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ae0c5db184d47e3b394c50c7305ef04"/>
        <w:lock w:val="sdtLocked"/>
        <w:richText/>
      </w:sdtPr>
      <w:sdtContent>
        <w:p w14:paraId="598CE642" w14:textId="77777777">
          <w:pPr>
            <w:tabs>
              <w:tab w:val="center" w:pos="4986"/>
              <w:tab w:val="right" w:pos="9972"/>
            </w:tabs>
          </w:pPr>
        </w:p>
      </w:sdtContent>
    </w:sdt>
    <w:sdt>
      <w:sdtPr>
        <w:alias w:val="patvirtinta"/>
        <w:tag w:val="part_94cd724750fe42d49239724f86e340ab"/>
        <w:lock w:val="sdtLocked"/>
        <w:richText/>
      </w:sdtPr>
      <w:sdtContent>
        <w:p w14:paraId="3D98918B" w14:textId="01C86695">
          <w:pPr>
            <w:ind w:firstLine="5270"/>
          </w:pPr>
          <w:r>
            <w:t>PATVIRTINTA</w:t>
          </w:r>
        </w:p>
        <w:p w14:paraId="3D98918C" w14:textId="2A20FE37">
          <w:pPr>
            <w:ind w:firstLine="5270"/>
          </w:pPr>
          <w:r>
            <w:t>Šiaulių miesto savivaldybės tarybos</w:t>
          </w:r>
        </w:p>
        <w:p w14:paraId="057961CF" w14:textId="63AE12BC">
          <w:pPr>
            <w:ind w:firstLine="4044"/>
          </w:pPr>
          <w:r>
            <w:t xml:space="preserve">2024 m. gegužės      d. sprendimu Nr. T-</w:t>
          </w:r>
        </w:p>
        <w:p w14:paraId="3D98918F" w14:textId="77777777"/>
        <w:sdt>
          <w:sdtPr>
            <w:alias w:val="Pavadinimas"/>
            <w:tag w:val="title_94cd724750fe42d49239724f86e340ab"/>
            <w:lock w:val="sdtLocked"/>
            <w:richText/>
          </w:sdtPr>
          <w:sdtContent>
            <w:p w14:paraId="3D989190" w14:textId="77777777">
              <w:pPr>
                <w:shd w:val="clear" w:color="auto" w:fill="FFFFFF"/>
                <w:suppressAutoHyphens/>
                <w:jc w:val="center"/>
                <w:rPr>
                  <w:b/>
                  <w:color w:val="000000"/>
                  <w:szCs w:val="24"/>
                  <w:lang w:eastAsia="ar-SA"/>
                </w:rPr>
              </w:pPr>
              <w:r>
                <w:rPr>
                  <w:b/>
                  <w:color w:val="000000"/>
                  <w:szCs w:val="24"/>
                  <w:lang w:eastAsia="ar-SA"/>
                </w:rPr>
                <w:t>ŠIAULIŲ TURIZMO INFORMACIJOS CENTRO</w:t>
              </w:r>
            </w:p>
            <w:p w14:paraId="3D989191" w14:textId="77777777">
              <w:pPr>
                <w:shd w:val="clear" w:color="auto" w:fill="FFFFFF"/>
                <w:suppressAutoHyphens/>
                <w:jc w:val="center"/>
                <w:rPr>
                  <w:b/>
                  <w:color w:val="000000"/>
                  <w:szCs w:val="24"/>
                  <w:shd w:val="clear" w:color="auto" w:fill="FFFFFF"/>
                  <w:lang w:eastAsia="ar-SA"/>
                </w:rPr>
              </w:pPr>
              <w:r>
                <w:rPr>
                  <w:b/>
                  <w:color w:val="000000"/>
                  <w:szCs w:val="24"/>
                  <w:shd w:val="clear" w:color="auto" w:fill="FFFFFF"/>
                  <w:lang w:eastAsia="ar-SA"/>
                </w:rPr>
                <w:t>NUOSTATAI</w:t>
              </w:r>
            </w:p>
          </w:sdtContent>
        </w:sdt>
        <w:p w14:paraId="3D989192" w14:textId="77777777">
          <w:pPr>
            <w:shd w:val="clear" w:color="auto" w:fill="FFFFFF"/>
            <w:suppressAutoHyphens/>
            <w:jc w:val="center"/>
            <w:rPr>
              <w:b/>
              <w:color w:val="000000"/>
              <w:szCs w:val="24"/>
              <w:lang w:eastAsia="ar-SA"/>
            </w:rPr>
          </w:pPr>
        </w:p>
        <w:sdt>
          <w:sdtPr>
            <w:alias w:val="skyrius"/>
            <w:tag w:val="part_defeb57f2ff54d02a97b030a08329f2e"/>
            <w:lock w:val="sdtLocked"/>
            <w:richText/>
          </w:sdtPr>
          <w:sdtContent>
            <w:p w14:paraId="3D989193" w14:textId="77777777">
              <w:pPr>
                <w:shd w:val="clear" w:color="auto" w:fill="FFFFFF"/>
                <w:suppressAutoHyphens/>
                <w:jc w:val="center"/>
                <w:rPr>
                  <w:b/>
                  <w:color w:val="000000"/>
                  <w:szCs w:val="24"/>
                  <w:shd w:val="clear" w:color="auto" w:fill="FFFFFF"/>
                  <w:lang w:eastAsia="ar-SA"/>
                </w:rPr>
              </w:pPr>
              <w:sdt>
                <w:sdtPr>
                  <w:alias w:val="Numeris"/>
                  <w:tag w:val="nr_defeb57f2ff54d02a97b030a08329f2e"/>
                  <w:lock w:val="sdtLocked"/>
                  <w:richText/>
                </w:sdtPr>
                <w:sdtContent>
                  <w:r>
                    <w:rPr>
                      <w:b/>
                      <w:color w:val="000000"/>
                      <w:szCs w:val="24"/>
                      <w:shd w:val="clear" w:color="auto" w:fill="FFFFFF"/>
                      <w:lang w:eastAsia="ar-SA"/>
                    </w:rPr>
                    <w:t>I</w:t>
                  </w:r>
                </w:sdtContent>
              </w:sdt>
              <w:r>
                <w:rPr>
                  <w:b/>
                  <w:color w:val="000000"/>
                  <w:szCs w:val="24"/>
                  <w:shd w:val="clear" w:color="auto" w:fill="FFFFFF"/>
                  <w:lang w:eastAsia="ar-SA"/>
                </w:rPr>
                <w:t xml:space="preserve"> SKYRIUS </w:t>
              </w:r>
            </w:p>
            <w:p w14:paraId="3D989194" w14:textId="77777777">
              <w:pPr>
                <w:shd w:val="clear" w:color="auto" w:fill="FFFFFF"/>
                <w:suppressAutoHyphens/>
                <w:jc w:val="center"/>
                <w:rPr>
                  <w:b/>
                  <w:color w:val="000000"/>
                  <w:szCs w:val="24"/>
                  <w:shd w:val="clear" w:color="auto" w:fill="FFFFFF"/>
                  <w:lang w:eastAsia="ar-SA"/>
                </w:rPr>
              </w:pPr>
              <w:sdt>
                <w:sdtPr>
                  <w:alias w:val="Pavadinimas"/>
                  <w:tag w:val="title_defeb57f2ff54d02a97b030a08329f2e"/>
                  <w:lock w:val="sdtLocked"/>
                  <w:richText/>
                </w:sdtPr>
                <w:sdtContent>
                  <w:r>
                    <w:rPr>
                      <w:b/>
                      <w:color w:val="000000"/>
                      <w:szCs w:val="24"/>
                      <w:shd w:val="clear" w:color="auto" w:fill="FFFFFF"/>
                      <w:lang w:eastAsia="ar-SA"/>
                    </w:rPr>
                    <w:t>BENDROSIOS NUOSTATOS</w:t>
                  </w:r>
                </w:sdtContent>
              </w:sdt>
            </w:p>
            <w:p w14:paraId="3D989195" w14:textId="77777777">
              <w:pPr>
                <w:shd w:val="clear" w:color="auto" w:fill="FFFFFF"/>
                <w:suppressAutoHyphens/>
                <w:ind w:firstLine="851"/>
                <w:jc w:val="center"/>
                <w:rPr>
                  <w:bCs/>
                  <w:color w:val="000000"/>
                  <w:szCs w:val="24"/>
                  <w:lang w:eastAsia="ar-SA"/>
                </w:rPr>
              </w:pPr>
            </w:p>
            <w:sdt>
              <w:sdtPr>
                <w:alias w:val="1 p."/>
                <w:tag w:val="part_d868466508ad4633ba71fbbbfaac4b37"/>
                <w:lock w:val="sdtLocked"/>
                <w:richText/>
              </w:sdtPr>
              <w:sdtContent>
                <w:p w14:paraId="7F552180" w14:textId="0AEFC9BF">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d868466508ad4633ba71fbbbfaac4b37"/>
                      <w:lock w:val="sdtLocked"/>
                      <w:richText/>
                    </w:sdtPr>
                    <w:sdtContent>
                      <w:r>
                        <w:rPr>
                          <w:color w:val="000000"/>
                          <w:szCs w:val="24"/>
                          <w:lang w:eastAsia="ar-SA"/>
                        </w:rPr>
                        <w:t>1</w:t>
                      </w:r>
                    </w:sdtContent>
                  </w:sdt>
                  <w:r>
                    <w:rPr>
                      <w:color w:val="000000"/>
                      <w:szCs w:val="24"/>
                      <w:lang w:eastAsia="ar-SA"/>
                    </w:rPr>
                    <w:t>.</w:t>
                    <w:tab/>
                  </w:r>
                  <w:r>
                    <w:rPr>
                      <w:color w:val="000000"/>
                      <w:szCs w:val="24"/>
                      <w:shd w:val="clear" w:color="auto" w:fill="FFFFFF"/>
                      <w:lang w:eastAsia="ar-SA"/>
                    </w:rPr>
                    <w:t>Šiaulių turizmo informacijos centro nuostatai (toliau – Nuostatai) reglamentuoja Šiaulių turizmo informacijos centro (toliau – Centras) pavadinimą, teisinę formą, buveinę, Centro savininką, Centro savininko teises ir pareigas įgyvendinančiąją instituciją ir jos kompetenciją, Centro veiklos laikotarpį, funkcijas ir veiklos tikslus, Centro direktoriaus kompetenciją, jo priėmimo į pareigas ir atleidimo iš jų tvarką, šaltinį, kuriame skelbiami vieši Centro pranešimai, Centro turtą, lėšų šaltinius ir naudojimo tvarką, finansinę veiklos kontrolę, Centro reorganizavimo, pertvarkymo, likvidavimo ir Nuostatų keitimo tvarką.</w:t>
                  </w:r>
                </w:p>
              </w:sdtContent>
            </w:sdt>
            <w:sdt>
              <w:sdtPr>
                <w:alias w:val="2 p."/>
                <w:tag w:val="part_65af40d09bce45529c78617765d11e96"/>
                <w:lock w:val="sdtLocked"/>
                <w:richText/>
              </w:sdtPr>
              <w:sdtContent>
                <w:p w14:paraId="3D989197" w14:textId="55DB1034">
                  <w:pPr>
                    <w:shd w:val="clear" w:color="auto" w:fill="FFFFFF"/>
                    <w:tabs>
                      <w:tab w:val="left" w:pos="851"/>
                      <w:tab w:val="left" w:pos="993"/>
                    </w:tabs>
                    <w:suppressAutoHyphens/>
                    <w:ind w:firstLine="851"/>
                    <w:jc w:val="both"/>
                    <w:rPr>
                      <w:strike/>
                      <w:color w:val="000000"/>
                      <w:szCs w:val="24"/>
                      <w:shd w:val="clear" w:color="auto" w:fill="FFFFFF"/>
                      <w:lang w:eastAsia="ar-SA"/>
                    </w:rPr>
                  </w:pPr>
                  <w:sdt>
                    <w:sdtPr>
                      <w:alias w:val="Numeris"/>
                      <w:tag w:val="nr_65af40d09bce45529c78617765d11e96"/>
                      <w:lock w:val="sdtLocked"/>
                      <w:richText/>
                    </w:sdtPr>
                    <w:sdtContent>
                      <w:r>
                        <w:rPr>
                          <w:color w:val="000000"/>
                          <w:szCs w:val="24"/>
                          <w:lang w:eastAsia="ar-SA"/>
                        </w:rPr>
                        <w:t>2</w:t>
                      </w:r>
                    </w:sdtContent>
                  </w:sdt>
                  <w:r>
                    <w:rPr>
                      <w:color w:val="000000"/>
                      <w:szCs w:val="24"/>
                      <w:lang w:eastAsia="ar-SA"/>
                    </w:rPr>
                    <w:t>.</w:t>
                    <w:tab/>
                  </w:r>
                  <w:r>
                    <w:rPr>
                      <w:color w:val="000000"/>
                      <w:szCs w:val="24"/>
                      <w:shd w:val="clear" w:color="auto" w:fill="FFFFFF"/>
                      <w:lang w:eastAsia="ar-SA"/>
                    </w:rPr>
                    <w:t>Centro pavadinimas – Šiaulių turizmo informacijos centras, sutrumpintas pavadinimas – Šiaulių TIC. Centras įregistruotas Juridinių asmenų registre, kodas 145398346.</w:t>
                  </w:r>
                </w:p>
              </w:sdtContent>
            </w:sdt>
            <w:sdt>
              <w:sdtPr>
                <w:alias w:val="3 p."/>
                <w:tag w:val="part_56928645df93473d9c403c2bdd2e4922"/>
                <w:lock w:val="sdtLocked"/>
                <w:richText/>
              </w:sdtPr>
              <w:sdtContent>
                <w:p w14:paraId="3D989198" w14:textId="77777777">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56928645df93473d9c403c2bdd2e4922"/>
                      <w:lock w:val="sdtLocked"/>
                      <w:richText/>
                    </w:sdtPr>
                    <w:sdtContent>
                      <w:r>
                        <w:rPr>
                          <w:color w:val="000000"/>
                          <w:szCs w:val="24"/>
                          <w:lang w:eastAsia="ar-SA"/>
                        </w:rPr>
                        <w:t>3</w:t>
                      </w:r>
                    </w:sdtContent>
                  </w:sdt>
                  <w:r>
                    <w:rPr>
                      <w:color w:val="000000"/>
                      <w:szCs w:val="24"/>
                      <w:lang w:eastAsia="ar-SA"/>
                    </w:rPr>
                    <w:t>.</w:t>
                    <w:tab/>
                  </w:r>
                  <w:r>
                    <w:rPr>
                      <w:color w:val="000000"/>
                      <w:szCs w:val="24"/>
                      <w:shd w:val="clear" w:color="auto" w:fill="FFFFFF"/>
                      <w:lang w:eastAsia="ar-SA"/>
                    </w:rPr>
                    <w:t>Centro teisinė forma – biudžetinė įstaiga.</w:t>
                  </w:r>
                </w:p>
              </w:sdtContent>
            </w:sdt>
            <w:sdt>
              <w:sdtPr>
                <w:alias w:val="4 p."/>
                <w:tag w:val="part_63d74a137e7442949c7704f49cfaa268"/>
                <w:lock w:val="sdtLocked"/>
                <w:richText/>
              </w:sdtPr>
              <w:sdtContent>
                <w:p w14:paraId="3D989199" w14:textId="35FEE846">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63d74a137e7442949c7704f49cfaa268"/>
                      <w:lock w:val="sdtLocked"/>
                      <w:richText/>
                    </w:sdtPr>
                    <w:sdtContent>
                      <w:r>
                        <w:rPr>
                          <w:color w:val="000000"/>
                          <w:szCs w:val="24"/>
                          <w:lang w:eastAsia="ar-SA"/>
                        </w:rPr>
                        <w:t>4</w:t>
                      </w:r>
                    </w:sdtContent>
                  </w:sdt>
                  <w:r>
                    <w:rPr>
                      <w:color w:val="000000"/>
                      <w:szCs w:val="24"/>
                      <w:lang w:eastAsia="ar-SA"/>
                    </w:rPr>
                    <w:t>.</w:t>
                    <w:tab/>
                  </w:r>
                  <w:r>
                    <w:rPr>
                      <w:color w:val="000000"/>
                      <w:szCs w:val="24"/>
                      <w:shd w:val="clear" w:color="auto" w:fill="FFFFFF"/>
                      <w:lang w:eastAsia="ar-SA"/>
                    </w:rPr>
                    <w:t xml:space="preserve">Centro savininkas (toliau – Savininkas) Šiaulių miesto savivaldybė (toliau – Savivaldybė), kodas </w:t>
                  </w:r>
                  <w:r>
                    <w:rPr>
                      <w:szCs w:val="24"/>
                      <w:lang w:eastAsia="ar-SA"/>
                    </w:rPr>
                    <w:t xml:space="preserve">111109429, </w:t>
                  </w:r>
                  <w:r>
                    <w:rPr>
                      <w:color w:val="000000"/>
                      <w:szCs w:val="24"/>
                      <w:shd w:val="clear" w:color="auto" w:fill="FFFFFF"/>
                      <w:lang w:eastAsia="ar-SA"/>
                    </w:rPr>
                    <w:t>adresas: Vasario 16-osios g. 62, LT-76295 Šiauliai.</w:t>
                  </w:r>
                </w:p>
              </w:sdtContent>
            </w:sdt>
            <w:sdt>
              <w:sdtPr>
                <w:alias w:val="5 p."/>
                <w:tag w:val="part_677f564b0cf2476886991d50c19c9c27"/>
                <w:lock w:val="sdtLocked"/>
                <w:richText/>
              </w:sdtPr>
              <w:sdtContent>
                <w:p w14:paraId="02E65323" w14:textId="59118CA7">
                  <w:pPr>
                    <w:shd w:val="clear" w:color="auto" w:fill="FFFFFF"/>
                    <w:tabs>
                      <w:tab w:val="left" w:pos="851"/>
                      <w:tab w:val="left" w:pos="993"/>
                    </w:tabs>
                    <w:suppressAutoHyphens/>
                    <w:ind w:firstLine="851"/>
                    <w:jc w:val="both"/>
                    <w:rPr>
                      <w:color w:val="000000"/>
                      <w:szCs w:val="24"/>
                      <w:lang w:eastAsia="ar-SA"/>
                    </w:rPr>
                  </w:pPr>
                  <w:sdt>
                    <w:sdtPr>
                      <w:alias w:val="Numeris"/>
                      <w:tag w:val="nr_677f564b0cf2476886991d50c19c9c27"/>
                      <w:lock w:val="sdtLocked"/>
                      <w:richText/>
                    </w:sdtPr>
                    <w:sdtContent>
                      <w:r>
                        <w:rPr>
                          <w:color w:val="000000"/>
                          <w:szCs w:val="24"/>
                          <w:lang w:eastAsia="ar-SA"/>
                        </w:rPr>
                        <w:t>5</w:t>
                      </w:r>
                    </w:sdtContent>
                  </w:sdt>
                  <w:r>
                    <w:rPr>
                      <w:color w:val="000000"/>
                      <w:szCs w:val="24"/>
                      <w:lang w:eastAsia="ar-SA"/>
                    </w:rPr>
                    <w:t>.</w:t>
                    <w:tab/>
                  </w:r>
                  <w:r>
                    <w:rPr>
                      <w:color w:val="000000"/>
                      <w:szCs w:val="24"/>
                    </w:rPr>
                    <w:t>Įstaigos savininko teises ir pareigas įgyvendinančios institucijos: Centro savininko teises ir pareigas įgyvendina Savivaldybės meras (toliau – meras), išskyrus tas Centro savininko teises ir pareigas, kurios yra priskirtos išimtinei ir paprastajai Šiaulių miesto savivaldybės tarybos (toliau – Savivaldybės taryba) kompetencijai (jeigu paprastosios Savivaldybės tarybos kompetencijos įgyvendinimo Savivaldybės taryba nėra perdavusi merui)</w:t>
                  </w:r>
                  <w:r>
                    <w:rPr>
                      <w:color w:val="0070C0"/>
                      <w:szCs w:val="24"/>
                    </w:rPr>
                    <w:t>.</w:t>
                  </w:r>
                </w:p>
              </w:sdtContent>
            </w:sdt>
            <w:sdt>
              <w:sdtPr>
                <w:alias w:val="6 p."/>
                <w:tag w:val="part_9d48c8fffbec46d08103eee3562e1848"/>
                <w:lock w:val="sdtLocked"/>
                <w:richText/>
              </w:sdtPr>
              <w:sdtContent>
                <w:p w14:paraId="038BA899" w14:textId="6EDCFDC1">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9d48c8fffbec46d08103eee3562e1848"/>
                      <w:lock w:val="sdtLocked"/>
                      <w:richText/>
                    </w:sdtPr>
                    <w:sdtContent>
                      <w:r>
                        <w:rPr>
                          <w:color w:val="000000"/>
                          <w:szCs w:val="24"/>
                          <w:lang w:eastAsia="ar-SA"/>
                        </w:rPr>
                        <w:t>6</w:t>
                      </w:r>
                    </w:sdtContent>
                  </w:sdt>
                  <w:r>
                    <w:rPr>
                      <w:color w:val="000000"/>
                      <w:szCs w:val="24"/>
                      <w:lang w:eastAsia="ar-SA"/>
                    </w:rPr>
                    <w:t>.</w:t>
                    <w:tab/>
                  </w:r>
                  <w:r>
                    <w:rPr>
                      <w:color w:val="000000"/>
                      <w:szCs w:val="24"/>
                      <w:shd w:val="clear" w:color="auto" w:fill="FFFFFF"/>
                      <w:lang w:eastAsia="ar-SA"/>
                    </w:rPr>
                    <w:t xml:space="preserve">Centras – turizmo informacijos ženklą naudojantis Lietuvos Respublikos ekonomikos ir inovacijų ministro nustatyta tvarka („i“ raidė žalios spalvos stačiakampyje, užrašas „Turizmo informacija“) ribotos civilinės atsakomybės Lietuvos Respublikos teisės nustatyta tvarka įsteigtas viešasis juridinis asmuo. Centras yra išlaikomas iš Šiaulių miesto savivaldybės biudžeto ir teikia informaciją apie turizmo paslaugas, turizmo išteklius, viešąją turizmo ir poilsio infrastruktūrą. </w:t>
                  </w:r>
                </w:p>
              </w:sdtContent>
            </w:sdt>
            <w:sdt>
              <w:sdtPr>
                <w:alias w:val="7 p."/>
                <w:tag w:val="part_2b58678358fe4f51898be7c110d32668"/>
                <w:lock w:val="sdtLocked"/>
                <w:richText/>
              </w:sdtPr>
              <w:sdtContent>
                <w:p w14:paraId="3D98919C" w14:textId="529620EB">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2b58678358fe4f51898be7c110d32668"/>
                      <w:lock w:val="sdtLocked"/>
                      <w:richText/>
                    </w:sdtPr>
                    <w:sdtContent>
                      <w:r>
                        <w:rPr>
                          <w:color w:val="000000"/>
                          <w:szCs w:val="24"/>
                          <w:lang w:eastAsia="ar-SA"/>
                        </w:rPr>
                        <w:t>7</w:t>
                      </w:r>
                    </w:sdtContent>
                  </w:sdt>
                  <w:r>
                    <w:rPr>
                      <w:color w:val="000000"/>
                      <w:szCs w:val="24"/>
                      <w:lang w:eastAsia="ar-SA"/>
                    </w:rPr>
                    <w:t>.</w:t>
                    <w:tab/>
                  </w:r>
                  <w:r>
                    <w:rPr>
                      <w:color w:val="000000"/>
                      <w:szCs w:val="24"/>
                      <w:shd w:val="clear" w:color="auto" w:fill="FFFFFF"/>
                      <w:lang w:eastAsia="ar-SA"/>
                    </w:rPr>
                    <w:t xml:space="preserve">Pagal savo prievoles Centras atsako tik savo lėšomis. </w:t>
                  </w:r>
                  <w:r>
                    <w:rPr>
                      <w:szCs w:val="24"/>
                    </w:rPr>
                    <w:t>Išieškojimas pagal Centro prievoles vykdomas Lietuvos Respublikos civilinio proceso kodekse nustatyta tvarka.</w:t>
                  </w:r>
                </w:p>
              </w:sdtContent>
            </w:sdt>
            <w:sdt>
              <w:sdtPr>
                <w:alias w:val="8 p."/>
                <w:tag w:val="part_fcd6da2a91c3471991782ec82cc4918c"/>
                <w:lock w:val="sdtLocked"/>
                <w:richText/>
              </w:sdtPr>
              <w:sdtContent>
                <w:p w14:paraId="3D98919D" w14:textId="0E5AB8D9">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fcd6da2a91c3471991782ec82cc4918c"/>
                      <w:lock w:val="sdtLocked"/>
                      <w:richText/>
                    </w:sdtPr>
                    <w:sdtContent>
                      <w:r>
                        <w:rPr>
                          <w:color w:val="000000"/>
                          <w:szCs w:val="24"/>
                          <w:lang w:eastAsia="ar-SA"/>
                        </w:rPr>
                        <w:t>8</w:t>
                      </w:r>
                    </w:sdtContent>
                  </w:sdt>
                  <w:r>
                    <w:rPr>
                      <w:color w:val="000000"/>
                      <w:szCs w:val="24"/>
                      <w:lang w:eastAsia="ar-SA"/>
                    </w:rPr>
                    <w:t>.</w:t>
                    <w:tab/>
                  </w:r>
                  <w:r>
                    <w:rPr>
                      <w:color w:val="000000"/>
                      <w:szCs w:val="24"/>
                      <w:shd w:val="clear" w:color="auto" w:fill="FFFFFF"/>
                      <w:lang w:eastAsia="ar-SA"/>
                    </w:rPr>
                    <w:t>Centras savo veikloje vadovaujasi Lietuvos Respublikos Konstitucija, Lietuvos Respublikos civiliniu kodeksu, Lietuvos Respublikos biudžetinių įstaigų įstatymu, Lietuvos Respublikos turizmo įstatymu, Lietuvos Respublikos Vyriausybės nutarimais, Savivaldybės tarybos sprendimais, Nuostatais ir kitais teisės aktais.</w:t>
                  </w:r>
                </w:p>
              </w:sdtContent>
            </w:sdt>
            <w:sdt>
              <w:sdtPr>
                <w:alias w:val="9 p."/>
                <w:tag w:val="part_4e3f865779e24d8e84739c130789ba1d"/>
                <w:lock w:val="sdtLocked"/>
                <w:richText/>
              </w:sdtPr>
              <w:sdtContent>
                <w:p w14:paraId="3D98919E" w14:textId="77777777">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4e3f865779e24d8e84739c130789ba1d"/>
                      <w:lock w:val="sdtLocked"/>
                      <w:richText/>
                    </w:sdtPr>
                    <w:sdtContent>
                      <w:r>
                        <w:rPr>
                          <w:color w:val="000000"/>
                          <w:szCs w:val="24"/>
                          <w:lang w:eastAsia="ar-SA"/>
                        </w:rPr>
                        <w:t>9</w:t>
                      </w:r>
                    </w:sdtContent>
                  </w:sdt>
                  <w:r>
                    <w:rPr>
                      <w:color w:val="000000"/>
                      <w:szCs w:val="24"/>
                      <w:lang w:eastAsia="ar-SA"/>
                    </w:rPr>
                    <w:t>.</w:t>
                    <w:tab/>
                  </w:r>
                  <w:r>
                    <w:rPr>
                      <w:color w:val="000000"/>
                      <w:szCs w:val="24"/>
                      <w:shd w:val="clear" w:color="auto" w:fill="FFFFFF"/>
                      <w:lang w:eastAsia="ar-SA"/>
                    </w:rPr>
                    <w:t>Centro veikla yra neterminuota.</w:t>
                  </w:r>
                </w:p>
              </w:sdtContent>
            </w:sdt>
            <w:sdt>
              <w:sdtPr>
                <w:alias w:val="10 p."/>
                <w:tag w:val="part_e31c4beb98034552bcdb276f620d6e15"/>
                <w:lock w:val="sdtLocked"/>
                <w:richText/>
              </w:sdtPr>
              <w:sdtContent>
                <w:p w14:paraId="3D98919F" w14:textId="788F57C8">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e31c4beb98034552bcdb276f620d6e15"/>
                      <w:lock w:val="sdtLocked"/>
                      <w:richText/>
                    </w:sdtPr>
                    <w:sdtContent>
                      <w:r>
                        <w:rPr>
                          <w:color w:val="000000"/>
                          <w:szCs w:val="24"/>
                          <w:lang w:eastAsia="ar-SA"/>
                        </w:rPr>
                        <w:t>10</w:t>
                      </w:r>
                    </w:sdtContent>
                  </w:sdt>
                  <w:r>
                    <w:rPr>
                      <w:color w:val="000000"/>
                      <w:szCs w:val="24"/>
                      <w:lang w:eastAsia="ar-SA"/>
                    </w:rPr>
                    <w:t>.</w:t>
                    <w:tab/>
                  </w:r>
                  <w:r>
                    <w:rPr>
                      <w:color w:val="000000"/>
                      <w:szCs w:val="24"/>
                      <w:shd w:val="clear" w:color="auto" w:fill="FFFFFF"/>
                      <w:lang w:eastAsia="ar-SA"/>
                    </w:rPr>
                    <w:t>Centro finansiniai metai sutampa su kalendoriniais metais.</w:t>
                  </w:r>
                </w:p>
              </w:sdtContent>
            </w:sdt>
            <w:sdt>
              <w:sdtPr>
                <w:alias w:val="11 p."/>
                <w:tag w:val="part_02b64e27f346422693fa34c5a0c5d504"/>
                <w:lock w:val="sdtLocked"/>
                <w:richText/>
              </w:sdtPr>
              <w:sdtContent>
                <w:p w14:paraId="2E2786F9" w14:textId="7BCF0243">
                  <w:pPr>
                    <w:shd w:val="clear" w:color="auto" w:fill="FFFFFF"/>
                    <w:tabs>
                      <w:tab w:val="left" w:pos="851"/>
                      <w:tab w:val="left" w:pos="993"/>
                    </w:tabs>
                    <w:suppressAutoHyphens/>
                    <w:ind w:firstLine="851"/>
                    <w:jc w:val="both"/>
                  </w:pPr>
                  <w:sdt>
                    <w:sdtPr>
                      <w:alias w:val="Numeris"/>
                      <w:tag w:val="nr_02b64e27f346422693fa34c5a0c5d504"/>
                      <w:lock w:val="sdtLocked"/>
                      <w:richText/>
                    </w:sdtPr>
                    <w:sdtContent>
                      <w:r>
                        <w:rPr>
                          <w:color w:val="000000"/>
                          <w:szCs w:val="24"/>
                          <w:shd w:val="clear" w:color="auto" w:fill="FFFFFF"/>
                          <w:lang w:eastAsia="ar-SA"/>
                        </w:rPr>
                        <w:t>11</w:t>
                      </w:r>
                    </w:sdtContent>
                  </w:sdt>
                  <w:r>
                    <w:rPr>
                      <w:color w:val="000000"/>
                      <w:szCs w:val="24"/>
                      <w:shd w:val="clear" w:color="auto" w:fill="FFFFFF"/>
                      <w:lang w:eastAsia="ar-SA"/>
                    </w:rPr>
                    <w:t xml:space="preserve">. </w:t>
                  </w:r>
                  <w:r>
                    <w:t>Centras yra paramos gavėjas, veikiantis įstatymų nustatyta tvarka.</w:t>
                  </w:r>
                </w:p>
              </w:sdtContent>
            </w:sdt>
            <w:sdt>
              <w:sdtPr>
                <w:alias w:val="12 p."/>
                <w:tag w:val="part_9ebcc196b1984a1aa36d450b9051f2ac"/>
                <w:lock w:val="sdtLocked"/>
                <w:richText/>
              </w:sdtPr>
              <w:sdtContent>
                <w:p w14:paraId="4F96B482" w14:textId="166EB642">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9ebcc196b1984a1aa36d450b9051f2ac"/>
                      <w:lock w:val="sdtLocked"/>
                      <w:richText/>
                    </w:sdtPr>
                    <w:sdtContent>
                      <w:r>
                        <w:t>12</w:t>
                      </w:r>
                    </w:sdtContent>
                  </w:sdt>
                  <w:r>
                    <w:t xml:space="preserve">. Centro vieši pranešimai skelbiami Centro interneto svetainėje </w:t>
                  </w:r>
                  <w:r>
                    <w:rPr>
                      <w:i/>
                      <w:iCs/>
                      <w:color w:val="0563C1"/>
                    </w:rPr>
                    <w:t>www.visitsiauliai.lt</w:t>
                  </w:r>
                  <w:r>
                    <w:t xml:space="preserve"> (toliau – Centro svetainė).</w:t>
                  </w:r>
                </w:p>
              </w:sdtContent>
            </w:sdt>
            <w:sdt>
              <w:sdtPr>
                <w:alias w:val="13 p."/>
                <w:tag w:val="part_bc0879e916d546b69032a9671ef0178a"/>
                <w:lock w:val="sdtLocked"/>
                <w:richText/>
              </w:sdtPr>
              <w:sdtContent>
                <w:p w14:paraId="3D9891A0" w14:textId="6FF2F06E">
                  <w:pPr>
                    <w:shd w:val="clear" w:color="auto" w:fill="FFFFFF"/>
                    <w:tabs>
                      <w:tab w:val="left" w:pos="851"/>
                      <w:tab w:val="left" w:pos="993"/>
                    </w:tabs>
                    <w:suppressAutoHyphens/>
                    <w:ind w:firstLine="851"/>
                    <w:jc w:val="both"/>
                    <w:rPr>
                      <w:color w:val="000000"/>
                      <w:szCs w:val="24"/>
                      <w:shd w:val="clear" w:color="auto" w:fill="FFFFFF"/>
                      <w:lang w:eastAsia="ar-SA"/>
                    </w:rPr>
                  </w:pPr>
                  <w:sdt>
                    <w:sdtPr>
                      <w:alias w:val="Numeris"/>
                      <w:tag w:val="nr_bc0879e916d546b69032a9671ef0178a"/>
                      <w:lock w:val="sdtLocked"/>
                      <w:richText/>
                    </w:sdtPr>
                    <w:sdtContent>
                      <w:r>
                        <w:rPr>
                          <w:color w:val="000000"/>
                          <w:szCs w:val="24"/>
                          <w:shd w:val="clear" w:color="auto" w:fill="FFFFFF"/>
                          <w:lang w:eastAsia="ar-SA"/>
                        </w:rPr>
                        <w:t>13</w:t>
                      </w:r>
                    </w:sdtContent>
                  </w:sdt>
                  <w:r>
                    <w:rPr>
                      <w:color w:val="000000"/>
                      <w:szCs w:val="24"/>
                      <w:shd w:val="clear" w:color="auto" w:fill="FFFFFF"/>
                      <w:lang w:eastAsia="ar-SA"/>
                    </w:rPr>
                    <w:t>. Centro buveinės adresas: Vilniaus g. 213-90, LT-76348 Šiauliai.</w:t>
                  </w:r>
                </w:p>
                <w:p w14:paraId="3D9891A1" w14:textId="77777777">
                  <w:pPr>
                    <w:shd w:val="clear" w:color="auto" w:fill="FFFFFF"/>
                    <w:suppressAutoHyphens/>
                    <w:ind w:firstLine="851"/>
                    <w:jc w:val="center"/>
                    <w:rPr>
                      <w:b/>
                      <w:bCs/>
                      <w:color w:val="000000"/>
                      <w:szCs w:val="24"/>
                      <w:shd w:val="clear" w:color="auto" w:fill="FFFFFF"/>
                      <w:lang w:eastAsia="ar-SA"/>
                    </w:rPr>
                  </w:pPr>
                </w:p>
              </w:sdtContent>
            </w:sdt>
          </w:sdtContent>
        </w:sdt>
        <w:sdt>
          <w:sdtPr>
            <w:alias w:val="skyrius"/>
            <w:tag w:val="part_a1765501c5a943d59d7f6ba421527117"/>
            <w:lock w:val="sdtLocked"/>
            <w:richText/>
          </w:sdtPr>
          <w:sdtContent>
            <w:p w14:paraId="3D9891A2" w14:textId="77777777">
              <w:pPr>
                <w:shd w:val="clear" w:color="auto" w:fill="FFFFFF"/>
                <w:suppressAutoHyphens/>
                <w:ind w:firstLine="851"/>
                <w:jc w:val="center"/>
                <w:rPr>
                  <w:b/>
                  <w:bCs/>
                  <w:color w:val="000000"/>
                  <w:szCs w:val="24"/>
                  <w:lang w:eastAsia="ar-SA"/>
                </w:rPr>
              </w:pPr>
              <w:sdt>
                <w:sdtPr>
                  <w:alias w:val="Numeris"/>
                  <w:tag w:val="nr_a1765501c5a943d59d7f6ba421527117"/>
                  <w:lock w:val="sdtLocked"/>
                  <w:richText/>
                </w:sdtPr>
                <w:sdtContent>
                  <w:r>
                    <w:rPr>
                      <w:b/>
                      <w:color w:val="000000"/>
                      <w:szCs w:val="24"/>
                      <w:shd w:val="clear" w:color="auto" w:fill="FFFFFF"/>
                      <w:lang w:eastAsia="ar-SA"/>
                    </w:rPr>
                    <w:t>II</w:t>
                  </w:r>
                </w:sdtContent>
              </w:sdt>
              <w:r>
                <w:rPr>
                  <w:b/>
                  <w:color w:val="000000"/>
                  <w:szCs w:val="24"/>
                  <w:shd w:val="clear" w:color="auto" w:fill="FFFFFF"/>
                  <w:lang w:eastAsia="ar-SA"/>
                </w:rPr>
                <w:t xml:space="preserve"> SKYRIUS</w:t>
              </w:r>
            </w:p>
            <w:p w14:paraId="3D9891A3" w14:textId="55BB9751">
              <w:pPr>
                <w:shd w:val="clear" w:color="auto" w:fill="FFFFFF"/>
                <w:suppressAutoHyphens/>
                <w:ind w:firstLine="851"/>
                <w:jc w:val="center"/>
                <w:rPr>
                  <w:b/>
                  <w:color w:val="000000"/>
                  <w:szCs w:val="24"/>
                  <w:shd w:val="clear" w:color="auto" w:fill="FFFFFF"/>
                  <w:lang w:eastAsia="ar-SA"/>
                </w:rPr>
              </w:pPr>
              <w:sdt>
                <w:sdtPr>
                  <w:alias w:val="Pavadinimas"/>
                  <w:tag w:val="title_a1765501c5a943d59d7f6ba421527117"/>
                  <w:lock w:val="sdtLocked"/>
                  <w:richText/>
                </w:sdtPr>
                <w:sdtContent>
                  <w:r>
                    <w:rPr>
                      <w:b/>
                      <w:color w:val="000000"/>
                      <w:szCs w:val="24"/>
                      <w:shd w:val="clear" w:color="auto" w:fill="FFFFFF"/>
                      <w:lang w:eastAsia="ar-SA"/>
                    </w:rPr>
                    <w:t>CENTRO VEIKLOS SRITYS IR RŪŠYS</w:t>
                  </w:r>
                </w:sdtContent>
              </w:sdt>
            </w:p>
            <w:p w14:paraId="3D9891A4" w14:textId="77777777">
              <w:pPr>
                <w:shd w:val="clear" w:color="auto" w:fill="FFFFFF"/>
                <w:suppressAutoHyphens/>
                <w:ind w:firstLine="851"/>
                <w:jc w:val="center"/>
                <w:rPr>
                  <w:bCs/>
                  <w:color w:val="000000"/>
                  <w:szCs w:val="24"/>
                  <w:lang w:eastAsia="ar-SA"/>
                </w:rPr>
              </w:pPr>
            </w:p>
            <w:sdt>
              <w:sdtPr>
                <w:alias w:val="14 p."/>
                <w:tag w:val="part_099f1124e44149928bf57d83b57322fb"/>
                <w:lock w:val="sdtLocked"/>
                <w:richText/>
              </w:sdtPr>
              <w:sdtContent>
                <w:p w14:paraId="3D9891A6" w14:textId="218E8E17">
                  <w:pPr>
                    <w:shd w:val="clear" w:color="auto" w:fill="FFFFFF"/>
                    <w:tabs>
                      <w:tab w:val="left" w:pos="993"/>
                    </w:tabs>
                    <w:suppressAutoHyphens/>
                    <w:ind w:firstLine="851"/>
                    <w:jc w:val="both"/>
                    <w:rPr>
                      <w:color w:val="000000"/>
                      <w:szCs w:val="24"/>
                      <w:lang w:eastAsia="ar-SA"/>
                    </w:rPr>
                  </w:pPr>
                  <w:sdt>
                    <w:sdtPr>
                      <w:alias w:val="Numeris"/>
                      <w:tag w:val="nr_099f1124e44149928bf57d83b57322fb"/>
                      <w:lock w:val="sdtLocked"/>
                      <w:richText/>
                    </w:sdtPr>
                    <w:sdtContent>
                      <w:r>
                        <w:rPr>
                          <w:color w:val="000000"/>
                          <w:szCs w:val="24"/>
                          <w:lang w:eastAsia="ar-SA"/>
                        </w:rPr>
                        <w:t>14</w:t>
                      </w:r>
                    </w:sdtContent>
                  </w:sdt>
                  <w:r>
                    <w:rPr>
                      <w:color w:val="000000"/>
                      <w:szCs w:val="24"/>
                      <w:lang w:eastAsia="ar-SA"/>
                    </w:rPr>
                    <w:t xml:space="preserve">. </w:t>
                  </w:r>
                  <w:r>
                    <w:rPr>
                      <w:color w:val="000000"/>
                      <w:szCs w:val="24"/>
                      <w:shd w:val="clear" w:color="auto" w:fill="FFFFFF"/>
                      <w:lang w:eastAsia="ar-SA"/>
                    </w:rPr>
                    <w:t>Centro veiklos sritys:</w:t>
                  </w:r>
                </w:p>
                <w:sdt>
                  <w:sdtPr>
                    <w:alias w:val="14.1 pp."/>
                    <w:tag w:val="part_370b4d5c9b30438cacfb29c91c93e2ee"/>
                    <w:lock w:val="sdtLocked"/>
                    <w:richText/>
                  </w:sdtPr>
                  <w:sdtContent>
                    <w:p w14:paraId="3D9891A7" w14:textId="63CC5830">
                      <w:pPr>
                        <w:shd w:val="clear" w:color="auto" w:fill="FFFFFF"/>
                        <w:tabs>
                          <w:tab w:val="left" w:pos="1134"/>
                        </w:tabs>
                        <w:suppressAutoHyphens/>
                        <w:ind w:firstLine="851"/>
                        <w:jc w:val="both"/>
                        <w:rPr>
                          <w:color w:val="000000"/>
                          <w:szCs w:val="24"/>
                          <w:lang w:eastAsia="ar-SA"/>
                        </w:rPr>
                      </w:pPr>
                      <w:sdt>
                        <w:sdtPr>
                          <w:alias w:val="Numeris"/>
                          <w:tag w:val="nr_370b4d5c9b30438cacfb29c91c93e2ee"/>
                          <w:lock w:val="sdtLocked"/>
                          <w:richText/>
                        </w:sdtPr>
                        <w:sdtContent>
                          <w:r>
                            <w:rPr>
                              <w:color w:val="000000"/>
                              <w:szCs w:val="24"/>
                              <w:lang w:eastAsia="ar-SA"/>
                            </w:rPr>
                            <w:t>14.1</w:t>
                          </w:r>
                        </w:sdtContent>
                      </w:sdt>
                      <w:r>
                        <w:rPr>
                          <w:color w:val="000000"/>
                          <w:szCs w:val="24"/>
                          <w:lang w:eastAsia="ar-SA"/>
                        </w:rPr>
                        <w:t>. informacijos apie turizmo paslaugas, lankomus objektus ir vietoves</w:t>
                      </w:r>
                      <w:r>
                        <w:rPr>
                          <w:color w:val="000000"/>
                          <w:szCs w:val="24"/>
                          <w:shd w:val="clear" w:color="auto" w:fill="FFFFFF"/>
                          <w:lang w:eastAsia="ar-SA"/>
                        </w:rPr>
                        <w:t xml:space="preserve"> rinkimas, k</w:t>
                      </w:r>
                      <w:r>
                        <w:rPr>
                          <w:color w:val="000000"/>
                          <w:szCs w:val="24"/>
                          <w:lang w:eastAsia="ar-SA"/>
                        </w:rPr>
                        <w:t>aupimas ir teikimas;</w:t>
                      </w:r>
                    </w:p>
                  </w:sdtContent>
                </w:sdt>
                <w:sdt>
                  <w:sdtPr>
                    <w:alias w:val="14.2 pp."/>
                    <w:tag w:val="part_912777cafb194f3e836185cc7040ae5c"/>
                    <w:lock w:val="sdtLocked"/>
                    <w:richText/>
                  </w:sdtPr>
                  <w:sdtContent>
                    <w:p w14:paraId="3D9891A8" w14:textId="50ABCFF1">
                      <w:pPr>
                        <w:shd w:val="clear" w:color="auto" w:fill="FFFFFF"/>
                        <w:tabs>
                          <w:tab w:val="left" w:pos="1134"/>
                        </w:tabs>
                        <w:suppressAutoHyphens/>
                        <w:ind w:firstLine="851"/>
                        <w:jc w:val="both"/>
                        <w:rPr>
                          <w:color w:val="000000"/>
                          <w:szCs w:val="24"/>
                          <w:lang w:eastAsia="ar-SA"/>
                        </w:rPr>
                      </w:pPr>
                      <w:sdt>
                        <w:sdtPr>
                          <w:alias w:val="Numeris"/>
                          <w:tag w:val="nr_912777cafb194f3e836185cc7040ae5c"/>
                          <w:lock w:val="sdtLocked"/>
                          <w:richText/>
                        </w:sdtPr>
                        <w:sdtContent>
                          <w:r>
                            <w:rPr>
                              <w:color w:val="000000"/>
                              <w:szCs w:val="24"/>
                              <w:lang w:eastAsia="ar-SA"/>
                            </w:rPr>
                            <w:t>14.2</w:t>
                          </w:r>
                        </w:sdtContent>
                      </w:sdt>
                      <w:r>
                        <w:rPr>
                          <w:color w:val="000000"/>
                          <w:szCs w:val="24"/>
                          <w:lang w:eastAsia="ar-SA"/>
                        </w:rPr>
                        <w:t>. informacinių ir kartografinių leidinių leidyba ir platinimas;</w:t>
                      </w:r>
                    </w:p>
                  </w:sdtContent>
                </w:sdt>
                <w:sdt>
                  <w:sdtPr>
                    <w:alias w:val="14.3 pp."/>
                    <w:tag w:val="part_0f7876e937734d948db4f78b8cb9c167"/>
                    <w:lock w:val="sdtLocked"/>
                    <w:richText/>
                  </w:sdtPr>
                  <w:sdtContent>
                    <w:p w14:paraId="3D9891A9" w14:textId="5EA462E1">
                      <w:pPr>
                        <w:shd w:val="clear" w:color="auto" w:fill="FFFFFF"/>
                        <w:tabs>
                          <w:tab w:val="left" w:pos="1134"/>
                        </w:tabs>
                        <w:suppressAutoHyphens/>
                        <w:ind w:firstLine="851"/>
                        <w:jc w:val="both"/>
                        <w:rPr>
                          <w:color w:val="000000"/>
                          <w:szCs w:val="24"/>
                          <w:lang w:eastAsia="ar-SA"/>
                        </w:rPr>
                      </w:pPr>
                      <w:sdt>
                        <w:sdtPr>
                          <w:alias w:val="Numeris"/>
                          <w:tag w:val="nr_0f7876e937734d948db4f78b8cb9c167"/>
                          <w:lock w:val="sdtLocked"/>
                          <w:richText/>
                        </w:sdtPr>
                        <w:sdtContent>
                          <w:r>
                            <w:rPr>
                              <w:color w:val="000000"/>
                              <w:szCs w:val="24"/>
                              <w:lang w:eastAsia="ar-SA"/>
                            </w:rPr>
                            <w:t>14.3</w:t>
                          </w:r>
                        </w:sdtContent>
                      </w:sdt>
                      <w:r>
                        <w:rPr>
                          <w:color w:val="000000"/>
                          <w:szCs w:val="24"/>
                          <w:lang w:eastAsia="ar-SA"/>
                        </w:rPr>
                        <w:t>. klientų apgyvendinimo vietų, kelionės bilietų, turizmo paslaugų paketų, bilietų į teatrus, koncertus, sporto ir kitus renginius užsakymas;</w:t>
                      </w:r>
                    </w:p>
                  </w:sdtContent>
                </w:sdt>
                <w:sdt>
                  <w:sdtPr>
                    <w:alias w:val="14.4 pp."/>
                    <w:tag w:val="part_2a715dc75aa3460ca2f738d9f1ad37ef"/>
                    <w:lock w:val="sdtLocked"/>
                    <w:richText/>
                  </w:sdtPr>
                  <w:sdtContent>
                    <w:p w14:paraId="3D9891AA" w14:textId="69ED6F90">
                      <w:pPr>
                        <w:shd w:val="clear" w:color="auto" w:fill="FFFFFF"/>
                        <w:tabs>
                          <w:tab w:val="left" w:pos="1134"/>
                        </w:tabs>
                        <w:suppressAutoHyphens/>
                        <w:ind w:firstLine="851"/>
                        <w:jc w:val="both"/>
                        <w:rPr>
                          <w:color w:val="000000"/>
                          <w:szCs w:val="24"/>
                          <w:lang w:eastAsia="ar-SA"/>
                        </w:rPr>
                      </w:pPr>
                      <w:sdt>
                        <w:sdtPr>
                          <w:alias w:val="Numeris"/>
                          <w:tag w:val="nr_2a715dc75aa3460ca2f738d9f1ad37ef"/>
                          <w:lock w:val="sdtLocked"/>
                          <w:richText/>
                        </w:sdtPr>
                        <w:sdtContent>
                          <w:r>
                            <w:rPr>
                              <w:color w:val="000000"/>
                              <w:szCs w:val="24"/>
                              <w:lang w:eastAsia="ar-SA"/>
                            </w:rPr>
                            <w:t>14.4</w:t>
                          </w:r>
                        </w:sdtContent>
                      </w:sdt>
                      <w:r>
                        <w:rPr>
                          <w:color w:val="000000"/>
                          <w:szCs w:val="24"/>
                          <w:lang w:eastAsia="ar-SA"/>
                        </w:rPr>
                        <w:t>. Šiaulių miesto ir visos Šiaulių miesto savivaldybę reprezentuojančios informacijos platinimas;</w:t>
                      </w:r>
                    </w:p>
                  </w:sdtContent>
                </w:sdt>
                <w:sdt>
                  <w:sdtPr>
                    <w:alias w:val="14.5 pp."/>
                    <w:tag w:val="part_add91c5140cb4a7da64dc6d785b502e3"/>
                    <w:lock w:val="sdtLocked"/>
                    <w:richText/>
                  </w:sdtPr>
                  <w:sdtContent>
                    <w:p w14:paraId="3D9891AB" w14:textId="42FB7B3E">
                      <w:pPr>
                        <w:shd w:val="clear" w:color="auto" w:fill="FFFFFF"/>
                        <w:tabs>
                          <w:tab w:val="left" w:pos="1134"/>
                        </w:tabs>
                        <w:suppressAutoHyphens/>
                        <w:ind w:firstLine="851"/>
                        <w:jc w:val="both"/>
                        <w:rPr>
                          <w:color w:val="000000"/>
                          <w:szCs w:val="24"/>
                          <w:lang w:eastAsia="ar-SA"/>
                        </w:rPr>
                      </w:pPr>
                      <w:sdt>
                        <w:sdtPr>
                          <w:alias w:val="Numeris"/>
                          <w:tag w:val="nr_add91c5140cb4a7da64dc6d785b502e3"/>
                          <w:lock w:val="sdtLocked"/>
                          <w:richText/>
                        </w:sdtPr>
                        <w:sdtContent>
                          <w:r>
                            <w:rPr>
                              <w:color w:val="000000"/>
                              <w:szCs w:val="24"/>
                              <w:lang w:eastAsia="ar-SA"/>
                            </w:rPr>
                            <w:t>14.5</w:t>
                          </w:r>
                        </w:sdtContent>
                      </w:sdt>
                      <w:r>
                        <w:rPr>
                          <w:color w:val="000000"/>
                          <w:szCs w:val="24"/>
                          <w:lang w:eastAsia="ar-SA"/>
                        </w:rPr>
                        <w:t>. duomenų bazės apie Šiaulių miesto ir visos Šiaulių miesto savivaldybės turistinius išteklius kaupimas ir tvarkymas;</w:t>
                      </w:r>
                    </w:p>
                  </w:sdtContent>
                </w:sdt>
                <w:sdt>
                  <w:sdtPr>
                    <w:alias w:val="14.6 pp."/>
                    <w:tag w:val="part_0a42097073684769acc133d02f8a951a"/>
                    <w:lock w:val="sdtLocked"/>
                    <w:richText/>
                  </w:sdtPr>
                  <w:sdtContent>
                    <w:p w14:paraId="3D9891AC" w14:textId="4210E4D6">
                      <w:pPr>
                        <w:tabs>
                          <w:tab w:val="left" w:pos="1134"/>
                        </w:tabs>
                        <w:suppressAutoHyphens/>
                        <w:ind w:firstLine="851"/>
                        <w:jc w:val="both"/>
                        <w:rPr>
                          <w:color w:val="000000"/>
                          <w:szCs w:val="24"/>
                          <w:lang w:eastAsia="ar-SA"/>
                        </w:rPr>
                      </w:pPr>
                      <w:sdt>
                        <w:sdtPr>
                          <w:alias w:val="Numeris"/>
                          <w:tag w:val="nr_0a42097073684769acc133d02f8a951a"/>
                          <w:lock w:val="sdtLocked"/>
                          <w:richText/>
                        </w:sdtPr>
                        <w:sdtContent>
                          <w:r>
                            <w:rPr>
                              <w:color w:val="000000"/>
                              <w:szCs w:val="24"/>
                              <w:lang w:eastAsia="ar-SA"/>
                            </w:rPr>
                            <w:t>14.6</w:t>
                          </w:r>
                        </w:sdtContent>
                      </w:sdt>
                      <w:r>
                        <w:rPr>
                          <w:color w:val="000000"/>
                          <w:szCs w:val="24"/>
                          <w:lang w:eastAsia="ar-SA"/>
                        </w:rPr>
                        <w:t>. gidų kursų rengimas;</w:t>
                      </w:r>
                    </w:p>
                  </w:sdtContent>
                </w:sdt>
                <w:sdt>
                  <w:sdtPr>
                    <w:alias w:val="14.7 pp."/>
                    <w:tag w:val="part_bd9e46196fae44a0a0c712b1b37b5aea"/>
                    <w:lock w:val="sdtLocked"/>
                    <w:richText/>
                  </w:sdtPr>
                  <w:sdtContent>
                    <w:p w14:paraId="3D9891AD" w14:textId="18D0CA19">
                      <w:pPr>
                        <w:tabs>
                          <w:tab w:val="left" w:pos="1134"/>
                        </w:tabs>
                        <w:suppressAutoHyphens/>
                        <w:ind w:firstLine="851"/>
                        <w:jc w:val="both"/>
                        <w:rPr>
                          <w:szCs w:val="24"/>
                          <w:lang w:eastAsia="ar-SA"/>
                        </w:rPr>
                      </w:pPr>
                      <w:sdt>
                        <w:sdtPr>
                          <w:alias w:val="Numeris"/>
                          <w:tag w:val="nr_bd9e46196fae44a0a0c712b1b37b5aea"/>
                          <w:lock w:val="sdtLocked"/>
                          <w:richText/>
                        </w:sdtPr>
                        <w:sdtContent>
                          <w:r>
                            <w:rPr>
                              <w:color w:val="000000"/>
                              <w:szCs w:val="24"/>
                              <w:lang w:eastAsia="ar-SA"/>
                            </w:rPr>
                            <w:t>14.7</w:t>
                          </w:r>
                        </w:sdtContent>
                      </w:sdt>
                      <w:r>
                        <w:rPr>
                          <w:color w:val="000000"/>
                          <w:szCs w:val="24"/>
                          <w:lang w:eastAsia="ar-SA"/>
                        </w:rPr>
                        <w:t xml:space="preserve">. visuomenės informavimas apie turizmo, </w:t>
                      </w:r>
                      <w:r>
                        <w:rPr>
                          <w:szCs w:val="24"/>
                          <w:lang w:eastAsia="ar-SA"/>
                        </w:rPr>
                        <w:t>kultūros, sporto, švietimo ir pan. renginius, veiklas, paslaugas, lankytinas vietas ir objektus;</w:t>
                      </w:r>
                    </w:p>
                  </w:sdtContent>
                </w:sdt>
                <w:sdt>
                  <w:sdtPr>
                    <w:alias w:val="14.8 pp."/>
                    <w:tag w:val="part_25785985e81a472eb48343b152dc9b75"/>
                    <w:lock w:val="sdtLocked"/>
                    <w:richText/>
                  </w:sdtPr>
                  <w:sdtContent>
                    <w:p w14:paraId="3D9891AE" w14:textId="38743F7C">
                      <w:pPr>
                        <w:shd w:val="clear" w:color="auto" w:fill="FFFFFF"/>
                        <w:tabs>
                          <w:tab w:val="left" w:pos="1134"/>
                        </w:tabs>
                        <w:suppressAutoHyphens/>
                        <w:ind w:firstLine="851"/>
                        <w:jc w:val="both"/>
                        <w:rPr>
                          <w:color w:val="000000"/>
                          <w:szCs w:val="24"/>
                          <w:lang w:eastAsia="ar-SA"/>
                        </w:rPr>
                      </w:pPr>
                      <w:sdt>
                        <w:sdtPr>
                          <w:alias w:val="Numeris"/>
                          <w:tag w:val="nr_25785985e81a472eb48343b152dc9b75"/>
                          <w:lock w:val="sdtLocked"/>
                          <w:richText/>
                        </w:sdtPr>
                        <w:sdtContent>
                          <w:r>
                            <w:rPr>
                              <w:color w:val="000000"/>
                              <w:szCs w:val="24"/>
                              <w:lang w:eastAsia="ar-SA"/>
                            </w:rPr>
                            <w:t>14.8</w:t>
                          </w:r>
                        </w:sdtContent>
                      </w:sdt>
                      <w:r>
                        <w:rPr>
                          <w:color w:val="000000"/>
                          <w:szCs w:val="24"/>
                          <w:lang w:eastAsia="ar-SA"/>
                        </w:rPr>
                        <w:t>. Šiaulių miesto ir visos Šiaulių miesto savivaldybės bei regiono kaip patrauklios turistams vietovės reklamavimas;</w:t>
                      </w:r>
                    </w:p>
                  </w:sdtContent>
                </w:sdt>
                <w:sdt>
                  <w:sdtPr>
                    <w:alias w:val="14.9 pp."/>
                    <w:tag w:val="part_b5a3a47a1057464cbab43c1b1b496f01"/>
                    <w:lock w:val="sdtLocked"/>
                    <w:richText/>
                  </w:sdtPr>
                  <w:sdtContent>
                    <w:p w14:paraId="3D9891AF" w14:textId="442120E2">
                      <w:pPr>
                        <w:shd w:val="clear" w:color="auto" w:fill="FFFFFF"/>
                        <w:tabs>
                          <w:tab w:val="left" w:pos="1134"/>
                        </w:tabs>
                        <w:suppressAutoHyphens/>
                        <w:ind w:firstLine="851"/>
                        <w:jc w:val="both"/>
                        <w:rPr>
                          <w:color w:val="000000"/>
                          <w:szCs w:val="24"/>
                          <w:lang w:eastAsia="ar-SA"/>
                        </w:rPr>
                      </w:pPr>
                      <w:sdt>
                        <w:sdtPr>
                          <w:alias w:val="Numeris"/>
                          <w:tag w:val="nr_b5a3a47a1057464cbab43c1b1b496f01"/>
                          <w:lock w:val="sdtLocked"/>
                          <w:richText/>
                        </w:sdtPr>
                        <w:sdtContent>
                          <w:r>
                            <w:rPr>
                              <w:color w:val="000000"/>
                              <w:szCs w:val="24"/>
                              <w:lang w:eastAsia="ar-SA"/>
                            </w:rPr>
                            <w:t>14.9</w:t>
                          </w:r>
                        </w:sdtContent>
                      </w:sdt>
                      <w:r>
                        <w:rPr>
                          <w:color w:val="000000"/>
                          <w:szCs w:val="24"/>
                          <w:lang w:eastAsia="ar-SA"/>
                        </w:rPr>
                        <w:t>. paslaugų, gerinančių lankytojų ir turistų patirties kokybę, teikimas;</w:t>
                      </w:r>
                    </w:p>
                  </w:sdtContent>
                </w:sdt>
                <w:sdt>
                  <w:sdtPr>
                    <w:alias w:val="14.10 pp."/>
                    <w:tag w:val="part_70d7af2ea3a149098c176a7f59a457d3"/>
                    <w:lock w:val="sdtLocked"/>
                    <w:richText/>
                  </w:sdtPr>
                  <w:sdtContent>
                    <w:p w14:paraId="3D9891B0" w14:textId="3B351E66">
                      <w:pPr>
                        <w:shd w:val="clear" w:color="auto" w:fill="FFFFFF"/>
                        <w:tabs>
                          <w:tab w:val="left" w:pos="1134"/>
                        </w:tabs>
                        <w:suppressAutoHyphens/>
                        <w:ind w:firstLine="851"/>
                        <w:jc w:val="both"/>
                        <w:rPr>
                          <w:color w:val="000000"/>
                          <w:szCs w:val="24"/>
                          <w:lang w:eastAsia="ar-SA"/>
                        </w:rPr>
                      </w:pPr>
                      <w:sdt>
                        <w:sdtPr>
                          <w:alias w:val="Numeris"/>
                          <w:tag w:val="nr_70d7af2ea3a149098c176a7f59a457d3"/>
                          <w:lock w:val="sdtLocked"/>
                          <w:richText/>
                        </w:sdtPr>
                        <w:sdtContent>
                          <w:r>
                            <w:rPr>
                              <w:color w:val="000000"/>
                              <w:szCs w:val="24"/>
                              <w:lang w:eastAsia="ar-SA"/>
                            </w:rPr>
                            <w:t>14.10</w:t>
                          </w:r>
                        </w:sdtContent>
                      </w:sdt>
                      <w:r>
                        <w:rPr>
                          <w:color w:val="000000"/>
                          <w:szCs w:val="24"/>
                          <w:lang w:eastAsia="ar-SA"/>
                        </w:rPr>
                        <w:t xml:space="preserve">. </w:t>
                      </w:r>
                      <w:r>
                        <w:rPr>
                          <w:szCs w:val="24"/>
                          <w:lang w:eastAsia="ar-SA"/>
                        </w:rPr>
                        <w:t>turistinio įvaizdžio ir tarptautinio žinomumo formavimas;</w:t>
                      </w:r>
                    </w:p>
                  </w:sdtContent>
                </w:sdt>
                <w:sdt>
                  <w:sdtPr>
                    <w:alias w:val="14.11 pp."/>
                    <w:tag w:val="part_4d7aa9e4e7834f60b91c03c6f9098a4b"/>
                    <w:lock w:val="sdtLocked"/>
                    <w:richText/>
                  </w:sdtPr>
                  <w:sdtContent>
                    <w:p w14:paraId="3D9891B1" w14:textId="35D85BAD">
                      <w:pPr>
                        <w:shd w:val="clear" w:color="auto" w:fill="FFFFFF"/>
                        <w:tabs>
                          <w:tab w:val="left" w:pos="1134"/>
                        </w:tabs>
                        <w:suppressAutoHyphens/>
                        <w:ind w:firstLine="851"/>
                        <w:jc w:val="both"/>
                        <w:rPr>
                          <w:szCs w:val="24"/>
                          <w:lang w:eastAsia="ar-SA"/>
                        </w:rPr>
                      </w:pPr>
                      <w:sdt>
                        <w:sdtPr>
                          <w:alias w:val="Numeris"/>
                          <w:tag w:val="nr_4d7aa9e4e7834f60b91c03c6f9098a4b"/>
                          <w:lock w:val="sdtLocked"/>
                          <w:richText/>
                        </w:sdtPr>
                        <w:sdtContent>
                          <w:r>
                            <w:rPr>
                              <w:color w:val="000000"/>
                              <w:szCs w:val="24"/>
                              <w:lang w:eastAsia="ar-SA"/>
                            </w:rPr>
                            <w:t>14.11</w:t>
                          </w:r>
                        </w:sdtContent>
                      </w:sdt>
                      <w:r>
                        <w:rPr>
                          <w:color w:val="000000"/>
                          <w:szCs w:val="24"/>
                          <w:lang w:eastAsia="ar-SA"/>
                        </w:rPr>
                        <w:t xml:space="preserve">. </w:t>
                      </w:r>
                      <w:r>
                        <w:rPr>
                          <w:szCs w:val="24"/>
                          <w:lang w:eastAsia="ar-SA"/>
                        </w:rPr>
                        <w:t>turizmo produktų ir paslaugų plėtros kūrimas ir skatinimas;</w:t>
                      </w:r>
                    </w:p>
                  </w:sdtContent>
                </w:sdt>
                <w:sdt>
                  <w:sdtPr>
                    <w:alias w:val="14.12 pp."/>
                    <w:tag w:val="part_c1bdeabb25704f5aa27c9060223ba867"/>
                    <w:lock w:val="sdtLocked"/>
                    <w:richText/>
                  </w:sdtPr>
                  <w:sdtContent>
                    <w:p w14:paraId="3D9891B2" w14:textId="206A95B7">
                      <w:pPr>
                        <w:shd w:val="clear" w:color="auto" w:fill="FFFFFF"/>
                        <w:tabs>
                          <w:tab w:val="left" w:pos="1134"/>
                        </w:tabs>
                        <w:suppressAutoHyphens/>
                        <w:ind w:firstLine="851"/>
                        <w:jc w:val="both"/>
                        <w:rPr>
                          <w:color w:val="000000"/>
                          <w:szCs w:val="24"/>
                          <w:lang w:eastAsia="ar-SA"/>
                        </w:rPr>
                      </w:pPr>
                      <w:sdt>
                        <w:sdtPr>
                          <w:alias w:val="Numeris"/>
                          <w:tag w:val="nr_c1bdeabb25704f5aa27c9060223ba867"/>
                          <w:lock w:val="sdtLocked"/>
                          <w:richText/>
                        </w:sdtPr>
                        <w:sdtContent>
                          <w:r>
                            <w:rPr>
                              <w:color w:val="000000"/>
                              <w:szCs w:val="24"/>
                              <w:lang w:eastAsia="ar-SA"/>
                            </w:rPr>
                            <w:t>14.12</w:t>
                          </w:r>
                        </w:sdtContent>
                      </w:sdt>
                      <w:r>
                        <w:rPr>
                          <w:color w:val="000000"/>
                          <w:szCs w:val="24"/>
                          <w:lang w:eastAsia="ar-SA"/>
                        </w:rPr>
                        <w:t>. rūpinimasis turizmo paslaugų reklama, turizmą propaguojančių renginių, ekskursijų organizavimas, prekyba suvenyrai</w:t>
                      </w:r>
                      <w:r>
                        <w:rPr>
                          <w:color w:val="000000"/>
                          <w:szCs w:val="24"/>
                          <w:shd w:val="clear" w:color="auto" w:fill="FFFFFF"/>
                          <w:lang w:eastAsia="ar-SA"/>
                        </w:rPr>
                        <w:t>s ir liaud</w:t>
                      </w:r>
                      <w:r>
                        <w:rPr>
                          <w:color w:val="000000"/>
                          <w:szCs w:val="24"/>
                          <w:lang w:eastAsia="ar-SA"/>
                        </w:rPr>
                        <w:t>ies amatų gaminiais;</w:t>
                      </w:r>
                    </w:p>
                  </w:sdtContent>
                </w:sdt>
                <w:sdt>
                  <w:sdtPr>
                    <w:alias w:val="14.13 pp."/>
                    <w:tag w:val="part_efcc409cf98f40e2b59088158e5b1af3"/>
                    <w:lock w:val="sdtLocked"/>
                    <w:richText/>
                  </w:sdtPr>
                  <w:sdtContent>
                    <w:p w14:paraId="3D9891B3" w14:textId="578DA89E">
                      <w:pPr>
                        <w:shd w:val="clear" w:color="auto" w:fill="FFFFFF"/>
                        <w:tabs>
                          <w:tab w:val="left" w:pos="1134"/>
                        </w:tabs>
                        <w:suppressAutoHyphens/>
                        <w:ind w:firstLine="851"/>
                        <w:jc w:val="both"/>
                        <w:rPr>
                          <w:color w:val="000000"/>
                          <w:szCs w:val="24"/>
                          <w:lang w:eastAsia="ar-SA"/>
                        </w:rPr>
                      </w:pPr>
                      <w:sdt>
                        <w:sdtPr>
                          <w:alias w:val="Numeris"/>
                          <w:tag w:val="nr_efcc409cf98f40e2b59088158e5b1af3"/>
                          <w:lock w:val="sdtLocked"/>
                          <w:richText/>
                        </w:sdtPr>
                        <w:sdtContent>
                          <w:r>
                            <w:rPr>
                              <w:color w:val="000000"/>
                              <w:szCs w:val="24"/>
                              <w:lang w:eastAsia="ar-SA"/>
                            </w:rPr>
                            <w:t>14.13</w:t>
                          </w:r>
                        </w:sdtContent>
                      </w:sdt>
                      <w:r>
                        <w:rPr>
                          <w:color w:val="000000"/>
                          <w:szCs w:val="24"/>
                          <w:lang w:eastAsia="ar-SA"/>
                        </w:rPr>
                        <w:t xml:space="preserve">. kitos su turizmo, </w:t>
                      </w:r>
                      <w:r>
                        <w:rPr>
                          <w:szCs w:val="24"/>
                          <w:lang w:eastAsia="ar-SA"/>
                        </w:rPr>
                        <w:t>kultūros, sporto, švietimo ir pan</w:t>
                      </w:r>
                      <w:r>
                        <w:rPr>
                          <w:color w:val="000000"/>
                          <w:szCs w:val="24"/>
                          <w:lang w:eastAsia="ar-SA"/>
                        </w:rPr>
                        <w:t>. paslaugų teikimu ir turizmo skatinimu susijusios veiklos vykdymas;</w:t>
                      </w:r>
                    </w:p>
                  </w:sdtContent>
                </w:sdt>
                <w:sdt>
                  <w:sdtPr>
                    <w:alias w:val="14.14 pp."/>
                    <w:tag w:val="part_6146310c6cc742e7b33ead688c1c1f70"/>
                    <w:lock w:val="sdtLocked"/>
                    <w:richText/>
                  </w:sdtPr>
                  <w:sdtContent>
                    <w:p w14:paraId="5A2F4C10" w14:textId="3F45C330">
                      <w:pPr>
                        <w:shd w:val="clear" w:color="auto" w:fill="FFFFFF"/>
                        <w:tabs>
                          <w:tab w:val="left" w:pos="1134"/>
                        </w:tabs>
                        <w:suppressAutoHyphens/>
                        <w:ind w:firstLine="851"/>
                        <w:jc w:val="both"/>
                        <w:rPr>
                          <w:szCs w:val="24"/>
                          <w:lang w:eastAsia="ar-SA"/>
                        </w:rPr>
                      </w:pPr>
                      <w:sdt>
                        <w:sdtPr>
                          <w:alias w:val="Numeris"/>
                          <w:tag w:val="nr_6146310c6cc742e7b33ead688c1c1f70"/>
                          <w:lock w:val="sdtLocked"/>
                          <w:richText/>
                        </w:sdtPr>
                        <w:sdtContent>
                          <w:r>
                            <w:rPr>
                              <w:szCs w:val="24"/>
                              <w:lang w:eastAsia="ar-SA"/>
                            </w:rPr>
                            <w:t>14.14</w:t>
                          </w:r>
                        </w:sdtContent>
                      </w:sdt>
                      <w:r>
                        <w:rPr>
                          <w:szCs w:val="24"/>
                          <w:lang w:eastAsia="ar-SA"/>
                        </w:rPr>
                        <w:t>. kultūrinės edukacijos veiklų organizavimas ir vykdymas;</w:t>
                      </w:r>
                    </w:p>
                  </w:sdtContent>
                </w:sdt>
                <w:sdt>
                  <w:sdtPr>
                    <w:alias w:val="14.15 pp."/>
                    <w:tag w:val="part_777cb7370be24d3481c29792f5e8d206"/>
                    <w:lock w:val="sdtLocked"/>
                    <w:richText/>
                  </w:sdtPr>
                  <w:sdtContent>
                    <w:p w14:paraId="3CF5CE74" w14:textId="16CFCEB1">
                      <w:pPr>
                        <w:shd w:val="clear" w:color="auto" w:fill="FFFFFF"/>
                        <w:tabs>
                          <w:tab w:val="left" w:pos="1134"/>
                        </w:tabs>
                        <w:suppressAutoHyphens/>
                        <w:ind w:firstLine="851"/>
                        <w:jc w:val="both"/>
                        <w:rPr>
                          <w:szCs w:val="24"/>
                          <w:lang w:eastAsia="ar-SA"/>
                        </w:rPr>
                      </w:pPr>
                      <w:sdt>
                        <w:sdtPr>
                          <w:alias w:val="Numeris"/>
                          <w:tag w:val="nr_777cb7370be24d3481c29792f5e8d206"/>
                          <w:lock w:val="sdtLocked"/>
                          <w:richText/>
                        </w:sdtPr>
                        <w:sdtContent>
                          <w:r>
                            <w:rPr>
                              <w:szCs w:val="24"/>
                              <w:lang w:eastAsia="ar-SA"/>
                            </w:rPr>
                            <w:t>14.15</w:t>
                          </w:r>
                        </w:sdtContent>
                      </w:sdt>
                      <w:r>
                        <w:rPr>
                          <w:szCs w:val="24"/>
                          <w:lang w:eastAsia="ar-SA"/>
                        </w:rPr>
                        <w:t>. neformaliojo vaikų ir suaugusiųjų švietimo programų rengimas ir vykdymas;</w:t>
                      </w:r>
                    </w:p>
                  </w:sdtContent>
                </w:sdt>
                <w:sdt>
                  <w:sdtPr>
                    <w:alias w:val="14.16 pp."/>
                    <w:tag w:val="part_f8cbfd9616f14071b35f0764dd7303ad"/>
                    <w:lock w:val="sdtLocked"/>
                    <w:richText/>
                  </w:sdtPr>
                  <w:sdtContent>
                    <w:p w14:paraId="45AB8264" w14:textId="53190034">
                      <w:pPr>
                        <w:shd w:val="clear" w:color="auto" w:fill="FFFFFF"/>
                        <w:tabs>
                          <w:tab w:val="left" w:pos="1134"/>
                        </w:tabs>
                        <w:suppressAutoHyphens/>
                        <w:ind w:firstLine="851"/>
                        <w:jc w:val="both"/>
                        <w:rPr>
                          <w:color w:val="000000"/>
                          <w:szCs w:val="24"/>
                          <w:lang w:eastAsia="ar-SA"/>
                        </w:rPr>
                      </w:pPr>
                      <w:sdt>
                        <w:sdtPr>
                          <w:alias w:val="Numeris"/>
                          <w:tag w:val="nr_f8cbfd9616f14071b35f0764dd7303ad"/>
                          <w:lock w:val="sdtLocked"/>
                          <w:richText/>
                        </w:sdtPr>
                        <w:sdtContent>
                          <w:r>
                            <w:rPr>
                              <w:szCs w:val="24"/>
                              <w:lang w:eastAsia="ar-SA"/>
                            </w:rPr>
                            <w:t>14.16</w:t>
                          </w:r>
                        </w:sdtContent>
                      </w:sdt>
                      <w:r>
                        <w:rPr>
                          <w:szCs w:val="24"/>
                          <w:lang w:eastAsia="ar-SA"/>
                        </w:rPr>
                        <w:t>. kultūros kelių plėtojimas.</w:t>
                      </w:r>
                    </w:p>
                  </w:sdtContent>
                </w:sdt>
              </w:sdtContent>
            </w:sdt>
            <w:sdt>
              <w:sdtPr>
                <w:alias w:val="15 p."/>
                <w:tag w:val="part_9591a99bd5bb46f2bcd760f2aec3add7"/>
                <w:lock w:val="sdtLocked"/>
                <w:richText/>
              </w:sdtPr>
              <w:sdtContent>
                <w:p w14:paraId="3D9891B5" w14:textId="06803015">
                  <w:pPr>
                    <w:shd w:val="clear" w:color="auto" w:fill="FFFFFF"/>
                    <w:tabs>
                      <w:tab w:val="left" w:pos="1134"/>
                    </w:tabs>
                    <w:suppressAutoHyphens/>
                    <w:ind w:firstLine="851"/>
                    <w:jc w:val="both"/>
                    <w:rPr>
                      <w:color w:val="000000"/>
                      <w:szCs w:val="24"/>
                      <w:lang w:eastAsia="ar-SA"/>
                    </w:rPr>
                  </w:pPr>
                  <w:sdt>
                    <w:sdtPr>
                      <w:alias w:val="Numeris"/>
                      <w:tag w:val="nr_9591a99bd5bb46f2bcd760f2aec3add7"/>
                      <w:lock w:val="sdtLocked"/>
                      <w:richText/>
                    </w:sdtPr>
                    <w:sdtContent>
                      <w:r>
                        <w:rPr>
                          <w:color w:val="000000"/>
                          <w:szCs w:val="24"/>
                          <w:lang w:eastAsia="ar-SA"/>
                        </w:rPr>
                        <w:t>15</w:t>
                      </w:r>
                    </w:sdtContent>
                  </w:sdt>
                  <w:r>
                    <w:rPr>
                      <w:color w:val="000000"/>
                      <w:szCs w:val="24"/>
                      <w:lang w:eastAsia="ar-SA"/>
                    </w:rPr>
                    <w:t xml:space="preserve">. </w:t>
                  </w:r>
                  <w:r>
                    <w:rPr>
                      <w:color w:val="000000"/>
                      <w:szCs w:val="24"/>
                      <w:shd w:val="clear" w:color="auto" w:fill="FFFFFF"/>
                      <w:lang w:eastAsia="ar-SA"/>
                    </w:rPr>
                    <w:t>Pagal Lietuvos Res</w:t>
                  </w:r>
                  <w:r>
                    <w:rPr>
                      <w:color w:val="000000"/>
                      <w:szCs w:val="24"/>
                      <w:lang w:eastAsia="ar-SA"/>
                    </w:rPr>
                    <w:t>publikos ekonominės veiklos rūšių klasifikatorių Centro veiklos rūšys yra šios:</w:t>
                  </w:r>
                </w:p>
                <w:sdt>
                  <w:sdtPr>
                    <w:alias w:val="15.1 pp."/>
                    <w:tag w:val="part_101993d035c54ae1afef8dbc2096f490"/>
                    <w:lock w:val="sdtLocked"/>
                    <w:richText/>
                  </w:sdtPr>
                  <w:sdtContent>
                    <w:p w14:paraId="3D9891B6" w14:textId="229D8A5D">
                      <w:pPr>
                        <w:shd w:val="clear" w:color="auto" w:fill="FFFFFF"/>
                        <w:tabs>
                          <w:tab w:val="left" w:pos="1276"/>
                        </w:tabs>
                        <w:suppressAutoHyphens/>
                        <w:ind w:firstLine="851"/>
                        <w:jc w:val="both"/>
                        <w:rPr>
                          <w:color w:val="000000"/>
                          <w:szCs w:val="24"/>
                          <w:lang w:eastAsia="ar-SA"/>
                        </w:rPr>
                      </w:pPr>
                      <w:sdt>
                        <w:sdtPr>
                          <w:alias w:val="Numeris"/>
                          <w:tag w:val="nr_101993d035c54ae1afef8dbc2096f490"/>
                          <w:lock w:val="sdtLocked"/>
                          <w:richText/>
                        </w:sdtPr>
                        <w:sdtContent>
                          <w:r>
                            <w:rPr>
                              <w:color w:val="000000"/>
                              <w:szCs w:val="24"/>
                              <w:lang w:eastAsia="ar-SA"/>
                            </w:rPr>
                            <w:t>15.1</w:t>
                          </w:r>
                        </w:sdtContent>
                      </w:sdt>
                      <w:r>
                        <w:rPr>
                          <w:color w:val="000000"/>
                          <w:szCs w:val="24"/>
                          <w:lang w:eastAsia="ar-SA"/>
                        </w:rPr>
                        <w:t>. knygų leidyba (58.11);</w:t>
                      </w:r>
                    </w:p>
                  </w:sdtContent>
                </w:sdt>
                <w:sdt>
                  <w:sdtPr>
                    <w:alias w:val="15.2 pp."/>
                    <w:tag w:val="part_30f9793796d540e4a106d65a2f8671cf"/>
                    <w:lock w:val="sdtLocked"/>
                    <w:richText/>
                  </w:sdtPr>
                  <w:sdtContent>
                    <w:p w14:paraId="3D9891B7" w14:textId="054FC2CC">
                      <w:pPr>
                        <w:shd w:val="clear" w:color="auto" w:fill="FFFFFF"/>
                        <w:tabs>
                          <w:tab w:val="left" w:pos="1276"/>
                        </w:tabs>
                        <w:suppressAutoHyphens/>
                        <w:ind w:firstLine="851"/>
                        <w:jc w:val="both"/>
                        <w:rPr>
                          <w:color w:val="000000"/>
                          <w:szCs w:val="24"/>
                          <w:lang w:eastAsia="ar-SA"/>
                        </w:rPr>
                      </w:pPr>
                      <w:sdt>
                        <w:sdtPr>
                          <w:alias w:val="Numeris"/>
                          <w:tag w:val="nr_30f9793796d540e4a106d65a2f8671cf"/>
                          <w:lock w:val="sdtLocked"/>
                          <w:richText/>
                        </w:sdtPr>
                        <w:sdtContent>
                          <w:r>
                            <w:rPr>
                              <w:color w:val="000000"/>
                              <w:szCs w:val="24"/>
                              <w:lang w:eastAsia="ar-SA"/>
                            </w:rPr>
                            <w:t>15.2</w:t>
                          </w:r>
                        </w:sdtContent>
                      </w:sdt>
                      <w:r>
                        <w:rPr>
                          <w:color w:val="000000"/>
                          <w:szCs w:val="24"/>
                          <w:lang w:eastAsia="ar-SA"/>
                        </w:rPr>
                        <w:t>. laikraščių leidyba (58.13);</w:t>
                      </w:r>
                    </w:p>
                  </w:sdtContent>
                </w:sdt>
                <w:sdt>
                  <w:sdtPr>
                    <w:alias w:val="15.3 pp."/>
                    <w:tag w:val="part_fbf04e15363745cba8749f6b259cac32"/>
                    <w:lock w:val="sdtLocked"/>
                    <w:richText/>
                  </w:sdtPr>
                  <w:sdtContent>
                    <w:p w14:paraId="3D9891B8" w14:textId="22654EBD">
                      <w:pPr>
                        <w:shd w:val="clear" w:color="auto" w:fill="FFFFFF"/>
                        <w:tabs>
                          <w:tab w:val="left" w:pos="1276"/>
                        </w:tabs>
                        <w:suppressAutoHyphens/>
                        <w:ind w:firstLine="851"/>
                        <w:jc w:val="both"/>
                        <w:rPr>
                          <w:color w:val="000000"/>
                          <w:szCs w:val="24"/>
                          <w:lang w:eastAsia="ar-SA"/>
                        </w:rPr>
                      </w:pPr>
                      <w:sdt>
                        <w:sdtPr>
                          <w:alias w:val="Numeris"/>
                          <w:tag w:val="nr_fbf04e15363745cba8749f6b259cac32"/>
                          <w:lock w:val="sdtLocked"/>
                          <w:richText/>
                        </w:sdtPr>
                        <w:sdtContent>
                          <w:r>
                            <w:rPr>
                              <w:color w:val="000000"/>
                              <w:szCs w:val="24"/>
                              <w:lang w:eastAsia="ar-SA"/>
                            </w:rPr>
                            <w:t>15.3</w:t>
                          </w:r>
                        </w:sdtContent>
                      </w:sdt>
                      <w:r>
                        <w:rPr>
                          <w:color w:val="000000"/>
                          <w:szCs w:val="24"/>
                          <w:lang w:eastAsia="ar-SA"/>
                        </w:rPr>
                        <w:t>. žurnalų ir periodinių leidinių leidyba (58.14);</w:t>
                      </w:r>
                    </w:p>
                  </w:sdtContent>
                </w:sdt>
                <w:sdt>
                  <w:sdtPr>
                    <w:alias w:val="15.4 pp."/>
                    <w:tag w:val="part_debe3f49e2684e3690db60b1b2eeac3c"/>
                    <w:lock w:val="sdtLocked"/>
                    <w:richText/>
                  </w:sdtPr>
                  <w:sdtContent>
                    <w:p w14:paraId="3D9891B9" w14:textId="5E931AA5">
                      <w:pPr>
                        <w:shd w:val="clear" w:color="auto" w:fill="FFFFFF"/>
                        <w:tabs>
                          <w:tab w:val="left" w:pos="1276"/>
                        </w:tabs>
                        <w:suppressAutoHyphens/>
                        <w:ind w:firstLine="851"/>
                        <w:jc w:val="both"/>
                        <w:rPr>
                          <w:color w:val="000000"/>
                          <w:szCs w:val="24"/>
                          <w:lang w:eastAsia="ar-SA"/>
                        </w:rPr>
                      </w:pPr>
                      <w:sdt>
                        <w:sdtPr>
                          <w:alias w:val="Numeris"/>
                          <w:tag w:val="nr_debe3f49e2684e3690db60b1b2eeac3c"/>
                          <w:lock w:val="sdtLocked"/>
                          <w:richText/>
                        </w:sdtPr>
                        <w:sdtContent>
                          <w:r>
                            <w:rPr>
                              <w:color w:val="000000"/>
                              <w:szCs w:val="24"/>
                              <w:lang w:eastAsia="ar-SA"/>
                            </w:rPr>
                            <w:t>15.4</w:t>
                          </w:r>
                        </w:sdtContent>
                      </w:sdt>
                      <w:r>
                        <w:rPr>
                          <w:color w:val="000000"/>
                          <w:szCs w:val="24"/>
                          <w:lang w:eastAsia="ar-SA"/>
                        </w:rPr>
                        <w:t>. garso įrašymas ir muzikos įrašų leidyba (59.2);</w:t>
                      </w:r>
                    </w:p>
                  </w:sdtContent>
                </w:sdt>
                <w:sdt>
                  <w:sdtPr>
                    <w:alias w:val="15.5 pp."/>
                    <w:tag w:val="part_46c7552372454dfc9c8db1a544fcca0d"/>
                    <w:lock w:val="sdtLocked"/>
                    <w:richText/>
                  </w:sdtPr>
                  <w:sdtContent>
                    <w:p w14:paraId="3D9891BA" w14:textId="1B6E2B36">
                      <w:pPr>
                        <w:shd w:val="clear" w:color="auto" w:fill="FFFFFF"/>
                        <w:tabs>
                          <w:tab w:val="left" w:pos="1276"/>
                        </w:tabs>
                        <w:suppressAutoHyphens/>
                        <w:ind w:firstLine="851"/>
                        <w:jc w:val="both"/>
                        <w:rPr>
                          <w:color w:val="000000"/>
                          <w:szCs w:val="24"/>
                          <w:lang w:eastAsia="ar-SA"/>
                        </w:rPr>
                      </w:pPr>
                      <w:sdt>
                        <w:sdtPr>
                          <w:alias w:val="Numeris"/>
                          <w:tag w:val="nr_46c7552372454dfc9c8db1a544fcca0d"/>
                          <w:lock w:val="sdtLocked"/>
                          <w:richText/>
                        </w:sdtPr>
                        <w:sdtContent>
                          <w:r>
                            <w:rPr>
                              <w:color w:val="000000"/>
                              <w:szCs w:val="24"/>
                              <w:lang w:eastAsia="ar-SA"/>
                            </w:rPr>
                            <w:t>15.5</w:t>
                          </w:r>
                        </w:sdtContent>
                      </w:sdt>
                      <w:r>
                        <w:rPr>
                          <w:color w:val="000000"/>
                          <w:szCs w:val="24"/>
                          <w:lang w:eastAsia="ar-SA"/>
                        </w:rPr>
                        <w:t>. kita leidyba (58.19);</w:t>
                      </w:r>
                    </w:p>
                  </w:sdtContent>
                </w:sdt>
                <w:sdt>
                  <w:sdtPr>
                    <w:alias w:val="15.6 pp."/>
                    <w:tag w:val="part_d77b526dd5de450ebef92e64f3d8099a"/>
                    <w:lock w:val="sdtLocked"/>
                    <w:richText/>
                  </w:sdtPr>
                  <w:sdtContent>
                    <w:p w14:paraId="3D9891BB" w14:textId="366878E4">
                      <w:pPr>
                        <w:shd w:val="clear" w:color="auto" w:fill="FFFFFF"/>
                        <w:tabs>
                          <w:tab w:val="left" w:pos="1276"/>
                        </w:tabs>
                        <w:suppressAutoHyphens/>
                        <w:ind w:firstLine="851"/>
                        <w:jc w:val="both"/>
                        <w:rPr>
                          <w:color w:val="000000"/>
                          <w:szCs w:val="24"/>
                          <w:lang w:eastAsia="ar-SA"/>
                        </w:rPr>
                      </w:pPr>
                      <w:sdt>
                        <w:sdtPr>
                          <w:alias w:val="Numeris"/>
                          <w:tag w:val="nr_d77b526dd5de450ebef92e64f3d8099a"/>
                          <w:lock w:val="sdtLocked"/>
                          <w:richText/>
                        </w:sdtPr>
                        <w:sdtContent>
                          <w:r>
                            <w:rPr>
                              <w:color w:val="000000"/>
                              <w:szCs w:val="24"/>
                              <w:lang w:eastAsia="ar-SA"/>
                            </w:rPr>
                            <w:t>15.6</w:t>
                          </w:r>
                        </w:sdtContent>
                      </w:sdt>
                      <w:r>
                        <w:rPr>
                          <w:color w:val="000000"/>
                          <w:szCs w:val="24"/>
                          <w:lang w:eastAsia="ar-SA"/>
                        </w:rPr>
                        <w:t>. laikraščių spausdinimas (18.11);</w:t>
                      </w:r>
                    </w:p>
                  </w:sdtContent>
                </w:sdt>
                <w:sdt>
                  <w:sdtPr>
                    <w:alias w:val="15.7 pp."/>
                    <w:tag w:val="part_bd65cd6f55674b0ebf365cdcc47f6785"/>
                    <w:lock w:val="sdtLocked"/>
                    <w:richText/>
                  </w:sdtPr>
                  <w:sdtContent>
                    <w:p w14:paraId="3D9891BC" w14:textId="49EEEB5E">
                      <w:pPr>
                        <w:shd w:val="clear" w:color="auto" w:fill="FFFFFF"/>
                        <w:tabs>
                          <w:tab w:val="left" w:pos="1276"/>
                        </w:tabs>
                        <w:suppressAutoHyphens/>
                        <w:ind w:firstLine="851"/>
                        <w:jc w:val="both"/>
                        <w:rPr>
                          <w:color w:val="000000"/>
                          <w:szCs w:val="24"/>
                          <w:lang w:eastAsia="ar-SA"/>
                        </w:rPr>
                      </w:pPr>
                      <w:sdt>
                        <w:sdtPr>
                          <w:alias w:val="Numeris"/>
                          <w:tag w:val="nr_bd65cd6f55674b0ebf365cdcc47f6785"/>
                          <w:lock w:val="sdtLocked"/>
                          <w:richText/>
                        </w:sdtPr>
                        <w:sdtContent>
                          <w:r>
                            <w:rPr>
                              <w:color w:val="000000"/>
                              <w:szCs w:val="24"/>
                              <w:lang w:eastAsia="ar-SA"/>
                            </w:rPr>
                            <w:t>15.7</w:t>
                          </w:r>
                        </w:sdtContent>
                      </w:sdt>
                      <w:r>
                        <w:rPr>
                          <w:color w:val="000000"/>
                          <w:szCs w:val="24"/>
                          <w:lang w:eastAsia="ar-SA"/>
                        </w:rPr>
                        <w:t>. kitas spausdinimas (18.12);</w:t>
                      </w:r>
                    </w:p>
                  </w:sdtContent>
                </w:sdt>
                <w:sdt>
                  <w:sdtPr>
                    <w:alias w:val="15.8 pp."/>
                    <w:tag w:val="part_362b2576cc604a60914ca15dc9ed3f09"/>
                    <w:lock w:val="sdtLocked"/>
                    <w:richText/>
                  </w:sdtPr>
                  <w:sdtContent>
                    <w:p w14:paraId="3D9891BD" w14:textId="465AD442">
                      <w:pPr>
                        <w:shd w:val="clear" w:color="auto" w:fill="FFFFFF"/>
                        <w:tabs>
                          <w:tab w:val="left" w:pos="1276"/>
                        </w:tabs>
                        <w:suppressAutoHyphens/>
                        <w:ind w:firstLine="851"/>
                        <w:jc w:val="both"/>
                        <w:rPr>
                          <w:color w:val="000000"/>
                          <w:szCs w:val="24"/>
                          <w:lang w:eastAsia="ar-SA"/>
                        </w:rPr>
                      </w:pPr>
                      <w:sdt>
                        <w:sdtPr>
                          <w:alias w:val="Numeris"/>
                          <w:tag w:val="nr_362b2576cc604a60914ca15dc9ed3f09"/>
                          <w:lock w:val="sdtLocked"/>
                          <w:richText/>
                        </w:sdtPr>
                        <w:sdtContent>
                          <w:r>
                            <w:rPr>
                              <w:color w:val="000000"/>
                              <w:szCs w:val="24"/>
                              <w:lang w:eastAsia="ar-SA"/>
                            </w:rPr>
                            <w:t>15.8</w:t>
                          </w:r>
                        </w:sdtContent>
                      </w:sdt>
                      <w:r>
                        <w:rPr>
                          <w:color w:val="000000"/>
                          <w:szCs w:val="24"/>
                          <w:lang w:eastAsia="ar-SA"/>
                        </w:rPr>
                        <w:t>. spausdinimas ir su spausdinimu susijusios paslaugos (18.1);</w:t>
                      </w:r>
                    </w:p>
                  </w:sdtContent>
                </w:sdt>
                <w:sdt>
                  <w:sdtPr>
                    <w:alias w:val="15.9 pp."/>
                    <w:tag w:val="part_65f940b3ab61490b8dbf9a1ac3a6e259"/>
                    <w:lock w:val="sdtLocked"/>
                    <w:richText/>
                  </w:sdtPr>
                  <w:sdtContent>
                    <w:p w14:paraId="3D9891BE" w14:textId="40F3BA7F">
                      <w:pPr>
                        <w:shd w:val="clear" w:color="auto" w:fill="FFFFFF"/>
                        <w:tabs>
                          <w:tab w:val="left" w:pos="1276"/>
                        </w:tabs>
                        <w:suppressAutoHyphens/>
                        <w:ind w:firstLine="851"/>
                        <w:jc w:val="both"/>
                        <w:rPr>
                          <w:color w:val="000000"/>
                          <w:szCs w:val="24"/>
                          <w:lang w:eastAsia="ar-SA"/>
                        </w:rPr>
                      </w:pPr>
                      <w:sdt>
                        <w:sdtPr>
                          <w:alias w:val="Numeris"/>
                          <w:tag w:val="nr_65f940b3ab61490b8dbf9a1ac3a6e259"/>
                          <w:lock w:val="sdtLocked"/>
                          <w:richText/>
                        </w:sdtPr>
                        <w:sdtContent>
                          <w:r>
                            <w:rPr>
                              <w:color w:val="000000"/>
                              <w:szCs w:val="24"/>
                              <w:lang w:eastAsia="ar-SA"/>
                            </w:rPr>
                            <w:t>15.9</w:t>
                          </w:r>
                        </w:sdtContent>
                      </w:sdt>
                      <w:r>
                        <w:rPr>
                          <w:color w:val="000000"/>
                          <w:szCs w:val="24"/>
                          <w:lang w:eastAsia="ar-SA"/>
                        </w:rPr>
                        <w:t>. knygų, periodinių leidinių leidyba ir kita leidybinė veikla (58.1);</w:t>
                      </w:r>
                    </w:p>
                  </w:sdtContent>
                </w:sdt>
                <w:sdt>
                  <w:sdtPr>
                    <w:alias w:val="15.10 pp."/>
                    <w:tag w:val="part_d12dd0d0dedf45c4b77149b4f7ece20b"/>
                    <w:lock w:val="sdtLocked"/>
                    <w:richText/>
                  </w:sdtPr>
                  <w:sdtContent>
                    <w:p w14:paraId="3D9891BF" w14:textId="10B89B4A">
                      <w:pPr>
                        <w:shd w:val="clear" w:color="auto" w:fill="FFFFFF"/>
                        <w:tabs>
                          <w:tab w:val="left" w:pos="1276"/>
                        </w:tabs>
                        <w:suppressAutoHyphens/>
                        <w:ind w:firstLine="851"/>
                        <w:jc w:val="both"/>
                        <w:rPr>
                          <w:color w:val="000000"/>
                          <w:szCs w:val="24"/>
                          <w:lang w:eastAsia="ar-SA"/>
                        </w:rPr>
                      </w:pPr>
                      <w:sdt>
                        <w:sdtPr>
                          <w:alias w:val="Numeris"/>
                          <w:tag w:val="nr_d12dd0d0dedf45c4b77149b4f7ece20b"/>
                          <w:lock w:val="sdtLocked"/>
                          <w:richText/>
                        </w:sdtPr>
                        <w:sdtContent>
                          <w:r>
                            <w:rPr>
                              <w:color w:val="000000"/>
                              <w:szCs w:val="24"/>
                              <w:lang w:eastAsia="ar-SA"/>
                            </w:rPr>
                            <w:t>15.10</w:t>
                          </w:r>
                        </w:sdtContent>
                      </w:sdt>
                      <w:r>
                        <w:rPr>
                          <w:color w:val="000000"/>
                          <w:szCs w:val="24"/>
                          <w:lang w:eastAsia="ar-SA"/>
                        </w:rPr>
                        <w:t>. įrašytų laikmenų tiražavimas (18.20);</w:t>
                      </w:r>
                    </w:p>
                  </w:sdtContent>
                </w:sdt>
                <w:sdt>
                  <w:sdtPr>
                    <w:alias w:val="15.11 pp."/>
                    <w:tag w:val="part_0ca97a571a264b04b124278c7d106d6a"/>
                    <w:lock w:val="sdtLocked"/>
                    <w:richText/>
                  </w:sdtPr>
                  <w:sdtContent>
                    <w:p w14:paraId="3D9891C0" w14:textId="31713F26">
                      <w:pPr>
                        <w:shd w:val="clear" w:color="auto" w:fill="FFFFFF"/>
                        <w:tabs>
                          <w:tab w:val="left" w:pos="1276"/>
                        </w:tabs>
                        <w:suppressAutoHyphens/>
                        <w:ind w:firstLine="851"/>
                        <w:jc w:val="both"/>
                        <w:rPr>
                          <w:color w:val="000000"/>
                          <w:szCs w:val="24"/>
                          <w:lang w:eastAsia="ar-SA"/>
                        </w:rPr>
                      </w:pPr>
                      <w:sdt>
                        <w:sdtPr>
                          <w:alias w:val="Numeris"/>
                          <w:tag w:val="nr_0ca97a571a264b04b124278c7d106d6a"/>
                          <w:lock w:val="sdtLocked"/>
                          <w:richText/>
                        </w:sdtPr>
                        <w:sdtContent>
                          <w:r>
                            <w:rPr>
                              <w:color w:val="000000"/>
                              <w:szCs w:val="24"/>
                              <w:lang w:eastAsia="ar-SA"/>
                            </w:rPr>
                            <w:t>15.11</w:t>
                          </w:r>
                        </w:sdtContent>
                      </w:sdt>
                      <w:r>
                        <w:rPr>
                          <w:color w:val="000000"/>
                          <w:szCs w:val="24"/>
                          <w:lang w:eastAsia="ar-SA"/>
                        </w:rPr>
                        <w:t>. knygų mažmeninė prekyba specializuotose parduotuvėse (47.61);</w:t>
                      </w:r>
                    </w:p>
                  </w:sdtContent>
                </w:sdt>
                <w:sdt>
                  <w:sdtPr>
                    <w:alias w:val="15.12 pp."/>
                    <w:tag w:val="part_d14178bca0b6484daf4b2f36414dba42"/>
                    <w:lock w:val="sdtLocked"/>
                    <w:richText/>
                  </w:sdtPr>
                  <w:sdtContent>
                    <w:p w14:paraId="3D9891C1" w14:textId="13CC5139">
                      <w:pPr>
                        <w:shd w:val="clear" w:color="auto" w:fill="FFFFFF"/>
                        <w:tabs>
                          <w:tab w:val="left" w:pos="1276"/>
                        </w:tabs>
                        <w:suppressAutoHyphens/>
                        <w:ind w:firstLine="851"/>
                        <w:jc w:val="both"/>
                        <w:rPr>
                          <w:color w:val="000000"/>
                          <w:szCs w:val="24"/>
                          <w:lang w:eastAsia="ar-SA"/>
                        </w:rPr>
                      </w:pPr>
                      <w:sdt>
                        <w:sdtPr>
                          <w:alias w:val="Numeris"/>
                          <w:tag w:val="nr_d14178bca0b6484daf4b2f36414dba42"/>
                          <w:lock w:val="sdtLocked"/>
                          <w:richText/>
                        </w:sdtPr>
                        <w:sdtContent>
                          <w:r>
                            <w:rPr>
                              <w:color w:val="000000"/>
                              <w:szCs w:val="24"/>
                              <w:lang w:eastAsia="ar-SA"/>
                            </w:rPr>
                            <w:t>15.12</w:t>
                          </w:r>
                        </w:sdtContent>
                      </w:sdt>
                      <w:r>
                        <w:rPr>
                          <w:color w:val="000000"/>
                          <w:szCs w:val="24"/>
                          <w:lang w:eastAsia="ar-SA"/>
                        </w:rPr>
                        <w:t>. laikraščių ir raštinės reikmenų mažmeninė prekyba specializuotose parduotuvėse (47.62);</w:t>
                      </w:r>
                    </w:p>
                  </w:sdtContent>
                </w:sdt>
                <w:sdt>
                  <w:sdtPr>
                    <w:alias w:val="15.13 pp."/>
                    <w:tag w:val="part_a34f122b4a1e46668bec3baea2e9ad7c"/>
                    <w:lock w:val="sdtLocked"/>
                    <w:richText/>
                  </w:sdtPr>
                  <w:sdtContent>
                    <w:p w14:paraId="3D9891C2" w14:textId="60906846">
                      <w:pPr>
                        <w:shd w:val="clear" w:color="auto" w:fill="FFFFFF"/>
                        <w:tabs>
                          <w:tab w:val="left" w:pos="1276"/>
                        </w:tabs>
                        <w:suppressAutoHyphens/>
                        <w:ind w:firstLine="851"/>
                        <w:jc w:val="both"/>
                        <w:rPr>
                          <w:color w:val="000000"/>
                          <w:szCs w:val="24"/>
                          <w:lang w:eastAsia="ar-SA"/>
                        </w:rPr>
                      </w:pPr>
                      <w:sdt>
                        <w:sdtPr>
                          <w:alias w:val="Numeris"/>
                          <w:tag w:val="nr_a34f122b4a1e46668bec3baea2e9ad7c"/>
                          <w:lock w:val="sdtLocked"/>
                          <w:richText/>
                        </w:sdtPr>
                        <w:sdtContent>
                          <w:r>
                            <w:rPr>
                              <w:color w:val="000000"/>
                              <w:szCs w:val="24"/>
                              <w:lang w:eastAsia="ar-SA"/>
                            </w:rPr>
                            <w:t>15.13</w:t>
                          </w:r>
                        </w:sdtContent>
                      </w:sdt>
                      <w:r>
                        <w:rPr>
                          <w:color w:val="000000"/>
                          <w:szCs w:val="24"/>
                          <w:lang w:eastAsia="ar-SA"/>
                        </w:rPr>
                        <w:t>. muzikos ir vaizdo įrašų mažmeninė prekyba specializuotose parduotuvėse (47.63);</w:t>
                      </w:r>
                    </w:p>
                  </w:sdtContent>
                </w:sdt>
                <w:sdt>
                  <w:sdtPr>
                    <w:alias w:val="15.14 pp."/>
                    <w:tag w:val="part_f85b2459f6f64622ab31a65ffa2e2892"/>
                    <w:lock w:val="sdtLocked"/>
                    <w:richText/>
                  </w:sdtPr>
                  <w:sdtContent>
                    <w:p w14:paraId="3D9891C3" w14:textId="1EFD2C9C">
                      <w:pPr>
                        <w:shd w:val="clear" w:color="auto" w:fill="FFFFFF"/>
                        <w:tabs>
                          <w:tab w:val="left" w:pos="1276"/>
                        </w:tabs>
                        <w:suppressAutoHyphens/>
                        <w:ind w:firstLine="851"/>
                        <w:jc w:val="both"/>
                        <w:rPr>
                          <w:color w:val="000000"/>
                          <w:szCs w:val="24"/>
                          <w:lang w:eastAsia="ar-SA"/>
                        </w:rPr>
                      </w:pPr>
                      <w:sdt>
                        <w:sdtPr>
                          <w:alias w:val="Numeris"/>
                          <w:tag w:val="nr_f85b2459f6f64622ab31a65ffa2e2892"/>
                          <w:lock w:val="sdtLocked"/>
                          <w:richText/>
                        </w:sdtPr>
                        <w:sdtContent>
                          <w:r>
                            <w:rPr>
                              <w:color w:val="000000"/>
                              <w:szCs w:val="24"/>
                              <w:lang w:eastAsia="ar-SA"/>
                            </w:rPr>
                            <w:t>15.14</w:t>
                          </w:r>
                        </w:sdtContent>
                      </w:sdt>
                      <w:r>
                        <w:rPr>
                          <w:color w:val="000000"/>
                          <w:szCs w:val="24"/>
                          <w:lang w:eastAsia="ar-SA"/>
                        </w:rPr>
                        <w:t>. suvenyrų, meno dirbinių ir religinių reikmenų specializuota mažmeninė prekyba (47.78.10);</w:t>
                      </w:r>
                    </w:p>
                  </w:sdtContent>
                </w:sdt>
                <w:sdt>
                  <w:sdtPr>
                    <w:alias w:val="15.15 pp."/>
                    <w:tag w:val="part_26efad7ce7a9465f80b56665601c9dd3"/>
                    <w:lock w:val="sdtLocked"/>
                    <w:richText/>
                  </w:sdtPr>
                  <w:sdtContent>
                    <w:p w14:paraId="3D9891C4" w14:textId="71A514B7">
                      <w:pPr>
                        <w:shd w:val="clear" w:color="auto" w:fill="FFFFFF"/>
                        <w:tabs>
                          <w:tab w:val="left" w:pos="1276"/>
                        </w:tabs>
                        <w:suppressAutoHyphens/>
                        <w:ind w:firstLine="851"/>
                        <w:jc w:val="both"/>
                        <w:rPr>
                          <w:color w:val="000000"/>
                          <w:szCs w:val="24"/>
                          <w:lang w:eastAsia="ar-SA"/>
                        </w:rPr>
                      </w:pPr>
                      <w:sdt>
                        <w:sdtPr>
                          <w:alias w:val="Numeris"/>
                          <w:tag w:val="nr_26efad7ce7a9465f80b56665601c9dd3"/>
                          <w:lock w:val="sdtLocked"/>
                          <w:richText/>
                        </w:sdtPr>
                        <w:sdtContent>
                          <w:r>
                            <w:rPr>
                              <w:color w:val="000000"/>
                              <w:szCs w:val="24"/>
                              <w:lang w:eastAsia="ar-SA"/>
                            </w:rPr>
                            <w:t>15.15</w:t>
                          </w:r>
                        </w:sdtContent>
                      </w:sdt>
                      <w:r>
                        <w:rPr>
                          <w:color w:val="000000"/>
                          <w:szCs w:val="24"/>
                          <w:lang w:eastAsia="ar-SA"/>
                        </w:rPr>
                        <w:t>. poilsiautojų ir kita trumpalaikio apgyvendinimo veikla (55.2);</w:t>
                      </w:r>
                    </w:p>
                  </w:sdtContent>
                </w:sdt>
                <w:sdt>
                  <w:sdtPr>
                    <w:alias w:val="15.16 pp."/>
                    <w:tag w:val="part_82d1f8879ea646ff9df77ff932779b64"/>
                    <w:lock w:val="sdtLocked"/>
                    <w:richText/>
                  </w:sdtPr>
                  <w:sdtContent>
                    <w:p w14:paraId="3D9891C5" w14:textId="6518AB96">
                      <w:pPr>
                        <w:shd w:val="clear" w:color="auto" w:fill="FFFFFF"/>
                        <w:tabs>
                          <w:tab w:val="left" w:pos="1276"/>
                        </w:tabs>
                        <w:suppressAutoHyphens/>
                        <w:ind w:firstLine="851"/>
                        <w:jc w:val="both"/>
                        <w:rPr>
                          <w:color w:val="000000"/>
                          <w:szCs w:val="24"/>
                          <w:lang w:eastAsia="ar-SA"/>
                        </w:rPr>
                      </w:pPr>
                      <w:sdt>
                        <w:sdtPr>
                          <w:alias w:val="Numeris"/>
                          <w:tag w:val="nr_82d1f8879ea646ff9df77ff932779b64"/>
                          <w:lock w:val="sdtLocked"/>
                          <w:richText/>
                        </w:sdtPr>
                        <w:sdtContent>
                          <w:r>
                            <w:rPr>
                              <w:color w:val="000000"/>
                              <w:szCs w:val="24"/>
                              <w:lang w:eastAsia="ar-SA"/>
                            </w:rPr>
                            <w:t>15.16</w:t>
                          </w:r>
                        </w:sdtContent>
                      </w:sdt>
                      <w:r>
                        <w:rPr>
                          <w:color w:val="000000"/>
                          <w:szCs w:val="24"/>
                          <w:lang w:eastAsia="ar-SA"/>
                        </w:rPr>
                        <w:t>. kultūros ir poilsio prekių mažmeninė prekyba specializuotose parduotuvėse (47.6);</w:t>
                      </w:r>
                    </w:p>
                  </w:sdtContent>
                </w:sdt>
                <w:sdt>
                  <w:sdtPr>
                    <w:alias w:val="15.17 pp."/>
                    <w:tag w:val="part_7b5663a2d2704e8286c2f892cc1fb72f"/>
                    <w:lock w:val="sdtLocked"/>
                    <w:richText/>
                  </w:sdtPr>
                  <w:sdtContent>
                    <w:p w14:paraId="3D9891C6" w14:textId="7E7B841D">
                      <w:pPr>
                        <w:shd w:val="clear" w:color="auto" w:fill="FFFFFF"/>
                        <w:suppressAutoHyphens/>
                        <w:ind w:firstLine="851"/>
                        <w:jc w:val="both"/>
                        <w:rPr>
                          <w:color w:val="000000"/>
                          <w:szCs w:val="24"/>
                          <w:lang w:eastAsia="ar-SA"/>
                        </w:rPr>
                      </w:pPr>
                      <w:sdt>
                        <w:sdtPr>
                          <w:alias w:val="Numeris"/>
                          <w:tag w:val="nr_7b5663a2d2704e8286c2f892cc1fb72f"/>
                          <w:lock w:val="sdtLocked"/>
                          <w:richText/>
                        </w:sdtPr>
                        <w:sdtContent>
                          <w:r>
                            <w:rPr>
                              <w:color w:val="000000"/>
                              <w:szCs w:val="24"/>
                              <w:lang w:eastAsia="ar-SA"/>
                            </w:rPr>
                            <w:t>15.17</w:t>
                          </w:r>
                        </w:sdtContent>
                      </w:sdt>
                      <w:r>
                        <w:rPr>
                          <w:color w:val="000000"/>
                          <w:szCs w:val="24"/>
                          <w:lang w:eastAsia="ar-SA"/>
                        </w:rPr>
                        <w:t>. nuosavo arba nuomojamo turto nuoma ir eksploatavimas (68.2);</w:t>
                      </w:r>
                    </w:p>
                  </w:sdtContent>
                </w:sdt>
                <w:sdt>
                  <w:sdtPr>
                    <w:alias w:val="15.18 pp."/>
                    <w:tag w:val="part_f95a6633bb5b46b7b75f88044e448ea1"/>
                    <w:lock w:val="sdtLocked"/>
                    <w:richText/>
                  </w:sdtPr>
                  <w:sdtContent>
                    <w:p w14:paraId="3D9891C7" w14:textId="63883894">
                      <w:pPr>
                        <w:shd w:val="clear" w:color="auto" w:fill="FFFFFF"/>
                        <w:tabs>
                          <w:tab w:val="left" w:pos="1276"/>
                        </w:tabs>
                        <w:suppressAutoHyphens/>
                        <w:ind w:firstLine="851"/>
                        <w:jc w:val="both"/>
                        <w:rPr>
                          <w:color w:val="000000"/>
                          <w:szCs w:val="24"/>
                          <w:lang w:eastAsia="ar-SA"/>
                        </w:rPr>
                      </w:pPr>
                      <w:sdt>
                        <w:sdtPr>
                          <w:alias w:val="Numeris"/>
                          <w:tag w:val="nr_f95a6633bb5b46b7b75f88044e448ea1"/>
                          <w:lock w:val="sdtLocked"/>
                          <w:richText/>
                        </w:sdtPr>
                        <w:sdtContent>
                          <w:r>
                            <w:rPr>
                              <w:color w:val="000000"/>
                              <w:szCs w:val="24"/>
                              <w:lang w:eastAsia="ar-SA"/>
                            </w:rPr>
                            <w:t>15.18</w:t>
                          </w:r>
                        </w:sdtContent>
                      </w:sdt>
                      <w:r>
                        <w:rPr>
                          <w:color w:val="000000"/>
                          <w:szCs w:val="24"/>
                          <w:lang w:eastAsia="ar-SA"/>
                        </w:rPr>
                        <w:t>. mažmeninė prekyba ne parduotuvėse, kioskuose ar prekyvietėse (47.9);</w:t>
                      </w:r>
                    </w:p>
                  </w:sdtContent>
                </w:sdt>
                <w:sdt>
                  <w:sdtPr>
                    <w:alias w:val="15.19 pp."/>
                    <w:tag w:val="part_5cbd73dda5094ac1a3605a015b5c99e8"/>
                    <w:lock w:val="sdtLocked"/>
                    <w:richText/>
                  </w:sdtPr>
                  <w:sdtContent>
                    <w:p w14:paraId="3D9891C8" w14:textId="7BEF8344">
                      <w:pPr>
                        <w:shd w:val="clear" w:color="auto" w:fill="FFFFFF"/>
                        <w:tabs>
                          <w:tab w:val="left" w:pos="1276"/>
                        </w:tabs>
                        <w:suppressAutoHyphens/>
                        <w:ind w:firstLine="851"/>
                        <w:jc w:val="both"/>
                        <w:rPr>
                          <w:color w:val="000000"/>
                          <w:szCs w:val="24"/>
                          <w:lang w:eastAsia="ar-SA"/>
                        </w:rPr>
                      </w:pPr>
                      <w:sdt>
                        <w:sdtPr>
                          <w:alias w:val="Numeris"/>
                          <w:tag w:val="nr_5cbd73dda5094ac1a3605a015b5c99e8"/>
                          <w:lock w:val="sdtLocked"/>
                          <w:richText/>
                        </w:sdtPr>
                        <w:sdtContent>
                          <w:r>
                            <w:rPr>
                              <w:color w:val="000000"/>
                              <w:szCs w:val="24"/>
                              <w:lang w:eastAsia="ar-SA"/>
                            </w:rPr>
                            <w:t>15.19</w:t>
                          </w:r>
                        </w:sdtContent>
                      </w:sdt>
                      <w:r>
                        <w:rPr>
                          <w:color w:val="000000"/>
                          <w:szCs w:val="24"/>
                          <w:lang w:eastAsia="ar-SA"/>
                        </w:rPr>
                        <w:t>. kita specializuota mažmeninė prekyba (47.78.90);</w:t>
                      </w:r>
                    </w:p>
                  </w:sdtContent>
                </w:sdt>
                <w:sdt>
                  <w:sdtPr>
                    <w:alias w:val="15.20 pp."/>
                    <w:tag w:val="part_6171248eb6a34c97903fd5d79a4f8f56"/>
                    <w:lock w:val="sdtLocked"/>
                    <w:richText/>
                  </w:sdtPr>
                  <w:sdtContent>
                    <w:p w14:paraId="3D9891C9" w14:textId="2E8BD16C">
                      <w:pPr>
                        <w:shd w:val="clear" w:color="auto" w:fill="FFFFFF"/>
                        <w:tabs>
                          <w:tab w:val="left" w:pos="1276"/>
                        </w:tabs>
                        <w:suppressAutoHyphens/>
                        <w:ind w:firstLine="851"/>
                        <w:jc w:val="both"/>
                        <w:rPr>
                          <w:color w:val="000000"/>
                          <w:szCs w:val="24"/>
                          <w:lang w:eastAsia="ar-SA"/>
                        </w:rPr>
                      </w:pPr>
                      <w:sdt>
                        <w:sdtPr>
                          <w:alias w:val="Numeris"/>
                          <w:tag w:val="nr_6171248eb6a34c97903fd5d79a4f8f56"/>
                          <w:lock w:val="sdtLocked"/>
                          <w:richText/>
                        </w:sdtPr>
                        <w:sdtContent>
                          <w:r>
                            <w:rPr>
                              <w:color w:val="000000"/>
                              <w:szCs w:val="24"/>
                              <w:lang w:eastAsia="ar-SA"/>
                            </w:rPr>
                            <w:t>15.20</w:t>
                          </w:r>
                        </w:sdtContent>
                      </w:sdt>
                      <w:r>
                        <w:rPr>
                          <w:color w:val="000000"/>
                          <w:szCs w:val="24"/>
                          <w:lang w:eastAsia="ar-SA"/>
                        </w:rPr>
                        <w:t>. kelionių agentūrų veikla (</w:t>
                      </w:r>
                      <w:r>
                        <w:rPr>
                          <w:color w:val="000000"/>
                          <w:szCs w:val="24"/>
                          <w:shd w:val="clear" w:color="auto" w:fill="FFFFFF"/>
                          <w:lang w:eastAsia="ar-SA"/>
                        </w:rPr>
                        <w:t>79.</w:t>
                      </w:r>
                      <w:r>
                        <w:rPr>
                          <w:color w:val="000000"/>
                          <w:szCs w:val="24"/>
                          <w:lang w:eastAsia="ar-SA"/>
                        </w:rPr>
                        <w:t>11);</w:t>
                      </w:r>
                    </w:p>
                  </w:sdtContent>
                </w:sdt>
                <w:sdt>
                  <w:sdtPr>
                    <w:alias w:val="15.21 pp."/>
                    <w:tag w:val="part_3beb4a22ba294b548214aea67374c7c2"/>
                    <w:lock w:val="sdtLocked"/>
                    <w:richText/>
                  </w:sdtPr>
                  <w:sdtContent>
                    <w:p w14:paraId="3D9891CA" w14:textId="44EDF0AE">
                      <w:pPr>
                        <w:shd w:val="clear" w:color="auto" w:fill="FFFFFF"/>
                        <w:tabs>
                          <w:tab w:val="left" w:pos="1276"/>
                        </w:tabs>
                        <w:suppressAutoHyphens/>
                        <w:ind w:firstLine="851"/>
                        <w:jc w:val="both"/>
                        <w:rPr>
                          <w:color w:val="000000"/>
                          <w:szCs w:val="24"/>
                          <w:lang w:eastAsia="ar-SA"/>
                        </w:rPr>
                      </w:pPr>
                      <w:sdt>
                        <w:sdtPr>
                          <w:alias w:val="Numeris"/>
                          <w:tag w:val="nr_3beb4a22ba294b548214aea67374c7c2"/>
                          <w:lock w:val="sdtLocked"/>
                          <w:richText/>
                        </w:sdtPr>
                        <w:sdtContent>
                          <w:r>
                            <w:rPr>
                              <w:color w:val="000000"/>
                              <w:szCs w:val="24"/>
                              <w:lang w:eastAsia="ar-SA"/>
                            </w:rPr>
                            <w:t>15.21</w:t>
                          </w:r>
                        </w:sdtContent>
                      </w:sdt>
                      <w:r>
                        <w:rPr>
                          <w:color w:val="000000"/>
                          <w:szCs w:val="24"/>
                          <w:lang w:eastAsia="ar-SA"/>
                        </w:rPr>
                        <w:t>. kelionių agentūrų ir ekskursijų organizatorių veikla (79.1);</w:t>
                      </w:r>
                    </w:p>
                  </w:sdtContent>
                </w:sdt>
                <w:sdt>
                  <w:sdtPr>
                    <w:alias w:val="15.22 pp."/>
                    <w:tag w:val="part_7504642b62bd4e8ba1e61fffea534f7c"/>
                    <w:lock w:val="sdtLocked"/>
                    <w:richText/>
                  </w:sdtPr>
                  <w:sdtContent>
                    <w:p w14:paraId="3D9891CB" w14:textId="773711E2">
                      <w:pPr>
                        <w:shd w:val="clear" w:color="auto" w:fill="FFFFFF"/>
                        <w:tabs>
                          <w:tab w:val="left" w:pos="1276"/>
                        </w:tabs>
                        <w:suppressAutoHyphens/>
                        <w:ind w:firstLine="851"/>
                        <w:jc w:val="both"/>
                        <w:rPr>
                          <w:color w:val="000000"/>
                          <w:szCs w:val="24"/>
                          <w:lang w:eastAsia="ar-SA"/>
                        </w:rPr>
                      </w:pPr>
                      <w:sdt>
                        <w:sdtPr>
                          <w:alias w:val="Numeris"/>
                          <w:tag w:val="nr_7504642b62bd4e8ba1e61fffea534f7c"/>
                          <w:lock w:val="sdtLocked"/>
                          <w:richText/>
                        </w:sdtPr>
                        <w:sdtContent>
                          <w:r>
                            <w:rPr>
                              <w:color w:val="000000"/>
                              <w:szCs w:val="24"/>
                              <w:lang w:eastAsia="ar-SA"/>
                            </w:rPr>
                            <w:t>15.22</w:t>
                          </w:r>
                        </w:sdtContent>
                      </w:sdt>
                      <w:r>
                        <w:rPr>
                          <w:color w:val="000000"/>
                          <w:szCs w:val="24"/>
                          <w:lang w:eastAsia="ar-SA"/>
                        </w:rPr>
                        <w:t xml:space="preserve">. </w:t>
                      </w:r>
                      <w:r>
                        <w:rPr>
                          <w:szCs w:val="24"/>
                          <w:lang w:eastAsia="ar-SA"/>
                        </w:rPr>
                        <w:t>pašto pagal įpareigojimą teikti universaliąsias paslaugas atliekama veikl</w:t>
                      </w:r>
                      <w:r>
                        <w:rPr>
                          <w:szCs w:val="24"/>
                          <w:shd w:val="clear" w:color="auto" w:fill="FFFFFF"/>
                          <w:lang w:eastAsia="ar-SA"/>
                        </w:rPr>
                        <w:t>a (</w:t>
                      </w:r>
                      <w:r>
                        <w:rPr>
                          <w:szCs w:val="24"/>
                          <w:lang w:eastAsia="ar-SA"/>
                        </w:rPr>
                        <w:t>53.10);</w:t>
                      </w:r>
                    </w:p>
                  </w:sdtContent>
                </w:sdt>
                <w:sdt>
                  <w:sdtPr>
                    <w:alias w:val="15.23 pp."/>
                    <w:tag w:val="part_e1b7fe7bf11840d09b59fa6e2172af76"/>
                    <w:lock w:val="sdtLocked"/>
                    <w:richText/>
                  </w:sdtPr>
                  <w:sdtContent>
                    <w:p w14:paraId="3D9891CC" w14:textId="16B600AB">
                      <w:pPr>
                        <w:shd w:val="clear" w:color="auto" w:fill="FFFFFF"/>
                        <w:tabs>
                          <w:tab w:val="left" w:pos="1276"/>
                        </w:tabs>
                        <w:suppressAutoHyphens/>
                        <w:ind w:firstLine="851"/>
                        <w:jc w:val="both"/>
                        <w:rPr>
                          <w:strike/>
                          <w:color w:val="000000"/>
                          <w:szCs w:val="24"/>
                          <w:lang w:eastAsia="ar-SA"/>
                        </w:rPr>
                      </w:pPr>
                      <w:sdt>
                        <w:sdtPr>
                          <w:alias w:val="Numeris"/>
                          <w:tag w:val="nr_e1b7fe7bf11840d09b59fa6e2172af76"/>
                          <w:lock w:val="sdtLocked"/>
                          <w:richText/>
                        </w:sdtPr>
                        <w:sdtContent>
                          <w:r>
                            <w:rPr>
                              <w:color w:val="000000"/>
                              <w:szCs w:val="24"/>
                              <w:lang w:eastAsia="ar-SA"/>
                            </w:rPr>
                            <w:t>15.23</w:t>
                          </w:r>
                        </w:sdtContent>
                      </w:sdt>
                      <w:r>
                        <w:rPr>
                          <w:color w:val="000000"/>
                          <w:szCs w:val="24"/>
                          <w:lang w:eastAsia="ar-SA"/>
                        </w:rPr>
                        <w:t>. gyvybės draudimas (65.11);</w:t>
                      </w:r>
                    </w:p>
                  </w:sdtContent>
                </w:sdt>
                <w:sdt>
                  <w:sdtPr>
                    <w:alias w:val="15.24 pp."/>
                    <w:tag w:val="part_af46d16373254ff6a0a4ede0e88ba963"/>
                    <w:lock w:val="sdtLocked"/>
                    <w:richText/>
                  </w:sdtPr>
                  <w:sdtContent>
                    <w:p w14:paraId="3D9891CD" w14:textId="5F445372">
                      <w:pPr>
                        <w:shd w:val="clear" w:color="auto" w:fill="FFFFFF"/>
                        <w:tabs>
                          <w:tab w:val="left" w:pos="1276"/>
                        </w:tabs>
                        <w:suppressAutoHyphens/>
                        <w:ind w:firstLine="851"/>
                        <w:jc w:val="both"/>
                        <w:rPr>
                          <w:strike/>
                          <w:color w:val="000000"/>
                          <w:szCs w:val="24"/>
                          <w:lang w:eastAsia="ar-SA"/>
                        </w:rPr>
                      </w:pPr>
                      <w:sdt>
                        <w:sdtPr>
                          <w:alias w:val="Numeris"/>
                          <w:tag w:val="nr_af46d16373254ff6a0a4ede0e88ba963"/>
                          <w:lock w:val="sdtLocked"/>
                          <w:richText/>
                        </w:sdtPr>
                        <w:sdtContent>
                          <w:r>
                            <w:rPr>
                              <w:color w:val="000000"/>
                              <w:szCs w:val="24"/>
                              <w:lang w:eastAsia="ar-SA"/>
                            </w:rPr>
                            <w:t>15.24</w:t>
                          </w:r>
                        </w:sdtContent>
                      </w:sdt>
                      <w:r>
                        <w:rPr>
                          <w:color w:val="000000"/>
                          <w:szCs w:val="24"/>
                          <w:lang w:eastAsia="ar-SA"/>
                        </w:rPr>
                        <w:t>. kelionių draudimas (65.12.10);</w:t>
                      </w:r>
                    </w:p>
                  </w:sdtContent>
                </w:sdt>
                <w:sdt>
                  <w:sdtPr>
                    <w:alias w:val="15.25 pp."/>
                    <w:tag w:val="part_6e441006cbc0465a8f7f987fba1bee75"/>
                    <w:lock w:val="sdtLocked"/>
                    <w:richText/>
                  </w:sdtPr>
                  <w:sdtContent>
                    <w:p w14:paraId="3D9891CE" w14:textId="5B422683">
                      <w:pPr>
                        <w:shd w:val="clear" w:color="auto" w:fill="FFFFFF"/>
                        <w:tabs>
                          <w:tab w:val="left" w:pos="1276"/>
                        </w:tabs>
                        <w:suppressAutoHyphens/>
                        <w:ind w:firstLine="851"/>
                        <w:jc w:val="both"/>
                        <w:rPr>
                          <w:color w:val="000000"/>
                          <w:szCs w:val="24"/>
                          <w:lang w:eastAsia="ar-SA"/>
                        </w:rPr>
                      </w:pPr>
                      <w:sdt>
                        <w:sdtPr>
                          <w:alias w:val="Numeris"/>
                          <w:tag w:val="nr_6e441006cbc0465a8f7f987fba1bee75"/>
                          <w:lock w:val="sdtLocked"/>
                          <w:richText/>
                        </w:sdtPr>
                        <w:sdtContent>
                          <w:r>
                            <w:rPr>
                              <w:color w:val="000000"/>
                              <w:szCs w:val="24"/>
                              <w:lang w:eastAsia="ar-SA"/>
                            </w:rPr>
                            <w:t>15.25</w:t>
                          </w:r>
                        </w:sdtContent>
                      </w:sdt>
                      <w:r>
                        <w:rPr>
                          <w:color w:val="000000"/>
                          <w:szCs w:val="24"/>
                          <w:lang w:eastAsia="ar-SA"/>
                        </w:rPr>
                        <w:t>. dviračių nuoma (77.21.30);</w:t>
                      </w:r>
                    </w:p>
                  </w:sdtContent>
                </w:sdt>
                <w:sdt>
                  <w:sdtPr>
                    <w:alias w:val="15.26 pp."/>
                    <w:tag w:val="part_89c7f60b4be44c7099bb8f884c2a0b02"/>
                    <w:lock w:val="sdtLocked"/>
                    <w:richText/>
                  </w:sdtPr>
                  <w:sdtContent>
                    <w:p w14:paraId="3D9891CF" w14:textId="2054C52F">
                      <w:pPr>
                        <w:shd w:val="clear" w:color="auto" w:fill="FFFFFF"/>
                        <w:tabs>
                          <w:tab w:val="left" w:pos="1276"/>
                        </w:tabs>
                        <w:suppressAutoHyphens/>
                        <w:ind w:firstLine="851"/>
                        <w:jc w:val="both"/>
                        <w:rPr>
                          <w:color w:val="000000"/>
                          <w:szCs w:val="24"/>
                          <w:lang w:eastAsia="ar-SA"/>
                        </w:rPr>
                      </w:pPr>
                      <w:sdt>
                        <w:sdtPr>
                          <w:alias w:val="Numeris"/>
                          <w:tag w:val="nr_89c7f60b4be44c7099bb8f884c2a0b02"/>
                          <w:lock w:val="sdtLocked"/>
                          <w:richText/>
                        </w:sdtPr>
                        <w:sdtContent>
                          <w:r>
                            <w:rPr>
                              <w:color w:val="000000"/>
                              <w:szCs w:val="24"/>
                              <w:lang w:eastAsia="ar-SA"/>
                            </w:rPr>
                            <w:t>15.26</w:t>
                          </w:r>
                        </w:sdtContent>
                      </w:sdt>
                      <w:r>
                        <w:rPr>
                          <w:color w:val="000000"/>
                          <w:szCs w:val="24"/>
                          <w:lang w:eastAsia="ar-SA"/>
                        </w:rPr>
                        <w:t>. sporto įrangos nuoma (77.21.40);</w:t>
                      </w:r>
                    </w:p>
                  </w:sdtContent>
                </w:sdt>
                <w:sdt>
                  <w:sdtPr>
                    <w:alias w:val="15.27 pp."/>
                    <w:tag w:val="part_54d7c0457f874bf9a160fd579d193223"/>
                    <w:lock w:val="sdtLocked"/>
                    <w:richText/>
                  </w:sdtPr>
                  <w:sdtContent>
                    <w:p w14:paraId="3D9891D0" w14:textId="6F1D6EDE">
                      <w:pPr>
                        <w:shd w:val="clear" w:color="auto" w:fill="FFFFFF"/>
                        <w:tabs>
                          <w:tab w:val="left" w:pos="1276"/>
                        </w:tabs>
                        <w:suppressAutoHyphens/>
                        <w:ind w:firstLine="851"/>
                        <w:jc w:val="both"/>
                        <w:rPr>
                          <w:color w:val="000000"/>
                          <w:szCs w:val="24"/>
                          <w:lang w:eastAsia="ar-SA"/>
                        </w:rPr>
                      </w:pPr>
                      <w:sdt>
                        <w:sdtPr>
                          <w:alias w:val="Numeris"/>
                          <w:tag w:val="nr_54d7c0457f874bf9a160fd579d193223"/>
                          <w:lock w:val="sdtLocked"/>
                          <w:richText/>
                        </w:sdtPr>
                        <w:sdtContent>
                          <w:r>
                            <w:rPr>
                              <w:color w:val="000000"/>
                              <w:szCs w:val="24"/>
                              <w:lang w:eastAsia="ar-SA"/>
                            </w:rPr>
                            <w:t>15.27</w:t>
                          </w:r>
                        </w:sdtContent>
                      </w:sdt>
                      <w:r>
                        <w:rPr>
                          <w:color w:val="000000"/>
                          <w:szCs w:val="24"/>
                          <w:lang w:eastAsia="ar-SA"/>
                        </w:rPr>
                        <w:t>. kitų turizmo priemonių nuoma (77.21.50);</w:t>
                      </w:r>
                    </w:p>
                  </w:sdtContent>
                </w:sdt>
                <w:sdt>
                  <w:sdtPr>
                    <w:alias w:val="15.28 pp."/>
                    <w:tag w:val="part_9ade1812a59040acb370d83829d83a80"/>
                    <w:lock w:val="sdtLocked"/>
                    <w:richText/>
                  </w:sdtPr>
                  <w:sdtContent>
                    <w:p w14:paraId="3D9891D1" w14:textId="57332FD6">
                      <w:pPr>
                        <w:shd w:val="clear" w:color="auto" w:fill="FFFFFF"/>
                        <w:tabs>
                          <w:tab w:val="left" w:pos="993"/>
                        </w:tabs>
                        <w:suppressAutoHyphens/>
                        <w:ind w:firstLine="851"/>
                        <w:jc w:val="both"/>
                        <w:rPr>
                          <w:color w:val="000000"/>
                          <w:szCs w:val="24"/>
                          <w:lang w:eastAsia="ar-SA"/>
                        </w:rPr>
                      </w:pPr>
                      <w:sdt>
                        <w:sdtPr>
                          <w:alias w:val="Numeris"/>
                          <w:tag w:val="nr_9ade1812a59040acb370d83829d83a80"/>
                          <w:lock w:val="sdtLocked"/>
                          <w:richText/>
                        </w:sdtPr>
                        <w:sdtContent>
                          <w:r>
                            <w:rPr>
                              <w:color w:val="000000"/>
                              <w:szCs w:val="24"/>
                              <w:lang w:eastAsia="ar-SA"/>
                            </w:rPr>
                            <w:t>15.28</w:t>
                          </w:r>
                        </w:sdtContent>
                      </w:sdt>
                      <w:r>
                        <w:rPr>
                          <w:color w:val="000000"/>
                          <w:szCs w:val="24"/>
                          <w:lang w:eastAsia="ar-SA"/>
                        </w:rPr>
                        <w:t>. duomenų apdorojimo, interneto serverių paslaugų (prieglobos) ir susijusi veikla (63.11);</w:t>
                      </w:r>
                    </w:p>
                  </w:sdtContent>
                </w:sdt>
                <w:sdt>
                  <w:sdtPr>
                    <w:alias w:val="15.29 pp."/>
                    <w:tag w:val="part_31e854156bee455db229ea9c3cbed9f6"/>
                    <w:lock w:val="sdtLocked"/>
                    <w:richText/>
                  </w:sdtPr>
                  <w:sdtContent>
                    <w:p w14:paraId="3D9891D2" w14:textId="61BF01E0">
                      <w:pPr>
                        <w:shd w:val="clear" w:color="auto" w:fill="FFFFFF"/>
                        <w:tabs>
                          <w:tab w:val="left" w:pos="993"/>
                        </w:tabs>
                        <w:suppressAutoHyphens/>
                        <w:ind w:firstLine="851"/>
                        <w:jc w:val="both"/>
                        <w:rPr>
                          <w:color w:val="000000"/>
                          <w:szCs w:val="24"/>
                          <w:lang w:eastAsia="ar-SA"/>
                        </w:rPr>
                      </w:pPr>
                      <w:sdt>
                        <w:sdtPr>
                          <w:alias w:val="Numeris"/>
                          <w:tag w:val="nr_31e854156bee455db229ea9c3cbed9f6"/>
                          <w:lock w:val="sdtLocked"/>
                          <w:richText/>
                        </w:sdtPr>
                        <w:sdtContent>
                          <w:r>
                            <w:rPr>
                              <w:color w:val="000000"/>
                              <w:szCs w:val="24"/>
                              <w:lang w:eastAsia="ar-SA"/>
                            </w:rPr>
                            <w:t>15.29</w:t>
                          </w:r>
                        </w:sdtContent>
                      </w:sdt>
                      <w:r>
                        <w:rPr>
                          <w:color w:val="000000"/>
                          <w:szCs w:val="24"/>
                          <w:lang w:eastAsia="ar-SA"/>
                        </w:rPr>
                        <w:t>. rinkos tyrimas ir viešosios nuomonės apklausa (73.2);</w:t>
                      </w:r>
                    </w:p>
                  </w:sdtContent>
                </w:sdt>
                <w:sdt>
                  <w:sdtPr>
                    <w:alias w:val="15.30 pp."/>
                    <w:tag w:val="part_e8d197034aef4b89a8615554422a8ca7"/>
                    <w:lock w:val="sdtLocked"/>
                    <w:richText/>
                  </w:sdtPr>
                  <w:sdtContent>
                    <w:p w14:paraId="3D9891D3" w14:textId="77B7E61B">
                      <w:pPr>
                        <w:shd w:val="clear" w:color="auto" w:fill="FFFFFF"/>
                        <w:tabs>
                          <w:tab w:val="left" w:pos="993"/>
                        </w:tabs>
                        <w:suppressAutoHyphens/>
                        <w:ind w:firstLine="851"/>
                        <w:jc w:val="both"/>
                        <w:rPr>
                          <w:color w:val="000000"/>
                          <w:szCs w:val="24"/>
                          <w:lang w:eastAsia="ar-SA"/>
                        </w:rPr>
                      </w:pPr>
                      <w:sdt>
                        <w:sdtPr>
                          <w:alias w:val="Numeris"/>
                          <w:tag w:val="nr_e8d197034aef4b89a8615554422a8ca7"/>
                          <w:lock w:val="sdtLocked"/>
                          <w:richText/>
                        </w:sdtPr>
                        <w:sdtContent>
                          <w:r>
                            <w:rPr>
                              <w:szCs w:val="24"/>
                              <w:lang w:eastAsia="ar-SA"/>
                            </w:rPr>
                            <w:t>15.30</w:t>
                          </w:r>
                        </w:sdtContent>
                      </w:sdt>
                      <w:r>
                        <w:rPr>
                          <w:szCs w:val="24"/>
                          <w:lang w:eastAsia="ar-SA"/>
                        </w:rPr>
                        <w:t>. kita, niekur kitur nepriskirta, profesinė, mokslinė ir techninė veikla (74.9);</w:t>
                      </w:r>
                    </w:p>
                  </w:sdtContent>
                </w:sdt>
                <w:sdt>
                  <w:sdtPr>
                    <w:alias w:val="15.31 pp."/>
                    <w:tag w:val="part_81b80b993b074ba8bfcf452202b409af"/>
                    <w:lock w:val="sdtLocked"/>
                    <w:richText/>
                  </w:sdtPr>
                  <w:sdtContent>
                    <w:p w14:paraId="3D9891D4" w14:textId="6503A40D">
                      <w:pPr>
                        <w:shd w:val="clear" w:color="auto" w:fill="FFFFFF"/>
                        <w:tabs>
                          <w:tab w:val="left" w:pos="993"/>
                        </w:tabs>
                        <w:suppressAutoHyphens/>
                        <w:ind w:firstLine="851"/>
                        <w:jc w:val="both"/>
                        <w:rPr>
                          <w:color w:val="000000"/>
                          <w:szCs w:val="24"/>
                          <w:lang w:eastAsia="ar-SA"/>
                        </w:rPr>
                      </w:pPr>
                      <w:sdt>
                        <w:sdtPr>
                          <w:alias w:val="Numeris"/>
                          <w:tag w:val="nr_81b80b993b074ba8bfcf452202b409af"/>
                          <w:lock w:val="sdtLocked"/>
                          <w:richText/>
                        </w:sdtPr>
                        <w:sdtContent>
                          <w:r>
                            <w:rPr>
                              <w:color w:val="000000"/>
                              <w:szCs w:val="24"/>
                              <w:lang w:eastAsia="ar-SA"/>
                            </w:rPr>
                            <w:t>15.31</w:t>
                          </w:r>
                        </w:sdtContent>
                      </w:sdt>
                      <w:r>
                        <w:rPr>
                          <w:color w:val="000000"/>
                          <w:szCs w:val="24"/>
                          <w:lang w:eastAsia="ar-SA"/>
                        </w:rPr>
                        <w:t>. reklama (73.1);</w:t>
                      </w:r>
                    </w:p>
                  </w:sdtContent>
                </w:sdt>
                <w:sdt>
                  <w:sdtPr>
                    <w:alias w:val="15.32 pp."/>
                    <w:tag w:val="part_4edd3178129440f993fc3b0a726569ca"/>
                    <w:lock w:val="sdtLocked"/>
                    <w:richText/>
                  </w:sdtPr>
                  <w:sdtContent>
                    <w:p w14:paraId="3D9891D5" w14:textId="57B96581">
                      <w:pPr>
                        <w:shd w:val="clear" w:color="auto" w:fill="FFFFFF"/>
                        <w:tabs>
                          <w:tab w:val="left" w:pos="993"/>
                        </w:tabs>
                        <w:suppressAutoHyphens/>
                        <w:ind w:firstLine="851"/>
                        <w:rPr>
                          <w:color w:val="000000"/>
                          <w:szCs w:val="24"/>
                          <w:lang w:eastAsia="ar-SA"/>
                        </w:rPr>
                      </w:pPr>
                      <w:sdt>
                        <w:sdtPr>
                          <w:alias w:val="Numeris"/>
                          <w:tag w:val="nr_4edd3178129440f993fc3b0a726569ca"/>
                          <w:lock w:val="sdtLocked"/>
                          <w:richText/>
                        </w:sdtPr>
                        <w:sdtContent>
                          <w:r>
                            <w:rPr>
                              <w:color w:val="000000"/>
                              <w:szCs w:val="24"/>
                              <w:lang w:eastAsia="ar-SA"/>
                            </w:rPr>
                            <w:t>15.32</w:t>
                          </w:r>
                        </w:sdtContent>
                      </w:sdt>
                      <w:r>
                        <w:rPr>
                          <w:color w:val="000000"/>
                          <w:szCs w:val="24"/>
                          <w:lang w:eastAsia="ar-SA"/>
                        </w:rPr>
                        <w:t>. fotografavimo veikla (74.2);</w:t>
                      </w:r>
                    </w:p>
                  </w:sdtContent>
                </w:sdt>
                <w:sdt>
                  <w:sdtPr>
                    <w:alias w:val="15.33 pp."/>
                    <w:tag w:val="part_9aa5fa59aba04c68802939ee4cdc06dd"/>
                    <w:lock w:val="sdtLocked"/>
                    <w:richText/>
                  </w:sdtPr>
                  <w:sdtContent>
                    <w:p w14:paraId="3D9891D6" w14:textId="7E77FD72">
                      <w:pPr>
                        <w:shd w:val="clear" w:color="auto" w:fill="FFFFFF"/>
                        <w:tabs>
                          <w:tab w:val="left" w:pos="993"/>
                        </w:tabs>
                        <w:suppressAutoHyphens/>
                        <w:ind w:firstLine="851"/>
                        <w:rPr>
                          <w:color w:val="000000"/>
                          <w:szCs w:val="24"/>
                          <w:lang w:eastAsia="ar-SA"/>
                        </w:rPr>
                      </w:pPr>
                      <w:sdt>
                        <w:sdtPr>
                          <w:alias w:val="Numeris"/>
                          <w:tag w:val="nr_9aa5fa59aba04c68802939ee4cdc06dd"/>
                          <w:lock w:val="sdtLocked"/>
                          <w:richText/>
                        </w:sdtPr>
                        <w:sdtContent>
                          <w:r>
                            <w:rPr>
                              <w:color w:val="000000"/>
                              <w:szCs w:val="24"/>
                              <w:lang w:eastAsia="ar-SA"/>
                            </w:rPr>
                            <w:t>15.33</w:t>
                          </w:r>
                        </w:sdtContent>
                      </w:sdt>
                      <w:r>
                        <w:rPr>
                          <w:color w:val="000000"/>
                          <w:szCs w:val="24"/>
                          <w:lang w:eastAsia="ar-SA"/>
                        </w:rPr>
                        <w:t>. vertimo raštu ir žodžiu veikla (74.3);</w:t>
                      </w:r>
                    </w:p>
                  </w:sdtContent>
                </w:sdt>
                <w:sdt>
                  <w:sdtPr>
                    <w:alias w:val="15.34 pp."/>
                    <w:tag w:val="part_24c973bdf044437896d5e2b7661ac235"/>
                    <w:lock w:val="sdtLocked"/>
                    <w:richText/>
                  </w:sdtPr>
                  <w:sdtContent>
                    <w:p w14:paraId="3D9891D7" w14:textId="5C42FAB8">
                      <w:pPr>
                        <w:shd w:val="clear" w:color="auto" w:fill="FFFFFF"/>
                        <w:tabs>
                          <w:tab w:val="left" w:pos="993"/>
                        </w:tabs>
                        <w:suppressAutoHyphens/>
                        <w:ind w:firstLine="851"/>
                        <w:rPr>
                          <w:color w:val="000000"/>
                          <w:szCs w:val="24"/>
                          <w:lang w:eastAsia="ar-SA"/>
                        </w:rPr>
                      </w:pPr>
                      <w:sdt>
                        <w:sdtPr>
                          <w:alias w:val="Numeris"/>
                          <w:tag w:val="nr_24c973bdf044437896d5e2b7661ac235"/>
                          <w:lock w:val="sdtLocked"/>
                          <w:richText/>
                        </w:sdtPr>
                        <w:sdtContent>
                          <w:r>
                            <w:rPr>
                              <w:color w:val="000000"/>
                              <w:szCs w:val="24"/>
                              <w:lang w:eastAsia="ar-SA"/>
                            </w:rPr>
                            <w:t>15.34</w:t>
                          </w:r>
                        </w:sdtContent>
                      </w:sdt>
                      <w:r>
                        <w:rPr>
                          <w:color w:val="000000"/>
                          <w:szCs w:val="24"/>
                          <w:lang w:eastAsia="ar-SA"/>
                        </w:rPr>
                        <w:t>. užsakomųjų informacinių paslaugų centrų veikla (82.2);</w:t>
                      </w:r>
                    </w:p>
                  </w:sdtContent>
                </w:sdt>
                <w:sdt>
                  <w:sdtPr>
                    <w:alias w:val="15.35 pp."/>
                    <w:tag w:val="part_04a323569a834ff295221e78b4c2f699"/>
                    <w:lock w:val="sdtLocked"/>
                    <w:richText/>
                  </w:sdtPr>
                  <w:sdtContent>
                    <w:p w14:paraId="3D9891D8" w14:textId="10994BE0">
                      <w:pPr>
                        <w:shd w:val="clear" w:color="auto" w:fill="FFFFFF"/>
                        <w:tabs>
                          <w:tab w:val="left" w:pos="993"/>
                        </w:tabs>
                        <w:suppressAutoHyphens/>
                        <w:ind w:firstLine="851"/>
                        <w:rPr>
                          <w:color w:val="000000"/>
                          <w:szCs w:val="24"/>
                          <w:lang w:eastAsia="ar-SA"/>
                        </w:rPr>
                      </w:pPr>
                      <w:sdt>
                        <w:sdtPr>
                          <w:alias w:val="Numeris"/>
                          <w:tag w:val="nr_04a323569a834ff295221e78b4c2f699"/>
                          <w:lock w:val="sdtLocked"/>
                          <w:richText/>
                        </w:sdtPr>
                        <w:sdtContent>
                          <w:r>
                            <w:rPr>
                              <w:color w:val="000000"/>
                              <w:szCs w:val="24"/>
                              <w:lang w:eastAsia="ar-SA"/>
                            </w:rPr>
                            <w:t>15.35</w:t>
                          </w:r>
                        </w:sdtContent>
                      </w:sdt>
                      <w:r>
                        <w:rPr>
                          <w:color w:val="000000"/>
                          <w:szCs w:val="24"/>
                          <w:lang w:eastAsia="ar-SA"/>
                        </w:rPr>
                        <w:t>. posėdžių ir verslo renginių organizavimas (82.3);</w:t>
                      </w:r>
                    </w:p>
                  </w:sdtContent>
                </w:sdt>
                <w:sdt>
                  <w:sdtPr>
                    <w:alias w:val="15.36 pp."/>
                    <w:tag w:val="part_576a06b661c142539684b374077223af"/>
                    <w:lock w:val="sdtLocked"/>
                    <w:richText/>
                  </w:sdtPr>
                  <w:sdtContent>
                    <w:p w14:paraId="3D9891D9" w14:textId="64007A7C">
                      <w:pPr>
                        <w:shd w:val="clear" w:color="auto" w:fill="FFFFFF"/>
                        <w:tabs>
                          <w:tab w:val="left" w:pos="993"/>
                        </w:tabs>
                        <w:suppressAutoHyphens/>
                        <w:ind w:firstLine="851"/>
                        <w:rPr>
                          <w:color w:val="000000"/>
                          <w:szCs w:val="24"/>
                          <w:lang w:eastAsia="ar-SA"/>
                        </w:rPr>
                      </w:pPr>
                      <w:sdt>
                        <w:sdtPr>
                          <w:alias w:val="Numeris"/>
                          <w:tag w:val="nr_576a06b661c142539684b374077223af"/>
                          <w:lock w:val="sdtLocked"/>
                          <w:richText/>
                        </w:sdtPr>
                        <w:sdtContent>
                          <w:r>
                            <w:rPr>
                              <w:color w:val="000000"/>
                              <w:szCs w:val="24"/>
                              <w:lang w:eastAsia="ar-SA"/>
                            </w:rPr>
                            <w:t>15.36</w:t>
                          </w:r>
                        </w:sdtContent>
                      </w:sdt>
                      <w:r>
                        <w:rPr>
                          <w:color w:val="000000"/>
                          <w:szCs w:val="24"/>
                          <w:lang w:eastAsia="ar-SA"/>
                        </w:rPr>
                        <w:t>. kitas mokymas (85.5);</w:t>
                      </w:r>
                    </w:p>
                  </w:sdtContent>
                </w:sdt>
                <w:sdt>
                  <w:sdtPr>
                    <w:alias w:val="15.37 pp."/>
                    <w:tag w:val="part_7416b6a627f74f8b9149ab705ca4e87d"/>
                    <w:lock w:val="sdtLocked"/>
                    <w:richText/>
                  </w:sdtPr>
                  <w:sdtContent>
                    <w:p w14:paraId="3D9891DA" w14:textId="0167C409">
                      <w:pPr>
                        <w:shd w:val="clear" w:color="auto" w:fill="FFFFFF"/>
                        <w:tabs>
                          <w:tab w:val="left" w:pos="993"/>
                        </w:tabs>
                        <w:suppressAutoHyphens/>
                        <w:ind w:firstLine="851"/>
                        <w:rPr>
                          <w:color w:val="000000"/>
                          <w:szCs w:val="24"/>
                          <w:lang w:eastAsia="ar-SA"/>
                        </w:rPr>
                      </w:pPr>
                      <w:sdt>
                        <w:sdtPr>
                          <w:alias w:val="Numeris"/>
                          <w:tag w:val="nr_7416b6a627f74f8b9149ab705ca4e87d"/>
                          <w:lock w:val="sdtLocked"/>
                          <w:richText/>
                        </w:sdtPr>
                        <w:sdtContent>
                          <w:r>
                            <w:rPr>
                              <w:color w:val="000000"/>
                              <w:szCs w:val="24"/>
                              <w:lang w:eastAsia="ar-SA"/>
                            </w:rPr>
                            <w:t>15.37</w:t>
                          </w:r>
                        </w:sdtContent>
                      </w:sdt>
                      <w:r>
                        <w:rPr>
                          <w:color w:val="000000"/>
                          <w:szCs w:val="24"/>
                          <w:lang w:eastAsia="ar-SA"/>
                        </w:rPr>
                        <w:t>. švietimui būdingų paslaugų veikla (85.6);</w:t>
                      </w:r>
                    </w:p>
                  </w:sdtContent>
                </w:sdt>
                <w:sdt>
                  <w:sdtPr>
                    <w:alias w:val="15.38 pp."/>
                    <w:tag w:val="part_eacf25bfecbf441b8ad9800bcb36426e"/>
                    <w:lock w:val="sdtLocked"/>
                    <w:richText/>
                  </w:sdtPr>
                  <w:sdtContent>
                    <w:p w14:paraId="3D9891DB" w14:textId="04D850B5">
                      <w:pPr>
                        <w:shd w:val="clear" w:color="auto" w:fill="FFFFFF"/>
                        <w:tabs>
                          <w:tab w:val="left" w:pos="993"/>
                        </w:tabs>
                        <w:suppressAutoHyphens/>
                        <w:ind w:firstLine="851"/>
                        <w:rPr>
                          <w:color w:val="000000"/>
                          <w:szCs w:val="24"/>
                          <w:lang w:eastAsia="ar-SA"/>
                        </w:rPr>
                      </w:pPr>
                      <w:sdt>
                        <w:sdtPr>
                          <w:alias w:val="Numeris"/>
                          <w:tag w:val="nr_eacf25bfecbf441b8ad9800bcb36426e"/>
                          <w:lock w:val="sdtLocked"/>
                          <w:richText/>
                        </w:sdtPr>
                        <w:sdtContent>
                          <w:r>
                            <w:rPr>
                              <w:color w:val="000000"/>
                              <w:szCs w:val="24"/>
                              <w:lang w:eastAsia="ar-SA"/>
                            </w:rPr>
                            <w:t>15.38</w:t>
                          </w:r>
                        </w:sdtContent>
                      </w:sdt>
                      <w:r>
                        <w:rPr>
                          <w:color w:val="000000"/>
                          <w:szCs w:val="24"/>
                          <w:lang w:eastAsia="ar-SA"/>
                        </w:rPr>
                        <w:t>. kūrybinė, meninė ir pramogų organizavimo veikla (90.0);</w:t>
                      </w:r>
                    </w:p>
                  </w:sdtContent>
                </w:sdt>
                <w:sdt>
                  <w:sdtPr>
                    <w:alias w:val="15.39 pp."/>
                    <w:tag w:val="part_f5932be312b242679e0d6d9a27824d8c"/>
                    <w:lock w:val="sdtLocked"/>
                    <w:richText/>
                  </w:sdtPr>
                  <w:sdtContent>
                    <w:p w14:paraId="3D9891DC" w14:textId="799CF583">
                      <w:pPr>
                        <w:shd w:val="clear" w:color="auto" w:fill="FFFFFF"/>
                        <w:tabs>
                          <w:tab w:val="left" w:pos="993"/>
                        </w:tabs>
                        <w:suppressAutoHyphens/>
                        <w:ind w:firstLine="851"/>
                        <w:rPr>
                          <w:color w:val="000000"/>
                          <w:szCs w:val="24"/>
                          <w:lang w:eastAsia="ar-SA"/>
                        </w:rPr>
                      </w:pPr>
                      <w:sdt>
                        <w:sdtPr>
                          <w:alias w:val="Numeris"/>
                          <w:tag w:val="nr_f5932be312b242679e0d6d9a27824d8c"/>
                          <w:lock w:val="sdtLocked"/>
                          <w:richText/>
                        </w:sdtPr>
                        <w:sdtContent>
                          <w:r>
                            <w:rPr>
                              <w:color w:val="000000"/>
                              <w:szCs w:val="24"/>
                              <w:lang w:eastAsia="ar-SA"/>
                            </w:rPr>
                            <w:t>15.39</w:t>
                          </w:r>
                        </w:sdtContent>
                      </w:sdt>
                      <w:r>
                        <w:rPr>
                          <w:color w:val="000000"/>
                          <w:szCs w:val="24"/>
                          <w:lang w:eastAsia="ar-SA"/>
                        </w:rPr>
                        <w:t>. kino filmų, vaizdo filmų ir televizijos programų platinimas (59.13);</w:t>
                      </w:r>
                    </w:p>
                  </w:sdtContent>
                </w:sdt>
                <w:sdt>
                  <w:sdtPr>
                    <w:alias w:val="15.40 pp."/>
                    <w:tag w:val="part_c1f5f3e291be444b91eee9c877a5d4f2"/>
                    <w:lock w:val="sdtLocked"/>
                    <w:richText/>
                  </w:sdtPr>
                  <w:sdtContent>
                    <w:p w14:paraId="3D9891DD" w14:textId="15838C0D">
                      <w:pPr>
                        <w:shd w:val="clear" w:color="auto" w:fill="FFFFFF"/>
                        <w:tabs>
                          <w:tab w:val="left" w:pos="993"/>
                        </w:tabs>
                        <w:suppressAutoHyphens/>
                        <w:ind w:firstLine="851"/>
                        <w:rPr>
                          <w:color w:val="000000"/>
                          <w:szCs w:val="24"/>
                          <w:lang w:eastAsia="ar-SA"/>
                        </w:rPr>
                      </w:pPr>
                      <w:sdt>
                        <w:sdtPr>
                          <w:alias w:val="Numeris"/>
                          <w:tag w:val="nr_c1f5f3e291be444b91eee9c877a5d4f2"/>
                          <w:lock w:val="sdtLocked"/>
                          <w:richText/>
                        </w:sdtPr>
                        <w:sdtContent>
                          <w:r>
                            <w:rPr>
                              <w:color w:val="000000"/>
                              <w:szCs w:val="24"/>
                              <w:lang w:eastAsia="ar-SA"/>
                            </w:rPr>
                            <w:t>15.40</w:t>
                          </w:r>
                        </w:sdtContent>
                      </w:sdt>
                      <w:r>
                        <w:rPr>
                          <w:color w:val="000000"/>
                          <w:szCs w:val="24"/>
                          <w:lang w:eastAsia="ar-SA"/>
                        </w:rPr>
                        <w:t>. pramogų ir poilsio organizavimo veikla (93.2);</w:t>
                      </w:r>
                    </w:p>
                  </w:sdtContent>
                </w:sdt>
                <w:sdt>
                  <w:sdtPr>
                    <w:alias w:val="15.41 pp."/>
                    <w:tag w:val="part_08fb97d4c1134cc49097460bcfeaf10c"/>
                    <w:lock w:val="sdtLocked"/>
                    <w:richText/>
                  </w:sdtPr>
                  <w:sdtContent>
                    <w:p w14:paraId="3D9891DE" w14:textId="127632CA">
                      <w:pPr>
                        <w:shd w:val="clear" w:color="auto" w:fill="FFFFFF"/>
                        <w:tabs>
                          <w:tab w:val="left" w:pos="993"/>
                        </w:tabs>
                        <w:suppressAutoHyphens/>
                        <w:ind w:firstLine="851"/>
                        <w:rPr>
                          <w:color w:val="000000"/>
                          <w:szCs w:val="24"/>
                          <w:lang w:eastAsia="ar-SA"/>
                        </w:rPr>
                      </w:pPr>
                      <w:sdt>
                        <w:sdtPr>
                          <w:alias w:val="Numeris"/>
                          <w:tag w:val="nr_08fb97d4c1134cc49097460bcfeaf10c"/>
                          <w:lock w:val="sdtLocked"/>
                          <w:richText/>
                        </w:sdtPr>
                        <w:sdtContent>
                          <w:r>
                            <w:rPr>
                              <w:color w:val="000000"/>
                              <w:szCs w:val="24"/>
                              <w:lang w:eastAsia="ar-SA"/>
                            </w:rPr>
                            <w:t>15.41</w:t>
                          </w:r>
                        </w:sdtContent>
                      </w:sdt>
                      <w:r>
                        <w:rPr>
                          <w:color w:val="000000"/>
                          <w:szCs w:val="24"/>
                          <w:lang w:eastAsia="ar-SA"/>
                        </w:rPr>
                        <w:t>. kita pramogų ir poilsio organizavimo veikla (93.29);</w:t>
                      </w:r>
                    </w:p>
                  </w:sdtContent>
                </w:sdt>
                <w:sdt>
                  <w:sdtPr>
                    <w:alias w:val="15.42 pp."/>
                    <w:tag w:val="part_f56891dec4804b4d8ceced170a7f8375"/>
                    <w:lock w:val="sdtLocked"/>
                    <w:richText/>
                  </w:sdtPr>
                  <w:sdtContent>
                    <w:p w14:paraId="2D5B92E2" w14:textId="5B872841">
                      <w:pPr>
                        <w:shd w:val="clear" w:color="auto" w:fill="FFFFFF"/>
                        <w:tabs>
                          <w:tab w:val="left" w:pos="993"/>
                        </w:tabs>
                        <w:suppressAutoHyphens/>
                        <w:ind w:firstLine="851"/>
                        <w:rPr>
                          <w:color w:val="000000"/>
                          <w:szCs w:val="24"/>
                          <w:lang w:eastAsia="ar-SA"/>
                        </w:rPr>
                      </w:pPr>
                      <w:sdt>
                        <w:sdtPr>
                          <w:alias w:val="Numeris"/>
                          <w:tag w:val="nr_f56891dec4804b4d8ceced170a7f8375"/>
                          <w:lock w:val="sdtLocked"/>
                          <w:richText/>
                        </w:sdtPr>
                        <w:sdtContent>
                          <w:r>
                            <w:rPr>
                              <w:color w:val="000000"/>
                              <w:szCs w:val="24"/>
                              <w:lang w:eastAsia="ar-SA"/>
                            </w:rPr>
                            <w:t>15.42</w:t>
                          </w:r>
                        </w:sdtContent>
                      </w:sdt>
                      <w:r>
                        <w:rPr>
                          <w:color w:val="000000"/>
                          <w:szCs w:val="24"/>
                          <w:lang w:eastAsia="ar-SA"/>
                        </w:rPr>
                        <w:t>. turistinių autobusų nuoma (77.12.20).</w:t>
                      </w:r>
                    </w:p>
                  </w:sdtContent>
                </w:sdt>
              </w:sdtContent>
            </w:sdt>
            <w:sdt>
              <w:sdtPr>
                <w:alias w:val="16 p."/>
                <w:tag w:val="part_1946f9dc05d3498d85da5399eecd5f1a"/>
                <w:lock w:val="sdtLocked"/>
                <w:richText/>
              </w:sdtPr>
              <w:sdtContent>
                <w:p w14:paraId="229C029A" w14:textId="5A3207F7">
                  <w:pPr>
                    <w:shd w:val="clear" w:color="auto" w:fill="FFFFFF"/>
                    <w:tabs>
                      <w:tab w:val="left" w:pos="993"/>
                    </w:tabs>
                    <w:suppressAutoHyphens/>
                    <w:ind w:firstLine="851"/>
                    <w:jc w:val="both"/>
                    <w:rPr>
                      <w:color w:val="000000"/>
                      <w:szCs w:val="24"/>
                      <w:lang w:eastAsia="ar-SA"/>
                    </w:rPr>
                  </w:pPr>
                  <w:sdt>
                    <w:sdtPr>
                      <w:alias w:val="Numeris"/>
                      <w:tag w:val="nr_1946f9dc05d3498d85da5399eecd5f1a"/>
                      <w:lock w:val="sdtLocked"/>
                      <w:richText/>
                    </w:sdtPr>
                    <w:sdtContent>
                      <w:r>
                        <w:rPr>
                          <w:color w:val="000000"/>
                          <w:szCs w:val="24"/>
                          <w:lang w:eastAsia="ar-SA"/>
                        </w:rPr>
                        <w:t>16</w:t>
                      </w:r>
                    </w:sdtContent>
                  </w:sdt>
                  <w:r>
                    <w:rPr>
                      <w:color w:val="000000"/>
                      <w:szCs w:val="24"/>
                      <w:lang w:eastAsia="ar-SA"/>
                    </w:rPr>
                    <w:t>. Centras gali užsiimti ir kita veikla, kuri neprieštarauja įstatymams, Nuostatams ir Centro veiklos tikslams.</w:t>
                  </w:r>
                </w:p>
                <w:p w14:paraId="5E9021D0" w14:textId="77777777">
                  <w:pPr>
                    <w:shd w:val="clear" w:color="auto" w:fill="FFFFFF"/>
                    <w:suppressAutoHyphens/>
                    <w:ind w:firstLine="851"/>
                    <w:jc w:val="center"/>
                    <w:rPr>
                      <w:b/>
                      <w:color w:val="000000"/>
                      <w:szCs w:val="24"/>
                      <w:lang w:eastAsia="ar-SA"/>
                    </w:rPr>
                  </w:pPr>
                </w:p>
              </w:sdtContent>
            </w:sdt>
          </w:sdtContent>
        </w:sdt>
        <w:sdt>
          <w:sdtPr>
            <w:alias w:val="skyrius"/>
            <w:tag w:val="part_3d6635639dc947e999c0a33b2031a6e7"/>
            <w:lock w:val="sdtLocked"/>
            <w:richText/>
          </w:sdtPr>
          <w:sdtContent>
            <w:p w14:paraId="035F8CED" w14:textId="1021832D">
              <w:pPr>
                <w:shd w:val="clear" w:color="auto" w:fill="FFFFFF"/>
                <w:suppressAutoHyphens/>
                <w:ind w:firstLine="851"/>
                <w:jc w:val="center"/>
                <w:rPr>
                  <w:b/>
                  <w:color w:val="000000"/>
                  <w:szCs w:val="24"/>
                  <w:lang w:eastAsia="ar-SA"/>
                </w:rPr>
              </w:pPr>
              <w:sdt>
                <w:sdtPr>
                  <w:alias w:val="Numeris"/>
                  <w:tag w:val="nr_3d6635639dc947e999c0a33b2031a6e7"/>
                  <w:lock w:val="sdtLocked"/>
                  <w:richText/>
                </w:sdtPr>
                <w:sdtContent>
                  <w:r>
                    <w:rPr>
                      <w:b/>
                      <w:color w:val="000000"/>
                      <w:szCs w:val="24"/>
                      <w:lang w:eastAsia="ar-SA"/>
                    </w:rPr>
                    <w:t>III</w:t>
                  </w:r>
                </w:sdtContent>
              </w:sdt>
              <w:r>
                <w:rPr>
                  <w:b/>
                  <w:color w:val="000000"/>
                  <w:szCs w:val="24"/>
                  <w:lang w:eastAsia="ar-SA"/>
                </w:rPr>
                <w:t xml:space="preserve"> SKYRIUS</w:t>
              </w:r>
            </w:p>
            <w:p w14:paraId="39235826" w14:textId="59C8B1F3">
              <w:pPr>
                <w:shd w:val="clear" w:color="auto" w:fill="FFFFFF"/>
                <w:suppressAutoHyphens/>
                <w:ind w:firstLine="851"/>
                <w:jc w:val="center"/>
                <w:rPr>
                  <w:b/>
                  <w:color w:val="000000"/>
                  <w:szCs w:val="24"/>
                  <w:lang w:eastAsia="ar-SA"/>
                </w:rPr>
              </w:pPr>
              <w:sdt>
                <w:sdtPr>
                  <w:alias w:val="Pavadinimas"/>
                  <w:tag w:val="title_3d6635639dc947e999c0a33b2031a6e7"/>
                  <w:lock w:val="sdtLocked"/>
                  <w:richText/>
                </w:sdtPr>
                <w:sdtContent>
                  <w:r>
                    <w:rPr>
                      <w:b/>
                      <w:color w:val="000000"/>
                      <w:szCs w:val="24"/>
                      <w:lang w:eastAsia="ar-SA"/>
                    </w:rPr>
                    <w:t>CENTRO TIKSLAI IR FUNKCIJOS</w:t>
                  </w:r>
                </w:sdtContent>
              </w:sdt>
            </w:p>
            <w:p w14:paraId="4B92E143" w14:textId="77777777">
              <w:pPr>
                <w:shd w:val="clear" w:color="auto" w:fill="FFFFFF"/>
                <w:suppressAutoHyphens/>
                <w:ind w:firstLine="851"/>
                <w:jc w:val="center"/>
                <w:rPr>
                  <w:b/>
                  <w:color w:val="000000"/>
                  <w:szCs w:val="24"/>
                  <w:lang w:eastAsia="ar-SA"/>
                </w:rPr>
              </w:pPr>
            </w:p>
            <w:sdt>
              <w:sdtPr>
                <w:alias w:val="17 p."/>
                <w:tag w:val="part_bfedcc037eee4f019cc678d3e1da3914"/>
                <w:lock w:val="sdtLocked"/>
                <w:richText/>
              </w:sdtPr>
              <w:sdtContent>
                <w:p w14:paraId="5A644A1D" w14:textId="4545C390">
                  <w:pPr>
                    <w:shd w:val="clear" w:color="auto" w:fill="FFFFFF"/>
                    <w:tabs>
                      <w:tab w:val="left" w:pos="993"/>
                    </w:tabs>
                    <w:suppressAutoHyphens/>
                    <w:ind w:firstLine="851"/>
                    <w:jc w:val="both"/>
                    <w:rPr>
                      <w:color w:val="000000"/>
                      <w:szCs w:val="24"/>
                      <w:shd w:val="clear" w:color="auto" w:fill="FFFFFF"/>
                      <w:lang w:eastAsia="ar-SA"/>
                    </w:rPr>
                  </w:pPr>
                  <w:sdt>
                    <w:sdtPr>
                      <w:alias w:val="Numeris"/>
                      <w:tag w:val="nr_bfedcc037eee4f019cc678d3e1da3914"/>
                      <w:lock w:val="sdtLocked"/>
                      <w:richText/>
                    </w:sdtPr>
                    <w:sdtContent>
                      <w:r>
                        <w:rPr>
                          <w:color w:val="000000"/>
                          <w:szCs w:val="24"/>
                          <w:shd w:val="clear" w:color="auto" w:fill="FFFFFF"/>
                          <w:lang w:eastAsia="ar-SA"/>
                        </w:rPr>
                        <w:t>17</w:t>
                      </w:r>
                    </w:sdtContent>
                  </w:sdt>
                  <w:r>
                    <w:rPr>
                      <w:color w:val="000000"/>
                      <w:szCs w:val="24"/>
                      <w:shd w:val="clear" w:color="auto" w:fill="FFFFFF"/>
                      <w:lang w:eastAsia="ar-SA"/>
                    </w:rPr>
                    <w:t xml:space="preserve">. Pagrindinis Centras veiklos tikslas – </w:t>
                  </w:r>
                  <w:r>
                    <w:rPr>
                      <w:color w:val="000000"/>
                      <w:szCs w:val="24"/>
                      <w:lang w:eastAsia="ar-SA"/>
                    </w:rPr>
                    <w:t xml:space="preserve">stiprinti Šiaulių miesto savivaldybės ir regiono ekonominę, sociokultūrinę, rekreacinę gerovę per turizmo, </w:t>
                  </w:r>
                  <w:r>
                    <w:rPr>
                      <w:szCs w:val="24"/>
                      <w:lang w:eastAsia="ar-SA"/>
                    </w:rPr>
                    <w:t xml:space="preserve"> kultūros, sporto, švietimo ir kitų renginių ir veiklų</w:t>
                  </w:r>
                  <w:r>
                    <w:rPr>
                      <w:color w:val="000000"/>
                      <w:szCs w:val="24"/>
                      <w:lang w:eastAsia="ar-SA"/>
                    </w:rPr>
                    <w:t xml:space="preserve"> informacijos skleidimą, skatinimą, </w:t>
                  </w:r>
                  <w:r>
                    <w:rPr>
                      <w:szCs w:val="24"/>
                      <w:lang w:eastAsia="ar-SA"/>
                    </w:rPr>
                    <w:t>edukaciją</w:t>
                  </w:r>
                  <w:r>
                    <w:rPr>
                      <w:color w:val="000000"/>
                      <w:szCs w:val="24"/>
                      <w:lang w:eastAsia="ar-SA"/>
                    </w:rPr>
                    <w:t xml:space="preserve"> ir vietos rinkodarą, plėtoti </w:t>
                  </w:r>
                  <w:r>
                    <w:rPr>
                      <w:color w:val="262626"/>
                      <w:shd w:val="clear" w:color="auto" w:fill="FFFFFF"/>
                    </w:rPr>
                    <w:t xml:space="preserve">kultūros kelius. </w:t>
                  </w:r>
                  <w:r>
                    <w:rPr>
                      <w:color w:val="000000"/>
                      <w:szCs w:val="24"/>
                      <w:shd w:val="clear" w:color="auto" w:fill="FFFFFF"/>
                      <w:lang w:eastAsia="ar-SA"/>
                    </w:rPr>
                    <w:t xml:space="preserve">Kiti </w:t>
                  </w:r>
                  <w:r>
                    <w:rPr>
                      <w:color w:val="000000"/>
                      <w:szCs w:val="24"/>
                      <w:lang w:eastAsia="ar-SA"/>
                    </w:rPr>
                    <w:t>tikslai: rinkti, kaupti ir turistams bei Šiaulių miesto savivaldybės ir regiono svečiams teikti informaciją apie teikiamas turizmo paslaugas, lankytinas Šiaulių vietov</w:t>
                  </w:r>
                  <w:r>
                    <w:rPr>
                      <w:color w:val="000000"/>
                      <w:szCs w:val="24"/>
                      <w:shd w:val="clear" w:color="auto" w:fill="FFFFFF"/>
                      <w:lang w:eastAsia="ar-SA"/>
                    </w:rPr>
                    <w:t>es ir objektus, skleisti</w:t>
                  </w:r>
                  <w:r>
                    <w:rPr>
                      <w:color w:val="000000"/>
                      <w:szCs w:val="24"/>
                      <w:lang w:eastAsia="ar-SA"/>
                    </w:rPr>
                    <w:t xml:space="preserve"> informaciją apie juos Šiaulių miesto savivaldybėje, regione, šalyje, užsienyje, </w:t>
                  </w:r>
                  <w:r>
                    <w:rPr>
                      <w:szCs w:val="24"/>
                      <w:lang w:eastAsia="ar-SA"/>
                    </w:rPr>
                    <w:t>plėtoti turizmo sektorių,</w:t>
                  </w:r>
                  <w:r>
                    <w:rPr>
                      <w:color w:val="000000"/>
                      <w:szCs w:val="24"/>
                      <w:lang w:eastAsia="ar-SA"/>
                    </w:rPr>
                    <w:t xml:space="preserve"> reprezentuoti miestą pagal savo kompetenciją, </w:t>
                  </w:r>
                  <w:r>
                    <w:rPr>
                      <w:szCs w:val="24"/>
                      <w:lang w:eastAsia="ar-SA"/>
                    </w:rPr>
                    <w:t xml:space="preserve">vykdyti formaliojo ir neformaliojo švietimo veiklas, inicijuoti, rengti ir įgyvendinti projektus. </w:t>
                  </w:r>
                </w:p>
              </w:sdtContent>
            </w:sdt>
            <w:sdt>
              <w:sdtPr>
                <w:alias w:val="18 p."/>
                <w:tag w:val="part_d47c86c81ba24ce1ae09f3004d4d6e7d"/>
                <w:lock w:val="sdtLocked"/>
                <w:richText/>
              </w:sdtPr>
              <w:sdtContent>
                <w:p w14:paraId="58BA10F8" w14:textId="52CDFC1C">
                  <w:pPr>
                    <w:shd w:val="clear" w:color="auto" w:fill="FFFFFF"/>
                    <w:suppressAutoHyphens/>
                    <w:ind w:firstLine="851"/>
                    <w:jc w:val="both"/>
                    <w:rPr>
                      <w:color w:val="000000"/>
                      <w:szCs w:val="24"/>
                      <w:lang w:eastAsia="ar-SA"/>
                    </w:rPr>
                  </w:pPr>
                  <w:sdt>
                    <w:sdtPr>
                      <w:alias w:val="Numeris"/>
                      <w:tag w:val="nr_d47c86c81ba24ce1ae09f3004d4d6e7d"/>
                      <w:lock w:val="sdtLocked"/>
                      <w:richText/>
                    </w:sdtPr>
                    <w:sdtContent>
                      <w:r>
                        <w:rPr>
                          <w:color w:val="000000"/>
                          <w:szCs w:val="24"/>
                          <w:lang w:eastAsia="ar-SA"/>
                        </w:rPr>
                        <w:t>18</w:t>
                      </w:r>
                    </w:sdtContent>
                  </w:sdt>
                  <w:r>
                    <w:rPr>
                      <w:color w:val="000000"/>
                      <w:szCs w:val="24"/>
                      <w:lang w:eastAsia="ar-SA"/>
                    </w:rPr>
                    <w:t>. Centras atlieka šias funkcijas:</w:t>
                  </w:r>
                </w:p>
                <w:sdt>
                  <w:sdtPr>
                    <w:alias w:val="18.1 pp."/>
                    <w:tag w:val="part_edae0c948e1949ffa2a87e5f9e5f0e69"/>
                    <w:lock w:val="sdtLocked"/>
                    <w:richText/>
                  </w:sdtPr>
                  <w:sdtContent>
                    <w:p w14:paraId="0C7A5939" w14:textId="11E7871C">
                      <w:pPr>
                        <w:shd w:val="clear" w:color="auto" w:fill="FFFFFF"/>
                        <w:suppressAutoHyphens/>
                        <w:ind w:firstLine="851"/>
                        <w:jc w:val="both"/>
                        <w:rPr>
                          <w:color w:val="000000"/>
                          <w:szCs w:val="24"/>
                          <w:lang w:eastAsia="ar-SA"/>
                        </w:rPr>
                      </w:pPr>
                      <w:sdt>
                        <w:sdtPr>
                          <w:alias w:val="Numeris"/>
                          <w:tag w:val="nr_edae0c948e1949ffa2a87e5f9e5f0e69"/>
                          <w:lock w:val="sdtLocked"/>
                          <w:richText/>
                        </w:sdtPr>
                        <w:sdtContent>
                          <w:r>
                            <w:rPr>
                              <w:color w:val="000000"/>
                              <w:szCs w:val="24"/>
                              <w:lang w:eastAsia="ar-SA"/>
                            </w:rPr>
                            <w:t>18.1</w:t>
                          </w:r>
                        </w:sdtContent>
                      </w:sdt>
                      <w:r>
                        <w:rPr>
                          <w:color w:val="000000"/>
                          <w:szCs w:val="24"/>
                          <w:lang w:eastAsia="ar-SA"/>
                        </w:rPr>
                        <w:t xml:space="preserve">. teikia viešąsias paslaugas, </w:t>
                      </w:r>
                      <w:r>
                        <w:rPr>
                          <w:bCs/>
                          <w:color w:val="000000"/>
                          <w:szCs w:val="24"/>
                          <w:lang w:eastAsia="ar-SA"/>
                        </w:rPr>
                        <w:t>kurdamas Šiaulių miesto turizmo įvaizdį, didindamas žinomumą ir skatindamas atvykstamojo ir vietinio turizmo plėtrą per įgyvendinamas informavimo, viešinimo, rinkodaros, edukacines, mokymų veiklas, projektus;</w:t>
                      </w:r>
                    </w:p>
                  </w:sdtContent>
                </w:sdt>
                <w:sdt>
                  <w:sdtPr>
                    <w:alias w:val="18.2 pp."/>
                    <w:tag w:val="part_334b461e162949c99fb88d8429acdec9"/>
                    <w:lock w:val="sdtLocked"/>
                    <w:richText/>
                  </w:sdtPr>
                  <w:sdtContent>
                    <w:p w14:paraId="7529CF36" w14:textId="2C137B70">
                      <w:pPr>
                        <w:shd w:val="clear" w:color="auto" w:fill="FFFFFF"/>
                        <w:suppressAutoHyphens/>
                        <w:ind w:firstLine="851"/>
                        <w:jc w:val="both"/>
                        <w:rPr>
                          <w:color w:val="000000"/>
                          <w:szCs w:val="24"/>
                          <w:lang w:eastAsia="ar-SA"/>
                        </w:rPr>
                      </w:pPr>
                      <w:sdt>
                        <w:sdtPr>
                          <w:alias w:val="Numeris"/>
                          <w:tag w:val="nr_334b461e162949c99fb88d8429acdec9"/>
                          <w:lock w:val="sdtLocked"/>
                          <w:richText/>
                        </w:sdtPr>
                        <w:sdtContent>
                          <w:r>
                            <w:rPr>
                              <w:color w:val="000000"/>
                              <w:szCs w:val="24"/>
                              <w:lang w:eastAsia="ar-SA"/>
                            </w:rPr>
                            <w:t>18.2</w:t>
                          </w:r>
                        </w:sdtContent>
                      </w:sdt>
                      <w:r>
                        <w:rPr>
                          <w:color w:val="000000"/>
                          <w:szCs w:val="24"/>
                          <w:lang w:eastAsia="ar-SA"/>
                        </w:rPr>
                        <w:t>. įgyvendina žinomumo ir patrauklumo didinimo priemones, skatinančias atvykstamojo ir vietinio turizmo plėtrą Šiaulių miesto savivaldybėje ir regione;</w:t>
                      </w:r>
                    </w:p>
                  </w:sdtContent>
                </w:sdt>
                <w:sdt>
                  <w:sdtPr>
                    <w:alias w:val="18.3 pp."/>
                    <w:tag w:val="part_70270a044a1341c9858640918808157c"/>
                    <w:lock w:val="sdtLocked"/>
                    <w:richText/>
                  </w:sdtPr>
                  <w:sdtContent>
                    <w:p w14:paraId="5FFF31A4" w14:textId="1CE8FB45">
                      <w:pPr>
                        <w:shd w:val="clear" w:color="auto" w:fill="FFFFFF"/>
                        <w:suppressAutoHyphens/>
                        <w:ind w:firstLine="851"/>
                        <w:jc w:val="both"/>
                        <w:rPr>
                          <w:color w:val="000000"/>
                          <w:szCs w:val="24"/>
                          <w:lang w:eastAsia="ar-SA"/>
                        </w:rPr>
                      </w:pPr>
                      <w:sdt>
                        <w:sdtPr>
                          <w:alias w:val="Numeris"/>
                          <w:tag w:val="nr_70270a044a1341c9858640918808157c"/>
                          <w:lock w:val="sdtLocked"/>
                          <w:richText/>
                        </w:sdtPr>
                        <w:sdtContent>
                          <w:r>
                            <w:rPr>
                              <w:color w:val="000000"/>
                              <w:szCs w:val="24"/>
                              <w:lang w:eastAsia="ar-SA"/>
                            </w:rPr>
                            <w:t>18.3</w:t>
                          </w:r>
                        </w:sdtContent>
                      </w:sdt>
                      <w:r>
                        <w:rPr>
                          <w:color w:val="000000"/>
                          <w:szCs w:val="24"/>
                          <w:lang w:eastAsia="ar-SA"/>
                        </w:rPr>
                        <w:t>. užtikrina efektyvią turizmo informacijos sklaidą Šiaulių miesto savivaldybėje ir regione – informuoja keliautojus, turistus, lankytojus ir verslo subjektus apie turizmo paslaugas, turizmo išteklius, viešąją turizmo ir poilsio infrastruktūrą;</w:t>
                      </w:r>
                    </w:p>
                  </w:sdtContent>
                </w:sdt>
                <w:sdt>
                  <w:sdtPr>
                    <w:alias w:val="18.4 pp."/>
                    <w:tag w:val="part_381c3aa7a0634ec7858493b4db74a82b"/>
                    <w:lock w:val="sdtLocked"/>
                    <w:richText/>
                  </w:sdtPr>
                  <w:sdtContent>
                    <w:p w14:paraId="5F0EB1C1" w14:textId="441AFD93">
                      <w:pPr>
                        <w:shd w:val="clear" w:color="auto" w:fill="FFFFFF"/>
                        <w:suppressAutoHyphens/>
                        <w:ind w:firstLine="851"/>
                        <w:jc w:val="both"/>
                        <w:rPr>
                          <w:color w:val="000000"/>
                          <w:szCs w:val="24"/>
                          <w:lang w:eastAsia="ar-SA"/>
                        </w:rPr>
                      </w:pPr>
                      <w:sdt>
                        <w:sdtPr>
                          <w:alias w:val="Numeris"/>
                          <w:tag w:val="nr_381c3aa7a0634ec7858493b4db74a82b"/>
                          <w:lock w:val="sdtLocked"/>
                          <w:richText/>
                        </w:sdtPr>
                        <w:sdtContent>
                          <w:r>
                            <w:rPr>
                              <w:color w:val="000000"/>
                              <w:szCs w:val="24"/>
                              <w:lang w:eastAsia="ar-SA"/>
                            </w:rPr>
                            <w:t>18.4</w:t>
                          </w:r>
                        </w:sdtContent>
                      </w:sdt>
                      <w:r>
                        <w:rPr>
                          <w:color w:val="000000"/>
                          <w:szCs w:val="24"/>
                          <w:lang w:eastAsia="ar-SA"/>
                        </w:rPr>
                        <w:t>. vykdo formaliojo suaugusiųjų švietimo (akredituoti gidų kursai) ir neformaliojo švietimo veiklas;</w:t>
                      </w:r>
                    </w:p>
                  </w:sdtContent>
                </w:sdt>
                <w:sdt>
                  <w:sdtPr>
                    <w:alias w:val="18.5 pp."/>
                    <w:tag w:val="part_6805feed257f46f3b2dac8cc9e5bec43"/>
                    <w:lock w:val="sdtLocked"/>
                    <w:richText/>
                  </w:sdtPr>
                  <w:sdtContent>
                    <w:p w14:paraId="5C20577D" w14:textId="72F162A4">
                      <w:pPr>
                        <w:shd w:val="clear" w:color="auto" w:fill="FFFFFF"/>
                        <w:suppressAutoHyphens/>
                        <w:ind w:firstLine="851"/>
                        <w:jc w:val="both"/>
                        <w:rPr>
                          <w:color w:val="000000"/>
                          <w:szCs w:val="24"/>
                          <w:lang w:eastAsia="ar-SA"/>
                        </w:rPr>
                      </w:pPr>
                      <w:sdt>
                        <w:sdtPr>
                          <w:alias w:val="Numeris"/>
                          <w:tag w:val="nr_6805feed257f46f3b2dac8cc9e5bec43"/>
                          <w:lock w:val="sdtLocked"/>
                          <w:richText/>
                        </w:sdtPr>
                        <w:sdtContent>
                          <w:r>
                            <w:rPr>
                              <w:color w:val="000000"/>
                              <w:szCs w:val="24"/>
                              <w:lang w:eastAsia="ar-SA"/>
                            </w:rPr>
                            <w:t>18.5</w:t>
                          </w:r>
                        </w:sdtContent>
                      </w:sdt>
                      <w:r>
                        <w:rPr>
                          <w:color w:val="000000"/>
                          <w:szCs w:val="24"/>
                          <w:lang w:eastAsia="ar-SA"/>
                        </w:rPr>
                        <w:t>. nustato svarbiausius spręstinus Šiaulių miesto savivaldybės teritorijoje turizmo sektoriaus uždavinius, rengia įžvalgas, atlieka aktualių užsienio turizmo rinkų analizę, turizmo stebėseną ir stebėsenos metu surinktų duomenų analizę, teikia informaciją valstybės institucijoms, įstaigoms ir tarptautinėms organizacijoms;</w:t>
                      </w:r>
                    </w:p>
                  </w:sdtContent>
                </w:sdt>
                <w:sdt>
                  <w:sdtPr>
                    <w:alias w:val="18.6 pp."/>
                    <w:tag w:val="part_5bf783f6ce504ed093ed678c3874e4d5"/>
                    <w:lock w:val="sdtLocked"/>
                    <w:richText/>
                  </w:sdtPr>
                  <w:sdtContent>
                    <w:p w14:paraId="5FC93A5D" w14:textId="31BA2DE6">
                      <w:pPr>
                        <w:shd w:val="clear" w:color="auto" w:fill="FFFFFF"/>
                        <w:suppressAutoHyphens/>
                        <w:ind w:firstLine="851"/>
                        <w:jc w:val="both"/>
                        <w:rPr>
                          <w:color w:val="000000"/>
                          <w:szCs w:val="24"/>
                          <w:lang w:eastAsia="ar-SA"/>
                        </w:rPr>
                      </w:pPr>
                      <w:sdt>
                        <w:sdtPr>
                          <w:alias w:val="Numeris"/>
                          <w:tag w:val="nr_5bf783f6ce504ed093ed678c3874e4d5"/>
                          <w:lock w:val="sdtLocked"/>
                          <w:richText/>
                        </w:sdtPr>
                        <w:sdtContent>
                          <w:r>
                            <w:rPr>
                              <w:color w:val="000000"/>
                              <w:szCs w:val="24"/>
                              <w:lang w:eastAsia="ar-SA"/>
                            </w:rPr>
                            <w:t>18.6</w:t>
                          </w:r>
                        </w:sdtContent>
                      </w:sdt>
                      <w:r>
                        <w:rPr>
                          <w:color w:val="000000"/>
                          <w:szCs w:val="24"/>
                          <w:lang w:eastAsia="ar-SA"/>
                        </w:rPr>
                        <w:t>. įgyvendina Šiaulių miesto savivaldybės strateginiuose planavimo dokumentuose numatytas priemones siekdamas užtikrinti turizmo paslaugų ir turizmo išteklių plėtrą;</w:t>
                      </w:r>
                    </w:p>
                  </w:sdtContent>
                </w:sdt>
                <w:sdt>
                  <w:sdtPr>
                    <w:alias w:val="18.7 pp."/>
                    <w:tag w:val="part_b95209092be9436894563f2f4a1500b2"/>
                    <w:lock w:val="sdtLocked"/>
                    <w:richText/>
                  </w:sdtPr>
                  <w:sdtContent>
                    <w:p w14:paraId="392D184B" w14:textId="2F6FF99E">
                      <w:pPr>
                        <w:shd w:val="clear" w:color="auto" w:fill="FFFFFF"/>
                        <w:suppressAutoHyphens/>
                        <w:ind w:firstLine="851"/>
                        <w:jc w:val="both"/>
                        <w:rPr>
                          <w:color w:val="000000"/>
                          <w:szCs w:val="24"/>
                          <w:lang w:eastAsia="ar-SA"/>
                        </w:rPr>
                      </w:pPr>
                      <w:sdt>
                        <w:sdtPr>
                          <w:alias w:val="Numeris"/>
                          <w:tag w:val="nr_b95209092be9436894563f2f4a1500b2"/>
                          <w:lock w:val="sdtLocked"/>
                          <w:richText/>
                        </w:sdtPr>
                        <w:sdtContent>
                          <w:r>
                            <w:rPr>
                              <w:color w:val="000000"/>
                              <w:szCs w:val="24"/>
                              <w:lang w:eastAsia="ar-SA"/>
                            </w:rPr>
                            <w:t>18.7</w:t>
                          </w:r>
                        </w:sdtContent>
                      </w:sdt>
                      <w:r>
                        <w:rPr>
                          <w:color w:val="000000"/>
                          <w:szCs w:val="24"/>
                          <w:lang w:eastAsia="ar-SA"/>
                        </w:rPr>
                        <w:t>. atlieka kitas funkcijas, susijusias su Šiaulių miesto savivaldybės kaip turistinės vietovės žinomumo didinimu, atvykstamojo ir vietinio turizmo plėtra;</w:t>
                      </w:r>
                    </w:p>
                  </w:sdtContent>
                </w:sdt>
                <w:sdt>
                  <w:sdtPr>
                    <w:alias w:val="18.8 pp."/>
                    <w:tag w:val="part_50adb833d5b34ff8a31ca4c2f24fb0f6"/>
                    <w:lock w:val="sdtLocked"/>
                    <w:richText/>
                  </w:sdtPr>
                  <w:sdtContent>
                    <w:p w14:paraId="7A4C865C" w14:textId="268EC249">
                      <w:pPr>
                        <w:shd w:val="clear" w:color="auto" w:fill="FFFFFF"/>
                        <w:suppressAutoHyphens/>
                        <w:ind w:firstLine="851"/>
                        <w:jc w:val="both"/>
                        <w:rPr>
                          <w:color w:val="000000"/>
                          <w:szCs w:val="24"/>
                          <w:lang w:eastAsia="ar-SA"/>
                        </w:rPr>
                      </w:pPr>
                      <w:sdt>
                        <w:sdtPr>
                          <w:alias w:val="Numeris"/>
                          <w:tag w:val="nr_50adb833d5b34ff8a31ca4c2f24fb0f6"/>
                          <w:lock w:val="sdtLocked"/>
                          <w:richText/>
                        </w:sdtPr>
                        <w:sdtContent>
                          <w:r>
                            <w:rPr>
                              <w:color w:val="000000"/>
                              <w:szCs w:val="24"/>
                              <w:lang w:eastAsia="ar-SA"/>
                            </w:rPr>
                            <w:t>18.8</w:t>
                          </w:r>
                        </w:sdtContent>
                      </w:sdt>
                      <w:r>
                        <w:rPr>
                          <w:color w:val="000000"/>
                          <w:szCs w:val="24"/>
                          <w:lang w:eastAsia="ar-SA"/>
                        </w:rPr>
                        <w:t>. Centras bendradarbiauja su Lietuvos Respublikos turizmo įstatyme nurodytu Vyriausybės įgaliotu viešuoju juridiniu asmeniu ir teikia jam informaciją apie konkrečios savivaldybės teritorijoje teikiamas turizmo paslaugas, turizmo išteklius ir lankytojų skaičių;</w:t>
                      </w:r>
                    </w:p>
                  </w:sdtContent>
                </w:sdt>
                <w:sdt>
                  <w:sdtPr>
                    <w:alias w:val="18.9 pp."/>
                    <w:tag w:val="part_af968a1eb8074dff8af523aa64ab5076"/>
                    <w:lock w:val="sdtLocked"/>
                    <w:richText/>
                  </w:sdtPr>
                  <w:sdtContent>
                    <w:p w14:paraId="2B392517" w14:textId="5C8D7FC4">
                      <w:pPr>
                        <w:shd w:val="clear" w:color="auto" w:fill="FFFFFF"/>
                        <w:suppressAutoHyphens/>
                        <w:ind w:firstLine="851"/>
                        <w:jc w:val="both"/>
                        <w:rPr>
                          <w:color w:val="000000"/>
                          <w:szCs w:val="24"/>
                          <w:lang w:eastAsia="ar-SA"/>
                        </w:rPr>
                      </w:pPr>
                      <w:sdt>
                        <w:sdtPr>
                          <w:alias w:val="Numeris"/>
                          <w:tag w:val="nr_af968a1eb8074dff8af523aa64ab5076"/>
                          <w:lock w:val="sdtLocked"/>
                          <w:richText/>
                        </w:sdtPr>
                        <w:sdtContent>
                          <w:r>
                            <w:rPr>
                              <w:color w:val="000000"/>
                              <w:szCs w:val="24"/>
                              <w:lang w:eastAsia="ar-SA"/>
                            </w:rPr>
                            <w:t>18.9</w:t>
                          </w:r>
                        </w:sdtContent>
                      </w:sdt>
                      <w:r>
                        <w:rPr>
                          <w:color w:val="000000"/>
                          <w:szCs w:val="24"/>
                          <w:lang w:eastAsia="ar-SA"/>
                        </w:rPr>
                        <w:t>. Centras bendradarbiauja su Lietuvos ir užsienio institucijomis, valstybės, savivaldybių įstaigomis, nevyriausybinėmis organizacijomis, kuria ir teikia įvairias turizmo paslaugas, užtikrina jų prieinamumą visuomenei;</w:t>
                      </w:r>
                    </w:p>
                  </w:sdtContent>
                </w:sdt>
                <w:sdt>
                  <w:sdtPr>
                    <w:alias w:val="18.10 pp."/>
                    <w:tag w:val="part_bfdaf06293844e4d80167c08596e6ca8"/>
                    <w:lock w:val="sdtLocked"/>
                    <w:richText/>
                  </w:sdtPr>
                  <w:sdtContent>
                    <w:p w14:paraId="25AC101C" w14:textId="245FF982">
                      <w:pPr>
                        <w:shd w:val="clear" w:color="auto" w:fill="FFFFFF"/>
                        <w:suppressAutoHyphens/>
                        <w:ind w:firstLine="851"/>
                        <w:jc w:val="both"/>
                        <w:rPr>
                          <w:color w:val="000000"/>
                          <w:szCs w:val="24"/>
                          <w:lang w:eastAsia="ar-SA"/>
                        </w:rPr>
                      </w:pPr>
                      <w:sdt>
                        <w:sdtPr>
                          <w:alias w:val="Numeris"/>
                          <w:tag w:val="nr_bfdaf06293844e4d80167c08596e6ca8"/>
                          <w:lock w:val="sdtLocked"/>
                          <w:richText/>
                        </w:sdtPr>
                        <w:sdtContent>
                          <w:r>
                            <w:rPr>
                              <w:color w:val="000000"/>
                              <w:szCs w:val="24"/>
                              <w:lang w:eastAsia="ar-SA"/>
                            </w:rPr>
                            <w:t>18.10</w:t>
                          </w:r>
                        </w:sdtContent>
                      </w:sdt>
                      <w:r>
                        <w:rPr>
                          <w:color w:val="000000"/>
                          <w:szCs w:val="24"/>
                          <w:lang w:eastAsia="ar-SA"/>
                        </w:rPr>
                        <w:t xml:space="preserve">. atlieka kitas kituose įstatymuose nustatytas funkcijas. </w:t>
                      </w:r>
                    </w:p>
                    <w:p w14:paraId="1CDA0988" w14:textId="54F2C229">
                      <w:pPr>
                        <w:shd w:val="clear" w:color="auto" w:fill="FFFFFF"/>
                        <w:suppressAutoHyphens/>
                        <w:ind w:firstLine="851"/>
                        <w:jc w:val="both"/>
                        <w:rPr>
                          <w:color w:val="000000"/>
                          <w:szCs w:val="24"/>
                          <w:lang w:eastAsia="ar-SA"/>
                        </w:rPr>
                      </w:pPr>
                    </w:p>
                  </w:sdtContent>
                </w:sdt>
              </w:sdtContent>
            </w:sdt>
          </w:sdtContent>
        </w:sdt>
        <w:sdt>
          <w:sdtPr>
            <w:alias w:val="skyrius"/>
            <w:tag w:val="part_3c40ae4282fb4cb7ac9943bef08f68a3"/>
            <w:lock w:val="sdtLocked"/>
            <w:richText/>
          </w:sdtPr>
          <w:sdtContent>
            <w:p w14:paraId="3D9891E3" w14:textId="1759CAB1">
              <w:pPr>
                <w:shd w:val="clear" w:color="auto" w:fill="FFFFFF"/>
                <w:suppressAutoHyphens/>
                <w:ind w:firstLine="851"/>
                <w:jc w:val="center"/>
                <w:rPr>
                  <w:b/>
                  <w:bCs/>
                  <w:color w:val="000000"/>
                  <w:szCs w:val="24"/>
                  <w:lang w:eastAsia="ar-SA"/>
                </w:rPr>
              </w:pPr>
              <w:sdt>
                <w:sdtPr>
                  <w:alias w:val="Numeris"/>
                  <w:tag w:val="nr_3c40ae4282fb4cb7ac9943bef08f68a3"/>
                  <w:lock w:val="sdtLocked"/>
                  <w:richText/>
                </w:sdtPr>
                <w:sdtContent>
                  <w:r>
                    <w:rPr>
                      <w:b/>
                      <w:color w:val="000000"/>
                      <w:szCs w:val="24"/>
                      <w:lang w:eastAsia="ar-SA"/>
                    </w:rPr>
                    <w:t>IV</w:t>
                  </w:r>
                </w:sdtContent>
              </w:sdt>
              <w:r>
                <w:rPr>
                  <w:b/>
                  <w:color w:val="000000"/>
                  <w:szCs w:val="24"/>
                  <w:lang w:eastAsia="ar-SA"/>
                </w:rPr>
                <w:t xml:space="preserve"> SKYRIUS</w:t>
              </w:r>
            </w:p>
            <w:p w14:paraId="3D9891E4" w14:textId="35198997">
              <w:pPr>
                <w:shd w:val="clear" w:color="auto" w:fill="FFFFFF"/>
                <w:suppressAutoHyphens/>
                <w:ind w:firstLine="851"/>
                <w:jc w:val="center"/>
                <w:rPr>
                  <w:b/>
                  <w:bCs/>
                  <w:color w:val="000000"/>
                  <w:szCs w:val="24"/>
                  <w:lang w:eastAsia="ar-SA"/>
                </w:rPr>
              </w:pPr>
              <w:sdt>
                <w:sdtPr>
                  <w:alias w:val="Pavadinimas"/>
                  <w:tag w:val="title_3c40ae4282fb4cb7ac9943bef08f68a3"/>
                  <w:lock w:val="sdtLocked"/>
                  <w:richText/>
                </w:sdtPr>
                <w:sdtContent>
                  <w:r>
                    <w:rPr>
                      <w:b/>
                      <w:color w:val="000000"/>
                      <w:szCs w:val="24"/>
                      <w:lang w:eastAsia="ar-SA"/>
                    </w:rPr>
                    <w:t>CENTRO TEISĖS IR PAREIGOS</w:t>
                  </w:r>
                </w:sdtContent>
              </w:sdt>
            </w:p>
            <w:p w14:paraId="3D9891E5" w14:textId="77777777">
              <w:pPr>
                <w:shd w:val="clear" w:color="auto" w:fill="FFFFFF"/>
                <w:suppressAutoHyphens/>
                <w:ind w:firstLine="851"/>
                <w:rPr>
                  <w:b/>
                  <w:color w:val="000000"/>
                  <w:szCs w:val="24"/>
                  <w:shd w:val="clear" w:color="auto" w:fill="FFFFFF"/>
                  <w:lang w:eastAsia="ar-SA"/>
                </w:rPr>
              </w:pPr>
            </w:p>
            <w:sdt>
              <w:sdtPr>
                <w:alias w:val="19 p."/>
                <w:tag w:val="part_4d91784b68d3430eb0a09f2617764dea"/>
                <w:lock w:val="sdtLocked"/>
                <w:richText/>
              </w:sdtPr>
              <w:sdtContent>
                <w:p w14:paraId="3D9891E6" w14:textId="4BC41B9F">
                  <w:pPr>
                    <w:shd w:val="clear" w:color="auto" w:fill="FFFFFF"/>
                    <w:tabs>
                      <w:tab w:val="left" w:pos="993"/>
                    </w:tabs>
                    <w:suppressAutoHyphens/>
                    <w:ind w:firstLine="851"/>
                    <w:jc w:val="both"/>
                    <w:rPr>
                      <w:color w:val="000000"/>
                      <w:szCs w:val="24"/>
                      <w:lang w:eastAsia="ar-SA"/>
                    </w:rPr>
                  </w:pPr>
                  <w:sdt>
                    <w:sdtPr>
                      <w:alias w:val="Numeris"/>
                      <w:tag w:val="nr_4d91784b68d3430eb0a09f2617764dea"/>
                      <w:lock w:val="sdtLocked"/>
                      <w:richText/>
                    </w:sdtPr>
                    <w:sdtContent>
                      <w:r>
                        <w:rPr>
                          <w:color w:val="000000"/>
                          <w:szCs w:val="24"/>
                          <w:lang w:eastAsia="ar-SA"/>
                        </w:rPr>
                        <w:t>19</w:t>
                      </w:r>
                    </w:sdtContent>
                  </w:sdt>
                  <w:r>
                    <w:rPr>
                      <w:color w:val="000000"/>
                      <w:szCs w:val="24"/>
                      <w:lang w:eastAsia="ar-SA"/>
                    </w:rPr>
                    <w:t>. Centras turi teisę:</w:t>
                  </w:r>
                </w:p>
                <w:sdt>
                  <w:sdtPr>
                    <w:alias w:val="19.1 pp."/>
                    <w:tag w:val="part_7adc8d97d65f4094a5937c43001e94ca"/>
                    <w:lock w:val="sdtLocked"/>
                    <w:richText/>
                  </w:sdtPr>
                  <w:sdtContent>
                    <w:p w14:paraId="3D9891E7" w14:textId="32616BA3">
                      <w:pPr>
                        <w:shd w:val="clear" w:color="auto" w:fill="FFFFFF"/>
                        <w:tabs>
                          <w:tab w:val="left" w:pos="1134"/>
                        </w:tabs>
                        <w:suppressAutoHyphens/>
                        <w:ind w:firstLine="851"/>
                        <w:jc w:val="both"/>
                        <w:rPr>
                          <w:color w:val="000000"/>
                          <w:szCs w:val="24"/>
                          <w:lang w:eastAsia="ar-SA"/>
                        </w:rPr>
                      </w:pPr>
                      <w:sdt>
                        <w:sdtPr>
                          <w:alias w:val="Numeris"/>
                          <w:tag w:val="nr_7adc8d97d65f4094a5937c43001e94ca"/>
                          <w:lock w:val="sdtLocked"/>
                          <w:richText/>
                        </w:sdtPr>
                        <w:sdtContent>
                          <w:r>
                            <w:rPr>
                              <w:color w:val="000000"/>
                              <w:szCs w:val="24"/>
                              <w:lang w:eastAsia="ar-SA"/>
                            </w:rPr>
                            <w:t>19.1</w:t>
                          </w:r>
                        </w:sdtContent>
                      </w:sdt>
                      <w:r>
                        <w:rPr>
                          <w:color w:val="000000"/>
                          <w:szCs w:val="24"/>
                          <w:lang w:eastAsia="ar-SA"/>
                        </w:rPr>
                        <w:t xml:space="preserve">. </w:t>
                      </w:r>
                      <w:r>
                        <w:rPr>
                          <w:color w:val="000000"/>
                          <w:szCs w:val="24"/>
                        </w:rPr>
                        <w:t>suderinęs su Savininku, keisti Centro ir jo struktūrinio padalinio darbo laiką;</w:t>
                      </w:r>
                    </w:p>
                  </w:sdtContent>
                </w:sdt>
                <w:sdt>
                  <w:sdtPr>
                    <w:alias w:val="19.2 pp."/>
                    <w:tag w:val="part_f971218a911c43f58d07976392bcdde3"/>
                    <w:lock w:val="sdtLocked"/>
                    <w:richText/>
                  </w:sdtPr>
                  <w:sdtContent>
                    <w:p w14:paraId="3D9891E8" w14:textId="23F2E93F">
                      <w:pPr>
                        <w:shd w:val="clear" w:color="auto" w:fill="FFFFFF"/>
                        <w:tabs>
                          <w:tab w:val="left" w:pos="1134"/>
                        </w:tabs>
                        <w:suppressAutoHyphens/>
                        <w:ind w:firstLine="851"/>
                        <w:jc w:val="both"/>
                        <w:rPr>
                          <w:color w:val="000000"/>
                          <w:szCs w:val="24"/>
                          <w:lang w:eastAsia="ar-SA"/>
                        </w:rPr>
                      </w:pPr>
                      <w:sdt>
                        <w:sdtPr>
                          <w:alias w:val="Numeris"/>
                          <w:tag w:val="nr_f971218a911c43f58d07976392bcdde3"/>
                          <w:lock w:val="sdtLocked"/>
                          <w:richText/>
                        </w:sdtPr>
                        <w:sdtContent>
                          <w:r>
                            <w:rPr>
                              <w:color w:val="000000"/>
                              <w:szCs w:val="24"/>
                              <w:lang w:eastAsia="ar-SA"/>
                            </w:rPr>
                            <w:t>19.2</w:t>
                          </w:r>
                        </w:sdtContent>
                      </w:sdt>
                      <w:r>
                        <w:rPr>
                          <w:color w:val="000000"/>
                          <w:szCs w:val="24"/>
                          <w:lang w:eastAsia="ar-SA"/>
                        </w:rPr>
                        <w:t>. planuoti Centro veiklos strategiją;</w:t>
                      </w:r>
                    </w:p>
                  </w:sdtContent>
                </w:sdt>
                <w:sdt>
                  <w:sdtPr>
                    <w:alias w:val="19.3 pp."/>
                    <w:tag w:val="part_1ee5a2ad24c7467eb61554f5755466df"/>
                    <w:lock w:val="sdtLocked"/>
                    <w:richText/>
                  </w:sdtPr>
                  <w:sdtContent>
                    <w:p w14:paraId="3D9891E9" w14:textId="56D19B50">
                      <w:pPr>
                        <w:shd w:val="clear" w:color="auto" w:fill="FFFFFF"/>
                        <w:tabs>
                          <w:tab w:val="left" w:pos="1134"/>
                        </w:tabs>
                        <w:suppressAutoHyphens/>
                        <w:ind w:firstLine="851"/>
                        <w:jc w:val="both"/>
                        <w:rPr>
                          <w:color w:val="000000"/>
                          <w:szCs w:val="24"/>
                          <w:lang w:eastAsia="ar-SA"/>
                        </w:rPr>
                      </w:pPr>
                      <w:sdt>
                        <w:sdtPr>
                          <w:alias w:val="Numeris"/>
                          <w:tag w:val="nr_1ee5a2ad24c7467eb61554f5755466df"/>
                          <w:lock w:val="sdtLocked"/>
                          <w:richText/>
                        </w:sdtPr>
                        <w:sdtContent>
                          <w:r>
                            <w:rPr>
                              <w:color w:val="000000"/>
                              <w:szCs w:val="24"/>
                              <w:lang w:eastAsia="ar-SA"/>
                            </w:rPr>
                            <w:t>19.3</w:t>
                          </w:r>
                        </w:sdtContent>
                      </w:sdt>
                      <w:r>
                        <w:rPr>
                          <w:color w:val="000000"/>
                          <w:szCs w:val="24"/>
                          <w:lang w:eastAsia="ar-SA"/>
                        </w:rPr>
                        <w:t>. pasirinkti tinkamas veiklos kryptis, formas ir metodus;</w:t>
                      </w:r>
                    </w:p>
                  </w:sdtContent>
                </w:sdt>
                <w:sdt>
                  <w:sdtPr>
                    <w:alias w:val="19.4 pp."/>
                    <w:tag w:val="part_1f712c5761204705a365f04864ad9f56"/>
                    <w:lock w:val="sdtLocked"/>
                    <w:richText/>
                  </w:sdtPr>
                  <w:sdtContent>
                    <w:p w14:paraId="70F66E6E" w14:textId="04B20E57">
                      <w:pPr>
                        <w:shd w:val="clear" w:color="auto" w:fill="FFFFFF"/>
                        <w:tabs>
                          <w:tab w:val="left" w:pos="1134"/>
                        </w:tabs>
                        <w:suppressAutoHyphens/>
                        <w:ind w:firstLine="851"/>
                        <w:jc w:val="both"/>
                        <w:rPr>
                          <w:color w:val="000000"/>
                          <w:szCs w:val="24"/>
                          <w:lang w:eastAsia="ar-SA"/>
                        </w:rPr>
                      </w:pPr>
                      <w:sdt>
                        <w:sdtPr>
                          <w:alias w:val="Numeris"/>
                          <w:tag w:val="nr_1f712c5761204705a365f04864ad9f56"/>
                          <w:lock w:val="sdtLocked"/>
                          <w:richText/>
                        </w:sdtPr>
                        <w:sdtContent>
                          <w:r>
                            <w:rPr>
                              <w:color w:val="000000"/>
                              <w:szCs w:val="24"/>
                              <w:lang w:eastAsia="ar-SA"/>
                            </w:rPr>
                            <w:t>19.4</w:t>
                          </w:r>
                        </w:sdtContent>
                      </w:sdt>
                      <w:r>
                        <w:rPr>
                          <w:color w:val="000000"/>
                          <w:szCs w:val="24"/>
                          <w:lang w:eastAsia="ar-SA"/>
                        </w:rPr>
                        <w:t xml:space="preserve">. </w:t>
                      </w:r>
                      <w:r>
                        <w:rPr>
                          <w:color w:val="000000"/>
                          <w:szCs w:val="24"/>
                          <w:shd w:val="clear" w:color="auto" w:fill="FFFFFF"/>
                          <w:lang w:eastAsia="ar-SA"/>
                        </w:rPr>
                        <w:t>įsigyti ilgalaikį ir trumpalaikį turtą, sudaryti sutart</w:t>
                      </w:r>
                      <w:r>
                        <w:rPr>
                          <w:color w:val="000000"/>
                          <w:szCs w:val="24"/>
                          <w:lang w:eastAsia="ar-SA"/>
                        </w:rPr>
                        <w:t>i</w:t>
                      </w:r>
                      <w:r>
                        <w:rPr>
                          <w:color w:val="000000"/>
                          <w:szCs w:val="24"/>
                          <w:shd w:val="clear" w:color="auto" w:fill="FFFFFF"/>
                          <w:lang w:eastAsia="ar-SA"/>
                        </w:rPr>
                        <w:t>s ir prisiim</w:t>
                      </w:r>
                      <w:r>
                        <w:rPr>
                          <w:color w:val="000000"/>
                          <w:szCs w:val="24"/>
                          <w:lang w:eastAsia="ar-SA"/>
                        </w:rPr>
                        <w:t>ti įsipareigojimus, susijusius su Centro veikla;</w:t>
                      </w:r>
                    </w:p>
                  </w:sdtContent>
                </w:sdt>
                <w:sdt>
                  <w:sdtPr>
                    <w:alias w:val="19.5 pp."/>
                    <w:tag w:val="part_4e25284eb00543da8fa8eb9b79da4020"/>
                    <w:lock w:val="sdtLocked"/>
                    <w:richText/>
                  </w:sdtPr>
                  <w:sdtContent>
                    <w:p w14:paraId="3D9891EB" w14:textId="76E5D54E">
                      <w:pPr>
                        <w:ind w:firstLine="851"/>
                        <w:jc w:val="both"/>
                        <w:rPr>
                          <w:color w:val="000000"/>
                          <w:szCs w:val="24"/>
                        </w:rPr>
                      </w:pPr>
                      <w:sdt>
                        <w:sdtPr>
                          <w:alias w:val="Numeris"/>
                          <w:tag w:val="nr_4e25284eb00543da8fa8eb9b79da4020"/>
                          <w:lock w:val="sdtLocked"/>
                          <w:richText/>
                        </w:sdtPr>
                        <w:sdtContent>
                          <w:r>
                            <w:rPr>
                              <w:color w:val="000000"/>
                              <w:szCs w:val="24"/>
                              <w:lang w:eastAsia="ar-SA"/>
                            </w:rPr>
                            <w:t>19.5</w:t>
                          </w:r>
                        </w:sdtContent>
                      </w:sdt>
                      <w:r>
                        <w:rPr>
                          <w:color w:val="000000"/>
                          <w:szCs w:val="24"/>
                          <w:lang w:eastAsia="ar-SA"/>
                        </w:rPr>
                        <w:t>. bendradarbiauti su savo veiklai įtakos turinčiais fiziniais ir juridiniais asmenimis;</w:t>
                      </w:r>
                    </w:p>
                  </w:sdtContent>
                </w:sdt>
                <w:sdt>
                  <w:sdtPr>
                    <w:alias w:val="19.6 pp."/>
                    <w:tag w:val="part_57c4912b4b934bfa8c56217b2f0c298d"/>
                    <w:lock w:val="sdtLocked"/>
                    <w:richText/>
                  </w:sdtPr>
                  <w:sdtContent>
                    <w:p w14:paraId="3D9891EC" w14:textId="1BBC5093">
                      <w:pPr>
                        <w:shd w:val="clear" w:color="auto" w:fill="FFFFFF"/>
                        <w:tabs>
                          <w:tab w:val="left" w:pos="1134"/>
                        </w:tabs>
                        <w:suppressAutoHyphens/>
                        <w:ind w:firstLine="851"/>
                        <w:jc w:val="both"/>
                        <w:rPr>
                          <w:color w:val="000000"/>
                          <w:szCs w:val="24"/>
                          <w:lang w:eastAsia="ar-SA"/>
                        </w:rPr>
                      </w:pPr>
                      <w:sdt>
                        <w:sdtPr>
                          <w:alias w:val="Numeris"/>
                          <w:tag w:val="nr_57c4912b4b934bfa8c56217b2f0c298d"/>
                          <w:lock w:val="sdtLocked"/>
                          <w:richText/>
                        </w:sdtPr>
                        <w:sdtContent>
                          <w:r>
                            <w:rPr>
                              <w:color w:val="000000"/>
                              <w:szCs w:val="24"/>
                              <w:lang w:eastAsia="ar-SA"/>
                            </w:rPr>
                            <w:t>19.6</w:t>
                          </w:r>
                        </w:sdtContent>
                      </w:sdt>
                      <w:r>
                        <w:rPr>
                          <w:color w:val="000000"/>
                          <w:szCs w:val="24"/>
                          <w:lang w:eastAsia="ar-SA"/>
                        </w:rPr>
                        <w:t>. plėtoti tarptautinius ryšius, dalyvauti Šiaulių miesto savivaldybės, šalies ir tarptautiniuose turizmą skatinančiose veiklose ir projektuose;</w:t>
                      </w:r>
                    </w:p>
                  </w:sdtContent>
                </w:sdt>
                <w:sdt>
                  <w:sdtPr>
                    <w:alias w:val="19.7 pp."/>
                    <w:tag w:val="part_f642181fe97a4d1188497ccc63410696"/>
                    <w:lock w:val="sdtLocked"/>
                    <w:richText/>
                  </w:sdtPr>
                  <w:sdtContent>
                    <w:p w14:paraId="2C2B097E" w14:textId="4FE18BDA">
                      <w:pPr>
                        <w:shd w:val="clear" w:color="auto" w:fill="FFFFFF"/>
                        <w:tabs>
                          <w:tab w:val="left" w:pos="1134"/>
                        </w:tabs>
                        <w:suppressAutoHyphens/>
                        <w:ind w:firstLine="851"/>
                        <w:jc w:val="both"/>
                        <w:rPr>
                          <w:color w:val="000000"/>
                          <w:szCs w:val="24"/>
                          <w:lang w:eastAsia="ar-SA"/>
                        </w:rPr>
                      </w:pPr>
                      <w:sdt>
                        <w:sdtPr>
                          <w:alias w:val="Numeris"/>
                          <w:tag w:val="nr_f642181fe97a4d1188497ccc63410696"/>
                          <w:lock w:val="sdtLocked"/>
                          <w:richText/>
                        </w:sdtPr>
                        <w:sdtContent>
                          <w:r>
                            <w:rPr>
                              <w:color w:val="000000"/>
                              <w:szCs w:val="24"/>
                              <w:lang w:eastAsia="ar-SA"/>
                            </w:rPr>
                            <w:t>19.7</w:t>
                          </w:r>
                        </w:sdtContent>
                      </w:sdt>
                      <w:r>
                        <w:rPr>
                          <w:color w:val="000000"/>
                          <w:szCs w:val="24"/>
                          <w:lang w:eastAsia="ar-SA"/>
                        </w:rPr>
                        <w:t xml:space="preserve">. </w:t>
                      </w:r>
                      <w:r>
                        <w:rPr>
                          <w:color w:val="000000"/>
                          <w:szCs w:val="24"/>
                          <w:shd w:val="clear" w:color="auto" w:fill="FFFFFF"/>
                          <w:lang w:eastAsia="ar-SA"/>
                        </w:rPr>
                        <w:t>leisti ir platinti mokamus ir nemokamus informacinius leidinius,</w:t>
                      </w:r>
                      <w:r>
                        <w:rPr>
                          <w:color w:val="000000"/>
                          <w:szCs w:val="24"/>
                        </w:rPr>
                        <w:t xml:space="preserve"> susijusius su Centro veikla</w:t>
                      </w:r>
                      <w:r>
                        <w:rPr>
                          <w:color w:val="000000"/>
                          <w:szCs w:val="24"/>
                          <w:shd w:val="clear" w:color="auto" w:fill="FFFFFF"/>
                          <w:lang w:eastAsia="ar-SA"/>
                        </w:rPr>
                        <w:t>, pardavinėti suvenyrus ir panašaus pobūdžio prekes;</w:t>
                      </w:r>
                    </w:p>
                  </w:sdtContent>
                </w:sdt>
                <w:sdt>
                  <w:sdtPr>
                    <w:alias w:val="19.8 pp."/>
                    <w:tag w:val="part_806fb9bd01864a8b8b268af7dc68af72"/>
                    <w:lock w:val="sdtLocked"/>
                    <w:richText/>
                  </w:sdtPr>
                  <w:sdtContent>
                    <w:p w14:paraId="3D9891F6" w14:textId="30941634">
                      <w:pPr>
                        <w:shd w:val="clear" w:color="auto" w:fill="FFFFFF"/>
                        <w:tabs>
                          <w:tab w:val="left" w:pos="1134"/>
                        </w:tabs>
                        <w:suppressAutoHyphens/>
                        <w:ind w:firstLine="851"/>
                        <w:jc w:val="both"/>
                        <w:rPr>
                          <w:color w:val="000000"/>
                          <w:szCs w:val="24"/>
                          <w:lang w:eastAsia="ar-SA"/>
                        </w:rPr>
                      </w:pPr>
                      <w:sdt>
                        <w:sdtPr>
                          <w:alias w:val="Numeris"/>
                          <w:tag w:val="nr_806fb9bd01864a8b8b268af7dc68af72"/>
                          <w:lock w:val="sdtLocked"/>
                          <w:richText/>
                        </w:sdtPr>
                        <w:sdtContent>
                          <w:r>
                            <w:rPr>
                              <w:color w:val="000000"/>
                              <w:szCs w:val="24"/>
                              <w:lang w:eastAsia="ar-SA"/>
                            </w:rPr>
                            <w:t>19.8</w:t>
                          </w:r>
                        </w:sdtContent>
                      </w:sdt>
                      <w:r>
                        <w:rPr>
                          <w:color w:val="000000"/>
                          <w:szCs w:val="24"/>
                          <w:lang w:eastAsia="ar-SA"/>
                        </w:rPr>
                        <w:t xml:space="preserve">. </w:t>
                      </w:r>
                      <w:r>
                        <w:rPr>
                          <w:color w:val="000000"/>
                          <w:szCs w:val="24"/>
                          <w:shd w:val="clear" w:color="auto" w:fill="FFFFFF"/>
                          <w:lang w:eastAsia="ar-SA"/>
                        </w:rPr>
                        <w:t>teikti pasiūlymus dėl turizmo paslaugų plėtojimo Savininkui ar jo įgaliotai institucijai ir Valstybiniam turizmo departamentui, rengti turizmo plėtojimo strateginius planus;</w:t>
                      </w:r>
                    </w:p>
                  </w:sdtContent>
                </w:sdt>
                <w:sdt>
                  <w:sdtPr>
                    <w:alias w:val="19.9 pp."/>
                    <w:tag w:val="part_f12de424d9da47ab91730aa6046a9b72"/>
                    <w:lock w:val="sdtLocked"/>
                    <w:richText/>
                  </w:sdtPr>
                  <w:sdtContent>
                    <w:p w14:paraId="3D9891F7" w14:textId="263C05D3">
                      <w:pPr>
                        <w:shd w:val="clear" w:color="auto" w:fill="FFFFFF"/>
                        <w:tabs>
                          <w:tab w:val="left" w:pos="1134"/>
                        </w:tabs>
                        <w:suppressAutoHyphens/>
                        <w:ind w:firstLine="851"/>
                        <w:jc w:val="both"/>
                        <w:rPr>
                          <w:color w:val="000000"/>
                          <w:szCs w:val="24"/>
                          <w:lang w:eastAsia="ar-SA"/>
                        </w:rPr>
                      </w:pPr>
                      <w:sdt>
                        <w:sdtPr>
                          <w:alias w:val="Numeris"/>
                          <w:tag w:val="nr_f12de424d9da47ab91730aa6046a9b72"/>
                          <w:lock w:val="sdtLocked"/>
                          <w:richText/>
                        </w:sdtPr>
                        <w:sdtContent>
                          <w:r>
                            <w:rPr>
                              <w:color w:val="000000"/>
                              <w:szCs w:val="24"/>
                              <w:lang w:eastAsia="ar-SA"/>
                            </w:rPr>
                            <w:t>19.9</w:t>
                          </w:r>
                        </w:sdtContent>
                      </w:sdt>
                      <w:r>
                        <w:rPr>
                          <w:color w:val="000000"/>
                          <w:szCs w:val="24"/>
                          <w:lang w:eastAsia="ar-SA"/>
                        </w:rPr>
                        <w:t xml:space="preserve">. </w:t>
                      </w:r>
                      <w:r>
                        <w:rPr>
                          <w:color w:val="000000"/>
                          <w:szCs w:val="24"/>
                          <w:shd w:val="clear" w:color="auto" w:fill="FFFFFF"/>
                          <w:lang w:eastAsia="ar-SA"/>
                        </w:rPr>
                        <w:t>registruoti Centrą aplankančius turistus;</w:t>
                      </w:r>
                    </w:p>
                  </w:sdtContent>
                </w:sdt>
                <w:sdt>
                  <w:sdtPr>
                    <w:alias w:val="19.10 pp."/>
                    <w:tag w:val="part_dd295100c0b2467095237fd2d4c2892d"/>
                    <w:lock w:val="sdtLocked"/>
                    <w:richText/>
                  </w:sdtPr>
                  <w:sdtContent>
                    <w:p w14:paraId="3D9891FA" w14:textId="041BA0DF">
                      <w:pPr>
                        <w:shd w:val="clear" w:color="auto" w:fill="FFFFFF"/>
                        <w:tabs>
                          <w:tab w:val="left" w:pos="1134"/>
                        </w:tabs>
                        <w:suppressAutoHyphens/>
                        <w:ind w:firstLine="851"/>
                        <w:jc w:val="both"/>
                        <w:rPr>
                          <w:color w:val="000000"/>
                          <w:szCs w:val="24"/>
                          <w:lang w:eastAsia="ar-SA"/>
                        </w:rPr>
                      </w:pPr>
                      <w:sdt>
                        <w:sdtPr>
                          <w:alias w:val="Numeris"/>
                          <w:tag w:val="nr_dd295100c0b2467095237fd2d4c2892d"/>
                          <w:lock w:val="sdtLocked"/>
                          <w:richText/>
                        </w:sdtPr>
                        <w:sdtContent>
                          <w:r>
                            <w:rPr>
                              <w:color w:val="000000"/>
                              <w:szCs w:val="24"/>
                              <w:lang w:eastAsia="ar-SA"/>
                            </w:rPr>
                            <w:t>19.10</w:t>
                          </w:r>
                        </w:sdtContent>
                      </w:sdt>
                      <w:r>
                        <w:rPr>
                          <w:color w:val="000000"/>
                          <w:szCs w:val="24"/>
                          <w:lang w:eastAsia="ar-SA"/>
                        </w:rPr>
                        <w:t>.</w:t>
                      </w:r>
                      <w:r>
                        <w:rPr>
                          <w:color w:val="000000"/>
                          <w:szCs w:val="24"/>
                          <w:shd w:val="clear" w:color="auto" w:fill="FFFFFF"/>
                          <w:lang w:eastAsia="ar-SA"/>
                        </w:rPr>
                        <w:t xml:space="preserve"> skelbti informacinę medžiagą apie Šiaulių turizmo paslaugas, infrastruktūrą, kultūros paveldą ir lankytinas vietas, objektus;</w:t>
                      </w:r>
                    </w:p>
                  </w:sdtContent>
                </w:sdt>
                <w:sdt>
                  <w:sdtPr>
                    <w:alias w:val="19.11 pp."/>
                    <w:tag w:val="part_774319571a0e4eb287380688bd72fcf7"/>
                    <w:lock w:val="sdtLocked"/>
                    <w:richText/>
                  </w:sdtPr>
                  <w:sdtContent>
                    <w:p w14:paraId="6E147427" w14:textId="4FA40FEC">
                      <w:pPr>
                        <w:shd w:val="clear" w:color="auto" w:fill="FFFFFF"/>
                        <w:tabs>
                          <w:tab w:val="left" w:pos="1134"/>
                        </w:tabs>
                        <w:suppressAutoHyphens/>
                        <w:ind w:firstLine="851"/>
                        <w:jc w:val="both"/>
                        <w:rPr>
                          <w:color w:val="000000"/>
                          <w:szCs w:val="24"/>
                          <w:shd w:val="clear" w:color="auto" w:fill="FFFFFF"/>
                          <w:lang w:eastAsia="ar-SA"/>
                        </w:rPr>
                      </w:pPr>
                      <w:sdt>
                        <w:sdtPr>
                          <w:alias w:val="Numeris"/>
                          <w:tag w:val="nr_774319571a0e4eb287380688bd72fcf7"/>
                          <w:lock w:val="sdtLocked"/>
                          <w:richText/>
                        </w:sdtPr>
                        <w:sdtContent>
                          <w:r>
                            <w:rPr>
                              <w:color w:val="000000"/>
                              <w:szCs w:val="24"/>
                              <w:lang w:eastAsia="ar-SA"/>
                            </w:rPr>
                            <w:t>19.11</w:t>
                          </w:r>
                        </w:sdtContent>
                      </w:sdt>
                      <w:r>
                        <w:rPr>
                          <w:color w:val="000000"/>
                          <w:szCs w:val="24"/>
                          <w:lang w:eastAsia="ar-SA"/>
                        </w:rPr>
                        <w:t>.</w:t>
                      </w:r>
                      <w:r>
                        <w:rPr>
                          <w:color w:val="000000"/>
                          <w:szCs w:val="24"/>
                          <w:shd w:val="clear" w:color="auto" w:fill="FFFFFF"/>
                          <w:lang w:eastAsia="ar-SA"/>
                        </w:rPr>
                        <w:t xml:space="preserve"> įstatymų ir kitų teisės aktų nustatyta tvarka informuoti visuomenę apie Centro veiklą;</w:t>
                      </w:r>
                    </w:p>
                  </w:sdtContent>
                </w:sdt>
                <w:sdt>
                  <w:sdtPr>
                    <w:alias w:val="19.12 pp."/>
                    <w:tag w:val="part_231a55e305c1415587dd07589a6a844e"/>
                    <w:lock w:val="sdtLocked"/>
                    <w:richText/>
                  </w:sdtPr>
                  <w:sdtContent>
                    <w:p w14:paraId="049ED3B2" w14:textId="36570277">
                      <w:pPr>
                        <w:ind w:firstLine="851"/>
                        <w:jc w:val="both"/>
                        <w:rPr>
                          <w:color w:val="000000"/>
                          <w:szCs w:val="24"/>
                        </w:rPr>
                      </w:pPr>
                      <w:sdt>
                        <w:sdtPr>
                          <w:alias w:val="Numeris"/>
                          <w:tag w:val="nr_231a55e305c1415587dd07589a6a844e"/>
                          <w:lock w:val="sdtLocked"/>
                          <w:richText/>
                        </w:sdtPr>
                        <w:sdtContent>
                          <w:r>
                            <w:rPr>
                              <w:color w:val="000000"/>
                              <w:szCs w:val="24"/>
                              <w:shd w:val="clear" w:color="auto" w:fill="FFFFFF"/>
                              <w:lang w:eastAsia="ar-SA"/>
                            </w:rPr>
                            <w:t>19.12</w:t>
                          </w:r>
                        </w:sdtContent>
                      </w:sdt>
                      <w:r>
                        <w:rPr>
                          <w:color w:val="000000"/>
                          <w:szCs w:val="24"/>
                          <w:shd w:val="clear" w:color="auto" w:fill="FFFFFF"/>
                          <w:lang w:eastAsia="ar-SA"/>
                        </w:rPr>
                        <w:t xml:space="preserve">. </w:t>
                      </w:r>
                      <w:r>
                        <w:rPr>
                          <w:color w:val="000000"/>
                          <w:szCs w:val="24"/>
                        </w:rPr>
                        <w:t>Savininko sprendimu įstatymų nustatyta tvarka jungtis</w:t>
                      </w:r>
                      <w:r>
                        <w:rPr>
                          <w:color w:val="000000"/>
                          <w:szCs w:val="24"/>
                          <w:lang w:eastAsia="ar-SA"/>
                        </w:rPr>
                        <w:t xml:space="preserve"> į ne pelno organizacijas (asociacijas), tarp jų ir į tarptautines,</w:t>
                      </w:r>
                      <w:r>
                        <w:rPr>
                          <w:color w:val="000000"/>
                          <w:szCs w:val="24"/>
                        </w:rPr>
                        <w:t xml:space="preserve"> kurių paskirtis – įgyvendinti viešuosius interesus, jeigu toks jungimasis neprieštarauja Centro Nuostatams ir veiklos tikslams</w:t>
                      </w:r>
                      <w:r>
                        <w:rPr>
                          <w:color w:val="000000"/>
                          <w:szCs w:val="24"/>
                          <w:lang w:eastAsia="ar-SA"/>
                        </w:rPr>
                        <w:t>. Ne pelno organizacijos (asociacijos)</w:t>
                      </w:r>
                      <w:r>
                        <w:rPr>
                          <w:color w:val="000000"/>
                          <w:szCs w:val="24"/>
                        </w:rPr>
                        <w:t xml:space="preserve"> steigėjai ar nariai pagal įstatymus ar ne </w:t>
                      </w:r>
                      <w:r>
                        <w:rPr>
                          <w:color w:val="000000"/>
                          <w:szCs w:val="24"/>
                          <w:lang w:eastAsia="ar-SA"/>
                        </w:rPr>
                        <w:t>pelno organizacijos (</w:t>
                      </w:r>
                      <w:r>
                        <w:rPr>
                          <w:color w:val="000000"/>
                          <w:szCs w:val="24"/>
                        </w:rPr>
                        <w:t>asociacijos) steigimo dokumentus negali perleisti asociacijai Centro savininko Centrui perduoto ar Centro įgyto turto;</w:t>
                      </w:r>
                    </w:p>
                  </w:sdtContent>
                </w:sdt>
                <w:sdt>
                  <w:sdtPr>
                    <w:alias w:val="19.13 pp."/>
                    <w:tag w:val="part_c0bac5a8f0bd4ed0ad1fd02fc7a7d34f"/>
                    <w:lock w:val="sdtLocked"/>
                    <w:richText/>
                  </w:sdtPr>
                  <w:sdtContent>
                    <w:p w14:paraId="1217DDCB" w14:textId="1773B295">
                      <w:pPr>
                        <w:ind w:firstLine="851"/>
                        <w:jc w:val="both"/>
                        <w:rPr>
                          <w:color w:val="000000"/>
                          <w:szCs w:val="24"/>
                        </w:rPr>
                      </w:pPr>
                      <w:sdt>
                        <w:sdtPr>
                          <w:alias w:val="Numeris"/>
                          <w:tag w:val="nr_c0bac5a8f0bd4ed0ad1fd02fc7a7d34f"/>
                          <w:lock w:val="sdtLocked"/>
                          <w:richText/>
                        </w:sdtPr>
                        <w:sdtContent>
                          <w:r>
                            <w:rPr>
                              <w:color w:val="000000"/>
                              <w:szCs w:val="24"/>
                              <w:lang w:eastAsia="ar-SA"/>
                            </w:rPr>
                            <w:t>19.13</w:t>
                          </w:r>
                        </w:sdtContent>
                      </w:sdt>
                      <w:r>
                        <w:rPr>
                          <w:color w:val="000000"/>
                          <w:szCs w:val="24"/>
                          <w:lang w:eastAsia="ar-SA"/>
                        </w:rPr>
                        <w:t xml:space="preserve">. teikti nemokamas ir </w:t>
                      </w:r>
                      <w:r>
                        <w:rPr>
                          <w:color w:val="000000"/>
                          <w:szCs w:val="24"/>
                        </w:rPr>
                        <w:t>viešąsias atlygintinas paslaugas, kurių sąrašą ir viešųjų atlygintinų paslaugų kainas (įkainius) nustato Savivaldybės taryba;</w:t>
                      </w:r>
                    </w:p>
                  </w:sdtContent>
                </w:sdt>
                <w:sdt>
                  <w:sdtPr>
                    <w:alias w:val="19.14 pp."/>
                    <w:tag w:val="part_440416ac01b24f599bc076c2884e47c3"/>
                    <w:lock w:val="sdtLocked"/>
                    <w:richText/>
                  </w:sdtPr>
                  <w:sdtContent>
                    <w:p w14:paraId="39CBAA05" w14:textId="261EBD66">
                      <w:pPr>
                        <w:shd w:val="clear" w:color="auto" w:fill="FFFFFF"/>
                        <w:tabs>
                          <w:tab w:val="left" w:pos="1134"/>
                        </w:tabs>
                        <w:suppressAutoHyphens/>
                        <w:ind w:firstLine="851"/>
                        <w:jc w:val="both"/>
                        <w:rPr>
                          <w:color w:val="000000"/>
                          <w:szCs w:val="24"/>
                          <w:lang w:eastAsia="ar-SA"/>
                        </w:rPr>
                      </w:pPr>
                      <w:sdt>
                        <w:sdtPr>
                          <w:alias w:val="Numeris"/>
                          <w:tag w:val="nr_440416ac01b24f599bc076c2884e47c3"/>
                          <w:lock w:val="sdtLocked"/>
                          <w:richText/>
                        </w:sdtPr>
                        <w:sdtContent>
                          <w:r>
                            <w:rPr>
                              <w:color w:val="000000"/>
                              <w:szCs w:val="24"/>
                              <w:shd w:val="clear" w:color="auto" w:fill="FFFFFF"/>
                              <w:lang w:eastAsia="ar-SA"/>
                            </w:rPr>
                            <w:t>19.14</w:t>
                          </w:r>
                        </w:sdtContent>
                      </w:sdt>
                      <w:r>
                        <w:rPr>
                          <w:color w:val="000000"/>
                          <w:szCs w:val="24"/>
                          <w:shd w:val="clear" w:color="auto" w:fill="FFFFFF"/>
                          <w:lang w:eastAsia="ar-SA"/>
                        </w:rPr>
                        <w:t xml:space="preserve">. </w:t>
                      </w:r>
                      <w:r>
                        <w:rPr>
                          <w:color w:val="000000"/>
                          <w:szCs w:val="24"/>
                          <w:lang w:eastAsia="ar-SA"/>
                        </w:rPr>
                        <w:t>turėti einamąsias nacionalinės ir užsienio valiutos sąskaitas Lietuvos Respublikos bankuose;</w:t>
                      </w:r>
                    </w:p>
                  </w:sdtContent>
                </w:sdt>
                <w:sdt>
                  <w:sdtPr>
                    <w:alias w:val="19.15 pp."/>
                    <w:tag w:val="part_5a2fe4ca182c49d3ae4df4954bc62b48"/>
                    <w:lock w:val="sdtLocked"/>
                    <w:richText/>
                  </w:sdtPr>
                  <w:sdtContent>
                    <w:p w14:paraId="564496DB" w14:textId="40842B61">
                      <w:pPr>
                        <w:shd w:val="clear" w:color="auto" w:fill="FFFFFF"/>
                        <w:tabs>
                          <w:tab w:val="left" w:pos="1276"/>
                        </w:tabs>
                        <w:suppressAutoHyphens/>
                        <w:ind w:firstLine="851"/>
                        <w:jc w:val="both"/>
                        <w:rPr>
                          <w:color w:val="000000"/>
                          <w:szCs w:val="24"/>
                          <w:lang w:eastAsia="ar-SA"/>
                        </w:rPr>
                      </w:pPr>
                      <w:sdt>
                        <w:sdtPr>
                          <w:alias w:val="Numeris"/>
                          <w:tag w:val="nr_5a2fe4ca182c49d3ae4df4954bc62b48"/>
                          <w:lock w:val="sdtLocked"/>
                          <w:richText/>
                        </w:sdtPr>
                        <w:sdtContent>
                          <w:r>
                            <w:rPr>
                              <w:color w:val="000000"/>
                              <w:szCs w:val="24"/>
                              <w:shd w:val="clear" w:color="auto" w:fill="FFFFFF"/>
                              <w:lang w:eastAsia="ar-SA"/>
                            </w:rPr>
                            <w:t>19.15</w:t>
                          </w:r>
                        </w:sdtContent>
                      </w:sdt>
                      <w:r>
                        <w:rPr>
                          <w:color w:val="000000"/>
                          <w:szCs w:val="24"/>
                          <w:shd w:val="clear" w:color="auto" w:fill="FFFFFF"/>
                          <w:lang w:eastAsia="ar-SA"/>
                        </w:rPr>
                        <w:t xml:space="preserve">. </w:t>
                      </w:r>
                      <w:r>
                        <w:rPr>
                          <w:color w:val="000000"/>
                          <w:szCs w:val="24"/>
                          <w:lang w:eastAsia="ar-SA"/>
                        </w:rPr>
                        <w:t xml:space="preserve">valdyti </w:t>
                      </w:r>
                      <w:r>
                        <w:rPr>
                          <w:color w:val="000000"/>
                          <w:szCs w:val="24"/>
                          <w:shd w:val="clear" w:color="auto" w:fill="FFFFFF"/>
                          <w:lang w:eastAsia="ar-SA"/>
                        </w:rPr>
                        <w:t>S</w:t>
                      </w:r>
                      <w:r>
                        <w:rPr>
                          <w:color w:val="000000"/>
                          <w:szCs w:val="24"/>
                          <w:lang w:eastAsia="ar-SA"/>
                        </w:rPr>
                        <w:t>avininko pasitikėjimo teise perduotą turtą, naudotis ir disponuoti juo teisės aktų ir Savininko nustatyta tvarka;</w:t>
                      </w:r>
                    </w:p>
                  </w:sdtContent>
                </w:sdt>
                <w:sdt>
                  <w:sdtPr>
                    <w:alias w:val="19.16 pp."/>
                    <w:tag w:val="part_d74587c8f54f4caf8f320c82ff299664"/>
                    <w:lock w:val="sdtLocked"/>
                    <w:richText/>
                  </w:sdtPr>
                  <w:sdtContent>
                    <w:p w14:paraId="3981067F" w14:textId="5C63EBD7">
                      <w:pPr>
                        <w:ind w:firstLine="851"/>
                        <w:jc w:val="both"/>
                        <w:rPr>
                          <w:color w:val="000000"/>
                          <w:szCs w:val="24"/>
                        </w:rPr>
                      </w:pPr>
                      <w:sdt>
                        <w:sdtPr>
                          <w:alias w:val="Numeris"/>
                          <w:tag w:val="nr_d74587c8f54f4caf8f320c82ff299664"/>
                          <w:lock w:val="sdtLocked"/>
                          <w:richText/>
                        </w:sdtPr>
                        <w:sdtContent>
                          <w:r>
                            <w:rPr>
                              <w:color w:val="000000"/>
                              <w:szCs w:val="24"/>
                              <w:shd w:val="clear" w:color="auto" w:fill="FFFFFF"/>
                              <w:lang w:eastAsia="ar-SA"/>
                            </w:rPr>
                            <w:t>19.16</w:t>
                          </w:r>
                        </w:sdtContent>
                      </w:sdt>
                      <w:r>
                        <w:rPr>
                          <w:color w:val="000000"/>
                          <w:szCs w:val="24"/>
                          <w:shd w:val="clear" w:color="auto" w:fill="FFFFFF"/>
                          <w:lang w:eastAsia="ar-SA"/>
                        </w:rPr>
                        <w:t xml:space="preserve">. </w:t>
                      </w:r>
                      <w:r>
                        <w:rPr>
                          <w:color w:val="000000"/>
                          <w:szCs w:val="24"/>
                        </w:rPr>
                        <w:t>vadovaudamasis Lietuvos Respublikos viešųjų pirkimų įstatymu ir kitais teisės aktais, organizuoti viešuosius pirkimus su Centro veikla susijusioms prekėms, paslaugoms ir priemonėms įsigyti;</w:t>
                      </w:r>
                    </w:p>
                  </w:sdtContent>
                </w:sdt>
                <w:sdt>
                  <w:sdtPr>
                    <w:alias w:val="19.17 pp."/>
                    <w:tag w:val="part_39630ad1bd774029adbb2c4fa3513712"/>
                    <w:lock w:val="sdtLocked"/>
                    <w:richText/>
                  </w:sdtPr>
                  <w:sdtContent>
                    <w:p w14:paraId="065C4DD0" w14:textId="4F33E3A5">
                      <w:pPr>
                        <w:shd w:val="clear" w:color="auto" w:fill="FFFFFF"/>
                        <w:tabs>
                          <w:tab w:val="left" w:pos="1134"/>
                        </w:tabs>
                        <w:suppressAutoHyphens/>
                        <w:ind w:firstLine="851"/>
                        <w:jc w:val="both"/>
                        <w:rPr>
                          <w:color w:val="000000"/>
                          <w:szCs w:val="24"/>
                          <w:shd w:val="clear" w:color="auto" w:fill="FFFFFF"/>
                          <w:lang w:eastAsia="ar-SA"/>
                        </w:rPr>
                      </w:pPr>
                      <w:sdt>
                        <w:sdtPr>
                          <w:alias w:val="Numeris"/>
                          <w:tag w:val="nr_39630ad1bd774029adbb2c4fa3513712"/>
                          <w:lock w:val="sdtLocked"/>
                          <w:richText/>
                        </w:sdtPr>
                        <w:sdtContent>
                          <w:r>
                            <w:rPr>
                              <w:color w:val="000000"/>
                              <w:szCs w:val="24"/>
                              <w:shd w:val="clear" w:color="auto" w:fill="FFFFFF"/>
                              <w:lang w:eastAsia="ar-SA"/>
                            </w:rPr>
                            <w:t>19.17</w:t>
                          </w:r>
                        </w:sdtContent>
                      </w:sdt>
                      <w:r>
                        <w:rPr>
                          <w:color w:val="000000"/>
                          <w:szCs w:val="24"/>
                          <w:shd w:val="clear" w:color="auto" w:fill="FFFFFF"/>
                          <w:lang w:eastAsia="ar-SA"/>
                        </w:rPr>
                        <w:t xml:space="preserve">. </w:t>
                      </w:r>
                      <w:r>
                        <w:rPr>
                          <w:color w:val="000000"/>
                          <w:szCs w:val="24"/>
                        </w:rPr>
                        <w:t>teikti Lietuvos Respublikos ir užsienio fondams finansuotinas programas ir projektus;</w:t>
                      </w:r>
                    </w:p>
                  </w:sdtContent>
                </w:sdt>
                <w:sdt>
                  <w:sdtPr>
                    <w:alias w:val="19.18 pp."/>
                    <w:tag w:val="part_bce17735103f409287dcb388845e5ef8"/>
                    <w:lock w:val="sdtLocked"/>
                    <w:richText/>
                  </w:sdtPr>
                  <w:sdtContent>
                    <w:p w14:paraId="5D973DBF" w14:textId="75C7E036">
                      <w:pPr>
                        <w:ind w:firstLine="851"/>
                        <w:jc w:val="both"/>
                        <w:rPr>
                          <w:color w:val="000000"/>
                          <w:szCs w:val="24"/>
                        </w:rPr>
                      </w:pPr>
                      <w:sdt>
                        <w:sdtPr>
                          <w:alias w:val="Numeris"/>
                          <w:tag w:val="nr_bce17735103f409287dcb388845e5ef8"/>
                          <w:lock w:val="sdtLocked"/>
                          <w:richText/>
                        </w:sdtPr>
                        <w:sdtContent>
                          <w:r>
                            <w:rPr>
                              <w:color w:val="000000"/>
                              <w:szCs w:val="24"/>
                              <w:lang w:eastAsia="ar-SA"/>
                            </w:rPr>
                            <w:t>19.18</w:t>
                          </w:r>
                        </w:sdtContent>
                      </w:sdt>
                      <w:r>
                        <w:rPr>
                          <w:color w:val="000000"/>
                          <w:szCs w:val="24"/>
                          <w:lang w:eastAsia="ar-SA"/>
                        </w:rPr>
                        <w:t xml:space="preserve">. organizuoti </w:t>
                      </w:r>
                      <w:r>
                        <w:rPr>
                          <w:color w:val="000000"/>
                          <w:szCs w:val="24"/>
                          <w:shd w:val="clear" w:color="auto" w:fill="FFFFFF"/>
                          <w:lang w:eastAsia="ar-SA"/>
                        </w:rPr>
                        <w:t xml:space="preserve">turizmo skatinimo kvalifikacijos kėlimo kursus, </w:t>
                      </w:r>
                      <w:r>
                        <w:rPr>
                          <w:color w:val="000000"/>
                          <w:szCs w:val="24"/>
                          <w:lang w:eastAsia="ar-SA"/>
                        </w:rPr>
                        <w:t xml:space="preserve">su turizmo veikla susijusius </w:t>
                      </w:r>
                      <w:r>
                        <w:rPr>
                          <w:color w:val="000000"/>
                          <w:szCs w:val="24"/>
                        </w:rPr>
                        <w:t xml:space="preserve">renginius, </w:t>
                      </w:r>
                      <w:r>
                        <w:rPr>
                          <w:color w:val="000000"/>
                          <w:szCs w:val="24"/>
                          <w:shd w:val="clear" w:color="auto" w:fill="FFFFFF"/>
                          <w:lang w:eastAsia="ar-SA"/>
                        </w:rPr>
                        <w:t>seminarus</w:t>
                      </w:r>
                      <w:r>
                        <w:rPr>
                          <w:color w:val="000000"/>
                          <w:szCs w:val="24"/>
                        </w:rPr>
                        <w:t xml:space="preserve"> ir kitas iniciatyvas;</w:t>
                      </w:r>
                    </w:p>
                  </w:sdtContent>
                </w:sdt>
                <w:sdt>
                  <w:sdtPr>
                    <w:alias w:val="19.19 pp."/>
                    <w:tag w:val="part_1d059f85144d4cd690a2f608da184dd2"/>
                    <w:lock w:val="sdtLocked"/>
                    <w:richText/>
                  </w:sdtPr>
                  <w:sdtContent>
                    <w:p w14:paraId="1236E8E2" w14:textId="3B8C2DD3">
                      <w:pPr>
                        <w:shd w:val="clear" w:color="auto" w:fill="FFFFFF"/>
                        <w:tabs>
                          <w:tab w:val="left" w:pos="1134"/>
                        </w:tabs>
                        <w:suppressAutoHyphens/>
                        <w:ind w:firstLine="851"/>
                        <w:jc w:val="both"/>
                        <w:rPr>
                          <w:color w:val="000000"/>
                          <w:szCs w:val="24"/>
                          <w:lang w:eastAsia="ar-SA"/>
                        </w:rPr>
                      </w:pPr>
                      <w:sdt>
                        <w:sdtPr>
                          <w:alias w:val="Numeris"/>
                          <w:tag w:val="nr_1d059f85144d4cd690a2f608da184dd2"/>
                          <w:lock w:val="sdtLocked"/>
                          <w:richText/>
                        </w:sdtPr>
                        <w:sdtContent>
                          <w:r>
                            <w:rPr>
                              <w:color w:val="000000"/>
                              <w:szCs w:val="24"/>
                              <w:lang w:eastAsia="ar-SA"/>
                            </w:rPr>
                            <w:t>19.19</w:t>
                          </w:r>
                        </w:sdtContent>
                      </w:sdt>
                      <w:r>
                        <w:rPr>
                          <w:color w:val="000000"/>
                          <w:szCs w:val="24"/>
                          <w:lang w:eastAsia="ar-SA"/>
                        </w:rPr>
                        <w:t xml:space="preserve">. </w:t>
                      </w:r>
                      <w:r>
                        <w:rPr>
                          <w:color w:val="000000"/>
                          <w:szCs w:val="24"/>
                          <w:shd w:val="clear" w:color="auto" w:fill="FFFFFF"/>
                          <w:lang w:eastAsia="ar-SA"/>
                        </w:rPr>
                        <w:t>sudaryti bendradarbiavimo, patalpų nuomos, paslaugų, autorines, intelektinių paslaugų ir kitas sutartis;</w:t>
                      </w:r>
                    </w:p>
                  </w:sdtContent>
                </w:sdt>
                <w:sdt>
                  <w:sdtPr>
                    <w:alias w:val="19.20 pp."/>
                    <w:tag w:val="part_b0f29bfbd5c94fe3928d626c67f9a15a"/>
                    <w:lock w:val="sdtLocked"/>
                    <w:richText/>
                  </w:sdtPr>
                  <w:sdtContent>
                    <w:p w14:paraId="725BFABB" w14:textId="6288612A">
                      <w:pPr>
                        <w:shd w:val="clear" w:color="auto" w:fill="FFFFFF"/>
                        <w:tabs>
                          <w:tab w:val="left" w:pos="1134"/>
                        </w:tabs>
                        <w:suppressAutoHyphens/>
                        <w:ind w:firstLine="851"/>
                        <w:jc w:val="both"/>
                        <w:rPr>
                          <w:color w:val="000000"/>
                          <w:szCs w:val="24"/>
                          <w:lang w:eastAsia="ar-SA"/>
                        </w:rPr>
                      </w:pPr>
                      <w:sdt>
                        <w:sdtPr>
                          <w:alias w:val="Numeris"/>
                          <w:tag w:val="nr_b0f29bfbd5c94fe3928d626c67f9a15a"/>
                          <w:lock w:val="sdtLocked"/>
                          <w:richText/>
                        </w:sdtPr>
                        <w:sdtContent>
                          <w:r>
                            <w:rPr>
                              <w:color w:val="000000"/>
                              <w:szCs w:val="24"/>
                              <w:shd w:val="clear" w:color="auto" w:fill="FFFFFF"/>
                              <w:lang w:eastAsia="ar-SA"/>
                            </w:rPr>
                            <w:t>19.20</w:t>
                          </w:r>
                        </w:sdtContent>
                      </w:sdt>
                      <w:r>
                        <w:rPr>
                          <w:color w:val="000000"/>
                          <w:szCs w:val="24"/>
                          <w:shd w:val="clear" w:color="auto" w:fill="FFFFFF"/>
                          <w:lang w:eastAsia="ar-SA"/>
                        </w:rPr>
                        <w:t xml:space="preserve">. </w:t>
                      </w:r>
                      <w:r>
                        <w:rPr>
                          <w:color w:val="000000"/>
                          <w:szCs w:val="24"/>
                        </w:rPr>
                        <w:t>gauti paramą įstatymų nustatyta tvarka.</w:t>
                      </w:r>
                    </w:p>
                  </w:sdtContent>
                </w:sdt>
              </w:sdtContent>
            </w:sdt>
            <w:sdt>
              <w:sdtPr>
                <w:alias w:val="20 p."/>
                <w:tag w:val="part_2d5d5671cb61462aaba7f35bac2d5472"/>
                <w:lock w:val="sdtLocked"/>
                <w:richText/>
              </w:sdtPr>
              <w:sdtContent>
                <w:p w14:paraId="3D9891FD" w14:textId="349BADAF">
                  <w:pPr>
                    <w:shd w:val="clear" w:color="auto" w:fill="FFFFFF"/>
                    <w:tabs>
                      <w:tab w:val="left" w:pos="993"/>
                    </w:tabs>
                    <w:suppressAutoHyphens/>
                    <w:ind w:firstLine="851"/>
                    <w:jc w:val="both"/>
                    <w:rPr>
                      <w:color w:val="000000"/>
                      <w:szCs w:val="24"/>
                      <w:lang w:eastAsia="ar-SA"/>
                    </w:rPr>
                  </w:pPr>
                  <w:sdt>
                    <w:sdtPr>
                      <w:alias w:val="Numeris"/>
                      <w:tag w:val="nr_2d5d5671cb61462aaba7f35bac2d5472"/>
                      <w:lock w:val="sdtLocked"/>
                      <w:richText/>
                    </w:sdtPr>
                    <w:sdtContent>
                      <w:r>
                        <w:rPr>
                          <w:color w:val="000000"/>
                          <w:szCs w:val="24"/>
                          <w:lang w:eastAsia="ar-SA"/>
                        </w:rPr>
                        <w:t>20</w:t>
                      </w:r>
                    </w:sdtContent>
                  </w:sdt>
                  <w:r>
                    <w:rPr>
                      <w:color w:val="000000"/>
                      <w:szCs w:val="24"/>
                      <w:lang w:eastAsia="ar-SA"/>
                    </w:rPr>
                    <w:t xml:space="preserve">. </w:t>
                  </w:r>
                  <w:r>
                    <w:rPr>
                      <w:color w:val="000000"/>
                      <w:szCs w:val="24"/>
                      <w:shd w:val="clear" w:color="auto" w:fill="FFFFFF"/>
                      <w:lang w:eastAsia="ar-SA"/>
                    </w:rPr>
                    <w:t>Centras, įgyvendindamas jam pavestas funkcijas, privalo:</w:t>
                  </w:r>
                </w:p>
                <w:sdt>
                  <w:sdtPr>
                    <w:alias w:val="20.1 pp."/>
                    <w:tag w:val="part_168cbe3c9fd6424c836a20e366442cc2"/>
                    <w:lock w:val="sdtLocked"/>
                    <w:richText/>
                  </w:sdtPr>
                  <w:sdtContent>
                    <w:p w14:paraId="3D9891FE" w14:textId="182EDFDA">
                      <w:pPr>
                        <w:shd w:val="clear" w:color="auto" w:fill="FFFFFF"/>
                        <w:tabs>
                          <w:tab w:val="left" w:pos="1134"/>
                        </w:tabs>
                        <w:suppressAutoHyphens/>
                        <w:ind w:firstLine="851"/>
                        <w:jc w:val="both"/>
                        <w:rPr>
                          <w:color w:val="000000"/>
                          <w:szCs w:val="24"/>
                          <w:lang w:eastAsia="ar-SA"/>
                        </w:rPr>
                      </w:pPr>
                      <w:sdt>
                        <w:sdtPr>
                          <w:alias w:val="Numeris"/>
                          <w:tag w:val="nr_168cbe3c9fd6424c836a20e366442cc2"/>
                          <w:lock w:val="sdtLocked"/>
                          <w:richText/>
                        </w:sdtPr>
                        <w:sdtContent>
                          <w:r>
                            <w:rPr>
                              <w:color w:val="000000"/>
                              <w:szCs w:val="24"/>
                              <w:lang w:eastAsia="ar-SA"/>
                            </w:rPr>
                            <w:t>20.1</w:t>
                          </w:r>
                        </w:sdtContent>
                      </w:sdt>
                      <w:r>
                        <w:rPr>
                          <w:color w:val="000000"/>
                          <w:szCs w:val="24"/>
                          <w:lang w:eastAsia="ar-SA"/>
                        </w:rPr>
                        <w:t>. vykdyti Nuostatuose nurodytą veiklą ir funkcijas;</w:t>
                      </w:r>
                    </w:p>
                  </w:sdtContent>
                </w:sdt>
                <w:sdt>
                  <w:sdtPr>
                    <w:alias w:val="20.2 pp."/>
                    <w:tag w:val="part_4b6700b7231142e797f82c71108f2e13"/>
                    <w:lock w:val="sdtLocked"/>
                    <w:richText/>
                  </w:sdtPr>
                  <w:sdtContent>
                    <w:p w14:paraId="3D9891FF" w14:textId="6FF7422C">
                      <w:pPr>
                        <w:shd w:val="clear" w:color="auto" w:fill="FFFFFF"/>
                        <w:tabs>
                          <w:tab w:val="left" w:pos="1134"/>
                        </w:tabs>
                        <w:suppressAutoHyphens/>
                        <w:ind w:firstLine="851"/>
                        <w:jc w:val="both"/>
                        <w:rPr>
                          <w:color w:val="000000"/>
                          <w:szCs w:val="24"/>
                          <w:lang w:eastAsia="ar-SA"/>
                        </w:rPr>
                      </w:pPr>
                      <w:sdt>
                        <w:sdtPr>
                          <w:alias w:val="Numeris"/>
                          <w:tag w:val="nr_4b6700b7231142e797f82c71108f2e13"/>
                          <w:lock w:val="sdtLocked"/>
                          <w:richText/>
                        </w:sdtPr>
                        <w:sdtContent>
                          <w:r>
                            <w:rPr>
                              <w:color w:val="000000"/>
                              <w:szCs w:val="24"/>
                              <w:lang w:eastAsia="ar-SA"/>
                            </w:rPr>
                            <w:t>20.2</w:t>
                          </w:r>
                        </w:sdtContent>
                      </w:sdt>
                      <w:r>
                        <w:rPr>
                          <w:color w:val="000000"/>
                          <w:szCs w:val="24"/>
                          <w:lang w:eastAsia="ar-SA"/>
                        </w:rPr>
                        <w:t>. teisės aktų nustatyta tvarka teikti Juridinių asmenų registro tvarkytojui duomenis apie šio registro objektus;</w:t>
                      </w:r>
                    </w:p>
                  </w:sdtContent>
                </w:sdt>
                <w:sdt>
                  <w:sdtPr>
                    <w:alias w:val="20.3 pp."/>
                    <w:tag w:val="part_b5c4c6d75adc42548e3e923504dd84d0"/>
                    <w:lock w:val="sdtLocked"/>
                    <w:richText/>
                  </w:sdtPr>
                  <w:sdtContent>
                    <w:p w14:paraId="3D989200" w14:textId="7627E1EF">
                      <w:pPr>
                        <w:shd w:val="clear" w:color="auto" w:fill="FFFFFF"/>
                        <w:tabs>
                          <w:tab w:val="left" w:pos="1134"/>
                        </w:tabs>
                        <w:suppressAutoHyphens/>
                        <w:ind w:firstLine="851"/>
                        <w:jc w:val="both"/>
                        <w:rPr>
                          <w:color w:val="000000"/>
                          <w:szCs w:val="24"/>
                          <w:lang w:eastAsia="ar-SA"/>
                        </w:rPr>
                      </w:pPr>
                      <w:sdt>
                        <w:sdtPr>
                          <w:alias w:val="Numeris"/>
                          <w:tag w:val="nr_b5c4c6d75adc42548e3e923504dd84d0"/>
                          <w:lock w:val="sdtLocked"/>
                          <w:richText/>
                        </w:sdtPr>
                        <w:sdtContent>
                          <w:r>
                            <w:rPr>
                              <w:color w:val="000000"/>
                              <w:szCs w:val="24"/>
                              <w:lang w:eastAsia="ar-SA"/>
                            </w:rPr>
                            <w:t>20.3</w:t>
                          </w:r>
                        </w:sdtContent>
                      </w:sdt>
                      <w:r>
                        <w:rPr>
                          <w:color w:val="000000"/>
                          <w:szCs w:val="24"/>
                          <w:lang w:eastAsia="ar-SA"/>
                        </w:rPr>
                        <w:t xml:space="preserve">. teikti </w:t>
                      </w:r>
                      <w:r>
                        <w:rPr>
                          <w:color w:val="000000"/>
                          <w:szCs w:val="24"/>
                          <w:shd w:val="clear" w:color="auto" w:fill="FFFFFF"/>
                          <w:lang w:eastAsia="ar-SA"/>
                        </w:rPr>
                        <w:t>S</w:t>
                      </w:r>
                      <w:r>
                        <w:rPr>
                          <w:color w:val="000000"/>
                          <w:szCs w:val="24"/>
                          <w:lang w:eastAsia="ar-SA"/>
                        </w:rPr>
                        <w:t xml:space="preserve">avininkui tvirtinti teikiamų </w:t>
                      </w:r>
                      <w:r>
                        <w:rPr>
                          <w:color w:val="000000"/>
                          <w:szCs w:val="24"/>
                        </w:rPr>
                        <w:t>viešųjų atlygintinų paslaugų kainas (įkainius)</w:t>
                      </w:r>
                      <w:r>
                        <w:rPr>
                          <w:color w:val="000000"/>
                          <w:szCs w:val="24"/>
                          <w:lang w:eastAsia="ar-SA"/>
                        </w:rPr>
                        <w:t>;</w:t>
                      </w:r>
                    </w:p>
                  </w:sdtContent>
                </w:sdt>
                <w:sdt>
                  <w:sdtPr>
                    <w:alias w:val="20.4 pp."/>
                    <w:tag w:val="part_923a54b7a2df47c19145545a62c2e2ae"/>
                    <w:lock w:val="sdtLocked"/>
                    <w:richText/>
                  </w:sdtPr>
                  <w:sdtContent>
                    <w:p w14:paraId="3D989201" w14:textId="40F24483">
                      <w:pPr>
                        <w:shd w:val="clear" w:color="auto" w:fill="FFFFFF"/>
                        <w:tabs>
                          <w:tab w:val="left" w:pos="1134"/>
                        </w:tabs>
                        <w:suppressAutoHyphens/>
                        <w:ind w:firstLine="851"/>
                        <w:jc w:val="both"/>
                        <w:rPr>
                          <w:color w:val="000000"/>
                          <w:szCs w:val="24"/>
                          <w:lang w:eastAsia="ar-SA"/>
                        </w:rPr>
                      </w:pPr>
                      <w:sdt>
                        <w:sdtPr>
                          <w:alias w:val="Numeris"/>
                          <w:tag w:val="nr_923a54b7a2df47c19145545a62c2e2ae"/>
                          <w:lock w:val="sdtLocked"/>
                          <w:richText/>
                        </w:sdtPr>
                        <w:sdtContent>
                          <w:r>
                            <w:rPr>
                              <w:color w:val="000000"/>
                              <w:szCs w:val="24"/>
                              <w:lang w:eastAsia="ar-SA"/>
                            </w:rPr>
                            <w:t>20.4</w:t>
                          </w:r>
                        </w:sdtContent>
                      </w:sdt>
                      <w:r>
                        <w:rPr>
                          <w:color w:val="000000"/>
                          <w:szCs w:val="24"/>
                          <w:lang w:eastAsia="ar-SA"/>
                        </w:rPr>
                        <w:t xml:space="preserve">. lėšas, gautas už Centro teikiamas </w:t>
                      </w:r>
                      <w:r>
                        <w:rPr>
                          <w:color w:val="000000"/>
                          <w:szCs w:val="24"/>
                        </w:rPr>
                        <w:t>viešąsias atlygintinas paslaugas</w:t>
                      </w:r>
                      <w:r>
                        <w:rPr>
                          <w:color w:val="000000"/>
                          <w:szCs w:val="24"/>
                          <w:lang w:eastAsia="ar-SA"/>
                        </w:rPr>
                        <w:t>, naudoti pagal Centro patvirtintą išlaidų sąmatą;</w:t>
                      </w:r>
                    </w:p>
                  </w:sdtContent>
                </w:sdt>
                <w:sdt>
                  <w:sdtPr>
                    <w:alias w:val="20.5 pp."/>
                    <w:tag w:val="part_aee96d9e6065496cae796ee139963d55"/>
                    <w:lock w:val="sdtLocked"/>
                    <w:richText/>
                  </w:sdtPr>
                  <w:sdtContent>
                    <w:p w14:paraId="4153B3A6" w14:textId="1CA9C3A7">
                      <w:pPr>
                        <w:shd w:val="clear" w:color="auto" w:fill="FFFFFF"/>
                        <w:tabs>
                          <w:tab w:val="left" w:pos="1134"/>
                        </w:tabs>
                        <w:suppressAutoHyphens/>
                        <w:ind w:firstLine="851"/>
                        <w:jc w:val="both"/>
                        <w:rPr>
                          <w:color w:val="000000"/>
                          <w:szCs w:val="24"/>
                          <w:lang w:eastAsia="ar-SA"/>
                        </w:rPr>
                      </w:pPr>
                      <w:sdt>
                        <w:sdtPr>
                          <w:alias w:val="Numeris"/>
                          <w:tag w:val="nr_aee96d9e6065496cae796ee139963d55"/>
                          <w:lock w:val="sdtLocked"/>
                          <w:richText/>
                        </w:sdtPr>
                        <w:sdtContent>
                          <w:r>
                            <w:rPr>
                              <w:color w:val="000000"/>
                              <w:szCs w:val="24"/>
                              <w:lang w:eastAsia="ar-SA"/>
                            </w:rPr>
                            <w:t>20.5</w:t>
                          </w:r>
                        </w:sdtContent>
                      </w:sdt>
                      <w:r>
                        <w:rPr>
                          <w:color w:val="000000"/>
                          <w:szCs w:val="24"/>
                          <w:lang w:eastAsia="ar-SA"/>
                        </w:rPr>
                        <w:t>. atsiskaityti už pateiktas prekes, atliktus darbus ir paslaugas bet kuria sutarta forma pagal įstatymų ir kitų teisės aktų reikalavimus;</w:t>
                      </w:r>
                    </w:p>
                  </w:sdtContent>
                </w:sdt>
                <w:sdt>
                  <w:sdtPr>
                    <w:alias w:val="20.6 pp."/>
                    <w:tag w:val="part_2a0a344efc784404bbca5bd5968feff2"/>
                    <w:lock w:val="sdtLocked"/>
                    <w:richText/>
                  </w:sdtPr>
                  <w:sdtContent>
                    <w:p w14:paraId="3D989205" w14:textId="6528442A">
                      <w:pPr>
                        <w:shd w:val="clear" w:color="auto" w:fill="FFFFFF"/>
                        <w:tabs>
                          <w:tab w:val="left" w:pos="1134"/>
                        </w:tabs>
                        <w:suppressAutoHyphens/>
                        <w:ind w:firstLine="851"/>
                        <w:jc w:val="both"/>
                        <w:rPr>
                          <w:color w:val="000000"/>
                          <w:szCs w:val="24"/>
                          <w:lang w:eastAsia="ar-SA"/>
                        </w:rPr>
                      </w:pPr>
                      <w:sdt>
                        <w:sdtPr>
                          <w:alias w:val="Numeris"/>
                          <w:tag w:val="nr_2a0a344efc784404bbca5bd5968feff2"/>
                          <w:lock w:val="sdtLocked"/>
                          <w:richText/>
                        </w:sdtPr>
                        <w:sdtContent>
                          <w:r>
                            <w:rPr>
                              <w:color w:val="000000"/>
                              <w:szCs w:val="24"/>
                              <w:lang w:eastAsia="ar-SA"/>
                            </w:rPr>
                            <w:t>20.6</w:t>
                          </w:r>
                        </w:sdtContent>
                      </w:sdt>
                      <w:r>
                        <w:rPr>
                          <w:color w:val="000000"/>
                          <w:szCs w:val="24"/>
                          <w:lang w:eastAsia="ar-SA"/>
                        </w:rPr>
                        <w:t xml:space="preserve">. vykdyti įsipareigojimus pagal sudarytas sutartis; </w:t>
                      </w:r>
                    </w:p>
                  </w:sdtContent>
                </w:sdt>
                <w:sdt>
                  <w:sdtPr>
                    <w:alias w:val="20.7 pp."/>
                    <w:tag w:val="part_19124905ff5646478740e2df572eb748"/>
                    <w:lock w:val="sdtLocked"/>
                    <w:richText/>
                  </w:sdtPr>
                  <w:sdtContent>
                    <w:p w14:paraId="3D989206" w14:textId="2B9962A7">
                      <w:pPr>
                        <w:tabs>
                          <w:tab w:val="left" w:pos="1134"/>
                        </w:tabs>
                        <w:suppressAutoHyphens/>
                        <w:ind w:firstLine="851"/>
                        <w:jc w:val="both"/>
                        <w:rPr>
                          <w:color w:val="000000"/>
                          <w:szCs w:val="24"/>
                          <w:lang w:eastAsia="ar-SA"/>
                        </w:rPr>
                      </w:pPr>
                      <w:sdt>
                        <w:sdtPr>
                          <w:alias w:val="Numeris"/>
                          <w:tag w:val="nr_19124905ff5646478740e2df572eb748"/>
                          <w:lock w:val="sdtLocked"/>
                          <w:richText/>
                        </w:sdtPr>
                        <w:sdtContent>
                          <w:r>
                            <w:rPr>
                              <w:color w:val="000000"/>
                              <w:szCs w:val="24"/>
                              <w:lang w:eastAsia="ar-SA"/>
                            </w:rPr>
                            <w:t>20.7</w:t>
                          </w:r>
                        </w:sdtContent>
                      </w:sdt>
                      <w:r>
                        <w:rPr>
                          <w:color w:val="000000"/>
                          <w:szCs w:val="24"/>
                          <w:lang w:eastAsia="ar-SA"/>
                        </w:rPr>
                        <w:t>. garantuoti Centro finansinių ir statistinių ataskaitų teisingumą;</w:t>
                      </w:r>
                    </w:p>
                  </w:sdtContent>
                </w:sdt>
                <w:sdt>
                  <w:sdtPr>
                    <w:alias w:val="20.8 pp."/>
                    <w:tag w:val="part_15aeae043b9a4a51af485b10a720c1f5"/>
                    <w:lock w:val="sdtLocked"/>
                    <w:richText/>
                  </w:sdtPr>
                  <w:sdtContent>
                    <w:p w14:paraId="3D989207" w14:textId="2A8685F5">
                      <w:pPr>
                        <w:tabs>
                          <w:tab w:val="left" w:pos="1134"/>
                        </w:tabs>
                        <w:suppressAutoHyphens/>
                        <w:ind w:firstLine="851"/>
                        <w:jc w:val="both"/>
                        <w:rPr>
                          <w:color w:val="000000"/>
                          <w:szCs w:val="24"/>
                          <w:lang w:eastAsia="ar-SA"/>
                        </w:rPr>
                      </w:pPr>
                      <w:sdt>
                        <w:sdtPr>
                          <w:alias w:val="Numeris"/>
                          <w:tag w:val="nr_15aeae043b9a4a51af485b10a720c1f5"/>
                          <w:lock w:val="sdtLocked"/>
                          <w:richText/>
                        </w:sdtPr>
                        <w:sdtContent>
                          <w:r>
                            <w:rPr>
                              <w:color w:val="000000"/>
                              <w:szCs w:val="24"/>
                              <w:lang w:eastAsia="ar-SA"/>
                            </w:rPr>
                            <w:t>20.8</w:t>
                          </w:r>
                        </w:sdtContent>
                      </w:sdt>
                      <w:r>
                        <w:rPr>
                          <w:color w:val="000000"/>
                          <w:szCs w:val="24"/>
                          <w:lang w:eastAsia="ar-SA"/>
                        </w:rPr>
                        <w:t>. naudoti iš savivaldybės biudžeto gaunamas lėšas tik Nuostatuose nurodytiems tikslams įgyvendinti ir pagal asignavimų valdytojų patvirtintas išlaidų sąmatas;</w:t>
                      </w:r>
                    </w:p>
                  </w:sdtContent>
                </w:sdt>
                <w:sdt>
                  <w:sdtPr>
                    <w:alias w:val="20.9 pp."/>
                    <w:tag w:val="part_b7ae2547da2641e49d3dd4c5f87d40dc"/>
                    <w:lock w:val="sdtLocked"/>
                    <w:richText/>
                  </w:sdtPr>
                  <w:sdtContent>
                    <w:p w14:paraId="3D989208" w14:textId="540E8F65">
                      <w:pPr>
                        <w:shd w:val="clear" w:color="auto" w:fill="FFFFFF"/>
                        <w:tabs>
                          <w:tab w:val="left" w:pos="1134"/>
                        </w:tabs>
                        <w:suppressAutoHyphens/>
                        <w:ind w:firstLine="851"/>
                        <w:jc w:val="both"/>
                        <w:rPr>
                          <w:color w:val="000000"/>
                          <w:szCs w:val="24"/>
                          <w:lang w:eastAsia="ar-SA"/>
                        </w:rPr>
                      </w:pPr>
                      <w:sdt>
                        <w:sdtPr>
                          <w:alias w:val="Numeris"/>
                          <w:tag w:val="nr_b7ae2547da2641e49d3dd4c5f87d40dc"/>
                          <w:lock w:val="sdtLocked"/>
                          <w:richText/>
                        </w:sdtPr>
                        <w:sdtContent>
                          <w:r>
                            <w:rPr>
                              <w:color w:val="000000"/>
                              <w:szCs w:val="24"/>
                              <w:lang w:eastAsia="ar-SA"/>
                            </w:rPr>
                            <w:t>20.9</w:t>
                          </w:r>
                        </w:sdtContent>
                      </w:sdt>
                      <w:r>
                        <w:rPr>
                          <w:color w:val="000000"/>
                          <w:szCs w:val="24"/>
                          <w:lang w:eastAsia="ar-SA"/>
                        </w:rPr>
                        <w:t>. sudaryti sąlygas Centro darbuotojams kelti kvalifikaciją;</w:t>
                      </w:r>
                    </w:p>
                  </w:sdtContent>
                </w:sdt>
                <w:sdt>
                  <w:sdtPr>
                    <w:alias w:val="20.10 pp."/>
                    <w:tag w:val="part_ec63b762e8a74f839a361b410117dd8c"/>
                    <w:lock w:val="sdtLocked"/>
                    <w:richText/>
                  </w:sdtPr>
                  <w:sdtContent>
                    <w:p w14:paraId="0F10E02C" w14:textId="0AD1F04C">
                      <w:pPr>
                        <w:ind w:firstLine="851"/>
                        <w:jc w:val="both"/>
                        <w:rPr>
                          <w:color w:val="000000"/>
                          <w:szCs w:val="24"/>
                        </w:rPr>
                      </w:pPr>
                      <w:sdt>
                        <w:sdtPr>
                          <w:alias w:val="Numeris"/>
                          <w:tag w:val="nr_ec63b762e8a74f839a361b410117dd8c"/>
                          <w:lock w:val="sdtLocked"/>
                          <w:richText/>
                        </w:sdtPr>
                        <w:sdtContent>
                          <w:r>
                            <w:rPr>
                              <w:color w:val="000000"/>
                              <w:szCs w:val="24"/>
                              <w:lang w:eastAsia="ar-SA"/>
                            </w:rPr>
                            <w:t>20.10</w:t>
                          </w:r>
                        </w:sdtContent>
                      </w:sdt>
                      <w:r>
                        <w:rPr>
                          <w:color w:val="000000"/>
                          <w:szCs w:val="24"/>
                          <w:lang w:eastAsia="ar-SA"/>
                        </w:rPr>
                        <w:t xml:space="preserve">. </w:t>
                      </w:r>
                      <w:r>
                        <w:rPr>
                          <w:color w:val="000000"/>
                          <w:szCs w:val="24"/>
                        </w:rPr>
                        <w:t>užtikrinti Centro lankytojų saugumą, saugias darbuotojų darbo sąlygas, priešgaisrinę ir darbo saugą Centro valdomame objekte;</w:t>
                      </w:r>
                    </w:p>
                  </w:sdtContent>
                </w:sdt>
              </w:sdtContent>
            </w:sdt>
            <w:sdt>
              <w:sdtPr>
                <w:alias w:val="21 p."/>
                <w:tag w:val="part_9551e556c39846519368daa320ac9d6c"/>
                <w:lock w:val="sdtLocked"/>
                <w:richText/>
              </w:sdtPr>
              <w:sdtContent>
                <w:p w14:paraId="3D98920A" w14:textId="757196FF">
                  <w:pPr>
                    <w:shd w:val="clear" w:color="auto" w:fill="FFFFFF"/>
                    <w:tabs>
                      <w:tab w:val="left" w:pos="1134"/>
                      <w:tab w:val="left" w:pos="1276"/>
                    </w:tabs>
                    <w:suppressAutoHyphens/>
                    <w:ind w:firstLine="851"/>
                    <w:jc w:val="both"/>
                    <w:rPr>
                      <w:color w:val="000000"/>
                      <w:szCs w:val="24"/>
                      <w:lang w:eastAsia="ar-SA"/>
                    </w:rPr>
                  </w:pPr>
                  <w:sdt>
                    <w:sdtPr>
                      <w:alias w:val="Numeris"/>
                      <w:tag w:val="nr_9551e556c39846519368daa320ac9d6c"/>
                      <w:lock w:val="sdtLocked"/>
                      <w:richText/>
                    </w:sdtPr>
                    <w:sdtContent>
                      <w:r>
                        <w:rPr>
                          <w:color w:val="000000"/>
                          <w:szCs w:val="24"/>
                          <w:lang w:eastAsia="ar-SA"/>
                        </w:rPr>
                        <w:t>21</w:t>
                      </w:r>
                    </w:sdtContent>
                  </w:sdt>
                  <w:r>
                    <w:rPr>
                      <w:color w:val="000000"/>
                      <w:szCs w:val="24"/>
                      <w:lang w:eastAsia="ar-SA"/>
                    </w:rPr>
                    <w:t>. Centras gali turėti kitų įstatymuose ir kituose teisės aktuose numatytų teisių ir pareigų.</w:t>
                  </w:r>
                </w:p>
                <w:p w14:paraId="10FEDCBE" w14:textId="77777777">
                  <w:pPr>
                    <w:shd w:val="clear" w:color="auto" w:fill="FFFFFF"/>
                    <w:tabs>
                      <w:tab w:val="left" w:pos="993"/>
                    </w:tabs>
                    <w:suppressAutoHyphens/>
                    <w:ind w:firstLine="851"/>
                    <w:jc w:val="both"/>
                    <w:rPr>
                      <w:color w:val="000000"/>
                      <w:szCs w:val="24"/>
                      <w:lang w:eastAsia="ar-SA"/>
                    </w:rPr>
                  </w:pPr>
                </w:p>
              </w:sdtContent>
            </w:sdt>
          </w:sdtContent>
        </w:sdt>
        <w:sdt>
          <w:sdtPr>
            <w:alias w:val="skyrius"/>
            <w:tag w:val="part_a4e65041c4524854a2b901a14f16a2fd"/>
            <w:lock w:val="sdtLocked"/>
            <w:richText/>
          </w:sdtPr>
          <w:sdtContent>
            <w:p w14:paraId="3D98920D" w14:textId="50B91DF2">
              <w:pPr>
                <w:shd w:val="clear" w:color="auto" w:fill="FFFFFF"/>
                <w:tabs>
                  <w:tab w:val="left" w:pos="993"/>
                </w:tabs>
                <w:suppressAutoHyphens/>
                <w:ind w:firstLine="851"/>
                <w:jc w:val="center"/>
                <w:rPr>
                  <w:color w:val="000000"/>
                  <w:szCs w:val="24"/>
                  <w:lang w:eastAsia="ar-SA"/>
                </w:rPr>
              </w:pPr>
              <w:sdt>
                <w:sdtPr>
                  <w:alias w:val="Numeris"/>
                  <w:tag w:val="nr_a4e65041c4524854a2b901a14f16a2fd"/>
                  <w:lock w:val="sdtLocked"/>
                  <w:richText/>
                </w:sdtPr>
                <w:sdtContent>
                  <w:r>
                    <w:rPr>
                      <w:b/>
                      <w:color w:val="000000"/>
                      <w:szCs w:val="24"/>
                      <w:shd w:val="clear" w:color="auto" w:fill="FFFFFF"/>
                      <w:lang w:eastAsia="ar-SA"/>
                    </w:rPr>
                    <w:t>V</w:t>
                  </w:r>
                </w:sdtContent>
              </w:sdt>
              <w:r>
                <w:rPr>
                  <w:b/>
                  <w:color w:val="000000"/>
                  <w:szCs w:val="24"/>
                  <w:shd w:val="clear" w:color="auto" w:fill="FFFFFF"/>
                  <w:lang w:eastAsia="ar-SA"/>
                </w:rPr>
                <w:t xml:space="preserve"> SKYRIUS</w:t>
              </w:r>
            </w:p>
            <w:p w14:paraId="3D98920E" w14:textId="0F610F12">
              <w:pPr>
                <w:keepNext/>
                <w:shd w:val="clear" w:color="auto" w:fill="FFFFFF"/>
                <w:suppressAutoHyphens/>
                <w:ind w:firstLine="851"/>
                <w:jc w:val="center"/>
                <w:rPr>
                  <w:b/>
                  <w:color w:val="000000"/>
                  <w:szCs w:val="24"/>
                  <w:shd w:val="clear" w:color="auto" w:fill="FFFFFF"/>
                  <w:lang w:eastAsia="ar-SA"/>
                </w:rPr>
              </w:pPr>
              <w:sdt>
                <w:sdtPr>
                  <w:alias w:val="Pavadinimas"/>
                  <w:tag w:val="title_a4e65041c4524854a2b901a14f16a2fd"/>
                  <w:lock w:val="sdtLocked"/>
                  <w:richText/>
                </w:sdtPr>
                <w:sdtContent>
                  <w:r>
                    <w:rPr>
                      <w:b/>
                      <w:color w:val="000000"/>
                      <w:szCs w:val="24"/>
                      <w:shd w:val="clear" w:color="auto" w:fill="FFFFFF"/>
                      <w:lang w:eastAsia="ar-SA"/>
                    </w:rPr>
                    <w:t xml:space="preserve">CENTRO SAVININKO TEISES IR PAREIGAS ĮGYVENDINANČIOS  INSTITUCIJOS IR JŲ KOMPETENCIJA </w:t>
                  </w:r>
                </w:sdtContent>
              </w:sdt>
            </w:p>
            <w:p w14:paraId="3D98920F" w14:textId="77777777">
              <w:pPr>
                <w:keepNext/>
                <w:shd w:val="clear" w:color="auto" w:fill="FFFFFF"/>
                <w:suppressAutoHyphens/>
                <w:ind w:firstLine="851"/>
                <w:jc w:val="center"/>
                <w:rPr>
                  <w:color w:val="000000"/>
                  <w:szCs w:val="24"/>
                  <w:shd w:val="clear" w:color="auto" w:fill="FFFFFF"/>
                  <w:lang w:eastAsia="ar-SA"/>
                </w:rPr>
              </w:pPr>
            </w:p>
            <w:p w14:paraId="3509A835" w14:textId="77777777">
              <w:pPr>
                <w:suppressAutoHyphens/>
                <w:ind w:firstLine="851"/>
                <w:jc w:val="center"/>
                <w:rPr>
                  <w:rFonts w:eastAsia="Calibri"/>
                  <w:b/>
                  <w:szCs w:val="24"/>
                  <w:lang w:eastAsia="ar-SA"/>
                </w:rPr>
              </w:pPr>
            </w:p>
            <w:sdt>
              <w:sdtPr>
                <w:alias w:val="22 p."/>
                <w:tag w:val="part_1d145bcc0dd540b0964964f414f1d896"/>
                <w:lock w:val="sdtLocked"/>
                <w:richText/>
              </w:sdtPr>
              <w:sdtContent>
                <w:p w14:paraId="4E86D5A4" w14:textId="746E20C9">
                  <w:pPr>
                    <w:ind w:firstLine="851"/>
                    <w:jc w:val="both"/>
                    <w:rPr>
                      <w:szCs w:val="24"/>
                    </w:rPr>
                  </w:pPr>
                  <w:sdt>
                    <w:sdtPr>
                      <w:alias w:val="Numeris"/>
                      <w:tag w:val="nr_1d145bcc0dd540b0964964f414f1d896"/>
                      <w:lock w:val="sdtLocked"/>
                      <w:richText/>
                    </w:sdtPr>
                    <w:sdtContent>
                      <w:r>
                        <w:rPr>
                          <w:szCs w:val="24"/>
                        </w:rPr>
                        <w:t>22</w:t>
                      </w:r>
                    </w:sdtContent>
                  </w:sdt>
                  <w:r>
                    <w:rPr>
                      <w:szCs w:val="24"/>
                    </w:rPr>
                    <w:t>. Savininko teises ir pareigas įgyvendinančios institucijos (mero) kompetencija:</w:t>
                  </w:r>
                </w:p>
                <w:sdt>
                  <w:sdtPr>
                    <w:alias w:val="22.1 pp."/>
                    <w:tag w:val="part_9103257e2bdf42e595af1d6938b94735"/>
                    <w:lock w:val="sdtLocked"/>
                    <w:richText/>
                  </w:sdtPr>
                  <w:sdtContent>
                    <w:p w14:paraId="25BECCFF" w14:textId="4014FF37">
                      <w:pPr>
                        <w:ind w:firstLine="851"/>
                        <w:jc w:val="both"/>
                        <w:rPr>
                          <w:szCs w:val="24"/>
                        </w:rPr>
                      </w:pPr>
                      <w:sdt>
                        <w:sdtPr>
                          <w:alias w:val="Numeris"/>
                          <w:tag w:val="nr_9103257e2bdf42e595af1d6938b94735"/>
                          <w:lock w:val="sdtLocked"/>
                          <w:richText/>
                        </w:sdtPr>
                        <w:sdtContent>
                          <w:r>
                            <w:rPr>
                              <w:szCs w:val="24"/>
                            </w:rPr>
                            <w:t>22.1</w:t>
                          </w:r>
                        </w:sdtContent>
                      </w:sdt>
                      <w:r>
                        <w:rPr>
                          <w:szCs w:val="24"/>
                        </w:rPr>
                        <w:t>. priimti į pareigas ir atleisti iš jų Centro direktorių (toliau – direktorius), įgyvendinti kitas funkcijas, susijusias su direktoriaus darbo santykiais, Lietuvos Respublikos darbo kodekso ir kitų teisės aktų nustatyta tvarka;</w:t>
                      </w:r>
                    </w:p>
                  </w:sdtContent>
                </w:sdt>
                <w:sdt>
                  <w:sdtPr>
                    <w:alias w:val="22.2 pp."/>
                    <w:tag w:val="part_13fa1804082140a58da4ab50ece40b5b"/>
                    <w:lock w:val="sdtLocked"/>
                    <w:richText/>
                  </w:sdtPr>
                  <w:sdtContent>
                    <w:p w14:paraId="23CB1301" w14:textId="1CF27B3D">
                      <w:pPr>
                        <w:ind w:firstLine="851"/>
                        <w:jc w:val="both"/>
                        <w:rPr>
                          <w:szCs w:val="24"/>
                        </w:rPr>
                      </w:pPr>
                      <w:sdt>
                        <w:sdtPr>
                          <w:alias w:val="Numeris"/>
                          <w:tag w:val="nr_13fa1804082140a58da4ab50ece40b5b"/>
                          <w:lock w:val="sdtLocked"/>
                          <w:richText/>
                        </w:sdtPr>
                        <w:sdtContent>
                          <w:r>
                            <w:rPr>
                              <w:szCs w:val="24"/>
                            </w:rPr>
                            <w:t>22.2</w:t>
                          </w:r>
                        </w:sdtContent>
                      </w:sdt>
                      <w:r>
                        <w:rPr>
                          <w:bCs/>
                          <w:szCs w:val="24"/>
                        </w:rPr>
                        <w:t>. nustatyti maksimalų etatų skaičių Centre</w:t>
                      </w:r>
                      <w:r>
                        <w:rPr>
                          <w:szCs w:val="24"/>
                        </w:rPr>
                        <w:t>;</w:t>
                      </w:r>
                    </w:p>
                  </w:sdtContent>
                </w:sdt>
                <w:sdt>
                  <w:sdtPr>
                    <w:alias w:val="22.3 pp."/>
                    <w:tag w:val="part_78e1e8bdb04e416685685f6f92313e34"/>
                    <w:lock w:val="sdtLocked"/>
                    <w:richText/>
                  </w:sdtPr>
                  <w:sdtContent>
                    <w:p w14:paraId="1DC28217" w14:textId="5F0ED55B">
                      <w:pPr>
                        <w:ind w:firstLine="851"/>
                        <w:jc w:val="both"/>
                        <w:rPr>
                          <w:szCs w:val="24"/>
                        </w:rPr>
                      </w:pPr>
                      <w:sdt>
                        <w:sdtPr>
                          <w:alias w:val="Numeris"/>
                          <w:tag w:val="nr_78e1e8bdb04e416685685f6f92313e34"/>
                          <w:lock w:val="sdtLocked"/>
                          <w:richText/>
                        </w:sdtPr>
                        <w:sdtContent>
                          <w:r>
                            <w:rPr>
                              <w:szCs w:val="24"/>
                            </w:rPr>
                            <w:t>22.3</w:t>
                          </w:r>
                        </w:sdtContent>
                      </w:sdt>
                      <w:r>
                        <w:rPr>
                          <w:szCs w:val="24"/>
                        </w:rPr>
                        <w:t>. priimti sprendimą dėl Centro buveinės pakeitimo;</w:t>
                      </w:r>
                    </w:p>
                  </w:sdtContent>
                </w:sdt>
                <w:sdt>
                  <w:sdtPr>
                    <w:alias w:val="22.4 pp."/>
                    <w:tag w:val="part_ff9248bde70c4f9885d1e4fef24c1fa1"/>
                    <w:lock w:val="sdtLocked"/>
                    <w:richText/>
                  </w:sdtPr>
                  <w:sdtContent>
                    <w:p w14:paraId="4A057389" w14:textId="64A380A3">
                      <w:pPr>
                        <w:ind w:firstLine="851"/>
                        <w:jc w:val="both"/>
                        <w:rPr>
                          <w:szCs w:val="24"/>
                        </w:rPr>
                      </w:pPr>
                      <w:sdt>
                        <w:sdtPr>
                          <w:alias w:val="Numeris"/>
                          <w:tag w:val="nr_ff9248bde70c4f9885d1e4fef24c1fa1"/>
                          <w:lock w:val="sdtLocked"/>
                          <w:richText/>
                        </w:sdtPr>
                        <w:sdtContent>
                          <w:r>
                            <w:rPr>
                              <w:szCs w:val="24"/>
                            </w:rPr>
                            <w:t>22.4</w:t>
                          </w:r>
                        </w:sdtContent>
                      </w:sdt>
                      <w:r>
                        <w:rPr>
                          <w:szCs w:val="24"/>
                        </w:rPr>
                        <w:t>. priimti sprendimą dėl Centro filialo steigimo ir jo veiklos nutraukimo;</w:t>
                      </w:r>
                    </w:p>
                  </w:sdtContent>
                </w:sdt>
                <w:sdt>
                  <w:sdtPr>
                    <w:alias w:val="22.5 pp."/>
                    <w:tag w:val="part_f9a04e0460b24f2d964fd4adbfd0317c"/>
                    <w:lock w:val="sdtLocked"/>
                    <w:richText/>
                  </w:sdtPr>
                  <w:sdtContent>
                    <w:p w14:paraId="40A4C1F7" w14:textId="3C30DCAB">
                      <w:pPr>
                        <w:ind w:firstLine="851"/>
                        <w:jc w:val="both"/>
                        <w:rPr>
                          <w:szCs w:val="24"/>
                        </w:rPr>
                      </w:pPr>
                      <w:sdt>
                        <w:sdtPr>
                          <w:alias w:val="Numeris"/>
                          <w:tag w:val="nr_f9a04e0460b24f2d964fd4adbfd0317c"/>
                          <w:lock w:val="sdtLocked"/>
                          <w:richText/>
                        </w:sdtPr>
                        <w:sdtContent>
                          <w:r>
                            <w:rPr>
                              <w:szCs w:val="24"/>
                            </w:rPr>
                            <w:t>22.5</w:t>
                          </w:r>
                        </w:sdtContent>
                      </w:sdt>
                      <w:r>
                        <w:rPr>
                          <w:szCs w:val="24"/>
                        </w:rPr>
                        <w:t>. spręsti kitus, kituose įstatymuose ir Centro nuostatuose jo kompetencijai priskirtus klausimus.</w:t>
                      </w:r>
                    </w:p>
                  </w:sdtContent>
                </w:sdt>
              </w:sdtContent>
            </w:sdt>
            <w:sdt>
              <w:sdtPr>
                <w:alias w:val="23 p."/>
                <w:tag w:val="part_475c4115b416488881a2e0df292d7eef"/>
                <w:lock w:val="sdtLocked"/>
                <w:richText/>
              </w:sdtPr>
              <w:sdtContent>
                <w:p w14:paraId="0BB1E7D7" w14:textId="6B42388E">
                  <w:pPr>
                    <w:ind w:firstLine="851"/>
                    <w:jc w:val="both"/>
                    <w:rPr>
                      <w:szCs w:val="24"/>
                    </w:rPr>
                  </w:pPr>
                  <w:sdt>
                    <w:sdtPr>
                      <w:alias w:val="Numeris"/>
                      <w:tag w:val="nr_475c4115b416488881a2e0df292d7eef"/>
                      <w:lock w:val="sdtLocked"/>
                      <w:richText/>
                    </w:sdtPr>
                    <w:sdtContent>
                      <w:r>
                        <w:rPr>
                          <w:szCs w:val="24"/>
                        </w:rPr>
                        <w:t>23</w:t>
                      </w:r>
                    </w:sdtContent>
                  </w:sdt>
                  <w:r>
                    <w:rPr>
                      <w:szCs w:val="24"/>
                    </w:rPr>
                    <w:t>. Savininko teises ir pareigas įgyvendinančios institucijos (Savivaldybės tarybos) kompetencija:</w:t>
                  </w:r>
                </w:p>
                <w:sdt>
                  <w:sdtPr>
                    <w:alias w:val="23.1 pp."/>
                    <w:tag w:val="part_81f844ec071b41c488a9c71ef19bec34"/>
                    <w:lock w:val="sdtLocked"/>
                    <w:richText/>
                  </w:sdtPr>
                  <w:sdtContent>
                    <w:p w14:paraId="4317E50B" w14:textId="5166D21E">
                      <w:pPr>
                        <w:ind w:firstLine="851"/>
                        <w:jc w:val="both"/>
                        <w:rPr>
                          <w:szCs w:val="24"/>
                        </w:rPr>
                      </w:pPr>
                      <w:sdt>
                        <w:sdtPr>
                          <w:alias w:val="Numeris"/>
                          <w:tag w:val="nr_81f844ec071b41c488a9c71ef19bec34"/>
                          <w:lock w:val="sdtLocked"/>
                          <w:richText/>
                        </w:sdtPr>
                        <w:sdtContent>
                          <w:r>
                            <w:rPr>
                              <w:szCs w:val="24"/>
                            </w:rPr>
                            <w:t>23.1</w:t>
                          </w:r>
                        </w:sdtContent>
                      </w:sdt>
                      <w:r>
                        <w:rPr>
                          <w:szCs w:val="24"/>
                        </w:rPr>
                        <w:t>. tvirtinti Centro nuostatus;</w:t>
                      </w:r>
                    </w:p>
                  </w:sdtContent>
                </w:sdt>
                <w:sdt>
                  <w:sdtPr>
                    <w:alias w:val="23.2 pp."/>
                    <w:tag w:val="part_08842007ef914d37a825e21cbde88dde"/>
                    <w:lock w:val="sdtLocked"/>
                    <w:richText/>
                  </w:sdtPr>
                  <w:sdtContent>
                    <w:p w14:paraId="06BAAAD8" w14:textId="2B7572F7">
                      <w:pPr>
                        <w:ind w:firstLine="851"/>
                        <w:jc w:val="both"/>
                        <w:rPr>
                          <w:szCs w:val="24"/>
                        </w:rPr>
                      </w:pPr>
                      <w:sdt>
                        <w:sdtPr>
                          <w:alias w:val="Numeris"/>
                          <w:tag w:val="nr_08842007ef914d37a825e21cbde88dde"/>
                          <w:lock w:val="sdtLocked"/>
                          <w:richText/>
                        </w:sdtPr>
                        <w:sdtContent>
                          <w:r>
                            <w:rPr>
                              <w:szCs w:val="24"/>
                            </w:rPr>
                            <w:t>23.2</w:t>
                          </w:r>
                        </w:sdtContent>
                      </w:sdt>
                      <w:r>
                        <w:rPr>
                          <w:szCs w:val="24"/>
                        </w:rPr>
                        <w:t>. nustatyti Centro teikiamų atlygintinų viešųjų paslaugų kainas (įkainius);</w:t>
                      </w:r>
                    </w:p>
                  </w:sdtContent>
                </w:sdt>
                <w:sdt>
                  <w:sdtPr>
                    <w:alias w:val="23.3 pp."/>
                    <w:tag w:val="part_490aca683d3645b1b9418893c67f5f8c"/>
                    <w:lock w:val="sdtLocked"/>
                    <w:richText/>
                  </w:sdtPr>
                  <w:sdtContent>
                    <w:p w14:paraId="1282CF90" w14:textId="27C4D636">
                      <w:pPr>
                        <w:ind w:firstLine="851"/>
                        <w:jc w:val="both"/>
                        <w:rPr>
                          <w:szCs w:val="24"/>
                        </w:rPr>
                      </w:pPr>
                      <w:sdt>
                        <w:sdtPr>
                          <w:alias w:val="Numeris"/>
                          <w:tag w:val="nr_490aca683d3645b1b9418893c67f5f8c"/>
                          <w:lock w:val="sdtLocked"/>
                          <w:richText/>
                        </w:sdtPr>
                        <w:sdtContent>
                          <w:r>
                            <w:rPr>
                              <w:szCs w:val="24"/>
                            </w:rPr>
                            <w:t>23.3</w:t>
                          </w:r>
                        </w:sdtContent>
                      </w:sdt>
                      <w:r>
                        <w:rPr>
                          <w:szCs w:val="24"/>
                        </w:rPr>
                        <w:t>. skirti ir atleisti likvidatorių arba sudaryti likvidacinę komisiją ir nutraukti jos įgaliojimus;</w:t>
                      </w:r>
                    </w:p>
                  </w:sdtContent>
                </w:sdt>
                <w:sdt>
                  <w:sdtPr>
                    <w:alias w:val="23.4 pp."/>
                    <w:tag w:val="part_5c809a75523f4678b26bdcf16e223a6d"/>
                    <w:lock w:val="sdtLocked"/>
                    <w:richText/>
                  </w:sdtPr>
                  <w:sdtContent>
                    <w:p w14:paraId="3F6179E4" w14:textId="420738D1">
                      <w:pPr>
                        <w:ind w:firstLine="851"/>
                        <w:jc w:val="both"/>
                        <w:rPr>
                          <w:szCs w:val="24"/>
                        </w:rPr>
                      </w:pPr>
                      <w:sdt>
                        <w:sdtPr>
                          <w:alias w:val="Numeris"/>
                          <w:tag w:val="nr_5c809a75523f4678b26bdcf16e223a6d"/>
                          <w:lock w:val="sdtLocked"/>
                          <w:richText/>
                        </w:sdtPr>
                        <w:sdtContent>
                          <w:r>
                            <w:rPr>
                              <w:szCs w:val="24"/>
                            </w:rPr>
                            <w:t>23.4</w:t>
                          </w:r>
                        </w:sdtContent>
                      </w:sdt>
                      <w:r>
                        <w:rPr>
                          <w:szCs w:val="24"/>
                        </w:rPr>
                        <w:t>. priimti sprendimą dėl Centro pertvarkymo, reorganizavimo ar likvidavimo.</w:t>
                      </w:r>
                    </w:p>
                    <w:p w14:paraId="677E0128" w14:textId="77777777">
                      <w:pPr>
                        <w:shd w:val="clear" w:color="auto" w:fill="FFFFFF"/>
                        <w:suppressAutoHyphens/>
                        <w:ind w:firstLine="851"/>
                        <w:jc w:val="center"/>
                        <w:rPr>
                          <w:b/>
                          <w:color w:val="000000"/>
                          <w:szCs w:val="24"/>
                          <w:shd w:val="clear" w:color="auto" w:fill="FFFFFF"/>
                          <w:lang w:eastAsia="ar-SA"/>
                        </w:rPr>
                      </w:pPr>
                    </w:p>
                  </w:sdtContent>
                </w:sdt>
              </w:sdtContent>
            </w:sdt>
          </w:sdtContent>
        </w:sdt>
        <w:sdt>
          <w:sdtPr>
            <w:alias w:val="skyrius"/>
            <w:tag w:val="part_d5870e4e8bd2419092f046bcfacd1b59"/>
            <w:lock w:val="sdtLocked"/>
            <w:richText/>
          </w:sdtPr>
          <w:sdtContent>
            <w:p w14:paraId="3D98921D" w14:textId="2A849470">
              <w:pPr>
                <w:shd w:val="clear" w:color="auto" w:fill="FFFFFF"/>
                <w:suppressAutoHyphens/>
                <w:ind w:firstLine="851"/>
                <w:jc w:val="center"/>
                <w:rPr>
                  <w:b/>
                  <w:color w:val="000000"/>
                  <w:szCs w:val="24"/>
                  <w:shd w:val="clear" w:color="auto" w:fill="FFFFFF"/>
                  <w:lang w:eastAsia="ar-SA"/>
                </w:rPr>
              </w:pPr>
              <w:sdt>
                <w:sdtPr>
                  <w:alias w:val="Numeris"/>
                  <w:tag w:val="nr_d5870e4e8bd2419092f046bcfacd1b59"/>
                  <w:lock w:val="sdtLocked"/>
                  <w:richText/>
                </w:sdtPr>
                <w:sdtContent>
                  <w:r>
                    <w:rPr>
                      <w:b/>
                      <w:color w:val="000000"/>
                      <w:szCs w:val="24"/>
                      <w:shd w:val="clear" w:color="auto" w:fill="FFFFFF"/>
                      <w:lang w:eastAsia="ar-SA"/>
                    </w:rPr>
                    <w:t>VI</w:t>
                  </w:r>
                </w:sdtContent>
              </w:sdt>
              <w:r>
                <w:rPr>
                  <w:b/>
                  <w:color w:val="000000"/>
                  <w:szCs w:val="24"/>
                  <w:shd w:val="clear" w:color="auto" w:fill="FFFFFF"/>
                  <w:lang w:eastAsia="ar-SA"/>
                </w:rPr>
                <w:t xml:space="preserve"> SKYRIUS </w:t>
              </w:r>
            </w:p>
            <w:p w14:paraId="3D98921E" w14:textId="7A27A9A1">
              <w:pPr>
                <w:shd w:val="clear" w:color="auto" w:fill="FFFFFF"/>
                <w:suppressAutoHyphens/>
                <w:ind w:firstLine="851"/>
                <w:jc w:val="center"/>
                <w:rPr>
                  <w:b/>
                  <w:color w:val="000000"/>
                  <w:szCs w:val="24"/>
                  <w:shd w:val="clear" w:color="auto" w:fill="FFFFFF"/>
                  <w:lang w:eastAsia="ar-SA"/>
                </w:rPr>
              </w:pPr>
              <w:sdt>
                <w:sdtPr>
                  <w:alias w:val="Pavadinimas"/>
                  <w:tag w:val="title_d5870e4e8bd2419092f046bcfacd1b59"/>
                  <w:lock w:val="sdtLocked"/>
                  <w:richText/>
                </w:sdtPr>
                <w:sdtContent>
                  <w:r>
                    <w:rPr>
                      <w:b/>
                      <w:color w:val="000000"/>
                      <w:szCs w:val="24"/>
                      <w:shd w:val="clear" w:color="auto" w:fill="FFFFFF"/>
                      <w:lang w:eastAsia="ar-SA"/>
                    </w:rPr>
                    <w:t>CENTRO VALDYSENA IR JO KOMPETENCIJA</w:t>
                  </w:r>
                </w:sdtContent>
              </w:sdt>
            </w:p>
            <w:p w14:paraId="3D98921F" w14:textId="77777777">
              <w:pPr>
                <w:shd w:val="clear" w:color="auto" w:fill="FFFFFF"/>
                <w:suppressAutoHyphens/>
                <w:ind w:firstLine="851"/>
                <w:rPr>
                  <w:color w:val="000000"/>
                  <w:szCs w:val="24"/>
                  <w:shd w:val="clear" w:color="auto" w:fill="FFFFFF"/>
                  <w:lang w:eastAsia="ar-SA"/>
                </w:rPr>
              </w:pPr>
            </w:p>
            <w:sdt>
              <w:sdtPr>
                <w:alias w:val="24 p."/>
                <w:tag w:val="part_08101bb4d1b9453092ad18bb129cebf1"/>
                <w:lock w:val="sdtLocked"/>
                <w:richText/>
              </w:sdtPr>
              <w:sdtContent>
                <w:p w14:paraId="1131BD25" w14:textId="3C6F4B69">
                  <w:pPr>
                    <w:ind w:firstLine="851"/>
                    <w:jc w:val="both"/>
                    <w:rPr>
                      <w:bCs/>
                      <w:szCs w:val="24"/>
                    </w:rPr>
                  </w:pPr>
                  <w:sdt>
                    <w:sdtPr>
                      <w:alias w:val="Numeris"/>
                      <w:tag w:val="nr_08101bb4d1b9453092ad18bb129cebf1"/>
                      <w:lock w:val="sdtLocked"/>
                      <w:richText/>
                    </w:sdtPr>
                    <w:sdtContent>
                      <w:r>
                        <w:rPr>
                          <w:color w:val="000000"/>
                          <w:szCs w:val="24"/>
                          <w:shd w:val="clear" w:color="auto" w:fill="FFFFFF"/>
                          <w:lang w:eastAsia="ar-SA"/>
                        </w:rPr>
                        <w:t>24</w:t>
                      </w:r>
                    </w:sdtContent>
                  </w:sdt>
                  <w:r>
                    <w:rPr>
                      <w:color w:val="000000"/>
                      <w:szCs w:val="24"/>
                      <w:shd w:val="clear" w:color="auto" w:fill="FFFFFF"/>
                      <w:lang w:eastAsia="ar-SA"/>
                    </w:rPr>
                    <w:t xml:space="preserve">. </w:t>
                  </w:r>
                  <w:r>
                    <w:rPr>
                      <w:bCs/>
                      <w:szCs w:val="24"/>
                    </w:rPr>
                    <w:t>Direktorius yra vienasmenis Centro valdymo organas. Direktorius pareigas pradeda eiti nuo jo priėmimo į pareigas dienos.</w:t>
                  </w:r>
                </w:p>
              </w:sdtContent>
            </w:sdt>
            <w:sdt>
              <w:sdtPr>
                <w:alias w:val="25 p."/>
                <w:tag w:val="part_7848c86a2c094a5ab77a7aa2f2ab1181"/>
                <w:lock w:val="sdtLocked"/>
                <w:richText/>
              </w:sdtPr>
              <w:sdtContent>
                <w:p w14:paraId="20CEDC71" w14:textId="79BBF9F0">
                  <w:pPr>
                    <w:ind w:firstLine="851"/>
                    <w:jc w:val="both"/>
                    <w:rPr>
                      <w:color w:val="000000"/>
                      <w:szCs w:val="24"/>
                      <w:lang w:eastAsia="lt-LT"/>
                    </w:rPr>
                  </w:pPr>
                  <w:sdt>
                    <w:sdtPr>
                      <w:alias w:val="Numeris"/>
                      <w:tag w:val="nr_7848c86a2c094a5ab77a7aa2f2ab1181"/>
                      <w:lock w:val="sdtLocked"/>
                      <w:richText/>
                    </w:sdtPr>
                    <w:sdtContent>
                      <w:r>
                        <w:rPr>
                          <w:bCs/>
                          <w:color w:val="000000"/>
                          <w:szCs w:val="24"/>
                        </w:rPr>
                        <w:t>25</w:t>
                      </w:r>
                    </w:sdtContent>
                  </w:sdt>
                  <w:r>
                    <w:rPr>
                      <w:bCs/>
                      <w:color w:val="000000"/>
                      <w:szCs w:val="24"/>
                    </w:rPr>
                    <w:t xml:space="preserve">. </w:t>
                  </w:r>
                  <w:r>
                    <w:rPr>
                      <w:color w:val="000000"/>
                      <w:szCs w:val="24"/>
                      <w:lang w:eastAsia="lt-LT"/>
                    </w:rPr>
                    <w:t xml:space="preserve">Direktorius į pareigas priimamas 5 metų kadencijai konkurso būdu arba įstatymų nustatytais atvejais be konkurso. Konkursai į biudžetinės įstaigos vadovo pareigas organizuojami ir vykdomi Vyriausybės nustatyta tvarka. Asmuo gali eiti tos pačios biudžetinės įstaigos vadovo pareigas ne daugiau kaip dvi kadencijas iš eilės. </w:t>
                  </w:r>
                  <w:r>
                    <w:rPr>
                      <w:bCs/>
                      <w:color w:val="000000"/>
                      <w:szCs w:val="24"/>
                    </w:rPr>
                    <w:t>D</w:t>
                  </w:r>
                  <w:r>
                    <w:rPr>
                      <w:bCs/>
                      <w:szCs w:val="24"/>
                    </w:rPr>
                    <w:t>irektoriaus teises ir pareigas nustato Nuostatai ir direktoriaus pareigybės aprašymas. Direktoriaus pareiginės algos koeficientą, kintamosios dalies procentinį dydį ir skatinimo sąlygas nustato meras. Direktorius turi būti nepriekaištingos reputacijos.</w:t>
                  </w:r>
                </w:p>
              </w:sdtContent>
            </w:sdt>
            <w:sdt>
              <w:sdtPr>
                <w:alias w:val="26 p."/>
                <w:tag w:val="part_48d13a8ab6054c83a36d52cb2ae138c8"/>
                <w:lock w:val="sdtLocked"/>
                <w:richText/>
              </w:sdtPr>
              <w:sdtContent>
                <w:p w14:paraId="516A25EE" w14:textId="4001B3D7">
                  <w:pPr>
                    <w:ind w:firstLine="851"/>
                    <w:jc w:val="both"/>
                    <w:rPr>
                      <w:bCs/>
                      <w:szCs w:val="24"/>
                      <w:lang w:eastAsia="lt-LT"/>
                    </w:rPr>
                  </w:pPr>
                  <w:sdt>
                    <w:sdtPr>
                      <w:alias w:val="Numeris"/>
                      <w:tag w:val="nr_48d13a8ab6054c83a36d52cb2ae138c8"/>
                      <w:lock w:val="sdtLocked"/>
                      <w:richText/>
                    </w:sdtPr>
                    <w:sdtContent>
                      <w:r>
                        <w:rPr>
                          <w:bCs/>
                          <w:iCs/>
                          <w:szCs w:val="24"/>
                        </w:rPr>
                        <w:t>26</w:t>
                      </w:r>
                    </w:sdtContent>
                  </w:sdt>
                  <w:r>
                    <w:rPr>
                      <w:bCs/>
                      <w:iCs/>
                      <w:szCs w:val="24"/>
                    </w:rPr>
                    <w:t>. Direktorius</w:t>
                  </w:r>
                  <w:r>
                    <w:rPr>
                      <w:bCs/>
                      <w:szCs w:val="24"/>
                    </w:rPr>
                    <w:t xml:space="preserve">, kurio veikla visų eitos kadencijos metu atliktų vertinimų metu įvertinta kaip atitinkanti lūkesčius ir (ar) viršijanti lūkesčius, Centro savininko teises ir pareigas įgyvendinančios institucijos sprendimu į tas pačias pareigas antrajai kadencijai gali būti skiriamas be konkurso. </w:t>
                  </w:r>
                </w:p>
              </w:sdtContent>
            </w:sdt>
            <w:sdt>
              <w:sdtPr>
                <w:alias w:val="27 p."/>
                <w:tag w:val="part_9dfb829519ea40298295ab8eb4470944"/>
                <w:lock w:val="sdtLocked"/>
                <w:richText/>
              </w:sdtPr>
              <w:sdtContent>
                <w:p w14:paraId="34CBC21D" w14:textId="2976DF87">
                  <w:pPr>
                    <w:ind w:firstLine="851"/>
                    <w:jc w:val="both"/>
                    <w:rPr>
                      <w:bCs/>
                      <w:szCs w:val="24"/>
                    </w:rPr>
                  </w:pPr>
                  <w:sdt>
                    <w:sdtPr>
                      <w:alias w:val="Numeris"/>
                      <w:tag w:val="nr_9dfb829519ea40298295ab8eb4470944"/>
                      <w:lock w:val="sdtLocked"/>
                      <w:richText/>
                    </w:sdtPr>
                    <w:sdtContent>
                      <w:r>
                        <w:rPr>
                          <w:bCs/>
                          <w:szCs w:val="24"/>
                        </w:rPr>
                        <w:t>27</w:t>
                      </w:r>
                    </w:sdtContent>
                  </w:sdt>
                  <w:r>
                    <w:rPr>
                      <w:bCs/>
                      <w:szCs w:val="24"/>
                    </w:rPr>
                    <w:t xml:space="preserve">. Sprendimą dėl direktoriaus priėmimo į pareigas, jo atleidimo arba atšaukimo iš jų priima meras Lietuvos Respublikos darbo kodekso,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 </w:t>
                  </w:r>
                </w:p>
              </w:sdtContent>
            </w:sdt>
            <w:sdt>
              <w:sdtPr>
                <w:alias w:val="28 p."/>
                <w:tag w:val="part_8c822a8ca196422bbfa7ab0668689363"/>
                <w:lock w:val="sdtLocked"/>
                <w:richText/>
              </w:sdtPr>
              <w:sdtContent>
                <w:p w14:paraId="4BAD0BB5" w14:textId="686116CF">
                  <w:pPr>
                    <w:suppressAutoHyphens/>
                    <w:ind w:firstLine="851"/>
                    <w:jc w:val="both"/>
                    <w:rPr>
                      <w:rFonts w:eastAsia="Calibri"/>
                      <w:bCs/>
                      <w:color w:val="000000"/>
                      <w:szCs w:val="24"/>
                      <w:lang w:eastAsia="ar-SA"/>
                    </w:rPr>
                  </w:pPr>
                  <w:sdt>
                    <w:sdtPr>
                      <w:alias w:val="Numeris"/>
                      <w:tag w:val="nr_8c822a8ca196422bbfa7ab0668689363"/>
                      <w:lock w:val="sdtLocked"/>
                      <w:richText/>
                    </w:sdtPr>
                    <w:sdtContent>
                      <w:r>
                        <w:rPr>
                          <w:rFonts w:eastAsia="Calibri"/>
                          <w:bCs/>
                          <w:color w:val="000000"/>
                          <w:szCs w:val="24"/>
                          <w:lang w:eastAsia="ar-SA"/>
                        </w:rPr>
                        <w:t>28</w:t>
                      </w:r>
                    </w:sdtContent>
                  </w:sdt>
                  <w:r>
                    <w:rPr>
                      <w:rFonts w:eastAsia="Calibri"/>
                      <w:bCs/>
                      <w:color w:val="000000"/>
                      <w:szCs w:val="24"/>
                      <w:lang w:eastAsia="ar-SA"/>
                    </w:rPr>
                    <w:t>.</w:t>
                  </w:r>
                  <w:r>
                    <w:rPr>
                      <w:rFonts w:eastAsia="Calibri"/>
                      <w:b/>
                      <w:color w:val="000000"/>
                      <w:szCs w:val="24"/>
                      <w:lang w:eastAsia="ar-SA"/>
                    </w:rPr>
                    <w:t xml:space="preserve"> </w:t>
                  </w:r>
                  <w:r>
                    <w:rPr>
                      <w:rFonts w:eastAsia="Calibri"/>
                      <w:bCs/>
                      <w:color w:val="000000"/>
                      <w:szCs w:val="24"/>
                      <w:lang w:eastAsia="ar-SA"/>
                    </w:rPr>
                    <w:t>Direktorius:</w:t>
                  </w:r>
                </w:p>
                <w:sdt>
                  <w:sdtPr>
                    <w:alias w:val="28.1 pp."/>
                    <w:tag w:val="part_2f75d9143ac74e9f8aec13d75d3ed5e8"/>
                    <w:lock w:val="sdtLocked"/>
                    <w:richText/>
                  </w:sdtPr>
                  <w:sdtContent>
                    <w:p w14:paraId="48A6EA22" w14:textId="4FA9B1A0">
                      <w:pPr>
                        <w:ind w:firstLine="851"/>
                        <w:jc w:val="both"/>
                        <w:rPr>
                          <w:bCs/>
                          <w:color w:val="000000"/>
                          <w:szCs w:val="24"/>
                        </w:rPr>
                      </w:pPr>
                      <w:sdt>
                        <w:sdtPr>
                          <w:alias w:val="Numeris"/>
                          <w:tag w:val="nr_2f75d9143ac74e9f8aec13d75d3ed5e8"/>
                          <w:lock w:val="sdtLocked"/>
                          <w:richText/>
                        </w:sdtPr>
                        <w:sdtContent>
                          <w:r>
                            <w:rPr>
                              <w:bCs/>
                              <w:color w:val="000000"/>
                              <w:szCs w:val="24"/>
                            </w:rPr>
                            <w:t>28.1</w:t>
                          </w:r>
                        </w:sdtContent>
                      </w:sdt>
                      <w:r>
                        <w:rPr>
                          <w:bCs/>
                          <w:color w:val="000000"/>
                          <w:szCs w:val="24"/>
                        </w:rPr>
                        <w:t>. organizuoja Centro darbą, kad būtų įgyvendinami Centro tikslai ir atliekamos nustatytos funkcijos;</w:t>
                      </w:r>
                    </w:p>
                  </w:sdtContent>
                </w:sdt>
                <w:sdt>
                  <w:sdtPr>
                    <w:alias w:val="28.2 pp."/>
                    <w:tag w:val="part_4255124f118143ffa5fbbef77bb72016"/>
                    <w:lock w:val="sdtLocked"/>
                    <w:richText/>
                  </w:sdtPr>
                  <w:sdtContent>
                    <w:p w14:paraId="4670E9DA" w14:textId="09AA38AF">
                      <w:pPr>
                        <w:ind w:firstLine="851"/>
                        <w:jc w:val="both"/>
                        <w:rPr>
                          <w:bCs/>
                          <w:color w:val="000000"/>
                          <w:szCs w:val="24"/>
                        </w:rPr>
                      </w:pPr>
                      <w:sdt>
                        <w:sdtPr>
                          <w:alias w:val="Numeris"/>
                          <w:tag w:val="nr_4255124f118143ffa5fbbef77bb72016"/>
                          <w:lock w:val="sdtLocked"/>
                          <w:richText/>
                        </w:sdtPr>
                        <w:sdtContent>
                          <w:r>
                            <w:rPr>
                              <w:bCs/>
                              <w:color w:val="000000"/>
                              <w:szCs w:val="24"/>
                            </w:rPr>
                            <w:t>28.2</w:t>
                          </w:r>
                        </w:sdtContent>
                      </w:sdt>
                      <w:r>
                        <w:rPr>
                          <w:bCs/>
                          <w:color w:val="000000"/>
                          <w:szCs w:val="24"/>
                        </w:rPr>
                        <w:t>. užtikrina, kad Centro veikloje būtų laikomasi įstatymų, kitų teisės aktų ir Nuostatų;</w:t>
                      </w:r>
                    </w:p>
                  </w:sdtContent>
                </w:sdt>
                <w:sdt>
                  <w:sdtPr>
                    <w:alias w:val="28.3 pp."/>
                    <w:tag w:val="part_d0c93dfd5a21446081ffc12f75c9ffe7"/>
                    <w:lock w:val="sdtLocked"/>
                    <w:richText/>
                  </w:sdtPr>
                  <w:sdtContent>
                    <w:p w14:paraId="74C81F51" w14:textId="3CB6EEA9">
                      <w:pPr>
                        <w:ind w:firstLine="851"/>
                        <w:jc w:val="both"/>
                        <w:rPr>
                          <w:bCs/>
                          <w:color w:val="000000"/>
                          <w:szCs w:val="24"/>
                        </w:rPr>
                      </w:pPr>
                      <w:sdt>
                        <w:sdtPr>
                          <w:alias w:val="Numeris"/>
                          <w:tag w:val="nr_d0c93dfd5a21446081ffc12f75c9ffe7"/>
                          <w:lock w:val="sdtLocked"/>
                          <w:richText/>
                        </w:sdtPr>
                        <w:sdtContent>
                          <w:r>
                            <w:rPr>
                              <w:bCs/>
                              <w:color w:val="000000"/>
                              <w:szCs w:val="24"/>
                            </w:rPr>
                            <w:t>28.3</w:t>
                          </w:r>
                        </w:sdtContent>
                      </w:sdt>
                      <w:r>
                        <w:rPr>
                          <w:bCs/>
                          <w:color w:val="000000"/>
                          <w:szCs w:val="24"/>
                        </w:rPr>
                        <w:t>. įstatymų nustatyta tvarka priima į pareigas ir atleidžia iš jų Centro darbuotojus, dirbančius pagal darbo sutartis;</w:t>
                      </w:r>
                    </w:p>
                  </w:sdtContent>
                </w:sdt>
                <w:sdt>
                  <w:sdtPr>
                    <w:alias w:val="28.4 pp."/>
                    <w:tag w:val="part_40d82aaebf244032bf74f308fb047c8a"/>
                    <w:lock w:val="sdtLocked"/>
                    <w:richText/>
                  </w:sdtPr>
                  <w:sdtContent>
                    <w:p w14:paraId="3C665F6F" w14:textId="711AD93C">
                      <w:pPr>
                        <w:ind w:firstLine="851"/>
                        <w:jc w:val="both"/>
                        <w:rPr>
                          <w:bCs/>
                          <w:color w:val="000000"/>
                          <w:szCs w:val="24"/>
                        </w:rPr>
                      </w:pPr>
                      <w:sdt>
                        <w:sdtPr>
                          <w:alias w:val="Numeris"/>
                          <w:tag w:val="nr_40d82aaebf244032bf74f308fb047c8a"/>
                          <w:lock w:val="sdtLocked"/>
                          <w:richText/>
                        </w:sdtPr>
                        <w:sdtContent>
                          <w:r>
                            <w:rPr>
                              <w:bCs/>
                              <w:color w:val="000000"/>
                              <w:szCs w:val="24"/>
                            </w:rPr>
                            <w:t>28.4</w:t>
                          </w:r>
                        </w:sdtContent>
                      </w:sdt>
                      <w:r>
                        <w:rPr>
                          <w:bCs/>
                          <w:color w:val="000000"/>
                          <w:szCs w:val="24"/>
                        </w:rPr>
                        <w:t>. nustato Centro organizacinę struktūrą ir pareigybių sąrašą;</w:t>
                      </w:r>
                    </w:p>
                  </w:sdtContent>
                </w:sdt>
                <w:sdt>
                  <w:sdtPr>
                    <w:alias w:val="28.5 pp."/>
                    <w:tag w:val="part_6f1640e5ecd94ef891538eef502754e3"/>
                    <w:lock w:val="sdtLocked"/>
                    <w:richText/>
                  </w:sdtPr>
                  <w:sdtContent>
                    <w:p w14:paraId="3E680CA7" w14:textId="67B3495B">
                      <w:pPr>
                        <w:ind w:firstLine="851"/>
                        <w:jc w:val="both"/>
                        <w:rPr>
                          <w:bCs/>
                          <w:color w:val="000000"/>
                          <w:szCs w:val="24"/>
                        </w:rPr>
                      </w:pPr>
                      <w:sdt>
                        <w:sdtPr>
                          <w:alias w:val="Numeris"/>
                          <w:tag w:val="nr_6f1640e5ecd94ef891538eef502754e3"/>
                          <w:lock w:val="sdtLocked"/>
                          <w:richText/>
                        </w:sdtPr>
                        <w:sdtContent>
                          <w:r>
                            <w:rPr>
                              <w:bCs/>
                              <w:color w:val="000000"/>
                              <w:szCs w:val="24"/>
                            </w:rPr>
                            <w:t>28.5</w:t>
                          </w:r>
                        </w:sdtContent>
                      </w:sdt>
                      <w:r>
                        <w:rPr>
                          <w:bCs/>
                          <w:color w:val="000000"/>
                          <w:szCs w:val="24"/>
                        </w:rPr>
                        <w:t xml:space="preserve">. nustato Centro darbuotojų darbo apmokėjimo sistemą, tvirtina darbuotojų pareiginės algos koeficientą, </w:t>
                      </w:r>
                      <w:r>
                        <w:rPr>
                          <w:bCs/>
                          <w:szCs w:val="24"/>
                        </w:rPr>
                        <w:t>kintamosios dalies dydį</w:t>
                      </w:r>
                      <w:r>
                        <w:rPr>
                          <w:bCs/>
                          <w:color w:val="000000"/>
                          <w:szCs w:val="24"/>
                        </w:rPr>
                        <w:t>, priemokas ir skatinimus;</w:t>
                      </w:r>
                    </w:p>
                  </w:sdtContent>
                </w:sdt>
                <w:sdt>
                  <w:sdtPr>
                    <w:alias w:val="28.6 pp."/>
                    <w:tag w:val="part_62b7ea2c216d478e93739b51646fcb16"/>
                    <w:lock w:val="sdtLocked"/>
                    <w:richText/>
                  </w:sdtPr>
                  <w:sdtContent>
                    <w:p w14:paraId="38BA28A7" w14:textId="1AA772B8">
                      <w:pPr>
                        <w:ind w:firstLine="851"/>
                        <w:jc w:val="both"/>
                        <w:rPr>
                          <w:bCs/>
                          <w:color w:val="000000"/>
                          <w:szCs w:val="24"/>
                        </w:rPr>
                      </w:pPr>
                      <w:sdt>
                        <w:sdtPr>
                          <w:alias w:val="Numeris"/>
                          <w:tag w:val="nr_62b7ea2c216d478e93739b51646fcb16"/>
                          <w:lock w:val="sdtLocked"/>
                          <w:richText/>
                        </w:sdtPr>
                        <w:sdtContent>
                          <w:r>
                            <w:rPr>
                              <w:bCs/>
                              <w:color w:val="000000"/>
                              <w:szCs w:val="24"/>
                            </w:rPr>
                            <w:t>28.6</w:t>
                          </w:r>
                        </w:sdtContent>
                      </w:sdt>
                      <w:r>
                        <w:rPr>
                          <w:bCs/>
                          <w:color w:val="000000"/>
                          <w:szCs w:val="24"/>
                        </w:rPr>
                        <w:t>. organizuoja Centro finansinę apskaitą pagal Lietuvos Respublikos finansinės apskaitos įstatymą;</w:t>
                      </w:r>
                    </w:p>
                  </w:sdtContent>
                </w:sdt>
                <w:sdt>
                  <w:sdtPr>
                    <w:alias w:val="28.7 pp."/>
                    <w:tag w:val="part_36c663580cfd4ef887d33159bcb13d7a"/>
                    <w:lock w:val="sdtLocked"/>
                    <w:richText/>
                  </w:sdtPr>
                  <w:sdtContent>
                    <w:p w14:paraId="58B65B2B" w14:textId="5FC74AF8">
                      <w:pPr>
                        <w:ind w:firstLine="851"/>
                        <w:jc w:val="both"/>
                        <w:rPr>
                          <w:bCs/>
                          <w:color w:val="000000"/>
                          <w:szCs w:val="24"/>
                        </w:rPr>
                      </w:pPr>
                      <w:sdt>
                        <w:sdtPr>
                          <w:alias w:val="Numeris"/>
                          <w:tag w:val="nr_36c663580cfd4ef887d33159bcb13d7a"/>
                          <w:lock w:val="sdtLocked"/>
                          <w:richText/>
                        </w:sdtPr>
                        <w:sdtContent>
                          <w:r>
                            <w:rPr>
                              <w:bCs/>
                              <w:color w:val="000000"/>
                              <w:szCs w:val="24"/>
                            </w:rPr>
                            <w:t>28.7</w:t>
                          </w:r>
                        </w:sdtContent>
                      </w:sdt>
                      <w:r>
                        <w:rPr>
                          <w:bCs/>
                          <w:color w:val="000000"/>
                          <w:szCs w:val="24"/>
                        </w:rPr>
                        <w:t xml:space="preserve">. užtikrina racionalų ir taupų lėšų ir turto naudojimą, </w:t>
                      </w:r>
                      <w:r>
                        <w:rPr>
                          <w:bCs/>
                          <w:szCs w:val="24"/>
                        </w:rPr>
                        <w:t xml:space="preserve">kad Centro finansiniai įsipareigojimai neviršytų jo finansinių galimybių, </w:t>
                      </w:r>
                      <w:r>
                        <w:rPr>
                          <w:bCs/>
                          <w:color w:val="000000"/>
                          <w:szCs w:val="24"/>
                        </w:rPr>
                        <w:t>veiksmingą Centro vidaus kontrolės sistemos sukūrimą, jos veikimą ir tobulinimą;</w:t>
                      </w:r>
                    </w:p>
                  </w:sdtContent>
                </w:sdt>
                <w:sdt>
                  <w:sdtPr>
                    <w:alias w:val="28.8 pp."/>
                    <w:tag w:val="part_708f113bd96a44619569f77b763a8388"/>
                    <w:lock w:val="sdtLocked"/>
                    <w:richText/>
                  </w:sdtPr>
                  <w:sdtContent>
                    <w:p w14:paraId="66D46BEB" w14:textId="40C663ED">
                      <w:pPr>
                        <w:ind w:firstLine="851"/>
                        <w:jc w:val="both"/>
                        <w:rPr>
                          <w:bCs/>
                          <w:szCs w:val="24"/>
                        </w:rPr>
                      </w:pPr>
                      <w:sdt>
                        <w:sdtPr>
                          <w:alias w:val="Numeris"/>
                          <w:tag w:val="nr_708f113bd96a44619569f77b763a8388"/>
                          <w:lock w:val="sdtLocked"/>
                          <w:richText/>
                        </w:sdtPr>
                        <w:sdtContent>
                          <w:r>
                            <w:rPr>
                              <w:bCs/>
                              <w:color w:val="000000"/>
                              <w:szCs w:val="24"/>
                            </w:rPr>
                            <w:t>28.8</w:t>
                          </w:r>
                        </w:sdtContent>
                      </w:sdt>
                      <w:r>
                        <w:rPr>
                          <w:bCs/>
                          <w:color w:val="000000"/>
                          <w:szCs w:val="24"/>
                        </w:rPr>
                        <w:t xml:space="preserve">. tvirtina Centro darbo tvarkos taisykles, darbuotojų pareigybių aprašymus </w:t>
                      </w:r>
                      <w:r>
                        <w:rPr>
                          <w:bCs/>
                          <w:szCs w:val="24"/>
                        </w:rPr>
                        <w:t xml:space="preserve">ir kitus </w:t>
                      </w:r>
                      <w:r>
                        <w:rPr>
                          <w:bCs/>
                          <w:color w:val="000000"/>
                          <w:szCs w:val="24"/>
                        </w:rPr>
                        <w:t xml:space="preserve">Centro </w:t>
                      </w:r>
                      <w:r>
                        <w:rPr>
                          <w:bCs/>
                          <w:szCs w:val="24"/>
                        </w:rPr>
                        <w:t>teisės aktus;</w:t>
                      </w:r>
                    </w:p>
                  </w:sdtContent>
                </w:sdt>
                <w:sdt>
                  <w:sdtPr>
                    <w:alias w:val="28.9 pp."/>
                    <w:tag w:val="part_4de1e24c22c64bc3a6a3565d19a97eff"/>
                    <w:lock w:val="sdtLocked"/>
                    <w:richText/>
                  </w:sdtPr>
                  <w:sdtContent>
                    <w:p w14:paraId="7E3CF467" w14:textId="28FF7131">
                      <w:pPr>
                        <w:ind w:firstLine="851"/>
                        <w:jc w:val="both"/>
                        <w:rPr>
                          <w:bCs/>
                          <w:szCs w:val="24"/>
                        </w:rPr>
                      </w:pPr>
                      <w:sdt>
                        <w:sdtPr>
                          <w:alias w:val="Numeris"/>
                          <w:tag w:val="nr_4de1e24c22c64bc3a6a3565d19a97eff"/>
                          <w:lock w:val="sdtLocked"/>
                          <w:richText/>
                        </w:sdtPr>
                        <w:sdtContent>
                          <w:r>
                            <w:rPr>
                              <w:bCs/>
                              <w:szCs w:val="24"/>
                            </w:rPr>
                            <w:t>28.9</w:t>
                          </w:r>
                        </w:sdtContent>
                      </w:sdt>
                      <w:r>
                        <w:rPr>
                          <w:bCs/>
                          <w:szCs w:val="24"/>
                        </w:rPr>
                        <w:t>. nustato Centro darbo laiką, suderinęs jį su Savininku;</w:t>
                      </w:r>
                    </w:p>
                  </w:sdtContent>
                </w:sdt>
                <w:sdt>
                  <w:sdtPr>
                    <w:alias w:val="28.10 pp."/>
                    <w:tag w:val="part_df03c2d62fbc43d1a962385e0cc8028a"/>
                    <w:lock w:val="sdtLocked"/>
                    <w:richText/>
                  </w:sdtPr>
                  <w:sdtContent>
                    <w:p w14:paraId="0379120D" w14:textId="11C2FC79">
                      <w:pPr>
                        <w:ind w:firstLine="851"/>
                        <w:jc w:val="both"/>
                        <w:rPr>
                          <w:bCs/>
                          <w:color w:val="000000"/>
                          <w:szCs w:val="24"/>
                        </w:rPr>
                      </w:pPr>
                      <w:sdt>
                        <w:sdtPr>
                          <w:alias w:val="Numeris"/>
                          <w:tag w:val="nr_df03c2d62fbc43d1a962385e0cc8028a"/>
                          <w:lock w:val="sdtLocked"/>
                          <w:richText/>
                        </w:sdtPr>
                        <w:sdtContent>
                          <w:r>
                            <w:rPr>
                              <w:bCs/>
                              <w:color w:val="000000"/>
                              <w:szCs w:val="24"/>
                            </w:rPr>
                            <w:t>28.10</w:t>
                          </w:r>
                        </w:sdtContent>
                      </w:sdt>
                      <w:r>
                        <w:rPr>
                          <w:bCs/>
                          <w:color w:val="000000"/>
                          <w:szCs w:val="24"/>
                        </w:rPr>
                        <w:t>. vertina Centro darbuotojų, specialistų veiklą;</w:t>
                      </w:r>
                    </w:p>
                  </w:sdtContent>
                </w:sdt>
                <w:sdt>
                  <w:sdtPr>
                    <w:alias w:val="28.11 pp."/>
                    <w:tag w:val="part_3d2590cc29bc4468aa12f78bb49141d5"/>
                    <w:lock w:val="sdtLocked"/>
                    <w:richText/>
                  </w:sdtPr>
                  <w:sdtContent>
                    <w:p w14:paraId="56B62F4C" w14:textId="4D8EEC8C">
                      <w:pPr>
                        <w:tabs>
                          <w:tab w:val="left" w:pos="567"/>
                        </w:tabs>
                        <w:ind w:firstLine="851"/>
                        <w:jc w:val="both"/>
                        <w:rPr>
                          <w:bCs/>
                          <w:color w:val="000000"/>
                          <w:szCs w:val="24"/>
                        </w:rPr>
                      </w:pPr>
                      <w:sdt>
                        <w:sdtPr>
                          <w:alias w:val="Numeris"/>
                          <w:tag w:val="nr_3d2590cc29bc4468aa12f78bb49141d5"/>
                          <w:lock w:val="sdtLocked"/>
                          <w:richText/>
                        </w:sdtPr>
                        <w:sdtContent>
                          <w:r>
                            <w:rPr>
                              <w:bCs/>
                              <w:color w:val="000000"/>
                              <w:szCs w:val="24"/>
                            </w:rPr>
                            <w:t>28.11</w:t>
                          </w:r>
                        </w:sdtContent>
                      </w:sdt>
                      <w:r>
                        <w:rPr>
                          <w:bCs/>
                          <w:color w:val="000000"/>
                          <w:szCs w:val="24"/>
                        </w:rPr>
                        <w:t>. garantuoja, kad pagal Lietuvos Respublikos viešojo sektoriaus atskaitomybės įstatymą teikiami ataskaitų rinkiniai ir statistinės ataskaitos būtų teisingi;</w:t>
                      </w:r>
                    </w:p>
                  </w:sdtContent>
                </w:sdt>
                <w:sdt>
                  <w:sdtPr>
                    <w:alias w:val="28.12 pp."/>
                    <w:tag w:val="part_46d392080e444283b4cf83b5d2cf68d8"/>
                    <w:lock w:val="sdtLocked"/>
                    <w:richText/>
                  </w:sdtPr>
                  <w:sdtContent>
                    <w:p w14:paraId="264167C1" w14:textId="39AEED25">
                      <w:pPr>
                        <w:ind w:firstLine="851"/>
                        <w:jc w:val="both"/>
                        <w:rPr>
                          <w:bCs/>
                          <w:color w:val="000000"/>
                          <w:szCs w:val="24"/>
                        </w:rPr>
                      </w:pPr>
                      <w:sdt>
                        <w:sdtPr>
                          <w:alias w:val="Numeris"/>
                          <w:tag w:val="nr_46d392080e444283b4cf83b5d2cf68d8"/>
                          <w:lock w:val="sdtLocked"/>
                          <w:richText/>
                        </w:sdtPr>
                        <w:sdtContent>
                          <w:r>
                            <w:rPr>
                              <w:bCs/>
                              <w:color w:val="000000"/>
                              <w:szCs w:val="24"/>
                            </w:rPr>
                            <w:t>28.12</w:t>
                          </w:r>
                        </w:sdtContent>
                      </w:sdt>
                      <w:r>
                        <w:rPr>
                          <w:bCs/>
                          <w:color w:val="000000"/>
                          <w:szCs w:val="24"/>
                        </w:rPr>
                        <w:t>. tvirtina Centro pajamų, išlaidų ir kitas sąmatas;</w:t>
                      </w:r>
                    </w:p>
                  </w:sdtContent>
                </w:sdt>
                <w:sdt>
                  <w:sdtPr>
                    <w:alias w:val="28.13 pp."/>
                    <w:tag w:val="part_0ef206ee6ac948aa906072e60a5e6190"/>
                    <w:lock w:val="sdtLocked"/>
                    <w:richText/>
                  </w:sdtPr>
                  <w:sdtContent>
                    <w:p w14:paraId="3636153B" w14:textId="3ADC5443">
                      <w:pPr>
                        <w:ind w:firstLine="851"/>
                        <w:jc w:val="both"/>
                        <w:rPr>
                          <w:bCs/>
                          <w:color w:val="000000"/>
                          <w:szCs w:val="24"/>
                        </w:rPr>
                      </w:pPr>
                      <w:sdt>
                        <w:sdtPr>
                          <w:alias w:val="Numeris"/>
                          <w:tag w:val="nr_0ef206ee6ac948aa906072e60a5e6190"/>
                          <w:lock w:val="sdtLocked"/>
                          <w:richText/>
                        </w:sdtPr>
                        <w:sdtContent>
                          <w:r>
                            <w:rPr>
                              <w:bCs/>
                              <w:color w:val="000000"/>
                              <w:szCs w:val="24"/>
                            </w:rPr>
                            <w:t>28.13</w:t>
                          </w:r>
                        </w:sdtContent>
                      </w:sdt>
                      <w:r>
                        <w:rPr>
                          <w:bCs/>
                          <w:color w:val="000000"/>
                          <w:szCs w:val="24"/>
                        </w:rPr>
                        <w:t xml:space="preserve">. teisės aktų nustatyta tvarka atstovauja Centrui </w:t>
                      </w:r>
                      <w:r>
                        <w:rPr>
                          <w:bCs/>
                          <w:szCs w:val="24"/>
                        </w:rPr>
                        <w:t>teisme ar kitose valstybės ar savivaldybių institucijose, įstaigose;</w:t>
                      </w:r>
                    </w:p>
                  </w:sdtContent>
                </w:sdt>
                <w:sdt>
                  <w:sdtPr>
                    <w:alias w:val="28.14 pp."/>
                    <w:tag w:val="part_bc6cb6f4eb1e4e78a8f1c8e60736b5d2"/>
                    <w:lock w:val="sdtLocked"/>
                    <w:richText/>
                  </w:sdtPr>
                  <w:sdtContent>
                    <w:p w14:paraId="53D9422A" w14:textId="2500EC5F">
                      <w:pPr>
                        <w:ind w:firstLine="851"/>
                        <w:jc w:val="both"/>
                        <w:rPr>
                          <w:bCs/>
                          <w:szCs w:val="24"/>
                        </w:rPr>
                      </w:pPr>
                      <w:sdt>
                        <w:sdtPr>
                          <w:alias w:val="Numeris"/>
                          <w:tag w:val="nr_bc6cb6f4eb1e4e78a8f1c8e60736b5d2"/>
                          <w:lock w:val="sdtLocked"/>
                          <w:richText/>
                        </w:sdtPr>
                        <w:sdtContent>
                          <w:r>
                            <w:rPr>
                              <w:bCs/>
                              <w:color w:val="000000"/>
                              <w:szCs w:val="24"/>
                            </w:rPr>
                            <w:t>28.14</w:t>
                          </w:r>
                        </w:sdtContent>
                      </w:sdt>
                      <w:r>
                        <w:rPr>
                          <w:bCs/>
                          <w:color w:val="000000"/>
                          <w:szCs w:val="24"/>
                        </w:rPr>
                        <w:t xml:space="preserve">. </w:t>
                      </w:r>
                      <w:r>
                        <w:rPr>
                          <w:bCs/>
                          <w:szCs w:val="24"/>
                        </w:rPr>
                        <w:t>neviršydamas savo kompetencijos,</w:t>
                      </w:r>
                      <w:r>
                        <w:rPr>
                          <w:bCs/>
                          <w:color w:val="000000"/>
                          <w:szCs w:val="24"/>
                        </w:rPr>
                        <w:t xml:space="preserve"> leidžia įsakymus ir kitus Centro veiklą reglamentuojančius teisės aktus, privalomus visiems jo darbuotojams, </w:t>
                      </w:r>
                      <w:r>
                        <w:rPr>
                          <w:bCs/>
                          <w:szCs w:val="24"/>
                        </w:rPr>
                        <w:t>ir kontroliuoja jų vykdymą;</w:t>
                      </w:r>
                    </w:p>
                  </w:sdtContent>
                </w:sdt>
                <w:sdt>
                  <w:sdtPr>
                    <w:alias w:val="28.15 pp."/>
                    <w:tag w:val="part_f5ab83031d0643dfbc919ccadff43e49"/>
                    <w:lock w:val="sdtLocked"/>
                    <w:richText/>
                  </w:sdtPr>
                  <w:sdtContent>
                    <w:p w14:paraId="50CC14E8" w14:textId="53628954">
                      <w:pPr>
                        <w:ind w:firstLine="851"/>
                        <w:jc w:val="both"/>
                        <w:rPr>
                          <w:bCs/>
                          <w:szCs w:val="24"/>
                        </w:rPr>
                      </w:pPr>
                      <w:sdt>
                        <w:sdtPr>
                          <w:alias w:val="Numeris"/>
                          <w:tag w:val="nr_f5ab83031d0643dfbc919ccadff43e49"/>
                          <w:lock w:val="sdtLocked"/>
                          <w:richText/>
                        </w:sdtPr>
                        <w:sdtContent>
                          <w:r>
                            <w:rPr>
                              <w:bCs/>
                              <w:color w:val="000000"/>
                              <w:szCs w:val="24"/>
                            </w:rPr>
                            <w:t>28.15</w:t>
                          </w:r>
                        </w:sdtContent>
                      </w:sdt>
                      <w:r>
                        <w:rPr>
                          <w:bCs/>
                          <w:color w:val="000000"/>
                          <w:szCs w:val="24"/>
                        </w:rPr>
                        <w:t xml:space="preserve">. </w:t>
                      </w:r>
                      <w:r>
                        <w:rPr>
                          <w:bCs/>
                          <w:szCs w:val="24"/>
                        </w:rPr>
                        <w:t>Centro vardu sudaro arba įgalioja kitus Centro darbuotojus sudaryti sutartis.</w:t>
                      </w:r>
                    </w:p>
                  </w:sdtContent>
                </w:sdt>
              </w:sdtContent>
            </w:sdt>
            <w:sdt>
              <w:sdtPr>
                <w:alias w:val="29 p."/>
                <w:tag w:val="part_d08bef0b0d2640ed8d9e5aae888e22c8"/>
                <w:lock w:val="sdtLocked"/>
                <w:richText/>
              </w:sdtPr>
              <w:sdtContent>
                <w:p w14:paraId="140D333F" w14:textId="184A4EFF">
                  <w:pPr>
                    <w:ind w:firstLine="851"/>
                    <w:jc w:val="both"/>
                    <w:rPr>
                      <w:bCs/>
                      <w:szCs w:val="24"/>
                    </w:rPr>
                  </w:pPr>
                  <w:sdt>
                    <w:sdtPr>
                      <w:alias w:val="Numeris"/>
                      <w:tag w:val="nr_d08bef0b0d2640ed8d9e5aae888e22c8"/>
                      <w:lock w:val="sdtLocked"/>
                      <w:richText/>
                    </w:sdtPr>
                    <w:sdtContent>
                      <w:r>
                        <w:rPr>
                          <w:bCs/>
                          <w:szCs w:val="24"/>
                        </w:rPr>
                        <w:t>29</w:t>
                      </w:r>
                    </w:sdtContent>
                  </w:sdt>
                  <w:r>
                    <w:rPr>
                      <w:bCs/>
                      <w:szCs w:val="24"/>
                    </w:rPr>
                    <w:t xml:space="preserve">. </w:t>
                  </w:r>
                  <w:r>
                    <w:rPr>
                      <w:szCs w:val="24"/>
                    </w:rPr>
                    <w:t>Laikinai nesant Centro direktoriui (ligos, atostogų, komandiruotės metu ir kt.), jo pareigas laikinai eina Centro darbuotojas, kuriam tokia funkcija priskirta pareigybės aprašyme, arba kitas asmuo, paskirtas mero potvarkiu.</w:t>
                  </w:r>
                </w:p>
                <w:p w14:paraId="3D989236" w14:textId="77777777">
                  <w:pPr>
                    <w:shd w:val="clear" w:color="auto" w:fill="FFFFFF"/>
                    <w:tabs>
                      <w:tab w:val="left" w:pos="567"/>
                    </w:tabs>
                    <w:suppressAutoHyphens/>
                    <w:ind w:firstLine="851"/>
                    <w:jc w:val="center"/>
                    <w:rPr>
                      <w:b/>
                      <w:color w:val="000000"/>
                      <w:szCs w:val="24"/>
                      <w:shd w:val="clear" w:color="auto" w:fill="FFFFFF"/>
                      <w:lang w:eastAsia="ar-SA"/>
                    </w:rPr>
                  </w:pPr>
                </w:p>
              </w:sdtContent>
            </w:sdt>
          </w:sdtContent>
        </w:sdt>
        <w:sdt>
          <w:sdtPr>
            <w:alias w:val="skyrius"/>
            <w:tag w:val="part_22f72d99c62248fb9d7f03f10786ebc5"/>
            <w:lock w:val="sdtLocked"/>
            <w:richText/>
          </w:sdtPr>
          <w:sdtContent>
            <w:p w14:paraId="21CAEACC" w14:textId="77777777">
              <w:pPr>
                <w:ind w:firstLine="851"/>
                <w:jc w:val="center"/>
                <w:rPr>
                  <w:b/>
                  <w:szCs w:val="24"/>
                </w:rPr>
              </w:pPr>
              <w:sdt>
                <w:sdtPr>
                  <w:alias w:val="Numeris"/>
                  <w:tag w:val="nr_22f72d99c62248fb9d7f03f10786ebc5"/>
                  <w:lock w:val="sdtLocked"/>
                  <w:richText/>
                </w:sdtPr>
                <w:sdtContent>
                  <w:r>
                    <w:rPr>
                      <w:b/>
                      <w:szCs w:val="24"/>
                    </w:rPr>
                    <w:t>VII</w:t>
                  </w:r>
                </w:sdtContent>
              </w:sdt>
              <w:r>
                <w:rPr>
                  <w:b/>
                  <w:szCs w:val="24"/>
                </w:rPr>
                <w:t xml:space="preserve"> SKYRIUS</w:t>
              </w:r>
            </w:p>
            <w:p w14:paraId="009E49FD" w14:textId="77777777">
              <w:pPr>
                <w:ind w:firstLine="851"/>
                <w:jc w:val="center"/>
                <w:rPr>
                  <w:b/>
                  <w:szCs w:val="24"/>
                </w:rPr>
              </w:pPr>
              <w:sdt>
                <w:sdtPr>
                  <w:alias w:val="Pavadinimas"/>
                  <w:tag w:val="title_22f72d99c62248fb9d7f03f10786ebc5"/>
                  <w:lock w:val="sdtLocked"/>
                  <w:richText/>
                </w:sdtPr>
                <w:sdtContent>
                  <w:r>
                    <w:rPr>
                      <w:b/>
                      <w:szCs w:val="24"/>
                    </w:rPr>
                    <w:t>DARBO SANTYKIAI IR APMOKĖJIMAS</w:t>
                  </w:r>
                </w:sdtContent>
              </w:sdt>
            </w:p>
            <w:p w14:paraId="552FDD81" w14:textId="77777777">
              <w:pPr>
                <w:ind w:firstLine="851"/>
                <w:jc w:val="center"/>
                <w:rPr>
                  <w:b/>
                  <w:szCs w:val="24"/>
                </w:rPr>
              </w:pPr>
            </w:p>
            <w:sdt>
              <w:sdtPr>
                <w:alias w:val="30 p."/>
                <w:tag w:val="part_cf046a11e2884ea286ad1897707300d4"/>
                <w:lock w:val="sdtLocked"/>
                <w:richText/>
              </w:sdtPr>
              <w:sdtContent>
                <w:p w14:paraId="4CABBC26" w14:textId="0F28F53D">
                  <w:pPr>
                    <w:ind w:firstLine="851"/>
                    <w:jc w:val="both"/>
                    <w:rPr>
                      <w:szCs w:val="24"/>
                    </w:rPr>
                  </w:pPr>
                  <w:sdt>
                    <w:sdtPr>
                      <w:alias w:val="Numeris"/>
                      <w:tag w:val="nr_cf046a11e2884ea286ad1897707300d4"/>
                      <w:lock w:val="sdtLocked"/>
                      <w:richText/>
                    </w:sdtPr>
                    <w:sdtContent>
                      <w:r>
                        <w:rPr>
                          <w:szCs w:val="24"/>
                        </w:rPr>
                        <w:t>30</w:t>
                      </w:r>
                    </w:sdtContent>
                  </w:sdt>
                  <w:r>
                    <w:rPr>
                      <w:szCs w:val="24"/>
                    </w:rPr>
                    <w:t>. Direktoriaus ir darbuotojų darbo santykius, darbo apmokėjimą ir garantijas reglamentuoja Lietuvos Respublikos darbo kodeksas, Lietuvos Respublikos darbo apmokėjimo sistema ir kiti teisės aktai.</w:t>
                  </w:r>
                </w:p>
              </w:sdtContent>
            </w:sdt>
            <w:sdt>
              <w:sdtPr>
                <w:alias w:val="31 p."/>
                <w:tag w:val="part_78ff93da60474fcabddc7d74ab761372"/>
                <w:lock w:val="sdtLocked"/>
                <w:richText/>
              </w:sdtPr>
              <w:sdtContent>
                <w:p w14:paraId="735DE37B" w14:textId="216EDB37">
                  <w:pPr>
                    <w:ind w:firstLine="851"/>
                    <w:jc w:val="both"/>
                    <w:rPr>
                      <w:szCs w:val="24"/>
                    </w:rPr>
                  </w:pPr>
                  <w:sdt>
                    <w:sdtPr>
                      <w:alias w:val="Numeris"/>
                      <w:tag w:val="nr_78ff93da60474fcabddc7d74ab761372"/>
                      <w:lock w:val="sdtLocked"/>
                      <w:richText/>
                    </w:sdtPr>
                    <w:sdtContent>
                      <w:r>
                        <w:rPr>
                          <w:szCs w:val="24"/>
                        </w:rPr>
                        <w:t>31</w:t>
                      </w:r>
                    </w:sdtContent>
                  </w:sdt>
                  <w:r>
                    <w:rPr>
                      <w:szCs w:val="24"/>
                    </w:rPr>
                    <w:t xml:space="preserve">. Direktorius, dirbantis pagal terminuotą darbo sutartį, kiekvienais metais vertinimo išvadą (metų veiklos ataskaitą) pateikia Savininko Kultūros skyriui, kuruojančiam Centrą. Jį kuruojančio skyriaus vedėjas teikia siūlymą merui dėl direktoriaus vertinimo. Sprendimą dėl direktoriaus praėjusių kalendorinių metų veiklos įvertinimo, pareiginės algos koeficiento, kintamosios dalies dydžio ar kitų skatinimo priemonių nustatymo ir skyrimo priima meras. </w:t>
                  </w:r>
                </w:p>
                <w:p w14:paraId="3D989238" w14:textId="2A0B8CDD">
                  <w:pPr>
                    <w:shd w:val="clear" w:color="auto" w:fill="FFFFFF"/>
                    <w:tabs>
                      <w:tab w:val="left" w:pos="567"/>
                      <w:tab w:val="left" w:pos="993"/>
                    </w:tabs>
                    <w:suppressAutoHyphens/>
                    <w:ind w:firstLine="851"/>
                    <w:rPr>
                      <w:color w:val="000000"/>
                      <w:szCs w:val="24"/>
                      <w:shd w:val="clear" w:color="auto" w:fill="FFFFFF"/>
                      <w:lang w:eastAsia="ar-SA"/>
                    </w:rPr>
                  </w:pPr>
                </w:p>
              </w:sdtContent>
            </w:sdt>
          </w:sdtContent>
        </w:sdt>
        <w:sdt>
          <w:sdtPr>
            <w:alias w:val="skyrius"/>
            <w:tag w:val="part_a4ceca2a71d242a6bc74dc02cf87ad2e"/>
            <w:lock w:val="sdtLocked"/>
            <w:richText/>
          </w:sdtPr>
          <w:sdtContent>
            <w:p w14:paraId="19742EE0" w14:textId="77777777">
              <w:pPr>
                <w:ind w:firstLine="851"/>
                <w:jc w:val="center"/>
                <w:rPr>
                  <w:b/>
                  <w:szCs w:val="24"/>
                </w:rPr>
              </w:pPr>
              <w:sdt>
                <w:sdtPr>
                  <w:alias w:val="Numeris"/>
                  <w:tag w:val="nr_a4ceca2a71d242a6bc74dc02cf87ad2e"/>
                  <w:lock w:val="sdtLocked"/>
                  <w:richText/>
                </w:sdtPr>
                <w:sdtContent>
                  <w:r>
                    <w:rPr>
                      <w:b/>
                      <w:szCs w:val="24"/>
                    </w:rPr>
                    <w:t>VIII</w:t>
                  </w:r>
                </w:sdtContent>
              </w:sdt>
              <w:r>
                <w:rPr>
                  <w:b/>
                  <w:szCs w:val="24"/>
                </w:rPr>
                <w:t xml:space="preserve"> SKYRIUS</w:t>
              </w:r>
            </w:p>
            <w:p w14:paraId="19370EC9" w14:textId="77777777">
              <w:pPr>
                <w:ind w:firstLine="851"/>
                <w:jc w:val="center"/>
                <w:rPr>
                  <w:b/>
                  <w:szCs w:val="24"/>
                </w:rPr>
              </w:pPr>
              <w:sdt>
                <w:sdtPr>
                  <w:alias w:val="Pavadinimas"/>
                  <w:tag w:val="title_a4ceca2a71d242a6bc74dc02cf87ad2e"/>
                  <w:lock w:val="sdtLocked"/>
                  <w:richText/>
                </w:sdtPr>
                <w:sdtContent>
                  <w:r>
                    <w:rPr>
                      <w:b/>
                      <w:szCs w:val="24"/>
                    </w:rPr>
                    <w:t xml:space="preserve">TURTAS, LĖŠŲ ŠALTINIAI IR LĖŠŲ NAUDOJIMO TVARKA </w:t>
                  </w:r>
                </w:sdtContent>
              </w:sdt>
            </w:p>
            <w:p w14:paraId="703EEC77" w14:textId="77777777">
              <w:pPr>
                <w:ind w:firstLine="851"/>
                <w:rPr>
                  <w:szCs w:val="24"/>
                </w:rPr>
              </w:pPr>
            </w:p>
            <w:sdt>
              <w:sdtPr>
                <w:alias w:val="32 p."/>
                <w:tag w:val="part_260f0d05cef54542b8560c7598a578c3"/>
                <w:lock w:val="sdtLocked"/>
                <w:richText/>
              </w:sdtPr>
              <w:sdtContent>
                <w:p w14:paraId="39027AF4" w14:textId="0A38DA2E">
                  <w:pPr>
                    <w:ind w:firstLine="851"/>
                    <w:jc w:val="both"/>
                    <w:rPr>
                      <w:szCs w:val="24"/>
                    </w:rPr>
                  </w:pPr>
                  <w:sdt>
                    <w:sdtPr>
                      <w:alias w:val="Numeris"/>
                      <w:tag w:val="nr_260f0d05cef54542b8560c7598a578c3"/>
                      <w:lock w:val="sdtLocked"/>
                      <w:richText/>
                    </w:sdtPr>
                    <w:sdtContent>
                      <w:r>
                        <w:rPr>
                          <w:szCs w:val="24"/>
                        </w:rPr>
                        <w:t>32</w:t>
                      </w:r>
                    </w:sdtContent>
                  </w:sdt>
                  <w:r>
                    <w:rPr>
                      <w:szCs w:val="24"/>
                    </w:rPr>
                    <w:t xml:space="preserve">. Savininko perduotas ir Centro įgytas turtas nuosavybės teise priklauso Savininkui, o Centras šį turtą valdo, naudoja ir disponuoja juo teisės aktų nustatyta tvarka. </w:t>
                  </w:r>
                </w:p>
              </w:sdtContent>
            </w:sdt>
            <w:sdt>
              <w:sdtPr>
                <w:alias w:val="33 p."/>
                <w:tag w:val="part_c87bcf44b8c848769f41725b85abd706"/>
                <w:lock w:val="sdtLocked"/>
                <w:richText/>
              </w:sdtPr>
              <w:sdtContent>
                <w:p w14:paraId="2F33C7DF" w14:textId="7F4625E2">
                  <w:pPr>
                    <w:ind w:firstLine="851"/>
                    <w:jc w:val="both"/>
                    <w:rPr>
                      <w:szCs w:val="24"/>
                    </w:rPr>
                  </w:pPr>
                  <w:sdt>
                    <w:sdtPr>
                      <w:alias w:val="Numeris"/>
                      <w:tag w:val="nr_c87bcf44b8c848769f41725b85abd706"/>
                      <w:lock w:val="sdtLocked"/>
                      <w:richText/>
                    </w:sdtPr>
                    <w:sdtContent>
                      <w:r>
                        <w:rPr>
                          <w:szCs w:val="24"/>
                        </w:rPr>
                        <w:t>33</w:t>
                      </w:r>
                    </w:sdtContent>
                  </w:sdt>
                  <w:r>
                    <w:rPr>
                      <w:szCs w:val="24"/>
                    </w:rPr>
                    <w:t>. Centro lėšų šaltiniai:</w:t>
                  </w:r>
                </w:p>
                <w:sdt>
                  <w:sdtPr>
                    <w:alias w:val="33.1 pp."/>
                    <w:tag w:val="part_6f98304511194cef8fe0746e810ab425"/>
                    <w:lock w:val="sdtLocked"/>
                    <w:richText/>
                  </w:sdtPr>
                  <w:sdtContent>
                    <w:p w14:paraId="708778B2" w14:textId="405ACD65">
                      <w:pPr>
                        <w:ind w:firstLine="851"/>
                        <w:jc w:val="both"/>
                        <w:rPr>
                          <w:szCs w:val="24"/>
                        </w:rPr>
                      </w:pPr>
                      <w:sdt>
                        <w:sdtPr>
                          <w:alias w:val="Numeris"/>
                          <w:tag w:val="nr_6f98304511194cef8fe0746e810ab425"/>
                          <w:lock w:val="sdtLocked"/>
                          <w:richText/>
                        </w:sdtPr>
                        <w:sdtContent>
                          <w:r>
                            <w:rPr>
                              <w:szCs w:val="24"/>
                            </w:rPr>
                            <w:t>33.1</w:t>
                          </w:r>
                        </w:sdtContent>
                      </w:sdt>
                      <w:r>
                        <w:rPr>
                          <w:szCs w:val="24"/>
                        </w:rPr>
                        <w:t>. valstybės biudžeto ir (arba) savivaldybės biudžeto asignavimai;</w:t>
                      </w:r>
                    </w:p>
                  </w:sdtContent>
                </w:sdt>
                <w:sdt>
                  <w:sdtPr>
                    <w:alias w:val="33.2 pp."/>
                    <w:tag w:val="part_39ebda1024064041a696f6813d470566"/>
                    <w:lock w:val="sdtLocked"/>
                    <w:richText/>
                  </w:sdtPr>
                  <w:sdtContent>
                    <w:p w14:paraId="182E37D5" w14:textId="21713BE5">
                      <w:pPr>
                        <w:ind w:firstLine="851"/>
                        <w:jc w:val="both"/>
                        <w:rPr>
                          <w:szCs w:val="24"/>
                        </w:rPr>
                      </w:pPr>
                      <w:sdt>
                        <w:sdtPr>
                          <w:alias w:val="Numeris"/>
                          <w:tag w:val="nr_39ebda1024064041a696f6813d470566"/>
                          <w:lock w:val="sdtLocked"/>
                          <w:richText/>
                        </w:sdtPr>
                        <w:sdtContent>
                          <w:r>
                            <w:rPr>
                              <w:szCs w:val="24"/>
                            </w:rPr>
                            <w:t>33.2</w:t>
                          </w:r>
                        </w:sdtContent>
                      </w:sdt>
                      <w:r>
                        <w:rPr>
                          <w:szCs w:val="24"/>
                        </w:rPr>
                        <w:t>. kitų valstybės ir savivaldybių pinigų fondų lėšos;</w:t>
                      </w:r>
                    </w:p>
                  </w:sdtContent>
                </w:sdt>
                <w:sdt>
                  <w:sdtPr>
                    <w:alias w:val="33.3 pp."/>
                    <w:tag w:val="part_abc38c6241444fcd88dceb2be234d7e5"/>
                    <w:lock w:val="sdtLocked"/>
                    <w:richText/>
                  </w:sdtPr>
                  <w:sdtContent>
                    <w:p w14:paraId="4020A0E6" w14:textId="5A793D0B">
                      <w:pPr>
                        <w:ind w:firstLine="851"/>
                        <w:jc w:val="both"/>
                        <w:rPr>
                          <w:szCs w:val="24"/>
                        </w:rPr>
                      </w:pPr>
                      <w:sdt>
                        <w:sdtPr>
                          <w:alias w:val="Numeris"/>
                          <w:tag w:val="nr_abc38c6241444fcd88dceb2be234d7e5"/>
                          <w:lock w:val="sdtLocked"/>
                          <w:richText/>
                        </w:sdtPr>
                        <w:sdtContent>
                          <w:r>
                            <w:rPr>
                              <w:szCs w:val="24"/>
                            </w:rPr>
                            <w:t>33.3</w:t>
                          </w:r>
                        </w:sdtContent>
                      </w:sdt>
                      <w:r>
                        <w:rPr>
                          <w:szCs w:val="24"/>
                        </w:rPr>
                        <w:t>. pajamos, gautos už viešąsias atlygintinas paslaugas;</w:t>
                      </w:r>
                    </w:p>
                  </w:sdtContent>
                </w:sdt>
                <w:sdt>
                  <w:sdtPr>
                    <w:alias w:val="33.4 pp."/>
                    <w:tag w:val="part_55b617b913a445809790ea5661a241c8"/>
                    <w:lock w:val="sdtLocked"/>
                    <w:richText/>
                  </w:sdtPr>
                  <w:sdtContent>
                    <w:p w14:paraId="3EC96C13" w14:textId="2695D39F">
                      <w:pPr>
                        <w:ind w:firstLine="851"/>
                        <w:jc w:val="both"/>
                        <w:rPr>
                          <w:szCs w:val="24"/>
                        </w:rPr>
                      </w:pPr>
                      <w:sdt>
                        <w:sdtPr>
                          <w:alias w:val="Numeris"/>
                          <w:tag w:val="nr_55b617b913a445809790ea5661a241c8"/>
                          <w:lock w:val="sdtLocked"/>
                          <w:richText/>
                        </w:sdtPr>
                        <w:sdtContent>
                          <w:r>
                            <w:rPr>
                              <w:szCs w:val="24"/>
                            </w:rPr>
                            <w:t>33.4</w:t>
                          </w:r>
                        </w:sdtContent>
                      </w:sdt>
                      <w:r>
                        <w:rPr>
                          <w:szCs w:val="24"/>
                        </w:rPr>
                        <w:t>. fizinių ir juridinių asmenų parama (labdara);</w:t>
                      </w:r>
                    </w:p>
                  </w:sdtContent>
                </w:sdt>
                <w:sdt>
                  <w:sdtPr>
                    <w:alias w:val="33.5 pp."/>
                    <w:tag w:val="part_4e88c1cf38a047b19004f283b8eb62fa"/>
                    <w:lock w:val="sdtLocked"/>
                    <w:richText/>
                  </w:sdtPr>
                  <w:sdtContent>
                    <w:p w14:paraId="5043EA8B" w14:textId="3A1C1CD5">
                      <w:pPr>
                        <w:ind w:firstLine="851"/>
                        <w:jc w:val="both"/>
                        <w:rPr>
                          <w:szCs w:val="24"/>
                        </w:rPr>
                      </w:pPr>
                      <w:sdt>
                        <w:sdtPr>
                          <w:alias w:val="Numeris"/>
                          <w:tag w:val="nr_4e88c1cf38a047b19004f283b8eb62fa"/>
                          <w:lock w:val="sdtLocked"/>
                          <w:richText/>
                        </w:sdtPr>
                        <w:sdtContent>
                          <w:r>
                            <w:rPr>
                              <w:szCs w:val="24"/>
                            </w:rPr>
                            <w:t>33.5</w:t>
                          </w:r>
                        </w:sdtContent>
                      </w:sdt>
                      <w:r>
                        <w:rPr>
                          <w:szCs w:val="24"/>
                        </w:rPr>
                        <w:t>. kitos teisėtai gautos lėšos.</w:t>
                      </w:r>
                    </w:p>
                  </w:sdtContent>
                </w:sdt>
              </w:sdtContent>
            </w:sdt>
            <w:sdt>
              <w:sdtPr>
                <w:alias w:val="34 p."/>
                <w:tag w:val="part_1a15d9d93985425191806d98b3597ca6"/>
                <w:lock w:val="sdtLocked"/>
                <w:richText/>
              </w:sdtPr>
              <w:sdtContent>
                <w:p w14:paraId="5889C7F0" w14:textId="619D2250">
                  <w:pPr>
                    <w:ind w:firstLine="851"/>
                    <w:jc w:val="both"/>
                    <w:rPr>
                      <w:szCs w:val="24"/>
                    </w:rPr>
                  </w:pPr>
                  <w:sdt>
                    <w:sdtPr>
                      <w:alias w:val="Numeris"/>
                      <w:tag w:val="nr_1a15d9d93985425191806d98b3597ca6"/>
                      <w:lock w:val="sdtLocked"/>
                      <w:richText/>
                    </w:sdtPr>
                    <w:sdtContent>
                      <w:r>
                        <w:rPr>
                          <w:szCs w:val="24"/>
                        </w:rPr>
                        <w:t>34</w:t>
                      </w:r>
                    </w:sdtContent>
                  </w:sdt>
                  <w:r>
                    <w:rPr>
                      <w:szCs w:val="24"/>
                    </w:rPr>
                    <w:t>. Visos lėšos naudojamos pagal patvirtintą sąmatą, vadovaujantis šių lėšų panaudojimą reglamentuojančių teisės aktų nuostatomis.</w:t>
                  </w:r>
                </w:p>
              </w:sdtContent>
            </w:sdt>
            <w:sdt>
              <w:sdtPr>
                <w:alias w:val="35 p."/>
                <w:tag w:val="part_bcde2ad2d0714afc873c9679ec5f299e"/>
                <w:lock w:val="sdtLocked"/>
                <w:richText/>
              </w:sdtPr>
              <w:sdtContent>
                <w:p w14:paraId="38C81C2D" w14:textId="275BE0A0">
                  <w:pPr>
                    <w:ind w:firstLine="851"/>
                    <w:jc w:val="both"/>
                    <w:rPr>
                      <w:szCs w:val="24"/>
                      <w:lang w:eastAsia="lt-LT"/>
                    </w:rPr>
                  </w:pPr>
                  <w:sdt>
                    <w:sdtPr>
                      <w:alias w:val="Numeris"/>
                      <w:tag w:val="nr_bcde2ad2d0714afc873c9679ec5f299e"/>
                      <w:lock w:val="sdtLocked"/>
                      <w:richText/>
                    </w:sdtPr>
                    <w:sdtContent>
                      <w:r>
                        <w:rPr>
                          <w:szCs w:val="24"/>
                          <w:lang w:eastAsia="lt-LT"/>
                        </w:rPr>
                        <w:t>35</w:t>
                      </w:r>
                    </w:sdtContent>
                  </w:sdt>
                  <w:r>
                    <w:rPr>
                      <w:szCs w:val="24"/>
                      <w:lang w:eastAsia="lt-LT"/>
                    </w:rPr>
                    <w:t>. Savininkas iš savivaldybės biudžeto lėšų gali Centrui skirti papildomų lėšų edukacinei, kultūrinei, kitai veiklai vykdyti.</w:t>
                  </w:r>
                </w:p>
              </w:sdtContent>
            </w:sdt>
            <w:sdt>
              <w:sdtPr>
                <w:alias w:val="36 p."/>
                <w:tag w:val="part_3de18d5902864087b6659631ed3613d2"/>
                <w:lock w:val="sdtLocked"/>
                <w:richText/>
              </w:sdtPr>
              <w:sdtContent>
                <w:p w14:paraId="6FEDC9F4" w14:textId="4987267D">
                  <w:pPr>
                    <w:ind w:firstLine="851"/>
                    <w:jc w:val="both"/>
                    <w:rPr>
                      <w:szCs w:val="24"/>
                      <w:lang w:eastAsia="lt-LT"/>
                    </w:rPr>
                  </w:pPr>
                  <w:sdt>
                    <w:sdtPr>
                      <w:alias w:val="Numeris"/>
                      <w:tag w:val="nr_3de18d5902864087b6659631ed3613d2"/>
                      <w:lock w:val="sdtLocked"/>
                      <w:richText/>
                    </w:sdtPr>
                    <w:sdtContent>
                      <w:r>
                        <w:rPr>
                          <w:szCs w:val="24"/>
                          <w:lang w:eastAsia="lt-LT"/>
                        </w:rPr>
                        <w:t>36</w:t>
                      </w:r>
                    </w:sdtContent>
                  </w:sdt>
                  <w:r>
                    <w:rPr>
                      <w:szCs w:val="24"/>
                      <w:lang w:eastAsia="lt-LT"/>
                    </w:rPr>
                    <w:t>. Centras gali dalyvauti tarptautinėse programose, projektuose ir gauti tarptautinių fondų finansavimą.</w:t>
                  </w:r>
                </w:p>
              </w:sdtContent>
            </w:sdt>
            <w:sdt>
              <w:sdtPr>
                <w:alias w:val="37 p."/>
                <w:tag w:val="part_a9cffc609346431aaef1e3d5af141153"/>
                <w:lock w:val="sdtLocked"/>
                <w:richText/>
              </w:sdtPr>
              <w:sdtContent>
                <w:p w14:paraId="10698D28" w14:textId="03F4C79D">
                  <w:pPr>
                    <w:ind w:firstLine="851"/>
                    <w:jc w:val="both"/>
                    <w:rPr>
                      <w:szCs w:val="24"/>
                      <w:lang w:eastAsia="lt-LT"/>
                    </w:rPr>
                  </w:pPr>
                  <w:sdt>
                    <w:sdtPr>
                      <w:alias w:val="Numeris"/>
                      <w:tag w:val="nr_a9cffc609346431aaef1e3d5af141153"/>
                      <w:lock w:val="sdtLocked"/>
                      <w:richText/>
                    </w:sdtPr>
                    <w:sdtContent>
                      <w:r>
                        <w:rPr>
                          <w:szCs w:val="24"/>
                          <w:lang w:eastAsia="lt-LT"/>
                        </w:rPr>
                        <w:t>37</w:t>
                      </w:r>
                    </w:sdtContent>
                  </w:sdt>
                  <w:r>
                    <w:rPr>
                      <w:szCs w:val="24"/>
                      <w:lang w:eastAsia="lt-LT"/>
                    </w:rPr>
                    <w:t>. Centras gali gauti valstybės ir savivaldybės biudžetų asignavimų, teisės aktų nustatyta tvarka dalyvaudamas skelbiamuose konkursuose atitinkamoms veiklos programoms, finansuojamoms iš valstybės arba savivaldybės biudžetų, vykdyti.</w:t>
                  </w:r>
                </w:p>
              </w:sdtContent>
            </w:sdt>
            <w:sdt>
              <w:sdtPr>
                <w:alias w:val="38 p."/>
                <w:tag w:val="part_c3c1c64656084853b7a56b4d7bf59a94"/>
                <w:lock w:val="sdtLocked"/>
                <w:richText/>
              </w:sdtPr>
              <w:sdtContent>
                <w:p w14:paraId="3C58E038" w14:textId="21D011F9">
                  <w:pPr>
                    <w:ind w:firstLine="851"/>
                    <w:jc w:val="both"/>
                    <w:rPr>
                      <w:szCs w:val="24"/>
                      <w:lang w:eastAsia="lt-LT"/>
                    </w:rPr>
                  </w:pPr>
                  <w:sdt>
                    <w:sdtPr>
                      <w:alias w:val="Numeris"/>
                      <w:tag w:val="nr_c3c1c64656084853b7a56b4d7bf59a94"/>
                      <w:lock w:val="sdtLocked"/>
                      <w:richText/>
                    </w:sdtPr>
                    <w:sdtContent>
                      <w:r>
                        <w:rPr>
                          <w:szCs w:val="24"/>
                          <w:lang w:eastAsia="lt-LT"/>
                        </w:rPr>
                        <w:t>38</w:t>
                      </w:r>
                    </w:sdtContent>
                  </w:sdt>
                  <w:r>
                    <w:rPr>
                      <w:szCs w:val="24"/>
                      <w:lang w:eastAsia="lt-LT"/>
                    </w:rPr>
                    <w:t>. Centras privalo savivaldybės biudžeto ir specialiųjų programų gaunamas lėšas naudoti tik Nuostatuose nurodytoms funkcijoms vykdyti.</w:t>
                  </w:r>
                </w:p>
                <w:p w14:paraId="389E9006" w14:textId="77777777">
                  <w:pPr>
                    <w:ind w:firstLine="851"/>
                    <w:jc w:val="center"/>
                    <w:rPr>
                      <w:b/>
                      <w:szCs w:val="24"/>
                    </w:rPr>
                  </w:pPr>
                </w:p>
              </w:sdtContent>
            </w:sdt>
          </w:sdtContent>
        </w:sdt>
        <w:sdt>
          <w:sdtPr>
            <w:alias w:val="skyrius"/>
            <w:tag w:val="part_fb534f8737f344d4b18312e06d51e10d"/>
            <w:lock w:val="sdtLocked"/>
            <w:richText/>
          </w:sdtPr>
          <w:sdtContent>
            <w:p w14:paraId="3607FB31" w14:textId="77777777">
              <w:pPr>
                <w:ind w:firstLine="851"/>
                <w:jc w:val="center"/>
                <w:rPr>
                  <w:b/>
                  <w:szCs w:val="24"/>
                </w:rPr>
              </w:pPr>
              <w:sdt>
                <w:sdtPr>
                  <w:alias w:val="Numeris"/>
                  <w:tag w:val="nr_fb534f8737f344d4b18312e06d51e10d"/>
                  <w:lock w:val="sdtLocked"/>
                  <w:richText/>
                </w:sdtPr>
                <w:sdtContent>
                  <w:r>
                    <w:rPr>
                      <w:b/>
                      <w:szCs w:val="24"/>
                    </w:rPr>
                    <w:t>IX</w:t>
                  </w:r>
                </w:sdtContent>
              </w:sdt>
              <w:r>
                <w:rPr>
                  <w:b/>
                  <w:szCs w:val="24"/>
                </w:rPr>
                <w:t xml:space="preserve"> SKYRIUS</w:t>
              </w:r>
            </w:p>
            <w:p w14:paraId="6B3C4570" w14:textId="77777777">
              <w:pPr>
                <w:ind w:firstLine="851"/>
                <w:jc w:val="center"/>
                <w:rPr>
                  <w:b/>
                  <w:szCs w:val="24"/>
                </w:rPr>
              </w:pPr>
              <w:sdt>
                <w:sdtPr>
                  <w:alias w:val="Pavadinimas"/>
                  <w:tag w:val="title_fb534f8737f344d4b18312e06d51e10d"/>
                  <w:lock w:val="sdtLocked"/>
                  <w:richText/>
                </w:sdtPr>
                <w:sdtContent>
                  <w:r>
                    <w:rPr>
                      <w:b/>
                      <w:szCs w:val="24"/>
                    </w:rPr>
                    <w:t>FINANSINĖ APSKAITA, FINANSINĖS IR KITOS VEIKLOS KONTROLĖ</w:t>
                  </w:r>
                </w:sdtContent>
              </w:sdt>
            </w:p>
            <w:p w14:paraId="0240D433" w14:textId="77777777">
              <w:pPr>
                <w:ind w:firstLine="851"/>
                <w:jc w:val="center"/>
                <w:rPr>
                  <w:szCs w:val="24"/>
                </w:rPr>
              </w:pPr>
            </w:p>
            <w:sdt>
              <w:sdtPr>
                <w:alias w:val="39 p."/>
                <w:tag w:val="part_5b5a0e8e93e84b51bb660ba2fd33dc2d"/>
                <w:lock w:val="sdtLocked"/>
                <w:richText/>
              </w:sdtPr>
              <w:sdtContent>
                <w:p w14:paraId="0C195B68" w14:textId="42DFF9AA">
                  <w:pPr>
                    <w:ind w:firstLine="851"/>
                    <w:jc w:val="both"/>
                    <w:rPr>
                      <w:szCs w:val="24"/>
                    </w:rPr>
                  </w:pPr>
                  <w:sdt>
                    <w:sdtPr>
                      <w:alias w:val="Numeris"/>
                      <w:tag w:val="nr_5b5a0e8e93e84b51bb660ba2fd33dc2d"/>
                      <w:lock w:val="sdtLocked"/>
                      <w:richText/>
                    </w:sdtPr>
                    <w:sdtContent>
                      <w:r>
                        <w:rPr>
                          <w:szCs w:val="24"/>
                        </w:rPr>
                        <w:t>39</w:t>
                      </w:r>
                    </w:sdtContent>
                  </w:sdt>
                  <w:r>
                    <w:rPr>
                      <w:szCs w:val="24"/>
                    </w:rPr>
                    <w:t>. Centro finansinė apskaita tvarkoma centralizuotai Savininko įgaliotos įstaigos.</w:t>
                  </w:r>
                </w:p>
              </w:sdtContent>
            </w:sdt>
            <w:sdt>
              <w:sdtPr>
                <w:alias w:val="40 p."/>
                <w:tag w:val="part_2cedefa426be4ed5972285521b671d8b"/>
                <w:lock w:val="sdtLocked"/>
                <w:richText/>
              </w:sdtPr>
              <w:sdtContent>
                <w:p w14:paraId="43D46512" w14:textId="1DD2F44E">
                  <w:pPr>
                    <w:ind w:firstLine="851"/>
                    <w:jc w:val="both"/>
                    <w:rPr>
                      <w:szCs w:val="24"/>
                    </w:rPr>
                  </w:pPr>
                  <w:sdt>
                    <w:sdtPr>
                      <w:alias w:val="Numeris"/>
                      <w:tag w:val="nr_2cedefa426be4ed5972285521b671d8b"/>
                      <w:lock w:val="sdtLocked"/>
                      <w:richText/>
                    </w:sdtPr>
                    <w:sdtContent>
                      <w:r>
                        <w:rPr>
                          <w:szCs w:val="24"/>
                        </w:rPr>
                        <w:t>40</w:t>
                      </w:r>
                    </w:sdtContent>
                  </w:sdt>
                  <w:r>
                    <w:rPr>
                      <w:szCs w:val="24"/>
                    </w:rPr>
                    <w:t>. Centro finansinė veikla kontroliuojama teisės aktų nustatyta tvarka.</w:t>
                  </w:r>
                </w:p>
              </w:sdtContent>
            </w:sdt>
            <w:sdt>
              <w:sdtPr>
                <w:alias w:val="41 p."/>
                <w:tag w:val="part_5f3a7c7f8ca74158ba5b381672b92a74"/>
                <w:lock w:val="sdtLocked"/>
                <w:richText/>
              </w:sdtPr>
              <w:sdtContent>
                <w:p w14:paraId="46364E87" w14:textId="5F511D0F">
                  <w:pPr>
                    <w:ind w:firstLine="851"/>
                    <w:jc w:val="both"/>
                    <w:rPr>
                      <w:strike/>
                      <w:color w:val="000000"/>
                      <w:szCs w:val="24"/>
                      <w:lang w:eastAsia="lt-LT"/>
                    </w:rPr>
                  </w:pPr>
                  <w:sdt>
                    <w:sdtPr>
                      <w:alias w:val="Numeris"/>
                      <w:tag w:val="nr_5f3a7c7f8ca74158ba5b381672b92a74"/>
                      <w:lock w:val="sdtLocked"/>
                      <w:richText/>
                    </w:sdtPr>
                    <w:sdtContent>
                      <w:r>
                        <w:rPr>
                          <w:szCs w:val="24"/>
                        </w:rPr>
                        <w:t>41</w:t>
                      </w:r>
                    </w:sdtContent>
                  </w:sdt>
                  <w:r>
                    <w:rPr>
                      <w:szCs w:val="24"/>
                    </w:rPr>
                    <w:t>. Centro funkcijų įgyvendinimo priežiūrą atlieka Savininko teises ir pareigas įgyvendinanti institucija ar jos įgaliotos institucijos, kitos įstatymais ir kitais teisės aktais įgaliotos institucijos.</w:t>
                  </w:r>
                </w:p>
                <w:p w14:paraId="2C6F6A49" w14:textId="77777777">
                  <w:pPr>
                    <w:ind w:firstLine="851"/>
                    <w:jc w:val="both"/>
                    <w:rPr>
                      <w:strike/>
                      <w:color w:val="000000"/>
                      <w:szCs w:val="24"/>
                      <w:lang w:eastAsia="lt-LT"/>
                    </w:rPr>
                  </w:pPr>
                </w:p>
              </w:sdtContent>
            </w:sdt>
          </w:sdtContent>
        </w:sdt>
        <w:sdt>
          <w:sdtPr>
            <w:alias w:val="skyrius"/>
            <w:tag w:val="part_f32d8b70dbe54db4a8b13cff492f95c5"/>
            <w:lock w:val="sdtLocked"/>
            <w:richText/>
          </w:sdtPr>
          <w:sdtContent>
            <w:p w14:paraId="494D32CF" w14:textId="77777777">
              <w:pPr>
                <w:ind w:firstLine="851"/>
                <w:jc w:val="center"/>
                <w:rPr>
                  <w:b/>
                  <w:bCs/>
                  <w:color w:val="000000"/>
                  <w:szCs w:val="24"/>
                  <w:lang w:eastAsia="lt-LT"/>
                </w:rPr>
              </w:pPr>
              <w:sdt>
                <w:sdtPr>
                  <w:alias w:val="Numeris"/>
                  <w:tag w:val="nr_f32d8b70dbe54db4a8b13cff492f95c5"/>
                  <w:lock w:val="sdtLocked"/>
                  <w:richText/>
                </w:sdtPr>
                <w:sdtContent>
                  <w:r>
                    <w:rPr>
                      <w:b/>
                      <w:bCs/>
                      <w:color w:val="000000"/>
                      <w:szCs w:val="24"/>
                      <w:lang w:eastAsia="lt-LT"/>
                    </w:rPr>
                    <w:t>X</w:t>
                  </w:r>
                </w:sdtContent>
              </w:sdt>
              <w:r>
                <w:rPr>
                  <w:b/>
                  <w:bCs/>
                  <w:color w:val="000000"/>
                  <w:szCs w:val="24"/>
                  <w:lang w:eastAsia="lt-LT"/>
                </w:rPr>
                <w:t xml:space="preserve"> SKYRIUS</w:t>
              </w:r>
            </w:p>
            <w:p w14:paraId="31A30332" w14:textId="77777777">
              <w:pPr>
                <w:ind w:firstLine="851"/>
                <w:jc w:val="center"/>
                <w:rPr>
                  <w:b/>
                  <w:bCs/>
                  <w:color w:val="000000"/>
                  <w:szCs w:val="24"/>
                  <w:lang w:eastAsia="lt-LT"/>
                </w:rPr>
              </w:pPr>
              <w:sdt>
                <w:sdtPr>
                  <w:alias w:val="Pavadinimas"/>
                  <w:tag w:val="title_f32d8b70dbe54db4a8b13cff492f95c5"/>
                  <w:lock w:val="sdtLocked"/>
                  <w:richText/>
                </w:sdtPr>
                <w:sdtContent>
                  <w:r>
                    <w:rPr>
                      <w:b/>
                      <w:bCs/>
                      <w:color w:val="000000"/>
                      <w:szCs w:val="24"/>
                      <w:lang w:eastAsia="lt-LT"/>
                    </w:rPr>
                    <w:t>VIEŠŲ PRANEŠIMŲ PASKELBIMO TVARKA</w:t>
                  </w:r>
                </w:sdtContent>
              </w:sdt>
            </w:p>
            <w:p w14:paraId="55BE6064" w14:textId="77777777">
              <w:pPr>
                <w:ind w:firstLine="851"/>
                <w:jc w:val="both"/>
                <w:rPr>
                  <w:strike/>
                  <w:szCs w:val="24"/>
                </w:rPr>
              </w:pPr>
            </w:p>
            <w:sdt>
              <w:sdtPr>
                <w:alias w:val="42 p."/>
                <w:tag w:val="part_92434b4c0d704de4bfa0174423acb074"/>
                <w:lock w:val="sdtLocked"/>
                <w:richText/>
              </w:sdtPr>
              <w:sdtContent>
                <w:p w14:paraId="0384C442" w14:textId="0A8235A0">
                  <w:pPr>
                    <w:ind w:firstLine="851"/>
                    <w:jc w:val="both"/>
                    <w:rPr>
                      <w:szCs w:val="24"/>
                    </w:rPr>
                  </w:pPr>
                  <w:sdt>
                    <w:sdtPr>
                      <w:alias w:val="Numeris"/>
                      <w:tag w:val="nr_92434b4c0d704de4bfa0174423acb074"/>
                      <w:lock w:val="sdtLocked"/>
                      <w:richText/>
                    </w:sdtPr>
                    <w:sdtContent>
                      <w:r>
                        <w:rPr>
                          <w:szCs w:val="24"/>
                        </w:rPr>
                        <w:t>42</w:t>
                      </w:r>
                    </w:sdtContent>
                  </w:sdt>
                  <w:r>
                    <w:rPr>
                      <w:szCs w:val="24"/>
                    </w:rPr>
                    <w:t xml:space="preserve">. Pranešimai, kuriuos pagal Lietuvos Respublikos teisės aktus ar šiuos Nuostatus reikia paskelbti viešai, skelbiami Centro interneto svetainėje </w:t>
                  </w:r>
                  <w:r>
                    <w:rPr>
                      <w:i/>
                      <w:color w:val="0563C1"/>
                      <w:szCs w:val="24"/>
                      <w:u w:val="single"/>
                    </w:rPr>
                    <w:t>www.visitsiauliai.lt</w:t>
                  </w:r>
                  <w:r>
                    <w:rPr>
                      <w:szCs w:val="24"/>
                    </w:rPr>
                    <w:t>, prireikus – teisės aktų nustatyta tvarka Centro Savininko interneto svetainėje.</w:t>
                  </w:r>
                </w:p>
                <w:p w14:paraId="1769C8FC" w14:textId="77777777">
                  <w:pPr>
                    <w:ind w:firstLine="851"/>
                    <w:jc w:val="both"/>
                    <w:rPr>
                      <w:strike/>
                      <w:szCs w:val="24"/>
                    </w:rPr>
                  </w:pPr>
                </w:p>
              </w:sdtContent>
            </w:sdt>
          </w:sdtContent>
        </w:sdt>
        <w:sdt>
          <w:sdtPr>
            <w:alias w:val="skyrius"/>
            <w:tag w:val="part_8002569240fc4b0aa40d9530882b2b96"/>
            <w:lock w:val="sdtLocked"/>
            <w:richText/>
          </w:sdtPr>
          <w:sdtContent>
            <w:p w14:paraId="50501714" w14:textId="77777777">
              <w:pPr>
                <w:ind w:firstLine="851"/>
                <w:jc w:val="center"/>
                <w:rPr>
                  <w:color w:val="000000"/>
                  <w:szCs w:val="24"/>
                  <w:lang w:eastAsia="lt-LT"/>
                </w:rPr>
              </w:pPr>
              <w:sdt>
                <w:sdtPr>
                  <w:alias w:val="Numeris"/>
                  <w:tag w:val="nr_8002569240fc4b0aa40d9530882b2b96"/>
                  <w:lock w:val="sdtLocked"/>
                  <w:richText/>
                </w:sdtPr>
                <w:sdtContent>
                  <w:r>
                    <w:rPr>
                      <w:b/>
                      <w:szCs w:val="24"/>
                    </w:rPr>
                    <w:t>XI</w:t>
                  </w:r>
                </w:sdtContent>
              </w:sdt>
              <w:r>
                <w:rPr>
                  <w:b/>
                  <w:szCs w:val="24"/>
                </w:rPr>
                <w:t xml:space="preserve"> SKYRIUS</w:t>
              </w:r>
            </w:p>
            <w:p w14:paraId="2B924890" w14:textId="15E021A2">
              <w:pPr>
                <w:ind w:firstLine="851"/>
                <w:jc w:val="center"/>
                <w:rPr>
                  <w:b/>
                  <w:szCs w:val="24"/>
                </w:rPr>
              </w:pPr>
              <w:sdt>
                <w:sdtPr>
                  <w:alias w:val="Pavadinimas"/>
                  <w:tag w:val="title_8002569240fc4b0aa40d9530882b2b96"/>
                  <w:lock w:val="sdtLocked"/>
                  <w:richText/>
                </w:sdtPr>
                <w:sdtContent>
                  <w:r>
                    <w:rPr>
                      <w:b/>
                      <w:szCs w:val="24"/>
                    </w:rPr>
                    <w:t>CENTRO PERTVARKYMAS, REORGANIZAVIMAS IR LIKVIDAVIMAS</w:t>
                  </w:r>
                </w:sdtContent>
              </w:sdt>
            </w:p>
            <w:p w14:paraId="25F67E2D" w14:textId="77777777">
              <w:pPr>
                <w:ind w:firstLine="851"/>
                <w:jc w:val="both"/>
                <w:rPr>
                  <w:szCs w:val="24"/>
                </w:rPr>
              </w:pPr>
            </w:p>
            <w:sdt>
              <w:sdtPr>
                <w:alias w:val="43 p."/>
                <w:tag w:val="part_c54ae96bdf804a208e3618854c093b11"/>
                <w:lock w:val="sdtLocked"/>
                <w:richText/>
              </w:sdtPr>
              <w:sdtContent>
                <w:p w14:paraId="7C535139" w14:textId="0AA2AE29">
                  <w:pPr>
                    <w:ind w:firstLine="851"/>
                    <w:jc w:val="both"/>
                    <w:rPr>
                      <w:szCs w:val="24"/>
                    </w:rPr>
                  </w:pPr>
                  <w:sdt>
                    <w:sdtPr>
                      <w:alias w:val="Numeris"/>
                      <w:tag w:val="nr_c54ae96bdf804a208e3618854c093b11"/>
                      <w:lock w:val="sdtLocked"/>
                      <w:richText/>
                    </w:sdtPr>
                    <w:sdtContent>
                      <w:r>
                        <w:rPr>
                          <w:szCs w:val="24"/>
                        </w:rPr>
                        <w:t>43</w:t>
                      </w:r>
                    </w:sdtContent>
                  </w:sdt>
                  <w:r>
                    <w:rPr>
                      <w:szCs w:val="24"/>
                    </w:rPr>
                    <w:t>. C</w:t>
                  </w:r>
                  <w:r>
                    <w:rPr>
                      <w:szCs w:val="24"/>
                      <w:shd w:val="clear" w:color="auto" w:fill="FFFFFF"/>
                    </w:rPr>
                    <w:t xml:space="preserve">entrą </w:t>
                  </w:r>
                  <w:r>
                    <w:rPr>
                      <w:szCs w:val="24"/>
                      <w:shd w:val="clear" w:color="auto" w:fill="FFFFFF"/>
                      <w:lang w:eastAsia="lt-LT"/>
                    </w:rPr>
                    <w:t>reorganizuoja, pertvarko ar likviduoja</w:t>
                  </w:r>
                  <w:r>
                    <w:rPr>
                      <w:szCs w:val="24"/>
                    </w:rPr>
                    <w:t xml:space="preserve"> Savininko teises ir pareigas įgyvendinanti institucija – Savivaldybės taryba</w:t>
                  </w:r>
                  <w:r>
                    <w:rPr>
                      <w:szCs w:val="24"/>
                      <w:shd w:val="clear" w:color="auto" w:fill="FFFFFF"/>
                      <w:lang w:eastAsia="lt-LT"/>
                    </w:rPr>
                    <w:t xml:space="preserve"> Lietuvos Respublikos teisės aktų nustatyta tvarka.</w:t>
                  </w:r>
                </w:p>
                <w:p w14:paraId="235FDF7C" w14:textId="77777777">
                  <w:pPr>
                    <w:ind w:firstLine="851"/>
                    <w:jc w:val="both"/>
                    <w:rPr>
                      <w:szCs w:val="24"/>
                      <w:shd w:val="clear" w:color="auto" w:fill="FFFFFF"/>
                      <w:lang w:eastAsia="lt-LT"/>
                    </w:rPr>
                  </w:pPr>
                </w:p>
              </w:sdtContent>
            </w:sdt>
          </w:sdtContent>
        </w:sdt>
        <w:sdt>
          <w:sdtPr>
            <w:alias w:val="skyrius"/>
            <w:tag w:val="part_21c15668ac944b1db5ee1bcc4973b222"/>
            <w:lock w:val="sdtLocked"/>
            <w:richText/>
          </w:sdtPr>
          <w:sdtContent>
            <w:p w14:paraId="300D618E" w14:textId="77777777">
              <w:pPr>
                <w:ind w:firstLine="851"/>
                <w:jc w:val="center"/>
                <w:rPr>
                  <w:b/>
                  <w:szCs w:val="24"/>
                </w:rPr>
              </w:pPr>
              <w:sdt>
                <w:sdtPr>
                  <w:alias w:val="Numeris"/>
                  <w:tag w:val="nr_21c15668ac944b1db5ee1bcc4973b222"/>
                  <w:lock w:val="sdtLocked"/>
                  <w:richText/>
                </w:sdtPr>
                <w:sdtContent>
                  <w:r>
                    <w:rPr>
                      <w:b/>
                      <w:szCs w:val="24"/>
                    </w:rPr>
                    <w:t>XII</w:t>
                  </w:r>
                </w:sdtContent>
              </w:sdt>
              <w:r>
                <w:rPr>
                  <w:b/>
                  <w:szCs w:val="24"/>
                </w:rPr>
                <w:t xml:space="preserve"> SKYRIUS</w:t>
              </w:r>
            </w:p>
            <w:p w14:paraId="0C643F55" w14:textId="77777777">
              <w:pPr>
                <w:ind w:firstLine="851"/>
                <w:jc w:val="center"/>
                <w:rPr>
                  <w:b/>
                  <w:szCs w:val="24"/>
                </w:rPr>
              </w:pPr>
              <w:sdt>
                <w:sdtPr>
                  <w:alias w:val="Pavadinimas"/>
                  <w:tag w:val="title_21c15668ac944b1db5ee1bcc4973b222"/>
                  <w:lock w:val="sdtLocked"/>
                  <w:richText/>
                </w:sdtPr>
                <w:sdtContent>
                  <w:r>
                    <w:rPr>
                      <w:b/>
                      <w:szCs w:val="24"/>
                    </w:rPr>
                    <w:t>NUOSTATŲ KEITIMO TVARKA</w:t>
                  </w:r>
                </w:sdtContent>
              </w:sdt>
            </w:p>
            <w:p w14:paraId="7CDE62F0" w14:textId="77777777">
              <w:pPr>
                <w:ind w:firstLine="851"/>
                <w:jc w:val="center"/>
                <w:rPr>
                  <w:szCs w:val="24"/>
                </w:rPr>
              </w:pPr>
            </w:p>
            <w:sdt>
              <w:sdtPr>
                <w:alias w:val="44 p."/>
                <w:tag w:val="part_213f0130e6be44fab80d44d7a5ee643c"/>
                <w:lock w:val="sdtLocked"/>
                <w:richText/>
              </w:sdtPr>
              <w:sdtContent>
                <w:p w14:paraId="7A8680D4" w14:textId="0395DFCA">
                  <w:pPr>
                    <w:ind w:firstLine="851"/>
                    <w:jc w:val="both"/>
                    <w:rPr>
                      <w:szCs w:val="24"/>
                    </w:rPr>
                  </w:pPr>
                  <w:sdt>
                    <w:sdtPr>
                      <w:alias w:val="Numeris"/>
                      <w:tag w:val="nr_213f0130e6be44fab80d44d7a5ee643c"/>
                      <w:lock w:val="sdtLocked"/>
                      <w:richText/>
                    </w:sdtPr>
                    <w:sdtContent>
                      <w:r>
                        <w:rPr>
                          <w:szCs w:val="24"/>
                        </w:rPr>
                        <w:t>44</w:t>
                      </w:r>
                    </w:sdtContent>
                  </w:sdt>
                  <w:r>
                    <w:rPr>
                      <w:szCs w:val="24"/>
                    </w:rPr>
                    <w:t>. Nuostatų keitimo tvarka nesiskiria nuo nurodytosios Lietuvos Respublikos biudžetinių įstaigų įstatyme.</w:t>
                  </w:r>
                </w:p>
              </w:sdtContent>
            </w:sdt>
            <w:sdt>
              <w:sdtPr>
                <w:alias w:val="45 p."/>
                <w:tag w:val="part_3a666094cacd4547b331d8f8613e1360"/>
                <w:lock w:val="sdtLocked"/>
                <w:richText/>
              </w:sdtPr>
              <w:sdtContent>
                <w:p w14:paraId="150937BC" w14:textId="33D7625A">
                  <w:pPr>
                    <w:shd w:val="clear" w:color="auto" w:fill="FFFFFF"/>
                    <w:ind w:firstLine="851"/>
                    <w:jc w:val="both"/>
                    <w:rPr>
                      <w:szCs w:val="24"/>
                    </w:rPr>
                  </w:pPr>
                  <w:sdt>
                    <w:sdtPr>
                      <w:alias w:val="Numeris"/>
                      <w:tag w:val="nr_3a666094cacd4547b331d8f8613e1360"/>
                      <w:lock w:val="sdtLocked"/>
                      <w:richText/>
                    </w:sdtPr>
                    <w:sdtContent>
                      <w:r>
                        <w:rPr>
                          <w:szCs w:val="24"/>
                        </w:rPr>
                        <w:t>45</w:t>
                      </w:r>
                    </w:sdtContent>
                  </w:sdt>
                  <w:r>
                    <w:rPr>
                      <w:szCs w:val="24"/>
                    </w:rPr>
                    <w:t>. Jei pasikeičia teisės aktai, reglamentuojantys Centro veiklą, ir jei aukštesnės galios teisės aktai atitinkamus klausimus reglamentuoja kitaip nei Nuostatai, taikomos tų teisės aktų nuostatos.</w:t>
                  </w:r>
                </w:p>
                <w:p w14:paraId="1DABDE5F" w14:textId="77777777">
                  <w:pPr>
                    <w:ind w:firstLine="851"/>
                    <w:jc w:val="center"/>
                    <w:rPr>
                      <w:szCs w:val="24"/>
                    </w:rPr>
                  </w:pPr>
                </w:p>
              </w:sdtContent>
            </w:sdt>
          </w:sdtContent>
        </w:sdt>
        <w:sdt>
          <w:sdtPr>
            <w:alias w:val="skyrius"/>
            <w:tag w:val="part_d3311d5d08d34b348d122336782ac47c"/>
            <w:lock w:val="sdtLocked"/>
            <w:richText/>
          </w:sdtPr>
          <w:sdtContent>
            <w:p w14:paraId="657EA964" w14:textId="77777777">
              <w:pPr>
                <w:ind w:firstLine="851"/>
                <w:jc w:val="center"/>
                <w:rPr>
                  <w:b/>
                  <w:szCs w:val="24"/>
                </w:rPr>
              </w:pPr>
              <w:sdt>
                <w:sdtPr>
                  <w:alias w:val="Numeris"/>
                  <w:tag w:val="nr_d3311d5d08d34b348d122336782ac47c"/>
                  <w:lock w:val="sdtLocked"/>
                  <w:richText/>
                </w:sdtPr>
                <w:sdtContent>
                  <w:r>
                    <w:rPr>
                      <w:b/>
                      <w:szCs w:val="24"/>
                    </w:rPr>
                    <w:t>XIII</w:t>
                  </w:r>
                </w:sdtContent>
              </w:sdt>
              <w:r>
                <w:rPr>
                  <w:b/>
                  <w:szCs w:val="24"/>
                </w:rPr>
                <w:t xml:space="preserve"> SKYRIUS</w:t>
              </w:r>
            </w:p>
            <w:p w14:paraId="47355B16" w14:textId="77777777">
              <w:pPr>
                <w:ind w:firstLine="851"/>
                <w:jc w:val="center"/>
                <w:rPr>
                  <w:b/>
                  <w:szCs w:val="24"/>
                </w:rPr>
              </w:pPr>
              <w:sdt>
                <w:sdtPr>
                  <w:alias w:val="Pavadinimas"/>
                  <w:tag w:val="title_d3311d5d08d34b348d122336782ac47c"/>
                  <w:lock w:val="sdtLocked"/>
                  <w:richText/>
                </w:sdtPr>
                <w:sdtContent>
                  <w:r>
                    <w:rPr>
                      <w:b/>
                      <w:szCs w:val="24"/>
                    </w:rPr>
                    <w:t>BAIGIAMOSIOS NUOSTATOS</w:t>
                  </w:r>
                </w:sdtContent>
              </w:sdt>
            </w:p>
            <w:p w14:paraId="64F43B33" w14:textId="77777777">
              <w:pPr>
                <w:ind w:firstLine="851"/>
                <w:jc w:val="both"/>
                <w:rPr>
                  <w:szCs w:val="24"/>
                </w:rPr>
              </w:pPr>
            </w:p>
            <w:sdt>
              <w:sdtPr>
                <w:alias w:val="46 p."/>
                <w:tag w:val="part_4894f3b958074be8a7facbbf8b22c449"/>
                <w:lock w:val="sdtLocked"/>
                <w:richText/>
              </w:sdtPr>
              <w:sdtContent>
                <w:p w14:paraId="088FF610" w14:textId="2F1DE9C6">
                  <w:pPr>
                    <w:ind w:firstLine="851"/>
                    <w:jc w:val="both"/>
                    <w:rPr>
                      <w:szCs w:val="24"/>
                    </w:rPr>
                  </w:pPr>
                  <w:sdt>
                    <w:sdtPr>
                      <w:alias w:val="Numeris"/>
                      <w:tag w:val="nr_4894f3b958074be8a7facbbf8b22c449"/>
                      <w:lock w:val="sdtLocked"/>
                      <w:richText/>
                    </w:sdtPr>
                    <w:sdtContent>
                      <w:r>
                        <w:rPr>
                          <w:szCs w:val="24"/>
                        </w:rPr>
                        <w:t>46</w:t>
                      </w:r>
                    </w:sdtContent>
                  </w:sdt>
                  <w:r>
                    <w:rPr>
                      <w:szCs w:val="24"/>
                    </w:rPr>
                    <w:t>. Tai, kas nereglamentuota šiuose Nuostatuose, sprendžiama taip, kaip numatyta Lietuvos Respublikos teisės aktuose.</w:t>
                  </w:r>
                </w:p>
              </w:sdtContent>
            </w:sdt>
            <w:sdt>
              <w:sdtPr>
                <w:alias w:val="47 p."/>
                <w:tag w:val="part_d8ea4af9074b4cd7ad23106df4fed84b"/>
                <w:lock w:val="sdtLocked"/>
                <w:richText/>
              </w:sdtPr>
              <w:sdtContent>
                <w:p w14:paraId="15DF71D2" w14:textId="32F5A396">
                  <w:pPr>
                    <w:ind w:firstLine="851"/>
                    <w:jc w:val="both"/>
                    <w:rPr>
                      <w:szCs w:val="24"/>
                    </w:rPr>
                  </w:pPr>
                  <w:sdt>
                    <w:sdtPr>
                      <w:alias w:val="Numeris"/>
                      <w:tag w:val="nr_d8ea4af9074b4cd7ad23106df4fed84b"/>
                      <w:lock w:val="sdtLocked"/>
                      <w:richText/>
                    </w:sdtPr>
                    <w:sdtContent>
                      <w:r>
                        <w:rPr>
                          <w:szCs w:val="24"/>
                        </w:rPr>
                        <w:t>47</w:t>
                      </w:r>
                    </w:sdtContent>
                  </w:sdt>
                  <w:r>
                    <w:rPr>
                      <w:szCs w:val="24"/>
                    </w:rPr>
                    <w:t>. Už Nuostatų reikalavimų vykdymo užtikrinimą atsako Centro direktorius.</w:t>
                  </w:r>
                </w:p>
                <w:p w14:paraId="6A0EC707" w14:textId="224C74F1">
                  <w:pPr>
                    <w:ind w:firstLine="851"/>
                    <w:jc w:val="center"/>
                    <w:rPr>
                      <w:szCs w:val="24"/>
                    </w:rPr>
                  </w:pPr>
                  <w:r>
                    <w:rPr>
                      <w:szCs w:val="24"/>
                    </w:rPr>
                    <w:t>_____________________</w:t>
                  </w:r>
                </w:p>
              </w:sdtContent>
            </w:sdt>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A8B5E9" w14:textId="77777777">
      <w:r>
        <w:separator/>
      </w:r>
    </w:p>
  </w:endnote>
  <w:endnote w:type="continuationSeparator" w:id="0">
    <w:p w14:paraId="37C3701B"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95B839"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837444"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C2C2BB"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0F2992" w14:textId="77777777">
      <w:r>
        <w:separator/>
      </w:r>
    </w:p>
  </w:footnote>
  <w:footnote w:type="continuationSeparator" w:id="0">
    <w:p w14:paraId="35BF6A79"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696BE5" w14:textId="77777777">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989295" w14:textId="77777777">
    <w:pPr>
      <w:tabs>
        <w:tab w:val="center" w:pos="4153"/>
        <w:tab w:val="right" w:pos="8306"/>
      </w:tabs>
      <w:suppressAutoHyphens/>
      <w:jc w:val="center"/>
      <w:rPr>
        <w:szCs w:val="24"/>
        <w:lang w:val="en-GB" w:eastAsia="ar-SA"/>
      </w:rPr>
    </w:pPr>
    <w:r>
      <w:rPr>
        <w:szCs w:val="24"/>
        <w:lang w:val="en-GB" w:eastAsia="ar-SA"/>
      </w:rPr>
      <w:fldChar w:fldCharType="begin"/>
    </w:r>
    <w:r>
      <w:rPr>
        <w:szCs w:val="24"/>
        <w:lang w:val="en-GB" w:eastAsia="ar-SA"/>
      </w:rPr>
      <w:instrText>PAGE   \* MERGEFORMAT</w:instrText>
    </w:r>
    <w:r>
      <w:rPr>
        <w:szCs w:val="24"/>
        <w:lang w:val="en-GB" w:eastAsia="ar-SA"/>
      </w:rPr>
      <w:fldChar w:fldCharType="separate"/>
    </w:r>
    <w:r>
      <w:rPr>
        <w:szCs w:val="24"/>
        <w:lang w:val="en-GB" w:eastAsia="ar-SA"/>
      </w:rPr>
      <w:t>2</w:t>
    </w:r>
    <w:r>
      <w:rPr>
        <w:szCs w:val="24"/>
        <w:lang w:val="en-GB" w:eastAsia="ar-SA"/>
      </w:rPr>
      <w:fldChar w:fldCharType="end"/>
    </w:r>
  </w:p>
  <w:p w14:paraId="3D989296" w14:textId="77777777">
    <w:pPr>
      <w:tabs>
        <w:tab w:val="center" w:pos="4153"/>
        <w:tab w:val="right" w:pos="8306"/>
      </w:tabs>
      <w:suppressAutoHyphens/>
      <w:rPr>
        <w:szCs w:val="24"/>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A600E6"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27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98918A"/>
  <w15:docId w15:val="{383C4AF9-48AE-4DDB-A2CB-905C8D2C515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86630947">
      <w:bodyDiv w:val="1"/>
      <w:marLeft w:val="0"/>
      <w:marRight w:val="0"/>
      <w:marTop w:val="0"/>
      <w:marBottom w:val="0"/>
      <w:divBdr>
        <w:top w:val="none" w:sz="0" w:space="0" w:color="auto"/>
        <w:left w:val="none" w:sz="0" w:space="0" w:color="auto"/>
        <w:bottom w:val="none" w:sz="0" w:space="0" w:color="auto"/>
        <w:right w:val="none" w:sz="0" w:space="0" w:color="auto"/>
      </w:divBdr>
    </w:div>
    <w:div w:id="1078016262">
      <w:bodyDiv w:val="1"/>
      <w:marLeft w:val="0"/>
      <w:marRight w:val="0"/>
      <w:marTop w:val="0"/>
      <w:marBottom w:val="0"/>
      <w:divBdr>
        <w:top w:val="none" w:sz="0" w:space="0" w:color="auto"/>
        <w:left w:val="none" w:sz="0" w:space="0" w:color="auto"/>
        <w:bottom w:val="none" w:sz="0" w:space="0" w:color="auto"/>
        <w:right w:val="none" w:sz="0" w:space="0" w:color="auto"/>
      </w:divBdr>
      <w:divsChild>
        <w:div w:id="488251712">
          <w:marLeft w:val="0"/>
          <w:marRight w:val="0"/>
          <w:marTop w:val="0"/>
          <w:marBottom w:val="0"/>
          <w:divBdr>
            <w:top w:val="none" w:sz="0" w:space="0" w:color="auto"/>
            <w:left w:val="none" w:sz="0" w:space="0" w:color="auto"/>
            <w:bottom w:val="none" w:sz="0" w:space="0" w:color="auto"/>
            <w:right w:val="none" w:sz="0" w:space="0" w:color="auto"/>
          </w:divBdr>
        </w:div>
        <w:div w:id="3350344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d7ef74353614d2a8b3cdf7df370ef5d" PartId="bae0c5db184d47e3b394c50c7305ef04"/>
  <Part Type="patvirtinta" Title="ŠIAULIŲ TURIZMO INFORMACIJOS CENTRO NUOSTATAI" DocPartId="15571f8b8d2749efb5755b1a048402a0" PartId="94cd724750fe42d49239724f86e340ab">
    <Part Type="skyrius" Nr="1" Title="BENDROSIOS NUOSTATOS" DocPartId="ed8ee82793ae45cd8228584e39d1ac85" PartId="defeb57f2ff54d02a97b030a08329f2e">
      <Part Type="punktas" Nr="1" Abbr="1 p." DocPartId="1f2388da397a45719f2478cb6a47693d" PartId="d868466508ad4633ba71fbbbfaac4b37"/>
      <Part Type="punktas" Nr="2" Abbr="2 p." DocPartId="e303091518c24bb0abe3e6a4c77123bf" PartId="65af40d09bce45529c78617765d11e96"/>
      <Part Type="punktas" Nr="3" Abbr="3 p." DocPartId="a597a14b9ff442f0b53030686686de2f" PartId="56928645df93473d9c403c2bdd2e4922"/>
      <Part Type="punktas" Nr="4" Abbr="4 p." DocPartId="ee9fa8c58170412bb815f61aaa3a54ca" PartId="63d74a137e7442949c7704f49cfaa268"/>
      <Part Type="punktas" Nr="5" Abbr="5 p." DocPartId="cee12fa2b8964f869a26b5b306c43250" PartId="677f564b0cf2476886991d50c19c9c27"/>
      <Part Type="punktas" Nr="6" Abbr="6 p." DocPartId="6da48d8715f44ab093bcfb8de8a4d817" PartId="9d48c8fffbec46d08103eee3562e1848"/>
      <Part Type="punktas" Nr="7" Abbr="7 p." DocPartId="a0edb6e506434336b2e955d6f175bc94" PartId="2b58678358fe4f51898be7c110d32668"/>
      <Part Type="punktas" Nr="8" Abbr="8 p." DocPartId="a3df6b0afdb146a79d0300d3b1714df5" PartId="fcd6da2a91c3471991782ec82cc4918c"/>
      <Part Type="punktas" Nr="9" Abbr="9 p." DocPartId="2d567b15ff6845f59e9dd113f4531b5e" PartId="4e3f865779e24d8e84739c130789ba1d"/>
      <Part Type="punktas" Nr="10" Abbr="10 p." DocPartId="12d9b4e5ac85453f9915a90e2467e6f0" PartId="e31c4beb98034552bcdb276f620d6e15"/>
      <Part Type="punktas" Nr="11" Abbr="11 p." DocPartId="4782eb07eb2140fb9449f012a8cafb6e" PartId="02b64e27f346422693fa34c5a0c5d504"/>
      <Part Type="punktas" Nr="12" Abbr="12 p." DocPartId="b6bc53f7259b4c6cbb253bd02fc7cd1a" PartId="9ebcc196b1984a1aa36d450b9051f2ac"/>
      <Part Type="punktas" Nr="13" Abbr="13 p." DocPartId="da1d811e6d8d47d89be66a54cf1bb215" PartId="bc0879e916d546b69032a9671ef0178a"/>
    </Part>
    <Part Type="skyrius" Nr="2" Title="CENTRO VEIKLOS SRITYS IR RŪŠYS" DocPartId="72ce06f16c0742caa37795979cc40514" PartId="a1765501c5a943d59d7f6ba421527117">
      <Part Type="punktas" Nr="14" Abbr="14 p." DocPartId="3978eb86d97a4b82b5ff31232e952eb4" PartId="099f1124e44149928bf57d83b57322fb">
        <Part Type="papunktis" Nr="14.1" Abbr="14.1 pp." DocPartId="af17058f4eec45a2a7e500eafbbe043e" PartId="370b4d5c9b30438cacfb29c91c93e2ee"/>
        <Part Type="papunktis" Nr="14.2" Abbr="14.2 pp." DocPartId="372b2387156f488f9cb3d9374e670ec7" PartId="912777cafb194f3e836185cc7040ae5c"/>
        <Part Type="papunktis" Nr="14.3" Abbr="14.3 pp." DocPartId="d6e1f110612d4e3cacc874b5bc626d7b" PartId="0f7876e937734d948db4f78b8cb9c167"/>
        <Part Type="papunktis" Nr="14.4" Abbr="14.4 pp." DocPartId="ac474f3908c44effab24b716ee0de5e0" PartId="2a715dc75aa3460ca2f738d9f1ad37ef"/>
        <Part Type="papunktis" Nr="14.5" Abbr="14.5 pp." DocPartId="6c6bb4a0a4df4e91b3d51aab031253e3" PartId="add91c5140cb4a7da64dc6d785b502e3"/>
        <Part Type="papunktis" Nr="14.6" Abbr="14.6 pp." DocPartId="2357298bc571441590aac1c175df196e" PartId="0a42097073684769acc133d02f8a951a"/>
        <Part Type="papunktis" Nr="14.7" Abbr="14.7 pp." DocPartId="3b4bf8e326a5412a82fa91cc0048d971" PartId="bd9e46196fae44a0a0c712b1b37b5aea"/>
        <Part Type="papunktis" Nr="14.8" Abbr="14.8 pp." DocPartId="ff0b651754a845b3b58d429949961072" PartId="25785985e81a472eb48343b152dc9b75"/>
        <Part Type="papunktis" Nr="14.9" Abbr="14.9 pp." DocPartId="659291c0c8524ee4b42714f24c06fae2" PartId="b5a3a47a1057464cbab43c1b1b496f01"/>
        <Part Type="papunktis" Nr="14.10" Abbr="14.10 pp." DocPartId="fb32fb50bd3d4be6aaf671b36139c742" PartId="70d7af2ea3a149098c176a7f59a457d3"/>
        <Part Type="papunktis" Nr="14.11" Abbr="14.11 pp." DocPartId="daf1e098deac4d05bdd274ee1c75123a" PartId="4d7aa9e4e7834f60b91c03c6f9098a4b"/>
        <Part Type="papunktis" Nr="14.12" Abbr="14.12 pp." DocPartId="b4d1e3e9c3d2480b8cc087fa12aac410" PartId="c1bdeabb25704f5aa27c9060223ba867"/>
        <Part Type="papunktis" Nr="14.13" Abbr="14.13 pp." DocPartId="4d3bdc191e624829baf2d83cddb4f00b" PartId="efcc409cf98f40e2b59088158e5b1af3"/>
        <Part Type="papunktis" Nr="14.14" Abbr="14.14 pp." DocPartId="345432fb167b4441909f4552998c1e6f" PartId="6146310c6cc742e7b33ead688c1c1f70"/>
        <Part Type="papunktis" Nr="14.15" Abbr="14.15 pp." DocPartId="6e4932a4972c4378a807111bd725e1ab" PartId="777cb7370be24d3481c29792f5e8d206"/>
        <Part Type="papunktis" Nr="14.16" Abbr="14.16 pp." DocPartId="910ab1871f554c88ac0d52d85b6df830" PartId="f8cbfd9616f14071b35f0764dd7303ad"/>
      </Part>
      <Part Type="punktas" Nr="15" Abbr="15 p." DocPartId="7ae84e9c5d7c451c903f2d61806d5345" PartId="9591a99bd5bb46f2bcd760f2aec3add7">
        <Part Type="papunktis" Nr="15.1" Abbr="15.1 pp." DocPartId="ea88edb25987430e959ab59004654a09" PartId="101993d035c54ae1afef8dbc2096f490"/>
        <Part Type="papunktis" Nr="15.2" Abbr="15.2 pp." DocPartId="f111e894af1547f9987183de6d0feb58" PartId="30f9793796d540e4a106d65a2f8671cf"/>
        <Part Type="papunktis" Nr="15.3" Abbr="15.3 pp." DocPartId="fb0b52db567c42b8a1787b2afaf64523" PartId="fbf04e15363745cba8749f6b259cac32"/>
        <Part Type="papunktis" Nr="15.4" Abbr="15.4 pp." DocPartId="1c60050b0f5e4e2098118d3ebcf3ccde" PartId="debe3f49e2684e3690db60b1b2eeac3c"/>
        <Part Type="papunktis" Nr="15.5" Abbr="15.5 pp." DocPartId="bbb1a3d4860a4878866308d976347446" PartId="46c7552372454dfc9c8db1a544fcca0d"/>
        <Part Type="papunktis" Nr="15.6" Abbr="15.6 pp." DocPartId="3a2221d2175b404ab65cb8133ba3807a" PartId="d77b526dd5de450ebef92e64f3d8099a"/>
        <Part Type="papunktis" Nr="15.7" Abbr="15.7 pp." DocPartId="1d381c48d8014edf8c8dfaf5e37ae737" PartId="bd65cd6f55674b0ebf365cdcc47f6785"/>
        <Part Type="papunktis" Nr="15.8" Abbr="15.8 pp." DocPartId="0fce9bb8c51b423b899910c4a460e90a" PartId="362b2576cc604a60914ca15dc9ed3f09"/>
        <Part Type="papunktis" Nr="15.9" Abbr="15.9 pp." DocPartId="3ea8d793f3ce40e78e4942c66f6ce436" PartId="65f940b3ab61490b8dbf9a1ac3a6e259"/>
        <Part Type="papunktis" Nr="15.10" Abbr="15.10 pp." DocPartId="aacddd18a0f845b994f36b6c07c7adee" PartId="d12dd0d0dedf45c4b77149b4f7ece20b"/>
        <Part Type="papunktis" Nr="15.11" Abbr="15.11 pp." DocPartId="649cec04a3c84105be86d1bdd4d3feaa" PartId="0ca97a571a264b04b124278c7d106d6a"/>
        <Part Type="papunktis" Nr="15.12" Abbr="15.12 pp." DocPartId="fcacb688da7e42f891eeb48b6bef99b7" PartId="d14178bca0b6484daf4b2f36414dba42"/>
        <Part Type="papunktis" Nr="15.13" Abbr="15.13 pp." DocPartId="916f0fe37b2e48ea86e337db0c96a280" PartId="a34f122b4a1e46668bec3baea2e9ad7c"/>
        <Part Type="papunktis" Nr="15.14" Abbr="15.14 pp." DocPartId="428c869337124611982d733f36b67ade" PartId="f85b2459f6f64622ab31a65ffa2e2892"/>
        <Part Type="papunktis" Nr="15.15" Abbr="15.15 pp." DocPartId="1dd12d66e37047879fa08d647ae1efe5" PartId="26efad7ce7a9465f80b56665601c9dd3"/>
        <Part Type="papunktis" Nr="15.16" Abbr="15.16 pp." DocPartId="549a6f16045846aa967ffcd59212918d" PartId="82d1f8879ea646ff9df77ff932779b64"/>
        <Part Type="papunktis" Nr="15.17" Abbr="15.17 pp." DocPartId="1c6b58f5510a46508fe8b1ec8490c6f6" PartId="7b5663a2d2704e8286c2f892cc1fb72f"/>
        <Part Type="papunktis" Nr="15.18" Abbr="15.18 pp." DocPartId="01acf4f94017482ab3a20ce37bc96746" PartId="f95a6633bb5b46b7b75f88044e448ea1"/>
        <Part Type="papunktis" Nr="15.19" Abbr="15.19 pp." DocPartId="60514d3a05e24eae864dbdc6f1ad0ee1" PartId="5cbd73dda5094ac1a3605a015b5c99e8"/>
        <Part Type="papunktis" Nr="15.20" Abbr="15.20 pp." DocPartId="92296e36cc6147098de7677328243a46" PartId="6171248eb6a34c97903fd5d79a4f8f56"/>
        <Part Type="papunktis" Nr="15.21" Abbr="15.21 pp." DocPartId="6dc2bf8bdfe24325b525a191cb60023a" PartId="3beb4a22ba294b548214aea67374c7c2"/>
        <Part Type="papunktis" Nr="15.22" Abbr="15.22 pp." DocPartId="bd17cbf439b944f2a5f75988f4723314" PartId="7504642b62bd4e8ba1e61fffea534f7c"/>
        <Part Type="papunktis" Nr="15.23" Abbr="15.23 pp." DocPartId="5c57799d259142ae8700f900108559a7" PartId="e1b7fe7bf11840d09b59fa6e2172af76"/>
        <Part Type="papunktis" Nr="15.24" Abbr="15.24 pp." DocPartId="f69438a2bb504e619b7fe385540a6779" PartId="af46d16373254ff6a0a4ede0e88ba963"/>
        <Part Type="papunktis" Nr="15.25" Abbr="15.25 pp." DocPartId="26f354f90d7a4b4cb5e6ba21fb74cdae" PartId="6e441006cbc0465a8f7f987fba1bee75"/>
        <Part Type="papunktis" Nr="15.26" Abbr="15.26 pp." DocPartId="64947edfdbbb40a0b80740d55db0d01f" PartId="89c7f60b4be44c7099bb8f884c2a0b02"/>
        <Part Type="papunktis" Nr="15.27" Abbr="15.27 pp." DocPartId="a2d336e279b3471c9bda9ca13ef4e5d3" PartId="54d7c0457f874bf9a160fd579d193223"/>
        <Part Type="papunktis" Nr="15.28" Abbr="15.28 pp." DocPartId="86d5abe176fa462e916e26ea934358ff" PartId="9ade1812a59040acb370d83829d83a80"/>
        <Part Type="papunktis" Nr="15.29" Abbr="15.29 pp." DocPartId="942d913edecd4b8e99dbf2d5e0f72eb3" PartId="31e854156bee455db229ea9c3cbed9f6"/>
        <Part Type="papunktis" Nr="15.30" Abbr="15.30 pp." DocPartId="a7bde8e007cc4d148ee1aee150d59a48" PartId="e8d197034aef4b89a8615554422a8ca7"/>
        <Part Type="papunktis" Nr="15.31" Abbr="15.31 pp." DocPartId="3eb4e8028bb242cdbae185b77b66c940" PartId="81b80b993b074ba8bfcf452202b409af"/>
        <Part Type="papunktis" Nr="15.32" Abbr="15.32 pp." DocPartId="3a0b6c7d18ff4b44b6a9397b5b7e14dc" PartId="4edd3178129440f993fc3b0a726569ca"/>
        <Part Type="papunktis" Nr="15.33" Abbr="15.33 pp." DocPartId="f608bc050a6846889b2a539f6147656b" PartId="9aa5fa59aba04c68802939ee4cdc06dd"/>
        <Part Type="papunktis" Nr="15.34" Abbr="15.34 pp." DocPartId="07c45f0fa6fe4f1d91b92d777f5907d4" PartId="24c973bdf044437896d5e2b7661ac235"/>
        <Part Type="papunktis" Nr="15.35" Abbr="15.35 pp." DocPartId="3ab82b52637c4eafa6cfa8d120ee1233" PartId="04a323569a834ff295221e78b4c2f699"/>
        <Part Type="papunktis" Nr="15.36" Abbr="15.36 pp." DocPartId="7f416c29464d45b4bf3e0a20a9126dc6" PartId="576a06b661c142539684b374077223af"/>
        <Part Type="papunktis" Nr="15.37" Abbr="15.37 pp." DocPartId="7a584ab5837440f1898c953298d5c14b" PartId="7416b6a627f74f8b9149ab705ca4e87d"/>
        <Part Type="papunktis" Nr="15.38" Abbr="15.38 pp." DocPartId="5dc4b9b313db4c408dbee07ce45883bb" PartId="eacf25bfecbf441b8ad9800bcb36426e"/>
        <Part Type="papunktis" Nr="15.39" Abbr="15.39 pp." DocPartId="bdc8e63b73cb44dba7af8cea44645f36" PartId="f5932be312b242679e0d6d9a27824d8c"/>
        <Part Type="papunktis" Nr="15.40" Abbr="15.40 pp." DocPartId="89bc96fed8a942ec850898a08523bbda" PartId="c1f5f3e291be444b91eee9c877a5d4f2"/>
        <Part Type="papunktis" Nr="15.41" Abbr="15.41 pp." DocPartId="75ca256a932e4bfdb07dedcb35b3b08b" PartId="08fb97d4c1134cc49097460bcfeaf10c"/>
        <Part Type="papunktis" Nr="15.42" Abbr="15.42 pp." DocPartId="ee1bb1bc4920485b9f6fe50deaf9a368" PartId="f56891dec4804b4d8ceced170a7f8375"/>
      </Part>
      <Part Type="punktas" Nr="16" Abbr="16 p." DocPartId="60a9b8aa572c45a0a991e231f9e8c61c" PartId="1946f9dc05d3498d85da5399eecd5f1a"/>
    </Part>
    <Part Type="skyrius" Nr="3" Title="CENTRO TIKSLAI IR FUNKCIJOS" DocPartId="09bbdac0f0904191882d67ab7bdd5d4d" PartId="3d6635639dc947e999c0a33b2031a6e7">
      <Part Type="punktas" Nr="17" Abbr="17 p." DocPartId="c6e11e267c8147f4a36990bacfffff3a" PartId="bfedcc037eee4f019cc678d3e1da3914"/>
      <Part Type="punktas" Nr="18" Abbr="18 p." DocPartId="37eddb414a21406a86b3f6c7c0bc5b73" PartId="d47c86c81ba24ce1ae09f3004d4d6e7d">
        <Part Type="papunktis" Nr="18.1" Abbr="18.1 pp." DocPartId="1d9c1b183d454cb6948526850a374aac" PartId="edae0c948e1949ffa2a87e5f9e5f0e69"/>
        <Part Type="papunktis" Nr="18.2" Abbr="18.2 pp." DocPartId="f2086acdf55e4f2f8639c6c722a51972" PartId="334b461e162949c99fb88d8429acdec9"/>
        <Part Type="papunktis" Nr="18.3" Abbr="18.3 pp." DocPartId="3caf2db83168495894a3bf48117f9083" PartId="70270a044a1341c9858640918808157c"/>
        <Part Type="papunktis" Nr="18.4" Abbr="18.4 pp." DocPartId="55447dcc76c744aa97b406460f6e4433" PartId="381c3aa7a0634ec7858493b4db74a82b"/>
        <Part Type="papunktis" Nr="18.5" Abbr="18.5 pp." DocPartId="99afd092f63f4396bc349e7312c3bcd2" PartId="6805feed257f46f3b2dac8cc9e5bec43"/>
        <Part Type="papunktis" Nr="18.6" Abbr="18.6 pp." DocPartId="e7bbcdc096764c17be590c33109edec5" PartId="5bf783f6ce504ed093ed678c3874e4d5"/>
        <Part Type="papunktis" Nr="18.7" Abbr="18.7 pp." DocPartId="4e3bc9ca332f43028120da8345ea602d" PartId="b95209092be9436894563f2f4a1500b2"/>
        <Part Type="papunktis" Nr="18.8" Abbr="18.8 pp." DocPartId="7b90b2095743481099158b70bb78afc6" PartId="50adb833d5b34ff8a31ca4c2f24fb0f6"/>
        <Part Type="papunktis" Nr="18.9" Abbr="18.9 pp." DocPartId="bb1bf3936e314ae881ce0a246dd61bc8" PartId="af968a1eb8074dff8af523aa64ab5076"/>
        <Part Type="papunktis" Nr="18.10" Abbr="18.10 pp." DocPartId="df80d196c196493dbe327d2def936ff5" PartId="bfdaf06293844e4d80167c08596e6ca8"/>
      </Part>
    </Part>
    <Part Type="skyrius" Nr="4" Title="CENTRO TEISĖS IR PAREIGOS" DocPartId="f7ed82d7efeb433480853dfde5b543aa" PartId="3c40ae4282fb4cb7ac9943bef08f68a3">
      <Part Type="punktas" Nr="19" Abbr="19 p." DocPartId="64ec75e59fe74ef9a1c0296cdd62f72c" PartId="4d91784b68d3430eb0a09f2617764dea">
        <Part Type="papunktis" Nr="19.1" Abbr="19.1 pp." DocPartId="9cb48b6c37f445de9cf50ff190ebdcb1" PartId="7adc8d97d65f4094a5937c43001e94ca"/>
        <Part Type="papunktis" Nr="19.2" Abbr="19.2 pp." DocPartId="00ddb15b7ecc4e5da9616a048cc57e15" PartId="f971218a911c43f58d07976392bcdde3"/>
        <Part Type="papunktis" Nr="19.3" Abbr="19.3 pp." DocPartId="eed266f0f31e434da0aeaa0e65186042" PartId="1ee5a2ad24c7467eb61554f5755466df"/>
        <Part Type="papunktis" Nr="19.4" Abbr="19.4 pp." DocPartId="b14c7387e8c2406ea84f1f84a835afc9" PartId="1f712c5761204705a365f04864ad9f56"/>
        <Part Type="papunktis" Nr="19.5" Abbr="19.5 pp." DocPartId="d4c0a8005a9c40ec82dbe4eb231469c8" PartId="4e25284eb00543da8fa8eb9b79da4020"/>
        <Part Type="papunktis" Nr="19.6" Abbr="19.6 pp." DocPartId="4c2c70544bbd4fd7b5976b747222f52b" PartId="57c4912b4b934bfa8c56217b2f0c298d"/>
        <Part Type="papunktis" Nr="19.7" Abbr="19.7 pp." DocPartId="9da2dada278e48a8b260f50505cbb7c1" PartId="f642181fe97a4d1188497ccc63410696"/>
        <Part Type="papunktis" Nr="19.8" Abbr="19.8 pp." DocPartId="86035576b3924a89a95f792b2599c7d7" PartId="806fb9bd01864a8b8b268af7dc68af72"/>
        <Part Type="papunktis" Nr="19.9" Abbr="19.9 pp." DocPartId="e7825ce20b1c451782ccf28d06773d1e" PartId="f12de424d9da47ab91730aa6046a9b72"/>
        <Part Type="papunktis" Nr="19.10" Abbr="19.10 pp." DocPartId="25fc7b1f59f2476581a77a21c1ee838b" PartId="dd295100c0b2467095237fd2d4c2892d"/>
        <Part Type="papunktis" Nr="19.11" Abbr="19.11 pp." DocPartId="007b08087f6d4f4e9f3653ff79d92088" PartId="774319571a0e4eb287380688bd72fcf7"/>
        <Part Type="papunktis" Nr="19.12" Abbr="19.12 pp." DocPartId="8f821019f3d9482ea511e97d8c3f3439" PartId="231a55e305c1415587dd07589a6a844e"/>
        <Part Type="papunktis" Nr="19.13" Abbr="19.13 pp." DocPartId="cf82cc27968248e7a013e170dca432de" PartId="c0bac5a8f0bd4ed0ad1fd02fc7a7d34f"/>
        <Part Type="papunktis" Nr="19.14" Abbr="19.14 pp." DocPartId="ea69590283244137a9ddda7bfd72e53e" PartId="440416ac01b24f599bc076c2884e47c3"/>
        <Part Type="papunktis" Nr="19.15" Abbr="19.15 pp." DocPartId="326109ea673b4086b71db7702f73f811" PartId="5a2fe4ca182c49d3ae4df4954bc62b48"/>
        <Part Type="papunktis" Nr="19.16" Abbr="19.16 pp." DocPartId="18c8f3964bd34deaacd4f886655e92cc" PartId="d74587c8f54f4caf8f320c82ff299664"/>
        <Part Type="papunktis" Nr="19.17" Abbr="19.17 pp." DocPartId="997c299a19cf47328c8dcbc6803927f3" PartId="39630ad1bd774029adbb2c4fa3513712"/>
        <Part Type="papunktis" Nr="19.18" Abbr="19.18 pp." DocPartId="c717b81f75b64f6188cd2e6772aba0ff" PartId="bce17735103f409287dcb388845e5ef8"/>
        <Part Type="papunktis" Nr="19.19" Abbr="19.19 pp." DocPartId="020cba7826af4f47896f5b48636ac406" PartId="1d059f85144d4cd690a2f608da184dd2"/>
        <Part Type="papunktis" Nr="19.20" Abbr="19.20 pp." DocPartId="aeccbe3f4d2945a5a1eb90e107b5b0cb" PartId="b0f29bfbd5c94fe3928d626c67f9a15a"/>
      </Part>
      <Part Type="punktas" Nr="20" Abbr="20 p." DocPartId="faf13b46cffe4b2a9ca5ba029cedd442" PartId="2d5d5671cb61462aaba7f35bac2d5472">
        <Part Type="papunktis" Nr="20.1" Abbr="20.1 pp." DocPartId="0f852c25ebf34655909f840a73e23247" PartId="168cbe3c9fd6424c836a20e366442cc2"/>
        <Part Type="papunktis" Nr="20.2" Abbr="20.2 pp." DocPartId="a9f894350bc74346af06772cd278744c" PartId="4b6700b7231142e797f82c71108f2e13"/>
        <Part Type="papunktis" Nr="20.3" Abbr="20.3 pp." DocPartId="f06ead4e15b945619a6f80ecc72a5b9c" PartId="b5c4c6d75adc42548e3e923504dd84d0"/>
        <Part Type="papunktis" Nr="20.4" Abbr="20.4 pp." DocPartId="c486fb5cc2594e7892ec26ee694c10a0" PartId="923a54b7a2df47c19145545a62c2e2ae"/>
        <Part Type="papunktis" Nr="20.5" Abbr="20.5 pp." DocPartId="91ba227000644861813817c91e146371" PartId="aee96d9e6065496cae796ee139963d55"/>
        <Part Type="papunktis" Nr="20.6" Abbr="20.6 pp." DocPartId="1faf4027715d4113b532277890cd5c1f" PartId="2a0a344efc784404bbca5bd5968feff2"/>
        <Part Type="papunktis" Nr="20.7" Abbr="20.7 pp." DocPartId="423dcf1b26904e5a89777846addf6146" PartId="19124905ff5646478740e2df572eb748"/>
        <Part Type="papunktis" Nr="20.8" Abbr="20.8 pp." DocPartId="3428f6c0567641898da3f119ffc6c7cf" PartId="15aeae043b9a4a51af485b10a720c1f5"/>
        <Part Type="papunktis" Nr="20.9" Abbr="20.9 pp." DocPartId="ecf4ff97ac54412bb4aaa00ced80da27" PartId="b7ae2547da2641e49d3dd4c5f87d40dc"/>
        <Part Type="papunktis" Nr="20.10" Abbr="20.10 pp." DocPartId="c7ae9ab7e472468db4b04995459d3fa2" PartId="ec63b762e8a74f839a361b410117dd8c"/>
      </Part>
      <Part Type="punktas" Nr="21" Abbr="21 p." DocPartId="c372d0ef390444469527fb3dbd3920ee" PartId="9551e556c39846519368daa320ac9d6c"/>
    </Part>
    <Part Type="skyrius" Nr="5" Title="CENTRO SAVININKO TEISES IR PAREIGAS ĮGYVENDINANČIOS INSTITUCIJOS IR JŲ KOMPETENCIJA" DocPartId="89effb95fe1d41a892f2f29aa66c77aa" PartId="a4e65041c4524854a2b901a14f16a2fd">
      <Part Type="punktas" Nr="22" Abbr="22 p." DocPartId="063d12a80564479e8aae6bc17d7dde9c" PartId="1d145bcc0dd540b0964964f414f1d896">
        <Part Type="papunktis" Nr="22.1" Abbr="22.1 pp." DocPartId="2e13f3da41cd46da8bae389009b80d6c" PartId="9103257e2bdf42e595af1d6938b94735"/>
        <Part Type="papunktis" Nr="22.2" Abbr="22.2 pp." DocPartId="07cb798e80f84762a637e8d1a759c676" PartId="13fa1804082140a58da4ab50ece40b5b"/>
        <Part Type="papunktis" Nr="22.3" Abbr="22.3 pp." DocPartId="50cf91b6a71b49ac8fd7d876653da0b4" PartId="78e1e8bdb04e416685685f6f92313e34"/>
        <Part Type="papunktis" Nr="22.4" Abbr="22.4 pp." DocPartId="5a3d1572fbd444af8eb05efa48baef7e" PartId="ff9248bde70c4f9885d1e4fef24c1fa1"/>
        <Part Type="papunktis" Nr="22.5" Abbr="22.5 pp." DocPartId="c88939434fa946e9bd30c6fdddb10b53" PartId="f9a04e0460b24f2d964fd4adbfd0317c"/>
      </Part>
      <Part Type="punktas" Nr="23" Abbr="23 p." DocPartId="3393b4e076654800bb91a30dbcb6d31d" PartId="475c4115b416488881a2e0df292d7eef">
        <Part Type="papunktis" Nr="23.1" Abbr="23.1 pp." DocPartId="1568ebebc40e4856829ee9f8982ef5b2" PartId="81f844ec071b41c488a9c71ef19bec34"/>
        <Part Type="papunktis" Nr="23.2" Abbr="23.2 pp." DocPartId="4da2ce1925c640669db9abfc3a10f3b2" PartId="08842007ef914d37a825e21cbde88dde"/>
        <Part Type="papunktis" Nr="23.3" Abbr="23.3 pp." DocPartId="75f5a54f10da477cacba144e9ac690b8" PartId="490aca683d3645b1b9418893c67f5f8c"/>
        <Part Type="papunktis" Nr="23.4" Abbr="23.4 pp." DocPartId="cb693f70988c4639899fdb856f8056ec" PartId="5c809a75523f4678b26bdcf16e223a6d"/>
      </Part>
    </Part>
    <Part Type="skyrius" Nr="6" Title="CENTRO VALDYSENA IR JO KOMPETENCIJA" DocPartId="4186bfff36914e21a1ce1e363d77b495" PartId="d5870e4e8bd2419092f046bcfacd1b59">
      <Part Type="punktas" Nr="24" Abbr="24 p." DocPartId="fea17ab8b2e9405d9206a062e83e05ec" PartId="08101bb4d1b9453092ad18bb129cebf1"/>
      <Part Type="punktas" Nr="25" Abbr="25 p." DocPartId="50be4702668f40e69f8f34094d23628a" PartId="7848c86a2c094a5ab77a7aa2f2ab1181"/>
      <Part Type="punktas" Nr="26" Abbr="26 p." DocPartId="a0b4914942214c85bd54f3887260a33c" PartId="48d13a8ab6054c83a36d52cb2ae138c8"/>
      <Part Type="punktas" Nr="27" Abbr="27 p." DocPartId="532f84ea4f444c82b6308900c596c808" PartId="9dfb829519ea40298295ab8eb4470944"/>
      <Part Type="punktas" Nr="28" Abbr="28 p." DocPartId="b4f09ccd03484f1d9c003a39f921f50c" PartId="8c822a8ca196422bbfa7ab0668689363">
        <Part Type="papunktis" Nr="28.1" Abbr="28.1 pp." DocPartId="de371bb0cc684ccebd3785affdaa670f" PartId="2f75d9143ac74e9f8aec13d75d3ed5e8"/>
        <Part Type="papunktis" Nr="28.2" Abbr="28.2 pp." DocPartId="aca293bcc69c41a1b2c6b03aa847b3dd" PartId="4255124f118143ffa5fbbef77bb72016"/>
        <Part Type="papunktis" Nr="28.3" Abbr="28.3 pp." DocPartId="957c09d5df3b4dbeb71b909017fa7422" PartId="d0c93dfd5a21446081ffc12f75c9ffe7"/>
        <Part Type="papunktis" Nr="28.4" Abbr="28.4 pp." DocPartId="dd0bcb417c2443a39bac5cfb8859167d" PartId="40d82aaebf244032bf74f308fb047c8a"/>
        <Part Type="papunktis" Nr="28.5" Abbr="28.5 pp." DocPartId="b36a702975c94a7c8774b4374739a529" PartId="6f1640e5ecd94ef891538eef502754e3"/>
        <Part Type="papunktis" Nr="28.6" Abbr="28.6 pp." DocPartId="9b06f0c755f84d00bda94032401430c7" PartId="62b7ea2c216d478e93739b51646fcb16"/>
        <Part Type="papunktis" Nr="28.7" Abbr="28.7 pp." DocPartId="477fbef0a32e4959aa8a57b5dbebfdeb" PartId="36c663580cfd4ef887d33159bcb13d7a"/>
        <Part Type="papunktis" Nr="28.8" Abbr="28.8 pp." DocPartId="027fbc90647941169722095feac02cfb" PartId="708f113bd96a44619569f77b763a8388"/>
        <Part Type="papunktis" Nr="28.9" Abbr="28.9 pp." DocPartId="59946d8d040443f4af9369d8b3272512" PartId="4de1e24c22c64bc3a6a3565d19a97eff"/>
        <Part Type="papunktis" Nr="28.10" Abbr="28.10 pp." DocPartId="2bde4f4710bf48c7b6fdc5889f863042" PartId="df03c2d62fbc43d1a962385e0cc8028a"/>
        <Part Type="papunktis" Nr="28.11" Abbr="28.11 pp." DocPartId="8da69d2dfd6a4960a050f4df82d6a5b8" PartId="3d2590cc29bc4468aa12f78bb49141d5"/>
        <Part Type="papunktis" Nr="28.12" Abbr="28.12 pp." DocPartId="213c353f36d94f7a8d09a40eb9f6f98f" PartId="46d392080e444283b4cf83b5d2cf68d8"/>
        <Part Type="papunktis" Nr="28.13" Abbr="28.13 pp." DocPartId="bd2d93d5319642118b5880d65fabdda8" PartId="0ef206ee6ac948aa906072e60a5e6190"/>
        <Part Type="papunktis" Nr="28.14" Abbr="28.14 pp." DocPartId="2a0c9dacaa2843f3914772197067914a" PartId="bc6cb6f4eb1e4e78a8f1c8e60736b5d2"/>
        <Part Type="papunktis" Nr="28.15" Abbr="28.15 pp." DocPartId="aa12e701806a497a8bcd5aa5250993ae" PartId="f5ab83031d0643dfbc919ccadff43e49"/>
      </Part>
      <Part Type="punktas" Nr="29" Abbr="29 p." DocPartId="1e914e86479547ae9a4f032c5c626ce5" PartId="d08bef0b0d2640ed8d9e5aae888e22c8"/>
    </Part>
    <Part Type="skyrius" Nr="7" Title="DARBO SANTYKIAI IR APMOKĖJIMAS" DocPartId="a81bef383ac748c18550062e58324166" PartId="22f72d99c62248fb9d7f03f10786ebc5">
      <Part Type="punktas" Nr="30" Abbr="30 p." DocPartId="0ea7632f2f1d4be093177f67a471f7af" PartId="cf046a11e2884ea286ad1897707300d4"/>
      <Part Type="punktas" Nr="31" Abbr="31 p." DocPartId="c86fb947afa141e3bcfcfe0c23cec6e2" PartId="78ff93da60474fcabddc7d74ab761372"/>
    </Part>
    <Part Type="skyrius" Nr="8" Title="TURTAS, LĖŠŲ ŠALTINIAI IR LĖŠŲ NAUDOJIMO TVARKA" DocPartId="0b8eaab78fe24beda5bcc2c7e0ddbbf0" PartId="a4ceca2a71d242a6bc74dc02cf87ad2e">
      <Part Type="punktas" Nr="32" Abbr="32 p." DocPartId="545529e487a0404c8deca6a1a968dde2" PartId="260f0d05cef54542b8560c7598a578c3"/>
      <Part Type="punktas" Nr="33" Abbr="33 p." DocPartId="b72774181a26456e905b8deef0962f9f" PartId="c87bcf44b8c848769f41725b85abd706">
        <Part Type="papunktis" Nr="33.1" Abbr="33.1 pp." DocPartId="cd3228930fb84615889fbe4eebf6722d" PartId="6f98304511194cef8fe0746e810ab425"/>
        <Part Type="papunktis" Nr="33.2" Abbr="33.2 pp." DocPartId="6a23e6fb98ba4e1db88708944974ea0c" PartId="39ebda1024064041a696f6813d470566"/>
        <Part Type="papunktis" Nr="33.3" Abbr="33.3 pp." DocPartId="2729cbe90aa1478da012bb0b635b3a89" PartId="abc38c6241444fcd88dceb2be234d7e5"/>
        <Part Type="papunktis" Nr="33.4" Abbr="33.4 pp." DocPartId="003e5c3d3ce14f4f86458e6b5b81a045" PartId="55b617b913a445809790ea5661a241c8"/>
        <Part Type="papunktis" Nr="33.5" Abbr="33.5 pp." DocPartId="1b50f13b7c0443d5a47e2ebfbfe97269" PartId="4e88c1cf38a047b19004f283b8eb62fa"/>
      </Part>
      <Part Type="punktas" Nr="34" Abbr="34 p." DocPartId="3b48bc2f2b0c4debaa8e0edfc37b47de" PartId="1a15d9d93985425191806d98b3597ca6"/>
      <Part Type="punktas" Nr="35" Abbr="35 p." DocPartId="5880e8c006c44d6ab0ea56375a1b3dbb" PartId="bcde2ad2d0714afc873c9679ec5f299e"/>
      <Part Type="punktas" Nr="36" Abbr="36 p." DocPartId="c69bf0fe9db548aeb3c44db87c8ed2e3" PartId="3de18d5902864087b6659631ed3613d2"/>
      <Part Type="punktas" Nr="37" Abbr="37 p." DocPartId="bab35a7f2c444f9da0cd6c8ebebbd852" PartId="a9cffc609346431aaef1e3d5af141153"/>
      <Part Type="punktas" Nr="38" Abbr="38 p." DocPartId="d11d8399e22b4772a5d697ba7dd56576" PartId="c3c1c64656084853b7a56b4d7bf59a94"/>
    </Part>
    <Part Type="skyrius" Nr="9" Title="FINANSINĖ APSKAITA, FINANSINĖS IR KITOS VEIKLOS KONTROLĖ" DocPartId="55f598b2f9294437beb5e2c17dcd31ee" PartId="fb534f8737f344d4b18312e06d51e10d">
      <Part Type="punktas" Nr="39" Abbr="39 p." DocPartId="fc0ac20f1365484d9bb4cdaadfa632ba" PartId="5b5a0e8e93e84b51bb660ba2fd33dc2d"/>
      <Part Type="punktas" Nr="40" Abbr="40 p." DocPartId="3ffc93dcf181415ab86155fde660149a" PartId="2cedefa426be4ed5972285521b671d8b"/>
      <Part Type="punktas" Nr="41" Abbr="41 p." DocPartId="a47ed3c51d6c4475a2317520f09a2f5f" PartId="5f3a7c7f8ca74158ba5b381672b92a74"/>
    </Part>
    <Part Type="skyrius" Nr="10" Title="VIEŠŲ PRANEŠIMŲ PASKELBIMO TVARKA" DocPartId="c16a6292efac4c17b5db05f849359cc7" PartId="f32d8b70dbe54db4a8b13cff492f95c5">
      <Part Type="punktas" Nr="42" Abbr="42 p." DocPartId="c3a6da6632094348a66e9837746cc036" PartId="92434b4c0d704de4bfa0174423acb074"/>
    </Part>
    <Part Type="skyrius" Nr="11" Title="CENTRO PERTVARKYMAS, REORGANIZAVIMAS IR LIKVIDAVIMAS" DocPartId="809a00f9af5e421c845ac2520f87415c" PartId="8002569240fc4b0aa40d9530882b2b96">
      <Part Type="punktas" Nr="43" Abbr="43 p." DocPartId="0fab7ab6c46045e2af48782fe73f5865" PartId="c54ae96bdf804a208e3618854c093b11"/>
    </Part>
    <Part Type="skyrius" Nr="12" Title="NUOSTATŲ KEITIMO TVARKA" DocPartId="2aa63df853b34c798d594dcfe2af1f79" PartId="21c15668ac944b1db5ee1bcc4973b222">
      <Part Type="punktas" Nr="44" Abbr="44 p." DocPartId="65c7a7df937648419226fa26bc4baabe" PartId="213f0130e6be44fab80d44d7a5ee643c"/>
      <Part Type="punktas" Nr="45" Abbr="45 p." DocPartId="97a9391153c74dbbaea08b52ac7c952a" PartId="3a666094cacd4547b331d8f8613e1360"/>
    </Part>
    <Part Type="skyrius" Nr="13" Title="BAIGIAMOSIOS NUOSTATOS" DocPartId="b131829815f44c4081eb2753bc97336b" PartId="d3311d5d08d34b348d122336782ac47c">
      <Part Type="punktas" Nr="46" Abbr="46 p." DocPartId="68642de942b44ae498b030d2e768906f" PartId="4894f3b958074be8a7facbbf8b22c449"/>
      <Part Type="punktas" Nr="47" Abbr="47 p." DocPartId="ae39eeb4e4a94ebfb0dcd90067a82b11" PartId="d8ea4af9074b4cd7ad23106df4fed84b"/>
    </Part>
  </Part>
</Parts>
</file>

<file path=customXml/itemProps1.xml><?xml version="1.0" encoding="utf-8"?>
<ds:datastoreItem xmlns:ds="http://schemas.openxmlformats.org/officeDocument/2006/customXml" ds:itemID="{56502BF9-A82E-4DA8-B443-D5D47FE696D9}">
  <ds:schemaRefs>
    <ds:schemaRef ds:uri="http://schemas.openxmlformats.org/officeDocument/2006/bibliography"/>
  </ds:schemaRefs>
</ds:datastoreItem>
</file>

<file path=customXml/itemProps2.xml><?xml version="1.0" encoding="utf-8"?>
<ds:datastoreItem xmlns:ds="http://schemas.openxmlformats.org/officeDocument/2006/customXml" ds:itemID="{5CAF5F7D-CE96-4288-A837-549EBABF24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2640</Words>
  <Characters>19222</Characters>
  <Application>Microsoft Office Word</Application>
  <DocSecurity>4</DocSecurity>
  <Lines>369</Lines>
  <Paragraphs>235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21627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2024-04-10T17:14:00Z</dcterms:created>
  <dc:creator>Rūta Stankuvienė</dc:creator>
  <lastModifiedBy>adlibuser</lastModifiedBy>
  <lastPrinted>2023-02-06T13:44:00Z</lastPrinted>
  <dcterms:modified xsi:type="dcterms:W3CDTF">2024-04-10T17:14:00Z</dcterms:modified>
  <revision>2</revision>
</coreProperties>
</file>