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officeDocument/2006/relationships/custom-properties" Target="docProps/custom.xml"/>
  <Relationship Id="rId5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1 pr."/>
        <w:tag w:val="part_049dc43414e24cb282c71785dc54c1cc"/>
        <w:lock w:val="sdtLocked"/>
        <w:richText/>
      </w:sdtPr>
      <w:sdtContent>
        <w:p w14:paraId="11CA298C" w14:textId="57EE6411">
          <w:pPr>
            <w:ind w:firstLine="5102"/>
          </w:pPr>
          <w:r>
            <w:t xml:space="preserve">Apvaliosios medienos ir nenukirsto miško </w:t>
          </w:r>
        </w:p>
        <w:p w14:paraId="03FD3E01" w14:textId="33EC22EC">
          <w:pPr>
            <w:ind w:firstLine="5102"/>
          </w:pPr>
          <w:r>
            <w:t xml:space="preserve">matavimo ir tūrio nustatymo taisyklių </w:t>
          </w:r>
        </w:p>
        <w:p w14:paraId="254057AC" w14:textId="77777777">
          <w:pPr>
            <w:ind w:firstLine="5102"/>
          </w:pPr>
          <w:sdt>
            <w:sdtPr>
              <w:alias w:val="Numeris"/>
              <w:tag w:val="nr_049dc43414e24cb282c71785dc54c1cc"/>
              <w:lock w:val="sdtLocked"/>
              <w:richText/>
            </w:sdtPr>
            <w:sdtContent>
              <w:r>
                <w:t>1</w:t>
              </w:r>
            </w:sdtContent>
          </w:sdt>
          <w:r>
            <w:t xml:space="preserve"> priedas</w:t>
          </w:r>
        </w:p>
        <w:p w14:paraId="30703AE0" w14:textId="77777777">
          <w:pPr>
            <w:ind w:firstLine="709"/>
            <w:rPr>
              <w:color w:val="000000"/>
            </w:rPr>
          </w:pPr>
        </w:p>
        <w:p w14:paraId="5C8F7199" w14:textId="77777777">
          <w:pPr>
            <w:rPr>
              <w:color w:val="000000"/>
            </w:rPr>
          </w:pPr>
          <w:r>
            <w:rPr>
              <w:color w:val="000000"/>
              <w:lang w:val="en-US"/>
            </w:rPr>
            <w:drawing>
              <wp:inline distT="0" distB="0" distL="0" distR="0" wp14:anchorId="660F52D7" wp14:editId="263CCBC4">
                <wp:extent cx="5743575" cy="8191500"/>
                <wp:effectExtent l="0" t="0" r="9525" b="0"/>
                <wp:docPr id="1" name="Paveikslėlis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5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7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743575" cy="81915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14:paraId="0605ECB4" w14:textId="77777777">
          <w:pPr>
            <w:ind w:firstLine="709"/>
            <w:rPr>
              <w:color w:val="000000"/>
            </w:rPr>
          </w:pPr>
        </w:p>
        <w:p w14:paraId="2C565B02" w14:textId="77777777">
          <w:pPr>
            <w:rPr>
              <w:color w:val="000000"/>
            </w:rPr>
          </w:pPr>
          <w:r>
            <w:rPr>
              <w:color w:val="000000"/>
              <w:lang w:val="en-US"/>
            </w:rPr>
            <w:drawing>
              <wp:inline distT="0" distB="0" distL="0" distR="0" wp14:anchorId="4EC6951F" wp14:editId="3353B5D5">
                <wp:extent cx="6000750" cy="6972300"/>
                <wp:effectExtent l="0" t="0" r="0" b="0"/>
                <wp:docPr id="6" name="Paveikslėlis 6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6000750" cy="69723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14:paraId="07EE1640" w14:textId="77777777">
          <w:pPr>
            <w:rPr>
              <w:color w:val="000000"/>
            </w:rPr>
          </w:pPr>
          <w:r>
            <w:rPr>
              <w:color w:val="000000"/>
              <w:lang w:val="en-US"/>
            </w:rPr>
            <w:drawing>
              <wp:inline distT="0" distB="0" distL="0" distR="0" wp14:anchorId="2D73719D" wp14:editId="40DA6795">
                <wp:extent cx="4914900" cy="8953500"/>
                <wp:effectExtent l="0" t="0" r="0" b="0"/>
                <wp:docPr id="3" name="Paveikslėlis 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7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9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4914900" cy="89535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14:paraId="53D84368" w14:textId="77777777">
          <w:pPr>
            <w:jc w:val="center"/>
            <w:rPr>
              <w:color w:val="000000"/>
            </w:rPr>
          </w:pPr>
        </w:p>
        <w:p w14:paraId="2A9EC26D" w14:textId="77777777">
          <w:pPr>
            <w:widowControl w:val="0"/>
          </w:pPr>
          <w:r>
            <w:rPr>
              <w:lang w:val="en-US"/>
            </w:rPr>
            <w:drawing>
              <wp:inline distT="0" distB="0" distL="0" distR="0" wp14:anchorId="15C486EA" wp14:editId="2F7872EF">
                <wp:extent cx="5753100" cy="2371725"/>
                <wp:effectExtent l="0" t="0" r="0" b="9525"/>
                <wp:docPr id="4" name="Paveikslėlis 4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0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753100" cy="23717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14:paraId="27959AAD" w14:textId="77777777">
          <w:pPr>
            <w:widowControl w:val="0"/>
            <w:shd w:val="clear" w:color="auto" w:fill="FFFFFF"/>
            <w:tabs>
              <w:tab w:val="left" w:pos="7584"/>
            </w:tabs>
            <w:ind w:firstLine="2127"/>
            <w:jc w:val="both"/>
          </w:pPr>
          <w:r>
            <w:t>9 iliustracija. Šakų krūvos ilgio ir aukščio matavimas.</w:t>
          </w:r>
        </w:p>
        <w:p w14:paraId="315BB8D6" w14:textId="77777777">
          <w:pPr>
            <w:jc w:val="center"/>
            <w:rPr>
              <w:color w:val="000000"/>
            </w:rPr>
          </w:pPr>
        </w:p>
        <w:p w14:paraId="26CEC95A" w14:textId="77777777">
          <w:pPr>
            <w:jc w:val="center"/>
            <w:rPr>
              <w:color w:val="000000"/>
            </w:rPr>
          </w:pPr>
          <w:r>
            <w:rPr>
              <w:color w:val="000000"/>
            </w:rPr>
            <w:t>______________</w:t>
          </w:r>
        </w:p>
        <w:p w14:paraId="1884B69D" w14:textId="77777777">
          <w:pPr>
            <w:rPr>
              <w:lang w:val="en-US"/>
            </w:rPr>
          </w:pPr>
        </w:p>
        <w:p w14:paraId="5CE68637" w14:textId="77777777">
          <w:pPr>
            <w:rPr>
              <w:lang w:val="en-US"/>
            </w:rPr>
          </w:pPr>
        </w:p>
        <w:p w14:paraId="33C48611" w14:textId="77777777">
          <w:pPr>
            <w:rPr>
              <w:lang w:val="en-US"/>
            </w:rPr>
          </w:pPr>
        </w:p>
        <w:p w14:paraId="6F524BA1" w14:textId="77777777">
          <w:pPr>
            <w:rPr>
              <w:lang w:val="en-US"/>
            </w:rPr>
          </w:pPr>
        </w:p>
        <w:p w14:paraId="18E13528" w14:textId="77777777">
          <w:pPr>
            <w:rPr>
              <w:lang w:val="en-US"/>
            </w:rPr>
          </w:pPr>
        </w:p>
        <w:p w14:paraId="101A7B2F" w14:textId="77777777">
          <w:pPr>
            <w:rPr>
              <w:lang w:val="en-US"/>
            </w:rPr>
          </w:pPr>
        </w:p>
        <w:p w14:paraId="58FE4AA8" w14:textId="77777777">
          <w:pPr>
            <w:rPr>
              <w:lang w:val="en-US"/>
            </w:rPr>
          </w:pPr>
        </w:p>
        <w:p w14:paraId="715D0B76" w14:textId="77777777">
          <w:pPr>
            <w:rPr>
              <w:lang w:val="en-US"/>
            </w:rPr>
          </w:pPr>
        </w:p>
        <w:p w14:paraId="6B98177E" w14:textId="77777777">
          <w:pPr>
            <w:rPr>
              <w:lang w:val="en-US"/>
            </w:rPr>
          </w:pPr>
        </w:p>
        <w:p w14:paraId="1C08465D" w14:textId="77777777">
          <w:pPr>
            <w:rPr>
              <w:lang w:val="en-US"/>
            </w:rPr>
          </w:pPr>
        </w:p>
        <w:p w14:paraId="4087A47C" w14:textId="77777777">
          <w:pPr>
            <w:rPr>
              <w:lang w:val="en-US"/>
            </w:rPr>
          </w:pPr>
        </w:p>
        <w:p w14:paraId="4BD1E101" w14:textId="77777777">
          <w:pPr>
            <w:rPr>
              <w:lang w:val="en-US"/>
            </w:rPr>
          </w:pPr>
        </w:p>
        <w:p w14:paraId="391E49C2" w14:textId="77777777">
          <w:pPr>
            <w:rPr>
              <w:lang w:val="en-US"/>
            </w:rPr>
          </w:pPr>
        </w:p>
        <w:p w14:paraId="5D69E936" w14:textId="77777777">
          <w:pPr>
            <w:rPr>
              <w:lang w:val="en-US"/>
            </w:rPr>
          </w:pPr>
        </w:p>
        <w:p w14:paraId="6D147F07" w14:textId="77777777">
          <w:pPr>
            <w:rPr>
              <w:lang w:val="en-US"/>
            </w:rPr>
          </w:pPr>
        </w:p>
        <w:p w14:paraId="0B11F924" w14:textId="77777777">
          <w:pPr>
            <w:rPr>
              <w:lang w:val="en-US"/>
            </w:rPr>
          </w:pPr>
        </w:p>
        <w:p w14:paraId="60135147" w14:textId="77777777">
          <w:pPr>
            <w:rPr>
              <w:lang w:val="en-US"/>
            </w:rPr>
          </w:pPr>
        </w:p>
        <w:p w14:paraId="139FD315" w14:textId="77777777">
          <w:pPr>
            <w:rPr>
              <w:lang w:val="en-US"/>
            </w:rPr>
          </w:pPr>
        </w:p>
        <w:p w14:paraId="1F96EE9C" w14:textId="77777777">
          <w:pPr>
            <w:rPr>
              <w:lang w:val="en-US"/>
            </w:rPr>
          </w:pPr>
        </w:p>
        <w:p w14:paraId="2305BB52" w14:textId="77777777">
          <w:pPr>
            <w:rPr>
              <w:lang w:val="en-US"/>
            </w:rPr>
          </w:pPr>
        </w:p>
        <w:p w14:paraId="6819C071" w14:textId="77777777">
          <w:pPr>
            <w:rPr>
              <w:lang w:val="en-US"/>
            </w:rPr>
          </w:pPr>
        </w:p>
        <w:p w14:paraId="63B8F5AF" w14:textId="77777777">
          <w:pPr>
            <w:rPr>
              <w:lang w:val="en-US"/>
            </w:rPr>
          </w:pPr>
        </w:p>
        <w:p w14:paraId="69CF7174" w14:textId="77777777">
          <w:pPr>
            <w:rPr>
              <w:lang w:val="en-US"/>
            </w:rPr>
          </w:pPr>
        </w:p>
        <w:p w14:paraId="7D8CBC36" w14:textId="77777777">
          <w:pPr>
            <w:rPr>
              <w:lang w:val="en-US"/>
            </w:rPr>
          </w:pPr>
        </w:p>
        <w:p w14:paraId="50BC4A59" w14:textId="77777777">
          <w:pPr>
            <w:rPr>
              <w:lang w:val="en-US"/>
            </w:rPr>
          </w:pPr>
        </w:p>
        <w:p w14:paraId="72A219FE" w14:textId="77777777">
          <w:pPr>
            <w:rPr>
              <w:lang w:val="en-US"/>
            </w:rPr>
          </w:pPr>
        </w:p>
        <w:p w14:paraId="61799C86" w14:textId="77777777">
          <w:pPr>
            <w:rPr>
              <w:color w:val="000000"/>
            </w:rPr>
          </w:pPr>
        </w:p>
        <w:p w14:paraId="0ED34954" w14:textId="77777777">
          <w:pPr>
            <w:rPr>
              <w:lang w:val="en-US"/>
            </w:rPr>
          </w:pPr>
        </w:p>
        <w:p w14:paraId="4ACE25C8" w14:textId="77777777">
          <w:pPr>
            <w:rPr>
              <w:color w:val="000000"/>
            </w:rPr>
          </w:pPr>
        </w:p>
        <w:p w14:paraId="5FCC30DD" w14:textId="377B7995">
          <w:pPr>
            <w:tabs>
              <w:tab w:val="left" w:pos="7810"/>
            </w:tabs>
            <w:ind w:firstLine="7810"/>
          </w:pPr>
        </w:p>
      </w:sdtContent>
    </w:sdt>
    <w:sectPr>
      <w:pgSz w:w="11906" w:h="16838"/>
      <w:pgMar w:top="1134" w:right="709" w:bottom="1134" w:left="1701" w:header="567" w:footer="567" w:gutter="0"/>
      <w:cols w:space="1296"/>
      <w:docGrid w:linePitch="360"/>
    </w:sectPr>
  </w:body>
</w:document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901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CF6393E"/>
  <w15:docId w15:val="{92FB8153-17A0-4E5C-8E5D-3F3164DAD7AB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image" Target="media/image4.jpeg"/>
  <Relationship Id="rId11" Type="http://schemas.openxmlformats.org/officeDocument/2006/relationships/fontTable" Target="fontTable.xml"/>
  <Relationship Id="rId12" Type="http://schemas.openxmlformats.org/officeDocument/2006/relationships/theme" Target="theme/theme1.xml"/>
  <Relationship Id="rId13" Type="http://schemas.openxmlformats.org/officeDocument/2006/relationships/customXml" Target="../customXml/item4.xml"/>
  <Relationship Id="rId2" Type="http://schemas.openxmlformats.org/officeDocument/2006/relationships/customXml" Target="../customXml/item2.xml"/>
  <Relationship Id="rId3" Type="http://schemas.openxmlformats.org/officeDocument/2006/relationships/customXml" Target="../customXml/item3.xml"/>
  <Relationship Id="rId4" Type="http://schemas.openxmlformats.org/officeDocument/2006/relationships/styles" Target="styles.xml"/>
  <Relationship Id="rId5" Type="http://schemas.openxmlformats.org/officeDocument/2006/relationships/settings" Target="settings.xml"/>
  <Relationship Id="rId6" Type="http://schemas.openxmlformats.org/officeDocument/2006/relationships/webSettings" Target="webSettings.xml"/>
  <Relationship Id="rId7" Type="http://schemas.openxmlformats.org/officeDocument/2006/relationships/image" Target="media/image1.emf"/>
  <Relationship Id="rId8" Type="http://schemas.openxmlformats.org/officeDocument/2006/relationships/image" Target="media/image2.png"/>
  <Relationship Id="rId9" Type="http://schemas.openxmlformats.org/officeDocument/2006/relationships/image" Target="media/image3.wmf"/>
</Relationships>
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_rels/item3.xml.rels><?xml version="1.0" encoding="UTF-8"?>

<Relationships xmlns="http://schemas.openxmlformats.org/package/2006/relationships">
  <Relationship Id="rId1" Type="http://schemas.openxmlformats.org/officeDocument/2006/relationships/customXmlProps" Target="itemProps3.xml"/>
</Relationships>

</file>

<file path=customXml/_rels/item4.xml.rels><?xml version="1.0" encoding="UTF-8"?>

<Relationships xmlns="http://schemas.openxmlformats.org/package/2006/relationships">
  <Relationship Id="rId1" Type="http://schemas.openxmlformats.org/officeDocument/2006/relationships/customXmlProps" Target="itemProps4.xml"/>
</Relationships>

</file>

<file path=customXml/item1.xml><?xml version="1.0" encoding="utf-8"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47c1ea38-b788-4873-88f4-3b1f34597b9a">
      <Terms xmlns="http://schemas.microsoft.com/office/infopath/2007/PartnerControls"/>
    </lcf76f155ced4ddcb4097134ff3c332f>
    <TaxCatchAll xmlns="0379a545-9986-45d7-9e6d-3845025712a0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50164633ED94994D9773E53D567FF5BF" ma:contentTypeVersion="14" ma:contentTypeDescription="Create a new document." ma:contentTypeScope="" ma:versionID="61ed51282d73df9eb0f6847447833eee">
  <xsd:schema xmlns:xsd="http://www.w3.org/2001/XMLSchema" xmlns:xs="http://www.w3.org/2001/XMLSchema" xmlns:p="http://schemas.microsoft.com/office/2006/metadata/properties" xmlns:ns2="47c1ea38-b788-4873-88f4-3b1f34597b9a" xmlns:ns3="0379a545-9986-45d7-9e6d-3845025712a0" targetNamespace="http://schemas.microsoft.com/office/2006/metadata/properties" ma:root="true" ma:fieldsID="9cbf64811bb342611d32b26bb80ee5bb" ns2:_="" ns3:_="">
    <xsd:import namespace="47c1ea38-b788-4873-88f4-3b1f34597b9a"/>
    <xsd:import namespace="0379a545-9986-45d7-9e6d-3845025712a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  <xsd:element ref="ns2:MediaServiceDateTaken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7c1ea38-b788-4873-88f4-3b1f34597b9a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lcf76f155ced4ddcb4097134ff3c332f" ma:index="15" nillable="true" ma:taxonomy="true" ma:internalName="lcf76f155ced4ddcb4097134ff3c332f" ma:taxonomyFieldName="MediaServiceImageTags" ma:displayName="Image Tags" ma:readOnly="false" ma:fieldId="{5cf76f15-5ced-4ddc-b409-7134ff3c332f}" ma:taxonomyMulti="true" ma:sspId="b763af57-ddc4-4b49-90b1-28f02697adfa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17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9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0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1" nillable="true" ma:displayName="MediaLengthInSeconds" ma:hidden="true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379a545-9986-45d7-9e6d-3845025712a0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6" nillable="true" ma:displayName="Taxonomy Catch All Column" ma:hidden="true" ma:list="{3f5c7397-6a17-43fd-b0d0-62600e53cad0}" ma:internalName="TaxCatchAll" ma:showField="CatchAllData" ma:web="0379a545-9986-45d7-9e6d-3845025712a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="http://schemas.openxmlformats.org/package/2006/metadata/core-properties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xs="http://www.w3.org/2001/XMLSchema" xmlns:pc="http://schemas.microsoft.com/office/infopath/2007/PartnerControls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Parts xmlns="http://lrs.lt/TAIS/DocParts">
  <Part Type="priedas" Nr="1" Abbr="1 pr." DocPartId="ed0c90893581413bae96ed32f39f0385" PartId="049dc43414e24cb282c71785dc54c1cc"/>
</Parts>
</file>

<file path=customXml/itemProps1.xml><?xml version="1.0" encoding="utf-8"?>
<ds:datastoreItem xmlns:ds="http://schemas.openxmlformats.org/officeDocument/2006/customXml" ds:itemID="{0717C731-63B2-4022-948D-0BC2BA738BA1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48500492-5B92-49D4-9345-F13B251DED5A}">
  <ds:schemaRefs>
    <ds:schemaRef ds:uri="http://schemas.microsoft.com/office/2006/metadata/properties"/>
    <ds:schemaRef ds:uri="http://schemas.microsoft.com/office/infopath/2007/PartnerControls"/>
    <ds:schemaRef ds:uri="47c1ea38-b788-4873-88f4-3b1f34597b9a"/>
    <ds:schemaRef ds:uri="0379a545-9986-45d7-9e6d-3845025712a0"/>
  </ds:schemaRefs>
</ds:datastoreItem>
</file>

<file path=customXml/itemProps3.xml><?xml version="1.0" encoding="utf-8"?>
<ds:datastoreItem xmlns:ds="http://schemas.openxmlformats.org/officeDocument/2006/customXml" ds:itemID="{962D6F30-4EB2-413B-86A4-C87BCF9B117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7c1ea38-b788-4873-88f4-3b1f34597b9a"/>
    <ds:schemaRef ds:uri="0379a545-9986-45d7-9e6d-3845025712a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C3E0746F-324B-4991-B53C-6BAFFFC91294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26</Words>
  <Characters>178</Characters>
  <Application>Microsoft Office Word</Application>
  <DocSecurity>4</DocSecurity>
  <Lines>59</Lines>
  <Paragraphs>7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197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2024-12-06T07:07:00Z</dcterms:created>
  <dc:creator>PAVKŠTELO Julita</dc:creator>
  <lastModifiedBy>adlibuser</lastModifiedBy>
  <dcterms:modified xsi:type="dcterms:W3CDTF">2024-12-06T07:07:00Z</dcterms:modified>
  <revision>2</revision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0x01010050164633ED94994D9773E53D567FF5BF</vt:lpwstr>
  </property>
</Properties>
</file>