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D5027F" w:rsidRDefault="00D5027F" w:rsidP="00885A29">
      <w:pPr>
        <w:ind w:firstLine="0"/>
        <w:jc w:val="left"/>
        <w:rPr>
          <w:sz w:val="24"/>
          <w:szCs w:val="24"/>
        </w:rPr>
      </w:pPr>
    </w:p>
    <w:p w:rsidR="00454C3F" w:rsidRDefault="00885A29" w:rsidP="00885A2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885A29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F51812" w:rsidRDefault="00885A29" w:rsidP="00885A29">
      <w:pPr>
        <w:ind w:firstLine="0"/>
        <w:jc w:val="left"/>
        <w:rPr>
          <w:sz w:val="24"/>
          <w:szCs w:val="24"/>
        </w:rPr>
      </w:pPr>
    </w:p>
    <w:p w:rsidR="00427E58" w:rsidRPr="00B04BAB" w:rsidRDefault="00E340D5" w:rsidP="00B04BAB">
      <w:pPr>
        <w:jc w:val="center"/>
        <w:rPr>
          <w:b/>
          <w:bCs/>
          <w:sz w:val="24"/>
          <w:szCs w:val="24"/>
        </w:rPr>
      </w:pPr>
      <w:r w:rsidRPr="00B04BAB">
        <w:rPr>
          <w:b/>
          <w:bCs/>
          <w:sz w:val="24"/>
          <w:szCs w:val="24"/>
        </w:rPr>
        <w:t>SPRENDIMO „</w:t>
      </w:r>
      <w:r w:rsidR="00B04BAB" w:rsidRPr="00B04BAB">
        <w:rPr>
          <w:b/>
          <w:bCs/>
          <w:sz w:val="24"/>
          <w:szCs w:val="24"/>
        </w:rPr>
        <w:t>D</w:t>
      </w:r>
      <w:r w:rsidR="00B04BAB" w:rsidRPr="00B04BAB">
        <w:rPr>
          <w:rFonts w:hint="cs"/>
          <w:b/>
          <w:bCs/>
          <w:sz w:val="24"/>
          <w:szCs w:val="24"/>
        </w:rPr>
        <w:t>Ė</w:t>
      </w:r>
      <w:r w:rsidR="00B04BAB" w:rsidRPr="00B04BAB">
        <w:rPr>
          <w:b/>
          <w:bCs/>
          <w:sz w:val="24"/>
          <w:szCs w:val="24"/>
        </w:rPr>
        <w:t>L MAŽOSIOS BENDRIJOS ,,SKALSETA“ ATLEIDIMO NUO NEKILNOJAMOJO TURTO NUOMOS MOKESČIO</w:t>
      </w:r>
      <w:r w:rsidRPr="00B04BAB">
        <w:rPr>
          <w:b/>
          <w:sz w:val="24"/>
          <w:szCs w:val="24"/>
        </w:rPr>
        <w:t xml:space="preserve">“ </w:t>
      </w:r>
      <w:r w:rsidR="0018323C" w:rsidRPr="00B04BAB">
        <w:rPr>
          <w:b/>
          <w:bCs/>
          <w:sz w:val="24"/>
          <w:szCs w:val="24"/>
        </w:rPr>
        <w:t xml:space="preserve">PROJEKTO </w:t>
      </w:r>
      <w:r w:rsidR="00427E58" w:rsidRPr="00B04BAB">
        <w:rPr>
          <w:b/>
          <w:bCs/>
          <w:caps/>
          <w:sz w:val="24"/>
          <w:szCs w:val="24"/>
        </w:rPr>
        <w:t>aiškinamasis Raštas</w:t>
      </w:r>
    </w:p>
    <w:p w:rsidR="00427E58" w:rsidRPr="007D5E5E" w:rsidRDefault="00427E58" w:rsidP="00427E58">
      <w:pPr>
        <w:spacing w:line="360" w:lineRule="auto"/>
        <w:ind w:firstLine="0"/>
        <w:jc w:val="center"/>
        <w:rPr>
          <w:sz w:val="24"/>
          <w:szCs w:val="24"/>
        </w:rPr>
      </w:pPr>
    </w:p>
    <w:p w:rsidR="00427E58" w:rsidRPr="00B97D71" w:rsidRDefault="00805523" w:rsidP="00427E58">
      <w:pPr>
        <w:spacing w:line="360" w:lineRule="auto"/>
        <w:ind w:firstLine="0"/>
        <w:jc w:val="center"/>
        <w:rPr>
          <w:sz w:val="24"/>
        </w:rPr>
      </w:pPr>
      <w:r>
        <w:rPr>
          <w:sz w:val="24"/>
          <w:szCs w:val="24"/>
        </w:rPr>
        <w:t>20</w:t>
      </w:r>
      <w:r w:rsidR="00B97D71">
        <w:rPr>
          <w:sz w:val="24"/>
          <w:szCs w:val="24"/>
        </w:rPr>
        <w:t>20-10-</w:t>
      </w:r>
      <w:r w:rsidR="00AF4BEE">
        <w:rPr>
          <w:sz w:val="24"/>
          <w:szCs w:val="24"/>
        </w:rPr>
        <w:t>08</w:t>
      </w:r>
    </w:p>
    <w:p w:rsidR="00392E5E" w:rsidRDefault="00392E5E" w:rsidP="002F33BD">
      <w:pPr>
        <w:pStyle w:val="Header"/>
        <w:tabs>
          <w:tab w:val="clear" w:pos="4153"/>
          <w:tab w:val="left" w:pos="6237"/>
        </w:tabs>
        <w:spacing w:line="360" w:lineRule="auto"/>
        <w:ind w:right="-81" w:firstLine="1260"/>
        <w:rPr>
          <w:sz w:val="24"/>
        </w:rPr>
      </w:pPr>
    </w:p>
    <w:p w:rsidR="00747341" w:rsidRDefault="001E77C5" w:rsidP="009E4EB8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  <w:lang w:val="lt-LT"/>
        </w:rPr>
        <w:t>MB ,,</w:t>
      </w:r>
      <w:proofErr w:type="spellStart"/>
      <w:r>
        <w:rPr>
          <w:sz w:val="24"/>
          <w:szCs w:val="24"/>
          <w:lang w:val="lt-LT"/>
        </w:rPr>
        <w:t>Skalseta</w:t>
      </w:r>
      <w:proofErr w:type="spellEnd"/>
      <w:r>
        <w:rPr>
          <w:sz w:val="24"/>
          <w:szCs w:val="24"/>
          <w:lang w:val="lt-LT"/>
        </w:rPr>
        <w:t>“</w:t>
      </w:r>
      <w:r w:rsidR="00833279">
        <w:rPr>
          <w:sz w:val="24"/>
          <w:szCs w:val="24"/>
          <w:lang w:val="lt-LT"/>
        </w:rPr>
        <w:t xml:space="preserve"> (toliau – Nuomininkas)</w:t>
      </w:r>
      <w:r>
        <w:rPr>
          <w:sz w:val="24"/>
          <w:szCs w:val="24"/>
          <w:lang w:val="lt-LT"/>
        </w:rPr>
        <w:t xml:space="preserve"> ir Prienų r. Išlaužo pagrindinė mokykla 2019 m. liepos 1 d. yra pasirašiusios Mokinių ir ikimokyklinių grupių vaikų maitinimo paslaugų teikimo sutartį Nr. 515</w:t>
      </w:r>
      <w:r w:rsidR="00833279">
        <w:rPr>
          <w:sz w:val="24"/>
          <w:szCs w:val="24"/>
          <w:lang w:val="lt-LT"/>
        </w:rPr>
        <w:t>. Nuomininkui išnuomotos Prienų rajono savivaldybei nuosavybės teise priklausančios ir šiuo metu Prienų r. Išlaužo pagrindinės mokyklos patikėjimo teise valdomos negyvenamosios patalpos, esančios</w:t>
      </w:r>
      <w:r>
        <w:rPr>
          <w:sz w:val="24"/>
          <w:szCs w:val="24"/>
          <w:lang w:val="lt-LT"/>
        </w:rPr>
        <w:t xml:space="preserve"> Mokyklos g. 1, Išlaužo k., Išlaužo sen., Prienų r. sav. </w:t>
      </w:r>
      <w:r w:rsidR="00E97FCC">
        <w:rPr>
          <w:sz w:val="24"/>
          <w:szCs w:val="24"/>
          <w:lang w:val="lt-LT"/>
        </w:rPr>
        <w:t xml:space="preserve">Nuomos mėnesinis mokestis –  76,52 </w:t>
      </w:r>
      <w:proofErr w:type="spellStart"/>
      <w:r w:rsidR="00E97FCC">
        <w:rPr>
          <w:sz w:val="24"/>
          <w:szCs w:val="24"/>
          <w:lang w:val="lt-LT"/>
        </w:rPr>
        <w:t>Eur</w:t>
      </w:r>
      <w:proofErr w:type="spellEnd"/>
      <w:r w:rsidR="00E97FCC">
        <w:rPr>
          <w:sz w:val="24"/>
          <w:szCs w:val="24"/>
          <w:lang w:val="lt-LT"/>
        </w:rPr>
        <w:t>. Jokių papildomų mokesčių nemokėjo.</w:t>
      </w:r>
    </w:p>
    <w:p w:rsidR="00534244" w:rsidRDefault="00E97FCC" w:rsidP="009E4EB8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  <w:lang w:val="lt-LT"/>
        </w:rPr>
        <w:t>Gautas MB ,,</w:t>
      </w:r>
      <w:proofErr w:type="spellStart"/>
      <w:r>
        <w:rPr>
          <w:sz w:val="24"/>
          <w:szCs w:val="24"/>
          <w:lang w:val="lt-LT"/>
        </w:rPr>
        <w:t>Skalseta</w:t>
      </w:r>
      <w:proofErr w:type="spellEnd"/>
      <w:r>
        <w:rPr>
          <w:sz w:val="24"/>
          <w:szCs w:val="24"/>
          <w:lang w:val="lt-LT"/>
        </w:rPr>
        <w:t>“ 2020-09-14 prašymas atleisti nuo nuomos mokesčio karantino metu. Mažoji bendrija maitino 31 mokinį, kuriam priklausė nemokamas maitinimas, todėl karantino metu teikė jiems sausą davinį. P</w:t>
      </w:r>
      <w:r w:rsidR="00833279">
        <w:rPr>
          <w:sz w:val="24"/>
          <w:szCs w:val="24"/>
          <w:lang w:val="lt-LT"/>
        </w:rPr>
        <w:t>er 6 šių metų mėnesius Nuomininkui</w:t>
      </w:r>
      <w:r>
        <w:rPr>
          <w:sz w:val="24"/>
          <w:szCs w:val="24"/>
          <w:lang w:val="lt-LT"/>
        </w:rPr>
        <w:t xml:space="preserve"> sumokėta 4 746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už maisto produktus ir 518,68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antkainio. </w:t>
      </w:r>
    </w:p>
    <w:p w:rsidR="00747341" w:rsidRDefault="00747341" w:rsidP="009E4EB8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1134"/>
        <w:rPr>
          <w:sz w:val="24"/>
          <w:szCs w:val="24"/>
        </w:rPr>
      </w:pPr>
    </w:p>
    <w:p w:rsidR="00376B8D" w:rsidRDefault="00376B8D" w:rsidP="009E4EB8">
      <w:pPr>
        <w:pStyle w:val="Header"/>
        <w:tabs>
          <w:tab w:val="clear" w:pos="4153"/>
          <w:tab w:val="left" w:pos="6237"/>
        </w:tabs>
        <w:spacing w:line="360" w:lineRule="auto"/>
        <w:ind w:right="-81" w:firstLine="1260"/>
        <w:rPr>
          <w:sz w:val="24"/>
          <w:szCs w:val="24"/>
        </w:rPr>
      </w:pPr>
    </w:p>
    <w:p w:rsidR="002B378C" w:rsidRDefault="0045778D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>Sk</w:t>
      </w:r>
      <w:r w:rsidR="00375B94">
        <w:rPr>
          <w:sz w:val="24"/>
        </w:rPr>
        <w:t>yriaus vedėjas</w:t>
      </w:r>
      <w:r w:rsidR="00375B94">
        <w:rPr>
          <w:sz w:val="24"/>
        </w:rPr>
        <w:tab/>
      </w:r>
      <w:r w:rsidR="00375B94">
        <w:rPr>
          <w:sz w:val="24"/>
        </w:rPr>
        <w:tab/>
      </w:r>
      <w:r w:rsidR="00805523">
        <w:rPr>
          <w:sz w:val="24"/>
        </w:rPr>
        <w:t>Tomas Žvirblys</w:t>
      </w:r>
    </w:p>
    <w:p w:rsidR="00EE2422" w:rsidRDefault="00EE2422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534244" w:rsidRDefault="00534244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534244" w:rsidRDefault="00534244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E97FCC" w:rsidRDefault="00E97FCC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E97FCC" w:rsidRDefault="00E97FCC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E97FCC" w:rsidRDefault="00E97FCC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E97FCC" w:rsidRPr="00E97FCC" w:rsidRDefault="00E97FCC" w:rsidP="009E4EB8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26BBA" w:rsidRDefault="000049B8" w:rsidP="009E4EB8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</w:rPr>
      </w:pPr>
      <w:proofErr w:type="spellStart"/>
      <w:r>
        <w:rPr>
          <w:sz w:val="24"/>
        </w:rPr>
        <w:t>D</w:t>
      </w:r>
      <w:r w:rsidR="00426BBA">
        <w:rPr>
          <w:sz w:val="24"/>
        </w:rPr>
        <w:t>žiuljeta</w:t>
      </w:r>
      <w:proofErr w:type="spellEnd"/>
      <w:r w:rsidR="00426BBA">
        <w:rPr>
          <w:sz w:val="24"/>
        </w:rPr>
        <w:t xml:space="preserve"> </w:t>
      </w:r>
      <w:proofErr w:type="spellStart"/>
      <w:r w:rsidR="00426BBA">
        <w:rPr>
          <w:sz w:val="24"/>
        </w:rPr>
        <w:t>Čepeliauskienė</w:t>
      </w:r>
      <w:proofErr w:type="spellEnd"/>
      <w:r w:rsidR="00426BBA">
        <w:rPr>
          <w:sz w:val="24"/>
        </w:rPr>
        <w:t>, tel. (8 319) 61 173, el.</w:t>
      </w:r>
      <w:r w:rsidR="0045778D">
        <w:rPr>
          <w:sz w:val="24"/>
        </w:rPr>
        <w:t xml:space="preserve"> </w:t>
      </w:r>
      <w:r w:rsidR="00426BBA">
        <w:rPr>
          <w:sz w:val="24"/>
        </w:rPr>
        <w:t xml:space="preserve">p. </w:t>
      </w:r>
      <w:hyperlink r:id="rId7" w:history="1">
        <w:r w:rsidR="00D80ACC" w:rsidRPr="00AA5574">
          <w:rPr>
            <w:rStyle w:val="Hyperlink"/>
            <w:sz w:val="24"/>
          </w:rPr>
          <w:t>dziuljeta.cepeliauskiene@prienai.lt</w:t>
        </w:r>
      </w:hyperlink>
      <w:r w:rsidR="00D80ACC">
        <w:rPr>
          <w:sz w:val="24"/>
        </w:rPr>
        <w:t xml:space="preserve"> </w:t>
      </w:r>
    </w:p>
    <w:sectPr w:rsidR="00426BBA" w:rsidSect="00747341">
      <w:headerReference w:type="first" r:id="rId8"/>
      <w:pgSz w:w="11907" w:h="16840" w:code="9"/>
      <w:pgMar w:top="-1134" w:right="567" w:bottom="142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60" w:rsidRDefault="00145760">
      <w:r>
        <w:separator/>
      </w:r>
    </w:p>
  </w:endnote>
  <w:endnote w:type="continuationSeparator" w:id="0">
    <w:p w:rsidR="00145760" w:rsidRDefault="0014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60" w:rsidRDefault="00145760">
      <w:r>
        <w:separator/>
      </w:r>
    </w:p>
  </w:footnote>
  <w:footnote w:type="continuationSeparator" w:id="0">
    <w:p w:rsidR="00145760" w:rsidRDefault="00145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36" w:rsidRDefault="004E1436">
    <w:pPr>
      <w:pStyle w:val="Header"/>
    </w:pPr>
  </w:p>
  <w:p w:rsidR="004E1436" w:rsidRDefault="003E2A7A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3E2A7A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45pt;height:50.5pt" fillcolor="window">
          <v:imagedata r:id="rId1" o:title=""/>
        </v:shape>
      </w:pic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4E1436" w:rsidRDefault="0080552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61 120</w:t>
    </w:r>
    <w:r w:rsidR="004E1436">
      <w:rPr>
        <w:sz w:val="20"/>
      </w:rPr>
      <w:t xml:space="preserve">, el. p. </w:t>
    </w:r>
    <w:hyperlink r:id="rId2" w:history="1">
      <w:r w:rsidR="00375B94" w:rsidRPr="004C7776">
        <w:rPr>
          <w:rStyle w:val="Hyperlink"/>
          <w:sz w:val="20"/>
        </w:rPr>
        <w:t>statyba</w:t>
      </w:r>
      <w:r w:rsidR="00375B94" w:rsidRPr="004C7776">
        <w:rPr>
          <w:rStyle w:val="Hyperlink"/>
          <w:sz w:val="16"/>
        </w:rPr>
        <w:t>@</w:t>
      </w:r>
      <w:r w:rsidR="00375B94" w:rsidRPr="004C7776">
        <w:rPr>
          <w:rStyle w:val="Hyperlink"/>
          <w:sz w:val="20"/>
        </w:rPr>
        <w:t>prienai.lt</w:t>
      </w:r>
    </w:hyperlink>
    <w:r w:rsidR="004E1436">
      <w:rPr>
        <w:sz w:val="20"/>
      </w:rPr>
      <w:t xml:space="preserve">. 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4E1436" w:rsidRDefault="003E2A7A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3E2A7A"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 w:rsidR="004E1436">
      <w:rPr>
        <w:sz w:val="18"/>
      </w:rPr>
      <w:tab/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</w:pPr>
  </w:p>
  <w:p w:rsidR="004E1436" w:rsidRDefault="004E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15A81"/>
    <w:multiLevelType w:val="hybridMultilevel"/>
    <w:tmpl w:val="961C3F6A"/>
    <w:lvl w:ilvl="0" w:tplc="B5EC95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 w:tplc="C01C85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DC3DD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CDF8558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2C89D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2BE831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4AC9B8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24C7CC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0561E2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0887B4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49B8"/>
    <w:rsid w:val="000070C1"/>
    <w:rsid w:val="000134A5"/>
    <w:rsid w:val="00014E78"/>
    <w:rsid w:val="0002244D"/>
    <w:rsid w:val="0003218A"/>
    <w:rsid w:val="000601CF"/>
    <w:rsid w:val="000658D2"/>
    <w:rsid w:val="00092607"/>
    <w:rsid w:val="000B1065"/>
    <w:rsid w:val="000B4F7D"/>
    <w:rsid w:val="000B7AD9"/>
    <w:rsid w:val="000D2C3D"/>
    <w:rsid w:val="000E5BF0"/>
    <w:rsid w:val="00102A0A"/>
    <w:rsid w:val="00104B71"/>
    <w:rsid w:val="00120208"/>
    <w:rsid w:val="001301A6"/>
    <w:rsid w:val="00144B52"/>
    <w:rsid w:val="00145760"/>
    <w:rsid w:val="0015760B"/>
    <w:rsid w:val="00161F9D"/>
    <w:rsid w:val="00176E19"/>
    <w:rsid w:val="00181AA5"/>
    <w:rsid w:val="0018323C"/>
    <w:rsid w:val="00193505"/>
    <w:rsid w:val="0019409E"/>
    <w:rsid w:val="001A146D"/>
    <w:rsid w:val="001A7A1A"/>
    <w:rsid w:val="001B15A4"/>
    <w:rsid w:val="001B3129"/>
    <w:rsid w:val="001B6684"/>
    <w:rsid w:val="001E5589"/>
    <w:rsid w:val="001E5F0C"/>
    <w:rsid w:val="001E77C5"/>
    <w:rsid w:val="001E7A26"/>
    <w:rsid w:val="001F0C77"/>
    <w:rsid w:val="001F13D7"/>
    <w:rsid w:val="001F4B9D"/>
    <w:rsid w:val="00207452"/>
    <w:rsid w:val="00227AE2"/>
    <w:rsid w:val="0024477C"/>
    <w:rsid w:val="00245369"/>
    <w:rsid w:val="00260BD8"/>
    <w:rsid w:val="0029448F"/>
    <w:rsid w:val="002B25C6"/>
    <w:rsid w:val="002B378C"/>
    <w:rsid w:val="002C1D21"/>
    <w:rsid w:val="002E4798"/>
    <w:rsid w:val="002F33BD"/>
    <w:rsid w:val="002F3588"/>
    <w:rsid w:val="003046CC"/>
    <w:rsid w:val="00365226"/>
    <w:rsid w:val="00372130"/>
    <w:rsid w:val="00375B94"/>
    <w:rsid w:val="00376B8D"/>
    <w:rsid w:val="00382032"/>
    <w:rsid w:val="00391860"/>
    <w:rsid w:val="00392E5E"/>
    <w:rsid w:val="003A23C0"/>
    <w:rsid w:val="003C4A20"/>
    <w:rsid w:val="003D4E09"/>
    <w:rsid w:val="003D7BE8"/>
    <w:rsid w:val="003E1523"/>
    <w:rsid w:val="003E2A7A"/>
    <w:rsid w:val="003E35BC"/>
    <w:rsid w:val="003E65A1"/>
    <w:rsid w:val="0042550C"/>
    <w:rsid w:val="00425889"/>
    <w:rsid w:val="0042656D"/>
    <w:rsid w:val="00426BBA"/>
    <w:rsid w:val="00427E58"/>
    <w:rsid w:val="0044723F"/>
    <w:rsid w:val="0045154D"/>
    <w:rsid w:val="00454C3F"/>
    <w:rsid w:val="0045778D"/>
    <w:rsid w:val="00462C9F"/>
    <w:rsid w:val="004713B7"/>
    <w:rsid w:val="00471CBB"/>
    <w:rsid w:val="00475BB0"/>
    <w:rsid w:val="00476759"/>
    <w:rsid w:val="00482121"/>
    <w:rsid w:val="004949D8"/>
    <w:rsid w:val="004A3A45"/>
    <w:rsid w:val="004A5DAC"/>
    <w:rsid w:val="004A78CB"/>
    <w:rsid w:val="004B10AC"/>
    <w:rsid w:val="004B2D05"/>
    <w:rsid w:val="004E136E"/>
    <w:rsid w:val="004E1436"/>
    <w:rsid w:val="004E6B28"/>
    <w:rsid w:val="004F4FB1"/>
    <w:rsid w:val="00512C84"/>
    <w:rsid w:val="005164BF"/>
    <w:rsid w:val="00516E45"/>
    <w:rsid w:val="00523016"/>
    <w:rsid w:val="00533EC8"/>
    <w:rsid w:val="00534244"/>
    <w:rsid w:val="00557894"/>
    <w:rsid w:val="00574405"/>
    <w:rsid w:val="0057451C"/>
    <w:rsid w:val="00580061"/>
    <w:rsid w:val="005B4049"/>
    <w:rsid w:val="005C3254"/>
    <w:rsid w:val="005C69F8"/>
    <w:rsid w:val="005D3BDE"/>
    <w:rsid w:val="005E67B8"/>
    <w:rsid w:val="00604BD6"/>
    <w:rsid w:val="00613765"/>
    <w:rsid w:val="006169B9"/>
    <w:rsid w:val="00625315"/>
    <w:rsid w:val="00636F89"/>
    <w:rsid w:val="00637065"/>
    <w:rsid w:val="00672A8E"/>
    <w:rsid w:val="0067333F"/>
    <w:rsid w:val="006830BD"/>
    <w:rsid w:val="006B01CD"/>
    <w:rsid w:val="006B30CC"/>
    <w:rsid w:val="006D6A9A"/>
    <w:rsid w:val="006E1B04"/>
    <w:rsid w:val="00707308"/>
    <w:rsid w:val="0073423F"/>
    <w:rsid w:val="00735601"/>
    <w:rsid w:val="00736716"/>
    <w:rsid w:val="00747341"/>
    <w:rsid w:val="00753DE6"/>
    <w:rsid w:val="007541CF"/>
    <w:rsid w:val="0078718F"/>
    <w:rsid w:val="00787541"/>
    <w:rsid w:val="007A133E"/>
    <w:rsid w:val="007A2053"/>
    <w:rsid w:val="007A39DB"/>
    <w:rsid w:val="007A7F0B"/>
    <w:rsid w:val="007C4F4D"/>
    <w:rsid w:val="007D4FE5"/>
    <w:rsid w:val="007E1427"/>
    <w:rsid w:val="00805523"/>
    <w:rsid w:val="00805F06"/>
    <w:rsid w:val="008214F2"/>
    <w:rsid w:val="008312EE"/>
    <w:rsid w:val="008313ED"/>
    <w:rsid w:val="00833279"/>
    <w:rsid w:val="00835C08"/>
    <w:rsid w:val="008812DA"/>
    <w:rsid w:val="00885A29"/>
    <w:rsid w:val="008A2A66"/>
    <w:rsid w:val="008A2B52"/>
    <w:rsid w:val="008B1533"/>
    <w:rsid w:val="008C78C4"/>
    <w:rsid w:val="008D70A4"/>
    <w:rsid w:val="008F28E2"/>
    <w:rsid w:val="008F369F"/>
    <w:rsid w:val="008F3F71"/>
    <w:rsid w:val="008F504A"/>
    <w:rsid w:val="00910214"/>
    <w:rsid w:val="0091079A"/>
    <w:rsid w:val="0092123A"/>
    <w:rsid w:val="00927B2F"/>
    <w:rsid w:val="00932CF4"/>
    <w:rsid w:val="00932F4D"/>
    <w:rsid w:val="00946000"/>
    <w:rsid w:val="009511CB"/>
    <w:rsid w:val="009525C6"/>
    <w:rsid w:val="009573DC"/>
    <w:rsid w:val="00973C2C"/>
    <w:rsid w:val="00980053"/>
    <w:rsid w:val="00986BF7"/>
    <w:rsid w:val="00991B53"/>
    <w:rsid w:val="0099232F"/>
    <w:rsid w:val="0099530C"/>
    <w:rsid w:val="009B14A3"/>
    <w:rsid w:val="009C056E"/>
    <w:rsid w:val="009E4EB8"/>
    <w:rsid w:val="009F06AD"/>
    <w:rsid w:val="009F63F2"/>
    <w:rsid w:val="00A0177D"/>
    <w:rsid w:val="00A110D0"/>
    <w:rsid w:val="00A20F80"/>
    <w:rsid w:val="00A21EC4"/>
    <w:rsid w:val="00A30F66"/>
    <w:rsid w:val="00A3259D"/>
    <w:rsid w:val="00A35033"/>
    <w:rsid w:val="00A63ECC"/>
    <w:rsid w:val="00A814DF"/>
    <w:rsid w:val="00A8176F"/>
    <w:rsid w:val="00AB4DB9"/>
    <w:rsid w:val="00AD52D8"/>
    <w:rsid w:val="00AE5588"/>
    <w:rsid w:val="00AF4BEE"/>
    <w:rsid w:val="00AF5EAF"/>
    <w:rsid w:val="00AF7651"/>
    <w:rsid w:val="00B0128E"/>
    <w:rsid w:val="00B04BAB"/>
    <w:rsid w:val="00B10158"/>
    <w:rsid w:val="00B31F25"/>
    <w:rsid w:val="00B32374"/>
    <w:rsid w:val="00B40A39"/>
    <w:rsid w:val="00B40D00"/>
    <w:rsid w:val="00B45235"/>
    <w:rsid w:val="00B61449"/>
    <w:rsid w:val="00B749F6"/>
    <w:rsid w:val="00B77909"/>
    <w:rsid w:val="00B81A6D"/>
    <w:rsid w:val="00B87541"/>
    <w:rsid w:val="00B90FEC"/>
    <w:rsid w:val="00B97D71"/>
    <w:rsid w:val="00BA53BE"/>
    <w:rsid w:val="00BB667E"/>
    <w:rsid w:val="00BC7C0A"/>
    <w:rsid w:val="00BF185C"/>
    <w:rsid w:val="00BF1A07"/>
    <w:rsid w:val="00C03987"/>
    <w:rsid w:val="00C064B9"/>
    <w:rsid w:val="00C07446"/>
    <w:rsid w:val="00C207C3"/>
    <w:rsid w:val="00C248F4"/>
    <w:rsid w:val="00C251BC"/>
    <w:rsid w:val="00C257FF"/>
    <w:rsid w:val="00C41479"/>
    <w:rsid w:val="00C50D09"/>
    <w:rsid w:val="00C519A2"/>
    <w:rsid w:val="00C5335F"/>
    <w:rsid w:val="00C56AE7"/>
    <w:rsid w:val="00C717F9"/>
    <w:rsid w:val="00C77794"/>
    <w:rsid w:val="00C8150A"/>
    <w:rsid w:val="00C924D8"/>
    <w:rsid w:val="00C95588"/>
    <w:rsid w:val="00CA238E"/>
    <w:rsid w:val="00CA4242"/>
    <w:rsid w:val="00CA735F"/>
    <w:rsid w:val="00CB13DF"/>
    <w:rsid w:val="00CC182D"/>
    <w:rsid w:val="00CD2C4D"/>
    <w:rsid w:val="00CE4320"/>
    <w:rsid w:val="00CE7847"/>
    <w:rsid w:val="00CF7850"/>
    <w:rsid w:val="00D04137"/>
    <w:rsid w:val="00D129DC"/>
    <w:rsid w:val="00D16FF7"/>
    <w:rsid w:val="00D5027F"/>
    <w:rsid w:val="00D51A9C"/>
    <w:rsid w:val="00D54705"/>
    <w:rsid w:val="00D5788D"/>
    <w:rsid w:val="00D62A53"/>
    <w:rsid w:val="00D666C7"/>
    <w:rsid w:val="00D71F14"/>
    <w:rsid w:val="00D805DD"/>
    <w:rsid w:val="00D80ACC"/>
    <w:rsid w:val="00DA1535"/>
    <w:rsid w:val="00DA5ADF"/>
    <w:rsid w:val="00DA7421"/>
    <w:rsid w:val="00DB7320"/>
    <w:rsid w:val="00DC0303"/>
    <w:rsid w:val="00DE3FB4"/>
    <w:rsid w:val="00DE47DC"/>
    <w:rsid w:val="00E03A6C"/>
    <w:rsid w:val="00E110E5"/>
    <w:rsid w:val="00E302CC"/>
    <w:rsid w:val="00E33178"/>
    <w:rsid w:val="00E340D5"/>
    <w:rsid w:val="00E35181"/>
    <w:rsid w:val="00E40E85"/>
    <w:rsid w:val="00E5201F"/>
    <w:rsid w:val="00E56775"/>
    <w:rsid w:val="00E97FCC"/>
    <w:rsid w:val="00EA024B"/>
    <w:rsid w:val="00EB2EAE"/>
    <w:rsid w:val="00EC52B1"/>
    <w:rsid w:val="00ED08AB"/>
    <w:rsid w:val="00ED1E6C"/>
    <w:rsid w:val="00EE1373"/>
    <w:rsid w:val="00EE2422"/>
    <w:rsid w:val="00EF6E68"/>
    <w:rsid w:val="00F12EE0"/>
    <w:rsid w:val="00F32B7E"/>
    <w:rsid w:val="00F32C03"/>
    <w:rsid w:val="00F3784B"/>
    <w:rsid w:val="00F44388"/>
    <w:rsid w:val="00F53AAA"/>
    <w:rsid w:val="00F540F2"/>
    <w:rsid w:val="00F70969"/>
    <w:rsid w:val="00F7193B"/>
    <w:rsid w:val="00F765AE"/>
    <w:rsid w:val="00F85087"/>
    <w:rsid w:val="00F9107F"/>
    <w:rsid w:val="00FA13FB"/>
    <w:rsid w:val="00FA674D"/>
    <w:rsid w:val="00FB2AAA"/>
    <w:rsid w:val="00FB44AF"/>
    <w:rsid w:val="00FB5A18"/>
    <w:rsid w:val="00FB6473"/>
    <w:rsid w:val="00FC157E"/>
    <w:rsid w:val="00FC7998"/>
    <w:rsid w:val="00FD106B"/>
    <w:rsid w:val="00FD6D07"/>
    <w:rsid w:val="00FE58FF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7A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7A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rsid w:val="003E2A7A"/>
    <w:pPr>
      <w:tabs>
        <w:tab w:val="center" w:pos="4153"/>
        <w:tab w:val="right" w:pos="8306"/>
      </w:tabs>
    </w:pPr>
  </w:style>
  <w:style w:type="character" w:styleId="Hyperlink">
    <w:name w:val="Hyperlink"/>
    <w:rsid w:val="003E2A7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2A7A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3E2A7A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454C3F"/>
    <w:rPr>
      <w:sz w:val="26"/>
      <w:lang w:eastAsia="en-US"/>
    </w:rPr>
  </w:style>
  <w:style w:type="character" w:customStyle="1" w:styleId="HeaderChar">
    <w:name w:val="Header Char"/>
    <w:link w:val="Header"/>
    <w:uiPriority w:val="99"/>
    <w:rsid w:val="00426BBA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uljeta.cepeliausk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1213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4</cp:revision>
  <cp:lastPrinted>2020-10-07T06:11:00Z</cp:lastPrinted>
  <dcterms:created xsi:type="dcterms:W3CDTF">2020-10-13T07:33:00Z</dcterms:created>
  <dcterms:modified xsi:type="dcterms:W3CDTF">2020-10-13T11:05:00Z</dcterms:modified>
</cp:coreProperties>
</file>