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695026498c433eb57b2a44c6d80209"/>
        <w:lock w:val="sdtLocked"/>
        <w:richText/>
      </w:sdtPr>
      <w:sdtContent>
        <w:p w14:paraId="5EDC8D69" w14:textId="77777777">
          <w:pPr>
            <w:tabs>
              <w:tab w:val="center" w:pos="4819"/>
              <w:tab w:val="right" w:pos="9638"/>
            </w:tabs>
            <w:rPr>
              <w:sz w:val="22"/>
              <w:szCs w:val="22"/>
            </w:rPr>
          </w:pPr>
        </w:p>
        <w:p w14:paraId="09A1010D" w14:textId="46D46863">
          <w:pPr>
            <w:ind w:firstLine="7088"/>
            <w:rPr>
              <w:b/>
              <w:szCs w:val="24"/>
            </w:rPr>
          </w:pPr>
          <w:r>
            <w:rPr>
              <w:b/>
              <w:szCs w:val="24"/>
            </w:rPr>
            <w:t>Projekto</w:t>
          </w:r>
        </w:p>
        <w:p w14:paraId="23ECB494" w14:textId="5DB584B1">
          <w:pPr>
            <w:ind w:firstLine="7088"/>
            <w:rPr>
              <w:b/>
              <w:szCs w:val="24"/>
            </w:rPr>
          </w:pPr>
          <w:r>
            <w:rPr>
              <w:b/>
              <w:szCs w:val="24"/>
            </w:rPr>
            <w:t>lyginamasis variantas</w:t>
          </w:r>
        </w:p>
        <w:p w14:paraId="1D7B795F" w14:textId="77777777">
          <w:pPr>
            <w:rPr>
              <w:szCs w:val="24"/>
            </w:rPr>
          </w:pPr>
        </w:p>
        <w:p w14:paraId="67AE38A1" w14:textId="77777777">
          <w:pPr>
            <w:jc w:val="center"/>
            <w:rPr>
              <w:b/>
              <w:szCs w:val="24"/>
            </w:rPr>
          </w:pPr>
          <w:r>
            <w:rPr>
              <w:b/>
              <w:szCs w:val="24"/>
            </w:rPr>
            <w:t xml:space="preserve">LIETUVOS RESPUBLIKOS </w:t>
          </w:r>
        </w:p>
        <w:p w14:paraId="21BF752C" w14:textId="77777777">
          <w:pPr>
            <w:jc w:val="center"/>
            <w:rPr>
              <w:b/>
              <w:szCs w:val="24"/>
            </w:rPr>
          </w:pPr>
          <w:r>
            <w:rPr>
              <w:b/>
              <w:szCs w:val="24"/>
            </w:rPr>
            <w:t>SEIMO STATUTAS</w:t>
          </w:r>
        </w:p>
        <w:p w14:paraId="48FED60D" w14:textId="06367691">
          <w:pPr>
            <w:jc w:val="center"/>
            <w:rPr>
              <w:b/>
              <w:szCs w:val="24"/>
            </w:rPr>
          </w:pPr>
          <w:r>
            <w:rPr>
              <w:b/>
              <w:bCs/>
              <w:szCs w:val="24"/>
            </w:rPr>
            <w:t xml:space="preserve">DĖL LIETUVOS RESPUBLIKOS SEIMO STATUTO NR. I-399 </w:t>
            <w:br/>
            <w:t>50, 54, 67, 135, 136, 138, 147, 148, 149, 150, 151, 155, 160, 164, 165, 167, 170, 171</w:t>
          </w:r>
          <w:r>
            <w:rPr>
              <w:b/>
              <w:bCs/>
              <w:szCs w:val="24"/>
              <w:vertAlign w:val="superscript"/>
            </w:rPr>
            <w:t>3</w:t>
          </w:r>
          <w:r>
            <w:rPr>
              <w:b/>
              <w:bCs/>
              <w:szCs w:val="24"/>
            </w:rPr>
            <w:t>, 171</w:t>
          </w:r>
          <w:r>
            <w:rPr>
              <w:b/>
              <w:bCs/>
              <w:szCs w:val="24"/>
              <w:vertAlign w:val="superscript"/>
            </w:rPr>
            <w:t>6</w:t>
          </w:r>
          <w:r>
            <w:rPr>
              <w:b/>
              <w:bCs/>
              <w:szCs w:val="24"/>
            </w:rPr>
            <w:t>, 175, 180</w:t>
          </w:r>
          <w:r>
            <w:rPr>
              <w:b/>
              <w:bCs/>
              <w:szCs w:val="24"/>
              <w:vertAlign w:val="superscript"/>
            </w:rPr>
            <w:t>7</w:t>
          </w:r>
          <w:r>
            <w:rPr>
              <w:b/>
              <w:bCs/>
              <w:szCs w:val="24"/>
            </w:rPr>
            <w:t>, 180</w:t>
          </w:r>
          <w:r>
            <w:rPr>
              <w:b/>
              <w:bCs/>
              <w:szCs w:val="24"/>
              <w:vertAlign w:val="superscript"/>
            </w:rPr>
            <w:t>10</w:t>
          </w:r>
          <w:r>
            <w:rPr>
              <w:b/>
              <w:bCs/>
              <w:szCs w:val="24"/>
            </w:rPr>
            <w:t>, 180</w:t>
          </w:r>
          <w:r>
            <w:rPr>
              <w:b/>
              <w:bCs/>
              <w:szCs w:val="24"/>
              <w:vertAlign w:val="superscript"/>
            </w:rPr>
            <w:t>11</w:t>
          </w:r>
          <w:r>
            <w:rPr>
              <w:b/>
              <w:bCs/>
              <w:szCs w:val="24"/>
            </w:rPr>
            <w:t>, 180</w:t>
          </w:r>
          <w:r>
            <w:rPr>
              <w:b/>
              <w:bCs/>
              <w:szCs w:val="24"/>
              <w:vertAlign w:val="superscript"/>
            </w:rPr>
            <w:t>25</w:t>
          </w:r>
          <w:r>
            <w:rPr>
              <w:b/>
              <w:bCs/>
              <w:szCs w:val="24"/>
            </w:rPr>
            <w:t xml:space="preserve"> IR 182 STRAIPSNIŲ PAKEITIMO</w:t>
          </w:r>
        </w:p>
        <w:p w14:paraId="73668BFC" w14:textId="77777777">
          <w:pPr>
            <w:jc w:val="center"/>
            <w:rPr>
              <w:szCs w:val="24"/>
            </w:rPr>
          </w:pPr>
        </w:p>
        <w:p w14:paraId="40152587" w14:textId="723E3889">
          <w:pPr>
            <w:jc w:val="center"/>
            <w:rPr>
              <w:szCs w:val="24"/>
            </w:rPr>
          </w:pPr>
          <w:r>
            <w:rPr>
              <w:szCs w:val="24"/>
            </w:rPr>
            <w:t xml:space="preserve">2024 m.                    d. Nr.</w:t>
          </w:r>
        </w:p>
        <w:p w14:paraId="064D83F0" w14:textId="77777777">
          <w:pPr>
            <w:ind w:firstLine="142"/>
            <w:jc w:val="center"/>
            <w:rPr>
              <w:szCs w:val="24"/>
            </w:rPr>
          </w:pPr>
          <w:r>
            <w:rPr>
              <w:szCs w:val="24"/>
            </w:rPr>
            <w:t>Vilnius</w:t>
          </w:r>
        </w:p>
        <w:p w14:paraId="66CB4422" w14:textId="0668819B">
          <w:pPr>
            <w:jc w:val="center"/>
            <w:rPr>
              <w:szCs w:val="24"/>
            </w:rPr>
          </w:pPr>
        </w:p>
        <w:p w14:paraId="785155F6" w14:textId="635BAC83">
          <w:pPr>
            <w:jc w:val="center"/>
            <w:rPr>
              <w:szCs w:val="24"/>
            </w:rPr>
          </w:pPr>
        </w:p>
        <w:sdt>
          <w:sdtPr>
            <w:alias w:val="1 str."/>
            <w:tag w:val="part_fff94175983343229a1e315dd604d856"/>
            <w:lock w:val="sdtLocked"/>
            <w:richText/>
          </w:sdtPr>
          <w:sdtContent>
            <w:p w14:paraId="321DC371" w14:textId="0E7F390D">
              <w:pPr>
                <w:ind w:firstLine="709"/>
                <w:jc w:val="both"/>
                <w:rPr>
                  <w:b/>
                  <w:szCs w:val="24"/>
                </w:rPr>
              </w:pPr>
              <w:sdt>
                <w:sdtPr>
                  <w:alias w:val="Numeris"/>
                  <w:tag w:val="nr_fff94175983343229a1e315dd604d856"/>
                  <w:lock w:val="sdtLocked"/>
                  <w:richText/>
                </w:sdtPr>
                <w:sdtContent>
                  <w:r>
                    <w:rPr>
                      <w:b/>
                      <w:szCs w:val="24"/>
                    </w:rPr>
                    <w:t>1</w:t>
                  </w:r>
                </w:sdtContent>
              </w:sdt>
              <w:r>
                <w:rPr>
                  <w:b/>
                  <w:szCs w:val="24"/>
                </w:rPr>
                <w:t xml:space="preserve"> straipsnis. </w:t>
              </w:r>
              <w:sdt>
                <w:sdtPr>
                  <w:alias w:val="Pavadinimas"/>
                  <w:tag w:val="title_fff94175983343229a1e315dd604d856"/>
                  <w:lock w:val="sdtLocked"/>
                  <w:richText/>
                </w:sdtPr>
                <w:sdtContent>
                  <w:r>
                    <w:rPr>
                      <w:b/>
                      <w:szCs w:val="24"/>
                    </w:rPr>
                    <w:t>50 straipsnio pakeitimas</w:t>
                  </w:r>
                </w:sdtContent>
              </w:sdt>
            </w:p>
            <w:sdt>
              <w:sdtPr>
                <w:alias w:val="1 str. 1 d."/>
                <w:tag w:val="part_4dad69fb5ea64fb280c6a05b8b3f5b04"/>
                <w:lock w:val="sdtLocked"/>
                <w:richText/>
              </w:sdtPr>
              <w:sdtContent>
                <w:p w14:paraId="3ADF8A89" w14:textId="63C8D181">
                  <w:pPr>
                    <w:ind w:firstLine="709"/>
                    <w:jc w:val="both"/>
                    <w:rPr>
                      <w:szCs w:val="24"/>
                    </w:rPr>
                  </w:pPr>
                  <w:r>
                    <w:rPr>
                      <w:szCs w:val="24"/>
                    </w:rPr>
                    <w:t>Pakeisti 50 straipsnio 5 dalį ir ją išdėstyti taip:</w:t>
                  </w:r>
                </w:p>
                <w:sdt>
                  <w:sdtPr>
                    <w:alias w:val="citata"/>
                    <w:tag w:val="part_1fe560e9154e494a8c8cf43bea5de2d0"/>
                    <w:lock w:val="sdtLocked"/>
                    <w:richText/>
                  </w:sdtPr>
                  <w:sdtContent>
                    <w:sdt>
                      <w:sdtPr>
                        <w:alias w:val="5 d."/>
                        <w:tag w:val="part_976938aa97d24f03b7551f2021a3d4ba"/>
                        <w:lock w:val="sdtLocked"/>
                        <w:richText/>
                      </w:sdtPr>
                      <w:sdtContent>
                        <w:p w14:paraId="2CD2845C" w14:textId="5AEE42FD">
                          <w:pPr>
                            <w:ind w:firstLine="709"/>
                            <w:jc w:val="both"/>
                            <w:rPr>
                              <w:szCs w:val="24"/>
                            </w:rPr>
                          </w:pPr>
                          <w:r>
                            <w:rPr>
                              <w:szCs w:val="24"/>
                            </w:rPr>
                            <w:t>„</w:t>
                          </w:r>
                          <w:sdt>
                            <w:sdtPr>
                              <w:alias w:val="Numeris"/>
                              <w:tag w:val="nr_976938aa97d24f03b7551f2021a3d4ba"/>
                              <w:lock w:val="sdtLocked"/>
                              <w:richText/>
                            </w:sdtPr>
                            <w:sdtContent>
                              <w:r>
                                <w:rPr>
                                  <w:szCs w:val="24"/>
                                </w:rPr>
                                <w:t>5</w:t>
                              </w:r>
                            </w:sdtContent>
                          </w:sdt>
                          <w:r>
                            <w:rPr>
                              <w:szCs w:val="24"/>
                            </w:rPr>
                            <w:t xml:space="preserve">. Nagrinėjant įstatymo projektą, Seimo paskirtas papildomas komitetas savo </w:t>
                          </w:r>
                          <w:r>
                            <w:rPr>
                              <w:strike/>
                              <w:szCs w:val="24"/>
                            </w:rPr>
                            <w:t>išvadas</w:t>
                          </w:r>
                          <w:r>
                            <w:rPr>
                              <w:szCs w:val="24"/>
                            </w:rPr>
                            <w:t xml:space="preserve"> </w:t>
                          </w:r>
                          <w:r>
                            <w:rPr>
                              <w:b/>
                              <w:szCs w:val="24"/>
                            </w:rPr>
                            <w:t>išvadą</w:t>
                          </w:r>
                          <w:r>
                            <w:rPr>
                              <w:szCs w:val="24"/>
                            </w:rPr>
                            <w:t xml:space="preserve"> turi pateikti Seimo paskirtam pagrindiniam komitetui ir Seimui.“</w:t>
                          </w:r>
                        </w:p>
                        <w:p w14:paraId="512C067F" w14:textId="77777777">
                          <w:pPr>
                            <w:ind w:firstLine="709"/>
                            <w:jc w:val="both"/>
                            <w:rPr>
                              <w:b/>
                              <w:szCs w:val="24"/>
                            </w:rPr>
                          </w:pPr>
                        </w:p>
                      </w:sdtContent>
                    </w:sdt>
                  </w:sdtContent>
                </w:sdt>
              </w:sdtContent>
            </w:sdt>
          </w:sdtContent>
        </w:sdt>
        <w:sdt>
          <w:sdtPr>
            <w:alias w:val="2 str."/>
            <w:tag w:val="part_12c12864de6a44baa306776ab8e86050"/>
            <w:lock w:val="sdtLocked"/>
            <w:richText/>
          </w:sdtPr>
          <w:sdtContent>
            <w:p w14:paraId="7E40004A" w14:textId="3680A4FD">
              <w:pPr>
                <w:ind w:firstLine="709"/>
                <w:jc w:val="both"/>
                <w:rPr>
                  <w:b/>
                  <w:szCs w:val="24"/>
                </w:rPr>
              </w:pPr>
              <w:sdt>
                <w:sdtPr>
                  <w:alias w:val="Numeris"/>
                  <w:tag w:val="nr_12c12864de6a44baa306776ab8e86050"/>
                  <w:lock w:val="sdtLocked"/>
                  <w:richText/>
                </w:sdtPr>
                <w:sdtContent>
                  <w:r>
                    <w:rPr>
                      <w:b/>
                      <w:szCs w:val="24"/>
                    </w:rPr>
                    <w:t>2</w:t>
                  </w:r>
                </w:sdtContent>
              </w:sdt>
              <w:r>
                <w:rPr>
                  <w:b/>
                  <w:szCs w:val="24"/>
                </w:rPr>
                <w:t xml:space="preserve"> straipsnis. </w:t>
              </w:r>
              <w:sdt>
                <w:sdtPr>
                  <w:alias w:val="Pavadinimas"/>
                  <w:tag w:val="title_12c12864de6a44baa306776ab8e86050"/>
                  <w:lock w:val="sdtLocked"/>
                  <w:richText/>
                </w:sdtPr>
                <w:sdtContent>
                  <w:r>
                    <w:rPr>
                      <w:b/>
                      <w:szCs w:val="24"/>
                    </w:rPr>
                    <w:t>54 straipsnio pakeitimas</w:t>
                  </w:r>
                </w:sdtContent>
              </w:sdt>
            </w:p>
            <w:sdt>
              <w:sdtPr>
                <w:alias w:val="2 str. 1 d."/>
                <w:tag w:val="part_12f6dc19cb8a452ea356f27d46aa13cf"/>
                <w:lock w:val="sdtLocked"/>
                <w:richText/>
              </w:sdtPr>
              <w:sdtContent>
                <w:p w14:paraId="78581895" w14:textId="1062D1DF">
                  <w:pPr>
                    <w:ind w:firstLine="709"/>
                    <w:jc w:val="both"/>
                    <w:rPr>
                      <w:szCs w:val="24"/>
                    </w:rPr>
                  </w:pPr>
                  <w:sdt>
                    <w:sdtPr>
                      <w:alias w:val="Numeris"/>
                      <w:tag w:val="nr_12f6dc19cb8a452ea356f27d46aa13cf"/>
                      <w:lock w:val="sdtLocked"/>
                      <w:richText/>
                    </w:sdtPr>
                    <w:sdtContent>
                      <w:r>
                        <w:rPr>
                          <w:szCs w:val="24"/>
                        </w:rPr>
                        <w:t>1</w:t>
                      </w:r>
                    </w:sdtContent>
                  </w:sdt>
                  <w:r>
                    <w:rPr>
                      <w:szCs w:val="24"/>
                    </w:rPr>
                    <w:t>. Pakeisti 54 straipsnio 1 dalį ir ją išdėstyti taip:</w:t>
                  </w:r>
                </w:p>
                <w:sdt>
                  <w:sdtPr>
                    <w:alias w:val="citata"/>
                    <w:tag w:val="part_d2f47279ce654b7bb1b1df235ef50193"/>
                    <w:lock w:val="sdtLocked"/>
                    <w:richText/>
                  </w:sdtPr>
                  <w:sdtContent>
                    <w:sdt>
                      <w:sdtPr>
                        <w:alias w:val="1 d."/>
                        <w:tag w:val="part_c754e639442f4bf8895fb852578287b2"/>
                        <w:lock w:val="sdtLocked"/>
                        <w:richText/>
                      </w:sdtPr>
                      <w:sdtContent>
                        <w:p w14:paraId="66B3F627" w14:textId="0E3FB9F5">
                          <w:pPr>
                            <w:ind w:firstLine="709"/>
                            <w:jc w:val="both"/>
                            <w:rPr>
                              <w:szCs w:val="24"/>
                            </w:rPr>
                          </w:pPr>
                          <w:r>
                            <w:rPr>
                              <w:szCs w:val="24"/>
                            </w:rPr>
                            <w:t>„</w:t>
                          </w:r>
                          <w:sdt>
                            <w:sdtPr>
                              <w:alias w:val="Numeris"/>
                              <w:tag w:val="nr_c754e639442f4bf8895fb852578287b2"/>
                              <w:lock w:val="sdtLocked"/>
                              <w:richText/>
                            </w:sdtPr>
                            <w:sdtContent>
                              <w:r>
                                <w:rPr>
                                  <w:szCs w:val="24"/>
                                </w:rPr>
                                <w:t>1</w:t>
                              </w:r>
                            </w:sdtContent>
                          </w:sdt>
                          <w:r>
                            <w:rPr>
                              <w:szCs w:val="24"/>
                            </w:rPr>
                            <w:t xml:space="preserve">. Įstatymo projekto ir dėl jo pateiktų siūlymų bei pataisų pradiniam aptarimui, kai komitetas atlieka parlamentinį tyrimą, taip pat </w:t>
                          </w:r>
                          <w:r>
                            <w:rPr>
                              <w:strike/>
                              <w:szCs w:val="24"/>
                            </w:rPr>
                            <w:t>išvadų</w:t>
                          </w:r>
                          <w:r>
                            <w:rPr>
                              <w:szCs w:val="24"/>
                            </w:rPr>
                            <w:t xml:space="preserve"> </w:t>
                          </w:r>
                          <w:r>
                            <w:rPr>
                              <w:b/>
                              <w:szCs w:val="24"/>
                            </w:rPr>
                            <w:t>išvados</w:t>
                          </w:r>
                          <w:r>
                            <w:rPr>
                              <w:szCs w:val="24"/>
                            </w:rPr>
                            <w:t xml:space="preserve"> dėl svarstomo klausimo projektui parengti komitetas gali nutarti surengti specialius komiteto klausymus.“</w:t>
                          </w:r>
                        </w:p>
                      </w:sdtContent>
                    </w:sdt>
                  </w:sdtContent>
                </w:sdt>
              </w:sdtContent>
            </w:sdt>
            <w:sdt>
              <w:sdtPr>
                <w:alias w:val="2 str. 2 d."/>
                <w:tag w:val="part_e67cf35e1ea34b93b226f40b0068822f"/>
                <w:lock w:val="sdtLocked"/>
                <w:richText/>
              </w:sdtPr>
              <w:sdtContent>
                <w:p w14:paraId="20F710E9" w14:textId="342AF94C">
                  <w:pPr>
                    <w:ind w:firstLine="709"/>
                    <w:jc w:val="both"/>
                    <w:rPr>
                      <w:szCs w:val="24"/>
                    </w:rPr>
                  </w:pPr>
                  <w:sdt>
                    <w:sdtPr>
                      <w:alias w:val="Numeris"/>
                      <w:tag w:val="nr_e67cf35e1ea34b93b226f40b0068822f"/>
                      <w:lock w:val="sdtLocked"/>
                      <w:richText/>
                    </w:sdtPr>
                    <w:sdtContent>
                      <w:r>
                        <w:rPr>
                          <w:szCs w:val="24"/>
                        </w:rPr>
                        <w:t>2</w:t>
                      </w:r>
                    </w:sdtContent>
                  </w:sdt>
                  <w:r>
                    <w:rPr>
                      <w:szCs w:val="24"/>
                    </w:rPr>
                    <w:t>. Pakeisti 54 straipsnio 3 dalį ir ją išdėstyti taip:</w:t>
                  </w:r>
                </w:p>
                <w:sdt>
                  <w:sdtPr>
                    <w:alias w:val="citata"/>
                    <w:tag w:val="part_f6e8b91b3ae54f5db21b0f809e8550d6"/>
                    <w:lock w:val="sdtLocked"/>
                    <w:richText/>
                  </w:sdtPr>
                  <w:sdtContent>
                    <w:sdt>
                      <w:sdtPr>
                        <w:alias w:val="3 d."/>
                        <w:tag w:val="part_19a9911301374ddfbc95a8ef388cfb10"/>
                        <w:lock w:val="sdtLocked"/>
                        <w:richText/>
                      </w:sdtPr>
                      <w:sdtContent>
                        <w:p w14:paraId="41506CD9" w14:textId="579F2E33">
                          <w:pPr>
                            <w:ind w:firstLine="709"/>
                            <w:jc w:val="both"/>
                            <w:rPr>
                              <w:szCs w:val="24"/>
                            </w:rPr>
                          </w:pPr>
                          <w:r>
                            <w:rPr>
                              <w:szCs w:val="24"/>
                            </w:rPr>
                            <w:t>„</w:t>
                          </w:r>
                          <w:sdt>
                            <w:sdtPr>
                              <w:alias w:val="Numeris"/>
                              <w:tag w:val="nr_19a9911301374ddfbc95a8ef388cfb10"/>
                              <w:lock w:val="sdtLocked"/>
                              <w:richText/>
                            </w:sdtPr>
                            <w:sdtContent>
                              <w:r>
                                <w:rPr>
                                  <w:szCs w:val="24"/>
                                </w:rPr>
                                <w:t>3</w:t>
                              </w:r>
                            </w:sdtContent>
                          </w:sdt>
                          <w:r>
                            <w:rPr>
                              <w:szCs w:val="24"/>
                            </w:rPr>
                            <w:t xml:space="preserve">. Tokiems klausymams suorganizuoti ir </w:t>
                          </w:r>
                          <w:r>
                            <w:rPr>
                              <w:strike/>
                              <w:szCs w:val="24"/>
                            </w:rPr>
                            <w:t>išvadoms</w:t>
                          </w:r>
                          <w:r>
                            <w:rPr>
                              <w:szCs w:val="24"/>
                            </w:rPr>
                            <w:t xml:space="preserve"> </w:t>
                          </w:r>
                          <w:r>
                            <w:rPr>
                              <w:b/>
                              <w:szCs w:val="24"/>
                            </w:rPr>
                            <w:t>išvadai</w:t>
                          </w:r>
                          <w:r>
                            <w:rPr>
                              <w:szCs w:val="24"/>
                            </w:rPr>
                            <w:t xml:space="preserve"> dėl projekto parengti komitetas turi paskirti du atsakingus komiteto narius (paprastai vieną iš Seimo daugumos ir vieną iš Seimo mažumos), taip pat nutarti, kokius ekspertus, suinteresuotus asmenis ir valstybės pareigūnus privaloma pakviesti į klausymus.“</w:t>
                          </w:r>
                        </w:p>
                        <w:p w14:paraId="19FE61D0" w14:textId="0A286658">
                          <w:pPr>
                            <w:ind w:firstLine="709"/>
                            <w:jc w:val="both"/>
                            <w:rPr>
                              <w:b/>
                              <w:szCs w:val="24"/>
                            </w:rPr>
                          </w:pPr>
                        </w:p>
                      </w:sdtContent>
                    </w:sdt>
                  </w:sdtContent>
                </w:sdt>
              </w:sdtContent>
            </w:sdt>
          </w:sdtContent>
        </w:sdt>
        <w:sdt>
          <w:sdtPr>
            <w:alias w:val="3 str."/>
            <w:tag w:val="part_1845ba3dff0a4a428d2331b3aea72b14"/>
            <w:lock w:val="sdtLocked"/>
            <w:richText/>
          </w:sdtPr>
          <w:sdtContent>
            <w:p w14:paraId="68F0B881" w14:textId="07131B94">
              <w:pPr>
                <w:ind w:firstLine="709"/>
                <w:jc w:val="both"/>
                <w:rPr>
                  <w:b/>
                  <w:szCs w:val="24"/>
                </w:rPr>
              </w:pPr>
              <w:sdt>
                <w:sdtPr>
                  <w:alias w:val="Numeris"/>
                  <w:tag w:val="nr_1845ba3dff0a4a428d2331b3aea72b14"/>
                  <w:lock w:val="sdtLocked"/>
                  <w:richText/>
                </w:sdtPr>
                <w:sdtContent>
                  <w:r>
                    <w:rPr>
                      <w:b/>
                      <w:szCs w:val="24"/>
                    </w:rPr>
                    <w:t>3</w:t>
                  </w:r>
                </w:sdtContent>
              </w:sdt>
              <w:r>
                <w:rPr>
                  <w:b/>
                  <w:szCs w:val="24"/>
                </w:rPr>
                <w:t xml:space="preserve"> straipsnis. </w:t>
              </w:r>
              <w:sdt>
                <w:sdtPr>
                  <w:alias w:val="Pavadinimas"/>
                  <w:tag w:val="title_1845ba3dff0a4a428d2331b3aea72b14"/>
                  <w:lock w:val="sdtLocked"/>
                  <w:richText/>
                </w:sdtPr>
                <w:sdtContent>
                  <w:r>
                    <w:rPr>
                      <w:b/>
                      <w:szCs w:val="24"/>
                    </w:rPr>
                    <w:t>67 straipsnio pakeitimas</w:t>
                  </w:r>
                </w:sdtContent>
              </w:sdt>
            </w:p>
            <w:sdt>
              <w:sdtPr>
                <w:alias w:val="3 str. 1 d."/>
                <w:tag w:val="part_04608645252e4bc0979f98101370c512"/>
                <w:lock w:val="sdtLocked"/>
                <w:richText/>
              </w:sdtPr>
              <w:sdtContent>
                <w:p w14:paraId="75E32C63" w14:textId="77777777">
                  <w:pPr>
                    <w:ind w:firstLine="709"/>
                    <w:jc w:val="both"/>
                    <w:rPr>
                      <w:szCs w:val="24"/>
                    </w:rPr>
                  </w:pPr>
                  <w:sdt>
                    <w:sdtPr>
                      <w:alias w:val="Numeris"/>
                      <w:tag w:val="nr_04608645252e4bc0979f98101370c512"/>
                      <w:lock w:val="sdtLocked"/>
                      <w:richText/>
                    </w:sdtPr>
                    <w:sdtContent>
                      <w:r>
                        <w:rPr>
                          <w:szCs w:val="24"/>
                        </w:rPr>
                        <w:t>1</w:t>
                      </w:r>
                    </w:sdtContent>
                  </w:sdt>
                  <w:r>
                    <w:rPr>
                      <w:szCs w:val="24"/>
                    </w:rPr>
                    <w:t>. Pakeisti 67 straipsnio 3 punktą ir jį išdėstyti taip:</w:t>
                  </w:r>
                </w:p>
                <w:sdt>
                  <w:sdtPr>
                    <w:alias w:val="citata"/>
                    <w:tag w:val="part_87de27f53e684fed8338a2218537e3d4"/>
                    <w:lock w:val="sdtLocked"/>
                    <w:richText/>
                  </w:sdtPr>
                  <w:sdtContent>
                    <w:sdt>
                      <w:sdtPr>
                        <w:alias w:val="3 p."/>
                        <w:tag w:val="part_38f18d2511d84535835140062813ed2d"/>
                        <w:lock w:val="sdtLocked"/>
                        <w:richText/>
                      </w:sdtPr>
                      <w:sdtContent>
                        <w:p w14:paraId="272AD803" w14:textId="77777777">
                          <w:pPr>
                            <w:ind w:firstLine="709"/>
                            <w:jc w:val="both"/>
                            <w:rPr>
                              <w:szCs w:val="24"/>
                            </w:rPr>
                          </w:pPr>
                          <w:r>
                            <w:rPr>
                              <w:szCs w:val="24"/>
                            </w:rPr>
                            <w:t>„</w:t>
                          </w:r>
                          <w:sdt>
                            <w:sdtPr>
                              <w:alias w:val="Numeris"/>
                              <w:tag w:val="nr_38f18d2511d84535835140062813ed2d"/>
                              <w:lock w:val="sdtLocked"/>
                              <w:richText/>
                            </w:sdtPr>
                            <w:sdtContent>
                              <w:r>
                                <w:rPr>
                                  <w:szCs w:val="24"/>
                                </w:rPr>
                                <w:t>3</w:t>
                              </w:r>
                            </w:sdtContent>
                          </w:sdt>
                          <w:r>
                            <w:rPr>
                              <w:szCs w:val="24"/>
                            </w:rPr>
                            <w:t>) svarstyti ir teikti išvadas dėl siūlomų Konstitucijos pakeitimų ir papildymų projektų</w:t>
                          </w:r>
                          <w:r>
                            <w:rPr>
                              <w:strike/>
                              <w:szCs w:val="24"/>
                            </w:rPr>
                            <w:t>, taip pat preliminariai vertinti, ar svarstomi įstatymų projektai atitinka Konstituciją</w:t>
                          </w:r>
                          <w:r>
                            <w:rPr>
                              <w:szCs w:val="24"/>
                            </w:rPr>
                            <w:t>;“.</w:t>
                          </w:r>
                        </w:p>
                      </w:sdtContent>
                    </w:sdt>
                  </w:sdtContent>
                </w:sdt>
              </w:sdtContent>
            </w:sdt>
            <w:sdt>
              <w:sdtPr>
                <w:alias w:val="3 str. 2 d."/>
                <w:tag w:val="part_8c5ac16982c946f18ff024386ed3293b"/>
                <w:lock w:val="sdtLocked"/>
                <w:richText/>
              </w:sdtPr>
              <w:sdtContent>
                <w:p w14:paraId="31ADC348" w14:textId="77777777">
                  <w:pPr>
                    <w:ind w:firstLine="709"/>
                    <w:jc w:val="both"/>
                    <w:rPr>
                      <w:szCs w:val="24"/>
                    </w:rPr>
                  </w:pPr>
                  <w:sdt>
                    <w:sdtPr>
                      <w:alias w:val="Numeris"/>
                      <w:tag w:val="nr_8c5ac16982c946f18ff024386ed3293b"/>
                      <w:lock w:val="sdtLocked"/>
                      <w:richText/>
                    </w:sdtPr>
                    <w:sdtContent>
                      <w:r>
                        <w:rPr>
                          <w:szCs w:val="24"/>
                        </w:rPr>
                        <w:t>2</w:t>
                      </w:r>
                    </w:sdtContent>
                  </w:sdt>
                  <w:r>
                    <w:rPr>
                      <w:szCs w:val="24"/>
                    </w:rPr>
                    <w:t>. Papildyti 67 straipsnį nauju 5 punktu:</w:t>
                  </w:r>
                </w:p>
                <w:sdt>
                  <w:sdtPr>
                    <w:alias w:val="citata"/>
                    <w:tag w:val="part_f938558962a84e0290f7ffc291d014ad"/>
                    <w:lock w:val="sdtLocked"/>
                    <w:richText/>
                  </w:sdtPr>
                  <w:sdtContent>
                    <w:sdt>
                      <w:sdtPr>
                        <w:alias w:val="5 p."/>
                        <w:tag w:val="part_823b5f459ed34769995fb7983b1adaf4"/>
                        <w:lock w:val="sdtLocked"/>
                        <w:richText/>
                      </w:sdtPr>
                      <w:sdtContent>
                        <w:p w14:paraId="722972FA" w14:textId="77777777">
                          <w:pPr>
                            <w:ind w:firstLine="709"/>
                            <w:jc w:val="both"/>
                            <w:rPr>
                              <w:szCs w:val="24"/>
                            </w:rPr>
                          </w:pPr>
                          <w:r>
                            <w:rPr>
                              <w:szCs w:val="24"/>
                            </w:rPr>
                            <w:t>„</w:t>
                          </w:r>
                          <w:sdt>
                            <w:sdtPr>
                              <w:alias w:val="Numeris"/>
                              <w:tag w:val="nr_823b5f459ed34769995fb7983b1adaf4"/>
                              <w:lock w:val="sdtLocked"/>
                              <w:richText/>
                            </w:sdtPr>
                            <w:sdtContent>
                              <w:r>
                                <w:rPr>
                                  <w:b/>
                                  <w:szCs w:val="24"/>
                                </w:rPr>
                                <w:t>5</w:t>
                              </w:r>
                            </w:sdtContent>
                          </w:sdt>
                          <w:r>
                            <w:rPr>
                              <w:b/>
                              <w:szCs w:val="24"/>
                            </w:rPr>
                            <w:t>) Seimo kanceliarijos Teisės departamentui pateikus išvadą, kad įstatymo ar kito Seimo teisės akto projektas arba Respublikos Prezidento dekrete, kuriuo įstatymas grąžintas Seimui pakartotinai svarstyti, pateiktas pasiūlymas prieštarauja Konstitucijai, vertinti to projekto ar pasiūlymo atitiktį Konstitucijai;</w:t>
                          </w:r>
                          <w:r>
                            <w:rPr>
                              <w:szCs w:val="24"/>
                            </w:rPr>
                            <w:t>“.</w:t>
                          </w:r>
                        </w:p>
                      </w:sdtContent>
                    </w:sdt>
                  </w:sdtContent>
                </w:sdt>
              </w:sdtContent>
            </w:sdt>
            <w:sdt>
              <w:sdtPr>
                <w:alias w:val="3 str. 3 d."/>
                <w:tag w:val="part_198b50697cec4113b0b2a09e58772786"/>
                <w:lock w:val="sdtLocked"/>
                <w:richText/>
              </w:sdtPr>
              <w:sdtContent>
                <w:p w14:paraId="3B2CC826" w14:textId="77777777">
                  <w:pPr>
                    <w:ind w:firstLine="709"/>
                    <w:jc w:val="both"/>
                    <w:rPr>
                      <w:szCs w:val="24"/>
                    </w:rPr>
                  </w:pPr>
                  <w:sdt>
                    <w:sdtPr>
                      <w:alias w:val="Numeris"/>
                      <w:tag w:val="nr_198b50697cec4113b0b2a09e58772786"/>
                      <w:lock w:val="sdtLocked"/>
                      <w:richText/>
                    </w:sdtPr>
                    <w:sdtContent>
                      <w:r>
                        <w:rPr>
                          <w:szCs w:val="24"/>
                        </w:rPr>
                        <w:t>3</w:t>
                      </w:r>
                    </w:sdtContent>
                  </w:sdt>
                  <w:r>
                    <w:rPr>
                      <w:szCs w:val="24"/>
                    </w:rPr>
                    <w:t>. Buvusius 67 straipsnio 5–12 punktus laikyti atitinkamai 6–13 punktais.</w:t>
                  </w:r>
                </w:p>
                <w:p w14:paraId="4AEAF843" w14:textId="77777777">
                  <w:pPr>
                    <w:ind w:firstLine="709"/>
                    <w:jc w:val="both"/>
                    <w:rPr>
                      <w:b/>
                      <w:szCs w:val="24"/>
                    </w:rPr>
                  </w:pPr>
                </w:p>
              </w:sdtContent>
            </w:sdt>
          </w:sdtContent>
        </w:sdt>
        <w:sdt>
          <w:sdtPr>
            <w:alias w:val="4 str."/>
            <w:tag w:val="part_a645463aa7254ba896cfb855af8cfb5c"/>
            <w:lock w:val="sdtLocked"/>
            <w:richText/>
          </w:sdtPr>
          <w:sdtContent>
            <w:p w14:paraId="6A784EEB" w14:textId="2FF05ED2">
              <w:pPr>
                <w:ind w:firstLine="709"/>
                <w:jc w:val="both"/>
                <w:rPr>
                  <w:b/>
                  <w:szCs w:val="24"/>
                </w:rPr>
              </w:pPr>
              <w:sdt>
                <w:sdtPr>
                  <w:alias w:val="Numeris"/>
                  <w:tag w:val="nr_a645463aa7254ba896cfb855af8cfb5c"/>
                  <w:lock w:val="sdtLocked"/>
                  <w:richText/>
                </w:sdtPr>
                <w:sdtContent>
                  <w:r>
                    <w:rPr>
                      <w:b/>
                      <w:szCs w:val="24"/>
                    </w:rPr>
                    <w:t>4</w:t>
                  </w:r>
                </w:sdtContent>
              </w:sdt>
              <w:r>
                <w:rPr>
                  <w:b/>
                  <w:szCs w:val="24"/>
                </w:rPr>
                <w:t xml:space="preserve"> straipsnis. </w:t>
              </w:r>
              <w:sdt>
                <w:sdtPr>
                  <w:alias w:val="Pavadinimas"/>
                  <w:tag w:val="title_a645463aa7254ba896cfb855af8cfb5c"/>
                  <w:lock w:val="sdtLocked"/>
                  <w:richText/>
                </w:sdtPr>
                <w:sdtContent>
                  <w:r>
                    <w:rPr>
                      <w:b/>
                      <w:szCs w:val="24"/>
                    </w:rPr>
                    <w:t>135 straipsnio pakeitimas</w:t>
                  </w:r>
                </w:sdtContent>
              </w:sdt>
            </w:p>
            <w:sdt>
              <w:sdtPr>
                <w:alias w:val="4 str. 1 d."/>
                <w:tag w:val="part_c07fc06dac9647dba0fc77c5554fe68b"/>
                <w:lock w:val="sdtLocked"/>
                <w:richText/>
              </w:sdtPr>
              <w:sdtContent>
                <w:p w14:paraId="24788C74" w14:textId="2A0466EA">
                  <w:pPr>
                    <w:ind w:firstLine="709"/>
                    <w:jc w:val="both"/>
                    <w:rPr>
                      <w:szCs w:val="24"/>
                    </w:rPr>
                  </w:pPr>
                  <w:r>
                    <w:rPr>
                      <w:szCs w:val="24"/>
                    </w:rPr>
                    <w:t>Pakeisti 135 straipsnio 6 dalį ir ją išdėstyti taip:</w:t>
                  </w:r>
                </w:p>
                <w:sdt>
                  <w:sdtPr>
                    <w:alias w:val="citata"/>
                    <w:tag w:val="part_ed2707fd287e42d9b91f8d022f7f1d5d"/>
                    <w:lock w:val="sdtLocked"/>
                    <w:richText/>
                  </w:sdtPr>
                  <w:sdtContent>
                    <w:sdt>
                      <w:sdtPr>
                        <w:alias w:val="6 d."/>
                        <w:tag w:val="part_1fcbb11c74ac492fae1bc7ba89a17444"/>
                        <w:lock w:val="sdtLocked"/>
                        <w:richText/>
                      </w:sdtPr>
                      <w:sdtContent>
                        <w:p w14:paraId="3FB0F404" w14:textId="0CA88223">
                          <w:pPr>
                            <w:ind w:firstLine="709"/>
                            <w:jc w:val="both"/>
                            <w:rPr>
                              <w:szCs w:val="24"/>
                            </w:rPr>
                          </w:pPr>
                          <w:r>
                            <w:rPr>
                              <w:szCs w:val="24"/>
                            </w:rPr>
                            <w:t>„</w:t>
                          </w:r>
                          <w:sdt>
                            <w:sdtPr>
                              <w:alias w:val="Numeris"/>
                              <w:tag w:val="nr_1fcbb11c74ac492fae1bc7ba89a17444"/>
                              <w:lock w:val="sdtLocked"/>
                              <w:richText/>
                            </w:sdtPr>
                            <w:sdtContent>
                              <w:r>
                                <w:rPr>
                                  <w:szCs w:val="24"/>
                                </w:rPr>
                                <w:t>6</w:t>
                              </w:r>
                            </w:sdtContent>
                          </w:sdt>
                          <w:r>
                            <w:rPr>
                              <w:szCs w:val="24"/>
                            </w:rPr>
                            <w:t xml:space="preserve">. Šio statuto V dalies reikalavimai, išskyrus reikalavimą teikti aiškinamąjį raštą </w:t>
                          </w:r>
                          <w:r>
                            <w:rPr>
                              <w:b/>
                              <w:szCs w:val="24"/>
                            </w:rPr>
                            <w:t>ir Teisingumo ministerijos išvadą</w:t>
                          </w:r>
                          <w:r>
                            <w:rPr>
                              <w:szCs w:val="24"/>
                            </w:rPr>
                            <w:t xml:space="preserve">, taikomi visiems įstatymų ir kitų Seimo priimamų </w:t>
                          </w:r>
                          <w:r>
                            <w:rPr>
                              <w:strike/>
                              <w:szCs w:val="24"/>
                            </w:rPr>
                            <w:t>norminių</w:t>
                          </w:r>
                          <w:r>
                            <w:rPr>
                              <w:szCs w:val="24"/>
                            </w:rPr>
                            <w:t xml:space="preserve"> teisės aktų projektams (toliau šiame skirsnyje – </w:t>
                          </w:r>
                          <w:r>
                            <w:rPr>
                              <w:strike/>
                              <w:szCs w:val="24"/>
                            </w:rPr>
                            <w:t>įstatymų projektai</w:t>
                          </w:r>
                          <w:r>
                            <w:rPr>
                              <w:szCs w:val="24"/>
                            </w:rPr>
                            <w:t xml:space="preserve"> </w:t>
                          </w:r>
                          <w:r>
                            <w:rPr>
                              <w:b/>
                              <w:szCs w:val="24"/>
                            </w:rPr>
                            <w:t>įstatymo projektas</w:t>
                          </w:r>
                          <w:r>
                            <w:rPr>
                              <w:szCs w:val="24"/>
                            </w:rPr>
                            <w:t>), išskyrus specialius šiame statute numatytus atvejus.“</w:t>
                          </w:r>
                        </w:p>
                        <w:p w14:paraId="4C463DC1" w14:textId="77777777">
                          <w:pPr>
                            <w:ind w:firstLine="709"/>
                            <w:jc w:val="both"/>
                            <w:rPr>
                              <w:b/>
                              <w:szCs w:val="24"/>
                            </w:rPr>
                          </w:pPr>
                        </w:p>
                      </w:sdtContent>
                    </w:sdt>
                  </w:sdtContent>
                </w:sdt>
              </w:sdtContent>
            </w:sdt>
          </w:sdtContent>
        </w:sdt>
        <w:sdt>
          <w:sdtPr>
            <w:alias w:val="5 str."/>
            <w:tag w:val="part_4eda60129e974430b1d32327ec848bcd"/>
            <w:lock w:val="sdtLocked"/>
            <w:richText/>
          </w:sdtPr>
          <w:sdtContent>
            <w:p w14:paraId="4EF5F807" w14:textId="48BC8411">
              <w:pPr>
                <w:ind w:firstLine="709"/>
                <w:jc w:val="both"/>
                <w:rPr>
                  <w:b/>
                  <w:szCs w:val="24"/>
                </w:rPr>
              </w:pPr>
              <w:sdt>
                <w:sdtPr>
                  <w:alias w:val="Numeris"/>
                  <w:tag w:val="nr_4eda60129e974430b1d32327ec848bcd"/>
                  <w:lock w:val="sdtLocked"/>
                  <w:richText/>
                </w:sdtPr>
                <w:sdtContent>
                  <w:r>
                    <w:rPr>
                      <w:b/>
                      <w:szCs w:val="24"/>
                    </w:rPr>
                    <w:t>5</w:t>
                  </w:r>
                </w:sdtContent>
              </w:sdt>
              <w:r>
                <w:rPr>
                  <w:b/>
                  <w:szCs w:val="24"/>
                </w:rPr>
                <w:t xml:space="preserve"> straipsnis. </w:t>
              </w:r>
              <w:sdt>
                <w:sdtPr>
                  <w:alias w:val="Pavadinimas"/>
                  <w:tag w:val="title_4eda60129e974430b1d32327ec848bcd"/>
                  <w:lock w:val="sdtLocked"/>
                  <w:richText/>
                </w:sdtPr>
                <w:sdtContent>
                  <w:r>
                    <w:rPr>
                      <w:b/>
                      <w:szCs w:val="24"/>
                    </w:rPr>
                    <w:t>136 straipsnio pakeitimas</w:t>
                  </w:r>
                </w:sdtContent>
              </w:sdt>
            </w:p>
            <w:sdt>
              <w:sdtPr>
                <w:alias w:val="5 str. 1 d."/>
                <w:tag w:val="part_22235c2765ad40df8982bbe76064b5e4"/>
                <w:lock w:val="sdtLocked"/>
                <w:richText/>
              </w:sdtPr>
              <w:sdtContent>
                <w:p w14:paraId="5D69FDE2" w14:textId="5DEA397B">
                  <w:pPr>
                    <w:ind w:firstLine="709"/>
                    <w:jc w:val="both"/>
                    <w:rPr>
                      <w:szCs w:val="24"/>
                    </w:rPr>
                  </w:pPr>
                  <w:sdt>
                    <w:sdtPr>
                      <w:alias w:val="Numeris"/>
                      <w:tag w:val="nr_22235c2765ad40df8982bbe76064b5e4"/>
                      <w:lock w:val="sdtLocked"/>
                      <w:richText/>
                    </w:sdtPr>
                    <w:sdtContent>
                      <w:r>
                        <w:rPr>
                          <w:szCs w:val="24"/>
                        </w:rPr>
                        <w:t>1</w:t>
                      </w:r>
                    </w:sdtContent>
                  </w:sdt>
                  <w:r>
                    <w:rPr>
                      <w:szCs w:val="24"/>
                    </w:rPr>
                    <w:t>. Pakeisti 136 straipsnio 2 dalį ir ją išdėstyti taip:</w:t>
                  </w:r>
                </w:p>
                <w:sdt>
                  <w:sdtPr>
                    <w:alias w:val="citata"/>
                    <w:tag w:val="part_29c7200e7f6f404f9beb01e1e0342cba"/>
                    <w:lock w:val="sdtLocked"/>
                    <w:richText/>
                  </w:sdtPr>
                  <w:sdtContent>
                    <w:sdt>
                      <w:sdtPr>
                        <w:alias w:val="2 d."/>
                        <w:tag w:val="part_12871a1ea7924f058be90e871de572a5"/>
                        <w:lock w:val="sdtLocked"/>
                        <w:richText/>
                      </w:sdtPr>
                      <w:sdtContent>
                        <w:p w14:paraId="7571C900" w14:textId="3A6ED2D4">
                          <w:pPr>
                            <w:ind w:firstLine="709"/>
                            <w:jc w:val="both"/>
                            <w:rPr>
                              <w:szCs w:val="24"/>
                            </w:rPr>
                          </w:pPr>
                          <w:r>
                            <w:rPr>
                              <w:szCs w:val="24"/>
                            </w:rPr>
                            <w:t>„</w:t>
                          </w:r>
                          <w:sdt>
                            <w:sdtPr>
                              <w:alias w:val="Numeris"/>
                              <w:tag w:val="nr_12871a1ea7924f058be90e871de572a5"/>
                              <w:lock w:val="sdtLocked"/>
                              <w:richText/>
                            </w:sdtPr>
                            <w:sdtContent>
                              <w:r>
                                <w:rPr>
                                  <w:szCs w:val="24"/>
                                </w:rPr>
                                <w:t>2</w:t>
                              </w:r>
                            </w:sdtContent>
                          </w:sdt>
                          <w:r>
                            <w:rPr>
                              <w:szCs w:val="24"/>
                            </w:rPr>
                            <w:t>. Dėl užregistruoto įstatymo</w:t>
                          </w:r>
                          <w:r>
                            <w:rPr>
                              <w:b/>
                              <w:szCs w:val="24"/>
                            </w:rPr>
                            <w:t>, Seimo statuto ar Seimo nutarimo</w:t>
                          </w:r>
                          <w:r>
                            <w:rPr>
                              <w:szCs w:val="24"/>
                            </w:rPr>
                            <w:t xml:space="preserve"> projekto Seimo kanceliarijos Teisės departamentas ne vėliau kaip per 7 darbo dienas nuo gavimo dienos pateikia </w:t>
                          </w:r>
                          <w:r>
                            <w:rPr>
                              <w:strike/>
                              <w:szCs w:val="24"/>
                            </w:rPr>
                            <w:t>išvadas</w:t>
                          </w:r>
                          <w:r>
                            <w:rPr>
                              <w:szCs w:val="24"/>
                            </w:rPr>
                            <w:t xml:space="preserve"> </w:t>
                          </w:r>
                          <w:r>
                            <w:rPr>
                              <w:b/>
                              <w:szCs w:val="24"/>
                            </w:rPr>
                            <w:t>išvadą</w:t>
                          </w:r>
                          <w:r>
                            <w:rPr>
                              <w:szCs w:val="24"/>
                            </w:rPr>
                            <w:t xml:space="preserve">, ar tas projektas atitinka Konstituciją, įstatymus, teisėkūros principus ir teisės technikos taisykles, taip pat ar kartu pateikti dokumentai atitinka šio statuto reikalavimus. Jeigu </w:t>
                          </w:r>
                          <w:r>
                            <w:rPr>
                              <w:strike/>
                              <w:szCs w:val="24"/>
                            </w:rPr>
                            <w:t>įstatymo</w:t>
                          </w:r>
                          <w:r>
                            <w:rPr>
                              <w:szCs w:val="24"/>
                            </w:rPr>
                            <w:t xml:space="preserve"> projektas didelis, Seimo kanceliarijos Teisės departamento direktorius gali kreiptis į Seniūnų sueigą dėl </w:t>
                          </w:r>
                          <w:r>
                            <w:rPr>
                              <w:strike/>
                              <w:szCs w:val="24"/>
                            </w:rPr>
                            <w:t>išvadų</w:t>
                          </w:r>
                          <w:r>
                            <w:rPr>
                              <w:szCs w:val="24"/>
                            </w:rPr>
                            <w:t xml:space="preserve"> </w:t>
                          </w:r>
                          <w:r>
                            <w:rPr>
                              <w:b/>
                              <w:szCs w:val="24"/>
                            </w:rPr>
                            <w:t>išvados</w:t>
                          </w:r>
                          <w:r>
                            <w:rPr>
                              <w:szCs w:val="24"/>
                            </w:rPr>
                            <w:t xml:space="preserve"> pateikimo termino pratęsimo.“</w:t>
                          </w:r>
                        </w:p>
                      </w:sdtContent>
                    </w:sdt>
                  </w:sdtContent>
                </w:sdt>
              </w:sdtContent>
            </w:sdt>
            <w:sdt>
              <w:sdtPr>
                <w:alias w:val="5 str. 2 d."/>
                <w:tag w:val="part_a18c674692b74099a2e7197f8be3f513"/>
                <w:lock w:val="sdtLocked"/>
                <w:richText/>
              </w:sdtPr>
              <w:sdtContent>
                <w:p w14:paraId="489AEF00" w14:textId="05E92500">
                  <w:pPr>
                    <w:ind w:firstLine="709"/>
                    <w:jc w:val="both"/>
                    <w:rPr>
                      <w:szCs w:val="24"/>
                    </w:rPr>
                  </w:pPr>
                  <w:sdt>
                    <w:sdtPr>
                      <w:alias w:val="Numeris"/>
                      <w:tag w:val="nr_a18c674692b74099a2e7197f8be3f513"/>
                      <w:lock w:val="sdtLocked"/>
                      <w:richText/>
                    </w:sdtPr>
                    <w:sdtContent>
                      <w:r>
                        <w:rPr>
                          <w:szCs w:val="24"/>
                        </w:rPr>
                        <w:t>2</w:t>
                      </w:r>
                    </w:sdtContent>
                  </w:sdt>
                  <w:r>
                    <w:rPr>
                      <w:szCs w:val="24"/>
                    </w:rPr>
                    <w:t>. Pakeisti 136 straipsnio 3 dalį ir ją išdėstyti taip:</w:t>
                  </w:r>
                </w:p>
                <w:sdt>
                  <w:sdtPr>
                    <w:alias w:val="citata"/>
                    <w:tag w:val="part_b448cb4afaa44b459bcbbc7ca2dd7ad0"/>
                    <w:lock w:val="sdtLocked"/>
                    <w:richText/>
                  </w:sdtPr>
                  <w:sdtContent>
                    <w:sdt>
                      <w:sdtPr>
                        <w:alias w:val="3 d."/>
                        <w:tag w:val="part_8393c935542c4e7490b2d316fd290b9e"/>
                        <w:lock w:val="sdtLocked"/>
                        <w:richText/>
                      </w:sdtPr>
                      <w:sdtContent>
                        <w:p w14:paraId="5E5FB474" w14:textId="2711643B">
                          <w:pPr>
                            <w:ind w:firstLine="709"/>
                            <w:jc w:val="both"/>
                            <w:rPr>
                              <w:szCs w:val="24"/>
                            </w:rPr>
                          </w:pPr>
                          <w:r>
                            <w:rPr>
                              <w:szCs w:val="24"/>
                            </w:rPr>
                            <w:t>„</w:t>
                          </w:r>
                          <w:sdt>
                            <w:sdtPr>
                              <w:alias w:val="Numeris"/>
                              <w:tag w:val="nr_8393c935542c4e7490b2d316fd290b9e"/>
                              <w:lock w:val="sdtLocked"/>
                              <w:richText/>
                            </w:sdtPr>
                            <w:sdtContent>
                              <w:r>
                                <w:rPr>
                                  <w:szCs w:val="24"/>
                                </w:rPr>
                                <w:t>3</w:t>
                              </w:r>
                            </w:sdtContent>
                          </w:sdt>
                          <w:r>
                            <w:rPr>
                              <w:szCs w:val="24"/>
                            </w:rPr>
                            <w:t xml:space="preserve">. Įstatymo projektas, kurį teikia Seimo nariai, Respublikos Prezidentas ar piliečiai, siunčiamas Teisingumo ministerijai, kad ši pateiktų </w:t>
                          </w:r>
                          <w:r>
                            <w:rPr>
                              <w:strike/>
                              <w:szCs w:val="24"/>
                            </w:rPr>
                            <w:t>išvadas</w:t>
                          </w:r>
                          <w:r>
                            <w:rPr>
                              <w:szCs w:val="24"/>
                            </w:rPr>
                            <w:t xml:space="preserve"> </w:t>
                          </w:r>
                          <w:r>
                            <w:rPr>
                              <w:b/>
                              <w:szCs w:val="24"/>
                            </w:rPr>
                            <w:t>išvadą</w:t>
                          </w:r>
                          <w:r>
                            <w:rPr>
                              <w:szCs w:val="24"/>
                            </w:rPr>
                            <w:t xml:space="preserve">, ar tas projektas atitinka Europos Sąjungos teisę. Teisingumo ministerija turi pateikti savo </w:t>
                          </w:r>
                          <w:r>
                            <w:rPr>
                              <w:strike/>
                              <w:szCs w:val="24"/>
                            </w:rPr>
                            <w:t>išvadas</w:t>
                          </w:r>
                          <w:r>
                            <w:rPr>
                              <w:szCs w:val="24"/>
                            </w:rPr>
                            <w:t xml:space="preserve"> </w:t>
                          </w:r>
                          <w:r>
                            <w:rPr>
                              <w:b/>
                              <w:szCs w:val="24"/>
                            </w:rPr>
                            <w:t>išvadą</w:t>
                          </w:r>
                          <w:r>
                            <w:rPr>
                              <w:szCs w:val="24"/>
                            </w:rPr>
                            <w:t xml:space="preserve"> ne vėliau kaip per 10 darbo dienų nuo projekto gavimo dienos.“</w:t>
                          </w:r>
                        </w:p>
                        <w:p w14:paraId="613EE50D" w14:textId="44E617B6">
                          <w:pPr>
                            <w:ind w:firstLine="709"/>
                            <w:jc w:val="both"/>
                            <w:rPr>
                              <w:szCs w:val="24"/>
                            </w:rPr>
                          </w:pPr>
                        </w:p>
                      </w:sdtContent>
                    </w:sdt>
                  </w:sdtContent>
                </w:sdt>
              </w:sdtContent>
            </w:sdt>
          </w:sdtContent>
        </w:sdt>
        <w:sdt>
          <w:sdtPr>
            <w:alias w:val="6 str."/>
            <w:tag w:val="part_f1b96200429b43369c3750086ab3543b"/>
            <w:lock w:val="sdtLocked"/>
            <w:richText/>
          </w:sdtPr>
          <w:sdtContent>
            <w:p w14:paraId="681AB61B" w14:textId="5CA2B56F">
              <w:pPr>
                <w:ind w:firstLine="709"/>
                <w:jc w:val="both"/>
                <w:rPr>
                  <w:b/>
                  <w:szCs w:val="24"/>
                </w:rPr>
              </w:pPr>
              <w:sdt>
                <w:sdtPr>
                  <w:alias w:val="Numeris"/>
                  <w:tag w:val="nr_f1b96200429b43369c3750086ab3543b"/>
                  <w:lock w:val="sdtLocked"/>
                  <w:richText/>
                </w:sdtPr>
                <w:sdtContent>
                  <w:r>
                    <w:rPr>
                      <w:b/>
                      <w:szCs w:val="24"/>
                    </w:rPr>
                    <w:t>6</w:t>
                  </w:r>
                </w:sdtContent>
              </w:sdt>
              <w:r>
                <w:rPr>
                  <w:b/>
                  <w:szCs w:val="24"/>
                </w:rPr>
                <w:t xml:space="preserve"> straipsnis. </w:t>
              </w:r>
              <w:sdt>
                <w:sdtPr>
                  <w:alias w:val="Pavadinimas"/>
                  <w:tag w:val="title_f1b96200429b43369c3750086ab3543b"/>
                  <w:lock w:val="sdtLocked"/>
                  <w:richText/>
                </w:sdtPr>
                <w:sdtContent>
                  <w:r>
                    <w:rPr>
                      <w:b/>
                      <w:szCs w:val="24"/>
                    </w:rPr>
                    <w:t>138 straipsnio pakeitimas</w:t>
                  </w:r>
                </w:sdtContent>
              </w:sdt>
            </w:p>
            <w:sdt>
              <w:sdtPr>
                <w:alias w:val="6 str. 1 d."/>
                <w:tag w:val="part_8c2c5740f7254e3eaa4552704cfb992d"/>
                <w:lock w:val="sdtLocked"/>
                <w:richText/>
              </w:sdtPr>
              <w:sdtContent>
                <w:p w14:paraId="63C92969" w14:textId="39012170">
                  <w:pPr>
                    <w:ind w:firstLine="709"/>
                    <w:jc w:val="both"/>
                    <w:rPr>
                      <w:szCs w:val="24"/>
                    </w:rPr>
                  </w:pPr>
                  <w:sdt>
                    <w:sdtPr>
                      <w:alias w:val="Numeris"/>
                      <w:tag w:val="nr_8c2c5740f7254e3eaa4552704cfb992d"/>
                      <w:lock w:val="sdtLocked"/>
                      <w:richText/>
                    </w:sdtPr>
                    <w:sdtContent>
                      <w:r>
                        <w:rPr>
                          <w:szCs w:val="24"/>
                        </w:rPr>
                        <w:t>1</w:t>
                      </w:r>
                    </w:sdtContent>
                  </w:sdt>
                  <w:r>
                    <w:rPr>
                      <w:szCs w:val="24"/>
                    </w:rPr>
                    <w:t>. Pakeisti 138 straipsnio 1 dalį ir ją išdėstyti taip:</w:t>
                  </w:r>
                </w:p>
                <w:sdt>
                  <w:sdtPr>
                    <w:alias w:val="citata"/>
                    <w:tag w:val="part_e70fc88ee4da4d3cab49a4cc9f9dc64e"/>
                    <w:lock w:val="sdtLocked"/>
                    <w:richText/>
                  </w:sdtPr>
                  <w:sdtContent>
                    <w:sdt>
                      <w:sdtPr>
                        <w:alias w:val="1 d."/>
                        <w:tag w:val="part_24a8be2d297e4941a0dcc3b3d1090acd"/>
                        <w:lock w:val="sdtLocked"/>
                        <w:richText/>
                      </w:sdtPr>
                      <w:sdtContent>
                        <w:p w14:paraId="374687CC" w14:textId="6A502A2B">
                          <w:pPr>
                            <w:ind w:firstLine="709"/>
                            <w:jc w:val="both"/>
                            <w:rPr>
                              <w:szCs w:val="24"/>
                            </w:rPr>
                          </w:pPr>
                          <w:r>
                            <w:rPr>
                              <w:szCs w:val="24"/>
                            </w:rPr>
                            <w:t>„</w:t>
                          </w:r>
                          <w:sdt>
                            <w:sdtPr>
                              <w:alias w:val="Numeris"/>
                              <w:tag w:val="nr_24a8be2d297e4941a0dcc3b3d1090acd"/>
                              <w:lock w:val="sdtLocked"/>
                              <w:richText/>
                            </w:sdtPr>
                            <w:sdtContent>
                              <w:r>
                                <w:rPr>
                                  <w:szCs w:val="24"/>
                                </w:rPr>
                                <w:t>1</w:t>
                              </w:r>
                            </w:sdtContent>
                          </w:sdt>
                          <w:r>
                            <w:rPr>
                              <w:szCs w:val="24"/>
                            </w:rPr>
                            <w:t xml:space="preserve">. </w:t>
                          </w:r>
                          <w:r>
                            <w:rPr>
                              <w:szCs w:val="24"/>
                              <w:lang w:val="x-none"/>
                            </w:rPr>
                            <w:t xml:space="preserve">Seimo Pirmininkas, Seimo valdyba įstatymo projektą gali perduoti vienam iš komitetų preliminariai išnagrinėti bei parengti </w:t>
                          </w:r>
                          <w:r>
                            <w:rPr>
                              <w:strike/>
                              <w:szCs w:val="24"/>
                              <w:lang w:val="x-none"/>
                            </w:rPr>
                            <w:t>išvadas</w:t>
                          </w:r>
                          <w:r>
                            <w:rPr>
                              <w:szCs w:val="24"/>
                              <w:lang w:val="x-none"/>
                            </w:rPr>
                            <w:t xml:space="preserve"> </w:t>
                          </w:r>
                          <w:r>
                            <w:rPr>
                              <w:b/>
                              <w:szCs w:val="24"/>
                            </w:rPr>
                            <w:t>išvadą</w:t>
                          </w:r>
                          <w:r>
                            <w:rPr>
                              <w:szCs w:val="24"/>
                            </w:rPr>
                            <w:t xml:space="preserve"> </w:t>
                          </w:r>
                          <w:r>
                            <w:rPr>
                              <w:szCs w:val="24"/>
                              <w:lang w:val="x-none"/>
                            </w:rPr>
                            <w:t>dėl šio projekto.</w:t>
                          </w:r>
                          <w:r>
                            <w:rPr>
                              <w:szCs w:val="24"/>
                            </w:rPr>
                            <w:t>“</w:t>
                          </w:r>
                        </w:p>
                      </w:sdtContent>
                    </w:sdt>
                  </w:sdtContent>
                </w:sdt>
              </w:sdtContent>
            </w:sdt>
            <w:sdt>
              <w:sdtPr>
                <w:alias w:val="6 str. 2 d."/>
                <w:tag w:val="part_a50adc50532e408aaf796bbe041af81d"/>
                <w:lock w:val="sdtLocked"/>
                <w:richText/>
              </w:sdtPr>
              <w:sdtContent>
                <w:p w14:paraId="27D4711B" w14:textId="2C2F0D29">
                  <w:pPr>
                    <w:ind w:firstLine="709"/>
                    <w:jc w:val="both"/>
                    <w:rPr>
                      <w:szCs w:val="24"/>
                    </w:rPr>
                  </w:pPr>
                  <w:sdt>
                    <w:sdtPr>
                      <w:alias w:val="Numeris"/>
                      <w:tag w:val="nr_a50adc50532e408aaf796bbe041af81d"/>
                      <w:lock w:val="sdtLocked"/>
                      <w:richText/>
                    </w:sdtPr>
                    <w:sdtContent>
                      <w:r>
                        <w:rPr>
                          <w:szCs w:val="24"/>
                        </w:rPr>
                        <w:t>2</w:t>
                      </w:r>
                    </w:sdtContent>
                  </w:sdt>
                  <w:r>
                    <w:rPr>
                      <w:szCs w:val="24"/>
                    </w:rPr>
                    <w:t>. Pakeisti 138 straipsnio 4 dalį ir ją išdėstyti taip:</w:t>
                  </w:r>
                </w:p>
                <w:sdt>
                  <w:sdtPr>
                    <w:alias w:val="citata"/>
                    <w:tag w:val="part_686fd59f67544cfca76525da5fb45a3e"/>
                    <w:lock w:val="sdtLocked"/>
                    <w:richText/>
                  </w:sdtPr>
                  <w:sdtContent>
                    <w:sdt>
                      <w:sdtPr>
                        <w:alias w:val="4 d."/>
                        <w:tag w:val="part_9833bca4bbe64c4599236c3f503fb58c"/>
                        <w:lock w:val="sdtLocked"/>
                        <w:richText/>
                      </w:sdtPr>
                      <w:sdtContent>
                        <w:p w14:paraId="1C03E40A" w14:textId="6A0E5DFC">
                          <w:pPr>
                            <w:ind w:firstLine="709"/>
                            <w:jc w:val="both"/>
                            <w:rPr>
                              <w:szCs w:val="24"/>
                            </w:rPr>
                          </w:pPr>
                          <w:r>
                            <w:rPr>
                              <w:szCs w:val="24"/>
                            </w:rPr>
                            <w:t>„</w:t>
                          </w:r>
                          <w:sdt>
                            <w:sdtPr>
                              <w:alias w:val="Numeris"/>
                              <w:tag w:val="nr_9833bca4bbe64c4599236c3f503fb58c"/>
                              <w:lock w:val="sdtLocked"/>
                              <w:richText/>
                            </w:sdtPr>
                            <w:sdtContent>
                              <w:r>
                                <w:rPr>
                                  <w:szCs w:val="24"/>
                                </w:rPr>
                                <w:t>4</w:t>
                              </w:r>
                            </w:sdtContent>
                          </w:sdt>
                          <w:r>
                            <w:rPr>
                              <w:szCs w:val="24"/>
                            </w:rPr>
                            <w:t xml:space="preserve">. </w:t>
                          </w:r>
                          <w:r>
                            <w:rPr>
                              <w:szCs w:val="24"/>
                              <w:lang w:val="x-none"/>
                            </w:rPr>
                            <w:t xml:space="preserve">Vyriausybė </w:t>
                          </w:r>
                          <w:r>
                            <w:rPr>
                              <w:strike/>
                              <w:szCs w:val="24"/>
                              <w:lang w:val="x-none"/>
                            </w:rPr>
                            <w:t>išvadas</w:t>
                          </w:r>
                          <w:r>
                            <w:rPr>
                              <w:szCs w:val="24"/>
                              <w:lang w:val="x-none"/>
                            </w:rPr>
                            <w:t xml:space="preserve"> </w:t>
                          </w:r>
                          <w:r>
                            <w:rPr>
                              <w:b/>
                              <w:szCs w:val="24"/>
                            </w:rPr>
                            <w:t>išvadą</w:t>
                          </w:r>
                          <w:r>
                            <w:rPr>
                              <w:szCs w:val="24"/>
                            </w:rPr>
                            <w:t xml:space="preserve"> </w:t>
                          </w:r>
                          <w:r>
                            <w:rPr>
                              <w:szCs w:val="24"/>
                              <w:lang w:val="x-none"/>
                            </w:rPr>
                            <w:t xml:space="preserve">dėl </w:t>
                          </w:r>
                          <w:r>
                            <w:rPr>
                              <w:strike/>
                              <w:szCs w:val="24"/>
                              <w:lang w:val="x-none"/>
                            </w:rPr>
                            <w:t>įstatymų projektų</w:t>
                          </w:r>
                          <w:r>
                            <w:rPr>
                              <w:szCs w:val="24"/>
                              <w:lang w:val="x-none"/>
                            </w:rPr>
                            <w:t xml:space="preserve"> </w:t>
                          </w:r>
                          <w:r>
                            <w:rPr>
                              <w:b/>
                              <w:szCs w:val="24"/>
                            </w:rPr>
                            <w:t>įstatymo projekto</w:t>
                          </w:r>
                          <w:r>
                            <w:rPr>
                              <w:szCs w:val="24"/>
                            </w:rPr>
                            <w:t xml:space="preserve"> </w:t>
                          </w:r>
                          <w:r>
                            <w:rPr>
                              <w:szCs w:val="24"/>
                              <w:lang w:val="x-none"/>
                            </w:rPr>
                            <w:t xml:space="preserve">šiuo ir kitais atvejais pateikia Seimui per 30 darbo dienų. Jeigu per šį terminą Vyriausybė </w:t>
                          </w:r>
                          <w:r>
                            <w:rPr>
                              <w:strike/>
                              <w:szCs w:val="24"/>
                              <w:lang w:val="x-none"/>
                            </w:rPr>
                            <w:t>išvadų</w:t>
                          </w:r>
                          <w:r>
                            <w:rPr>
                              <w:szCs w:val="24"/>
                              <w:lang w:val="x-none"/>
                            </w:rPr>
                            <w:t xml:space="preserve"> </w:t>
                          </w:r>
                          <w:r>
                            <w:rPr>
                              <w:b/>
                              <w:szCs w:val="24"/>
                            </w:rPr>
                            <w:t>išvados</w:t>
                          </w:r>
                          <w:r>
                            <w:rPr>
                              <w:szCs w:val="24"/>
                            </w:rPr>
                            <w:t xml:space="preserve"> </w:t>
                          </w:r>
                          <w:r>
                            <w:rPr>
                              <w:szCs w:val="24"/>
                              <w:lang w:val="x-none"/>
                            </w:rPr>
                            <w:t xml:space="preserve">dėl įstatymo projekto nepateikia, už Vyriausybės </w:t>
                          </w:r>
                          <w:r>
                            <w:rPr>
                              <w:strike/>
                              <w:szCs w:val="24"/>
                              <w:lang w:val="x-none"/>
                            </w:rPr>
                            <w:t>išvadų</w:t>
                          </w:r>
                          <w:r>
                            <w:rPr>
                              <w:szCs w:val="24"/>
                              <w:lang w:val="x-none"/>
                            </w:rPr>
                            <w:t xml:space="preserve"> </w:t>
                          </w:r>
                          <w:r>
                            <w:rPr>
                              <w:b/>
                              <w:szCs w:val="24"/>
                            </w:rPr>
                            <w:t>išvados</w:t>
                          </w:r>
                          <w:r>
                            <w:rPr>
                              <w:szCs w:val="24"/>
                            </w:rPr>
                            <w:t xml:space="preserve"> </w:t>
                          </w:r>
                          <w:r>
                            <w:rPr>
                              <w:szCs w:val="24"/>
                              <w:lang w:val="x-none"/>
                            </w:rPr>
                            <w:t xml:space="preserve">parengimą atsakinga institucija informuoja pagrindinį ir papildomą komitetus apie priežastis, dėl kurių Vyriausybės </w:t>
                          </w:r>
                          <w:r>
                            <w:rPr>
                              <w:strike/>
                              <w:szCs w:val="24"/>
                              <w:lang w:val="x-none"/>
                            </w:rPr>
                            <w:t>išvados</w:t>
                          </w:r>
                          <w:r>
                            <w:rPr>
                              <w:szCs w:val="24"/>
                              <w:lang w:val="x-none"/>
                            </w:rPr>
                            <w:t xml:space="preserve"> </w:t>
                          </w:r>
                          <w:r>
                            <w:rPr>
                              <w:b/>
                              <w:szCs w:val="24"/>
                            </w:rPr>
                            <w:t>išvada</w:t>
                          </w:r>
                          <w:r>
                            <w:rPr>
                              <w:szCs w:val="24"/>
                            </w:rPr>
                            <w:t xml:space="preserve"> </w:t>
                          </w:r>
                          <w:r>
                            <w:rPr>
                              <w:szCs w:val="24"/>
                              <w:lang w:val="x-none"/>
                            </w:rPr>
                            <w:t xml:space="preserve">dėl įstatymo projekto Seimui </w:t>
                          </w:r>
                          <w:r>
                            <w:rPr>
                              <w:strike/>
                              <w:szCs w:val="24"/>
                              <w:lang w:val="x-none"/>
                            </w:rPr>
                            <w:t>nepateiktos</w:t>
                          </w:r>
                          <w:r>
                            <w:rPr>
                              <w:szCs w:val="24"/>
                              <w:lang w:val="x-none"/>
                            </w:rPr>
                            <w:t xml:space="preserve"> </w:t>
                          </w:r>
                          <w:r>
                            <w:rPr>
                              <w:b/>
                              <w:szCs w:val="24"/>
                            </w:rPr>
                            <w:t>nepateikta</w:t>
                          </w:r>
                          <w:r>
                            <w:rPr>
                              <w:szCs w:val="24"/>
                            </w:rPr>
                            <w:t xml:space="preserve"> </w:t>
                          </w:r>
                          <w:r>
                            <w:rPr>
                              <w:szCs w:val="24"/>
                              <w:lang w:val="x-none"/>
                            </w:rPr>
                            <w:t xml:space="preserve">per nustatytą terminą, ir numatomą Vyriausybės </w:t>
                          </w:r>
                          <w:r>
                            <w:rPr>
                              <w:strike/>
                              <w:szCs w:val="24"/>
                              <w:lang w:val="x-none"/>
                            </w:rPr>
                            <w:t>išvadų</w:t>
                          </w:r>
                          <w:r>
                            <w:rPr>
                              <w:szCs w:val="24"/>
                              <w:lang w:val="x-none"/>
                            </w:rPr>
                            <w:t xml:space="preserve"> </w:t>
                          </w:r>
                          <w:r>
                            <w:rPr>
                              <w:b/>
                              <w:szCs w:val="24"/>
                            </w:rPr>
                            <w:t>išvados</w:t>
                          </w:r>
                          <w:r>
                            <w:rPr>
                              <w:szCs w:val="24"/>
                            </w:rPr>
                            <w:t xml:space="preserve"> </w:t>
                          </w:r>
                          <w:r>
                            <w:rPr>
                              <w:szCs w:val="24"/>
                              <w:lang w:val="x-none"/>
                            </w:rPr>
                            <w:t>pateikimo terminą.</w:t>
                          </w:r>
                          <w:r>
                            <w:rPr>
                              <w:szCs w:val="24"/>
                            </w:rPr>
                            <w:t>“</w:t>
                          </w:r>
                        </w:p>
                        <w:p w14:paraId="4A2881D9" w14:textId="01C5849C">
                          <w:pPr>
                            <w:ind w:firstLine="709"/>
                            <w:jc w:val="both"/>
                            <w:rPr>
                              <w:szCs w:val="24"/>
                            </w:rPr>
                          </w:pPr>
                        </w:p>
                      </w:sdtContent>
                    </w:sdt>
                  </w:sdtContent>
                </w:sdt>
              </w:sdtContent>
            </w:sdt>
          </w:sdtContent>
        </w:sdt>
        <w:sdt>
          <w:sdtPr>
            <w:alias w:val="7 str."/>
            <w:tag w:val="part_ef5749e7b3c14d66bece6bf2664574c3"/>
            <w:lock w:val="sdtLocked"/>
            <w:richText/>
          </w:sdtPr>
          <w:sdtContent>
            <w:p w14:paraId="0B5E0A52" w14:textId="6B35D80C">
              <w:pPr>
                <w:ind w:firstLine="709"/>
                <w:jc w:val="both"/>
                <w:rPr>
                  <w:b/>
                  <w:szCs w:val="24"/>
                </w:rPr>
              </w:pPr>
              <w:sdt>
                <w:sdtPr>
                  <w:alias w:val="Numeris"/>
                  <w:tag w:val="nr_ef5749e7b3c14d66bece6bf2664574c3"/>
                  <w:lock w:val="sdtLocked"/>
                  <w:richText/>
                </w:sdtPr>
                <w:sdtContent>
                  <w:r>
                    <w:rPr>
                      <w:b/>
                      <w:szCs w:val="24"/>
                    </w:rPr>
                    <w:t>7</w:t>
                  </w:r>
                </w:sdtContent>
              </w:sdt>
              <w:r>
                <w:rPr>
                  <w:b/>
                  <w:szCs w:val="24"/>
                </w:rPr>
                <w:t xml:space="preserve"> straipsnis. </w:t>
              </w:r>
              <w:sdt>
                <w:sdtPr>
                  <w:alias w:val="Pavadinimas"/>
                  <w:tag w:val="title_ef5749e7b3c14d66bece6bf2664574c3"/>
                  <w:lock w:val="sdtLocked"/>
                  <w:richText/>
                </w:sdtPr>
                <w:sdtContent>
                  <w:r>
                    <w:rPr>
                      <w:b/>
                      <w:szCs w:val="24"/>
                    </w:rPr>
                    <w:t>147 straipsnio pakeitimas</w:t>
                  </w:r>
                </w:sdtContent>
              </w:sdt>
            </w:p>
            <w:sdt>
              <w:sdtPr>
                <w:alias w:val="7 str. 1 d."/>
                <w:tag w:val="part_988092c131844972be49dc43882d9a3c"/>
                <w:lock w:val="sdtLocked"/>
                <w:richText/>
              </w:sdtPr>
              <w:sdtContent>
                <w:p w14:paraId="31BEB4C5" w14:textId="5C3B9896">
                  <w:pPr>
                    <w:ind w:firstLine="709"/>
                    <w:jc w:val="both"/>
                    <w:rPr>
                      <w:szCs w:val="24"/>
                    </w:rPr>
                  </w:pPr>
                  <w:sdt>
                    <w:sdtPr>
                      <w:alias w:val="Numeris"/>
                      <w:tag w:val="nr_988092c131844972be49dc43882d9a3c"/>
                      <w:lock w:val="sdtLocked"/>
                      <w:richText/>
                    </w:sdtPr>
                    <w:sdtContent>
                      <w:r>
                        <w:rPr>
                          <w:szCs w:val="24"/>
                        </w:rPr>
                        <w:t>1</w:t>
                      </w:r>
                    </w:sdtContent>
                  </w:sdt>
                  <w:r>
                    <w:rPr>
                      <w:szCs w:val="24"/>
                    </w:rPr>
                    <w:t>. Pakeisti 147 straipsnio 2 dalį ir ją išdėstyti taip:</w:t>
                  </w:r>
                </w:p>
                <w:sdt>
                  <w:sdtPr>
                    <w:alias w:val="citata"/>
                    <w:tag w:val="part_f81dd8a76cff450687e8e5fcbdcc30df"/>
                    <w:lock w:val="sdtLocked"/>
                    <w:richText/>
                  </w:sdtPr>
                  <w:sdtContent>
                    <w:sdt>
                      <w:sdtPr>
                        <w:alias w:val="2 d."/>
                        <w:tag w:val="part_9b3d5cdb406943cf884e55c4937ae3c6"/>
                        <w:lock w:val="sdtLocked"/>
                        <w:richText/>
                      </w:sdtPr>
                      <w:sdtContent>
                        <w:p w14:paraId="7C29C041" w14:textId="37889B23">
                          <w:pPr>
                            <w:ind w:firstLine="709"/>
                            <w:jc w:val="both"/>
                            <w:rPr>
                              <w:szCs w:val="24"/>
                            </w:rPr>
                          </w:pPr>
                          <w:r>
                            <w:rPr>
                              <w:szCs w:val="24"/>
                            </w:rPr>
                            <w:t>„</w:t>
                          </w:r>
                          <w:sdt>
                            <w:sdtPr>
                              <w:alias w:val="Numeris"/>
                              <w:tag w:val="nr_9b3d5cdb406943cf884e55c4937ae3c6"/>
                              <w:lock w:val="sdtLocked"/>
                              <w:richText/>
                            </w:sdtPr>
                            <w:sdtContent>
                              <w:r>
                                <w:rPr>
                                  <w:szCs w:val="24"/>
                                </w:rPr>
                                <w:t>2</w:t>
                              </w:r>
                            </w:sdtContent>
                          </w:sdt>
                          <w:r>
                            <w:rPr>
                              <w:szCs w:val="24"/>
                            </w:rPr>
                            <w:t xml:space="preserve">. Tam komitetas paskiria atsakingus komiteto narius – komiteto </w:t>
                          </w:r>
                          <w:r>
                            <w:rPr>
                              <w:strike/>
                              <w:szCs w:val="24"/>
                            </w:rPr>
                            <w:t>išvadų</w:t>
                          </w:r>
                          <w:r>
                            <w:rPr>
                              <w:szCs w:val="24"/>
                            </w:rPr>
                            <w:t xml:space="preserve"> </w:t>
                          </w:r>
                          <w:r>
                            <w:rPr>
                              <w:b/>
                              <w:szCs w:val="24"/>
                            </w:rPr>
                            <w:t>išvados</w:t>
                          </w:r>
                          <w:r>
                            <w:rPr>
                              <w:szCs w:val="24"/>
                            </w:rPr>
                            <w:t xml:space="preserve"> rengėjus (paprastai vieną iš Seimo daugumos, vieną iš Seimo mažumos), numatoma, kokių ekspertų nuomonės privalo būti išklausytos, gali būti paprašyta kitų komitetų ar valstybės institucijų papildomų išvadų, numatoma, iki kada pastabas, pasiūlymus ir pataisas komitetui gali pateikti suinteresuoti asmenys, kada </w:t>
                          </w:r>
                          <w:r>
                            <w:rPr>
                              <w:b/>
                              <w:szCs w:val="24"/>
                            </w:rPr>
                            <w:t>komiteto</w:t>
                          </w:r>
                          <w:r>
                            <w:rPr>
                              <w:szCs w:val="24"/>
                            </w:rPr>
                            <w:t xml:space="preserve"> </w:t>
                          </w:r>
                          <w:r>
                            <w:rPr>
                              <w:strike/>
                              <w:szCs w:val="24"/>
                            </w:rPr>
                            <w:t>išvadų</w:t>
                          </w:r>
                          <w:r>
                            <w:rPr>
                              <w:szCs w:val="24"/>
                            </w:rPr>
                            <w:t xml:space="preserve"> </w:t>
                          </w:r>
                          <w:r>
                            <w:rPr>
                              <w:b/>
                              <w:szCs w:val="24"/>
                            </w:rPr>
                            <w:t>išvados</w:t>
                          </w:r>
                          <w:r>
                            <w:rPr>
                              <w:szCs w:val="24"/>
                            </w:rPr>
                            <w:t xml:space="preserve"> rengėjai privalo komitetui pateikti pirmąjį </w:t>
                          </w:r>
                          <w:r>
                            <w:rPr>
                              <w:strike/>
                              <w:szCs w:val="24"/>
                            </w:rPr>
                            <w:t>išvadų</w:t>
                          </w:r>
                          <w:r>
                            <w:rPr>
                              <w:szCs w:val="24"/>
                            </w:rPr>
                            <w:t xml:space="preserve"> </w:t>
                          </w:r>
                          <w:r>
                            <w:rPr>
                              <w:b/>
                              <w:szCs w:val="24"/>
                            </w:rPr>
                            <w:t>išvados</w:t>
                          </w:r>
                          <w:r>
                            <w:rPr>
                              <w:szCs w:val="24"/>
                            </w:rPr>
                            <w:t xml:space="preserve"> projektą, </w:t>
                          </w:r>
                          <w:r>
                            <w:rPr>
                              <w:strike/>
                              <w:szCs w:val="24"/>
                            </w:rPr>
                            <w:t>priimti</w:t>
                          </w:r>
                          <w:r>
                            <w:rPr>
                              <w:szCs w:val="24"/>
                            </w:rPr>
                            <w:t xml:space="preserve"> </w:t>
                          </w:r>
                          <w:r>
                            <w:rPr>
                              <w:b/>
                              <w:szCs w:val="24"/>
                            </w:rPr>
                            <w:t>priimami</w:t>
                          </w:r>
                          <w:r>
                            <w:rPr>
                              <w:szCs w:val="24"/>
                            </w:rPr>
                            <w:t xml:space="preserve"> kiti parengiamieji sprendimai.“</w:t>
                          </w:r>
                        </w:p>
                      </w:sdtContent>
                    </w:sdt>
                  </w:sdtContent>
                </w:sdt>
              </w:sdtContent>
            </w:sdt>
            <w:sdt>
              <w:sdtPr>
                <w:alias w:val="7 str. 2 d."/>
                <w:tag w:val="part_689d49d3e4fe470a90ea5fa0ff1a0102"/>
                <w:lock w:val="sdtLocked"/>
                <w:richText/>
              </w:sdtPr>
              <w:sdtContent>
                <w:p w14:paraId="68C183E2" w14:textId="4E9574A7">
                  <w:pPr>
                    <w:ind w:firstLine="709"/>
                    <w:jc w:val="both"/>
                    <w:rPr>
                      <w:szCs w:val="24"/>
                    </w:rPr>
                  </w:pPr>
                  <w:sdt>
                    <w:sdtPr>
                      <w:alias w:val="Numeris"/>
                      <w:tag w:val="nr_689d49d3e4fe470a90ea5fa0ff1a0102"/>
                      <w:lock w:val="sdtLocked"/>
                      <w:richText/>
                    </w:sdtPr>
                    <w:sdtContent>
                      <w:r>
                        <w:rPr>
                          <w:szCs w:val="24"/>
                        </w:rPr>
                        <w:t>2</w:t>
                      </w:r>
                    </w:sdtContent>
                  </w:sdt>
                  <w:r>
                    <w:rPr>
                      <w:szCs w:val="24"/>
                    </w:rPr>
                    <w:t>. Pakeisti 147 straipsnio 3 dalį ir ją išdėstyti taip:</w:t>
                  </w:r>
                </w:p>
                <w:sdt>
                  <w:sdtPr>
                    <w:alias w:val="citata"/>
                    <w:tag w:val="part_66a8a93e9160463b886a56bd40af398c"/>
                    <w:lock w:val="sdtLocked"/>
                    <w:richText/>
                  </w:sdtPr>
                  <w:sdtContent>
                    <w:sdt>
                      <w:sdtPr>
                        <w:alias w:val="3 d."/>
                        <w:tag w:val="part_793d94e707b24c2691e00bc3b5aaa667"/>
                        <w:lock w:val="sdtLocked"/>
                        <w:richText/>
                      </w:sdtPr>
                      <w:sdtContent>
                        <w:p w14:paraId="62ED621F" w14:textId="38A9F10C">
                          <w:pPr>
                            <w:ind w:firstLine="709"/>
                            <w:jc w:val="both"/>
                            <w:rPr>
                              <w:szCs w:val="24"/>
                            </w:rPr>
                          </w:pPr>
                          <w:r>
                            <w:rPr>
                              <w:szCs w:val="24"/>
                            </w:rPr>
                            <w:t>„</w:t>
                          </w:r>
                          <w:sdt>
                            <w:sdtPr>
                              <w:alias w:val="Numeris"/>
                              <w:tag w:val="nr_793d94e707b24c2691e00bc3b5aaa667"/>
                              <w:lock w:val="sdtLocked"/>
                              <w:richText/>
                            </w:sdtPr>
                            <w:sdtContent>
                              <w:r>
                                <w:rPr>
                                  <w:szCs w:val="24"/>
                                </w:rPr>
                                <w:t>3</w:t>
                              </w:r>
                            </w:sdtContent>
                          </w:sdt>
                          <w:r>
                            <w:rPr>
                              <w:szCs w:val="24"/>
                            </w:rPr>
                            <w:t>. Asmenys, turintys įstatymų leidybos iniciatyvos teisę, pastabas ir pasiūlymus gali pateikti likus ne mažiau kaip 2</w:t>
                          </w:r>
                          <w:r>
                            <w:rPr>
                              <w:b/>
                              <w:szCs w:val="24"/>
                            </w:rPr>
                            <w:t>4</w:t>
                          </w:r>
                          <w:r>
                            <w:rPr>
                              <w:szCs w:val="24"/>
                            </w:rPr>
                            <w:t xml:space="preserve"> </w:t>
                          </w:r>
                          <w:r>
                            <w:rPr>
                              <w:strike/>
                              <w:szCs w:val="24"/>
                            </w:rPr>
                            <w:t>valandos</w:t>
                          </w:r>
                          <w:r>
                            <w:rPr>
                              <w:szCs w:val="24"/>
                            </w:rPr>
                            <w:t xml:space="preserve"> </w:t>
                          </w:r>
                          <w:r>
                            <w:rPr>
                              <w:b/>
                              <w:szCs w:val="24"/>
                            </w:rPr>
                            <w:t>valandoms</w:t>
                          </w:r>
                          <w:r>
                            <w:rPr>
                              <w:szCs w:val="24"/>
                            </w:rPr>
                            <w:t xml:space="preserve"> iki pagrindinio komiteto posėdžio, kuriame pradedamas svarstyti komiteto </w:t>
                          </w:r>
                          <w:r>
                            <w:rPr>
                              <w:strike/>
                              <w:szCs w:val="24"/>
                            </w:rPr>
                            <w:t>išvadų</w:t>
                          </w:r>
                          <w:r>
                            <w:rPr>
                              <w:szCs w:val="24"/>
                            </w:rPr>
                            <w:t xml:space="preserve"> </w:t>
                          </w:r>
                          <w:r>
                            <w:rPr>
                              <w:b/>
                              <w:szCs w:val="24"/>
                            </w:rPr>
                            <w:t>išvados</w:t>
                          </w:r>
                          <w:r>
                            <w:rPr>
                              <w:szCs w:val="24"/>
                            </w:rPr>
                            <w:t xml:space="preserve"> projektas.“</w:t>
                          </w:r>
                        </w:p>
                        <w:p w14:paraId="117CFD70" w14:textId="16C3AF1D">
                          <w:pPr>
                            <w:ind w:firstLine="709"/>
                            <w:jc w:val="both"/>
                            <w:rPr>
                              <w:szCs w:val="24"/>
                            </w:rPr>
                          </w:pPr>
                        </w:p>
                      </w:sdtContent>
                    </w:sdt>
                  </w:sdtContent>
                </w:sdt>
              </w:sdtContent>
            </w:sdt>
          </w:sdtContent>
        </w:sdt>
        <w:sdt>
          <w:sdtPr>
            <w:alias w:val="8 str."/>
            <w:tag w:val="part_a658f4944d934a49a535900d1cff60f8"/>
            <w:lock w:val="sdtLocked"/>
            <w:richText/>
          </w:sdtPr>
          <w:sdtContent>
            <w:p w14:paraId="09B009D6" w14:textId="7B91BD06">
              <w:pPr>
                <w:ind w:firstLine="709"/>
                <w:jc w:val="both"/>
                <w:rPr>
                  <w:b/>
                  <w:szCs w:val="24"/>
                </w:rPr>
              </w:pPr>
              <w:sdt>
                <w:sdtPr>
                  <w:alias w:val="Numeris"/>
                  <w:tag w:val="nr_a658f4944d934a49a535900d1cff60f8"/>
                  <w:lock w:val="sdtLocked"/>
                  <w:richText/>
                </w:sdtPr>
                <w:sdtContent>
                  <w:r>
                    <w:rPr>
                      <w:b/>
                      <w:szCs w:val="24"/>
                    </w:rPr>
                    <w:t>8</w:t>
                  </w:r>
                </w:sdtContent>
              </w:sdt>
              <w:r>
                <w:rPr>
                  <w:b/>
                  <w:szCs w:val="24"/>
                </w:rPr>
                <w:t xml:space="preserve"> straipsnis. </w:t>
              </w:r>
              <w:sdt>
                <w:sdtPr>
                  <w:alias w:val="Pavadinimas"/>
                  <w:tag w:val="title_a658f4944d934a49a535900d1cff60f8"/>
                  <w:lock w:val="sdtLocked"/>
                  <w:richText/>
                </w:sdtPr>
                <w:sdtContent>
                  <w:r>
                    <w:rPr>
                      <w:b/>
                      <w:szCs w:val="24"/>
                    </w:rPr>
                    <w:t>148 straipsnio pakeitimas</w:t>
                  </w:r>
                </w:sdtContent>
              </w:sdt>
            </w:p>
            <w:sdt>
              <w:sdtPr>
                <w:alias w:val="8 str. 1 d."/>
                <w:tag w:val="part_11cf84c8a9044e7fb41dad8712078866"/>
                <w:lock w:val="sdtLocked"/>
                <w:richText/>
              </w:sdtPr>
              <w:sdtContent>
                <w:p w14:paraId="41761EAC" w14:textId="3573007F">
                  <w:pPr>
                    <w:ind w:firstLine="709"/>
                    <w:jc w:val="both"/>
                    <w:rPr>
                      <w:szCs w:val="24"/>
                    </w:rPr>
                  </w:pPr>
                  <w:r>
                    <w:rPr>
                      <w:szCs w:val="24"/>
                    </w:rPr>
                    <w:t>Pakeisti 148 straipsnio 1 dalį ir ją išdėstyti taip:</w:t>
                  </w:r>
                </w:p>
                <w:sdt>
                  <w:sdtPr>
                    <w:alias w:val="citata"/>
                    <w:tag w:val="part_481bedf0cf404cd7a3a89e6e401b9401"/>
                    <w:lock w:val="sdtLocked"/>
                    <w:richText/>
                  </w:sdtPr>
                  <w:sdtContent>
                    <w:sdt>
                      <w:sdtPr>
                        <w:alias w:val="1 d."/>
                        <w:tag w:val="part_6e63e47def594d4780d7d51a18ae17a1"/>
                        <w:lock w:val="sdtLocked"/>
                        <w:richText/>
                      </w:sdtPr>
                      <w:sdtContent>
                        <w:p w14:paraId="6B8394B5" w14:textId="2C852100">
                          <w:pPr>
                            <w:ind w:firstLine="709"/>
                            <w:jc w:val="both"/>
                            <w:rPr>
                              <w:szCs w:val="24"/>
                            </w:rPr>
                          </w:pPr>
                          <w:r>
                            <w:rPr>
                              <w:szCs w:val="24"/>
                            </w:rPr>
                            <w:t>„</w:t>
                          </w:r>
                          <w:sdt>
                            <w:sdtPr>
                              <w:alias w:val="Numeris"/>
                              <w:tag w:val="nr_6e63e47def594d4780d7d51a18ae17a1"/>
                              <w:lock w:val="sdtLocked"/>
                              <w:richText/>
                            </w:sdtPr>
                            <w:sdtContent>
                              <w:r>
                                <w:rPr>
                                  <w:szCs w:val="24"/>
                                </w:rPr>
                                <w:t>1</w:t>
                              </w:r>
                            </w:sdtContent>
                          </w:sdt>
                          <w:r>
                            <w:rPr>
                              <w:szCs w:val="24"/>
                            </w:rPr>
                            <w:t xml:space="preserve">. Po to, kai baigiasi laikas pateikti pastabas ir pasiūlymus dėl įstatymo projekto, visos gautos iš suinteresuotų asmenų ir ekspertų pastabos gali būti svarstomos pagrindinio komiteto klausymuose, kuriuose dalyvauti kviečiami visi pastabų ir pasiūlymų teikėjai. Klausymus organizuoja komiteto </w:t>
                          </w:r>
                          <w:r>
                            <w:rPr>
                              <w:strike/>
                              <w:szCs w:val="24"/>
                            </w:rPr>
                            <w:t>išvadų</w:t>
                          </w:r>
                          <w:r>
                            <w:rPr>
                              <w:szCs w:val="24"/>
                            </w:rPr>
                            <w:t xml:space="preserve"> </w:t>
                          </w:r>
                          <w:r>
                            <w:rPr>
                              <w:b/>
                              <w:szCs w:val="24"/>
                            </w:rPr>
                            <w:t>išvados</w:t>
                          </w:r>
                          <w:r>
                            <w:rPr>
                              <w:szCs w:val="24"/>
                            </w:rPr>
                            <w:t xml:space="preserve"> rengėjai. Svarstymų rezultatai yra fiksuojami </w:t>
                          </w:r>
                          <w:r>
                            <w:rPr>
                              <w:strike/>
                              <w:szCs w:val="24"/>
                            </w:rPr>
                            <w:t>išvadų</w:t>
                          </w:r>
                          <w:r>
                            <w:rPr>
                              <w:szCs w:val="24"/>
                            </w:rPr>
                            <w:t xml:space="preserve"> </w:t>
                          </w:r>
                          <w:r>
                            <w:rPr>
                              <w:b/>
                              <w:szCs w:val="24"/>
                            </w:rPr>
                            <w:t>išvados</w:t>
                          </w:r>
                          <w:r>
                            <w:rPr>
                              <w:szCs w:val="24"/>
                            </w:rPr>
                            <w:t xml:space="preserve"> projekte.“</w:t>
                          </w:r>
                        </w:p>
                        <w:p w14:paraId="6C21A095" w14:textId="567C995E">
                          <w:pPr>
                            <w:ind w:firstLine="709"/>
                            <w:jc w:val="both"/>
                            <w:rPr>
                              <w:szCs w:val="24"/>
                            </w:rPr>
                          </w:pPr>
                        </w:p>
                      </w:sdtContent>
                    </w:sdt>
                  </w:sdtContent>
                </w:sdt>
              </w:sdtContent>
            </w:sdt>
          </w:sdtContent>
        </w:sdt>
        <w:sdt>
          <w:sdtPr>
            <w:alias w:val="9 str."/>
            <w:tag w:val="part_5317251779354c38b3f7fdf1516372a5"/>
            <w:lock w:val="sdtLocked"/>
            <w:richText/>
          </w:sdtPr>
          <w:sdtContent>
            <w:p w14:paraId="0A875EAA" w14:textId="4566A7C0">
              <w:pPr>
                <w:ind w:firstLine="709"/>
                <w:jc w:val="both"/>
                <w:rPr>
                  <w:b/>
                  <w:szCs w:val="24"/>
                </w:rPr>
              </w:pPr>
              <w:sdt>
                <w:sdtPr>
                  <w:alias w:val="Numeris"/>
                  <w:tag w:val="nr_5317251779354c38b3f7fdf1516372a5"/>
                  <w:lock w:val="sdtLocked"/>
                  <w:richText/>
                </w:sdtPr>
                <w:sdtContent>
                  <w:r>
                    <w:rPr>
                      <w:b/>
                      <w:szCs w:val="24"/>
                    </w:rPr>
                    <w:t>9</w:t>
                  </w:r>
                </w:sdtContent>
              </w:sdt>
              <w:r>
                <w:rPr>
                  <w:b/>
                  <w:szCs w:val="24"/>
                </w:rPr>
                <w:t xml:space="preserve"> straipsnis. </w:t>
              </w:r>
              <w:sdt>
                <w:sdtPr>
                  <w:alias w:val="Pavadinimas"/>
                  <w:tag w:val="title_5317251779354c38b3f7fdf1516372a5"/>
                  <w:lock w:val="sdtLocked"/>
                  <w:richText/>
                </w:sdtPr>
                <w:sdtContent>
                  <w:r>
                    <w:rPr>
                      <w:b/>
                      <w:szCs w:val="24"/>
                    </w:rPr>
                    <w:t>149 straipsnio pakeitimas</w:t>
                  </w:r>
                </w:sdtContent>
              </w:sdt>
            </w:p>
            <w:sdt>
              <w:sdtPr>
                <w:alias w:val="9 str. 1 d."/>
                <w:tag w:val="part_1e472bad7eb242dea27709aeb212ee7d"/>
                <w:lock w:val="sdtLocked"/>
                <w:richText/>
              </w:sdtPr>
              <w:sdtContent>
                <w:p w14:paraId="0647465A" w14:textId="56B96878">
                  <w:pPr>
                    <w:ind w:firstLine="709"/>
                    <w:jc w:val="both"/>
                    <w:rPr>
                      <w:szCs w:val="24"/>
                    </w:rPr>
                  </w:pPr>
                  <w:r>
                    <w:rPr>
                      <w:szCs w:val="24"/>
                    </w:rPr>
                    <w:t>Pakeisti 149 straipsnio 1 dalį ir ją išdėstyti taip:</w:t>
                  </w:r>
                </w:p>
                <w:sdt>
                  <w:sdtPr>
                    <w:alias w:val="citata"/>
                    <w:tag w:val="part_0614100d9a06484394610d5898fbad77"/>
                    <w:lock w:val="sdtLocked"/>
                    <w:richText/>
                  </w:sdtPr>
                  <w:sdtContent>
                    <w:sdt>
                      <w:sdtPr>
                        <w:alias w:val="1 d."/>
                        <w:tag w:val="part_660b0fbb6f064dc69fe2813cceab8309"/>
                        <w:lock w:val="sdtLocked"/>
                        <w:richText/>
                      </w:sdtPr>
                      <w:sdtContent>
                        <w:p w14:paraId="77628CB6" w14:textId="06D3CA84">
                          <w:pPr>
                            <w:ind w:firstLine="709"/>
                            <w:jc w:val="both"/>
                            <w:rPr>
                              <w:szCs w:val="24"/>
                            </w:rPr>
                          </w:pPr>
                          <w:r>
                            <w:rPr>
                              <w:szCs w:val="24"/>
                            </w:rPr>
                            <w:t>„</w:t>
                          </w:r>
                          <w:sdt>
                            <w:sdtPr>
                              <w:alias w:val="Numeris"/>
                              <w:tag w:val="nr_660b0fbb6f064dc69fe2813cceab8309"/>
                              <w:lock w:val="sdtLocked"/>
                              <w:richText/>
                            </w:sdtPr>
                            <w:sdtContent>
                              <w:r>
                                <w:rPr>
                                  <w:szCs w:val="24"/>
                                </w:rPr>
                                <w:t>1</w:t>
                              </w:r>
                            </w:sdtContent>
                          </w:sdt>
                          <w:r>
                            <w:rPr>
                              <w:szCs w:val="24"/>
                            </w:rPr>
                            <w:t>. Ne vėliau kaip likus 4</w:t>
                          </w:r>
                          <w:r>
                            <w:rPr>
                              <w:b/>
                              <w:bCs/>
                              <w:szCs w:val="24"/>
                            </w:rPr>
                            <w:t> </w:t>
                          </w:r>
                          <w:r>
                            <w:rPr>
                              <w:szCs w:val="24"/>
                            </w:rPr>
                            <w:t xml:space="preserve">darbo dienoms iki svarstymo Seimo posėdyje įstatymo projektas ir komiteto </w:t>
                          </w:r>
                          <w:r>
                            <w:rPr>
                              <w:strike/>
                              <w:szCs w:val="24"/>
                            </w:rPr>
                            <w:t>išvadų</w:t>
                          </w:r>
                          <w:r>
                            <w:rPr>
                              <w:szCs w:val="24"/>
                            </w:rPr>
                            <w:t xml:space="preserve"> </w:t>
                          </w:r>
                          <w:r>
                            <w:rPr>
                              <w:b/>
                              <w:szCs w:val="24"/>
                            </w:rPr>
                            <w:t>išvados</w:t>
                          </w:r>
                          <w:r>
                            <w:rPr>
                              <w:szCs w:val="24"/>
                            </w:rPr>
                            <w:t xml:space="preserve"> projektas turi būti apsvarstyti pagrindiniame komitete. Apie tokio svarstymo laiką ir vietą turi būti viešai pranešta Seimo nariams, Vyriausybei ir Respublikos Prezidento kanceliarijai likus ne mažiau kaip 2 darbo dienoms iki komiteto posėdžio. Komiteto </w:t>
                          </w:r>
                          <w:r>
                            <w:rPr>
                              <w:strike/>
                              <w:szCs w:val="24"/>
                            </w:rPr>
                            <w:t>išvadų</w:t>
                          </w:r>
                          <w:r>
                            <w:rPr>
                              <w:szCs w:val="24"/>
                            </w:rPr>
                            <w:t xml:space="preserve"> </w:t>
                          </w:r>
                          <w:r>
                            <w:rPr>
                              <w:b/>
                              <w:szCs w:val="24"/>
                            </w:rPr>
                            <w:t>išvados</w:t>
                          </w:r>
                          <w:r>
                            <w:rPr>
                              <w:szCs w:val="24"/>
                            </w:rPr>
                            <w:t xml:space="preserve"> projekte</w:t>
                          </w:r>
                          <w:r>
                            <w:rPr>
                              <w:b/>
                              <w:bCs/>
                              <w:szCs w:val="24"/>
                            </w:rPr>
                            <w:t xml:space="preserve"> </w:t>
                          </w:r>
                          <w:r>
                            <w:rPr>
                              <w:szCs w:val="24"/>
                            </w:rPr>
                            <w:t>nurodoma, kokios pataisos ir pasiūlymai buvo gauti iš papildomų komitetų, ekspertų, suinteresuotų asmenų bei asmenų, turinčių įstatymų leidybos iniciatyvos teisę, į kurias pastabas ir pasiūlymus yra atsižvelgiama, į kuriuos ne ir kodėl, kaip siūloma keisti įstatymo projektą.“</w:t>
                          </w:r>
                        </w:p>
                        <w:p w14:paraId="27E92455" w14:textId="5834459C">
                          <w:pPr>
                            <w:ind w:firstLine="709"/>
                            <w:jc w:val="both"/>
                            <w:rPr>
                              <w:szCs w:val="24"/>
                            </w:rPr>
                          </w:pPr>
                        </w:p>
                      </w:sdtContent>
                    </w:sdt>
                  </w:sdtContent>
                </w:sdt>
              </w:sdtContent>
            </w:sdt>
          </w:sdtContent>
        </w:sdt>
        <w:sdt>
          <w:sdtPr>
            <w:alias w:val="10 str."/>
            <w:tag w:val="part_5bd8be44d9724bd6bad14a730b3f5eda"/>
            <w:lock w:val="sdtLocked"/>
            <w:richText/>
          </w:sdtPr>
          <w:sdtContent>
            <w:p w14:paraId="12A587B7" w14:textId="61F36698">
              <w:pPr>
                <w:ind w:firstLine="709"/>
                <w:jc w:val="both"/>
                <w:rPr>
                  <w:b/>
                  <w:szCs w:val="24"/>
                </w:rPr>
              </w:pPr>
              <w:sdt>
                <w:sdtPr>
                  <w:alias w:val="Numeris"/>
                  <w:tag w:val="nr_5bd8be44d9724bd6bad14a730b3f5eda"/>
                  <w:lock w:val="sdtLocked"/>
                  <w:richText/>
                </w:sdtPr>
                <w:sdtContent>
                  <w:r>
                    <w:rPr>
                      <w:b/>
                      <w:szCs w:val="24"/>
                    </w:rPr>
                    <w:t>10</w:t>
                  </w:r>
                </w:sdtContent>
              </w:sdt>
              <w:r>
                <w:rPr>
                  <w:b/>
                  <w:szCs w:val="24"/>
                </w:rPr>
                <w:t xml:space="preserve"> straipsnis. </w:t>
              </w:r>
              <w:sdt>
                <w:sdtPr>
                  <w:alias w:val="Pavadinimas"/>
                  <w:tag w:val="title_5bd8be44d9724bd6bad14a730b3f5eda"/>
                  <w:lock w:val="sdtLocked"/>
                  <w:richText/>
                </w:sdtPr>
                <w:sdtContent>
                  <w:r>
                    <w:rPr>
                      <w:b/>
                      <w:szCs w:val="24"/>
                    </w:rPr>
                    <w:t>150 straipsnio pakeitimas</w:t>
                  </w:r>
                </w:sdtContent>
              </w:sdt>
            </w:p>
            <w:sdt>
              <w:sdtPr>
                <w:alias w:val="10 str. 1 d."/>
                <w:tag w:val="part_11c68770d9f04024b0c7d53b233aeee4"/>
                <w:lock w:val="sdtLocked"/>
                <w:richText/>
              </w:sdtPr>
              <w:sdtContent>
                <w:p w14:paraId="73542D6D" w14:textId="5CE2B9E3">
                  <w:pPr>
                    <w:ind w:firstLine="709"/>
                    <w:jc w:val="both"/>
                    <w:rPr>
                      <w:szCs w:val="24"/>
                    </w:rPr>
                  </w:pPr>
                  <w:r>
                    <w:rPr>
                      <w:szCs w:val="24"/>
                    </w:rPr>
                    <w:t>Pakeisti 150 straipsnį ir jį išdėstyti taip:</w:t>
                  </w:r>
                </w:p>
                <w:sdt>
                  <w:sdtPr>
                    <w:alias w:val="citata"/>
                    <w:tag w:val="part_ed08c2b09c384ba4be944ccae4d42cef"/>
                    <w:lock w:val="sdtLocked"/>
                    <w:richText/>
                  </w:sdtPr>
                  <w:sdtContent>
                    <w:sdt>
                      <w:sdtPr>
                        <w:alias w:val="150 str."/>
                        <w:tag w:val="part_67c05986a7304bc6bb670d4749871fbf"/>
                        <w:lock w:val="sdtLocked"/>
                        <w:richText/>
                      </w:sdtPr>
                      <w:sdtContent>
                        <w:p w14:paraId="68897C66" w14:textId="77777777">
                          <w:pPr>
                            <w:ind w:firstLine="709"/>
                            <w:jc w:val="both"/>
                            <w:rPr>
                              <w:szCs w:val="24"/>
                            </w:rPr>
                          </w:pPr>
                          <w:r>
                            <w:rPr>
                              <w:szCs w:val="24"/>
                            </w:rPr>
                            <w:t>„</w:t>
                          </w:r>
                          <w:sdt>
                            <w:sdtPr>
                              <w:alias w:val="Numeris"/>
                              <w:tag w:val="nr_67c05986a7304bc6bb670d4749871fbf"/>
                              <w:lock w:val="sdtLocked"/>
                              <w:richText/>
                            </w:sdtPr>
                            <w:sdtContent>
                              <w:r>
                                <w:rPr>
                                  <w:bCs/>
                                  <w:szCs w:val="24"/>
                                </w:rPr>
                                <w:t>150</w:t>
                              </w:r>
                            </w:sdtContent>
                          </w:sdt>
                          <w:r>
                            <w:rPr>
                              <w:bCs/>
                              <w:szCs w:val="24"/>
                            </w:rPr>
                            <w:t xml:space="preserve"> straipsnis. Pagrindinio komiteto sprendimai </w:t>
                          </w:r>
                        </w:p>
                        <w:sdt>
                          <w:sdtPr>
                            <w:alias w:val="150 str. 1 d."/>
                            <w:tag w:val="part_ffad54dfbc9042c8993eea0df5c0efec"/>
                            <w:lock w:val="sdtLocked"/>
                            <w:richText/>
                          </w:sdtPr>
                          <w:sdtContent>
                            <w:p w14:paraId="7D7639D4" w14:textId="77777777">
                              <w:pPr>
                                <w:ind w:firstLine="709"/>
                                <w:jc w:val="both"/>
                                <w:rPr>
                                  <w:szCs w:val="24"/>
                                </w:rPr>
                              </w:pPr>
                              <w:sdt>
                                <w:sdtPr>
                                  <w:alias w:val="Numeris"/>
                                  <w:tag w:val="nr_ffad54dfbc9042c8993eea0df5c0efec"/>
                                  <w:lock w:val="sdtLocked"/>
                                  <w:richText/>
                                </w:sdtPr>
                                <w:sdtContent>
                                  <w:r>
                                    <w:rPr>
                                      <w:szCs w:val="24"/>
                                    </w:rPr>
                                    <w:t>1</w:t>
                                  </w:r>
                                </w:sdtContent>
                              </w:sdt>
                              <w:r>
                                <w:rPr>
                                  <w:szCs w:val="24"/>
                                </w:rPr>
                                <w:t xml:space="preserve">. Svarstymo pagrindiniame komitete metu turi būti priimtas vienas iš šių sprendimų, kuris pateikiamas projekto svarstymui Seimo posėdyje: </w:t>
                              </w:r>
                            </w:p>
                            <w:sdt>
                              <w:sdtPr>
                                <w:alias w:val="150 str. 1 d. 1 p."/>
                                <w:tag w:val="part_bbee16c8e8ae4a699544adfdc005ce90"/>
                                <w:lock w:val="sdtLocked"/>
                                <w:richText/>
                              </w:sdtPr>
                              <w:sdtContent>
                                <w:p w14:paraId="3B9585FB" w14:textId="00C4A12D">
                                  <w:pPr>
                                    <w:ind w:firstLine="709"/>
                                    <w:jc w:val="both"/>
                                    <w:rPr>
                                      <w:szCs w:val="24"/>
                                    </w:rPr>
                                  </w:pPr>
                                  <w:sdt>
                                    <w:sdtPr>
                                      <w:alias w:val="Numeris"/>
                                      <w:tag w:val="nr_bbee16c8e8ae4a699544adfdc005ce90"/>
                                      <w:lock w:val="sdtLocked"/>
                                      <w:richText/>
                                    </w:sdtPr>
                                    <w:sdtContent>
                                      <w:r>
                                        <w:rPr>
                                          <w:szCs w:val="24"/>
                                        </w:rPr>
                                        <w:t>1</w:t>
                                      </w:r>
                                    </w:sdtContent>
                                  </w:sdt>
                                  <w:r>
                                    <w:rPr>
                                      <w:szCs w:val="24"/>
                                    </w:rPr>
                                    <w:t xml:space="preserve">) pritarti iniciatorių pateiktam arba komiteto patobulintam įstatymo projektui ir komiteto </w:t>
                                  </w:r>
                                  <w:r>
                                    <w:rPr>
                                      <w:strike/>
                                      <w:szCs w:val="24"/>
                                    </w:rPr>
                                    <w:t>išvadoms</w:t>
                                  </w:r>
                                  <w:r>
                                    <w:rPr>
                                      <w:szCs w:val="24"/>
                                    </w:rPr>
                                    <w:t xml:space="preserve"> </w:t>
                                  </w:r>
                                  <w:r>
                                    <w:rPr>
                                      <w:b/>
                                      <w:szCs w:val="24"/>
                                    </w:rPr>
                                    <w:t>išvadai</w:t>
                                  </w:r>
                                  <w:r>
                                    <w:rPr>
                                      <w:szCs w:val="24"/>
                                    </w:rPr>
                                    <w:t>;</w:t>
                                  </w:r>
                                </w:p>
                              </w:sdtContent>
                            </w:sdt>
                            <w:sdt>
                              <w:sdtPr>
                                <w:alias w:val="150 str. 1 d. 2 p."/>
                                <w:tag w:val="part_6b5cb85442594c06a407a23a9ca6694a"/>
                                <w:lock w:val="sdtLocked"/>
                                <w:richText/>
                              </w:sdtPr>
                              <w:sdtContent>
                                <w:p w14:paraId="7241D3B5" w14:textId="5D56047B">
                                  <w:pPr>
                                    <w:ind w:firstLine="709"/>
                                    <w:jc w:val="both"/>
                                    <w:rPr>
                                      <w:szCs w:val="24"/>
                                    </w:rPr>
                                  </w:pPr>
                                  <w:sdt>
                                    <w:sdtPr>
                                      <w:alias w:val="Numeris"/>
                                      <w:tag w:val="nr_6b5cb85442594c06a407a23a9ca6694a"/>
                                      <w:lock w:val="sdtLocked"/>
                                      <w:richText/>
                                    </w:sdtPr>
                                    <w:sdtContent>
                                      <w:r>
                                        <w:rPr>
                                          <w:szCs w:val="24"/>
                                        </w:rPr>
                                        <w:t>2</w:t>
                                      </w:r>
                                    </w:sdtContent>
                                  </w:sdt>
                                  <w:r>
                                    <w:rPr>
                                      <w:szCs w:val="24"/>
                                    </w:rPr>
                                    <w:t xml:space="preserve">) pritarti arba nepritarti įstatymų leidybos iniciatyvos teisę turinčių asmenų pateiktoms pataisoms dėl įstatymo projekto (pataisos, kurioms pritarta, įtraukiamos į komiteto patobulintą įstatymo projektą; visos iš šių asmenų gautos pataisos įtraukiamos į komiteto </w:t>
                                  </w:r>
                                  <w:r>
                                    <w:rPr>
                                      <w:strike/>
                                      <w:szCs w:val="24"/>
                                    </w:rPr>
                                    <w:t>išvadas</w:t>
                                  </w:r>
                                  <w:r>
                                    <w:rPr>
                                      <w:szCs w:val="24"/>
                                    </w:rPr>
                                    <w:t xml:space="preserve"> </w:t>
                                  </w:r>
                                  <w:r>
                                    <w:rPr>
                                      <w:b/>
                                      <w:szCs w:val="24"/>
                                    </w:rPr>
                                    <w:t>išvadą</w:t>
                                  </w:r>
                                  <w:r>
                                    <w:rPr>
                                      <w:szCs w:val="24"/>
                                    </w:rPr>
                                    <w:t xml:space="preserve">); </w:t>
                                  </w:r>
                                </w:p>
                              </w:sdtContent>
                            </w:sdt>
                            <w:sdt>
                              <w:sdtPr>
                                <w:alias w:val="150 str. 1 d. 3 p."/>
                                <w:tag w:val="part_cdbd4219b8d242a58cf1f53a6f80b9ec"/>
                                <w:lock w:val="sdtLocked"/>
                                <w:richText/>
                              </w:sdtPr>
                              <w:sdtContent>
                                <w:p w14:paraId="6263CBAD" w14:textId="0671B81A">
                                  <w:pPr>
                                    <w:ind w:firstLine="709"/>
                                    <w:jc w:val="both"/>
                                    <w:rPr>
                                      <w:szCs w:val="24"/>
                                    </w:rPr>
                                  </w:pPr>
                                  <w:sdt>
                                    <w:sdtPr>
                                      <w:alias w:val="Numeris"/>
                                      <w:tag w:val="nr_cdbd4219b8d242a58cf1f53a6f80b9ec"/>
                                      <w:lock w:val="sdtLocked"/>
                                      <w:richText/>
                                    </w:sdtPr>
                                    <w:sdtContent>
                                      <w:r>
                                        <w:rPr>
                                          <w:szCs w:val="24"/>
                                        </w:rPr>
                                        <w:t>3</w:t>
                                      </w:r>
                                    </w:sdtContent>
                                  </w:sdt>
                                  <w:r>
                                    <w:rPr>
                                      <w:szCs w:val="24"/>
                                    </w:rPr>
                                    <w:t xml:space="preserve">) daryti svarstymo komitete pertrauką ir grąžinti įstatymo ir </w:t>
                                  </w:r>
                                  <w:r>
                                    <w:rPr>
                                      <w:b/>
                                      <w:szCs w:val="24"/>
                                    </w:rPr>
                                    <w:t>komiteto</w:t>
                                  </w:r>
                                  <w:r>
                                    <w:rPr>
                                      <w:szCs w:val="24"/>
                                    </w:rPr>
                                    <w:t xml:space="preserve"> </w:t>
                                  </w:r>
                                  <w:r>
                                    <w:rPr>
                                      <w:strike/>
                                      <w:szCs w:val="24"/>
                                    </w:rPr>
                                    <w:t>išvadų</w:t>
                                  </w:r>
                                  <w:r>
                                    <w:rPr>
                                      <w:szCs w:val="24"/>
                                    </w:rPr>
                                    <w:t xml:space="preserve"> </w:t>
                                  </w:r>
                                  <w:r>
                                    <w:rPr>
                                      <w:b/>
                                      <w:szCs w:val="24"/>
                                    </w:rPr>
                                    <w:t>išvados</w:t>
                                  </w:r>
                                  <w:r>
                                    <w:rPr>
                                      <w:szCs w:val="24"/>
                                    </w:rPr>
                                    <w:t xml:space="preserve"> projektus tobulinti </w:t>
                                  </w:r>
                                  <w:r>
                                    <w:rPr>
                                      <w:strike/>
                                      <w:szCs w:val="24"/>
                                    </w:rPr>
                                    <w:t>išvadų</w:t>
                                  </w:r>
                                  <w:r>
                                    <w:rPr>
                                      <w:szCs w:val="24"/>
                                    </w:rPr>
                                    <w:t xml:space="preserve"> </w:t>
                                  </w:r>
                                  <w:r>
                                    <w:rPr>
                                      <w:b/>
                                      <w:szCs w:val="24"/>
                                    </w:rPr>
                                    <w:t>išvados</w:t>
                                  </w:r>
                                  <w:r>
                                    <w:rPr>
                                      <w:szCs w:val="24"/>
                                    </w:rPr>
                                    <w:t xml:space="preserve"> rengėjams, kurie turi atlikti komiteto nurodytus veiksmus; </w:t>
                                  </w:r>
                                </w:p>
                              </w:sdtContent>
                            </w:sdt>
                            <w:sdt>
                              <w:sdtPr>
                                <w:alias w:val="150 str. 1 d. 4 p."/>
                                <w:tag w:val="part_cfb9ae266d9940ec967836b3dd96055b"/>
                                <w:lock w:val="sdtLocked"/>
                                <w:richText/>
                              </w:sdtPr>
                              <w:sdtContent>
                                <w:p w14:paraId="29898EAE" w14:textId="77777777">
                                  <w:pPr>
                                    <w:ind w:firstLine="709"/>
                                    <w:jc w:val="both"/>
                                    <w:rPr>
                                      <w:szCs w:val="24"/>
                                    </w:rPr>
                                  </w:pPr>
                                  <w:sdt>
                                    <w:sdtPr>
                                      <w:alias w:val="Numeris"/>
                                      <w:tag w:val="nr_cfb9ae266d9940ec967836b3dd96055b"/>
                                      <w:lock w:val="sdtLocked"/>
                                      <w:richText/>
                                    </w:sdtPr>
                                    <w:sdtContent>
                                      <w:r>
                                        <w:rPr>
                                          <w:szCs w:val="24"/>
                                        </w:rPr>
                                        <w:t>4</w:t>
                                      </w:r>
                                    </w:sdtContent>
                                  </w:sdt>
                                  <w:r>
                                    <w:rPr>
                                      <w:szCs w:val="24"/>
                                    </w:rPr>
                                    <w:t xml:space="preserve">) paskelbti projektą visuomenei svarstyti; </w:t>
                                  </w:r>
                                </w:p>
                              </w:sdtContent>
                            </w:sdt>
                            <w:sdt>
                              <w:sdtPr>
                                <w:alias w:val="150 str. 1 d. 5 p."/>
                                <w:tag w:val="part_d834e5d09d8c4036b61753441f0933ef"/>
                                <w:lock w:val="sdtLocked"/>
                                <w:richText/>
                              </w:sdtPr>
                              <w:sdtContent>
                                <w:p w14:paraId="1D337318" w14:textId="77777777">
                                  <w:pPr>
                                    <w:ind w:firstLine="709"/>
                                    <w:jc w:val="both"/>
                                    <w:rPr>
                                      <w:szCs w:val="24"/>
                                    </w:rPr>
                                  </w:pPr>
                                  <w:sdt>
                                    <w:sdtPr>
                                      <w:alias w:val="Numeris"/>
                                      <w:tag w:val="nr_d834e5d09d8c4036b61753441f0933ef"/>
                                      <w:lock w:val="sdtLocked"/>
                                      <w:richText/>
                                    </w:sdtPr>
                                    <w:sdtContent>
                                      <w:r>
                                        <w:rPr>
                                          <w:szCs w:val="24"/>
                                        </w:rPr>
                                        <w:t>5</w:t>
                                      </w:r>
                                    </w:sdtContent>
                                  </w:sdt>
                                  <w:r>
                                    <w:rPr>
                                      <w:szCs w:val="24"/>
                                    </w:rPr>
                                    <w:t xml:space="preserve">) grąžinti projektą iniciatoriams patobulinti; </w:t>
                                  </w:r>
                                </w:p>
                              </w:sdtContent>
                            </w:sdt>
                            <w:sdt>
                              <w:sdtPr>
                                <w:alias w:val="150 str. 1 d. 6 p."/>
                                <w:tag w:val="part_59958cc85fd64ed1a15b8e3d09e9c386"/>
                                <w:lock w:val="sdtLocked"/>
                                <w:richText/>
                              </w:sdtPr>
                              <w:sdtContent>
                                <w:p w14:paraId="59D316F1" w14:textId="77777777">
                                  <w:pPr>
                                    <w:ind w:firstLine="709"/>
                                    <w:jc w:val="both"/>
                                    <w:rPr>
                                      <w:szCs w:val="24"/>
                                    </w:rPr>
                                  </w:pPr>
                                  <w:sdt>
                                    <w:sdtPr>
                                      <w:alias w:val="Numeris"/>
                                      <w:tag w:val="nr_59958cc85fd64ed1a15b8e3d09e9c386"/>
                                      <w:lock w:val="sdtLocked"/>
                                      <w:richText/>
                                    </w:sdtPr>
                                    <w:sdtContent>
                                      <w:r>
                                        <w:rPr>
                                          <w:szCs w:val="24"/>
                                        </w:rPr>
                                        <w:t>6</w:t>
                                      </w:r>
                                    </w:sdtContent>
                                  </w:sdt>
                                  <w:r>
                                    <w:rPr>
                                      <w:szCs w:val="24"/>
                                    </w:rPr>
                                    <w:t xml:space="preserve">) projektą atmesti. </w:t>
                                  </w:r>
                                </w:p>
                              </w:sdtContent>
                            </w:sdt>
                          </w:sdtContent>
                        </w:sdt>
                        <w:sdt>
                          <w:sdtPr>
                            <w:alias w:val="150 str. 2 d."/>
                            <w:tag w:val="part_6bb6569d75574be980656f48aa74c1d6"/>
                            <w:lock w:val="sdtLocked"/>
                            <w:richText/>
                          </w:sdtPr>
                          <w:sdtContent>
                            <w:p w14:paraId="1223F05F" w14:textId="385D69AE">
                              <w:pPr>
                                <w:ind w:firstLine="709"/>
                                <w:jc w:val="both"/>
                                <w:rPr>
                                  <w:szCs w:val="24"/>
                                </w:rPr>
                              </w:pPr>
                              <w:sdt>
                                <w:sdtPr>
                                  <w:alias w:val="Numeris"/>
                                  <w:tag w:val="nr_6bb6569d75574be980656f48aa74c1d6"/>
                                  <w:lock w:val="sdtLocked"/>
                                  <w:richText/>
                                </w:sdtPr>
                                <w:sdtContent>
                                  <w:r>
                                    <w:rPr>
                                      <w:szCs w:val="24"/>
                                    </w:rPr>
                                    <w:t>2</w:t>
                                  </w:r>
                                </w:sdtContent>
                              </w:sdt>
                              <w:r>
                                <w:rPr>
                                  <w:szCs w:val="24"/>
                                </w:rPr>
                                <w:t xml:space="preserve">. Jeigu pagrindinis komitetas priima sprendimą grąžinti projektą iniciatoriams tobulinti arba projektą atmesti, šis komitetas vis tiek turi pateikti savo </w:t>
                              </w:r>
                              <w:r>
                                <w:rPr>
                                  <w:strike/>
                                  <w:szCs w:val="24"/>
                                </w:rPr>
                                <w:t>išvadas</w:t>
                              </w:r>
                              <w:r>
                                <w:rPr>
                                  <w:szCs w:val="24"/>
                                </w:rPr>
                                <w:t xml:space="preserve"> </w:t>
                              </w:r>
                              <w:r>
                                <w:rPr>
                                  <w:b/>
                                  <w:szCs w:val="24"/>
                                </w:rPr>
                                <w:t>išvadą</w:t>
                              </w:r>
                              <w:r>
                                <w:rPr>
                                  <w:szCs w:val="24"/>
                                </w:rPr>
                                <w:t xml:space="preserve"> Seimui.</w:t>
                              </w:r>
                            </w:p>
                          </w:sdtContent>
                        </w:sdt>
                        <w:sdt>
                          <w:sdtPr>
                            <w:alias w:val="150 str. 3 d."/>
                            <w:tag w:val="part_38cca73848374c44b20339d3682d023c"/>
                            <w:lock w:val="sdtLocked"/>
                            <w:richText/>
                          </w:sdtPr>
                          <w:sdtContent>
                            <w:p w14:paraId="07C937AB" w14:textId="77777777">
                              <w:pPr>
                                <w:ind w:firstLine="709"/>
                                <w:jc w:val="both"/>
                                <w:rPr>
                                  <w:szCs w:val="24"/>
                                </w:rPr>
                              </w:pPr>
                              <w:sdt>
                                <w:sdtPr>
                                  <w:alias w:val="Numeris"/>
                                  <w:tag w:val="nr_38cca73848374c44b20339d3682d023c"/>
                                  <w:lock w:val="sdtLocked"/>
                                  <w:richText/>
                                </w:sdtPr>
                                <w:sdtContent>
                                  <w:r>
                                    <w:rPr>
                                      <w:szCs w:val="24"/>
                                    </w:rPr>
                                    <w:t>3</w:t>
                                  </w:r>
                                </w:sdtContent>
                              </w:sdt>
                              <w:r>
                                <w:rPr>
                                  <w:szCs w:val="24"/>
                                </w:rPr>
                                <w:t>. Jeigu komitetui svarstyti buvo pateikti keli alternatyvūs projektai, komitetas viename iš artimiausių posėdžių apsisprendžia, kuriam iš alternatyvių projektų pritarti ir pradėti jo svarstymo komitete procedūrą.</w:t>
                              </w:r>
                            </w:p>
                          </w:sdtContent>
                        </w:sdt>
                        <w:sdt>
                          <w:sdtPr>
                            <w:alias w:val="150 str. 4 d."/>
                            <w:tag w:val="part_7e903186de934355ac8963c2fb49315f"/>
                            <w:lock w:val="sdtLocked"/>
                            <w:richText/>
                          </w:sdtPr>
                          <w:sdtContent>
                            <w:p w14:paraId="4D6955B7" w14:textId="67F8204A">
                              <w:pPr>
                                <w:ind w:firstLine="709"/>
                                <w:jc w:val="both"/>
                                <w:rPr>
                                  <w:szCs w:val="24"/>
                                </w:rPr>
                              </w:pPr>
                              <w:sdt>
                                <w:sdtPr>
                                  <w:alias w:val="Numeris"/>
                                  <w:tag w:val="nr_7e903186de934355ac8963c2fb49315f"/>
                                  <w:lock w:val="sdtLocked"/>
                                  <w:richText/>
                                </w:sdtPr>
                                <w:sdtContent>
                                  <w:r>
                                    <w:rPr>
                                      <w:szCs w:val="24"/>
                                    </w:rPr>
                                    <w:t>4</w:t>
                                  </w:r>
                                </w:sdtContent>
                              </w:sdt>
                              <w:r>
                                <w:rPr>
                                  <w:szCs w:val="24"/>
                                </w:rPr>
                                <w:t>. Po svarstymo pagrindiniame komitete projektas, kuriam pritarė pagrindinis komitetas, perduodamas Seimo kanceliarijos Dokumentų departamentui redaguoti. Suredaguotas projekto tekstas derinamas su projekto iniciatorių ir pagrindinio</w:t>
                              </w:r>
                              <w:r>
                                <w:rPr>
                                  <w:b/>
                                  <w:bCs/>
                                  <w:szCs w:val="24"/>
                                </w:rPr>
                                <w:t xml:space="preserve"> </w:t>
                              </w:r>
                              <w:r>
                                <w:rPr>
                                  <w:szCs w:val="24"/>
                                </w:rPr>
                                <w:t>komiteto</w:t>
                              </w:r>
                              <w:r>
                                <w:rPr>
                                  <w:b/>
                                  <w:bCs/>
                                  <w:szCs w:val="24"/>
                                </w:rPr>
                                <w:t xml:space="preserve"> </w:t>
                              </w:r>
                              <w:r>
                                <w:rPr>
                                  <w:szCs w:val="24"/>
                                </w:rPr>
                                <w:t>atstovais (</w:t>
                              </w:r>
                              <w:r>
                                <w:rPr>
                                  <w:b/>
                                  <w:szCs w:val="24"/>
                                </w:rPr>
                                <w:t>komiteto</w:t>
                              </w:r>
                              <w:r>
                                <w:rPr>
                                  <w:szCs w:val="24"/>
                                </w:rPr>
                                <w:t xml:space="preserve"> </w:t>
                              </w:r>
                              <w:r>
                                <w:rPr>
                                  <w:strike/>
                                  <w:szCs w:val="24"/>
                                </w:rPr>
                                <w:t>išvadų</w:t>
                              </w:r>
                              <w:r>
                                <w:rPr>
                                  <w:szCs w:val="24"/>
                                </w:rPr>
                                <w:t xml:space="preserve"> </w:t>
                              </w:r>
                              <w:r>
                                <w:rPr>
                                  <w:b/>
                                  <w:szCs w:val="24"/>
                                </w:rPr>
                                <w:t>išvados</w:t>
                              </w:r>
                              <w:r>
                                <w:rPr>
                                  <w:szCs w:val="24"/>
                                </w:rPr>
                                <w:t xml:space="preserve"> rengėjais).</w:t>
                              </w:r>
                            </w:p>
                          </w:sdtContent>
                        </w:sdt>
                        <w:sdt>
                          <w:sdtPr>
                            <w:alias w:val="150 str. 5 d."/>
                            <w:tag w:val="part_a6274c590c5340e59ae990f179a739bd"/>
                            <w:lock w:val="sdtLocked"/>
                            <w:richText/>
                          </w:sdtPr>
                          <w:sdtContent>
                            <w:p w14:paraId="1F3CF4AA" w14:textId="77777777">
                              <w:pPr>
                                <w:ind w:firstLine="709"/>
                                <w:jc w:val="both"/>
                                <w:rPr>
                                  <w:szCs w:val="24"/>
                                </w:rPr>
                              </w:pPr>
                              <w:sdt>
                                <w:sdtPr>
                                  <w:alias w:val="Numeris"/>
                                  <w:tag w:val="nr_a6274c590c5340e59ae990f179a739bd"/>
                                  <w:lock w:val="sdtLocked"/>
                                  <w:richText/>
                                </w:sdtPr>
                                <w:sdtContent>
                                  <w:r>
                                    <w:rPr>
                                      <w:szCs w:val="24"/>
                                    </w:rPr>
                                    <w:t>5</w:t>
                                  </w:r>
                                </w:sdtContent>
                              </w:sdt>
                              <w:r>
                                <w:rPr>
                                  <w:szCs w:val="24"/>
                                </w:rPr>
                                <w:t xml:space="preserve">. Svarstymo pagrindinio komiteto posėdyje metu pagal galimybes daromas garso įrašas. </w:t>
                              </w:r>
                            </w:p>
                          </w:sdtContent>
                        </w:sdt>
                        <w:sdt>
                          <w:sdtPr>
                            <w:alias w:val="150 str. 6 d."/>
                            <w:tag w:val="part_b8eaa7dd69e44a2a8b65b336cdfc4e19"/>
                            <w:lock w:val="sdtLocked"/>
                            <w:richText/>
                          </w:sdtPr>
                          <w:sdtContent>
                            <w:p w14:paraId="7F5FA668" w14:textId="2123B459">
                              <w:pPr>
                                <w:ind w:firstLine="709"/>
                                <w:jc w:val="both"/>
                                <w:rPr>
                                  <w:szCs w:val="24"/>
                                </w:rPr>
                              </w:pPr>
                              <w:sdt>
                                <w:sdtPr>
                                  <w:alias w:val="Numeris"/>
                                  <w:tag w:val="nr_b8eaa7dd69e44a2a8b65b336cdfc4e19"/>
                                  <w:lock w:val="sdtLocked"/>
                                  <w:richText/>
                                </w:sdtPr>
                                <w:sdtContent>
                                  <w:r>
                                    <w:rPr>
                                      <w:szCs w:val="24"/>
                                    </w:rPr>
                                    <w:t>6</w:t>
                                  </w:r>
                                </w:sdtContent>
                              </w:sdt>
                              <w:r>
                                <w:rPr>
                                  <w:szCs w:val="24"/>
                                </w:rPr>
                                <w:t xml:space="preserve">. Jeigu svarstant projektą pagrindiniame komitete ne mažiau kaip trys komiteto nariai nesutinka su daugumos sprendimu, jie gali Seimui pateikti savo atskirąją nuomonę, kuri privalo būti įtraukta į komiteto </w:t>
                              </w:r>
                              <w:r>
                                <w:rPr>
                                  <w:strike/>
                                  <w:szCs w:val="24"/>
                                </w:rPr>
                                <w:t>išvadas</w:t>
                              </w:r>
                              <w:r>
                                <w:rPr>
                                  <w:szCs w:val="24"/>
                                </w:rPr>
                                <w:t xml:space="preserve"> </w:t>
                              </w:r>
                              <w:r>
                                <w:rPr>
                                  <w:b/>
                                  <w:szCs w:val="24"/>
                                </w:rPr>
                                <w:t>išvadą</w:t>
                              </w:r>
                              <w:r>
                                <w:rPr>
                                  <w:szCs w:val="24"/>
                                </w:rPr>
                                <w:t xml:space="preserve"> ir apsvarstyta kaip alternatyvi svarstymo Seimo posėdyje metu.“</w:t>
                              </w:r>
                            </w:p>
                            <w:p w14:paraId="685F5ADE" w14:textId="77777777">
                              <w:pPr>
                                <w:ind w:firstLine="709"/>
                                <w:jc w:val="both"/>
                                <w:rPr>
                                  <w:szCs w:val="24"/>
                                </w:rPr>
                              </w:pPr>
                            </w:p>
                          </w:sdtContent>
                        </w:sdt>
                      </w:sdtContent>
                    </w:sdt>
                  </w:sdtContent>
                </w:sdt>
              </w:sdtContent>
            </w:sdt>
          </w:sdtContent>
        </w:sdt>
        <w:sdt>
          <w:sdtPr>
            <w:alias w:val="11 str."/>
            <w:tag w:val="part_376c9c7e17ec4bc8b742dc4ce5199c51"/>
            <w:lock w:val="sdtLocked"/>
            <w:richText/>
          </w:sdtPr>
          <w:sdtContent>
            <w:p w14:paraId="23B9E13E" w14:textId="562ABF6B">
              <w:pPr>
                <w:ind w:firstLine="709"/>
                <w:jc w:val="both"/>
                <w:rPr>
                  <w:b/>
                  <w:szCs w:val="24"/>
                </w:rPr>
              </w:pPr>
              <w:sdt>
                <w:sdtPr>
                  <w:alias w:val="Numeris"/>
                  <w:tag w:val="nr_376c9c7e17ec4bc8b742dc4ce5199c51"/>
                  <w:lock w:val="sdtLocked"/>
                  <w:richText/>
                </w:sdtPr>
                <w:sdtContent>
                  <w:r>
                    <w:rPr>
                      <w:b/>
                      <w:szCs w:val="24"/>
                    </w:rPr>
                    <w:t>11</w:t>
                  </w:r>
                </w:sdtContent>
              </w:sdt>
              <w:r>
                <w:rPr>
                  <w:b/>
                  <w:szCs w:val="24"/>
                </w:rPr>
                <w:t xml:space="preserve"> straipsnis. </w:t>
              </w:r>
              <w:sdt>
                <w:sdtPr>
                  <w:alias w:val="Pavadinimas"/>
                  <w:tag w:val="title_376c9c7e17ec4bc8b742dc4ce5199c51"/>
                  <w:lock w:val="sdtLocked"/>
                  <w:richText/>
                </w:sdtPr>
                <w:sdtContent>
                  <w:r>
                    <w:rPr>
                      <w:b/>
                      <w:szCs w:val="24"/>
                    </w:rPr>
                    <w:t>151 straipsnio pakeitimas</w:t>
                  </w:r>
                </w:sdtContent>
              </w:sdt>
            </w:p>
            <w:sdt>
              <w:sdtPr>
                <w:alias w:val="11 str. 1 d."/>
                <w:tag w:val="part_fa2d3b960c264c9489078b7f2fb502cf"/>
                <w:lock w:val="sdtLocked"/>
                <w:richText/>
              </w:sdtPr>
              <w:sdtContent>
                <w:p w14:paraId="2D02BB4D" w14:textId="3AB31636">
                  <w:pPr>
                    <w:ind w:firstLine="709"/>
                    <w:jc w:val="both"/>
                    <w:rPr>
                      <w:szCs w:val="24"/>
                    </w:rPr>
                  </w:pPr>
                  <w:sdt>
                    <w:sdtPr>
                      <w:alias w:val="Numeris"/>
                      <w:tag w:val="nr_fa2d3b960c264c9489078b7f2fb502cf"/>
                      <w:lock w:val="sdtLocked"/>
                      <w:richText/>
                    </w:sdtPr>
                    <w:sdtContent>
                      <w:r>
                        <w:rPr>
                          <w:szCs w:val="24"/>
                        </w:rPr>
                        <w:t>1</w:t>
                      </w:r>
                    </w:sdtContent>
                  </w:sdt>
                  <w:r>
                    <w:rPr>
                      <w:szCs w:val="24"/>
                    </w:rPr>
                    <w:t>. Pakeisti 151 straipsnio 1 dalį ir ją išdėstyti taip:</w:t>
                  </w:r>
                </w:p>
                <w:sdt>
                  <w:sdtPr>
                    <w:alias w:val="citata"/>
                    <w:tag w:val="part_fea212586cec45e884986103686455eb"/>
                    <w:lock w:val="sdtLocked"/>
                    <w:richText/>
                  </w:sdtPr>
                  <w:sdtContent>
                    <w:sdt>
                      <w:sdtPr>
                        <w:alias w:val="1 d."/>
                        <w:tag w:val="part_611aaac0446e43f683af4957c621d98e"/>
                        <w:lock w:val="sdtLocked"/>
                        <w:richText/>
                      </w:sdtPr>
                      <w:sdtContent>
                        <w:p w14:paraId="5CD84027" w14:textId="2DB71D19">
                          <w:pPr>
                            <w:ind w:firstLine="709"/>
                            <w:jc w:val="both"/>
                            <w:rPr>
                              <w:szCs w:val="24"/>
                            </w:rPr>
                          </w:pPr>
                          <w:r>
                            <w:rPr>
                              <w:szCs w:val="24"/>
                            </w:rPr>
                            <w:t>„</w:t>
                          </w:r>
                          <w:sdt>
                            <w:sdtPr>
                              <w:alias w:val="Numeris"/>
                              <w:tag w:val="nr_611aaac0446e43f683af4957c621d98e"/>
                              <w:lock w:val="sdtLocked"/>
                              <w:richText/>
                            </w:sdtPr>
                            <w:sdtContent>
                              <w:r>
                                <w:rPr>
                                  <w:szCs w:val="24"/>
                                </w:rPr>
                                <w:t>1</w:t>
                              </w:r>
                            </w:sdtContent>
                          </w:sdt>
                          <w:r>
                            <w:rPr>
                              <w:szCs w:val="24"/>
                            </w:rPr>
                            <w:t xml:space="preserve">. Seimo posėdžių sekretoriate užregistruoti įstatymo projektas ir komiteto </w:t>
                          </w:r>
                          <w:r>
                            <w:rPr>
                              <w:strike/>
                              <w:szCs w:val="24"/>
                            </w:rPr>
                            <w:t>išvados</w:t>
                          </w:r>
                          <w:r>
                            <w:rPr>
                              <w:szCs w:val="24"/>
                            </w:rPr>
                            <w:t xml:space="preserve"> </w:t>
                          </w:r>
                          <w:r>
                            <w:rPr>
                              <w:b/>
                              <w:szCs w:val="24"/>
                            </w:rPr>
                            <w:t>išvada</w:t>
                          </w:r>
                          <w:r>
                            <w:rPr>
                              <w:szCs w:val="24"/>
                            </w:rPr>
                            <w:t xml:space="preserve"> paskelbiami Seimo interneto svetainėje ne vėliau kaip prieš 72 valandas iki Seimo posėdžio, kuriame svarstomas šis projektas, pradžios.“</w:t>
                          </w:r>
                        </w:p>
                      </w:sdtContent>
                    </w:sdt>
                  </w:sdtContent>
                </w:sdt>
              </w:sdtContent>
            </w:sdt>
            <w:sdt>
              <w:sdtPr>
                <w:alias w:val="11 str. 2 d."/>
                <w:tag w:val="part_62ebf64900864968807592c6de751063"/>
                <w:lock w:val="sdtLocked"/>
                <w:richText/>
              </w:sdtPr>
              <w:sdtContent>
                <w:p w14:paraId="6F22076F" w14:textId="222F0440">
                  <w:pPr>
                    <w:ind w:firstLine="709"/>
                    <w:jc w:val="both"/>
                    <w:rPr>
                      <w:szCs w:val="24"/>
                    </w:rPr>
                  </w:pPr>
                  <w:sdt>
                    <w:sdtPr>
                      <w:alias w:val="Numeris"/>
                      <w:tag w:val="nr_62ebf64900864968807592c6de751063"/>
                      <w:lock w:val="sdtLocked"/>
                      <w:richText/>
                    </w:sdtPr>
                    <w:sdtContent>
                      <w:r>
                        <w:rPr>
                          <w:szCs w:val="24"/>
                        </w:rPr>
                        <w:t>2</w:t>
                      </w:r>
                    </w:sdtContent>
                  </w:sdt>
                  <w:r>
                    <w:rPr>
                      <w:szCs w:val="24"/>
                    </w:rPr>
                    <w:t>. Pakeisti 151 straipsnio 3 dalies 1 punktą ir jį išdėstyti taip:</w:t>
                  </w:r>
                </w:p>
                <w:sdt>
                  <w:sdtPr>
                    <w:alias w:val="citata"/>
                    <w:tag w:val="part_e5bb624cdf574959b9085a4614f5666d"/>
                    <w:lock w:val="sdtLocked"/>
                    <w:richText/>
                  </w:sdtPr>
                  <w:sdtContent>
                    <w:sdt>
                      <w:sdtPr>
                        <w:alias w:val="1 p."/>
                        <w:tag w:val="part_dc14988f533949369618d69ceda4f1db"/>
                        <w:lock w:val="sdtLocked"/>
                        <w:richText/>
                      </w:sdtPr>
                      <w:sdtContent>
                        <w:p w14:paraId="0784236A" w14:textId="499DABC7">
                          <w:pPr>
                            <w:ind w:firstLine="709"/>
                            <w:jc w:val="both"/>
                            <w:rPr>
                              <w:szCs w:val="24"/>
                            </w:rPr>
                          </w:pPr>
                          <w:r>
                            <w:rPr>
                              <w:szCs w:val="24"/>
                            </w:rPr>
                            <w:t>„</w:t>
                          </w:r>
                          <w:sdt>
                            <w:sdtPr>
                              <w:alias w:val="Numeris"/>
                              <w:tag w:val="nr_dc14988f533949369618d69ceda4f1db"/>
                              <w:lock w:val="sdtLocked"/>
                              <w:richText/>
                            </w:sdtPr>
                            <w:sdtContent>
                              <w:r>
                                <w:rPr>
                                  <w:szCs w:val="24"/>
                                </w:rPr>
                                <w:t>1</w:t>
                              </w:r>
                            </w:sdtContent>
                          </w:sdt>
                          <w:r>
                            <w:rPr>
                              <w:szCs w:val="24"/>
                            </w:rPr>
                            <w:t xml:space="preserve">) pagrindinio įstatymo projektą nagrinėjančio komiteto pranešimas, kurio metu </w:t>
                          </w:r>
                          <w:r>
                            <w:rPr>
                              <w:strike/>
                              <w:szCs w:val="24"/>
                            </w:rPr>
                            <w:t>pristatomos</w:t>
                          </w:r>
                          <w:r>
                            <w:rPr>
                              <w:szCs w:val="24"/>
                            </w:rPr>
                            <w:t xml:space="preserve"> </w:t>
                          </w:r>
                          <w:r>
                            <w:rPr>
                              <w:b/>
                              <w:szCs w:val="24"/>
                            </w:rPr>
                            <w:t>pristatoma</w:t>
                          </w:r>
                          <w:r>
                            <w:rPr>
                              <w:szCs w:val="24"/>
                            </w:rPr>
                            <w:t xml:space="preserve"> komiteto </w:t>
                          </w:r>
                          <w:r>
                            <w:rPr>
                              <w:strike/>
                              <w:szCs w:val="24"/>
                            </w:rPr>
                            <w:t>išvados</w:t>
                          </w:r>
                          <w:r>
                            <w:rPr>
                              <w:szCs w:val="24"/>
                            </w:rPr>
                            <w:t xml:space="preserve"> </w:t>
                          </w:r>
                          <w:r>
                            <w:rPr>
                              <w:b/>
                              <w:szCs w:val="24"/>
                            </w:rPr>
                            <w:t>išvada</w:t>
                          </w:r>
                          <w:r>
                            <w:rPr>
                              <w:szCs w:val="24"/>
                            </w:rPr>
                            <w:t xml:space="preserve"> apie projekto svarstymo pagrindiniame komitete rezultatus;“.</w:t>
                          </w:r>
                        </w:p>
                        <w:p w14:paraId="05148AD6" w14:textId="5F0D537E">
                          <w:pPr>
                            <w:ind w:firstLine="709"/>
                            <w:jc w:val="both"/>
                            <w:rPr>
                              <w:szCs w:val="24"/>
                            </w:rPr>
                          </w:pPr>
                        </w:p>
                      </w:sdtContent>
                    </w:sdt>
                  </w:sdtContent>
                </w:sdt>
              </w:sdtContent>
            </w:sdt>
          </w:sdtContent>
        </w:sdt>
        <w:sdt>
          <w:sdtPr>
            <w:alias w:val="12 str."/>
            <w:tag w:val="part_e20cdec8bb2c4c1e9eaa7fd98b5539ab"/>
            <w:lock w:val="sdtLocked"/>
            <w:richText/>
          </w:sdtPr>
          <w:sdtContent>
            <w:p w14:paraId="70E845DD" w14:textId="6D1D385E">
              <w:pPr>
                <w:ind w:firstLine="709"/>
                <w:jc w:val="both"/>
                <w:rPr>
                  <w:b/>
                  <w:szCs w:val="24"/>
                </w:rPr>
              </w:pPr>
              <w:sdt>
                <w:sdtPr>
                  <w:alias w:val="Numeris"/>
                  <w:tag w:val="nr_e20cdec8bb2c4c1e9eaa7fd98b5539ab"/>
                  <w:lock w:val="sdtLocked"/>
                  <w:richText/>
                </w:sdtPr>
                <w:sdtContent>
                  <w:r>
                    <w:rPr>
                      <w:b/>
                      <w:szCs w:val="24"/>
                    </w:rPr>
                    <w:t>12</w:t>
                  </w:r>
                </w:sdtContent>
              </w:sdt>
              <w:r>
                <w:rPr>
                  <w:b/>
                  <w:szCs w:val="24"/>
                </w:rPr>
                <w:t xml:space="preserve"> straipsnis. </w:t>
              </w:r>
              <w:sdt>
                <w:sdtPr>
                  <w:alias w:val="Pavadinimas"/>
                  <w:tag w:val="title_e20cdec8bb2c4c1e9eaa7fd98b5539ab"/>
                  <w:lock w:val="sdtLocked"/>
                  <w:richText/>
                </w:sdtPr>
                <w:sdtContent>
                  <w:r>
                    <w:rPr>
                      <w:b/>
                      <w:szCs w:val="24"/>
                    </w:rPr>
                    <w:t>155 straipsnio pakeitimas</w:t>
                  </w:r>
                </w:sdtContent>
              </w:sdt>
            </w:p>
            <w:sdt>
              <w:sdtPr>
                <w:alias w:val="12 str. 1 d."/>
                <w:tag w:val="part_73d38b60f48441379e6fc6d24d392ef7"/>
                <w:lock w:val="sdtLocked"/>
                <w:richText/>
              </w:sdtPr>
              <w:sdtContent>
                <w:p w14:paraId="19CD2453" w14:textId="0E06A4B8">
                  <w:pPr>
                    <w:ind w:firstLine="709"/>
                    <w:jc w:val="both"/>
                    <w:rPr>
                      <w:szCs w:val="24"/>
                    </w:rPr>
                  </w:pPr>
                  <w:sdt>
                    <w:sdtPr>
                      <w:alias w:val="Numeris"/>
                      <w:tag w:val="nr_73d38b60f48441379e6fc6d24d392ef7"/>
                      <w:lock w:val="sdtLocked"/>
                      <w:richText/>
                    </w:sdtPr>
                    <w:sdtContent>
                      <w:r>
                        <w:rPr>
                          <w:szCs w:val="24"/>
                        </w:rPr>
                        <w:t>1</w:t>
                      </w:r>
                    </w:sdtContent>
                  </w:sdt>
                  <w:r>
                    <w:rPr>
                      <w:szCs w:val="24"/>
                    </w:rPr>
                    <w:t>. Pakeisti 155 straipsnio 1 dalį ir ją išdėstyti taip:</w:t>
                  </w:r>
                </w:p>
                <w:sdt>
                  <w:sdtPr>
                    <w:alias w:val="citata"/>
                    <w:tag w:val="part_3de3360a33a54c3aba03c3ee67b5baaf"/>
                    <w:lock w:val="sdtLocked"/>
                    <w:richText/>
                  </w:sdtPr>
                  <w:sdtContent>
                    <w:sdt>
                      <w:sdtPr>
                        <w:alias w:val="1 d."/>
                        <w:tag w:val="part_f72ae9f688724ca391a85e8285a7b5e4"/>
                        <w:lock w:val="sdtLocked"/>
                        <w:richText/>
                      </w:sdtPr>
                      <w:sdtContent>
                        <w:p w14:paraId="6DF75380" w14:textId="7BCEEE98">
                          <w:pPr>
                            <w:ind w:firstLine="709"/>
                            <w:jc w:val="both"/>
                            <w:rPr>
                              <w:szCs w:val="24"/>
                            </w:rPr>
                          </w:pPr>
                          <w:r>
                            <w:rPr>
                              <w:szCs w:val="24"/>
                            </w:rPr>
                            <w:t>„</w:t>
                          </w:r>
                          <w:sdt>
                            <w:sdtPr>
                              <w:alias w:val="Numeris"/>
                              <w:tag w:val="nr_f72ae9f688724ca391a85e8285a7b5e4"/>
                              <w:lock w:val="sdtLocked"/>
                              <w:richText/>
                            </w:sdtPr>
                            <w:sdtContent>
                              <w:r>
                                <w:rPr>
                                  <w:szCs w:val="24"/>
                                </w:rPr>
                                <w:t>1</w:t>
                              </w:r>
                            </w:sdtContent>
                          </w:sdt>
                          <w:r>
                            <w:rPr>
                              <w:szCs w:val="24"/>
                            </w:rPr>
                            <w:t xml:space="preserve">. Pagrindinis komitetas Seimui priimti privalo pateikti Seimo kanceliarijos Dokumentų departamento iš naujo suredaguotą įstatymo projektą. Seimo kanceliarijos Teisės departamentas taip pat pateikia </w:t>
                          </w:r>
                          <w:r>
                            <w:rPr>
                              <w:strike/>
                              <w:szCs w:val="24"/>
                            </w:rPr>
                            <w:t>išvadas</w:t>
                          </w:r>
                          <w:r>
                            <w:rPr>
                              <w:szCs w:val="24"/>
                            </w:rPr>
                            <w:t xml:space="preserve"> </w:t>
                          </w:r>
                          <w:r>
                            <w:rPr>
                              <w:b/>
                              <w:szCs w:val="24"/>
                            </w:rPr>
                            <w:t xml:space="preserve">išvadą </w:t>
                          </w:r>
                          <w:r>
                            <w:rPr>
                              <w:szCs w:val="24"/>
                            </w:rPr>
                            <w:t xml:space="preserve">dėl šio projekto. </w:t>
                          </w:r>
                          <w:r>
                            <w:rPr>
                              <w:strike/>
                              <w:szCs w:val="24"/>
                            </w:rPr>
                            <w:t>Projektai</w:t>
                          </w:r>
                          <w:r>
                            <w:rPr>
                              <w:szCs w:val="24"/>
                            </w:rPr>
                            <w:t xml:space="preserve"> </w:t>
                          </w:r>
                          <w:r>
                            <w:rPr>
                              <w:b/>
                              <w:szCs w:val="24"/>
                            </w:rPr>
                            <w:t>Įstatymo projektas</w:t>
                          </w:r>
                          <w:r>
                            <w:rPr>
                              <w:szCs w:val="24"/>
                            </w:rPr>
                            <w:t xml:space="preserve"> šiems Seimo kanceliarijos padaliniams turi būti </w:t>
                          </w:r>
                          <w:r>
                            <w:rPr>
                              <w:strike/>
                              <w:szCs w:val="24"/>
                            </w:rPr>
                            <w:t>perduoti</w:t>
                          </w:r>
                          <w:r>
                            <w:rPr>
                              <w:szCs w:val="24"/>
                            </w:rPr>
                            <w:t xml:space="preserve"> </w:t>
                          </w:r>
                          <w:r>
                            <w:rPr>
                              <w:b/>
                              <w:szCs w:val="24"/>
                            </w:rPr>
                            <w:t>perduotas</w:t>
                          </w:r>
                          <w:r>
                            <w:rPr>
                              <w:szCs w:val="24"/>
                            </w:rPr>
                            <w:t xml:space="preserve"> ne vėliau kaip prieš 4 darbo dienas iki </w:t>
                          </w:r>
                          <w:r>
                            <w:rPr>
                              <w:strike/>
                              <w:szCs w:val="24"/>
                            </w:rPr>
                            <w:t>jų</w:t>
                          </w:r>
                          <w:r>
                            <w:rPr>
                              <w:szCs w:val="24"/>
                            </w:rPr>
                            <w:t xml:space="preserve"> </w:t>
                          </w:r>
                          <w:r>
                            <w:rPr>
                              <w:b/>
                              <w:szCs w:val="24"/>
                            </w:rPr>
                            <w:t xml:space="preserve">jo </w:t>
                          </w:r>
                          <w:r>
                            <w:rPr>
                              <w:szCs w:val="24"/>
                            </w:rPr>
                            <w:t>priėmimo.“</w:t>
                          </w:r>
                        </w:p>
                      </w:sdtContent>
                    </w:sdt>
                  </w:sdtContent>
                </w:sdt>
              </w:sdtContent>
            </w:sdt>
            <w:sdt>
              <w:sdtPr>
                <w:alias w:val="12 str. 2 d."/>
                <w:tag w:val="part_f96f39d336ac420098b493bb2107e62b"/>
                <w:lock w:val="sdtLocked"/>
                <w:richText/>
              </w:sdtPr>
              <w:sdtContent>
                <w:p w14:paraId="052E4300" w14:textId="6E15E52E">
                  <w:pPr>
                    <w:ind w:firstLine="709"/>
                    <w:jc w:val="both"/>
                    <w:rPr>
                      <w:szCs w:val="24"/>
                    </w:rPr>
                  </w:pPr>
                  <w:sdt>
                    <w:sdtPr>
                      <w:alias w:val="Numeris"/>
                      <w:tag w:val="nr_f96f39d336ac420098b493bb2107e62b"/>
                      <w:lock w:val="sdtLocked"/>
                      <w:richText/>
                    </w:sdtPr>
                    <w:sdtContent>
                      <w:r>
                        <w:rPr>
                          <w:szCs w:val="24"/>
                        </w:rPr>
                        <w:t>2</w:t>
                      </w:r>
                    </w:sdtContent>
                  </w:sdt>
                  <w:r>
                    <w:rPr>
                      <w:szCs w:val="24"/>
                    </w:rPr>
                    <w:t>. Pakeisti 155 straipsnio 2 dalį ir ją išdėstyti taip:</w:t>
                  </w:r>
                </w:p>
                <w:sdt>
                  <w:sdtPr>
                    <w:alias w:val="citata"/>
                    <w:tag w:val="part_da5ab099baa64f6cbf2686a698fa1bc0"/>
                    <w:lock w:val="sdtLocked"/>
                    <w:richText/>
                  </w:sdtPr>
                  <w:sdtContent>
                    <w:sdt>
                      <w:sdtPr>
                        <w:alias w:val="2 d."/>
                        <w:tag w:val="part_089f46b6ca2e423da7da24b29fecdd73"/>
                        <w:lock w:val="sdtLocked"/>
                        <w:richText/>
                      </w:sdtPr>
                      <w:sdtContent>
                        <w:p w14:paraId="20520530" w14:textId="3827BE6D">
                          <w:pPr>
                            <w:ind w:firstLine="709"/>
                            <w:jc w:val="both"/>
                            <w:rPr>
                              <w:szCs w:val="24"/>
                            </w:rPr>
                          </w:pPr>
                          <w:r>
                            <w:rPr>
                              <w:szCs w:val="24"/>
                            </w:rPr>
                            <w:t>„</w:t>
                          </w:r>
                          <w:sdt>
                            <w:sdtPr>
                              <w:alias w:val="Numeris"/>
                              <w:tag w:val="nr_089f46b6ca2e423da7da24b29fecdd73"/>
                              <w:lock w:val="sdtLocked"/>
                              <w:richText/>
                            </w:sdtPr>
                            <w:sdtContent>
                              <w:r>
                                <w:rPr>
                                  <w:szCs w:val="24"/>
                                </w:rPr>
                                <w:t>2</w:t>
                              </w:r>
                            </w:sdtContent>
                          </w:sdt>
                          <w:r>
                            <w:rPr>
                              <w:szCs w:val="24"/>
                            </w:rPr>
                            <w:t xml:space="preserve">. Suredaguotas įstatymo projektas ir Seimo kanceliarijos Teisės departamento </w:t>
                          </w:r>
                          <w:r>
                            <w:rPr>
                              <w:strike/>
                              <w:szCs w:val="24"/>
                            </w:rPr>
                            <w:t>išvados</w:t>
                          </w:r>
                          <w:r>
                            <w:rPr>
                              <w:szCs w:val="24"/>
                            </w:rPr>
                            <w:t xml:space="preserve"> </w:t>
                          </w:r>
                          <w:r>
                            <w:rPr>
                              <w:b/>
                              <w:szCs w:val="24"/>
                            </w:rPr>
                            <w:t>išvada</w:t>
                          </w:r>
                          <w:r>
                            <w:rPr>
                              <w:szCs w:val="24"/>
                            </w:rPr>
                            <w:t xml:space="preserve"> turi būti užregistruoti Seimo posėdžių sekretoriate ir paskelbti Seimo interneto svetainėje ne vėliau kaip prieš 3 darbo dienas iki Seimo posėdžio.“</w:t>
                          </w:r>
                        </w:p>
                      </w:sdtContent>
                    </w:sdt>
                  </w:sdtContent>
                </w:sdt>
              </w:sdtContent>
            </w:sdt>
            <w:sdt>
              <w:sdtPr>
                <w:alias w:val="12 str. 3 d."/>
                <w:tag w:val="part_04529ec7928247c9a81d9c597f5fe068"/>
                <w:lock w:val="sdtLocked"/>
                <w:richText/>
              </w:sdtPr>
              <w:sdtContent>
                <w:p w14:paraId="2E5F3921" w14:textId="4676CF56">
                  <w:pPr>
                    <w:ind w:firstLine="709"/>
                    <w:jc w:val="both"/>
                    <w:rPr>
                      <w:szCs w:val="24"/>
                    </w:rPr>
                  </w:pPr>
                  <w:sdt>
                    <w:sdtPr>
                      <w:alias w:val="Numeris"/>
                      <w:tag w:val="nr_04529ec7928247c9a81d9c597f5fe068"/>
                      <w:lock w:val="sdtLocked"/>
                      <w:richText/>
                    </w:sdtPr>
                    <w:sdtContent>
                      <w:r>
                        <w:rPr>
                          <w:szCs w:val="24"/>
                        </w:rPr>
                        <w:t>3</w:t>
                      </w:r>
                    </w:sdtContent>
                  </w:sdt>
                  <w:r>
                    <w:rPr>
                      <w:szCs w:val="24"/>
                    </w:rPr>
                    <w:t>. Pakeisti 155 straipsnio 4 dalį ir ją išdėstyti taip:</w:t>
                  </w:r>
                </w:p>
                <w:sdt>
                  <w:sdtPr>
                    <w:alias w:val="citata"/>
                    <w:tag w:val="part_6307ca05c9354170ba757764ed237622"/>
                    <w:lock w:val="sdtLocked"/>
                    <w:richText/>
                  </w:sdtPr>
                  <w:sdtContent>
                    <w:sdt>
                      <w:sdtPr>
                        <w:alias w:val="4 d."/>
                        <w:tag w:val="part_0fdde7e34d4d4e3e978b6db08e88ab5d"/>
                        <w:lock w:val="sdtLocked"/>
                        <w:richText/>
                      </w:sdtPr>
                      <w:sdtContent>
                        <w:p w14:paraId="3DCD3B95" w14:textId="73FEB5D1">
                          <w:pPr>
                            <w:ind w:firstLine="709"/>
                            <w:jc w:val="both"/>
                            <w:rPr>
                              <w:szCs w:val="24"/>
                            </w:rPr>
                          </w:pPr>
                          <w:r>
                            <w:rPr>
                              <w:szCs w:val="24"/>
                            </w:rPr>
                            <w:t>„</w:t>
                          </w:r>
                          <w:sdt>
                            <w:sdtPr>
                              <w:alias w:val="Numeris"/>
                              <w:tag w:val="nr_0fdde7e34d4d4e3e978b6db08e88ab5d"/>
                              <w:lock w:val="sdtLocked"/>
                              <w:richText/>
                            </w:sdtPr>
                            <w:sdtContent>
                              <w:r>
                                <w:rPr>
                                  <w:szCs w:val="24"/>
                                </w:rPr>
                                <w:t>4</w:t>
                              </w:r>
                            </w:sdtContent>
                          </w:sdt>
                          <w:r>
                            <w:rPr>
                              <w:szCs w:val="24"/>
                            </w:rPr>
                            <w:t xml:space="preserve">. Seimo posėdžių sekretoriatas užregistruoja pataisas, papildymus ir išbraukimus ir juos paskelbia Seimo interneto svetainėje. Iki įstatymo projekto priėmimo pagrindinis komitetas turi būti įvertinęs gautas pataisas, papildymus, išbraukimus ir Seimo kanceliarijos Teisės departamento </w:t>
                          </w:r>
                          <w:r>
                            <w:rPr>
                              <w:strike/>
                              <w:szCs w:val="24"/>
                            </w:rPr>
                            <w:t>išvadas</w:t>
                          </w:r>
                          <w:r>
                            <w:rPr>
                              <w:szCs w:val="24"/>
                            </w:rPr>
                            <w:t xml:space="preserve"> </w:t>
                          </w:r>
                          <w:r>
                            <w:rPr>
                              <w:b/>
                              <w:szCs w:val="24"/>
                            </w:rPr>
                            <w:t>išvadą</w:t>
                          </w:r>
                          <w:r>
                            <w:rPr>
                              <w:szCs w:val="24"/>
                            </w:rPr>
                            <w:t xml:space="preserve"> dėl įstatymo projekto.“</w:t>
                          </w:r>
                        </w:p>
                        <w:p w14:paraId="0D920831" w14:textId="668B33DB">
                          <w:pPr>
                            <w:ind w:firstLine="709"/>
                            <w:jc w:val="both"/>
                            <w:rPr>
                              <w:szCs w:val="24"/>
                            </w:rPr>
                          </w:pPr>
                        </w:p>
                      </w:sdtContent>
                    </w:sdt>
                  </w:sdtContent>
                </w:sdt>
              </w:sdtContent>
            </w:sdt>
          </w:sdtContent>
        </w:sdt>
        <w:sdt>
          <w:sdtPr>
            <w:alias w:val="13 str."/>
            <w:tag w:val="part_f6a1cfe3605a4c92ade2eb0be010c5a3"/>
            <w:lock w:val="sdtLocked"/>
            <w:richText/>
          </w:sdtPr>
          <w:sdtContent>
            <w:p w14:paraId="372B5794" w14:textId="69585698">
              <w:pPr>
                <w:ind w:firstLine="709"/>
                <w:jc w:val="both"/>
                <w:rPr>
                  <w:b/>
                  <w:szCs w:val="24"/>
                </w:rPr>
              </w:pPr>
              <w:sdt>
                <w:sdtPr>
                  <w:alias w:val="Numeris"/>
                  <w:tag w:val="nr_f6a1cfe3605a4c92ade2eb0be010c5a3"/>
                  <w:lock w:val="sdtLocked"/>
                  <w:richText/>
                </w:sdtPr>
                <w:sdtContent>
                  <w:r>
                    <w:rPr>
                      <w:b/>
                      <w:szCs w:val="24"/>
                    </w:rPr>
                    <w:t>13</w:t>
                  </w:r>
                </w:sdtContent>
              </w:sdt>
              <w:r>
                <w:rPr>
                  <w:b/>
                  <w:szCs w:val="24"/>
                </w:rPr>
                <w:t xml:space="preserve"> straipsnis. </w:t>
              </w:r>
              <w:sdt>
                <w:sdtPr>
                  <w:alias w:val="Pavadinimas"/>
                  <w:tag w:val="title_f6a1cfe3605a4c92ade2eb0be010c5a3"/>
                  <w:lock w:val="sdtLocked"/>
                  <w:richText/>
                </w:sdtPr>
                <w:sdtContent>
                  <w:r>
                    <w:rPr>
                      <w:b/>
                      <w:szCs w:val="24"/>
                    </w:rPr>
                    <w:t>160 straipsnio pakeitimas</w:t>
                  </w:r>
                </w:sdtContent>
              </w:sdt>
            </w:p>
            <w:sdt>
              <w:sdtPr>
                <w:alias w:val="13 str. 1 d."/>
                <w:tag w:val="part_cb328fb3924a40f7a43120697407095c"/>
                <w:lock w:val="sdtLocked"/>
                <w:richText/>
              </w:sdtPr>
              <w:sdtContent>
                <w:p w14:paraId="14CBA29C" w14:textId="77777777">
                  <w:pPr>
                    <w:ind w:firstLine="709"/>
                    <w:jc w:val="both"/>
                    <w:rPr>
                      <w:szCs w:val="24"/>
                    </w:rPr>
                  </w:pPr>
                  <w:sdt>
                    <w:sdtPr>
                      <w:alias w:val="Numeris"/>
                      <w:tag w:val="nr_cb328fb3924a40f7a43120697407095c"/>
                      <w:lock w:val="sdtLocked"/>
                      <w:richText/>
                    </w:sdtPr>
                    <w:sdtContent>
                      <w:r>
                        <w:rPr>
                          <w:szCs w:val="24"/>
                        </w:rPr>
                        <w:t>1</w:t>
                      </w:r>
                    </w:sdtContent>
                  </w:sdt>
                  <w:r>
                    <w:rPr>
                      <w:szCs w:val="24"/>
                    </w:rPr>
                    <w:t>. Pakeisti 160 straipsnio 4 dalį ir ją išdėstyti taip:</w:t>
                  </w:r>
                </w:p>
                <w:sdt>
                  <w:sdtPr>
                    <w:alias w:val="citata"/>
                    <w:tag w:val="part_e273c31bbda242198788371f9f49e744"/>
                    <w:lock w:val="sdtLocked"/>
                    <w:richText/>
                  </w:sdtPr>
                  <w:sdtContent>
                    <w:sdt>
                      <w:sdtPr>
                        <w:alias w:val="4 d."/>
                        <w:tag w:val="part_73b5704e52344694ac84dabfc9b5e9ae"/>
                        <w:lock w:val="sdtLocked"/>
                        <w:richText/>
                      </w:sdtPr>
                      <w:sdtContent>
                        <w:p w14:paraId="6329E5FB" w14:textId="77777777">
                          <w:pPr>
                            <w:ind w:firstLine="709"/>
                            <w:jc w:val="both"/>
                            <w:rPr>
                              <w:szCs w:val="24"/>
                            </w:rPr>
                          </w:pPr>
                          <w:r>
                            <w:rPr>
                              <w:szCs w:val="24"/>
                            </w:rPr>
                            <w:t>„</w:t>
                          </w:r>
                          <w:sdt>
                            <w:sdtPr>
                              <w:alias w:val="Numeris"/>
                              <w:tag w:val="nr_73b5704e52344694ac84dabfc9b5e9ae"/>
                              <w:lock w:val="sdtLocked"/>
                              <w:richText/>
                            </w:sdtPr>
                            <w:sdtContent>
                              <w:r>
                                <w:rPr>
                                  <w:szCs w:val="24"/>
                                </w:rPr>
                                <w:t>4</w:t>
                              </w:r>
                            </w:sdtContent>
                          </w:sdt>
                          <w:r>
                            <w:rPr>
                              <w:szCs w:val="24"/>
                            </w:rPr>
                            <w:t xml:space="preserve">. Jei Etikos ir procedūrų komisija konstatuoja, jog buvo šiurkščiai pažeista įstatymų leidybos procedūra ar kitos svarbios šio statuto nuostatos ir tai lėmė Seimo sprendimą </w:t>
                          </w:r>
                          <w:r>
                            <w:rPr>
                              <w:b/>
                              <w:szCs w:val="24"/>
                            </w:rPr>
                            <w:t>priimti įstatymą</w:t>
                          </w:r>
                          <w:r>
                            <w:rPr>
                              <w:szCs w:val="24"/>
                            </w:rPr>
                            <w:t xml:space="preserve">, arba Etikos ir procedūrų komisija nepateikė savo išvadų šio straipsnio 2 dalyje nustatyta tvarka, </w:t>
                          </w:r>
                          <w:r>
                            <w:rPr>
                              <w:strike/>
                              <w:szCs w:val="24"/>
                            </w:rPr>
                            <w:t>Seimas balsuoja</w:t>
                          </w:r>
                          <w:r>
                            <w:rPr>
                              <w:b/>
                              <w:strike/>
                              <w:szCs w:val="24"/>
                            </w:rPr>
                            <w:t xml:space="preserve">, </w:t>
                          </w:r>
                          <w:r>
                            <w:rPr>
                              <w:strike/>
                              <w:szCs w:val="24"/>
                            </w:rPr>
                            <w:t xml:space="preserve"> pripažinti netekusiu galios, ar palikti galioti ginčijamą įstatymą.</w:t>
                          </w:r>
                          <w:r>
                            <w:rPr>
                              <w:szCs w:val="24"/>
                            </w:rPr>
                            <w:t xml:space="preserve"> </w:t>
                          </w:r>
                          <w:r>
                            <w:rPr>
                              <w:b/>
                              <w:szCs w:val="24"/>
                            </w:rPr>
                            <w:t>laikoma, kad įstatymas nepriimtas, ir jo projekto svarstymas ir (ar) priėmimas kartojamas nuo tos stadijos, kai buvo padarytas pažeidimas.</w:t>
                          </w:r>
                          <w:r>
                            <w:rPr>
                              <w:szCs w:val="24"/>
                            </w:rPr>
                            <w:t>“</w:t>
                          </w:r>
                        </w:p>
                      </w:sdtContent>
                    </w:sdt>
                  </w:sdtContent>
                </w:sdt>
              </w:sdtContent>
            </w:sdt>
            <w:sdt>
              <w:sdtPr>
                <w:alias w:val="13 str. 2 d."/>
                <w:tag w:val="part_6e43673387f34d66b04c5edfb23d3c34"/>
                <w:lock w:val="sdtLocked"/>
                <w:richText/>
              </w:sdtPr>
              <w:sdtContent>
                <w:p w14:paraId="5968A792" w14:textId="77777777">
                  <w:pPr>
                    <w:ind w:firstLine="709"/>
                    <w:jc w:val="both"/>
                    <w:rPr>
                      <w:szCs w:val="24"/>
                    </w:rPr>
                  </w:pPr>
                  <w:sdt>
                    <w:sdtPr>
                      <w:alias w:val="Numeris"/>
                      <w:tag w:val="nr_6e43673387f34d66b04c5edfb23d3c34"/>
                      <w:lock w:val="sdtLocked"/>
                      <w:richText/>
                    </w:sdtPr>
                    <w:sdtContent>
                      <w:r>
                        <w:rPr>
                          <w:szCs w:val="24"/>
                        </w:rPr>
                        <w:t>2</w:t>
                      </w:r>
                    </w:sdtContent>
                  </w:sdt>
                  <w:r>
                    <w:rPr>
                      <w:szCs w:val="24"/>
                    </w:rPr>
                    <w:t>. Pripažinti netekusia galios 160 straipsnio 5 dalį.</w:t>
                  </w:r>
                </w:p>
              </w:sdtContent>
            </w:sdt>
            <w:sdt>
              <w:sdtPr>
                <w:alias w:val="13 str. 5 d."/>
                <w:tag w:val="part_64dcbdda30264bb6bc4119356a5af887"/>
                <w:lock w:val="sdtLocked"/>
                <w:richText/>
              </w:sdtPr>
              <w:sdtContent>
                <w:p w14:paraId="1EF180A1" w14:textId="77777777">
                  <w:pPr>
                    <w:ind w:firstLine="709"/>
                    <w:jc w:val="both"/>
                    <w:rPr>
                      <w:strike/>
                      <w:szCs w:val="24"/>
                    </w:rPr>
                  </w:pPr>
                  <w:sdt>
                    <w:sdtPr>
                      <w:alias w:val="Numeris"/>
                      <w:tag w:val="nr_64dcbdda30264bb6bc4119356a5af887"/>
                      <w:lock w:val="sdtLocked"/>
                      <w:richText/>
                    </w:sdtPr>
                    <w:sdtContent>
                      <w:r>
                        <w:rPr>
                          <w:strike/>
                          <w:szCs w:val="24"/>
                        </w:rPr>
                        <w:t>5</w:t>
                      </w:r>
                    </w:sdtContent>
                  </w:sdt>
                  <w:r>
                    <w:rPr>
                      <w:strike/>
                      <w:szCs w:val="24"/>
                    </w:rPr>
                    <w:t>. Jeigu Seimas šiuo atveju pripažįsta ginčijamą įstatymą netekusiu galios, jo projekto svarstymas ir (ar) priėmimas kartojamas nuo tos stadijos, kai buvo padarytas pažeidimas.</w:t>
                  </w:r>
                </w:p>
                <w:p w14:paraId="05513C38" w14:textId="77777777">
                  <w:pPr>
                    <w:ind w:firstLine="709"/>
                    <w:jc w:val="both"/>
                    <w:rPr>
                      <w:szCs w:val="24"/>
                    </w:rPr>
                  </w:pPr>
                </w:p>
              </w:sdtContent>
            </w:sdt>
          </w:sdtContent>
        </w:sdt>
        <w:sdt>
          <w:sdtPr>
            <w:alias w:val="14 str."/>
            <w:tag w:val="part_82ef5e78936048679ee57cbb412e74a1"/>
            <w:lock w:val="sdtLocked"/>
            <w:richText/>
          </w:sdtPr>
          <w:sdtContent>
            <w:p w14:paraId="44501C68" w14:textId="6CD14A36">
              <w:pPr>
                <w:ind w:firstLine="709"/>
                <w:jc w:val="both"/>
                <w:rPr>
                  <w:b/>
                  <w:szCs w:val="24"/>
                </w:rPr>
              </w:pPr>
              <w:sdt>
                <w:sdtPr>
                  <w:alias w:val="Numeris"/>
                  <w:tag w:val="nr_82ef5e78936048679ee57cbb412e74a1"/>
                  <w:lock w:val="sdtLocked"/>
                  <w:richText/>
                </w:sdtPr>
                <w:sdtContent>
                  <w:r>
                    <w:rPr>
                      <w:b/>
                      <w:szCs w:val="24"/>
                    </w:rPr>
                    <w:t>14</w:t>
                  </w:r>
                </w:sdtContent>
              </w:sdt>
              <w:r>
                <w:rPr>
                  <w:b/>
                  <w:szCs w:val="24"/>
                </w:rPr>
                <w:t xml:space="preserve"> straipsnis. </w:t>
              </w:r>
              <w:sdt>
                <w:sdtPr>
                  <w:alias w:val="Pavadinimas"/>
                  <w:tag w:val="title_82ef5e78936048679ee57cbb412e74a1"/>
                  <w:lock w:val="sdtLocked"/>
                  <w:richText/>
                </w:sdtPr>
                <w:sdtContent>
                  <w:r>
                    <w:rPr>
                      <w:b/>
                      <w:szCs w:val="24"/>
                    </w:rPr>
                    <w:t>164 straipsnio pakeitimas</w:t>
                  </w:r>
                </w:sdtContent>
              </w:sdt>
            </w:p>
            <w:sdt>
              <w:sdtPr>
                <w:alias w:val="14 str. 1 d."/>
                <w:tag w:val="part_4348c9ee3b5f47409452215f3880a117"/>
                <w:lock w:val="sdtLocked"/>
                <w:richText/>
              </w:sdtPr>
              <w:sdtContent>
                <w:p w14:paraId="505E9EB1" w14:textId="0A3A67A0">
                  <w:pPr>
                    <w:ind w:firstLine="709"/>
                    <w:jc w:val="both"/>
                    <w:rPr>
                      <w:szCs w:val="24"/>
                    </w:rPr>
                  </w:pPr>
                  <w:r>
                    <w:rPr>
                      <w:szCs w:val="24"/>
                    </w:rPr>
                    <w:t>Pakeisti 164 straipsnio 4 dalį ir ją išdėstyti taip:</w:t>
                  </w:r>
                </w:p>
                <w:sdt>
                  <w:sdtPr>
                    <w:alias w:val="citata"/>
                    <w:tag w:val="part_eaf52aee7efa4bb49a24ecaa19007142"/>
                    <w:lock w:val="sdtLocked"/>
                    <w:richText/>
                  </w:sdtPr>
                  <w:sdtContent>
                    <w:sdt>
                      <w:sdtPr>
                        <w:alias w:val="4 d."/>
                        <w:tag w:val="part_bc55a2c62f894860abbc1a287e4f6cfa"/>
                        <w:lock w:val="sdtLocked"/>
                        <w:richText/>
                      </w:sdtPr>
                      <w:sdtContent>
                        <w:p w14:paraId="58FACF21" w14:textId="4655D8EA">
                          <w:pPr>
                            <w:ind w:firstLine="709"/>
                            <w:jc w:val="both"/>
                            <w:rPr>
                              <w:szCs w:val="24"/>
                            </w:rPr>
                          </w:pPr>
                          <w:r>
                            <w:rPr>
                              <w:szCs w:val="24"/>
                            </w:rPr>
                            <w:t>„</w:t>
                          </w:r>
                          <w:sdt>
                            <w:sdtPr>
                              <w:alias w:val="Numeris"/>
                              <w:tag w:val="nr_bc55a2c62f894860abbc1a287e4f6cfa"/>
                              <w:lock w:val="sdtLocked"/>
                              <w:richText/>
                            </w:sdtPr>
                            <w:sdtContent>
                              <w:r>
                                <w:rPr>
                                  <w:szCs w:val="24"/>
                                </w:rPr>
                                <w:t>4</w:t>
                              </w:r>
                            </w:sdtContent>
                          </w:sdt>
                          <w:r>
                            <w:rPr>
                              <w:szCs w:val="24"/>
                            </w:rPr>
                            <w:t>. Ypatingos skubos tvarka svarstant ir priimant projektą, netaikomi šio statuto 155 straipsnyje nustatyti reikalavimai ir priėmimo procedūra po pateikimo gali būti pradėta ne anksčiau kaip po 3 valandų pertraukos. Per šią pertrauką raštu pateikiamos įstatymų leidybos iniciatyvos teisę turinčių asmenų pataisos dėl projekto</w:t>
                          </w:r>
                          <w:r>
                            <w:rPr>
                              <w:strike/>
                              <w:szCs w:val="24"/>
                            </w:rPr>
                            <w:t>, Seimo kanceliarijos Teisės departamento išvados dėl jų</w:t>
                          </w:r>
                          <w:r>
                            <w:rPr>
                              <w:szCs w:val="24"/>
                            </w:rPr>
                            <w:t xml:space="preserve"> ir projektas suredaguojamas Seimo kanceliarijos Dokumentų departamente. Įstatymų leidybos iniciatyvos teisę turinčių asmenų pataisos dėl projekto raštu pateikiamos ne vėliau kaip prieš vieną valandą iki projekto priėmimo pradžios.“</w:t>
                          </w:r>
                        </w:p>
                        <w:p w14:paraId="69221B47" w14:textId="4BBB23A1">
                          <w:pPr>
                            <w:ind w:firstLine="709"/>
                            <w:jc w:val="both"/>
                            <w:rPr>
                              <w:b/>
                              <w:szCs w:val="24"/>
                            </w:rPr>
                          </w:pPr>
                        </w:p>
                      </w:sdtContent>
                    </w:sdt>
                  </w:sdtContent>
                </w:sdt>
              </w:sdtContent>
            </w:sdt>
          </w:sdtContent>
        </w:sdt>
        <w:sdt>
          <w:sdtPr>
            <w:alias w:val="15 str."/>
            <w:tag w:val="part_17152b4848d940caabe3e551b078a496"/>
            <w:lock w:val="sdtLocked"/>
            <w:richText/>
          </w:sdtPr>
          <w:sdtContent>
            <w:p w14:paraId="3A73EA3B" w14:textId="3A6B68B2">
              <w:pPr>
                <w:ind w:firstLine="709"/>
                <w:jc w:val="both"/>
                <w:rPr>
                  <w:b/>
                  <w:szCs w:val="24"/>
                </w:rPr>
              </w:pPr>
              <w:sdt>
                <w:sdtPr>
                  <w:alias w:val="Numeris"/>
                  <w:tag w:val="nr_17152b4848d940caabe3e551b078a496"/>
                  <w:lock w:val="sdtLocked"/>
                  <w:richText/>
                </w:sdtPr>
                <w:sdtContent>
                  <w:r>
                    <w:rPr>
                      <w:b/>
                      <w:szCs w:val="24"/>
                    </w:rPr>
                    <w:t>15</w:t>
                  </w:r>
                </w:sdtContent>
              </w:sdt>
              <w:r>
                <w:rPr>
                  <w:b/>
                  <w:szCs w:val="24"/>
                </w:rPr>
                <w:t xml:space="preserve"> straipsnis. </w:t>
              </w:r>
              <w:sdt>
                <w:sdtPr>
                  <w:alias w:val="Pavadinimas"/>
                  <w:tag w:val="title_17152b4848d940caabe3e551b078a496"/>
                  <w:lock w:val="sdtLocked"/>
                  <w:richText/>
                </w:sdtPr>
                <w:sdtContent>
                  <w:r>
                    <w:rPr>
                      <w:b/>
                      <w:szCs w:val="24"/>
                    </w:rPr>
                    <w:t>165 straipsnio pakeitimas</w:t>
                  </w:r>
                </w:sdtContent>
              </w:sdt>
            </w:p>
            <w:sdt>
              <w:sdtPr>
                <w:alias w:val="15 str. 1 d."/>
                <w:tag w:val="part_eeabeb56e6354f17ad16866e708e0da5"/>
                <w:lock w:val="sdtLocked"/>
                <w:richText/>
              </w:sdtPr>
              <w:sdtContent>
                <w:p w14:paraId="0BED99E0" w14:textId="77777777">
                  <w:pPr>
                    <w:ind w:firstLine="709"/>
                    <w:jc w:val="both"/>
                    <w:rPr>
                      <w:b/>
                      <w:szCs w:val="24"/>
                    </w:rPr>
                  </w:pPr>
                  <w:r>
                    <w:rPr>
                      <w:szCs w:val="24"/>
                    </w:rPr>
                    <w:t>Pakeisti 165 straipsnį ir jį išdėstyti taip:</w:t>
                  </w:r>
                </w:p>
                <w:sdt>
                  <w:sdtPr>
                    <w:alias w:val="citata"/>
                    <w:tag w:val="part_ba02b0bd8095435baef57476d3195ee3"/>
                    <w:lock w:val="sdtLocked"/>
                    <w:richText/>
                  </w:sdtPr>
                  <w:sdtContent>
                    <w:sdt>
                      <w:sdtPr>
                        <w:alias w:val="165 str."/>
                        <w:tag w:val="part_c5ec7f34500f4ea5a301b45b3df2bd7c"/>
                        <w:lock w:val="sdtLocked"/>
                        <w:richText/>
                      </w:sdtPr>
                      <w:sdtContent>
                        <w:p w14:paraId="3534E1F2" w14:textId="77777777">
                          <w:pPr>
                            <w:ind w:firstLine="709"/>
                            <w:jc w:val="both"/>
                            <w:rPr>
                              <w:b/>
                              <w:szCs w:val="24"/>
                            </w:rPr>
                          </w:pPr>
                          <w:r>
                            <w:rPr>
                              <w:szCs w:val="24"/>
                            </w:rPr>
                            <w:t>„</w:t>
                          </w:r>
                          <w:sdt>
                            <w:sdtPr>
                              <w:alias w:val="Numeris"/>
                              <w:tag w:val="nr_c5ec7f34500f4ea5a301b45b3df2bd7c"/>
                              <w:lock w:val="sdtLocked"/>
                              <w:richText/>
                            </w:sdtPr>
                            <w:sdtContent>
                              <w:r>
                                <w:rPr>
                                  <w:szCs w:val="24"/>
                                </w:rPr>
                                <w:t>165</w:t>
                              </w:r>
                            </w:sdtContent>
                          </w:sdt>
                          <w:r>
                            <w:rPr>
                              <w:szCs w:val="24"/>
                            </w:rPr>
                            <w:t xml:space="preserve"> straipsnis.</w:t>
                          </w:r>
                          <w:r>
                            <w:rPr>
                              <w:b/>
                              <w:szCs w:val="24"/>
                            </w:rPr>
                            <w:t xml:space="preserve"> </w:t>
                          </w:r>
                          <w:r>
                            <w:rPr>
                              <w:szCs w:val="24"/>
                            </w:rPr>
                            <w:t>Seimo sprendimai dėl Respublikos Prezidento</w:t>
                          </w:r>
                          <w:r>
                            <w:rPr>
                              <w:b/>
                              <w:szCs w:val="24"/>
                            </w:rPr>
                            <w:t xml:space="preserve"> </w:t>
                          </w:r>
                          <w:r>
                            <w:rPr>
                              <w:szCs w:val="24"/>
                            </w:rPr>
                            <w:t>grąžinto įstatymo</w:t>
                          </w:r>
                        </w:p>
                        <w:sdt>
                          <w:sdtPr>
                            <w:alias w:val="165 str. 1 d."/>
                            <w:tag w:val="part_781d9ce2820d483f9d251cc2aad3798e"/>
                            <w:lock w:val="sdtLocked"/>
                            <w:richText/>
                          </w:sdtPr>
                          <w:sdtContent>
                            <w:p w14:paraId="48CCC3E6" w14:textId="77777777">
                              <w:pPr>
                                <w:ind w:firstLine="709"/>
                                <w:jc w:val="both"/>
                                <w:rPr>
                                  <w:b/>
                                  <w:szCs w:val="24"/>
                                </w:rPr>
                              </w:pPr>
                              <w:sdt>
                                <w:sdtPr>
                                  <w:alias w:val="Numeris"/>
                                  <w:tag w:val="nr_781d9ce2820d483f9d251cc2aad3798e"/>
                                  <w:lock w:val="sdtLocked"/>
                                  <w:richText/>
                                </w:sdtPr>
                                <w:sdtContent>
                                  <w:r>
                                    <w:rPr>
                                      <w:szCs w:val="24"/>
                                    </w:rPr>
                                    <w:t>1</w:t>
                                  </w:r>
                                </w:sdtContent>
                              </w:sdt>
                              <w:r>
                                <w:rPr>
                                  <w:szCs w:val="24"/>
                                </w:rPr>
                                <w:t xml:space="preserve">. Jeigu pagal Konstitucijos 71 straipsnio 1 dalį Respublikos Prezidentas Seimo priimtą įstatymą grąžina Seimui pakartotinai svarstyti, Seimo Pirmininkas apie tai praneša Seimui artimiausiame posėdyje. </w:t>
                              </w:r>
                              <w:r>
                                <w:rPr>
                                  <w:b/>
                                  <w:szCs w:val="24"/>
                                </w:rPr>
                                <w:t>Seimas tame pačiame posėdyje paskiria Seimo posėdžio, kuriame bus sprendžiama, ar svarstyti grąžintą įstatymą iš naujo, ar laikyti jį nepriimtu, datą.</w:t>
                              </w:r>
                            </w:p>
                          </w:sdtContent>
                        </w:sdt>
                        <w:sdt>
                          <w:sdtPr>
                            <w:alias w:val="165 str. 2 d."/>
                            <w:tag w:val="part_1712709daae64a55997e95317bc53a8f"/>
                            <w:lock w:val="sdtLocked"/>
                            <w:richText/>
                          </w:sdtPr>
                          <w:sdtContent>
                            <w:p w14:paraId="7284373A" w14:textId="77777777">
                              <w:pPr>
                                <w:ind w:firstLine="709"/>
                                <w:jc w:val="both"/>
                                <w:rPr>
                                  <w:b/>
                                  <w:szCs w:val="24"/>
                                </w:rPr>
                              </w:pPr>
                              <w:sdt>
                                <w:sdtPr>
                                  <w:alias w:val="Numeris"/>
                                  <w:tag w:val="nr_1712709daae64a55997e95317bc53a8f"/>
                                  <w:lock w:val="sdtLocked"/>
                                  <w:richText/>
                                </w:sdtPr>
                                <w:sdtContent>
                                  <w:r>
                                    <w:rPr>
                                      <w:b/>
                                      <w:szCs w:val="24"/>
                                    </w:rPr>
                                    <w:t>2</w:t>
                                  </w:r>
                                </w:sdtContent>
                              </w:sdt>
                              <w:r>
                                <w:rPr>
                                  <w:b/>
                                  <w:szCs w:val="24"/>
                                </w:rPr>
                                <w:t>. Dėl Respublikos Prezidento dekrete, kuriuo įstatymas grąžintas Seimui pakartotinai svarstyti, pateikto pasiūlymo – laikyti įstatymą nepriimtu arba jį pataisyti ir (ar) papildyti – Seimo kanceliarijos Teisės departamentas ne vėliau kaip per 5 darbo dienas nuo šio dekreto gavimo dienos pateikia išvadą, kurioje įvertina šio pasiūlymo atitiktį Konstitucijai ir įstatymams.</w:t>
                              </w:r>
                            </w:p>
                          </w:sdtContent>
                        </w:sdt>
                        <w:sdt>
                          <w:sdtPr>
                            <w:alias w:val="165 str. 3 d."/>
                            <w:tag w:val="part_f76d5f23cef845cea2918d29a0a8e9d7"/>
                            <w:lock w:val="sdtLocked"/>
                            <w:richText/>
                          </w:sdtPr>
                          <w:sdtContent>
                            <w:p w14:paraId="5547A2C1" w14:textId="77777777">
                              <w:pPr>
                                <w:ind w:firstLine="709"/>
                                <w:jc w:val="both"/>
                                <w:rPr>
                                  <w:b/>
                                  <w:szCs w:val="24"/>
                                </w:rPr>
                              </w:pPr>
                              <w:sdt>
                                <w:sdtPr>
                                  <w:alias w:val="Numeris"/>
                                  <w:tag w:val="nr_f76d5f23cef845cea2918d29a0a8e9d7"/>
                                  <w:lock w:val="sdtLocked"/>
                                  <w:richText/>
                                </w:sdtPr>
                                <w:sdtContent>
                                  <w:r>
                                    <w:rPr>
                                      <w:b/>
                                      <w:szCs w:val="24"/>
                                    </w:rPr>
                                    <w:t>3</w:t>
                                  </w:r>
                                </w:sdtContent>
                              </w:sdt>
                              <w:r>
                                <w:rPr>
                                  <w:b/>
                                  <w:szCs w:val="24"/>
                                </w:rPr>
                                <w:t>. Jeigu Seimo kanceliarijos Teisės departamentas pateikia išvadą, kad Respublikos Prezidento pateiktas pasiūlymas laikyti įstatymą nepriimtu arba jo teikiamos pataisos ir (ar) papildymai prieštarauja Konstitucijai, šio pasiūlymo arba šių pataisų ir (ar) papildymų atitiktį Konstitucijai per 5 darbo dienas privalo apsvarstyti ir savo išvadoje įvertinti Teisės ir teisėtvarkos komitetas.</w:t>
                              </w:r>
                            </w:p>
                          </w:sdtContent>
                        </w:sdt>
                        <w:sdt>
                          <w:sdtPr>
                            <w:alias w:val="165 str. 24 d."/>
                            <w:tag w:val="part_428d7382d2844db08cc766907b597f58"/>
                            <w:lock w:val="sdtLocked"/>
                            <w:richText/>
                          </w:sdtPr>
                          <w:sdtContent>
                            <w:p w14:paraId="383BBB87" w14:textId="77777777">
                              <w:pPr>
                                <w:ind w:firstLine="709"/>
                                <w:jc w:val="both"/>
                                <w:rPr>
                                  <w:szCs w:val="24"/>
                                </w:rPr>
                              </w:pPr>
                              <w:sdt>
                                <w:sdtPr>
                                  <w:alias w:val="Numeris"/>
                                  <w:tag w:val="nr_428d7382d2844db08cc766907b597f58"/>
                                  <w:lock w:val="sdtLocked"/>
                                  <w:richText/>
                                </w:sdtPr>
                                <w:sdtContent>
                                  <w:r>
                                    <w:rPr>
                                      <w:strike/>
                                      <w:szCs w:val="24"/>
                                    </w:rPr>
                                    <w:t>2</w:t>
                                  </w:r>
                                  <w:r>
                                    <w:rPr>
                                      <w:b/>
                                      <w:szCs w:val="24"/>
                                    </w:rPr>
                                    <w:t>4</w:t>
                                  </w:r>
                                </w:sdtContent>
                              </w:sdt>
                              <w:r>
                                <w:rPr>
                                  <w:szCs w:val="24"/>
                                </w:rPr>
                                <w:t xml:space="preserve">. </w:t>
                              </w:r>
                              <w:r>
                                <w:rPr>
                                  <w:strike/>
                                  <w:szCs w:val="24"/>
                                </w:rPr>
                                <w:t>Ne vėliau kaip kitą</w:t>
                              </w:r>
                              <w:r>
                                <w:rPr>
                                  <w:szCs w:val="24"/>
                                </w:rPr>
                                <w:t xml:space="preserve"> </w:t>
                              </w:r>
                              <w:r>
                                <w:rPr>
                                  <w:b/>
                                  <w:szCs w:val="24"/>
                                </w:rPr>
                                <w:t>Seimo paskirtą</w:t>
                              </w:r>
                              <w:r>
                                <w:rPr>
                                  <w:szCs w:val="24"/>
                                </w:rPr>
                                <w:t xml:space="preserve"> posėdžių dieną Seimas balsavimu turi nuspręsti, ar svarstyti grąžintą įstatymą iš naujo, ar laikyti įstatymą nepriimtu.</w:t>
                              </w:r>
                            </w:p>
                          </w:sdtContent>
                        </w:sdt>
                        <w:sdt>
                          <w:sdtPr>
                            <w:alias w:val="165 str. 5 d."/>
                            <w:tag w:val="part_0953fb27f4af4b959e7930b72c2b83bb"/>
                            <w:lock w:val="sdtLocked"/>
                            <w:richText/>
                          </w:sdtPr>
                          <w:sdtContent>
                            <w:p w14:paraId="6695F5B8" w14:textId="77777777">
                              <w:pPr>
                                <w:ind w:firstLine="709"/>
                                <w:jc w:val="both"/>
                                <w:rPr>
                                  <w:b/>
                                  <w:szCs w:val="24"/>
                                </w:rPr>
                              </w:pPr>
                              <w:sdt>
                                <w:sdtPr>
                                  <w:alias w:val="Numeris"/>
                                  <w:tag w:val="nr_0953fb27f4af4b959e7930b72c2b83bb"/>
                                  <w:lock w:val="sdtLocked"/>
                                  <w:richText/>
                                </w:sdtPr>
                                <w:sdtContent>
                                  <w:r>
                                    <w:rPr>
                                      <w:b/>
                                      <w:szCs w:val="24"/>
                                    </w:rPr>
                                    <w:t>5</w:t>
                                  </w:r>
                                </w:sdtContent>
                              </w:sdt>
                              <w:r>
                                <w:rPr>
                                  <w:b/>
                                  <w:szCs w:val="24"/>
                                </w:rPr>
                                <w:t>. Jeigu Teisės ir teisėtvarkos komitetas pateikia išvadą, kad Respublikos Prezidento pateiktas pasiūlymas laikyti įstatymą nepriimtu arba jo teikiamos pataisos ir (ar) papildymai prieštarauja Konstitucijai, Seimo paskirtą posėdžių dieną, kurią turi būti sprendžiama, ar svarstyti grąžintą įstatymą iš naujo, ar laikyti jį nepriimtu, Seimo Pirmininkas pirmiausia teikia Seimui svarstyti šią Teisės ir teisėtvarkos komiteto išvadą.</w:t>
                              </w:r>
                            </w:p>
                          </w:sdtContent>
                        </w:sdt>
                        <w:sdt>
                          <w:sdtPr>
                            <w:alias w:val="165 str. 6 d."/>
                            <w:tag w:val="part_5f730f0fbba64ca6b8e99b7667f77358"/>
                            <w:lock w:val="sdtLocked"/>
                            <w:richText/>
                          </w:sdtPr>
                          <w:sdtContent>
                            <w:p w14:paraId="22007F38" w14:textId="77777777">
                              <w:pPr>
                                <w:ind w:firstLine="709"/>
                                <w:jc w:val="both"/>
                                <w:rPr>
                                  <w:b/>
                                  <w:szCs w:val="24"/>
                                </w:rPr>
                              </w:pPr>
                              <w:sdt>
                                <w:sdtPr>
                                  <w:alias w:val="Numeris"/>
                                  <w:tag w:val="nr_5f730f0fbba64ca6b8e99b7667f77358"/>
                                  <w:lock w:val="sdtLocked"/>
                                  <w:richText/>
                                </w:sdtPr>
                                <w:sdtContent>
                                  <w:r>
                                    <w:rPr>
                                      <w:b/>
                                      <w:szCs w:val="24"/>
                                    </w:rPr>
                                    <w:t>6</w:t>
                                  </w:r>
                                </w:sdtContent>
                              </w:sdt>
                              <w:r>
                                <w:rPr>
                                  <w:b/>
                                  <w:szCs w:val="24"/>
                                </w:rPr>
                                <w:t>. Jeigu Seimas visų Seimo narių balsų dauguma pritaria Teisės ir teisėtvarkos komiteto išvadai, kad Respublikos Prezidento pateiktas pasiūlymas laikyti įstatymą nepriimtu prieštarauja Konstitucijai, šis Seimo sprendimas laikytinas sprendimu svarstyti grąžintą įstatymą iš naujo.</w:t>
                              </w:r>
                            </w:p>
                          </w:sdtContent>
                        </w:sdt>
                        <w:sdt>
                          <w:sdtPr>
                            <w:alias w:val="165 str. 7 d."/>
                            <w:tag w:val="part_7cd1c65b28d54ed4987e7cb226461352"/>
                            <w:lock w:val="sdtLocked"/>
                            <w:richText/>
                          </w:sdtPr>
                          <w:sdtContent>
                            <w:p w14:paraId="081D45FD" w14:textId="77777777">
                              <w:pPr>
                                <w:ind w:firstLine="709"/>
                                <w:jc w:val="both"/>
                                <w:rPr>
                                  <w:b/>
                                  <w:szCs w:val="24"/>
                                </w:rPr>
                              </w:pPr>
                              <w:sdt>
                                <w:sdtPr>
                                  <w:alias w:val="Numeris"/>
                                  <w:tag w:val="nr_7cd1c65b28d54ed4987e7cb226461352"/>
                                  <w:lock w:val="sdtLocked"/>
                                  <w:richText/>
                                </w:sdtPr>
                                <w:sdtContent>
                                  <w:r>
                                    <w:rPr>
                                      <w:b/>
                                      <w:szCs w:val="24"/>
                                    </w:rPr>
                                    <w:t>7</w:t>
                                  </w:r>
                                </w:sdtContent>
                              </w:sdt>
                              <w:r>
                                <w:rPr>
                                  <w:b/>
                                  <w:szCs w:val="24"/>
                                </w:rPr>
                                <w:t>. Jeigu Seimas visų Seimo narių balsų dauguma pritaria Teisės ir teisėtvarkos komiteto išvadai, kad Respublikos Prezidento teikiamos pataisos ir (ar) papildymai prieštarauja Konstitucijai, balsuojama, ar svarstyti grąžintą įstatymą iš naujo, ar laikyti jį nepriimtu.</w:t>
                              </w:r>
                            </w:p>
                          </w:sdtContent>
                        </w:sdt>
                        <w:sdt>
                          <w:sdtPr>
                            <w:alias w:val="165 str. 38 d."/>
                            <w:tag w:val="part_90272ae0853c4c2b968c14aa7b6c38d5"/>
                            <w:lock w:val="sdtLocked"/>
                            <w:richText/>
                          </w:sdtPr>
                          <w:sdtContent>
                            <w:p w14:paraId="6612A8B0" w14:textId="77777777">
                              <w:pPr>
                                <w:ind w:firstLine="709"/>
                                <w:jc w:val="both"/>
                                <w:rPr>
                                  <w:szCs w:val="24"/>
                                </w:rPr>
                              </w:pPr>
                              <w:sdt>
                                <w:sdtPr>
                                  <w:alias w:val="Numeris"/>
                                  <w:tag w:val="nr_90272ae0853c4c2b968c14aa7b6c38d5"/>
                                  <w:lock w:val="sdtLocked"/>
                                  <w:richText/>
                                </w:sdtPr>
                                <w:sdtContent>
                                  <w:r>
                                    <w:rPr>
                                      <w:strike/>
                                      <w:szCs w:val="24"/>
                                    </w:rPr>
                                    <w:t>3</w:t>
                                  </w:r>
                                  <w:r>
                                    <w:rPr>
                                      <w:b/>
                                      <w:szCs w:val="24"/>
                                    </w:rPr>
                                    <w:t>8</w:t>
                                  </w:r>
                                </w:sdtContent>
                              </w:sdt>
                              <w:r>
                                <w:rPr>
                                  <w:szCs w:val="24"/>
                                </w:rPr>
                                <w:t xml:space="preserve">. </w:t>
                              </w:r>
                              <w:r>
                                <w:rPr>
                                  <w:strike/>
                                  <w:szCs w:val="24"/>
                                </w:rPr>
                                <w:t>Pastaruoju atveju</w:t>
                              </w:r>
                              <w:r>
                                <w:rPr>
                                  <w:szCs w:val="24"/>
                                </w:rPr>
                                <w:t xml:space="preserve"> </w:t>
                              </w:r>
                              <w:r>
                                <w:rPr>
                                  <w:b/>
                                  <w:szCs w:val="24"/>
                                </w:rPr>
                                <w:t>Nusprendęs laikyti įstatymą nepriimtu</w:t>
                              </w:r>
                              <w:r>
                                <w:rPr>
                                  <w:szCs w:val="24"/>
                                </w:rPr>
                                <w:t xml:space="preserve"> Seimas gali pavesti vienam iš komitetų parengti naują įstatymo projektą arba sudaryti tam darbo grupę. Prieš balsavimą galima kalbėti tik dėl balsavimo motyvų (du – „už“, du – „prieš“).</w:t>
                              </w:r>
                            </w:p>
                          </w:sdtContent>
                        </w:sdt>
                        <w:sdt>
                          <w:sdtPr>
                            <w:alias w:val="165 str. 49 d."/>
                            <w:tag w:val="part_f501fc4a02b94fcdb44d01324269241a"/>
                            <w:lock w:val="sdtLocked"/>
                            <w:richText/>
                          </w:sdtPr>
                          <w:sdtContent>
                            <w:p w14:paraId="74DE6776" w14:textId="77777777">
                              <w:pPr>
                                <w:ind w:firstLine="709"/>
                                <w:jc w:val="both"/>
                                <w:rPr>
                                  <w:szCs w:val="24"/>
                                </w:rPr>
                              </w:pPr>
                              <w:sdt>
                                <w:sdtPr>
                                  <w:alias w:val="Numeris"/>
                                  <w:tag w:val="nr_f501fc4a02b94fcdb44d01324269241a"/>
                                  <w:lock w:val="sdtLocked"/>
                                  <w:richText/>
                                </w:sdtPr>
                                <w:sdtContent>
                                  <w:r>
                                    <w:rPr>
                                      <w:strike/>
                                      <w:szCs w:val="24"/>
                                    </w:rPr>
                                    <w:t>4</w:t>
                                  </w:r>
                                  <w:r>
                                    <w:rPr>
                                      <w:b/>
                                      <w:szCs w:val="24"/>
                                    </w:rPr>
                                    <w:t>9</w:t>
                                  </w:r>
                                </w:sdtContent>
                              </w:sdt>
                              <w:r>
                                <w:rPr>
                                  <w:szCs w:val="24"/>
                                </w:rPr>
                                <w:t xml:space="preserve">. Jeigu </w:t>
                              </w:r>
                              <w:r>
                                <w:rPr>
                                  <w:strike/>
                                  <w:szCs w:val="24"/>
                                </w:rPr>
                                <w:t>nusprendžiama</w:t>
                              </w:r>
                              <w:r>
                                <w:rPr>
                                  <w:szCs w:val="24"/>
                                </w:rPr>
                                <w:t xml:space="preserve"> </w:t>
                              </w:r>
                              <w:r>
                                <w:rPr>
                                  <w:b/>
                                  <w:szCs w:val="24"/>
                                </w:rPr>
                                <w:t>Seimas nusprendžia</w:t>
                              </w:r>
                              <w:r>
                                <w:rPr>
                                  <w:szCs w:val="24"/>
                                </w:rPr>
                                <w:t xml:space="preserve"> grąžintą įstatymą svarstyti iš naujo, tame pačiame posėdyje </w:t>
                              </w:r>
                              <w:r>
                                <w:rPr>
                                  <w:b/>
                                  <w:szCs w:val="24"/>
                                </w:rPr>
                                <w:t>jis</w:t>
                              </w:r>
                              <w:r>
                                <w:rPr>
                                  <w:szCs w:val="24"/>
                                </w:rPr>
                                <w:t xml:space="preserve"> </w:t>
                              </w:r>
                              <w:r>
                                <w:rPr>
                                  <w:strike/>
                                  <w:szCs w:val="24"/>
                                </w:rPr>
                                <w:t>Seimas</w:t>
                              </w:r>
                              <w:r>
                                <w:rPr>
                                  <w:szCs w:val="24"/>
                                </w:rPr>
                                <w:t xml:space="preserve"> turi paskirti svarstymo Seimo posėdyje datą. </w:t>
                              </w:r>
                              <w:r>
                                <w:rPr>
                                  <w:strike/>
                                  <w:szCs w:val="24"/>
                                </w:rPr>
                                <w:t>Šis svarstymas turi įvykti ne vėliau kaip po savaitės.</w:t>
                              </w:r>
                              <w:r>
                                <w:rPr>
                                  <w:szCs w:val="24"/>
                                </w:rPr>
                                <w:t>“</w:t>
                              </w:r>
                            </w:p>
                            <w:p w14:paraId="6552A483" w14:textId="475D2EA5">
                              <w:pPr>
                                <w:ind w:firstLine="709"/>
                                <w:jc w:val="both"/>
                                <w:rPr>
                                  <w:b/>
                                  <w:szCs w:val="24"/>
                                </w:rPr>
                              </w:pPr>
                            </w:p>
                          </w:sdtContent>
                        </w:sdt>
                      </w:sdtContent>
                    </w:sdt>
                  </w:sdtContent>
                </w:sdt>
              </w:sdtContent>
            </w:sdt>
          </w:sdtContent>
        </w:sdt>
        <w:sdt>
          <w:sdtPr>
            <w:alias w:val="16 str."/>
            <w:tag w:val="part_1af847dcf0b6465294976e5db0ed529e"/>
            <w:lock w:val="sdtLocked"/>
            <w:richText/>
          </w:sdtPr>
          <w:sdtContent>
            <w:p w14:paraId="63FD61F2" w14:textId="2363F3E2">
              <w:pPr>
                <w:ind w:firstLine="709"/>
                <w:jc w:val="both"/>
                <w:rPr>
                  <w:b/>
                  <w:szCs w:val="24"/>
                </w:rPr>
              </w:pPr>
              <w:sdt>
                <w:sdtPr>
                  <w:alias w:val="Numeris"/>
                  <w:tag w:val="nr_1af847dcf0b6465294976e5db0ed529e"/>
                  <w:lock w:val="sdtLocked"/>
                  <w:richText/>
                </w:sdtPr>
                <w:sdtContent>
                  <w:r>
                    <w:rPr>
                      <w:b/>
                      <w:szCs w:val="24"/>
                    </w:rPr>
                    <w:t>16</w:t>
                  </w:r>
                </w:sdtContent>
              </w:sdt>
              <w:r>
                <w:rPr>
                  <w:b/>
                  <w:szCs w:val="24"/>
                </w:rPr>
                <w:t xml:space="preserve"> straipsnis. </w:t>
              </w:r>
              <w:sdt>
                <w:sdtPr>
                  <w:alias w:val="Pavadinimas"/>
                  <w:tag w:val="title_1af847dcf0b6465294976e5db0ed529e"/>
                  <w:lock w:val="sdtLocked"/>
                  <w:richText/>
                </w:sdtPr>
                <w:sdtContent>
                  <w:r>
                    <w:rPr>
                      <w:b/>
                      <w:szCs w:val="24"/>
                    </w:rPr>
                    <w:t>167 straipsnio pakeitimas</w:t>
                  </w:r>
                </w:sdtContent>
              </w:sdt>
            </w:p>
            <w:sdt>
              <w:sdtPr>
                <w:alias w:val="16 str. 1 d."/>
                <w:tag w:val="part_3e273ca5f7d04c5aae997d594626b09f"/>
                <w:lock w:val="sdtLocked"/>
                <w:richText/>
              </w:sdtPr>
              <w:sdtContent>
                <w:p w14:paraId="0AA375CE" w14:textId="77777777">
                  <w:pPr>
                    <w:ind w:firstLine="709"/>
                    <w:jc w:val="both"/>
                    <w:rPr>
                      <w:szCs w:val="24"/>
                    </w:rPr>
                  </w:pPr>
                  <w:r>
                    <w:rPr>
                      <w:szCs w:val="24"/>
                    </w:rPr>
                    <w:t>Pakeisti 167 straipsnį ir jį išdėstyti taip:</w:t>
                  </w:r>
                </w:p>
                <w:sdt>
                  <w:sdtPr>
                    <w:alias w:val="citata"/>
                    <w:tag w:val="part_c1c103d5dab24560a73c917f9aed9d40"/>
                    <w:lock w:val="sdtLocked"/>
                    <w:richText/>
                  </w:sdtPr>
                  <w:sdtContent>
                    <w:sdt>
                      <w:sdtPr>
                        <w:alias w:val="167 str."/>
                        <w:tag w:val="part_c84d4b16a4b4455abdabd47156caacbd"/>
                        <w:lock w:val="sdtLocked"/>
                        <w:richText/>
                      </w:sdtPr>
                      <w:sdtContent>
                        <w:p w14:paraId="3BEB2119" w14:textId="77777777">
                          <w:pPr>
                            <w:ind w:firstLine="709"/>
                            <w:jc w:val="both"/>
                            <w:rPr>
                              <w:szCs w:val="24"/>
                            </w:rPr>
                          </w:pPr>
                          <w:r>
                            <w:rPr>
                              <w:szCs w:val="24"/>
                            </w:rPr>
                            <w:t>„</w:t>
                          </w:r>
                          <w:sdt>
                            <w:sdtPr>
                              <w:alias w:val="Numeris"/>
                              <w:tag w:val="nr_c84d4b16a4b4455abdabd47156caacbd"/>
                              <w:lock w:val="sdtLocked"/>
                              <w:richText/>
                            </w:sdtPr>
                            <w:sdtContent>
                              <w:r>
                                <w:rPr>
                                  <w:bCs/>
                                  <w:szCs w:val="24"/>
                                </w:rPr>
                                <w:t>167</w:t>
                              </w:r>
                            </w:sdtContent>
                          </w:sdt>
                          <w:r>
                            <w:rPr>
                              <w:bCs/>
                              <w:szCs w:val="24"/>
                            </w:rPr>
                            <w:t xml:space="preserve"> straipsnis. Grąžinto įstatymo priėmimas</w:t>
                          </w:r>
                        </w:p>
                        <w:sdt>
                          <w:sdtPr>
                            <w:alias w:val="167 str. 1 d."/>
                            <w:tag w:val="part_4ae43853d12a452aa15b3533435a8bbd"/>
                            <w:lock w:val="sdtLocked"/>
                            <w:richText/>
                          </w:sdtPr>
                          <w:sdtContent>
                            <w:p w14:paraId="46619DF0" w14:textId="77777777">
                              <w:pPr>
                                <w:ind w:firstLine="709"/>
                                <w:jc w:val="both"/>
                                <w:rPr>
                                  <w:szCs w:val="24"/>
                                </w:rPr>
                              </w:pPr>
                              <w:sdt>
                                <w:sdtPr>
                                  <w:alias w:val="Numeris"/>
                                  <w:tag w:val="nr_4ae43853d12a452aa15b3533435a8bbd"/>
                                  <w:lock w:val="sdtLocked"/>
                                  <w:richText/>
                                </w:sdtPr>
                                <w:sdtContent>
                                  <w:r>
                                    <w:rPr>
                                      <w:szCs w:val="24"/>
                                    </w:rPr>
                                    <w:t>1</w:t>
                                  </w:r>
                                </w:sdtContent>
                              </w:sdt>
                              <w:r>
                                <w:rPr>
                                  <w:szCs w:val="24"/>
                                </w:rPr>
                                <w:t>. Grąžinto įstatymo priėmimo metu pirmiausia balsuojama, ar priimti visą įstatymą be pakeitimų.</w:t>
                              </w:r>
                            </w:p>
                          </w:sdtContent>
                        </w:sdt>
                        <w:sdt>
                          <w:sdtPr>
                            <w:alias w:val="167 str. 2 d."/>
                            <w:tag w:val="part_c7cc1b254bef4f119a5b07e54a8dbe42"/>
                            <w:lock w:val="sdtLocked"/>
                            <w:richText/>
                          </w:sdtPr>
                          <w:sdtContent>
                            <w:p w14:paraId="29F4E292" w14:textId="77777777">
                              <w:pPr>
                                <w:ind w:firstLine="709"/>
                                <w:jc w:val="both"/>
                                <w:rPr>
                                  <w:szCs w:val="24"/>
                                </w:rPr>
                              </w:pPr>
                              <w:sdt>
                                <w:sdtPr>
                                  <w:alias w:val="Numeris"/>
                                  <w:tag w:val="nr_c7cc1b254bef4f119a5b07e54a8dbe42"/>
                                  <w:lock w:val="sdtLocked"/>
                                  <w:richText/>
                                </w:sdtPr>
                                <w:sdtContent>
                                  <w:r>
                                    <w:rPr>
                                      <w:szCs w:val="24"/>
                                    </w:rPr>
                                    <w:t>2</w:t>
                                  </w:r>
                                </w:sdtContent>
                              </w:sdt>
                              <w:r>
                                <w:rPr>
                                  <w:szCs w:val="24"/>
                                </w:rPr>
                                <w:t>. Pakartotinai Seimo apsvarstytas įstatymas laikomas priimtu, jeigu už įstatymą balsavo daugiau kaip pusė, o už konstitucinį įstatymą – ne mažiau kaip 3/5 visų Seimo narių.</w:t>
                              </w:r>
                            </w:p>
                          </w:sdtContent>
                        </w:sdt>
                        <w:sdt>
                          <w:sdtPr>
                            <w:alias w:val="167 str. 3 d."/>
                            <w:tag w:val="part_e34681a64e25462aa11e47d5d3ad6a1c"/>
                            <w:lock w:val="sdtLocked"/>
                            <w:richText/>
                          </w:sdtPr>
                          <w:sdtContent>
                            <w:p w14:paraId="32A4C179" w14:textId="77777777">
                              <w:pPr>
                                <w:ind w:firstLine="709"/>
                                <w:jc w:val="both"/>
                                <w:rPr>
                                  <w:b/>
                                  <w:szCs w:val="24"/>
                                </w:rPr>
                              </w:pPr>
                              <w:sdt>
                                <w:sdtPr>
                                  <w:alias w:val="Numeris"/>
                                  <w:tag w:val="nr_e34681a64e25462aa11e47d5d3ad6a1c"/>
                                  <w:lock w:val="sdtLocked"/>
                                  <w:richText/>
                                </w:sdtPr>
                                <w:sdtContent>
                                  <w:r>
                                    <w:rPr>
                                      <w:szCs w:val="24"/>
                                    </w:rPr>
                                    <w:t>3</w:t>
                                  </w:r>
                                </w:sdtContent>
                              </w:sdt>
                              <w:r>
                                <w:rPr>
                                  <w:szCs w:val="24"/>
                                </w:rPr>
                                <w:t xml:space="preserve">. Jeigu įstatymas be pakeitimų </w:t>
                              </w:r>
                              <w:r>
                                <w:rPr>
                                  <w:strike/>
                                  <w:szCs w:val="24"/>
                                </w:rPr>
                                <w:t>nepriimtas</w:t>
                              </w:r>
                              <w:r>
                                <w:rPr>
                                  <w:szCs w:val="24"/>
                                </w:rPr>
                                <w:t xml:space="preserve"> </w:t>
                              </w:r>
                              <w:r>
                                <w:rPr>
                                  <w:b/>
                                  <w:szCs w:val="24"/>
                                </w:rPr>
                                <w:t>nepriimamas</w:t>
                              </w:r>
                              <w:r>
                                <w:rPr>
                                  <w:szCs w:val="24"/>
                                </w:rPr>
                                <w:t xml:space="preserve">, </w:t>
                              </w:r>
                              <w:r>
                                <w:rPr>
                                  <w:b/>
                                  <w:szCs w:val="24"/>
                                </w:rPr>
                                <w:t>o Respublikos Prezidentas yra pateikęs pasiūlymą, kaip šį įstatymą pataisyti ir (ar) papildyti,</w:t>
                              </w:r>
                              <w:r>
                                <w:rPr>
                                  <w:szCs w:val="24"/>
                                </w:rPr>
                                <w:t xml:space="preserve"> balsuojama, ar priimti įstatymą su visomis Respublikos Prezidento teikiamomis pataisomis ir papildymais.</w:t>
                              </w:r>
                            </w:p>
                          </w:sdtContent>
                        </w:sdt>
                        <w:sdt>
                          <w:sdtPr>
                            <w:alias w:val="167 str. 4 d."/>
                            <w:tag w:val="part_cf06f9b7fa3c4764a7c565f3da8e740f"/>
                            <w:lock w:val="sdtLocked"/>
                            <w:richText/>
                          </w:sdtPr>
                          <w:sdtContent>
                            <w:p w14:paraId="759F0EE7" w14:textId="77777777">
                              <w:pPr>
                                <w:ind w:firstLine="709"/>
                                <w:jc w:val="both"/>
                                <w:rPr>
                                  <w:szCs w:val="24"/>
                                </w:rPr>
                              </w:pPr>
                              <w:sdt>
                                <w:sdtPr>
                                  <w:alias w:val="Numeris"/>
                                  <w:tag w:val="nr_cf06f9b7fa3c4764a7c565f3da8e740f"/>
                                  <w:lock w:val="sdtLocked"/>
                                  <w:richText/>
                                </w:sdtPr>
                                <w:sdtContent>
                                  <w:r>
                                    <w:rPr>
                                      <w:szCs w:val="24"/>
                                    </w:rPr>
                                    <w:t>4</w:t>
                                  </w:r>
                                </w:sdtContent>
                              </w:sdt>
                              <w:r>
                                <w:rPr>
                                  <w:szCs w:val="24"/>
                                </w:rPr>
                                <w:t xml:space="preserve">. Šiuo atveju pakartotinai apsvarstytas įstatymas laikomas priimtu, jeigu už jį balsavo dauguma posėdyje dalyvaujančių Seimo narių, </w:t>
                              </w:r>
                              <w:r>
                                <w:rPr>
                                  <w:strike/>
                                  <w:szCs w:val="24"/>
                                </w:rPr>
                                <w:t>o</w:t>
                              </w:r>
                              <w:r>
                                <w:rPr>
                                  <w:szCs w:val="24"/>
                                </w:rPr>
                                <w:t xml:space="preserve"> už konstitucinį įstatymą – daugiau kaip pusė visų Seimo narių</w:t>
                              </w:r>
                              <w:r>
                                <w:rPr>
                                  <w:b/>
                                  <w:szCs w:val="24"/>
                                </w:rPr>
                                <w:t xml:space="preserve">, o už </w:t>
                              </w:r>
                              <w:r>
                                <w:rPr>
                                  <w:b/>
                                  <w:szCs w:val="24"/>
                                  <w:lang w:val="x-none"/>
                                </w:rPr>
                                <w:t>konstitucinių įstatymų sąrašo konstitucin</w:t>
                              </w:r>
                              <w:r>
                                <w:rPr>
                                  <w:b/>
                                  <w:szCs w:val="24"/>
                                </w:rPr>
                                <w:t>į</w:t>
                              </w:r>
                              <w:r>
                                <w:rPr>
                                  <w:b/>
                                  <w:szCs w:val="24"/>
                                  <w:lang w:val="x-none"/>
                                </w:rPr>
                                <w:t xml:space="preserve"> įstatym</w:t>
                              </w:r>
                              <w:r>
                                <w:rPr>
                                  <w:b/>
                                  <w:szCs w:val="24"/>
                                </w:rPr>
                                <w:t>ą, taip pat konstitucinio įstatymo pakeitimo, papildymo ar pripažinimo netekusiu galios konstitucinį įstatymą – ne mažiau kaip 3/5 visų Seimo narių</w:t>
                              </w:r>
                              <w:r>
                                <w:rPr>
                                  <w:szCs w:val="24"/>
                                </w:rPr>
                                <w:t>.</w:t>
                              </w:r>
                            </w:p>
                          </w:sdtContent>
                        </w:sdt>
                        <w:sdt>
                          <w:sdtPr>
                            <w:alias w:val="167 str. 5 d."/>
                            <w:tag w:val="part_c42e0235b6f34f09b229871ca6de0f1a"/>
                            <w:lock w:val="sdtLocked"/>
                            <w:richText/>
                          </w:sdtPr>
                          <w:sdtContent>
                            <w:p w14:paraId="720BACD9" w14:textId="77777777">
                              <w:pPr>
                                <w:ind w:firstLine="709"/>
                                <w:jc w:val="both"/>
                                <w:rPr>
                                  <w:szCs w:val="24"/>
                                </w:rPr>
                              </w:pPr>
                              <w:sdt>
                                <w:sdtPr>
                                  <w:alias w:val="Numeris"/>
                                  <w:tag w:val="nr_c42e0235b6f34f09b229871ca6de0f1a"/>
                                  <w:lock w:val="sdtLocked"/>
                                  <w:richText/>
                                </w:sdtPr>
                                <w:sdtContent>
                                  <w:r>
                                    <w:rPr>
                                      <w:b/>
                                      <w:szCs w:val="24"/>
                                    </w:rPr>
                                    <w:t>5</w:t>
                                  </w:r>
                                </w:sdtContent>
                              </w:sdt>
                              <w:r>
                                <w:rPr>
                                  <w:b/>
                                  <w:szCs w:val="24"/>
                                </w:rPr>
                                <w:t>. Jeigu įstatymas be pakeitimų nepriimamas, o Respublikos Prezidentas nėra pateikęs pasiūlymo, kaip šį įstatymą pataisyti ir (ar) papildyti, arba Seimas yra pritaręs Teisės ir teisėtvarkos komiteto išvadai, kad Respublikos Prezidento pateiktos pataisos ir (ar) papildymai prieštarauja Konstitucijai, įstatymas laikomas nepriimtu.</w:t>
                              </w:r>
                              <w:r>
                                <w:rPr>
                                  <w:szCs w:val="24"/>
                                </w:rPr>
                                <w:t>“</w:t>
                              </w:r>
                            </w:p>
                            <w:p w14:paraId="5CD3571E" w14:textId="77777777">
                              <w:pPr>
                                <w:ind w:firstLine="709"/>
                                <w:jc w:val="both"/>
                                <w:rPr>
                                  <w:b/>
                                  <w:szCs w:val="24"/>
                                </w:rPr>
                              </w:pPr>
                            </w:p>
                          </w:sdtContent>
                        </w:sdt>
                      </w:sdtContent>
                    </w:sdt>
                  </w:sdtContent>
                </w:sdt>
              </w:sdtContent>
            </w:sdt>
          </w:sdtContent>
        </w:sdt>
        <w:sdt>
          <w:sdtPr>
            <w:alias w:val="17 str."/>
            <w:tag w:val="part_fc4ebcf83e454016bc24605f9d284652"/>
            <w:lock w:val="sdtLocked"/>
            <w:richText/>
          </w:sdtPr>
          <w:sdtContent>
            <w:p w14:paraId="2A02C66A" w14:textId="535E658C">
              <w:pPr>
                <w:ind w:firstLine="709"/>
                <w:jc w:val="both"/>
                <w:rPr>
                  <w:b/>
                  <w:szCs w:val="24"/>
                </w:rPr>
              </w:pPr>
              <w:sdt>
                <w:sdtPr>
                  <w:alias w:val="Numeris"/>
                  <w:tag w:val="nr_fc4ebcf83e454016bc24605f9d284652"/>
                  <w:lock w:val="sdtLocked"/>
                  <w:richText/>
                </w:sdtPr>
                <w:sdtContent>
                  <w:r>
                    <w:rPr>
                      <w:b/>
                      <w:szCs w:val="24"/>
                    </w:rPr>
                    <w:t>17</w:t>
                  </w:r>
                </w:sdtContent>
              </w:sdt>
              <w:r>
                <w:rPr>
                  <w:b/>
                  <w:szCs w:val="24"/>
                </w:rPr>
                <w:t xml:space="preserve"> straipsnis. </w:t>
              </w:r>
              <w:sdt>
                <w:sdtPr>
                  <w:alias w:val="Pavadinimas"/>
                  <w:tag w:val="title_fc4ebcf83e454016bc24605f9d284652"/>
                  <w:lock w:val="sdtLocked"/>
                  <w:richText/>
                </w:sdtPr>
                <w:sdtContent>
                  <w:r>
                    <w:rPr>
                      <w:b/>
                      <w:szCs w:val="24"/>
                    </w:rPr>
                    <w:t>170 straipsnio pakeitimas</w:t>
                  </w:r>
                </w:sdtContent>
              </w:sdt>
            </w:p>
            <w:sdt>
              <w:sdtPr>
                <w:alias w:val="17 str. 1 d."/>
                <w:tag w:val="part_a5e4141d833d46f7a3612f17760282a6"/>
                <w:lock w:val="sdtLocked"/>
                <w:richText/>
              </w:sdtPr>
              <w:sdtContent>
                <w:p w14:paraId="4782A46D" w14:textId="21766C3D">
                  <w:pPr>
                    <w:ind w:firstLine="709"/>
                    <w:jc w:val="both"/>
                    <w:rPr>
                      <w:szCs w:val="24"/>
                    </w:rPr>
                  </w:pPr>
                  <w:sdt>
                    <w:sdtPr>
                      <w:alias w:val="Numeris"/>
                      <w:tag w:val="nr_a5e4141d833d46f7a3612f17760282a6"/>
                      <w:lock w:val="sdtLocked"/>
                      <w:richText/>
                    </w:sdtPr>
                    <w:sdtContent>
                      <w:r>
                        <w:rPr>
                          <w:szCs w:val="24"/>
                        </w:rPr>
                        <w:t>1</w:t>
                      </w:r>
                    </w:sdtContent>
                  </w:sdt>
                  <w:r>
                    <w:rPr>
                      <w:szCs w:val="24"/>
                    </w:rPr>
                    <w:t>. Pakeisti 170 straipsnio 6 dalies 1 punktą ir jį išdėstyti taip:</w:t>
                  </w:r>
                </w:p>
                <w:sdt>
                  <w:sdtPr>
                    <w:alias w:val="citata"/>
                    <w:tag w:val="part_aaf71f866ff94a7ea53ca55f4b8175cf"/>
                    <w:lock w:val="sdtLocked"/>
                    <w:richText/>
                  </w:sdtPr>
                  <w:sdtContent>
                    <w:sdt>
                      <w:sdtPr>
                        <w:alias w:val="1 p."/>
                        <w:tag w:val="part_88238035652a4b6890f9b2725b2be9dd"/>
                        <w:lock w:val="sdtLocked"/>
                        <w:richText/>
                      </w:sdtPr>
                      <w:sdtContent>
                        <w:p w14:paraId="79EAD438" w14:textId="3D1900A8">
                          <w:pPr>
                            <w:ind w:firstLine="709"/>
                            <w:jc w:val="both"/>
                            <w:rPr>
                              <w:szCs w:val="24"/>
                            </w:rPr>
                          </w:pPr>
                          <w:r>
                            <w:rPr>
                              <w:szCs w:val="24"/>
                            </w:rPr>
                            <w:t>„</w:t>
                          </w:r>
                          <w:sdt>
                            <w:sdtPr>
                              <w:alias w:val="Numeris"/>
                              <w:tag w:val="nr_88238035652a4b6890f9b2725b2be9dd"/>
                              <w:lock w:val="sdtLocked"/>
                              <w:richText/>
                            </w:sdtPr>
                            <w:sdtContent>
                              <w:r>
                                <w:rPr>
                                  <w:szCs w:val="24"/>
                                </w:rPr>
                                <w:t>1</w:t>
                              </w:r>
                            </w:sdtContent>
                          </w:sdt>
                          <w:r>
                            <w:rPr>
                              <w:szCs w:val="24"/>
                            </w:rPr>
                            <w:t xml:space="preserve">) pritarti iniciatorių pateiktam Konstitucijos keitimo įstatymo projektui ir komiteto </w:t>
                          </w:r>
                          <w:r>
                            <w:rPr>
                              <w:strike/>
                              <w:szCs w:val="24"/>
                            </w:rPr>
                            <w:t>išvadoms</w:t>
                          </w:r>
                          <w:r>
                            <w:rPr>
                              <w:szCs w:val="24"/>
                            </w:rPr>
                            <w:t xml:space="preserve"> </w:t>
                          </w:r>
                          <w:r>
                            <w:rPr>
                              <w:b/>
                              <w:szCs w:val="24"/>
                            </w:rPr>
                            <w:t>išvadai</w:t>
                          </w:r>
                          <w:r>
                            <w:rPr>
                              <w:szCs w:val="24"/>
                            </w:rPr>
                            <w:t>;“.</w:t>
                          </w:r>
                        </w:p>
                      </w:sdtContent>
                    </w:sdt>
                  </w:sdtContent>
                </w:sdt>
              </w:sdtContent>
            </w:sdt>
            <w:sdt>
              <w:sdtPr>
                <w:alias w:val="17 str. 2 d."/>
                <w:tag w:val="part_1e81ec88acef4703bb7cfdbc77bb89b2"/>
                <w:lock w:val="sdtLocked"/>
                <w:richText/>
              </w:sdtPr>
              <w:sdtContent>
                <w:p w14:paraId="40DC5464" w14:textId="2DE7A35A">
                  <w:pPr>
                    <w:ind w:firstLine="709"/>
                    <w:jc w:val="both"/>
                    <w:rPr>
                      <w:szCs w:val="24"/>
                    </w:rPr>
                  </w:pPr>
                  <w:sdt>
                    <w:sdtPr>
                      <w:alias w:val="Numeris"/>
                      <w:tag w:val="nr_1e81ec88acef4703bb7cfdbc77bb89b2"/>
                      <w:lock w:val="sdtLocked"/>
                      <w:richText/>
                    </w:sdtPr>
                    <w:sdtContent>
                      <w:r>
                        <w:rPr>
                          <w:szCs w:val="24"/>
                        </w:rPr>
                        <w:t>2</w:t>
                      </w:r>
                    </w:sdtContent>
                  </w:sdt>
                  <w:r>
                    <w:rPr>
                      <w:szCs w:val="24"/>
                    </w:rPr>
                    <w:t>. Pakeisti 170 straipsnio 6 dalies 2 punktą ir jį išdėstyti taip:</w:t>
                  </w:r>
                </w:p>
                <w:sdt>
                  <w:sdtPr>
                    <w:alias w:val="citata"/>
                    <w:tag w:val="part_33153373cb894fc986d9fe700661b929"/>
                    <w:lock w:val="sdtLocked"/>
                    <w:richText/>
                  </w:sdtPr>
                  <w:sdtContent>
                    <w:sdt>
                      <w:sdtPr>
                        <w:alias w:val="2 p."/>
                        <w:tag w:val="part_d4d1ced9c9834c6998c8da1a6479e0ed"/>
                        <w:lock w:val="sdtLocked"/>
                        <w:richText/>
                      </w:sdtPr>
                      <w:sdtContent>
                        <w:p w14:paraId="5F9E5778" w14:textId="13AC8F2C">
                          <w:pPr>
                            <w:ind w:firstLine="709"/>
                            <w:jc w:val="both"/>
                            <w:rPr>
                              <w:szCs w:val="24"/>
                            </w:rPr>
                          </w:pPr>
                          <w:r>
                            <w:rPr>
                              <w:szCs w:val="24"/>
                            </w:rPr>
                            <w:t>„</w:t>
                          </w:r>
                          <w:sdt>
                            <w:sdtPr>
                              <w:alias w:val="Numeris"/>
                              <w:tag w:val="nr_d4d1ced9c9834c6998c8da1a6479e0ed"/>
                              <w:lock w:val="sdtLocked"/>
                              <w:richText/>
                            </w:sdtPr>
                            <w:sdtContent>
                              <w:r>
                                <w:rPr>
                                  <w:szCs w:val="24"/>
                                </w:rPr>
                                <w:t>2</w:t>
                              </w:r>
                            </w:sdtContent>
                          </w:sdt>
                          <w:r>
                            <w:rPr>
                              <w:szCs w:val="24"/>
                            </w:rPr>
                            <w:t xml:space="preserve">) pritarti komiteto patobulintam Konstitucijos keitimo įstatymo projektui ir komiteto </w:t>
                          </w:r>
                          <w:r>
                            <w:rPr>
                              <w:strike/>
                              <w:szCs w:val="24"/>
                            </w:rPr>
                            <w:t>išvadoms</w:t>
                          </w:r>
                          <w:r>
                            <w:rPr>
                              <w:szCs w:val="24"/>
                            </w:rPr>
                            <w:t xml:space="preserve"> </w:t>
                          </w:r>
                          <w:r>
                            <w:rPr>
                              <w:b/>
                              <w:szCs w:val="24"/>
                            </w:rPr>
                            <w:t>išvadai</w:t>
                          </w:r>
                          <w:r>
                            <w:rPr>
                              <w:szCs w:val="24"/>
                            </w:rPr>
                            <w:t>. Patobulintame Konstitucijos keitimo įstatymo projekte gali būti atlikti tik neesminiai pakeitimai, nekeičiantys Konstitucijos keitimo įstatymo projekto turinio esmės, ir (ar) redakciniai ir (ar) dėl teisės technikos reikalingi pakeitimai;“.</w:t>
                          </w:r>
                        </w:p>
                        <w:p w14:paraId="429A429F" w14:textId="6D0EAEF3">
                          <w:pPr>
                            <w:ind w:firstLine="709"/>
                            <w:jc w:val="both"/>
                            <w:rPr>
                              <w:szCs w:val="24"/>
                            </w:rPr>
                          </w:pPr>
                        </w:p>
                      </w:sdtContent>
                    </w:sdt>
                  </w:sdtContent>
                </w:sdt>
              </w:sdtContent>
            </w:sdt>
          </w:sdtContent>
        </w:sdt>
        <w:sdt>
          <w:sdtPr>
            <w:alias w:val="18 str."/>
            <w:tag w:val="part_e0df758501474a97a500939093a6efe8"/>
            <w:lock w:val="sdtLocked"/>
            <w:richText/>
          </w:sdtPr>
          <w:sdtContent>
            <w:p w14:paraId="74E0B7AE" w14:textId="3B78EC5C">
              <w:pPr>
                <w:ind w:firstLine="709"/>
                <w:jc w:val="both"/>
                <w:rPr>
                  <w:b/>
                  <w:szCs w:val="24"/>
                </w:rPr>
              </w:pPr>
              <w:sdt>
                <w:sdtPr>
                  <w:alias w:val="Numeris"/>
                  <w:tag w:val="nr_e0df758501474a97a500939093a6efe8"/>
                  <w:lock w:val="sdtLocked"/>
                  <w:richText/>
                </w:sdtPr>
                <w:sdtContent>
                  <w:r>
                    <w:rPr>
                      <w:b/>
                      <w:szCs w:val="24"/>
                    </w:rPr>
                    <w:t>18</w:t>
                  </w:r>
                </w:sdtContent>
              </w:sdt>
              <w:r>
                <w:rPr>
                  <w:b/>
                  <w:szCs w:val="24"/>
                </w:rPr>
                <w:t xml:space="preserve"> straipsnis. </w:t>
              </w:r>
              <w:sdt>
                <w:sdtPr>
                  <w:alias w:val="Pavadinimas"/>
                  <w:tag w:val="title_e0df758501474a97a500939093a6efe8"/>
                  <w:lock w:val="sdtLocked"/>
                  <w:richText/>
                </w:sdtPr>
                <w:sdtContent>
                  <w:r>
                    <w:rPr>
                      <w:b/>
                      <w:bCs/>
                      <w:szCs w:val="24"/>
                    </w:rPr>
                    <w:t>171</w:t>
                  </w:r>
                  <w:r>
                    <w:rPr>
                      <w:b/>
                      <w:bCs/>
                      <w:szCs w:val="24"/>
                      <w:vertAlign w:val="superscript"/>
                    </w:rPr>
                    <w:t>3</w:t>
                  </w:r>
                  <w:r>
                    <w:rPr>
                      <w:b/>
                      <w:bCs/>
                      <w:szCs w:val="24"/>
                    </w:rPr>
                    <w:t xml:space="preserve"> </w:t>
                  </w:r>
                  <w:r>
                    <w:rPr>
                      <w:b/>
                      <w:szCs w:val="24"/>
                    </w:rPr>
                    <w:t>straipsnio pakeitimas</w:t>
                  </w:r>
                </w:sdtContent>
              </w:sdt>
            </w:p>
            <w:sdt>
              <w:sdtPr>
                <w:alias w:val="18 str. 1 d."/>
                <w:tag w:val="part_86bbe1d8641044acb67702e3ece80786"/>
                <w:lock w:val="sdtLocked"/>
                <w:richText/>
              </w:sdtPr>
              <w:sdtContent>
                <w:p w14:paraId="6BF395C1" w14:textId="3D186479">
                  <w:pPr>
                    <w:ind w:firstLine="709"/>
                    <w:jc w:val="both"/>
                    <w:rPr>
                      <w:szCs w:val="24"/>
                    </w:rPr>
                  </w:pPr>
                  <w:r>
                    <w:rPr>
                      <w:szCs w:val="24"/>
                    </w:rPr>
                    <w:t xml:space="preserve">Pakeisti </w:t>
                  </w:r>
                  <w:r>
                    <w:rPr>
                      <w:bCs/>
                      <w:szCs w:val="24"/>
                    </w:rPr>
                    <w:t>171</w:t>
                  </w:r>
                  <w:r>
                    <w:rPr>
                      <w:bCs/>
                      <w:szCs w:val="24"/>
                      <w:vertAlign w:val="superscript"/>
                    </w:rPr>
                    <w:t>3</w:t>
                  </w:r>
                  <w:r>
                    <w:rPr>
                      <w:bCs/>
                      <w:szCs w:val="24"/>
                    </w:rPr>
                    <w:t xml:space="preserve"> </w:t>
                  </w:r>
                  <w:r>
                    <w:rPr>
                      <w:szCs w:val="24"/>
                    </w:rPr>
                    <w:t>straipsnio 5 dalį ir ją išdėstyti taip:</w:t>
                  </w:r>
                </w:p>
                <w:sdt>
                  <w:sdtPr>
                    <w:alias w:val="citata"/>
                    <w:tag w:val="part_4404a722d51446cca39ead2a80cfb136"/>
                    <w:lock w:val="sdtLocked"/>
                    <w:richText/>
                  </w:sdtPr>
                  <w:sdtContent>
                    <w:sdt>
                      <w:sdtPr>
                        <w:alias w:val="5 d."/>
                        <w:tag w:val="part_266f0518c9c740aaa1ec734176bae8b2"/>
                        <w:lock w:val="sdtLocked"/>
                        <w:richText/>
                      </w:sdtPr>
                      <w:sdtContent>
                        <w:p w14:paraId="7AC4FD94" w14:textId="544008FF">
                          <w:pPr>
                            <w:ind w:firstLine="709"/>
                            <w:jc w:val="both"/>
                            <w:rPr>
                              <w:szCs w:val="24"/>
                            </w:rPr>
                          </w:pPr>
                          <w:r>
                            <w:rPr>
                              <w:szCs w:val="24"/>
                            </w:rPr>
                            <w:t>„</w:t>
                          </w:r>
                          <w:sdt>
                            <w:sdtPr>
                              <w:alias w:val="Numeris"/>
                              <w:tag w:val="nr_266f0518c9c740aaa1ec734176bae8b2"/>
                              <w:lock w:val="sdtLocked"/>
                              <w:richText/>
                            </w:sdtPr>
                            <w:sdtContent>
                              <w:r>
                                <w:rPr>
                                  <w:szCs w:val="24"/>
                                </w:rPr>
                                <w:t>5</w:t>
                              </w:r>
                            </w:sdtContent>
                          </w:sdt>
                          <w:r>
                            <w:rPr>
                              <w:szCs w:val="24"/>
                            </w:rPr>
                            <w:t xml:space="preserve">. Teisės ir teisėtvarkos komitetas konstitucinio įstatymo projektą privalo apsvarstyti ne vėliau kaip prieš 10 dienų iki šio projekto svarstymo Seimo posėdyje. Teisės ir teisėtvarkos komiteto </w:t>
                          </w:r>
                          <w:r>
                            <w:rPr>
                              <w:strike/>
                              <w:szCs w:val="24"/>
                            </w:rPr>
                            <w:t>išvados</w:t>
                          </w:r>
                          <w:r>
                            <w:rPr>
                              <w:szCs w:val="24"/>
                            </w:rPr>
                            <w:t xml:space="preserve"> </w:t>
                          </w:r>
                          <w:r>
                            <w:rPr>
                              <w:b/>
                              <w:szCs w:val="24"/>
                            </w:rPr>
                            <w:t>išvada</w:t>
                          </w:r>
                          <w:r>
                            <w:rPr>
                              <w:szCs w:val="24"/>
                            </w:rPr>
                            <w:t xml:space="preserve"> ir, jei projektui pritarta, konstitucinio įstatymo projektas ir jo lyginamasis variantas užregistruojami Seimo posėdžių sekretoriate ir paskelbiami Seimo interneto svetainėje.“</w:t>
                          </w:r>
                        </w:p>
                        <w:p w14:paraId="675A91CB" w14:textId="0083826D">
                          <w:pPr>
                            <w:ind w:firstLine="709"/>
                            <w:jc w:val="both"/>
                            <w:rPr>
                              <w:szCs w:val="24"/>
                            </w:rPr>
                          </w:pPr>
                        </w:p>
                      </w:sdtContent>
                    </w:sdt>
                  </w:sdtContent>
                </w:sdt>
              </w:sdtContent>
            </w:sdt>
          </w:sdtContent>
        </w:sdt>
        <w:sdt>
          <w:sdtPr>
            <w:alias w:val="19 str."/>
            <w:tag w:val="part_b1e3fe5df24942559b691d1b72d65538"/>
            <w:lock w:val="sdtLocked"/>
            <w:richText/>
          </w:sdtPr>
          <w:sdtContent>
            <w:p w14:paraId="6BE8547F" w14:textId="73E3F780">
              <w:pPr>
                <w:ind w:firstLine="709"/>
                <w:jc w:val="both"/>
                <w:rPr>
                  <w:b/>
                  <w:szCs w:val="24"/>
                </w:rPr>
              </w:pPr>
              <w:sdt>
                <w:sdtPr>
                  <w:alias w:val="Numeris"/>
                  <w:tag w:val="nr_b1e3fe5df24942559b691d1b72d65538"/>
                  <w:lock w:val="sdtLocked"/>
                  <w:richText/>
                </w:sdtPr>
                <w:sdtContent>
                  <w:r>
                    <w:rPr>
                      <w:b/>
                      <w:szCs w:val="24"/>
                    </w:rPr>
                    <w:t>19</w:t>
                  </w:r>
                </w:sdtContent>
              </w:sdt>
              <w:r>
                <w:rPr>
                  <w:b/>
                  <w:szCs w:val="24"/>
                </w:rPr>
                <w:t xml:space="preserve"> straipsnis. </w:t>
              </w:r>
              <w:sdt>
                <w:sdtPr>
                  <w:alias w:val="Pavadinimas"/>
                  <w:tag w:val="title_b1e3fe5df24942559b691d1b72d65538"/>
                  <w:lock w:val="sdtLocked"/>
                  <w:richText/>
                </w:sdtPr>
                <w:sdtContent>
                  <w:r>
                    <w:rPr>
                      <w:b/>
                      <w:bCs/>
                      <w:szCs w:val="24"/>
                    </w:rPr>
                    <w:t>171</w:t>
                  </w:r>
                  <w:r>
                    <w:rPr>
                      <w:b/>
                      <w:bCs/>
                      <w:szCs w:val="24"/>
                      <w:vertAlign w:val="superscript"/>
                    </w:rPr>
                    <w:t xml:space="preserve">6 </w:t>
                  </w:r>
                  <w:r>
                    <w:rPr>
                      <w:b/>
                      <w:bCs/>
                      <w:szCs w:val="24"/>
                    </w:rPr>
                    <w:t>straipsn</w:t>
                  </w:r>
                  <w:r>
                    <w:rPr>
                      <w:b/>
                      <w:szCs w:val="24"/>
                    </w:rPr>
                    <w:t>io pakeitimas</w:t>
                  </w:r>
                </w:sdtContent>
              </w:sdt>
            </w:p>
            <w:sdt>
              <w:sdtPr>
                <w:alias w:val="19 str. 1 d."/>
                <w:tag w:val="part_c8a785f5f96d4f748c338c07165abe91"/>
                <w:lock w:val="sdtLocked"/>
                <w:richText/>
              </w:sdtPr>
              <w:sdtContent>
                <w:p w14:paraId="4AFE73B0" w14:textId="69386515">
                  <w:pPr>
                    <w:ind w:firstLine="709"/>
                    <w:jc w:val="both"/>
                    <w:rPr>
                      <w:szCs w:val="24"/>
                    </w:rPr>
                  </w:pPr>
                  <w:r>
                    <w:rPr>
                      <w:szCs w:val="24"/>
                    </w:rPr>
                    <w:t xml:space="preserve">Pakeisti </w:t>
                  </w:r>
                  <w:r>
                    <w:rPr>
                      <w:bCs/>
                      <w:szCs w:val="24"/>
                    </w:rPr>
                    <w:t>171</w:t>
                  </w:r>
                  <w:r>
                    <w:rPr>
                      <w:bCs/>
                      <w:szCs w:val="24"/>
                      <w:vertAlign w:val="superscript"/>
                    </w:rPr>
                    <w:t xml:space="preserve">6 </w:t>
                  </w:r>
                  <w:r>
                    <w:rPr>
                      <w:bCs/>
                      <w:szCs w:val="24"/>
                    </w:rPr>
                    <w:t>straipsn</w:t>
                  </w:r>
                  <w:r>
                    <w:rPr>
                      <w:szCs w:val="24"/>
                    </w:rPr>
                    <w:t>io 5 dalį ir ją išdėstyti taip:</w:t>
                  </w:r>
                </w:p>
                <w:sdt>
                  <w:sdtPr>
                    <w:alias w:val="citata"/>
                    <w:tag w:val="part_3710b9ef5a344e519978accb5005adf6"/>
                    <w:lock w:val="sdtLocked"/>
                    <w:richText/>
                  </w:sdtPr>
                  <w:sdtContent>
                    <w:sdt>
                      <w:sdtPr>
                        <w:alias w:val="5 d."/>
                        <w:tag w:val="part_cf648747b8b14494bbb26edcead52145"/>
                        <w:lock w:val="sdtLocked"/>
                        <w:richText/>
                      </w:sdtPr>
                      <w:sdtContent>
                        <w:p w14:paraId="360B7811" w14:textId="277E2454">
                          <w:pPr>
                            <w:ind w:firstLine="709"/>
                            <w:jc w:val="both"/>
                            <w:rPr>
                              <w:szCs w:val="24"/>
                            </w:rPr>
                          </w:pPr>
                          <w:r>
                            <w:rPr>
                              <w:szCs w:val="24"/>
                            </w:rPr>
                            <w:t>„</w:t>
                          </w:r>
                          <w:sdt>
                            <w:sdtPr>
                              <w:alias w:val="Numeris"/>
                              <w:tag w:val="nr_cf648747b8b14494bbb26edcead52145"/>
                              <w:lock w:val="sdtLocked"/>
                              <w:richText/>
                            </w:sdtPr>
                            <w:sdtContent>
                              <w:r>
                                <w:rPr>
                                  <w:szCs w:val="24"/>
                                </w:rPr>
                                <w:t>5</w:t>
                              </w:r>
                            </w:sdtContent>
                          </w:sdt>
                          <w:r>
                            <w:rPr>
                              <w:szCs w:val="24"/>
                            </w:rPr>
                            <w:t xml:space="preserve">. Biudžeto ir finansų komitetas Seimo nutarimo dėl struktūrinio postūmio užduoties nustatymo projektą apsvarsto atsižvelgdamas į Valstybės kontrolės išvadą dėl šio projekto ir pateikia Seimui savo </w:t>
                          </w:r>
                          <w:r>
                            <w:rPr>
                              <w:strike/>
                              <w:szCs w:val="24"/>
                            </w:rPr>
                            <w:t>išvadas</w:t>
                          </w:r>
                          <w:r>
                            <w:rPr>
                              <w:szCs w:val="24"/>
                            </w:rPr>
                            <w:t xml:space="preserve"> </w:t>
                          </w:r>
                          <w:r>
                            <w:rPr>
                              <w:b/>
                              <w:szCs w:val="24"/>
                            </w:rPr>
                            <w:t>išvadą</w:t>
                          </w:r>
                          <w:r>
                            <w:rPr>
                              <w:szCs w:val="24"/>
                            </w:rPr>
                            <w:t>.“</w:t>
                          </w:r>
                        </w:p>
                        <w:p w14:paraId="502F2DF1" w14:textId="77777777">
                          <w:pPr>
                            <w:ind w:firstLine="709"/>
                            <w:jc w:val="both"/>
                            <w:rPr>
                              <w:szCs w:val="24"/>
                            </w:rPr>
                          </w:pPr>
                        </w:p>
                      </w:sdtContent>
                    </w:sdt>
                  </w:sdtContent>
                </w:sdt>
              </w:sdtContent>
            </w:sdt>
          </w:sdtContent>
        </w:sdt>
        <w:sdt>
          <w:sdtPr>
            <w:alias w:val="20 str."/>
            <w:tag w:val="part_9a29589f5861414d87323b64e9e9c45c"/>
            <w:lock w:val="sdtLocked"/>
            <w:richText/>
          </w:sdtPr>
          <w:sdtContent>
            <w:p w14:paraId="774C5659" w14:textId="53602989">
              <w:pPr>
                <w:ind w:firstLine="709"/>
                <w:jc w:val="both"/>
                <w:rPr>
                  <w:b/>
                  <w:szCs w:val="24"/>
                </w:rPr>
              </w:pPr>
              <w:sdt>
                <w:sdtPr>
                  <w:alias w:val="Numeris"/>
                  <w:tag w:val="nr_9a29589f5861414d87323b64e9e9c45c"/>
                  <w:lock w:val="sdtLocked"/>
                  <w:richText/>
                </w:sdtPr>
                <w:sdtContent>
                  <w:r>
                    <w:rPr>
                      <w:b/>
                      <w:szCs w:val="24"/>
                    </w:rPr>
                    <w:t>20</w:t>
                  </w:r>
                </w:sdtContent>
              </w:sdt>
              <w:r>
                <w:rPr>
                  <w:b/>
                  <w:szCs w:val="24"/>
                </w:rPr>
                <w:t xml:space="preserve"> straipsnis. </w:t>
              </w:r>
              <w:sdt>
                <w:sdtPr>
                  <w:alias w:val="Pavadinimas"/>
                  <w:tag w:val="title_9a29589f5861414d87323b64e9e9c45c"/>
                  <w:lock w:val="sdtLocked"/>
                  <w:richText/>
                </w:sdtPr>
                <w:sdtContent>
                  <w:r>
                    <w:rPr>
                      <w:b/>
                      <w:bCs/>
                      <w:szCs w:val="24"/>
                    </w:rPr>
                    <w:t>175</w:t>
                  </w:r>
                  <w:r>
                    <w:rPr>
                      <w:b/>
                      <w:bCs/>
                      <w:szCs w:val="24"/>
                      <w:vertAlign w:val="superscript"/>
                    </w:rPr>
                    <w:t xml:space="preserve"> </w:t>
                  </w:r>
                  <w:r>
                    <w:rPr>
                      <w:b/>
                      <w:bCs/>
                      <w:szCs w:val="24"/>
                    </w:rPr>
                    <w:t>straipsn</w:t>
                  </w:r>
                  <w:r>
                    <w:rPr>
                      <w:b/>
                      <w:szCs w:val="24"/>
                    </w:rPr>
                    <w:t>io pakeitimas</w:t>
                  </w:r>
                </w:sdtContent>
              </w:sdt>
            </w:p>
            <w:sdt>
              <w:sdtPr>
                <w:alias w:val="20 str. 1 d."/>
                <w:tag w:val="part_ca4f1a7656994872a43bdeff3bebbbfd"/>
                <w:lock w:val="sdtLocked"/>
                <w:richText/>
              </w:sdtPr>
              <w:sdtContent>
                <w:p w14:paraId="46998267" w14:textId="3CA0A0D0">
                  <w:pPr>
                    <w:ind w:firstLine="709"/>
                    <w:jc w:val="both"/>
                    <w:rPr>
                      <w:szCs w:val="24"/>
                    </w:rPr>
                  </w:pPr>
                  <w:r>
                    <w:rPr>
                      <w:szCs w:val="24"/>
                    </w:rPr>
                    <w:t xml:space="preserve">Pakeisti </w:t>
                  </w:r>
                  <w:r>
                    <w:rPr>
                      <w:bCs/>
                      <w:szCs w:val="24"/>
                    </w:rPr>
                    <w:t>175</w:t>
                  </w:r>
                  <w:r>
                    <w:rPr>
                      <w:bCs/>
                      <w:szCs w:val="24"/>
                      <w:vertAlign w:val="superscript"/>
                    </w:rPr>
                    <w:t xml:space="preserve"> </w:t>
                  </w:r>
                  <w:r>
                    <w:rPr>
                      <w:bCs/>
                      <w:szCs w:val="24"/>
                    </w:rPr>
                    <w:t>straipsn</w:t>
                  </w:r>
                  <w:r>
                    <w:rPr>
                      <w:szCs w:val="24"/>
                    </w:rPr>
                    <w:t>io 1 dalį ir ją išdėstyti taip:</w:t>
                  </w:r>
                </w:p>
                <w:sdt>
                  <w:sdtPr>
                    <w:alias w:val="citata"/>
                    <w:tag w:val="part_daa6420e07934b2ab9058dace45a727a"/>
                    <w:lock w:val="sdtLocked"/>
                    <w:richText/>
                  </w:sdtPr>
                  <w:sdtContent>
                    <w:sdt>
                      <w:sdtPr>
                        <w:alias w:val="1 d."/>
                        <w:tag w:val="part_739b411ccbc54f9d9c93e91e6d72b848"/>
                        <w:lock w:val="sdtLocked"/>
                        <w:richText/>
                      </w:sdtPr>
                      <w:sdtContent>
                        <w:p w14:paraId="0A2C7CD1" w14:textId="43898AC0">
                          <w:pPr>
                            <w:ind w:firstLine="709"/>
                            <w:jc w:val="both"/>
                            <w:rPr>
                              <w:szCs w:val="24"/>
                            </w:rPr>
                          </w:pPr>
                          <w:r>
                            <w:rPr>
                              <w:szCs w:val="24"/>
                            </w:rPr>
                            <w:t>„</w:t>
                          </w:r>
                          <w:sdt>
                            <w:sdtPr>
                              <w:alias w:val="Numeris"/>
                              <w:tag w:val="nr_739b411ccbc54f9d9c93e91e6d72b848"/>
                              <w:lock w:val="sdtLocked"/>
                              <w:richText/>
                            </w:sdtPr>
                            <w:sdtContent>
                              <w:r>
                                <w:rPr>
                                  <w:szCs w:val="24"/>
                                </w:rPr>
                                <w:t>1</w:t>
                              </w:r>
                            </w:sdtContent>
                          </w:sdt>
                          <w:r>
                            <w:rPr>
                              <w:szCs w:val="24"/>
                            </w:rPr>
                            <w:t xml:space="preserve">. Biudžeto ir finansų komitetas, gavęs kitų komitetų išvadas, frakcijų nuomones, siūlomas pastabas ir pasiūlymus, kartu su Vyriausybės, frakcijų ir kitų komitetų atstovais apsvarsto valstybės biudžeto projektą ir </w:t>
                          </w:r>
                          <w:r>
                            <w:rPr>
                              <w:strike/>
                              <w:szCs w:val="24"/>
                            </w:rPr>
                            <w:t>suformuluoja</w:t>
                          </w:r>
                          <w:r>
                            <w:rPr>
                              <w:szCs w:val="24"/>
                            </w:rPr>
                            <w:t xml:space="preserve"> </w:t>
                          </w:r>
                          <w:r>
                            <w:rPr>
                              <w:b/>
                              <w:szCs w:val="24"/>
                            </w:rPr>
                            <w:t>pateikia</w:t>
                          </w:r>
                          <w:r>
                            <w:rPr>
                              <w:szCs w:val="24"/>
                            </w:rPr>
                            <w:t xml:space="preserve"> savo </w:t>
                          </w:r>
                          <w:r>
                            <w:rPr>
                              <w:strike/>
                              <w:szCs w:val="24"/>
                            </w:rPr>
                            <w:t>išvadas</w:t>
                          </w:r>
                          <w:r>
                            <w:rPr>
                              <w:szCs w:val="24"/>
                            </w:rPr>
                            <w:t xml:space="preserve"> </w:t>
                          </w:r>
                          <w:r>
                            <w:rPr>
                              <w:b/>
                              <w:szCs w:val="24"/>
                            </w:rPr>
                            <w:t>išvadą</w:t>
                          </w:r>
                          <w:r>
                            <w:rPr>
                              <w:szCs w:val="24"/>
                            </w:rPr>
                            <w:t>.“</w:t>
                          </w:r>
                        </w:p>
                        <w:p w14:paraId="2427F453" w14:textId="462D5B60">
                          <w:pPr>
                            <w:ind w:firstLine="709"/>
                            <w:jc w:val="both"/>
                            <w:rPr>
                              <w:szCs w:val="24"/>
                            </w:rPr>
                          </w:pPr>
                        </w:p>
                      </w:sdtContent>
                    </w:sdt>
                  </w:sdtContent>
                </w:sdt>
              </w:sdtContent>
            </w:sdt>
          </w:sdtContent>
        </w:sdt>
        <w:sdt>
          <w:sdtPr>
            <w:alias w:val="21 str."/>
            <w:tag w:val="part_ea7157974f254204b33e9a18db256366"/>
            <w:lock w:val="sdtLocked"/>
            <w:richText/>
          </w:sdtPr>
          <w:sdtContent>
            <w:p w14:paraId="7369429C" w14:textId="481E77C1">
              <w:pPr>
                <w:ind w:firstLine="709"/>
                <w:jc w:val="both"/>
                <w:rPr>
                  <w:b/>
                  <w:szCs w:val="24"/>
                </w:rPr>
              </w:pPr>
              <w:sdt>
                <w:sdtPr>
                  <w:alias w:val="Numeris"/>
                  <w:tag w:val="nr_ea7157974f254204b33e9a18db256366"/>
                  <w:lock w:val="sdtLocked"/>
                  <w:richText/>
                </w:sdtPr>
                <w:sdtContent>
                  <w:r>
                    <w:rPr>
                      <w:b/>
                      <w:szCs w:val="24"/>
                    </w:rPr>
                    <w:t>21</w:t>
                  </w:r>
                </w:sdtContent>
              </w:sdt>
              <w:r>
                <w:rPr>
                  <w:b/>
                  <w:szCs w:val="24"/>
                </w:rPr>
                <w:t xml:space="preserve"> straipsnis. </w:t>
              </w:r>
              <w:sdt>
                <w:sdtPr>
                  <w:alias w:val="Pavadinimas"/>
                  <w:tag w:val="title_ea7157974f254204b33e9a18db256366"/>
                  <w:lock w:val="sdtLocked"/>
                  <w:richText/>
                </w:sdtPr>
                <w:sdtContent>
                  <w:r>
                    <w:rPr>
                      <w:b/>
                      <w:bCs/>
                      <w:szCs w:val="24"/>
                    </w:rPr>
                    <w:t>180</w:t>
                  </w:r>
                  <w:r>
                    <w:rPr>
                      <w:b/>
                      <w:bCs/>
                      <w:szCs w:val="24"/>
                      <w:vertAlign w:val="superscript"/>
                    </w:rPr>
                    <w:t>7</w:t>
                  </w:r>
                  <w:r>
                    <w:rPr>
                      <w:b/>
                      <w:bCs/>
                      <w:szCs w:val="24"/>
                    </w:rPr>
                    <w:t xml:space="preserve"> straipsn</w:t>
                  </w:r>
                  <w:r>
                    <w:rPr>
                      <w:b/>
                      <w:szCs w:val="24"/>
                    </w:rPr>
                    <w:t>io pakeitimas</w:t>
                  </w:r>
                </w:sdtContent>
              </w:sdt>
            </w:p>
            <w:sdt>
              <w:sdtPr>
                <w:alias w:val="21 str. 1 d."/>
                <w:tag w:val="part_997a8577822b474c861362de36639686"/>
                <w:lock w:val="sdtLocked"/>
                <w:richText/>
              </w:sdtPr>
              <w:sdtContent>
                <w:p w14:paraId="282D5302" w14:textId="6DA69313">
                  <w:pPr>
                    <w:ind w:firstLine="709"/>
                    <w:jc w:val="both"/>
                    <w:rPr>
                      <w:szCs w:val="24"/>
                    </w:rPr>
                  </w:pPr>
                  <w:r>
                    <w:rPr>
                      <w:szCs w:val="24"/>
                    </w:rPr>
                    <w:t xml:space="preserve">Pakeisti </w:t>
                  </w:r>
                  <w:r>
                    <w:rPr>
                      <w:bCs/>
                      <w:szCs w:val="24"/>
                    </w:rPr>
                    <w:t>180</w:t>
                  </w:r>
                  <w:r>
                    <w:rPr>
                      <w:bCs/>
                      <w:szCs w:val="24"/>
                      <w:vertAlign w:val="superscript"/>
                    </w:rPr>
                    <w:t>7</w:t>
                  </w:r>
                  <w:r>
                    <w:rPr>
                      <w:bCs/>
                      <w:szCs w:val="24"/>
                    </w:rPr>
                    <w:t xml:space="preserve"> straipsnio</w:t>
                  </w:r>
                  <w:r>
                    <w:rPr>
                      <w:szCs w:val="24"/>
                    </w:rPr>
                    <w:t xml:space="preserve"> 4 dalį ir ją išdėstyti taip:</w:t>
                  </w:r>
                </w:p>
                <w:sdt>
                  <w:sdtPr>
                    <w:alias w:val="citata"/>
                    <w:tag w:val="part_ba905c952e084be2849a1e1cd3faa028"/>
                    <w:lock w:val="sdtLocked"/>
                    <w:richText/>
                  </w:sdtPr>
                  <w:sdtContent>
                    <w:sdt>
                      <w:sdtPr>
                        <w:alias w:val="4 d."/>
                        <w:tag w:val="part_284007928fc04543bc846c0587f2ac4b"/>
                        <w:lock w:val="sdtLocked"/>
                        <w:richText/>
                      </w:sdtPr>
                      <w:sdtContent>
                        <w:p w14:paraId="6DD642C6" w14:textId="2661BF24">
                          <w:pPr>
                            <w:ind w:firstLine="709"/>
                            <w:jc w:val="both"/>
                            <w:rPr>
                              <w:szCs w:val="24"/>
                            </w:rPr>
                          </w:pPr>
                          <w:r>
                            <w:rPr>
                              <w:szCs w:val="24"/>
                            </w:rPr>
                            <w:t>„</w:t>
                          </w:r>
                          <w:sdt>
                            <w:sdtPr>
                              <w:alias w:val="Numeris"/>
                              <w:tag w:val="nr_284007928fc04543bc846c0587f2ac4b"/>
                              <w:lock w:val="sdtLocked"/>
                              <w:richText/>
                            </w:sdtPr>
                            <w:sdtContent>
                              <w:r>
                                <w:rPr>
                                  <w:szCs w:val="24"/>
                                </w:rPr>
                                <w:t>4</w:t>
                              </w:r>
                            </w:sdtContent>
                          </w:sdt>
                          <w:r>
                            <w:rPr>
                              <w:szCs w:val="24"/>
                            </w:rPr>
                            <w:t xml:space="preserve">. Specializuoto komiteto, Europos reikalų arba Užsienio reikalų komiteto pirmininkas prireikus gali paskirti, o kai Lietuvos Respublikos pozicija arba pasiūlymas priimti Europos Sąjungos teisės aktą su pozicijos informacija pažymėtas žyma „Labai aktualus“ arba „Aktualus“, – privalo paskirti atsakingus komiteto narius – komiteto </w:t>
                          </w:r>
                          <w:r>
                            <w:rPr>
                              <w:strike/>
                              <w:szCs w:val="24"/>
                            </w:rPr>
                            <w:t>išvadų</w:t>
                          </w:r>
                          <w:r>
                            <w:rPr>
                              <w:szCs w:val="24"/>
                            </w:rPr>
                            <w:t xml:space="preserve"> </w:t>
                          </w:r>
                          <w:r>
                            <w:rPr>
                              <w:b/>
                              <w:szCs w:val="24"/>
                            </w:rPr>
                            <w:t>išvados</w:t>
                          </w:r>
                          <w:r>
                            <w:rPr>
                              <w:szCs w:val="24"/>
                            </w:rPr>
                            <w:t xml:space="preserve"> rengėjus, atsakingus už dalyvavimą rengiant ir derinant Lietuvos Respublikos poziciją.“</w:t>
                          </w:r>
                        </w:p>
                        <w:p w14:paraId="09188401" w14:textId="77777777">
                          <w:pPr>
                            <w:ind w:firstLine="709"/>
                            <w:jc w:val="both"/>
                            <w:rPr>
                              <w:szCs w:val="24"/>
                            </w:rPr>
                          </w:pPr>
                        </w:p>
                      </w:sdtContent>
                    </w:sdt>
                  </w:sdtContent>
                </w:sdt>
              </w:sdtContent>
            </w:sdt>
          </w:sdtContent>
        </w:sdt>
        <w:sdt>
          <w:sdtPr>
            <w:alias w:val="22 str."/>
            <w:tag w:val="part_b796c0dfcf874f2183d5c659f7821744"/>
            <w:lock w:val="sdtLocked"/>
            <w:richText/>
          </w:sdtPr>
          <w:sdtContent>
            <w:p w14:paraId="0BA32D65" w14:textId="091E755D">
              <w:pPr>
                <w:ind w:firstLine="709"/>
                <w:jc w:val="both"/>
                <w:rPr>
                  <w:b/>
                  <w:szCs w:val="24"/>
                </w:rPr>
              </w:pPr>
              <w:sdt>
                <w:sdtPr>
                  <w:alias w:val="Numeris"/>
                  <w:tag w:val="nr_b796c0dfcf874f2183d5c659f7821744"/>
                  <w:lock w:val="sdtLocked"/>
                  <w:richText/>
                </w:sdtPr>
                <w:sdtContent>
                  <w:r>
                    <w:rPr>
                      <w:b/>
                      <w:szCs w:val="24"/>
                    </w:rPr>
                    <w:t>22</w:t>
                  </w:r>
                </w:sdtContent>
              </w:sdt>
              <w:r>
                <w:rPr>
                  <w:b/>
                  <w:szCs w:val="24"/>
                </w:rPr>
                <w:t xml:space="preserve"> straipsnis. </w:t>
              </w:r>
              <w:sdt>
                <w:sdtPr>
                  <w:alias w:val="Pavadinimas"/>
                  <w:tag w:val="title_b796c0dfcf874f2183d5c659f7821744"/>
                  <w:lock w:val="sdtLocked"/>
                  <w:richText/>
                </w:sdtPr>
                <w:sdtContent>
                  <w:r>
                    <w:rPr>
                      <w:b/>
                      <w:bCs/>
                      <w:szCs w:val="24"/>
                    </w:rPr>
                    <w:t>180</w:t>
                  </w:r>
                  <w:r>
                    <w:rPr>
                      <w:b/>
                      <w:bCs/>
                      <w:szCs w:val="24"/>
                      <w:vertAlign w:val="superscript"/>
                    </w:rPr>
                    <w:t>10</w:t>
                  </w:r>
                  <w:r>
                    <w:rPr>
                      <w:b/>
                      <w:bCs/>
                      <w:szCs w:val="24"/>
                    </w:rPr>
                    <w:t xml:space="preserve"> straipsn</w:t>
                  </w:r>
                  <w:r>
                    <w:rPr>
                      <w:b/>
                      <w:szCs w:val="24"/>
                    </w:rPr>
                    <w:t>io pakeitimas</w:t>
                  </w:r>
                </w:sdtContent>
              </w:sdt>
            </w:p>
            <w:sdt>
              <w:sdtPr>
                <w:alias w:val="22 str. 1 d."/>
                <w:tag w:val="part_616d0f6a5b5e40c0a8f891a3936a5983"/>
                <w:lock w:val="sdtLocked"/>
                <w:richText/>
              </w:sdtPr>
              <w:sdtContent>
                <w:p w14:paraId="0E113218" w14:textId="095E74D4">
                  <w:pPr>
                    <w:ind w:firstLine="709"/>
                    <w:jc w:val="both"/>
                    <w:rPr>
                      <w:szCs w:val="24"/>
                    </w:rPr>
                  </w:pPr>
                  <w:r>
                    <w:rPr>
                      <w:szCs w:val="24"/>
                    </w:rPr>
                    <w:t xml:space="preserve">Pakeisti </w:t>
                  </w:r>
                  <w:r>
                    <w:rPr>
                      <w:bCs/>
                      <w:szCs w:val="24"/>
                    </w:rPr>
                    <w:t>180</w:t>
                  </w:r>
                  <w:r>
                    <w:rPr>
                      <w:bCs/>
                      <w:szCs w:val="24"/>
                      <w:vertAlign w:val="superscript"/>
                    </w:rPr>
                    <w:t>10</w:t>
                  </w:r>
                  <w:r>
                    <w:rPr>
                      <w:bCs/>
                      <w:szCs w:val="24"/>
                    </w:rPr>
                    <w:t xml:space="preserve"> straipsn</w:t>
                  </w:r>
                  <w:r>
                    <w:rPr>
                      <w:szCs w:val="24"/>
                    </w:rPr>
                    <w:t>io 3 dalį ir ją išdėstyti taip:</w:t>
                  </w:r>
                </w:p>
                <w:sdt>
                  <w:sdtPr>
                    <w:alias w:val="citata"/>
                    <w:tag w:val="part_7bf504139cd74a13953b08ca70039604"/>
                    <w:lock w:val="sdtLocked"/>
                    <w:richText/>
                  </w:sdtPr>
                  <w:sdtContent>
                    <w:sdt>
                      <w:sdtPr>
                        <w:alias w:val="3 d."/>
                        <w:tag w:val="part_5be66ffcfb7d4fe19fced2f2d7f4a7aa"/>
                        <w:lock w:val="sdtLocked"/>
                        <w:richText/>
                      </w:sdtPr>
                      <w:sdtContent>
                        <w:p w14:paraId="44BB7FA0" w14:textId="05EFB9F7">
                          <w:pPr>
                            <w:ind w:firstLine="709"/>
                            <w:jc w:val="both"/>
                            <w:rPr>
                              <w:szCs w:val="24"/>
                            </w:rPr>
                          </w:pPr>
                          <w:r>
                            <w:rPr>
                              <w:szCs w:val="24"/>
                            </w:rPr>
                            <w:t>„</w:t>
                          </w:r>
                          <w:sdt>
                            <w:sdtPr>
                              <w:alias w:val="Numeris"/>
                              <w:tag w:val="nr_5be66ffcfb7d4fe19fced2f2d7f4a7aa"/>
                              <w:lock w:val="sdtLocked"/>
                              <w:richText/>
                            </w:sdtPr>
                            <w:sdtContent>
                              <w:r>
                                <w:rPr>
                                  <w:szCs w:val="24"/>
                                </w:rPr>
                                <w:t>3</w:t>
                              </w:r>
                            </w:sdtContent>
                          </w:sdt>
                          <w:r>
                            <w:rPr>
                              <w:szCs w:val="24"/>
                            </w:rPr>
                            <w:t xml:space="preserve">. Lietuvos Respublikos pozicijos svarstymui specializuotas komitetas paskiria atsakingus specializuoto komiteto narius – komiteto </w:t>
                          </w:r>
                          <w:r>
                            <w:rPr>
                              <w:strike/>
                              <w:szCs w:val="24"/>
                            </w:rPr>
                            <w:t>išvadų</w:t>
                          </w:r>
                          <w:r>
                            <w:rPr>
                              <w:szCs w:val="24"/>
                            </w:rPr>
                            <w:t xml:space="preserve"> </w:t>
                          </w:r>
                          <w:r>
                            <w:rPr>
                              <w:b/>
                              <w:szCs w:val="24"/>
                            </w:rPr>
                            <w:t>išvados</w:t>
                          </w:r>
                          <w:r>
                            <w:rPr>
                              <w:szCs w:val="24"/>
                            </w:rPr>
                            <w:t xml:space="preserve"> rengėjus. Be to, numatoma, kokių ekspertų nuomonės turėtų būti išklausytos, gali būti paprašyta kitų specializuotų komitetų, valstybės institucijų išvadų ar papildomos informacijos, Seimo kanceliarijos Teisės departamento </w:t>
                          </w:r>
                          <w:r>
                            <w:rPr>
                              <w:strike/>
                              <w:szCs w:val="24"/>
                            </w:rPr>
                            <w:t>išvadų</w:t>
                          </w:r>
                          <w:r>
                            <w:rPr>
                              <w:szCs w:val="24"/>
                            </w:rPr>
                            <w:t xml:space="preserve"> </w:t>
                          </w:r>
                          <w:r>
                            <w:rPr>
                              <w:b/>
                              <w:szCs w:val="24"/>
                            </w:rPr>
                            <w:t>išvados</w:t>
                          </w:r>
                          <w:r>
                            <w:rPr>
                              <w:szCs w:val="24"/>
                            </w:rPr>
                            <w:t xml:space="preserve"> dėl pasiūlymo priimti Europos Sąjungos teisės aktą galimo poveikio Lietuvos Respublikos teisiniam reglamentavimui. Nustatomi terminai, kada pastabos ir pasiūlymai gali būti pateikiami specializuotam komitetui, kada </w:t>
                          </w:r>
                          <w:r>
                            <w:rPr>
                              <w:b/>
                              <w:szCs w:val="24"/>
                            </w:rPr>
                            <w:t>komiteto</w:t>
                          </w:r>
                          <w:r>
                            <w:rPr>
                              <w:szCs w:val="24"/>
                            </w:rPr>
                            <w:t xml:space="preserve"> </w:t>
                          </w:r>
                          <w:r>
                            <w:rPr>
                              <w:strike/>
                              <w:szCs w:val="24"/>
                            </w:rPr>
                            <w:t>išvadų</w:t>
                          </w:r>
                          <w:r>
                            <w:rPr>
                              <w:szCs w:val="24"/>
                            </w:rPr>
                            <w:t xml:space="preserve"> </w:t>
                          </w:r>
                          <w:r>
                            <w:rPr>
                              <w:b/>
                              <w:szCs w:val="24"/>
                            </w:rPr>
                            <w:t>išvados</w:t>
                          </w:r>
                          <w:r>
                            <w:rPr>
                              <w:szCs w:val="24"/>
                            </w:rPr>
                            <w:t xml:space="preserve"> rengėjai privalo komitetui pateikti komiteto </w:t>
                          </w:r>
                          <w:r>
                            <w:rPr>
                              <w:strike/>
                              <w:szCs w:val="24"/>
                            </w:rPr>
                            <w:t>išvadų</w:t>
                          </w:r>
                          <w:r>
                            <w:rPr>
                              <w:szCs w:val="24"/>
                            </w:rPr>
                            <w:t xml:space="preserve"> </w:t>
                          </w:r>
                          <w:r>
                            <w:rPr>
                              <w:b/>
                              <w:szCs w:val="24"/>
                            </w:rPr>
                            <w:t>išvados</w:t>
                          </w:r>
                          <w:r>
                            <w:rPr>
                              <w:szCs w:val="24"/>
                            </w:rPr>
                            <w:t xml:space="preserve"> projektą, kada turi būti priimami kiti parengiamieji sprendimai.“</w:t>
                          </w:r>
                        </w:p>
                        <w:p w14:paraId="58BDD9FF" w14:textId="587E0B07">
                          <w:pPr>
                            <w:ind w:firstLine="709"/>
                            <w:jc w:val="both"/>
                            <w:rPr>
                              <w:szCs w:val="24"/>
                            </w:rPr>
                          </w:pPr>
                        </w:p>
                      </w:sdtContent>
                    </w:sdt>
                  </w:sdtContent>
                </w:sdt>
              </w:sdtContent>
            </w:sdt>
          </w:sdtContent>
        </w:sdt>
        <w:sdt>
          <w:sdtPr>
            <w:alias w:val="23 str."/>
            <w:tag w:val="part_f955cf7973f349ef8bc649a13ce5032d"/>
            <w:lock w:val="sdtLocked"/>
            <w:richText/>
          </w:sdtPr>
          <w:sdtContent>
            <w:p w14:paraId="68A1E627" w14:textId="2C99D1DA">
              <w:pPr>
                <w:ind w:firstLine="709"/>
                <w:jc w:val="both"/>
                <w:rPr>
                  <w:b/>
                  <w:szCs w:val="24"/>
                </w:rPr>
              </w:pPr>
              <w:sdt>
                <w:sdtPr>
                  <w:alias w:val="Numeris"/>
                  <w:tag w:val="nr_f955cf7973f349ef8bc649a13ce5032d"/>
                  <w:lock w:val="sdtLocked"/>
                  <w:richText/>
                </w:sdtPr>
                <w:sdtContent>
                  <w:r>
                    <w:rPr>
                      <w:b/>
                      <w:szCs w:val="24"/>
                    </w:rPr>
                    <w:t>23</w:t>
                  </w:r>
                </w:sdtContent>
              </w:sdt>
              <w:r>
                <w:rPr>
                  <w:b/>
                  <w:szCs w:val="24"/>
                </w:rPr>
                <w:t xml:space="preserve"> straipsnis. </w:t>
              </w:r>
              <w:sdt>
                <w:sdtPr>
                  <w:alias w:val="Pavadinimas"/>
                  <w:tag w:val="title_f955cf7973f349ef8bc649a13ce5032d"/>
                  <w:lock w:val="sdtLocked"/>
                  <w:richText/>
                </w:sdtPr>
                <w:sdtContent>
                  <w:r>
                    <w:rPr>
                      <w:b/>
                      <w:bCs/>
                      <w:szCs w:val="24"/>
                    </w:rPr>
                    <w:t>180</w:t>
                  </w:r>
                  <w:r>
                    <w:rPr>
                      <w:b/>
                      <w:bCs/>
                      <w:szCs w:val="24"/>
                      <w:vertAlign w:val="superscript"/>
                    </w:rPr>
                    <w:t>11</w:t>
                  </w:r>
                  <w:r>
                    <w:rPr>
                      <w:b/>
                      <w:bCs/>
                      <w:szCs w:val="24"/>
                    </w:rPr>
                    <w:t xml:space="preserve"> straipsn</w:t>
                  </w:r>
                  <w:r>
                    <w:rPr>
                      <w:b/>
                      <w:szCs w:val="24"/>
                    </w:rPr>
                    <w:t>io pakeitimas</w:t>
                  </w:r>
                </w:sdtContent>
              </w:sdt>
            </w:p>
            <w:sdt>
              <w:sdtPr>
                <w:alias w:val="23 str. 1 d."/>
                <w:tag w:val="part_e46781b7eca644ccb45cb497af6f4bbe"/>
                <w:lock w:val="sdtLocked"/>
                <w:richText/>
              </w:sdtPr>
              <w:sdtContent>
                <w:p w14:paraId="2607500B" w14:textId="56076CC9">
                  <w:pPr>
                    <w:ind w:firstLine="709"/>
                    <w:jc w:val="both"/>
                    <w:rPr>
                      <w:szCs w:val="24"/>
                    </w:rPr>
                  </w:pPr>
                  <w:r>
                    <w:rPr>
                      <w:szCs w:val="24"/>
                    </w:rPr>
                    <w:t xml:space="preserve">Pakeisti </w:t>
                  </w:r>
                  <w:r>
                    <w:rPr>
                      <w:bCs/>
                      <w:szCs w:val="24"/>
                    </w:rPr>
                    <w:t>180</w:t>
                  </w:r>
                  <w:r>
                    <w:rPr>
                      <w:bCs/>
                      <w:szCs w:val="24"/>
                      <w:vertAlign w:val="superscript"/>
                    </w:rPr>
                    <w:t>11</w:t>
                  </w:r>
                  <w:r>
                    <w:rPr>
                      <w:bCs/>
                      <w:szCs w:val="24"/>
                    </w:rPr>
                    <w:t xml:space="preserve"> straipsn</w:t>
                  </w:r>
                  <w:r>
                    <w:rPr>
                      <w:szCs w:val="24"/>
                    </w:rPr>
                    <w:t>io 3 dalį ir ją išdėstyti taip:</w:t>
                  </w:r>
                </w:p>
                <w:sdt>
                  <w:sdtPr>
                    <w:alias w:val="citata"/>
                    <w:tag w:val="part_b15e538298794bb4831efa05d25fdbbd"/>
                    <w:lock w:val="sdtLocked"/>
                    <w:richText/>
                  </w:sdtPr>
                  <w:sdtContent>
                    <w:sdt>
                      <w:sdtPr>
                        <w:alias w:val="3 d."/>
                        <w:tag w:val="part_0fdcfee276e8465c85691b32e8124a0e"/>
                        <w:lock w:val="sdtLocked"/>
                        <w:richText/>
                      </w:sdtPr>
                      <w:sdtContent>
                        <w:p w14:paraId="019682BA" w14:textId="2C2E9B05">
                          <w:pPr>
                            <w:ind w:firstLine="709"/>
                            <w:jc w:val="both"/>
                            <w:rPr>
                              <w:szCs w:val="24"/>
                            </w:rPr>
                          </w:pPr>
                          <w:r>
                            <w:rPr>
                              <w:szCs w:val="24"/>
                            </w:rPr>
                            <w:t>„</w:t>
                          </w:r>
                          <w:sdt>
                            <w:sdtPr>
                              <w:alias w:val="Numeris"/>
                              <w:tag w:val="nr_0fdcfee276e8465c85691b32e8124a0e"/>
                              <w:lock w:val="sdtLocked"/>
                              <w:richText/>
                            </w:sdtPr>
                            <w:sdtContent>
                              <w:r>
                                <w:rPr>
                                  <w:szCs w:val="24"/>
                                </w:rPr>
                                <w:t>3</w:t>
                              </w:r>
                            </w:sdtContent>
                          </w:sdt>
                          <w:r>
                            <w:rPr>
                              <w:szCs w:val="24"/>
                            </w:rPr>
                            <w:t xml:space="preserve">. </w:t>
                          </w:r>
                          <w:r>
                            <w:rPr>
                              <w:szCs w:val="24"/>
                              <w:lang w:val="x-none"/>
                            </w:rPr>
                            <w:t xml:space="preserve">Jeigu svarstant Lietuvos Respublikos poziciją specializuotame komitete ne mažiau kaip 3 šio komiteto nariai nesutinka su daugumos sprendimu, jie gali pateikti atskirąją nuomonę. Ši nuomonė privalo būti įtraukta į specializuoto komiteto </w:t>
                          </w:r>
                          <w:r>
                            <w:rPr>
                              <w:strike/>
                              <w:szCs w:val="24"/>
                              <w:lang w:val="x-none"/>
                            </w:rPr>
                            <w:t>išvadas</w:t>
                          </w:r>
                          <w:r>
                            <w:rPr>
                              <w:szCs w:val="24"/>
                              <w:lang w:val="x-none"/>
                            </w:rPr>
                            <w:t xml:space="preserve"> </w:t>
                          </w:r>
                          <w:r>
                            <w:rPr>
                              <w:b/>
                              <w:szCs w:val="24"/>
                            </w:rPr>
                            <w:t>išvadą</w:t>
                          </w:r>
                          <w:r>
                            <w:rPr>
                              <w:szCs w:val="24"/>
                            </w:rPr>
                            <w:t xml:space="preserve"> </w:t>
                          </w:r>
                          <w:r>
                            <w:rPr>
                              <w:szCs w:val="24"/>
                              <w:lang w:val="x-none"/>
                            </w:rPr>
                            <w:t>ir kaip alternatyvi apsvarstyta Europos reikalų komitete, Užsienio reikalų komitete arba Seimo posėdyje.</w:t>
                          </w:r>
                          <w:r>
                            <w:rPr>
                              <w:szCs w:val="24"/>
                            </w:rPr>
                            <w:t>“</w:t>
                          </w:r>
                        </w:p>
                        <w:p w14:paraId="7679FF14" w14:textId="77777777">
                          <w:pPr>
                            <w:ind w:firstLine="709"/>
                            <w:jc w:val="both"/>
                            <w:rPr>
                              <w:szCs w:val="24"/>
                            </w:rPr>
                          </w:pPr>
                        </w:p>
                      </w:sdtContent>
                    </w:sdt>
                  </w:sdtContent>
                </w:sdt>
              </w:sdtContent>
            </w:sdt>
          </w:sdtContent>
        </w:sdt>
        <w:sdt>
          <w:sdtPr>
            <w:alias w:val="24 str."/>
            <w:tag w:val="part_581aa73729b0496c84259ac399a6f373"/>
            <w:lock w:val="sdtLocked"/>
            <w:richText/>
          </w:sdtPr>
          <w:sdtContent>
            <w:p w14:paraId="1F01C42A" w14:textId="39F042C0">
              <w:pPr>
                <w:ind w:firstLine="709"/>
                <w:jc w:val="both"/>
                <w:rPr>
                  <w:b/>
                  <w:szCs w:val="24"/>
                </w:rPr>
              </w:pPr>
              <w:sdt>
                <w:sdtPr>
                  <w:alias w:val="Numeris"/>
                  <w:tag w:val="nr_581aa73729b0496c84259ac399a6f373"/>
                  <w:lock w:val="sdtLocked"/>
                  <w:richText/>
                </w:sdtPr>
                <w:sdtContent>
                  <w:r>
                    <w:rPr>
                      <w:b/>
                      <w:szCs w:val="24"/>
                    </w:rPr>
                    <w:t>24</w:t>
                  </w:r>
                </w:sdtContent>
              </w:sdt>
              <w:r>
                <w:rPr>
                  <w:b/>
                  <w:szCs w:val="24"/>
                </w:rPr>
                <w:t xml:space="preserve"> straipsnis. </w:t>
              </w:r>
              <w:sdt>
                <w:sdtPr>
                  <w:alias w:val="Pavadinimas"/>
                  <w:tag w:val="title_581aa73729b0496c84259ac399a6f373"/>
                  <w:lock w:val="sdtLocked"/>
                  <w:richText/>
                </w:sdtPr>
                <w:sdtContent>
                  <w:r>
                    <w:rPr>
                      <w:b/>
                      <w:bCs/>
                      <w:szCs w:val="24"/>
                    </w:rPr>
                    <w:t>180</w:t>
                  </w:r>
                  <w:r>
                    <w:rPr>
                      <w:b/>
                      <w:bCs/>
                      <w:szCs w:val="24"/>
                      <w:vertAlign w:val="superscript"/>
                    </w:rPr>
                    <w:t>25</w:t>
                  </w:r>
                  <w:r>
                    <w:rPr>
                      <w:b/>
                      <w:bCs/>
                      <w:szCs w:val="24"/>
                    </w:rPr>
                    <w:t xml:space="preserve"> straipsn</w:t>
                  </w:r>
                  <w:r>
                    <w:rPr>
                      <w:b/>
                      <w:szCs w:val="24"/>
                    </w:rPr>
                    <w:t>io pakeitimas</w:t>
                  </w:r>
                </w:sdtContent>
              </w:sdt>
            </w:p>
            <w:sdt>
              <w:sdtPr>
                <w:alias w:val="24 str. 1 d."/>
                <w:tag w:val="part_7558c8217bf74a11a6389f734a35f7e8"/>
                <w:lock w:val="sdtLocked"/>
                <w:richText/>
              </w:sdtPr>
              <w:sdtContent>
                <w:p w14:paraId="218AB7AD" w14:textId="63290AB8">
                  <w:pPr>
                    <w:ind w:firstLine="709"/>
                    <w:jc w:val="both"/>
                    <w:rPr>
                      <w:b/>
                      <w:szCs w:val="24"/>
                    </w:rPr>
                  </w:pPr>
                  <w:sdt>
                    <w:sdtPr>
                      <w:alias w:val="Numeris"/>
                      <w:tag w:val="nr_7558c8217bf74a11a6389f734a35f7e8"/>
                      <w:lock w:val="sdtLocked"/>
                      <w:richText/>
                    </w:sdtPr>
                    <w:sdtContent>
                      <w:r>
                        <w:rPr>
                          <w:szCs w:val="24"/>
                        </w:rPr>
                        <w:t>1</w:t>
                      </w:r>
                    </w:sdtContent>
                  </w:sdt>
                  <w:r>
                    <w:rPr>
                      <w:szCs w:val="24"/>
                    </w:rPr>
                    <w:t xml:space="preserve">. Pakeisti </w:t>
                  </w:r>
                  <w:r>
                    <w:rPr>
                      <w:bCs/>
                      <w:szCs w:val="24"/>
                    </w:rPr>
                    <w:t>180</w:t>
                  </w:r>
                  <w:r>
                    <w:rPr>
                      <w:bCs/>
                      <w:szCs w:val="24"/>
                      <w:vertAlign w:val="superscript"/>
                    </w:rPr>
                    <w:t>25</w:t>
                  </w:r>
                  <w:r>
                    <w:rPr>
                      <w:bCs/>
                      <w:szCs w:val="24"/>
                    </w:rPr>
                    <w:t xml:space="preserve"> straipsnio</w:t>
                  </w:r>
                  <w:r>
                    <w:rPr>
                      <w:szCs w:val="24"/>
                    </w:rPr>
                    <w:t xml:space="preserve"> 6 dalį ir ją išdėstyti taip:</w:t>
                  </w:r>
                </w:p>
                <w:sdt>
                  <w:sdtPr>
                    <w:alias w:val="citata"/>
                    <w:tag w:val="part_0e1185c1e6974581a789819c2a7c3a83"/>
                    <w:lock w:val="sdtLocked"/>
                    <w:richText/>
                  </w:sdtPr>
                  <w:sdtContent>
                    <w:sdt>
                      <w:sdtPr>
                        <w:alias w:val="6 d."/>
                        <w:tag w:val="part_e5e2c9faffb1411dbe16d9731c5c96e6"/>
                        <w:lock w:val="sdtLocked"/>
                        <w:richText/>
                      </w:sdtPr>
                      <w:sdtContent>
                        <w:p w14:paraId="26A5B921" w14:textId="450A7048">
                          <w:pPr>
                            <w:ind w:firstLine="709"/>
                            <w:jc w:val="both"/>
                            <w:rPr>
                              <w:szCs w:val="24"/>
                            </w:rPr>
                          </w:pPr>
                          <w:r>
                            <w:rPr>
                              <w:szCs w:val="24"/>
                            </w:rPr>
                            <w:t>„</w:t>
                          </w:r>
                          <w:sdt>
                            <w:sdtPr>
                              <w:alias w:val="Numeris"/>
                              <w:tag w:val="nr_e5e2c9faffb1411dbe16d9731c5c96e6"/>
                              <w:lock w:val="sdtLocked"/>
                              <w:richText/>
                            </w:sdtPr>
                            <w:sdtContent>
                              <w:r>
                                <w:rPr>
                                  <w:szCs w:val="24"/>
                                </w:rPr>
                                <w:t>6</w:t>
                              </w:r>
                            </w:sdtContent>
                          </w:sdt>
                          <w:r>
                            <w:rPr>
                              <w:szCs w:val="24"/>
                            </w:rPr>
                            <w:t xml:space="preserve">. Specializuotas komitetas, išskyrus Teisės ir teisėtvarkos komitetą, gavęs Seimo kanceliarijos Teisės departamento </w:t>
                          </w:r>
                          <w:r>
                            <w:rPr>
                              <w:strike/>
                              <w:szCs w:val="24"/>
                            </w:rPr>
                            <w:t>išvadas</w:t>
                          </w:r>
                          <w:r>
                            <w:rPr>
                              <w:szCs w:val="24"/>
                            </w:rPr>
                            <w:t xml:space="preserve"> </w:t>
                          </w:r>
                          <w:r>
                            <w:rPr>
                              <w:b/>
                              <w:szCs w:val="24"/>
                            </w:rPr>
                            <w:t>išvadą</w:t>
                          </w:r>
                          <w:r>
                            <w:rPr>
                              <w:szCs w:val="24"/>
                            </w:rPr>
                            <w:t xml:space="preserve">, Teisingumo ministerijos </w:t>
                          </w:r>
                          <w:r>
                            <w:rPr>
                              <w:strike/>
                              <w:szCs w:val="24"/>
                            </w:rPr>
                            <w:t>išvadas</w:t>
                          </w:r>
                          <w:r>
                            <w:rPr>
                              <w:szCs w:val="24"/>
                            </w:rPr>
                            <w:t xml:space="preserve"> </w:t>
                          </w:r>
                          <w:r>
                            <w:rPr>
                              <w:b/>
                              <w:szCs w:val="24"/>
                            </w:rPr>
                            <w:t>išvadą</w:t>
                          </w:r>
                          <w:r>
                            <w:rPr>
                              <w:szCs w:val="24"/>
                            </w:rPr>
                            <w:t xml:space="preserve"> ir Vyriausybės poziciją dėl pagal teisėkūros procedūrą priimto akto teisėtumo, ne vėliau kaip per vieną savaitę nuo Seimo sprendimo pradėti projekto svarstymo procedūrą priėmimo pateikia Teisės ir teisėtvarkos komitetui, taip pat Europos reikalų komitetui arba Užsienio reikalų komitetui </w:t>
                          </w:r>
                          <w:r>
                            <w:rPr>
                              <w:strike/>
                              <w:szCs w:val="24"/>
                            </w:rPr>
                            <w:t>išvadas</w:t>
                          </w:r>
                          <w:r>
                            <w:rPr>
                              <w:szCs w:val="24"/>
                            </w:rPr>
                            <w:t xml:space="preserve"> </w:t>
                          </w:r>
                          <w:r>
                            <w:rPr>
                              <w:b/>
                              <w:szCs w:val="24"/>
                            </w:rPr>
                            <w:t>išvadą</w:t>
                          </w:r>
                          <w:r>
                            <w:rPr>
                              <w:szCs w:val="24"/>
                            </w:rPr>
                            <w:t xml:space="preserve"> dėl Seimo kreipimosi į Europos Sąjungos Teisingumo Teismą projekto.“</w:t>
                          </w:r>
                        </w:p>
                      </w:sdtContent>
                    </w:sdt>
                  </w:sdtContent>
                </w:sdt>
              </w:sdtContent>
            </w:sdt>
            <w:sdt>
              <w:sdtPr>
                <w:alias w:val="24 str. 2 d."/>
                <w:tag w:val="part_7c2d17449bd7462eba453410f2efe984"/>
                <w:lock w:val="sdtLocked"/>
                <w:richText/>
              </w:sdtPr>
              <w:sdtContent>
                <w:p w14:paraId="32D38A87" w14:textId="02C68985">
                  <w:pPr>
                    <w:ind w:firstLine="709"/>
                    <w:jc w:val="both"/>
                    <w:rPr>
                      <w:szCs w:val="24"/>
                    </w:rPr>
                  </w:pPr>
                  <w:sdt>
                    <w:sdtPr>
                      <w:alias w:val="Numeris"/>
                      <w:tag w:val="nr_7c2d17449bd7462eba453410f2efe984"/>
                      <w:lock w:val="sdtLocked"/>
                      <w:richText/>
                    </w:sdtPr>
                    <w:sdtContent>
                      <w:r>
                        <w:rPr>
                          <w:szCs w:val="24"/>
                        </w:rPr>
                        <w:t>2</w:t>
                      </w:r>
                    </w:sdtContent>
                  </w:sdt>
                  <w:r>
                    <w:rPr>
                      <w:szCs w:val="24"/>
                    </w:rPr>
                    <w:t xml:space="preserve">. Pakeisti </w:t>
                  </w:r>
                  <w:r>
                    <w:rPr>
                      <w:bCs/>
                      <w:szCs w:val="24"/>
                    </w:rPr>
                    <w:t>180</w:t>
                  </w:r>
                  <w:r>
                    <w:rPr>
                      <w:bCs/>
                      <w:szCs w:val="24"/>
                      <w:vertAlign w:val="superscript"/>
                    </w:rPr>
                    <w:t>25</w:t>
                  </w:r>
                  <w:r>
                    <w:rPr>
                      <w:bCs/>
                      <w:szCs w:val="24"/>
                    </w:rPr>
                    <w:t xml:space="preserve"> straipsnio</w:t>
                  </w:r>
                  <w:r>
                    <w:rPr>
                      <w:szCs w:val="24"/>
                    </w:rPr>
                    <w:t xml:space="preserve"> 7 dalį ir ją išdėstyti taip:</w:t>
                  </w:r>
                </w:p>
                <w:sdt>
                  <w:sdtPr>
                    <w:alias w:val="citata"/>
                    <w:tag w:val="part_380c5e6451ff41d281bd3bc632164653"/>
                    <w:lock w:val="sdtLocked"/>
                    <w:richText/>
                  </w:sdtPr>
                  <w:sdtContent>
                    <w:sdt>
                      <w:sdtPr>
                        <w:alias w:val="7 d."/>
                        <w:tag w:val="part_e65728b1cbb24a7caf6248f206fb011e"/>
                        <w:lock w:val="sdtLocked"/>
                        <w:richText/>
                      </w:sdtPr>
                      <w:sdtContent>
                        <w:p w14:paraId="159667FE" w14:textId="51E3884F">
                          <w:pPr>
                            <w:ind w:firstLine="709"/>
                            <w:jc w:val="both"/>
                            <w:rPr>
                              <w:szCs w:val="24"/>
                            </w:rPr>
                          </w:pPr>
                          <w:r>
                            <w:rPr>
                              <w:szCs w:val="24"/>
                            </w:rPr>
                            <w:t>„</w:t>
                          </w:r>
                          <w:sdt>
                            <w:sdtPr>
                              <w:alias w:val="Numeris"/>
                              <w:tag w:val="nr_e65728b1cbb24a7caf6248f206fb011e"/>
                              <w:lock w:val="sdtLocked"/>
                              <w:richText/>
                            </w:sdtPr>
                            <w:sdtContent>
                              <w:r>
                                <w:rPr>
                                  <w:szCs w:val="24"/>
                                </w:rPr>
                                <w:t>7</w:t>
                              </w:r>
                            </w:sdtContent>
                          </w:sdt>
                          <w:r>
                            <w:rPr>
                              <w:szCs w:val="24"/>
                            </w:rPr>
                            <w:t xml:space="preserve">. Teisės ir teisėtvarkos komitetas, gavęs kitų specializuotų komitetų išvadas, Seimo kanceliarijos Teisės departamento </w:t>
                          </w:r>
                          <w:r>
                            <w:rPr>
                              <w:strike/>
                              <w:szCs w:val="24"/>
                            </w:rPr>
                            <w:t>išvadas</w:t>
                          </w:r>
                          <w:r>
                            <w:rPr>
                              <w:szCs w:val="24"/>
                            </w:rPr>
                            <w:t xml:space="preserve"> </w:t>
                          </w:r>
                          <w:r>
                            <w:rPr>
                              <w:b/>
                              <w:szCs w:val="24"/>
                            </w:rPr>
                            <w:t>išvadą</w:t>
                          </w:r>
                          <w:r>
                            <w:rPr>
                              <w:szCs w:val="24"/>
                            </w:rPr>
                            <w:t>, Teisingumo ministerijos</w:t>
                          </w:r>
                          <w:r>
                            <w:rPr>
                              <w:b/>
                              <w:bCs/>
                              <w:szCs w:val="24"/>
                            </w:rPr>
                            <w:t xml:space="preserve"> </w:t>
                          </w:r>
                          <w:r>
                            <w:rPr>
                              <w:strike/>
                              <w:szCs w:val="24"/>
                            </w:rPr>
                            <w:t>išvadas</w:t>
                          </w:r>
                          <w:r>
                            <w:rPr>
                              <w:szCs w:val="24"/>
                            </w:rPr>
                            <w:t xml:space="preserve"> </w:t>
                          </w:r>
                          <w:r>
                            <w:rPr>
                              <w:b/>
                              <w:szCs w:val="24"/>
                            </w:rPr>
                            <w:t>išvadą</w:t>
                          </w:r>
                          <w:r>
                            <w:rPr>
                              <w:szCs w:val="24"/>
                            </w:rPr>
                            <w:t xml:space="preserve"> ir Vyriausybės poziciją dėl pagal teisėkūros procedūrą priimto akto teisėtumo, ne vėliau kaip per 2 savaites nuo Seimo sprendimo pradėti projekto svarstymo procedūrą priėmimo pateikia Europos reikalų komitetui arba Užsienio reikalų komitetui </w:t>
                          </w:r>
                          <w:r>
                            <w:rPr>
                              <w:strike/>
                              <w:szCs w:val="24"/>
                            </w:rPr>
                            <w:t>išvadas</w:t>
                          </w:r>
                          <w:r>
                            <w:rPr>
                              <w:szCs w:val="24"/>
                            </w:rPr>
                            <w:t xml:space="preserve"> </w:t>
                          </w:r>
                          <w:r>
                            <w:rPr>
                              <w:b/>
                              <w:szCs w:val="24"/>
                            </w:rPr>
                            <w:t>išvadą</w:t>
                          </w:r>
                          <w:r>
                            <w:rPr>
                              <w:szCs w:val="24"/>
                            </w:rPr>
                            <w:t xml:space="preserve"> dėl Seimo kreipimosi į Europos Sąjungos Teisingumo Teismą projekto.“</w:t>
                          </w:r>
                        </w:p>
                        <w:p w14:paraId="20F122BB" w14:textId="485721DF">
                          <w:pPr>
                            <w:ind w:firstLine="709"/>
                            <w:jc w:val="both"/>
                            <w:rPr>
                              <w:szCs w:val="24"/>
                            </w:rPr>
                          </w:pPr>
                        </w:p>
                      </w:sdtContent>
                    </w:sdt>
                  </w:sdtContent>
                </w:sdt>
              </w:sdtContent>
            </w:sdt>
          </w:sdtContent>
        </w:sdt>
        <w:sdt>
          <w:sdtPr>
            <w:alias w:val="25 str."/>
            <w:tag w:val="part_dea6a9fce4684659b206a16c9ef1a9db"/>
            <w:lock w:val="sdtLocked"/>
            <w:richText/>
          </w:sdtPr>
          <w:sdtContent>
            <w:p w14:paraId="269BE0B7" w14:textId="2B94E5F2">
              <w:pPr>
                <w:ind w:firstLine="709"/>
                <w:jc w:val="both"/>
                <w:rPr>
                  <w:b/>
                  <w:szCs w:val="24"/>
                </w:rPr>
              </w:pPr>
              <w:sdt>
                <w:sdtPr>
                  <w:alias w:val="Numeris"/>
                  <w:tag w:val="nr_dea6a9fce4684659b206a16c9ef1a9db"/>
                  <w:lock w:val="sdtLocked"/>
                  <w:richText/>
                </w:sdtPr>
                <w:sdtContent>
                  <w:r>
                    <w:rPr>
                      <w:b/>
                      <w:szCs w:val="24"/>
                    </w:rPr>
                    <w:t>25</w:t>
                  </w:r>
                </w:sdtContent>
              </w:sdt>
              <w:r>
                <w:rPr>
                  <w:b/>
                  <w:szCs w:val="24"/>
                </w:rPr>
                <w:t xml:space="preserve"> straipsnis. </w:t>
              </w:r>
              <w:sdt>
                <w:sdtPr>
                  <w:alias w:val="Pavadinimas"/>
                  <w:tag w:val="title_dea6a9fce4684659b206a16c9ef1a9db"/>
                  <w:lock w:val="sdtLocked"/>
                  <w:richText/>
                </w:sdtPr>
                <w:sdtContent>
                  <w:r>
                    <w:rPr>
                      <w:b/>
                      <w:szCs w:val="24"/>
                    </w:rPr>
                    <w:t>182 straipsnio pakeitimas</w:t>
                  </w:r>
                </w:sdtContent>
              </w:sdt>
            </w:p>
            <w:sdt>
              <w:sdtPr>
                <w:alias w:val="25 str. 1 d."/>
                <w:tag w:val="part_17ef2c003cdf483aa1dd9f65f8f0eaa0"/>
                <w:lock w:val="sdtLocked"/>
                <w:richText/>
              </w:sdtPr>
              <w:sdtContent>
                <w:p w14:paraId="4508A246" w14:textId="77777777">
                  <w:pPr>
                    <w:ind w:firstLine="709"/>
                    <w:jc w:val="both"/>
                    <w:rPr>
                      <w:szCs w:val="24"/>
                    </w:rPr>
                  </w:pPr>
                  <w:r>
                    <w:rPr>
                      <w:szCs w:val="24"/>
                    </w:rPr>
                    <w:t>Pakeisti 182 straipsnio 2 dalį ir ją išdėstyti taip:</w:t>
                  </w:r>
                </w:p>
                <w:sdt>
                  <w:sdtPr>
                    <w:alias w:val="citata"/>
                    <w:tag w:val="part_b93b489dfd86401099d88bc0d9a2e79b"/>
                    <w:lock w:val="sdtLocked"/>
                    <w:richText/>
                  </w:sdtPr>
                  <w:sdtContent>
                    <w:sdt>
                      <w:sdtPr>
                        <w:alias w:val="2 d."/>
                        <w:tag w:val="part_9549e1c1e3194ef381929d3fd9a50157"/>
                        <w:lock w:val="sdtLocked"/>
                        <w:richText/>
                      </w:sdtPr>
                      <w:sdtContent>
                        <w:p w14:paraId="77463071" w14:textId="77777777">
                          <w:pPr>
                            <w:ind w:firstLine="709"/>
                            <w:jc w:val="both"/>
                            <w:rPr>
                              <w:szCs w:val="24"/>
                            </w:rPr>
                          </w:pPr>
                          <w:r>
                            <w:rPr>
                              <w:szCs w:val="24"/>
                            </w:rPr>
                            <w:t>„</w:t>
                          </w:r>
                          <w:sdt>
                            <w:sdtPr>
                              <w:alias w:val="Numeris"/>
                              <w:tag w:val="nr_9549e1c1e3194ef381929d3fd9a50157"/>
                              <w:lock w:val="sdtLocked"/>
                              <w:richText/>
                            </w:sdtPr>
                            <w:sdtContent>
                              <w:r>
                                <w:rPr>
                                  <w:szCs w:val="24"/>
                                </w:rPr>
                                <w:t>2</w:t>
                              </w:r>
                            </w:sdtContent>
                          </w:sdt>
                          <w:r>
                            <w:rPr>
                              <w:szCs w:val="24"/>
                            </w:rPr>
                            <w:t>. Kiti Seimo nenorminiai aktai (kreipimaisi, deklaracijos</w:t>
                          </w:r>
                          <w:r>
                            <w:rPr>
                              <w:strike/>
                              <w:szCs w:val="24"/>
                            </w:rPr>
                            <w:t>, nenorminiai nutarimai</w:t>
                          </w:r>
                          <w:r>
                            <w:rPr>
                              <w:szCs w:val="24"/>
                            </w:rPr>
                            <w:t xml:space="preserve"> ir kita) priimami taip pat kaip rezoliucijos.“</w:t>
                          </w:r>
                        </w:p>
                        <w:p w14:paraId="2757DCDD" w14:textId="77777777">
                          <w:pPr>
                            <w:ind w:firstLine="709"/>
                            <w:jc w:val="both"/>
                            <w:rPr>
                              <w:szCs w:val="24"/>
                            </w:rPr>
                          </w:pPr>
                        </w:p>
                        <w:p w14:paraId="5BA17158" w14:textId="77777777">
                          <w:pPr>
                            <w:ind w:firstLine="709"/>
                            <w:jc w:val="both"/>
                            <w:rPr>
                              <w:szCs w:val="24"/>
                            </w:rPr>
                          </w:pPr>
                        </w:p>
                      </w:sdtContent>
                    </w:sdt>
                  </w:sdtContent>
                </w:sdt>
                <w:sdt>
                  <w:sdtPr>
                    <w:alias w:val="pastraipa"/>
                    <w:tag w:val="part_3b0e861efeea44c78333f25cc05c64ee"/>
                    <w:lock w:val="sdtLocked"/>
                    <w:richText/>
                  </w:sdtPr>
                  <w:sdtContent>
                    <w:p w14:paraId="2D4D7C2D" w14:textId="0F428D21">
                      <w:pPr>
                        <w:ind w:firstLine="709"/>
                        <w:jc w:val="both"/>
                        <w:rPr>
                          <w:szCs w:val="24"/>
                        </w:rPr>
                      </w:pPr>
                      <w:r>
                        <w:rPr>
                          <w:szCs w:val="24"/>
                        </w:rPr>
                        <w:t>Seimo Pirmininkas</w:t>
                      </w:r>
                    </w:p>
                    <w:p w14:paraId="21F472C7" w14:textId="39E3FB29">
                      <w:pPr>
                        <w:ind w:firstLine="709"/>
                        <w:jc w:val="both"/>
                        <w:rPr>
                          <w:szCs w:val="24"/>
                        </w:rPr>
                      </w:pPr>
                    </w:p>
                    <w:p w14:paraId="7A271694" w14:textId="5B86117D">
                      <w:pPr>
                        <w:ind w:firstLine="709"/>
                        <w:jc w:val="both"/>
                        <w:rPr>
                          <w:szCs w:val="24"/>
                        </w:rPr>
                      </w:pPr>
                    </w:p>
                  </w:sdtContent>
                </w:sdt>
                <w:sdt>
                  <w:sdtPr>
                    <w:alias w:val="pastraipa"/>
                    <w:tag w:val="part_a7d03bd2ccc0442085f727680ef46c4a"/>
                    <w:lock w:val="sdtLocked"/>
                    <w:richText/>
                  </w:sdtPr>
                  <w:sdtContent>
                    <w:p w14:paraId="4D5EB7DA" w14:textId="2ABDCA58">
                      <w:pPr>
                        <w:ind w:firstLine="709"/>
                        <w:jc w:val="both"/>
                        <w:rPr>
                          <w:szCs w:val="24"/>
                        </w:rPr>
                      </w:pPr>
                      <w:r>
                        <w:rPr>
                          <w:szCs w:val="24"/>
                        </w:rPr>
                        <w:t>Projektą teikia Seimo narys Jurgis Razma</w:t>
                      </w:r>
                    </w:p>
                  </w:sdtContent>
                </w:sdt>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34A40F" w14:textId="77777777">
      <w:pPr>
        <w:rPr>
          <w:sz w:val="22"/>
          <w:szCs w:val="22"/>
        </w:rPr>
      </w:pPr>
      <w:r>
        <w:rPr>
          <w:sz w:val="22"/>
          <w:szCs w:val="22"/>
        </w:rPr>
        <w:separator/>
      </w:r>
    </w:p>
  </w:endnote>
  <w:endnote w:type="continuationSeparator" w:id="0">
    <w:p w14:paraId="4A9EA276"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C59F"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16A78"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FFD0C"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099D7" w14:textId="77777777">
      <w:pPr>
        <w:rPr>
          <w:sz w:val="22"/>
          <w:szCs w:val="22"/>
        </w:rPr>
      </w:pPr>
      <w:r>
        <w:rPr>
          <w:sz w:val="22"/>
          <w:szCs w:val="22"/>
        </w:rPr>
        <w:separator/>
      </w:r>
    </w:p>
  </w:footnote>
  <w:footnote w:type="continuationSeparator" w:id="0">
    <w:p w14:paraId="651E1191"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AFE67"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548F0" w14:textId="60EF39E5">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14:paraId="0C612571"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C8210"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5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5324D"/>
  <w15:chartTrackingRefBased/>
  <w15:docId w15:val="{5CC0FA53-2354-4AA1-A77D-B3B9EB2EC5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0754">
      <w:bodyDiv w:val="1"/>
      <w:marLeft w:val="0"/>
      <w:marRight w:val="0"/>
      <w:marTop w:val="0"/>
      <w:marBottom w:val="0"/>
      <w:divBdr>
        <w:top w:val="none" w:sz="0" w:space="0" w:color="auto"/>
        <w:left w:val="none" w:sz="0" w:space="0" w:color="auto"/>
        <w:bottom w:val="none" w:sz="0" w:space="0" w:color="auto"/>
        <w:right w:val="none" w:sz="0" w:space="0" w:color="auto"/>
      </w:divBdr>
      <w:divsChild>
        <w:div w:id="1349873530">
          <w:marLeft w:val="0"/>
          <w:marRight w:val="0"/>
          <w:marTop w:val="0"/>
          <w:marBottom w:val="0"/>
          <w:divBdr>
            <w:top w:val="none" w:sz="0" w:space="0" w:color="auto"/>
            <w:left w:val="none" w:sz="0" w:space="0" w:color="auto"/>
            <w:bottom w:val="none" w:sz="0" w:space="0" w:color="auto"/>
            <w:right w:val="none" w:sz="0" w:space="0" w:color="auto"/>
          </w:divBdr>
        </w:div>
        <w:div w:id="880749267">
          <w:marLeft w:val="0"/>
          <w:marRight w:val="0"/>
          <w:marTop w:val="0"/>
          <w:marBottom w:val="0"/>
          <w:divBdr>
            <w:top w:val="none" w:sz="0" w:space="0" w:color="auto"/>
            <w:left w:val="none" w:sz="0" w:space="0" w:color="auto"/>
            <w:bottom w:val="none" w:sz="0" w:space="0" w:color="auto"/>
            <w:right w:val="none" w:sz="0" w:space="0" w:color="auto"/>
          </w:divBdr>
        </w:div>
      </w:divsChild>
    </w:div>
    <w:div w:id="19861837">
      <w:bodyDiv w:val="1"/>
      <w:marLeft w:val="0"/>
      <w:marRight w:val="0"/>
      <w:marTop w:val="0"/>
      <w:marBottom w:val="0"/>
      <w:divBdr>
        <w:top w:val="none" w:sz="0" w:space="0" w:color="auto"/>
        <w:left w:val="none" w:sz="0" w:space="0" w:color="auto"/>
        <w:bottom w:val="none" w:sz="0" w:space="0" w:color="auto"/>
        <w:right w:val="none" w:sz="0" w:space="0" w:color="auto"/>
      </w:divBdr>
    </w:div>
    <w:div w:id="452751330">
      <w:bodyDiv w:val="1"/>
      <w:marLeft w:val="0"/>
      <w:marRight w:val="0"/>
      <w:marTop w:val="0"/>
      <w:marBottom w:val="0"/>
      <w:divBdr>
        <w:top w:val="none" w:sz="0" w:space="0" w:color="auto"/>
        <w:left w:val="none" w:sz="0" w:space="0" w:color="auto"/>
        <w:bottom w:val="none" w:sz="0" w:space="0" w:color="auto"/>
        <w:right w:val="none" w:sz="0" w:space="0" w:color="auto"/>
      </w:divBdr>
    </w:div>
    <w:div w:id="727611829">
      <w:bodyDiv w:val="1"/>
      <w:marLeft w:val="0"/>
      <w:marRight w:val="0"/>
      <w:marTop w:val="0"/>
      <w:marBottom w:val="0"/>
      <w:divBdr>
        <w:top w:val="none" w:sz="0" w:space="0" w:color="auto"/>
        <w:left w:val="none" w:sz="0" w:space="0" w:color="auto"/>
        <w:bottom w:val="none" w:sz="0" w:space="0" w:color="auto"/>
        <w:right w:val="none" w:sz="0" w:space="0" w:color="auto"/>
      </w:divBdr>
    </w:div>
    <w:div w:id="759956818">
      <w:bodyDiv w:val="1"/>
      <w:marLeft w:val="0"/>
      <w:marRight w:val="0"/>
      <w:marTop w:val="0"/>
      <w:marBottom w:val="0"/>
      <w:divBdr>
        <w:top w:val="none" w:sz="0" w:space="0" w:color="auto"/>
        <w:left w:val="none" w:sz="0" w:space="0" w:color="auto"/>
        <w:bottom w:val="none" w:sz="0" w:space="0" w:color="auto"/>
        <w:right w:val="none" w:sz="0" w:space="0" w:color="auto"/>
      </w:divBdr>
      <w:divsChild>
        <w:div w:id="2021815505">
          <w:marLeft w:val="0"/>
          <w:marRight w:val="0"/>
          <w:marTop w:val="0"/>
          <w:marBottom w:val="0"/>
          <w:divBdr>
            <w:top w:val="none" w:sz="0" w:space="0" w:color="auto"/>
            <w:left w:val="none" w:sz="0" w:space="0" w:color="auto"/>
            <w:bottom w:val="none" w:sz="0" w:space="0" w:color="auto"/>
            <w:right w:val="none" w:sz="0" w:space="0" w:color="auto"/>
          </w:divBdr>
          <w:divsChild>
            <w:div w:id="949820354">
              <w:marLeft w:val="0"/>
              <w:marRight w:val="0"/>
              <w:marTop w:val="0"/>
              <w:marBottom w:val="0"/>
              <w:divBdr>
                <w:top w:val="none" w:sz="0" w:space="0" w:color="auto"/>
                <w:left w:val="none" w:sz="0" w:space="0" w:color="auto"/>
                <w:bottom w:val="none" w:sz="0" w:space="0" w:color="auto"/>
                <w:right w:val="none" w:sz="0" w:space="0" w:color="auto"/>
              </w:divBdr>
              <w:divsChild>
                <w:div w:id="829172036">
                  <w:marLeft w:val="0"/>
                  <w:marRight w:val="0"/>
                  <w:marTop w:val="0"/>
                  <w:marBottom w:val="0"/>
                  <w:divBdr>
                    <w:top w:val="none" w:sz="0" w:space="0" w:color="auto"/>
                    <w:left w:val="none" w:sz="0" w:space="0" w:color="auto"/>
                    <w:bottom w:val="none" w:sz="0" w:space="0" w:color="auto"/>
                    <w:right w:val="none" w:sz="0" w:space="0" w:color="auto"/>
                  </w:divBdr>
                  <w:divsChild>
                    <w:div w:id="1452817347">
                      <w:marLeft w:val="0"/>
                      <w:marRight w:val="0"/>
                      <w:marTop w:val="0"/>
                      <w:marBottom w:val="0"/>
                      <w:divBdr>
                        <w:top w:val="none" w:sz="0" w:space="0" w:color="auto"/>
                        <w:left w:val="none" w:sz="0" w:space="0" w:color="auto"/>
                        <w:bottom w:val="none" w:sz="0" w:space="0" w:color="auto"/>
                        <w:right w:val="none" w:sz="0" w:space="0" w:color="auto"/>
                      </w:divBdr>
                      <w:divsChild>
                        <w:div w:id="2102793173">
                          <w:marLeft w:val="0"/>
                          <w:marRight w:val="0"/>
                          <w:marTop w:val="0"/>
                          <w:marBottom w:val="0"/>
                          <w:divBdr>
                            <w:top w:val="none" w:sz="0" w:space="0" w:color="auto"/>
                            <w:left w:val="none" w:sz="0" w:space="0" w:color="auto"/>
                            <w:bottom w:val="none" w:sz="0" w:space="0" w:color="auto"/>
                            <w:right w:val="none" w:sz="0" w:space="0" w:color="auto"/>
                          </w:divBdr>
                          <w:divsChild>
                            <w:div w:id="750196911">
                              <w:marLeft w:val="0"/>
                              <w:marRight w:val="0"/>
                              <w:marTop w:val="0"/>
                              <w:marBottom w:val="0"/>
                              <w:divBdr>
                                <w:top w:val="none" w:sz="0" w:space="0" w:color="auto"/>
                                <w:left w:val="none" w:sz="0" w:space="0" w:color="auto"/>
                                <w:bottom w:val="none" w:sz="0" w:space="0" w:color="auto"/>
                                <w:right w:val="none" w:sz="0" w:space="0" w:color="auto"/>
                              </w:divBdr>
                              <w:divsChild>
                                <w:div w:id="143709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5506818">
      <w:bodyDiv w:val="1"/>
      <w:marLeft w:val="0"/>
      <w:marRight w:val="0"/>
      <w:marTop w:val="0"/>
      <w:marBottom w:val="0"/>
      <w:divBdr>
        <w:top w:val="none" w:sz="0" w:space="0" w:color="auto"/>
        <w:left w:val="none" w:sz="0" w:space="0" w:color="auto"/>
        <w:bottom w:val="none" w:sz="0" w:space="0" w:color="auto"/>
        <w:right w:val="none" w:sz="0" w:space="0" w:color="auto"/>
      </w:divBdr>
    </w:div>
    <w:div w:id="978261446">
      <w:bodyDiv w:val="1"/>
      <w:marLeft w:val="0"/>
      <w:marRight w:val="0"/>
      <w:marTop w:val="0"/>
      <w:marBottom w:val="0"/>
      <w:divBdr>
        <w:top w:val="none" w:sz="0" w:space="0" w:color="auto"/>
        <w:left w:val="none" w:sz="0" w:space="0" w:color="auto"/>
        <w:bottom w:val="none" w:sz="0" w:space="0" w:color="auto"/>
        <w:right w:val="none" w:sz="0" w:space="0" w:color="auto"/>
      </w:divBdr>
      <w:divsChild>
        <w:div w:id="1547136097">
          <w:marLeft w:val="0"/>
          <w:marRight w:val="0"/>
          <w:marTop w:val="0"/>
          <w:marBottom w:val="0"/>
          <w:divBdr>
            <w:top w:val="none" w:sz="0" w:space="0" w:color="auto"/>
            <w:left w:val="none" w:sz="0" w:space="0" w:color="auto"/>
            <w:bottom w:val="none" w:sz="0" w:space="0" w:color="auto"/>
            <w:right w:val="none" w:sz="0" w:space="0" w:color="auto"/>
          </w:divBdr>
          <w:divsChild>
            <w:div w:id="488519178">
              <w:marLeft w:val="0"/>
              <w:marRight w:val="0"/>
              <w:marTop w:val="0"/>
              <w:marBottom w:val="0"/>
              <w:divBdr>
                <w:top w:val="none" w:sz="0" w:space="0" w:color="auto"/>
                <w:left w:val="none" w:sz="0" w:space="0" w:color="auto"/>
                <w:bottom w:val="none" w:sz="0" w:space="0" w:color="auto"/>
                <w:right w:val="none" w:sz="0" w:space="0" w:color="auto"/>
              </w:divBdr>
            </w:div>
            <w:div w:id="724135568">
              <w:marLeft w:val="0"/>
              <w:marRight w:val="0"/>
              <w:marTop w:val="0"/>
              <w:marBottom w:val="0"/>
              <w:divBdr>
                <w:top w:val="none" w:sz="0" w:space="0" w:color="auto"/>
                <w:left w:val="none" w:sz="0" w:space="0" w:color="auto"/>
                <w:bottom w:val="none" w:sz="0" w:space="0" w:color="auto"/>
                <w:right w:val="none" w:sz="0" w:space="0" w:color="auto"/>
              </w:divBdr>
            </w:div>
            <w:div w:id="984626001">
              <w:marLeft w:val="0"/>
              <w:marRight w:val="0"/>
              <w:marTop w:val="0"/>
              <w:marBottom w:val="0"/>
              <w:divBdr>
                <w:top w:val="none" w:sz="0" w:space="0" w:color="auto"/>
                <w:left w:val="none" w:sz="0" w:space="0" w:color="auto"/>
                <w:bottom w:val="none" w:sz="0" w:space="0" w:color="auto"/>
                <w:right w:val="none" w:sz="0" w:space="0" w:color="auto"/>
              </w:divBdr>
            </w:div>
            <w:div w:id="959845798">
              <w:marLeft w:val="0"/>
              <w:marRight w:val="0"/>
              <w:marTop w:val="0"/>
              <w:marBottom w:val="0"/>
              <w:divBdr>
                <w:top w:val="none" w:sz="0" w:space="0" w:color="auto"/>
                <w:left w:val="none" w:sz="0" w:space="0" w:color="auto"/>
                <w:bottom w:val="none" w:sz="0" w:space="0" w:color="auto"/>
                <w:right w:val="none" w:sz="0" w:space="0" w:color="auto"/>
              </w:divBdr>
            </w:div>
            <w:div w:id="21709885">
              <w:marLeft w:val="0"/>
              <w:marRight w:val="0"/>
              <w:marTop w:val="0"/>
              <w:marBottom w:val="0"/>
              <w:divBdr>
                <w:top w:val="none" w:sz="0" w:space="0" w:color="auto"/>
                <w:left w:val="none" w:sz="0" w:space="0" w:color="auto"/>
                <w:bottom w:val="none" w:sz="0" w:space="0" w:color="auto"/>
                <w:right w:val="none" w:sz="0" w:space="0" w:color="auto"/>
              </w:divBdr>
            </w:div>
            <w:div w:id="114375069">
              <w:marLeft w:val="0"/>
              <w:marRight w:val="0"/>
              <w:marTop w:val="0"/>
              <w:marBottom w:val="0"/>
              <w:divBdr>
                <w:top w:val="none" w:sz="0" w:space="0" w:color="auto"/>
                <w:left w:val="none" w:sz="0" w:space="0" w:color="auto"/>
                <w:bottom w:val="none" w:sz="0" w:space="0" w:color="auto"/>
                <w:right w:val="none" w:sz="0" w:space="0" w:color="auto"/>
              </w:divBdr>
            </w:div>
          </w:divsChild>
        </w:div>
        <w:div w:id="1847553172">
          <w:marLeft w:val="0"/>
          <w:marRight w:val="0"/>
          <w:marTop w:val="0"/>
          <w:marBottom w:val="0"/>
          <w:divBdr>
            <w:top w:val="none" w:sz="0" w:space="0" w:color="auto"/>
            <w:left w:val="none" w:sz="0" w:space="0" w:color="auto"/>
            <w:bottom w:val="none" w:sz="0" w:space="0" w:color="auto"/>
            <w:right w:val="none" w:sz="0" w:space="0" w:color="auto"/>
          </w:divBdr>
        </w:div>
        <w:div w:id="30806591">
          <w:marLeft w:val="0"/>
          <w:marRight w:val="0"/>
          <w:marTop w:val="0"/>
          <w:marBottom w:val="0"/>
          <w:divBdr>
            <w:top w:val="none" w:sz="0" w:space="0" w:color="auto"/>
            <w:left w:val="none" w:sz="0" w:space="0" w:color="auto"/>
            <w:bottom w:val="none" w:sz="0" w:space="0" w:color="auto"/>
            <w:right w:val="none" w:sz="0" w:space="0" w:color="auto"/>
          </w:divBdr>
        </w:div>
        <w:div w:id="153953154">
          <w:marLeft w:val="0"/>
          <w:marRight w:val="0"/>
          <w:marTop w:val="0"/>
          <w:marBottom w:val="0"/>
          <w:divBdr>
            <w:top w:val="none" w:sz="0" w:space="0" w:color="auto"/>
            <w:left w:val="none" w:sz="0" w:space="0" w:color="auto"/>
            <w:bottom w:val="none" w:sz="0" w:space="0" w:color="auto"/>
            <w:right w:val="none" w:sz="0" w:space="0" w:color="auto"/>
          </w:divBdr>
        </w:div>
        <w:div w:id="1247887476">
          <w:marLeft w:val="0"/>
          <w:marRight w:val="0"/>
          <w:marTop w:val="0"/>
          <w:marBottom w:val="0"/>
          <w:divBdr>
            <w:top w:val="none" w:sz="0" w:space="0" w:color="auto"/>
            <w:left w:val="none" w:sz="0" w:space="0" w:color="auto"/>
            <w:bottom w:val="none" w:sz="0" w:space="0" w:color="auto"/>
            <w:right w:val="none" w:sz="0" w:space="0" w:color="auto"/>
          </w:divBdr>
        </w:div>
        <w:div w:id="1145320323">
          <w:marLeft w:val="0"/>
          <w:marRight w:val="0"/>
          <w:marTop w:val="0"/>
          <w:marBottom w:val="0"/>
          <w:divBdr>
            <w:top w:val="none" w:sz="0" w:space="0" w:color="auto"/>
            <w:left w:val="none" w:sz="0" w:space="0" w:color="auto"/>
            <w:bottom w:val="none" w:sz="0" w:space="0" w:color="auto"/>
            <w:right w:val="none" w:sz="0" w:space="0" w:color="auto"/>
          </w:divBdr>
        </w:div>
      </w:divsChild>
    </w:div>
    <w:div w:id="1009983415">
      <w:bodyDiv w:val="1"/>
      <w:marLeft w:val="0"/>
      <w:marRight w:val="0"/>
      <w:marTop w:val="0"/>
      <w:marBottom w:val="0"/>
      <w:divBdr>
        <w:top w:val="none" w:sz="0" w:space="0" w:color="auto"/>
        <w:left w:val="none" w:sz="0" w:space="0" w:color="auto"/>
        <w:bottom w:val="none" w:sz="0" w:space="0" w:color="auto"/>
        <w:right w:val="none" w:sz="0" w:space="0" w:color="auto"/>
      </w:divBdr>
      <w:divsChild>
        <w:div w:id="875391041">
          <w:marLeft w:val="0"/>
          <w:marRight w:val="0"/>
          <w:marTop w:val="0"/>
          <w:marBottom w:val="0"/>
          <w:divBdr>
            <w:top w:val="none" w:sz="0" w:space="0" w:color="auto"/>
            <w:left w:val="none" w:sz="0" w:space="0" w:color="auto"/>
            <w:bottom w:val="none" w:sz="0" w:space="0" w:color="auto"/>
            <w:right w:val="none" w:sz="0" w:space="0" w:color="auto"/>
          </w:divBdr>
          <w:divsChild>
            <w:div w:id="841629890">
              <w:marLeft w:val="0"/>
              <w:marRight w:val="0"/>
              <w:marTop w:val="0"/>
              <w:marBottom w:val="0"/>
              <w:divBdr>
                <w:top w:val="none" w:sz="0" w:space="0" w:color="auto"/>
                <w:left w:val="none" w:sz="0" w:space="0" w:color="auto"/>
                <w:bottom w:val="none" w:sz="0" w:space="0" w:color="auto"/>
                <w:right w:val="none" w:sz="0" w:space="0" w:color="auto"/>
              </w:divBdr>
            </w:div>
            <w:div w:id="1897858103">
              <w:marLeft w:val="0"/>
              <w:marRight w:val="0"/>
              <w:marTop w:val="0"/>
              <w:marBottom w:val="0"/>
              <w:divBdr>
                <w:top w:val="none" w:sz="0" w:space="0" w:color="auto"/>
                <w:left w:val="none" w:sz="0" w:space="0" w:color="auto"/>
                <w:bottom w:val="none" w:sz="0" w:space="0" w:color="auto"/>
                <w:right w:val="none" w:sz="0" w:space="0" w:color="auto"/>
              </w:divBdr>
            </w:div>
          </w:divsChild>
        </w:div>
        <w:div w:id="1056049367">
          <w:marLeft w:val="0"/>
          <w:marRight w:val="0"/>
          <w:marTop w:val="0"/>
          <w:marBottom w:val="0"/>
          <w:divBdr>
            <w:top w:val="none" w:sz="0" w:space="0" w:color="auto"/>
            <w:left w:val="none" w:sz="0" w:space="0" w:color="auto"/>
            <w:bottom w:val="none" w:sz="0" w:space="0" w:color="auto"/>
            <w:right w:val="none" w:sz="0" w:space="0" w:color="auto"/>
          </w:divBdr>
          <w:divsChild>
            <w:div w:id="511267001">
              <w:marLeft w:val="0"/>
              <w:marRight w:val="0"/>
              <w:marTop w:val="0"/>
              <w:marBottom w:val="0"/>
              <w:divBdr>
                <w:top w:val="none" w:sz="0" w:space="0" w:color="auto"/>
                <w:left w:val="none" w:sz="0" w:space="0" w:color="auto"/>
                <w:bottom w:val="none" w:sz="0" w:space="0" w:color="auto"/>
                <w:right w:val="none" w:sz="0" w:space="0" w:color="auto"/>
              </w:divBdr>
            </w:div>
            <w:div w:id="1900440483">
              <w:marLeft w:val="0"/>
              <w:marRight w:val="0"/>
              <w:marTop w:val="0"/>
              <w:marBottom w:val="0"/>
              <w:divBdr>
                <w:top w:val="none" w:sz="0" w:space="0" w:color="auto"/>
                <w:left w:val="none" w:sz="0" w:space="0" w:color="auto"/>
                <w:bottom w:val="none" w:sz="0" w:space="0" w:color="auto"/>
                <w:right w:val="none" w:sz="0" w:space="0" w:color="auto"/>
              </w:divBdr>
            </w:div>
            <w:div w:id="29111425">
              <w:marLeft w:val="0"/>
              <w:marRight w:val="0"/>
              <w:marTop w:val="0"/>
              <w:marBottom w:val="0"/>
              <w:divBdr>
                <w:top w:val="none" w:sz="0" w:space="0" w:color="auto"/>
                <w:left w:val="none" w:sz="0" w:space="0" w:color="auto"/>
                <w:bottom w:val="none" w:sz="0" w:space="0" w:color="auto"/>
                <w:right w:val="none" w:sz="0" w:space="0" w:color="auto"/>
              </w:divBdr>
            </w:div>
            <w:div w:id="111309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059737">
      <w:bodyDiv w:val="1"/>
      <w:marLeft w:val="0"/>
      <w:marRight w:val="0"/>
      <w:marTop w:val="0"/>
      <w:marBottom w:val="0"/>
      <w:divBdr>
        <w:top w:val="none" w:sz="0" w:space="0" w:color="auto"/>
        <w:left w:val="none" w:sz="0" w:space="0" w:color="auto"/>
        <w:bottom w:val="none" w:sz="0" w:space="0" w:color="auto"/>
        <w:right w:val="none" w:sz="0" w:space="0" w:color="auto"/>
      </w:divBdr>
    </w:div>
    <w:div w:id="1074281356">
      <w:bodyDiv w:val="1"/>
      <w:marLeft w:val="0"/>
      <w:marRight w:val="0"/>
      <w:marTop w:val="0"/>
      <w:marBottom w:val="0"/>
      <w:divBdr>
        <w:top w:val="none" w:sz="0" w:space="0" w:color="auto"/>
        <w:left w:val="none" w:sz="0" w:space="0" w:color="auto"/>
        <w:bottom w:val="none" w:sz="0" w:space="0" w:color="auto"/>
        <w:right w:val="none" w:sz="0" w:space="0" w:color="auto"/>
      </w:divBdr>
      <w:divsChild>
        <w:div w:id="433018234">
          <w:marLeft w:val="0"/>
          <w:marRight w:val="0"/>
          <w:marTop w:val="0"/>
          <w:marBottom w:val="0"/>
          <w:divBdr>
            <w:top w:val="none" w:sz="0" w:space="0" w:color="auto"/>
            <w:left w:val="none" w:sz="0" w:space="0" w:color="auto"/>
            <w:bottom w:val="none" w:sz="0" w:space="0" w:color="auto"/>
            <w:right w:val="none" w:sz="0" w:space="0" w:color="auto"/>
          </w:divBdr>
          <w:divsChild>
            <w:div w:id="1232696142">
              <w:marLeft w:val="0"/>
              <w:marRight w:val="0"/>
              <w:marTop w:val="0"/>
              <w:marBottom w:val="0"/>
              <w:divBdr>
                <w:top w:val="none" w:sz="0" w:space="0" w:color="auto"/>
                <w:left w:val="none" w:sz="0" w:space="0" w:color="auto"/>
                <w:bottom w:val="none" w:sz="0" w:space="0" w:color="auto"/>
                <w:right w:val="none" w:sz="0" w:space="0" w:color="auto"/>
              </w:divBdr>
            </w:div>
            <w:div w:id="736128550">
              <w:marLeft w:val="0"/>
              <w:marRight w:val="0"/>
              <w:marTop w:val="0"/>
              <w:marBottom w:val="0"/>
              <w:divBdr>
                <w:top w:val="none" w:sz="0" w:space="0" w:color="auto"/>
                <w:left w:val="none" w:sz="0" w:space="0" w:color="auto"/>
                <w:bottom w:val="none" w:sz="0" w:space="0" w:color="auto"/>
                <w:right w:val="none" w:sz="0" w:space="0" w:color="auto"/>
              </w:divBdr>
            </w:div>
            <w:div w:id="1158154953">
              <w:marLeft w:val="0"/>
              <w:marRight w:val="0"/>
              <w:marTop w:val="0"/>
              <w:marBottom w:val="0"/>
              <w:divBdr>
                <w:top w:val="none" w:sz="0" w:space="0" w:color="auto"/>
                <w:left w:val="none" w:sz="0" w:space="0" w:color="auto"/>
                <w:bottom w:val="none" w:sz="0" w:space="0" w:color="auto"/>
                <w:right w:val="none" w:sz="0" w:space="0" w:color="auto"/>
              </w:divBdr>
            </w:div>
            <w:div w:id="1472022433">
              <w:marLeft w:val="0"/>
              <w:marRight w:val="0"/>
              <w:marTop w:val="0"/>
              <w:marBottom w:val="0"/>
              <w:divBdr>
                <w:top w:val="none" w:sz="0" w:space="0" w:color="auto"/>
                <w:left w:val="none" w:sz="0" w:space="0" w:color="auto"/>
                <w:bottom w:val="none" w:sz="0" w:space="0" w:color="auto"/>
                <w:right w:val="none" w:sz="0" w:space="0" w:color="auto"/>
              </w:divBdr>
            </w:div>
            <w:div w:id="132867296">
              <w:marLeft w:val="0"/>
              <w:marRight w:val="0"/>
              <w:marTop w:val="0"/>
              <w:marBottom w:val="0"/>
              <w:divBdr>
                <w:top w:val="none" w:sz="0" w:space="0" w:color="auto"/>
                <w:left w:val="none" w:sz="0" w:space="0" w:color="auto"/>
                <w:bottom w:val="none" w:sz="0" w:space="0" w:color="auto"/>
                <w:right w:val="none" w:sz="0" w:space="0" w:color="auto"/>
              </w:divBdr>
            </w:div>
            <w:div w:id="2074889976">
              <w:marLeft w:val="0"/>
              <w:marRight w:val="0"/>
              <w:marTop w:val="0"/>
              <w:marBottom w:val="0"/>
              <w:divBdr>
                <w:top w:val="none" w:sz="0" w:space="0" w:color="auto"/>
                <w:left w:val="none" w:sz="0" w:space="0" w:color="auto"/>
                <w:bottom w:val="none" w:sz="0" w:space="0" w:color="auto"/>
                <w:right w:val="none" w:sz="0" w:space="0" w:color="auto"/>
              </w:divBdr>
            </w:div>
          </w:divsChild>
        </w:div>
        <w:div w:id="956176379">
          <w:marLeft w:val="0"/>
          <w:marRight w:val="0"/>
          <w:marTop w:val="0"/>
          <w:marBottom w:val="0"/>
          <w:divBdr>
            <w:top w:val="none" w:sz="0" w:space="0" w:color="auto"/>
            <w:left w:val="none" w:sz="0" w:space="0" w:color="auto"/>
            <w:bottom w:val="none" w:sz="0" w:space="0" w:color="auto"/>
            <w:right w:val="none" w:sz="0" w:space="0" w:color="auto"/>
          </w:divBdr>
        </w:div>
        <w:div w:id="6055267">
          <w:marLeft w:val="0"/>
          <w:marRight w:val="0"/>
          <w:marTop w:val="0"/>
          <w:marBottom w:val="0"/>
          <w:divBdr>
            <w:top w:val="none" w:sz="0" w:space="0" w:color="auto"/>
            <w:left w:val="none" w:sz="0" w:space="0" w:color="auto"/>
            <w:bottom w:val="none" w:sz="0" w:space="0" w:color="auto"/>
            <w:right w:val="none" w:sz="0" w:space="0" w:color="auto"/>
          </w:divBdr>
        </w:div>
        <w:div w:id="783766016">
          <w:marLeft w:val="0"/>
          <w:marRight w:val="0"/>
          <w:marTop w:val="0"/>
          <w:marBottom w:val="0"/>
          <w:divBdr>
            <w:top w:val="none" w:sz="0" w:space="0" w:color="auto"/>
            <w:left w:val="none" w:sz="0" w:space="0" w:color="auto"/>
            <w:bottom w:val="none" w:sz="0" w:space="0" w:color="auto"/>
            <w:right w:val="none" w:sz="0" w:space="0" w:color="auto"/>
          </w:divBdr>
        </w:div>
        <w:div w:id="1719357354">
          <w:marLeft w:val="0"/>
          <w:marRight w:val="0"/>
          <w:marTop w:val="0"/>
          <w:marBottom w:val="0"/>
          <w:divBdr>
            <w:top w:val="none" w:sz="0" w:space="0" w:color="auto"/>
            <w:left w:val="none" w:sz="0" w:space="0" w:color="auto"/>
            <w:bottom w:val="none" w:sz="0" w:space="0" w:color="auto"/>
            <w:right w:val="none" w:sz="0" w:space="0" w:color="auto"/>
          </w:divBdr>
        </w:div>
        <w:div w:id="968054214">
          <w:marLeft w:val="0"/>
          <w:marRight w:val="0"/>
          <w:marTop w:val="0"/>
          <w:marBottom w:val="0"/>
          <w:divBdr>
            <w:top w:val="none" w:sz="0" w:space="0" w:color="auto"/>
            <w:left w:val="none" w:sz="0" w:space="0" w:color="auto"/>
            <w:bottom w:val="none" w:sz="0" w:space="0" w:color="auto"/>
            <w:right w:val="none" w:sz="0" w:space="0" w:color="auto"/>
          </w:divBdr>
        </w:div>
      </w:divsChild>
    </w:div>
    <w:div w:id="1397779993">
      <w:bodyDiv w:val="1"/>
      <w:marLeft w:val="0"/>
      <w:marRight w:val="0"/>
      <w:marTop w:val="0"/>
      <w:marBottom w:val="0"/>
      <w:divBdr>
        <w:top w:val="none" w:sz="0" w:space="0" w:color="auto"/>
        <w:left w:val="none" w:sz="0" w:space="0" w:color="auto"/>
        <w:bottom w:val="none" w:sz="0" w:space="0" w:color="auto"/>
        <w:right w:val="none" w:sz="0" w:space="0" w:color="auto"/>
      </w:divBdr>
    </w:div>
    <w:div w:id="1401638749">
      <w:bodyDiv w:val="1"/>
      <w:marLeft w:val="0"/>
      <w:marRight w:val="0"/>
      <w:marTop w:val="0"/>
      <w:marBottom w:val="0"/>
      <w:divBdr>
        <w:top w:val="none" w:sz="0" w:space="0" w:color="auto"/>
        <w:left w:val="none" w:sz="0" w:space="0" w:color="auto"/>
        <w:bottom w:val="none" w:sz="0" w:space="0" w:color="auto"/>
        <w:right w:val="none" w:sz="0" w:space="0" w:color="auto"/>
      </w:divBdr>
      <w:divsChild>
        <w:div w:id="1878665584">
          <w:marLeft w:val="0"/>
          <w:marRight w:val="0"/>
          <w:marTop w:val="0"/>
          <w:marBottom w:val="0"/>
          <w:divBdr>
            <w:top w:val="none" w:sz="0" w:space="0" w:color="auto"/>
            <w:left w:val="none" w:sz="0" w:space="0" w:color="auto"/>
            <w:bottom w:val="none" w:sz="0" w:space="0" w:color="auto"/>
            <w:right w:val="none" w:sz="0" w:space="0" w:color="auto"/>
          </w:divBdr>
        </w:div>
      </w:divsChild>
    </w:div>
    <w:div w:id="1507163479">
      <w:bodyDiv w:val="1"/>
      <w:marLeft w:val="0"/>
      <w:marRight w:val="0"/>
      <w:marTop w:val="0"/>
      <w:marBottom w:val="0"/>
      <w:divBdr>
        <w:top w:val="none" w:sz="0" w:space="0" w:color="auto"/>
        <w:left w:val="none" w:sz="0" w:space="0" w:color="auto"/>
        <w:bottom w:val="none" w:sz="0" w:space="0" w:color="auto"/>
        <w:right w:val="none" w:sz="0" w:space="0" w:color="auto"/>
      </w:divBdr>
    </w:div>
    <w:div w:id="1814711084">
      <w:bodyDiv w:val="1"/>
      <w:marLeft w:val="0"/>
      <w:marRight w:val="0"/>
      <w:marTop w:val="0"/>
      <w:marBottom w:val="0"/>
      <w:divBdr>
        <w:top w:val="none" w:sz="0" w:space="0" w:color="auto"/>
        <w:left w:val="none" w:sz="0" w:space="0" w:color="auto"/>
        <w:bottom w:val="none" w:sz="0" w:space="0" w:color="auto"/>
        <w:right w:val="none" w:sz="0" w:space="0" w:color="auto"/>
      </w:divBdr>
    </w:div>
    <w:div w:id="2058433512">
      <w:bodyDiv w:val="1"/>
      <w:marLeft w:val="0"/>
      <w:marRight w:val="0"/>
      <w:marTop w:val="0"/>
      <w:marBottom w:val="0"/>
      <w:divBdr>
        <w:top w:val="none" w:sz="0" w:space="0" w:color="auto"/>
        <w:left w:val="none" w:sz="0" w:space="0" w:color="auto"/>
        <w:bottom w:val="none" w:sz="0" w:space="0" w:color="auto"/>
        <w:right w:val="none" w:sz="0" w:space="0" w:color="auto"/>
      </w:divBdr>
      <w:divsChild>
        <w:div w:id="1099178207">
          <w:marLeft w:val="0"/>
          <w:marRight w:val="0"/>
          <w:marTop w:val="0"/>
          <w:marBottom w:val="0"/>
          <w:divBdr>
            <w:top w:val="none" w:sz="0" w:space="0" w:color="auto"/>
            <w:left w:val="none" w:sz="0" w:space="0" w:color="auto"/>
            <w:bottom w:val="none" w:sz="0" w:space="0" w:color="auto"/>
            <w:right w:val="none" w:sz="0" w:space="0" w:color="auto"/>
          </w:divBdr>
        </w:div>
        <w:div w:id="3232469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af34e526e743e7ad0bc504684fe9c8" PartId="82695026498c433eb57b2a44c6d80209">
    <Part Type="straipsnis" Nr="1" Abbr="1 str." Title="50 straipsnio pakeitimas" DocPartId="170b4a320a4b40748d2452f7726bc8c1" PartId="fff94175983343229a1e315dd604d856">
      <Part Type="strDalis" Nr="1" Abbr="1 str. 1 d." DocPartId="dfb3be1422d34563ac6bc7b1569cb909" PartId="4dad69fb5ea64fb280c6a05b8b3f5b04">
        <Part Type="citata" DocPartId="9504e8f96fb14a15a0f19fe5c21e52c1" PartId="1fe560e9154e494a8c8cf43bea5de2d0">
          <Part Type="strDalis" Nr="5" Abbr="5 d." DocPartId="39de3e4e1afd48538506b81e86bee28e" PartId="976938aa97d24f03b7551f2021a3d4ba"/>
        </Part>
      </Part>
    </Part>
    <Part Type="straipsnis" Nr="2" Abbr="2 str." Title="54 straipsnio pakeitimas" DocPartId="b089a4027dc842908de89436fe9f9af1" PartId="12c12864de6a44baa306776ab8e86050">
      <Part Type="strDalis" Nr="1" Abbr="2 str. 1 d." DocPartId="5501ddaf4e49463d9d12f0d26e9526dc" PartId="12f6dc19cb8a452ea356f27d46aa13cf">
        <Part Type="citata" DocPartId="d4165bfd3a014afd9e353576180fe6b1" PartId="d2f47279ce654b7bb1b1df235ef50193">
          <Part Type="strDalis" Nr="1" Abbr="1 d." DocPartId="e23bbf0b00774457af75ba3e7212e725" PartId="c754e639442f4bf8895fb852578287b2"/>
        </Part>
      </Part>
      <Part Type="strDalis" Nr="2" Abbr="2 str. 2 d." DocPartId="76c4a743a5e64bdfaa47657b926a5a26" PartId="e67cf35e1ea34b93b226f40b0068822f">
        <Part Type="citata" DocPartId="0f50574dbd6c4e1ba91b6c4fc5a31f8f" PartId="f6e8b91b3ae54f5db21b0f809e8550d6">
          <Part Type="strDalis" Nr="3" Abbr="3 d." DocPartId="a574536be7d74beaad8ea86b0a6c166b" PartId="19a9911301374ddfbc95a8ef388cfb10"/>
        </Part>
      </Part>
    </Part>
    <Part Type="straipsnis" Nr="3" Abbr="3 str." Title="67 straipsnio pakeitimas" DocPartId="46f02ed95f384764a73a1d22fe140830" PartId="1845ba3dff0a4a428d2331b3aea72b14">
      <Part Type="strDalis" Nr="1" Abbr="3 str. 1 d." DocPartId="37d4d0c924204e51a9cbe963a6744df2" PartId="04608645252e4bc0979f98101370c512">
        <Part Type="citata" DocPartId="d297dda239ea478c9e1ec9febb71acc2" PartId="87de27f53e684fed8338a2218537e3d4">
          <Part Type="strPunktas" Nr="3" Abbr="3 p." DocPartId="724c33ac55e140e8b3ef4ae7752907fe" PartId="38f18d2511d84535835140062813ed2d"/>
        </Part>
      </Part>
      <Part Type="strDalis" Nr="2" Abbr="3 str. 2 d." DocPartId="37ebd76590b34fe3ac1377c267952427" PartId="8c5ac16982c946f18ff024386ed3293b">
        <Part Type="citata" DocPartId="b1fdd850748140b7b64012e060ba1c51" PartId="f938558962a84e0290f7ffc291d014ad">
          <Part Type="strPunktas" Nr="5" Abbr="5 p." DocPartId="436766a1b9a640429af34bb7bef544da" PartId="823b5f459ed34769995fb7983b1adaf4"/>
        </Part>
      </Part>
      <Part Type="strDalis" Nr="3" Abbr="3 str. 3 d." DocPartId="a2329a18b6a8455fb7a3cd1ebe3b680f" PartId="198b50697cec4113b0b2a09e58772786"/>
    </Part>
    <Part Type="straipsnis" Nr="4" Abbr="4 str." Title="135 straipsnio pakeitimas" DocPartId="36dd82222712469489f08d2dd45de559" PartId="a645463aa7254ba896cfb855af8cfb5c">
      <Part Type="strDalis" Nr="1" Abbr="4 str. 1 d." DocPartId="f5a869b3a43f41e3b5133ed67972d1f8" PartId="c07fc06dac9647dba0fc77c5554fe68b">
        <Part Type="citata" DocPartId="9c61d7dbf511478f8ac159fd3e43ad8d" PartId="ed2707fd287e42d9b91f8d022f7f1d5d">
          <Part Type="strDalis" Nr="6" Abbr="6 d." DocPartId="a758e685b7cf4f1aaddcfe7cb8af89f5" PartId="1fcbb11c74ac492fae1bc7ba89a17444"/>
        </Part>
      </Part>
    </Part>
    <Part Type="straipsnis" Nr="5" Abbr="5 str." Title="136 straipsnio pakeitimas" DocPartId="5f16dcb989e84acb938e201a082662bc" PartId="4eda60129e974430b1d32327ec848bcd">
      <Part Type="strDalis" Nr="1" Abbr="5 str. 1 d." DocPartId="db5b9bbfd0b44801ab9450f08bcea241" PartId="22235c2765ad40df8982bbe76064b5e4">
        <Part Type="citata" DocPartId="eef0a970f63d4ac0a1b748bb9130ecde" PartId="29c7200e7f6f404f9beb01e1e0342cba">
          <Part Type="strDalis" Nr="2" Abbr="2 d." DocPartId="be9c61caa732468bb8e3d82a5b345047" PartId="12871a1ea7924f058be90e871de572a5"/>
        </Part>
      </Part>
      <Part Type="strDalis" Nr="2" Abbr="5 str. 2 d." DocPartId="33c28d3c4b864a13a69af11c2a4f804c" PartId="a18c674692b74099a2e7197f8be3f513">
        <Part Type="citata" DocPartId="c8f4177f4cc84f388d41cff56bdda90b" PartId="b448cb4afaa44b459bcbbc7ca2dd7ad0">
          <Part Type="strDalis" Nr="3" Abbr="3 d." DocPartId="283ee874b2924544b1dd89b6c43fbfd8" PartId="8393c935542c4e7490b2d316fd290b9e"/>
        </Part>
      </Part>
    </Part>
    <Part Type="straipsnis" Nr="6" Abbr="6 str." Title="138 straipsnio pakeitimas" DocPartId="b6c0fc54b09b4ccba8a8d5c882095fa0" PartId="f1b96200429b43369c3750086ab3543b">
      <Part Type="strDalis" Nr="1" Abbr="6 str. 1 d." DocPartId="99dcc1951ac4437386fb6280767782b7" PartId="8c2c5740f7254e3eaa4552704cfb992d">
        <Part Type="citata" DocPartId="ad9f147dd8254975a65efad2ff290ba7" PartId="e70fc88ee4da4d3cab49a4cc9f9dc64e">
          <Part Type="strDalis" Nr="1" Abbr="1 d." DocPartId="d5f4b44219c349138633baf94e1b8bf3" PartId="24a8be2d297e4941a0dcc3b3d1090acd"/>
        </Part>
      </Part>
      <Part Type="strDalis" Nr="2" Abbr="6 str. 2 d." DocPartId="12222964209447a39e693d507fd06818" PartId="a50adc50532e408aaf796bbe041af81d">
        <Part Type="citata" DocPartId="e411a9019f4a44bc88c796b47333ed61" PartId="686fd59f67544cfca76525da5fb45a3e">
          <Part Type="strDalis" Nr="4" Abbr="4 d." DocPartId="0df90a5c895f41c59f6033529e19416d" PartId="9833bca4bbe64c4599236c3f503fb58c"/>
        </Part>
      </Part>
    </Part>
    <Part Type="straipsnis" Nr="7" Abbr="7 str." Title="147 straipsnio pakeitimas" DocPartId="e974aa3f20a54b2b91781465a3bffebe" PartId="ef5749e7b3c14d66bece6bf2664574c3">
      <Part Type="strDalis" Nr="1" Abbr="7 str. 1 d." DocPartId="9fe5feb47b0d437c8107eee28f9ce714" PartId="988092c131844972be49dc43882d9a3c">
        <Part Type="citata" DocPartId="fab8a0ed2c894aaab13e271ad156d976" PartId="f81dd8a76cff450687e8e5fcbdcc30df">
          <Part Type="strDalis" Nr="2" Abbr="2 d." DocPartId="e4379494d9794ee5968f88747d808871" PartId="9b3d5cdb406943cf884e55c4937ae3c6"/>
        </Part>
      </Part>
      <Part Type="strDalis" Nr="2" Abbr="7 str. 2 d." DocPartId="e6e8855a74bd4ea2b0d8aed25231ca3e" PartId="689d49d3e4fe470a90ea5fa0ff1a0102">
        <Part Type="citata" DocPartId="89a14819c40a40319c2c5cdce543a2f7" PartId="66a8a93e9160463b886a56bd40af398c">
          <Part Type="strDalis" Nr="3" Abbr="3 d." DocPartId="4ac523b088d14f74849584f13d216c78" PartId="793d94e707b24c2691e00bc3b5aaa667"/>
        </Part>
      </Part>
    </Part>
    <Part Type="straipsnis" Nr="8" Abbr="8 str." Title="148 straipsnio pakeitimas" DocPartId="b0749551a0fe4a4d8b3eb204df7725fa" PartId="a658f4944d934a49a535900d1cff60f8">
      <Part Type="strDalis" Nr="1" Abbr="8 str. 1 d." DocPartId="f12fb01401784afd937fcf925b57d66a" PartId="11cf84c8a9044e7fb41dad8712078866">
        <Part Type="citata" DocPartId="4475550ae98549b395cbb3db7ae5c144" PartId="481bedf0cf404cd7a3a89e6e401b9401">
          <Part Type="strDalis" Nr="1" Abbr="1 d." DocPartId="181c3a2c2b814b5f8b44a444257f1c0c" PartId="6e63e47def594d4780d7d51a18ae17a1"/>
        </Part>
      </Part>
    </Part>
    <Part Type="straipsnis" Nr="9" Abbr="9 str." Title="149 straipsnio pakeitimas" DocPartId="dca9350fb15340d9b30c4182268570c0" PartId="5317251779354c38b3f7fdf1516372a5">
      <Part Type="strDalis" Nr="1" Abbr="9 str. 1 d." DocPartId="cf45eabfad1244a79365845fd5cc3bc5" PartId="1e472bad7eb242dea27709aeb212ee7d">
        <Part Type="citata" DocPartId="bedd407c7f58408d876c8b9ba9861f3e" PartId="0614100d9a06484394610d5898fbad77">
          <Part Type="strDalis" Nr="1" Abbr="1 d." DocPartId="5944b001bb5e4b83b987c75eccc5c5bd" PartId="660b0fbb6f064dc69fe2813cceab8309"/>
        </Part>
      </Part>
    </Part>
    <Part Type="straipsnis" Nr="10" Abbr="10 str." Title="150 straipsnio pakeitimas" DocPartId="c32099a0ee0b41b5a130ab33612d31f5" PartId="5bd8be44d9724bd6bad14a730b3f5eda">
      <Part Type="strDalis" Nr="1" Abbr="10 str. 1 d." DocPartId="6f5b2edba499416db9ad37c6e1e59ac4" PartId="11c68770d9f04024b0c7d53b233aeee4">
        <Part Type="citata" DocPartId="2deb079a34a34be0ab88d404220932d3" PartId="ed08c2b09c384ba4be944ccae4d42cef">
          <Part Type="straipsnis" Nr="150" Abbr="150 str." DocPartId="a4f12baa8caa404292eba74fb8c956a4" PartId="67c05986a7304bc6bb670d4749871fbf">
            <Part Type="strDalis" Nr="1" Abbr="150 str. 1 d." DocPartId="bfffc5c30018436183bdbeb4c8e0c23d" PartId="ffad54dfbc9042c8993eea0df5c0efec">
              <Part Type="strPunktas" Nr="1" Abbr="150 str. 1 d. 1 p." DocPartId="bc6a15d8e37741bab9086d063b916aa3" PartId="bbee16c8e8ae4a699544adfdc005ce90"/>
              <Part Type="strPunktas" Nr="2" Abbr="150 str. 1 d. 2 p." DocPartId="1bff6aa3425948548b6af3f4c2706e87" PartId="6b5cb85442594c06a407a23a9ca6694a"/>
              <Part Type="strPunktas" Nr="3" Abbr="150 str. 1 d. 3 p." DocPartId="f321afd25f9d4a97a29069a848c4ee93" PartId="cdbd4219b8d242a58cf1f53a6f80b9ec"/>
              <Part Type="strPunktas" Nr="4" Abbr="150 str. 1 d. 4 p." DocPartId="bdb4858161ea4c06a95df1221fc56e18" PartId="cfb9ae266d9940ec967836b3dd96055b"/>
              <Part Type="strPunktas" Nr="5" Abbr="150 str. 1 d. 5 p." DocPartId="2370481dfe9648f8a10bf240b3ab4047" PartId="d834e5d09d8c4036b61753441f0933ef"/>
              <Part Type="strPunktas" Nr="6" Abbr="150 str. 1 d. 6 p." DocPartId="d7b6c6bf624041afbda6253de1fe6716" PartId="59958cc85fd64ed1a15b8e3d09e9c386"/>
            </Part>
            <Part Type="strDalis" Nr="2" Abbr="150 str. 2 d." DocPartId="0c833e25767549b882f7f02f9c91c193" PartId="6bb6569d75574be980656f48aa74c1d6"/>
            <Part Type="strDalis" Nr="3" Abbr="150 str. 3 d." DocPartId="2a5b0a9a01f74619821e2d68a48a0e59" PartId="38cca73848374c44b20339d3682d023c"/>
            <Part Type="strDalis" Nr="4" Abbr="150 str. 4 d." DocPartId="eea6159bebbc457095ebc356c3ff0481" PartId="7e903186de934355ac8963c2fb49315f"/>
            <Part Type="strDalis" Nr="5" Abbr="150 str. 5 d." DocPartId="00e0dc9d448e4321b2b53cef7a767a8a" PartId="a6274c590c5340e59ae990f179a739bd"/>
            <Part Type="strDalis" Nr="6" Abbr="150 str. 6 d." DocPartId="37da6676c727451295f56a2d79d8ea22" PartId="b8eaa7dd69e44a2a8b65b336cdfc4e19"/>
          </Part>
        </Part>
      </Part>
    </Part>
    <Part Type="straipsnis" Nr="11" Abbr="11 str." Title="151 straipsnio pakeitimas" DocPartId="040f840dc9024640be7111b581e7e551" PartId="376c9c7e17ec4bc8b742dc4ce5199c51">
      <Part Type="strDalis" Nr="1" Abbr="11 str. 1 d." DocPartId="c28b63c9f74a4612a5dcff46861c84fb" PartId="fa2d3b960c264c9489078b7f2fb502cf">
        <Part Type="citata" DocPartId="e531dd1f12884d9eba58ef661fb0a59d" PartId="fea212586cec45e884986103686455eb">
          <Part Type="strDalis" Nr="1" Abbr="1 d." DocPartId="dc4b80f901004ea8b5439ea878f0e587" PartId="611aaac0446e43f683af4957c621d98e"/>
        </Part>
      </Part>
      <Part Type="strDalis" Nr="2" Abbr="11 str. 2 d." DocPartId="65382c9cf3894fef83336cb79972dcb1" PartId="62ebf64900864968807592c6de751063">
        <Part Type="citata" DocPartId="22392b80259149c5930287a18be51fa6" PartId="e5bb624cdf574959b9085a4614f5666d">
          <Part Type="strPunktas" Nr="1" Abbr="1 p." DocPartId="70f7c0afe46a4c19820dd783841d2daf" PartId="dc14988f533949369618d69ceda4f1db"/>
        </Part>
      </Part>
    </Part>
    <Part Type="straipsnis" Nr="12" Abbr="12 str." Title="155 straipsnio pakeitimas" DocPartId="86fc4e6518bd4a099d2a01ad369c10f3" PartId="e20cdec8bb2c4c1e9eaa7fd98b5539ab">
      <Part Type="strDalis" Nr="1" Abbr="12 str. 1 d." DocPartId="89db5c1ab4e8445d820b5c04502f4ad8" PartId="73d38b60f48441379e6fc6d24d392ef7">
        <Part Type="citata" DocPartId="bdb1fe3efc91414980d50e4f3b777397" PartId="3de3360a33a54c3aba03c3ee67b5baaf">
          <Part Type="strDalis" Nr="1" Abbr="1 d." DocPartId="046cbf6550d14b8db78353fc720e297b" PartId="f72ae9f688724ca391a85e8285a7b5e4"/>
        </Part>
      </Part>
      <Part Type="strDalis" Nr="2" Abbr="12 str. 2 d." DocPartId="49200cf219ca4700b8f368e63802c09a" PartId="f96f39d336ac420098b493bb2107e62b">
        <Part Type="citata" DocPartId="77674ba808714a3fbbc19a02193fb32b" PartId="da5ab099baa64f6cbf2686a698fa1bc0">
          <Part Type="strDalis" Nr="2" Abbr="2 d." DocPartId="4fec3ab38fd3483e9cf38f94029a8bb9" PartId="089f46b6ca2e423da7da24b29fecdd73"/>
        </Part>
      </Part>
      <Part Type="strDalis" Nr="3" Abbr="12 str. 3 d." DocPartId="ae7e28c3ee734754a26c2bf6e19ee790" PartId="04529ec7928247c9a81d9c597f5fe068">
        <Part Type="citata" DocPartId="2e0c7db1693840678b599d3851f0bcc4" PartId="6307ca05c9354170ba757764ed237622">
          <Part Type="strDalis" Nr="4" Abbr="4 d." DocPartId="afcf8c5fcae849e4893c523946b6a694" PartId="0fdde7e34d4d4e3e978b6db08e88ab5d"/>
        </Part>
      </Part>
    </Part>
    <Part Type="straipsnis" Nr="13" Abbr="13 str." Title="160 straipsnio pakeitimas" DocPartId="1bba915e7b5447e2be290d02225fd67e" PartId="f6a1cfe3605a4c92ade2eb0be010c5a3">
      <Part Type="strDalis" Nr="1" Abbr="13 str. 1 d." DocPartId="06b30d7f304640cf817f2c9bc2070b02" PartId="cb328fb3924a40f7a43120697407095c">
        <Part Type="citata" DocPartId="23cc5411eecf4955bdb21fce0405b65f" PartId="e273c31bbda242198788371f9f49e744">
          <Part Type="strDalis" Nr="4" Abbr="4 d." DocPartId="2206887228b94ce39529cab8634d61ef" PartId="73b5704e52344694ac84dabfc9b5e9ae"/>
        </Part>
      </Part>
      <Part Type="strDalis" Nr="2" Abbr="13 str. 2 d." DocPartId="fca4f9f7aa2142f4a7e1e2b52508c2eb" PartId="6e43673387f34d66b04c5edfb23d3c34"/>
      <Part Type="strDalis" Nr="5" Abbr="13 str. 5 d." Notes="Numeris ne iš eilės. Trūksta dalių? [DocDalys]" DocPartId="0b8dd09895d641b2890ade3de3fc05a5" PartId="64dcbdda30264bb6bc4119356a5af887"/>
    </Part>
    <Part Type="straipsnis" Nr="14" Abbr="14 str." Title="164 straipsnio pakeitimas" DocPartId="53998a9f72f540178ca19a0c87003a9c" PartId="82ef5e78936048679ee57cbb412e74a1">
      <Part Type="strDalis" Nr="1" Abbr="14 str. 1 d." DocPartId="c02b35e183b24cc8ab9f2072b5b0785c" PartId="4348c9ee3b5f47409452215f3880a117">
        <Part Type="citata" DocPartId="f61022cb23b54771abebacc7c5ab6482" PartId="eaf52aee7efa4bb49a24ecaa19007142">
          <Part Type="strDalis" Nr="4" Abbr="4 d." DocPartId="82ca7bb3a93b421e8ea6eaa78a9a0d72" PartId="bc55a2c62f894860abbc1a287e4f6cfa"/>
        </Part>
      </Part>
    </Part>
    <Part Type="straipsnis" Nr="15" Abbr="15 str." Title="165 straipsnio pakeitimas" DocPartId="d39d906b0f0c4a61a78ad874a573231a" PartId="17152b4848d940caabe3e551b078a496">
      <Part Type="strDalis" Nr="1" Abbr="15 str. 1 d." DocPartId="7531096663fe407eb27e6cd463527b2c" PartId="eeabeb56e6354f17ad16866e708e0da5">
        <Part Type="citata" DocPartId="3fab419209b74e818076ed092e4d7b8e" PartId="ba02b0bd8095435baef57476d3195ee3">
          <Part Type="straipsnis" Nr="165" Abbr="165 str." DocPartId="7f2723f4c9104b119351ebe4952edf3a" PartId="c5ec7f34500f4ea5a301b45b3df2bd7c">
            <Part Type="strDalis" Nr="1" Abbr="165 str. 1 d." DocPartId="6442c1da756140f58bfb4faaf4af396f" PartId="781d9ce2820d483f9d251cc2aad3798e"/>
            <Part Type="strDalis" Nr="2" Abbr="165 str. 2 d." DocPartId="be791b5c83d9407f9282c380eeeff79c" PartId="1712709daae64a55997e95317bc53a8f"/>
            <Part Type="strDalis" Nr="3" Abbr="165 str. 3 d." DocPartId="c144af50add24ea7be5b097db99bf23e" PartId="f76d5f23cef845cea2918d29a0a8e9d7"/>
            <Part Type="strDalis" Nr="24" Abbr="165 str. 24 d." Notes="Numeris ne iš eilės. Trūksta dalių? [DocDalys]" DocPartId="214c21a89fc841e2b5e08622021c4704" PartId="428d7382d2844db08cc766907b597f58"/>
            <Part Type="strDalis" Nr="5" Abbr="165 str. 5 d." Notes="Numeris ne iš eilės. Trūksta dalių? [DocDalys]" DocPartId="4696be66fbde45a7b32e9dc0af422d1a" PartId="0953fb27f4af4b959e7930b72c2b83bb"/>
            <Part Type="strDalis" Nr="6" Abbr="165 str. 6 d." DocPartId="b916a3eacf1d4ac88c03ffd4a81986cc" PartId="5f730f0fbba64ca6b8e99b7667f77358"/>
            <Part Type="strDalis" Nr="7" Abbr="165 str. 7 d." DocPartId="f8a94bcb92c3422eacf01b4091cda490" PartId="7cd1c65b28d54ed4987e7cb226461352"/>
            <Part Type="strDalis" Nr="38" Abbr="165 str. 38 d." Notes="Numeris ne iš eilės. Trūksta dalių? [DocDalys]" DocPartId="6d57fe0a4fca43f2b2a7f900d4f74d6e" PartId="90272ae0853c4c2b968c14aa7b6c38d5"/>
            <Part Type="strDalis" Nr="49" Abbr="165 str. 49 d." Notes="Numeris ne iš eilės. Trūksta dalių? [DocDalys]" DocPartId="cca6effb2fdc47c9827efb258d100983" PartId="f501fc4a02b94fcdb44d01324269241a"/>
          </Part>
        </Part>
      </Part>
    </Part>
    <Part Type="straipsnis" Nr="16" Abbr="16 str." Title="167 straipsnio pakeitimas" DocPartId="5ea57cf5a0034bf6b22d48433b70b02e" PartId="1af847dcf0b6465294976e5db0ed529e">
      <Part Type="strDalis" Nr="1" Abbr="16 str. 1 d." DocPartId="9d0ca3ea52574d7bab5d5b6ee3183ac6" PartId="3e273ca5f7d04c5aae997d594626b09f">
        <Part Type="citata" DocPartId="c3a408c64c06479bbeb58c08558a47f4" PartId="c1c103d5dab24560a73c917f9aed9d40">
          <Part Type="straipsnis" Nr="167" Abbr="167 str." DocPartId="24b87b76f551421f91b2d97d07b1d108" PartId="c84d4b16a4b4455abdabd47156caacbd">
            <Part Type="strDalis" Nr="1" Abbr="167 str. 1 d." DocPartId="ad61ed41a4b5402a8e70860f033d1587" PartId="4ae43853d12a452aa15b3533435a8bbd"/>
            <Part Type="strDalis" Nr="2" Abbr="167 str. 2 d." DocPartId="8212444562a6457982b6ac8fe507fab0" PartId="c7cc1b254bef4f119a5b07e54a8dbe42"/>
            <Part Type="strDalis" Nr="3" Abbr="167 str. 3 d." DocPartId="2d8e02b91926415686302d093fc8503c" PartId="e34681a64e25462aa11e47d5d3ad6a1c"/>
            <Part Type="strDalis" Nr="4" Abbr="167 str. 4 d." DocPartId="71e0285e8f82459db13e8a24e194f6c9" PartId="cf06f9b7fa3c4764a7c565f3da8e740f"/>
            <Part Type="strDalis" Nr="5" Abbr="167 str. 5 d." DocPartId="c8f916ef75394a34a4f66d47cc393857" PartId="c42e0235b6f34f09b229871ca6de0f1a"/>
          </Part>
        </Part>
      </Part>
    </Part>
    <Part Type="straipsnis" Nr="17" Abbr="17 str." Title="170 straipsnio pakeitimas" DocPartId="318e43e98e3044959fb23e913a56413d" PartId="fc4ebcf83e454016bc24605f9d284652">
      <Part Type="strDalis" Nr="1" Abbr="17 str. 1 d." DocPartId="ccad2264b03e431eb93cbcd21331600c" PartId="a5e4141d833d46f7a3612f17760282a6">
        <Part Type="citata" DocPartId="71d317eee28347ffa05846b24c28ddb6" PartId="aaf71f866ff94a7ea53ca55f4b8175cf">
          <Part Type="strPunktas" Nr="1" Abbr="1 p." DocPartId="635a3e70631d461db353ec3202bb3463" PartId="88238035652a4b6890f9b2725b2be9dd"/>
        </Part>
      </Part>
      <Part Type="strDalis" Nr="2" Abbr="17 str. 2 d." DocPartId="502df69565154ed4a1a3a9c1729c2b2b" PartId="1e81ec88acef4703bb7cfdbc77bb89b2">
        <Part Type="citata" DocPartId="efa4cfd6e1694d7d9abb05ce8984992c" PartId="33153373cb894fc986d9fe700661b929">
          <Part Type="strPunktas" Nr="2" Abbr="2 p." DocPartId="be417f5ca8a0484d9e4de6b26f1c1df9" PartId="d4d1ced9c9834c6998c8da1a6479e0ed"/>
        </Part>
      </Part>
    </Part>
    <Part Type="straipsnis" Nr="18" Abbr="18 str." Title="171³ straipsnio pakeitimas" DocPartId="0033cd25c56341b2ad2316d70877ec67" PartId="e0df758501474a97a500939093a6efe8">
      <Part Type="strDalis" Nr="1" Abbr="18 str. 1 d." DocPartId="d5b37022e8324bc2a47fbd8bf92e3ae9" PartId="86bbe1d8641044acb67702e3ece80786">
        <Part Type="citata" DocPartId="8ab67534000247d5bc509510f4df01fa" PartId="4404a722d51446cca39ead2a80cfb136">
          <Part Type="strDalis" Nr="5" Abbr="5 d." DocPartId="e86fa5e9ae404f36a5feb50dda07516c" PartId="266f0518c9c740aaa1ec734176bae8b2"/>
        </Part>
      </Part>
    </Part>
    <Part Type="straipsnis" Nr="19" Abbr="19 str." Title="171⁶ straipsnio pakeitimas" DocPartId="1de373f3386d4ca5a9f84473a2c32dd0" PartId="b1e3fe5df24942559b691d1b72d65538">
      <Part Type="strDalis" Nr="1" Abbr="19 str. 1 d." DocPartId="97f9d9dc5c524953a95b505fd9c5e260" PartId="c8a785f5f96d4f748c338c07165abe91">
        <Part Type="citata" DocPartId="66ebb9a06b644abe941ba418c1df8eac" PartId="3710b9ef5a344e519978accb5005adf6">
          <Part Type="strDalis" Nr="5" Abbr="5 d." DocPartId="804103cb784e43edb0c06cce26bee4f8" PartId="cf648747b8b14494bbb26edcead52145"/>
        </Part>
      </Part>
    </Part>
    <Part Type="straipsnis" Nr="20" Abbr="20 str." Title="175 straipsnio pakeitimas" DocPartId="69f47ded37a744e5b6b92d74102ea41b" PartId="9a29589f5861414d87323b64e9e9c45c">
      <Part Type="strDalis" Nr="1" Abbr="20 str. 1 d." DocPartId="af6a37313cf44f9ea5e2f9c9a559de5d" PartId="ca4f1a7656994872a43bdeff3bebbbfd">
        <Part Type="citata" DocPartId="86ac543b40fc469ba0f02253603b8c22" PartId="daa6420e07934b2ab9058dace45a727a">
          <Part Type="strDalis" Nr="1" Abbr="1 d." DocPartId="14159f38efac49c9ac3f976c19b5da8f" PartId="739b411ccbc54f9d9c93e91e6d72b848"/>
        </Part>
      </Part>
    </Part>
    <Part Type="straipsnis" Nr="21" Abbr="21 str." Title="180⁷ straipsnio pakeitimas" DocPartId="90410cadcc8543f7978733f1df29bb3b" PartId="ea7157974f254204b33e9a18db256366">
      <Part Type="strDalis" Nr="1" Abbr="21 str. 1 d." DocPartId="f3324775996645fe8ab7820d74456cec" PartId="997a8577822b474c861362de36639686">
        <Part Type="citata" DocPartId="bd430e5897fe4e1d8397de432d7ca61b" PartId="ba905c952e084be2849a1e1cd3faa028">
          <Part Type="strDalis" Nr="4" Abbr="4 d." DocPartId="8e7a74825bff41409cf1d4005c40d284" PartId="284007928fc04543bc846c0587f2ac4b"/>
        </Part>
      </Part>
    </Part>
    <Part Type="straipsnis" Nr="22" Abbr="22 str." Title="180¹⁰ straipsnio pakeitimas" DocPartId="020f42011b674695beadb5ffc2ec536c" PartId="b796c0dfcf874f2183d5c659f7821744">
      <Part Type="strDalis" Nr="1" Abbr="22 str. 1 d." DocPartId="023800159e5e4a48bc818f2a33b885aa" PartId="616d0f6a5b5e40c0a8f891a3936a5983">
        <Part Type="citata" DocPartId="39dcc699ca8f4334b8e4f743c8a15b16" PartId="7bf504139cd74a13953b08ca70039604">
          <Part Type="strDalis" Nr="3" Abbr="3 d." DocPartId="42ca59403fb14cba9b957a935516b3e6" PartId="5be66ffcfb7d4fe19fced2f2d7f4a7aa"/>
        </Part>
      </Part>
    </Part>
    <Part Type="straipsnis" Nr="23" Abbr="23 str." Title="180¹¹ straipsnio pakeitimas" DocPartId="6c446c99463d4daaafec005474815f03" PartId="f955cf7973f349ef8bc649a13ce5032d">
      <Part Type="strDalis" Nr="1" Abbr="23 str. 1 d." DocPartId="5700066b6f1d413c95ce982d579b191d" PartId="e46781b7eca644ccb45cb497af6f4bbe">
        <Part Type="citata" DocPartId="f17d384d14bc416988f0151dfcd33bfb" PartId="b15e538298794bb4831efa05d25fdbbd">
          <Part Type="strDalis" Nr="3" Abbr="3 d." DocPartId="75ddc06875d6449594104331f86c419e" PartId="0fdcfee276e8465c85691b32e8124a0e"/>
        </Part>
      </Part>
    </Part>
    <Part Type="straipsnis" Nr="24" Abbr="24 str." Title="180²⁵ straipsnio pakeitimas" DocPartId="2467224af2294b5686ea0ca8127b3430" PartId="581aa73729b0496c84259ac399a6f373">
      <Part Type="strDalis" Nr="1" Abbr="24 str. 1 d." DocPartId="f5c0280fbbcb45f780d3e2b2f09f2a38" PartId="7558c8217bf74a11a6389f734a35f7e8">
        <Part Type="citata" DocPartId="9b5221cd5fb84b3a8d945d87c152c698" PartId="0e1185c1e6974581a789819c2a7c3a83">
          <Part Type="strDalis" Nr="6" Abbr="6 d." DocPartId="fa5f1d9ef6af4eb5b43405f3555e823f" PartId="e5e2c9faffb1411dbe16d9731c5c96e6"/>
        </Part>
      </Part>
      <Part Type="strDalis" Nr="2" Abbr="24 str. 2 d." DocPartId="a2b14a18995e490b95989573559346a8" PartId="7c2d17449bd7462eba453410f2efe984">
        <Part Type="citata" DocPartId="4bd2686e77424ed888986588336497a4" PartId="380c5e6451ff41d281bd3bc632164653">
          <Part Type="strDalis" Nr="7" Abbr="7 d." DocPartId="8e6a0c7d4af24b398f88b4a6ae2f810b" PartId="e65728b1cbb24a7caf6248f206fb011e"/>
        </Part>
      </Part>
    </Part>
    <Part Type="straipsnis" Nr="25" Abbr="25 str." Title="182 straipsnio pakeitimas" DocPartId="6cb75533e9a34556ac187a6522cb0664" PartId="dea6a9fce4684659b206a16c9ef1a9db">
      <Part Type="strDalis" Nr="1" Abbr="25 str. 1 d." DocPartId="9ff18c08a8ac4f82be9e1291b2639a9a" PartId="17ef2c003cdf483aa1dd9f65f8f0eaa0">
        <Part Type="citata" DocPartId="e49be0b92e9f4eb4b3002a4ce8a84552" PartId="b93b489dfd86401099d88bc0d9a2e79b">
          <Part Type="strDalis" Nr="2" Abbr="2 d." DocPartId="961fb2a20c3043b49191e4aafc18f651" PartId="9549e1c1e3194ef381929d3fd9a50157"/>
        </Part>
        <Part Type="pastraipa" DocPartId="271b0af19432442e8f5c5c2294bda4b8" PartId="3b0e861efeea44c78333f25cc05c64ee"/>
        <Part Type="pastraipa" DocPartId="96f6707a271243048bee0a19ccbba8b2" PartId="a7d03bd2ccc0442085f727680ef46c4a"/>
      </Part>
    </Part>
  </Part>
</Parts>
</file>

<file path=customXml/itemProps1.xml><?xml version="1.0" encoding="utf-8"?>
<ds:datastoreItem xmlns:ds="http://schemas.openxmlformats.org/officeDocument/2006/customXml" ds:itemID="{78F83BCC-D3FB-4783-BFA4-4681AB9C24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2771</Words>
  <Characters>18348</Characters>
  <Application>Microsoft Office Word</Application>
  <DocSecurity>4</DocSecurity>
  <Lines>327</Lines>
  <Paragraphs>153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20966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2024-06-18T10:01:00Z</dcterms:created>
  <dc:creator>Seimas</dc:creator>
  <lastModifiedBy>adlibuser</lastModifiedBy>
  <lastPrinted>2024-04-25T08:44:00Z</lastPrinted>
  <dcterms:modified xsi:type="dcterms:W3CDTF">2024-06-18T10:01:00Z</dcterms:modified>
  <revision>2</revision>
</coreProperties>
</file>