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52BF" w14:textId="4183A36D" w:rsidR="00C7586D" w:rsidRDefault="00C7586D" w:rsidP="00FF1A5B">
      <w:pPr>
        <w:ind w:firstLine="6946"/>
        <w:textAlignment w:val="center"/>
        <w:rPr>
          <w:b/>
          <w:color w:val="000000"/>
          <w:szCs w:val="24"/>
        </w:rPr>
      </w:pPr>
      <w:r w:rsidRPr="004E2777">
        <w:rPr>
          <w:b/>
          <w:color w:val="000000"/>
          <w:szCs w:val="24"/>
        </w:rPr>
        <w:t>Projekto</w:t>
      </w:r>
      <w:r>
        <w:rPr>
          <w:b/>
          <w:color w:val="000000"/>
          <w:szCs w:val="24"/>
        </w:rPr>
        <w:t xml:space="preserve"> </w:t>
      </w:r>
    </w:p>
    <w:p w14:paraId="20AA5151" w14:textId="0CD31797" w:rsidR="00C7586D" w:rsidRDefault="006A1D00" w:rsidP="00C7586D">
      <w:pPr>
        <w:ind w:left="-142" w:firstLine="5529"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</w:t>
      </w:r>
      <w:r w:rsidR="00C7586D">
        <w:rPr>
          <w:b/>
          <w:color w:val="000000"/>
          <w:szCs w:val="24"/>
        </w:rPr>
        <w:t xml:space="preserve"> </w:t>
      </w:r>
      <w:r w:rsidR="00FF1A5B">
        <w:rPr>
          <w:b/>
          <w:color w:val="000000"/>
          <w:szCs w:val="24"/>
        </w:rPr>
        <w:t xml:space="preserve">  </w:t>
      </w:r>
      <w:r w:rsidR="00C7586D">
        <w:rPr>
          <w:b/>
          <w:color w:val="000000"/>
          <w:szCs w:val="24"/>
        </w:rPr>
        <w:t xml:space="preserve"> </w:t>
      </w:r>
      <w:r w:rsidR="00C7586D" w:rsidRPr="004E2777">
        <w:rPr>
          <w:b/>
          <w:color w:val="000000"/>
          <w:szCs w:val="24"/>
        </w:rPr>
        <w:t>lyginamasis variantas</w:t>
      </w:r>
    </w:p>
    <w:p w14:paraId="4344657E" w14:textId="1AE30499" w:rsidR="002A6A5F" w:rsidRDefault="002A6A5F" w:rsidP="00061FC4">
      <w:pPr>
        <w:tabs>
          <w:tab w:val="center" w:pos="4513"/>
          <w:tab w:val="right" w:pos="9026"/>
        </w:tabs>
        <w:jc w:val="center"/>
        <w:rPr>
          <w:b/>
          <w:caps/>
          <w:szCs w:val="24"/>
          <w:lang w:eastAsia="lt-LT"/>
        </w:rPr>
      </w:pPr>
    </w:p>
    <w:p w14:paraId="5B01DFAC" w14:textId="77777777" w:rsidR="000307F4" w:rsidRDefault="000307F4" w:rsidP="00061FC4">
      <w:pPr>
        <w:tabs>
          <w:tab w:val="left" w:pos="709"/>
        </w:tabs>
        <w:jc w:val="center"/>
        <w:rPr>
          <w:b/>
          <w:caps/>
          <w:szCs w:val="24"/>
          <w:lang w:eastAsia="lt-LT"/>
        </w:rPr>
      </w:pPr>
    </w:p>
    <w:p w14:paraId="31F66BF0" w14:textId="271E9333" w:rsidR="002A6A5F" w:rsidRDefault="007D27B5" w:rsidP="00061FC4">
      <w:pPr>
        <w:tabs>
          <w:tab w:val="left" w:pos="709"/>
        </w:tabs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LIETUVOS RESPUBLIKOS energetikos MINISTRAS</w:t>
      </w:r>
    </w:p>
    <w:p w14:paraId="5597B5DF" w14:textId="77777777" w:rsidR="002A6A5F" w:rsidRDefault="002A6A5F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38290421" w14:textId="77777777" w:rsidR="002A6A5F" w:rsidRDefault="007D27B5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189030D8" w14:textId="34131AD0" w:rsidR="002A6A5F" w:rsidRDefault="007D27B5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LIETUVOS RESPUBLIKOS ENERGETIKOS MINISTRO 2014 M. GRUODŽIO 2 D. ĮSAKYMO NR. 1-298 „DĖL 2014–2020 M</w:t>
      </w:r>
      <w:r w:rsidR="008F133D">
        <w:rPr>
          <w:b/>
          <w:szCs w:val="24"/>
          <w:lang w:eastAsia="lt-LT"/>
        </w:rPr>
        <w:t>ETŲ</w:t>
      </w:r>
      <w:r>
        <w:rPr>
          <w:b/>
          <w:szCs w:val="24"/>
          <w:lang w:eastAsia="lt-LT"/>
        </w:rPr>
        <w:t xml:space="preserve"> EUROPOS SĄJUNGOS FONDŲ INVESTICIJŲ VEIKSMŲ PROGRAMOS PRIORITET</w:t>
      </w:r>
      <w:r w:rsidR="00DC3908">
        <w:rPr>
          <w:b/>
          <w:szCs w:val="24"/>
          <w:lang w:eastAsia="lt-LT"/>
        </w:rPr>
        <w:t>Ų</w:t>
      </w:r>
      <w:r>
        <w:rPr>
          <w:b/>
          <w:szCs w:val="24"/>
          <w:lang w:eastAsia="lt-LT"/>
        </w:rPr>
        <w:t xml:space="preserve"> ĮGYVENDINIMO PRIEMONIŲ ĮGYVENDINIMO PLANO IR 2014-2020 METŲ EUROPOS SĄJUNGOS FONDŲ INVESTICIJŲ VEIKSMŲ PROGRAMOS NACIONALINIŲ STEBĖSENOS RODIKLIŲ</w:t>
      </w:r>
    </w:p>
    <w:p w14:paraId="6EAE938D" w14:textId="77777777" w:rsidR="002A6A5F" w:rsidRDefault="007D27B5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SKAIČIAVIMO APRAŠO PATVIRTINIMO“ PAKEITIMO</w:t>
      </w:r>
    </w:p>
    <w:p w14:paraId="3A5F7432" w14:textId="77777777" w:rsidR="002A6A5F" w:rsidRDefault="002A6A5F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7AF97242" w14:textId="5DBCECDE" w:rsidR="002A6A5F" w:rsidRDefault="007D27B5" w:rsidP="00061FC4">
      <w:pPr>
        <w:tabs>
          <w:tab w:val="left" w:pos="9639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8543BB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</w:t>
      </w:r>
      <w:r w:rsidR="00E67DA1">
        <w:rPr>
          <w:szCs w:val="24"/>
          <w:lang w:eastAsia="lt-LT"/>
        </w:rPr>
        <w:t xml:space="preserve">                              </w:t>
      </w:r>
      <w:r>
        <w:rPr>
          <w:szCs w:val="24"/>
          <w:lang w:eastAsia="lt-LT"/>
        </w:rPr>
        <w:t xml:space="preserve">  d. Nr.</w:t>
      </w:r>
    </w:p>
    <w:p w14:paraId="4EA154D9" w14:textId="77777777" w:rsidR="002A6A5F" w:rsidRDefault="007D27B5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E40E0E0" w14:textId="71EEA2A5" w:rsidR="002A6A5F" w:rsidRDefault="002A6A5F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6AE299FC" w14:textId="123A571B" w:rsidR="000307F4" w:rsidRDefault="000307F4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632C5257" w14:textId="77777777" w:rsidR="000307F4" w:rsidRDefault="000307F4" w:rsidP="00061FC4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7B08FBE7" w14:textId="6EDD7871" w:rsidR="003E6E59" w:rsidRPr="005C61EE" w:rsidRDefault="00AC4DAF" w:rsidP="003E6E59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bookmarkStart w:id="0" w:name="part_fba1cbc911da444eaaba201b8f39e7af"/>
      <w:bookmarkEnd w:id="0"/>
      <w:r w:rsidR="006F2DDF" w:rsidRPr="006F2DDF">
        <w:rPr>
          <w:szCs w:val="24"/>
        </w:rPr>
        <w:t>P a k e i č i u 2014–2020 metų Europos Sąjungos fondų investicijų veiksmų programos prioritetų įgyvendinimo priemonių įgyvendinimo planą, patvirtintą Lietuvos Respublikos energetikos ministro 2014 m. gruodžio 2 d. įsakymu Nr. 1-298 „Dėl 2014–2020 metų Europos Sąjungos fondų investicijų veiksmų programos prioritetų įgyvendinimo priemonių įgyvendinimo plano ir 2014–2020 metų Europos Sąjungos fondų investicijų veiksmų programos nacionalinių stebėsenos rodiklių skaičiavimo aprašo patvirtinimo“:</w:t>
      </w:r>
      <w:r w:rsidR="003E6E59" w:rsidRPr="003E6E59">
        <w:rPr>
          <w:szCs w:val="24"/>
        </w:rPr>
        <w:t xml:space="preserve"> </w:t>
      </w:r>
    </w:p>
    <w:p w14:paraId="0CCA40F7" w14:textId="1979ACF8" w:rsidR="00521AB6" w:rsidRDefault="003722DD" w:rsidP="000307F4">
      <w:pPr>
        <w:ind w:firstLine="709"/>
        <w:jc w:val="both"/>
        <w:rPr>
          <w:szCs w:val="24"/>
        </w:rPr>
      </w:pPr>
      <w:r w:rsidRPr="005A74E4">
        <w:rPr>
          <w:szCs w:val="24"/>
        </w:rPr>
        <w:t>1.</w:t>
      </w:r>
      <w:r w:rsidR="006C387F" w:rsidRPr="005A74E4">
        <w:rPr>
          <w:szCs w:val="24"/>
        </w:rPr>
        <w:t xml:space="preserve">1. </w:t>
      </w:r>
      <w:r w:rsidR="005E53F3" w:rsidRPr="005A74E4">
        <w:rPr>
          <w:szCs w:val="24"/>
        </w:rPr>
        <w:t xml:space="preserve">Pakeičiu I skyriaus </w:t>
      </w:r>
      <w:r w:rsidR="0059084E" w:rsidRPr="00473F3A">
        <w:rPr>
          <w:szCs w:val="24"/>
        </w:rPr>
        <w:t xml:space="preserve">vienuoliktojo skirsnio </w:t>
      </w:r>
      <w:r w:rsidR="00ED1FBA">
        <w:rPr>
          <w:szCs w:val="24"/>
        </w:rPr>
        <w:t>1 p</w:t>
      </w:r>
      <w:r w:rsidR="00894647">
        <w:rPr>
          <w:szCs w:val="24"/>
        </w:rPr>
        <w:t>unktą ir išdėstau jį taip:</w:t>
      </w:r>
    </w:p>
    <w:p w14:paraId="6883FD80" w14:textId="7A9E844C" w:rsidR="00894647" w:rsidRPr="00894647" w:rsidRDefault="00894647" w:rsidP="00894647">
      <w:pPr>
        <w:ind w:left="709" w:right="6094"/>
        <w:jc w:val="both"/>
        <w:rPr>
          <w:szCs w:val="24"/>
          <w:lang w:val="en-US"/>
        </w:rPr>
      </w:pPr>
      <w:r>
        <w:rPr>
          <w:szCs w:val="24"/>
        </w:rPr>
        <w:t>„</w:t>
      </w:r>
      <w:r w:rsidRPr="00894647">
        <w:rPr>
          <w:szCs w:val="24"/>
        </w:rPr>
        <w:t>1.  Priemonės aprašymas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</w:tblGrid>
      <w:tr w:rsidR="00894647" w:rsidRPr="00894647" w14:paraId="7141CEE4" w14:textId="77777777" w:rsidTr="0089464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AA10379" w14:textId="77777777" w:rsidR="00894647" w:rsidRPr="005C61EE" w:rsidRDefault="00894647" w:rsidP="00894647">
            <w:pPr>
              <w:ind w:left="1124" w:hanging="420"/>
              <w:jc w:val="both"/>
              <w:rPr>
                <w:szCs w:val="24"/>
                <w:lang w:val="fr-FR"/>
              </w:rPr>
            </w:pPr>
            <w:r w:rsidRPr="00894647">
              <w:rPr>
                <w:szCs w:val="24"/>
              </w:rPr>
              <w:t>1.1. Priemonės įgyvendinimas finansuojamas Sanglaudos fondo lėšomis.</w:t>
            </w:r>
          </w:p>
          <w:p w14:paraId="7E0F08FA" w14:textId="77777777" w:rsidR="00894647" w:rsidRPr="005C61EE" w:rsidRDefault="00894647" w:rsidP="00894647">
            <w:pPr>
              <w:ind w:left="1124" w:hanging="420"/>
              <w:jc w:val="both"/>
              <w:rPr>
                <w:szCs w:val="24"/>
                <w:lang w:val="fr-FR"/>
              </w:rPr>
            </w:pPr>
            <w:r w:rsidRPr="00894647">
              <w:rPr>
                <w:szCs w:val="24"/>
              </w:rPr>
              <w:t>1.2. Įgyvendinant priemonę prisidedama prie 2014–2020 metų Europos Sąjungos fondų investicijų veiksmų programos 4.1.1. konkretaus uždavinio „Padidinti atsinaujinančių išteklių energijos naudojimą“ įgyvendinimo.</w:t>
            </w:r>
          </w:p>
          <w:p w14:paraId="0421AB44" w14:textId="7BBE883E" w:rsidR="004E3335" w:rsidRPr="00C560AE" w:rsidRDefault="00894647" w:rsidP="00894647">
            <w:pPr>
              <w:ind w:left="1124" w:hanging="420"/>
              <w:jc w:val="both"/>
              <w:rPr>
                <w:szCs w:val="24"/>
              </w:rPr>
            </w:pPr>
            <w:r w:rsidRPr="00C560AE">
              <w:rPr>
                <w:szCs w:val="24"/>
              </w:rPr>
              <w:t xml:space="preserve">1.3. </w:t>
            </w:r>
            <w:proofErr w:type="spellStart"/>
            <w:r w:rsidRPr="00C560AE">
              <w:rPr>
                <w:szCs w:val="24"/>
              </w:rPr>
              <w:t>Remiam</w:t>
            </w:r>
            <w:r w:rsidRPr="00C560AE">
              <w:rPr>
                <w:strike/>
                <w:szCs w:val="24"/>
              </w:rPr>
              <w:t>a</w:t>
            </w:r>
            <w:r w:rsidR="00383FEE" w:rsidRPr="00C560AE">
              <w:rPr>
                <w:b/>
                <w:bCs/>
                <w:szCs w:val="24"/>
              </w:rPr>
              <w:t>os</w:t>
            </w:r>
            <w:proofErr w:type="spellEnd"/>
            <w:r w:rsidR="004E3D8C" w:rsidRPr="00C560AE">
              <w:rPr>
                <w:b/>
                <w:bCs/>
                <w:szCs w:val="24"/>
              </w:rPr>
              <w:t xml:space="preserve"> </w:t>
            </w:r>
            <w:proofErr w:type="spellStart"/>
            <w:r w:rsidRPr="00C560AE">
              <w:rPr>
                <w:szCs w:val="24"/>
              </w:rPr>
              <w:t>veikl</w:t>
            </w:r>
            <w:r w:rsidRPr="00C560AE">
              <w:rPr>
                <w:strike/>
                <w:szCs w:val="24"/>
              </w:rPr>
              <w:t>a</w:t>
            </w:r>
            <w:r w:rsidR="004E3335" w:rsidRPr="00C560AE">
              <w:rPr>
                <w:b/>
                <w:bCs/>
                <w:szCs w:val="24"/>
              </w:rPr>
              <w:t>os</w:t>
            </w:r>
            <w:proofErr w:type="spellEnd"/>
            <w:r w:rsidRPr="00C560AE">
              <w:rPr>
                <w:szCs w:val="24"/>
              </w:rPr>
              <w:t xml:space="preserve">: </w:t>
            </w:r>
            <w:r w:rsidR="00A27A76" w:rsidRPr="00C560AE">
              <w:rPr>
                <w:szCs w:val="24"/>
              </w:rPr>
              <w:t>mažos galios atsinaujinančių išteklių energiją naudojančių technologijų, skirtų pasigaminti elektros energiją namų ūkių reikmėms, įrengimas</w:t>
            </w:r>
            <w:r w:rsidR="00A27A76" w:rsidRPr="00C560AE">
              <w:rPr>
                <w:szCs w:val="24"/>
              </w:rPr>
              <w:t>:</w:t>
            </w:r>
          </w:p>
          <w:p w14:paraId="5F7361D4" w14:textId="3FA5DD8B" w:rsidR="004E3335" w:rsidRPr="00C560AE" w:rsidRDefault="004E3335" w:rsidP="00894647">
            <w:pPr>
              <w:ind w:left="1124" w:hanging="420"/>
              <w:jc w:val="both"/>
              <w:rPr>
                <w:szCs w:val="24"/>
              </w:rPr>
            </w:pPr>
            <w:r w:rsidRPr="00C560AE">
              <w:rPr>
                <w:b/>
                <w:bCs/>
                <w:szCs w:val="24"/>
              </w:rPr>
              <w:t>1.3.1.</w:t>
            </w:r>
            <w:r w:rsidR="00A27A76" w:rsidRPr="00C560AE">
              <w:rPr>
                <w:b/>
                <w:bCs/>
                <w:szCs w:val="24"/>
              </w:rPr>
              <w:t xml:space="preserve"> vartojimo vietoje</w:t>
            </w:r>
            <w:r w:rsidRPr="00C560AE">
              <w:rPr>
                <w:b/>
                <w:bCs/>
                <w:szCs w:val="24"/>
              </w:rPr>
              <w:t>;</w:t>
            </w:r>
          </w:p>
          <w:p w14:paraId="21D85EBA" w14:textId="2600F155" w:rsidR="00894647" w:rsidRPr="00C560AE" w:rsidRDefault="005C355B" w:rsidP="00894647">
            <w:pPr>
              <w:ind w:left="1124" w:hanging="420"/>
              <w:jc w:val="both"/>
              <w:rPr>
                <w:b/>
                <w:bCs/>
                <w:szCs w:val="24"/>
              </w:rPr>
            </w:pPr>
            <w:r w:rsidRPr="00C560AE">
              <w:rPr>
                <w:b/>
                <w:bCs/>
                <w:szCs w:val="24"/>
              </w:rPr>
              <w:t>1.3.2</w:t>
            </w:r>
            <w:r w:rsidR="00894647" w:rsidRPr="00C560AE">
              <w:rPr>
                <w:b/>
                <w:bCs/>
                <w:szCs w:val="24"/>
              </w:rPr>
              <w:t>.</w:t>
            </w:r>
            <w:r w:rsidRPr="00C560AE">
              <w:rPr>
                <w:b/>
                <w:bCs/>
                <w:szCs w:val="24"/>
              </w:rPr>
              <w:t xml:space="preserve"> geografiškai nutolusiose nuo elektros energijos vartojimo vietose;</w:t>
            </w:r>
          </w:p>
          <w:p w14:paraId="55FA59E9" w14:textId="0D370C7E" w:rsidR="00867267" w:rsidRPr="00894647" w:rsidRDefault="00867267" w:rsidP="00894647">
            <w:pPr>
              <w:ind w:left="1124" w:hanging="420"/>
              <w:jc w:val="both"/>
              <w:rPr>
                <w:b/>
                <w:bCs/>
                <w:szCs w:val="24"/>
                <w:lang w:val="en-US"/>
              </w:rPr>
            </w:pPr>
            <w:r w:rsidRPr="00C560AE">
              <w:rPr>
                <w:b/>
                <w:bCs/>
                <w:szCs w:val="24"/>
                <w:lang w:val="en-US"/>
              </w:rPr>
              <w:t xml:space="preserve">1.3.3. </w:t>
            </w:r>
            <w:r w:rsidRPr="00C560AE">
              <w:rPr>
                <w:b/>
                <w:bCs/>
                <w:szCs w:val="24"/>
              </w:rPr>
              <w:t>elektros energijos vartojimo vietoje daugiabučiame pastate ar jo teritorijoje.</w:t>
            </w:r>
            <w:bookmarkStart w:id="1" w:name="_GoBack"/>
            <w:bookmarkEnd w:id="1"/>
          </w:p>
          <w:p w14:paraId="04B6BB73" w14:textId="61D661E0" w:rsidR="00894647" w:rsidRPr="00894647" w:rsidRDefault="00894647" w:rsidP="00894647">
            <w:pPr>
              <w:ind w:left="1124" w:hanging="420"/>
              <w:jc w:val="both"/>
              <w:rPr>
                <w:szCs w:val="24"/>
                <w:lang w:val="en-US"/>
              </w:rPr>
            </w:pPr>
            <w:r w:rsidRPr="00894647">
              <w:rPr>
                <w:szCs w:val="24"/>
              </w:rPr>
              <w:t xml:space="preserve">1.4. Galimas pareiškėjas: </w:t>
            </w:r>
            <w:r w:rsidRPr="00894647">
              <w:rPr>
                <w:spacing w:val="-5"/>
                <w:szCs w:val="24"/>
              </w:rPr>
              <w:t xml:space="preserve">Lietuvos Respublikos aplinkos ministerijos </w:t>
            </w:r>
            <w:r w:rsidRPr="00894647">
              <w:rPr>
                <w:szCs w:val="24"/>
              </w:rPr>
              <w:t>Aplinkos projektų valdymo agentūra.</w:t>
            </w:r>
            <w:r>
              <w:rPr>
                <w:szCs w:val="24"/>
              </w:rPr>
              <w:t>“</w:t>
            </w:r>
          </w:p>
        </w:tc>
      </w:tr>
    </w:tbl>
    <w:p w14:paraId="7D14EEEA" w14:textId="77777777" w:rsidR="000307F4" w:rsidRDefault="000307F4" w:rsidP="003224D9">
      <w:pPr>
        <w:ind w:firstLine="709"/>
        <w:jc w:val="both"/>
        <w:rPr>
          <w:color w:val="000000"/>
          <w:lang w:eastAsia="lt-LT"/>
        </w:rPr>
      </w:pPr>
    </w:p>
    <w:p w14:paraId="316D2EED" w14:textId="7B40B962" w:rsidR="003224D9" w:rsidRDefault="003224D9" w:rsidP="003224D9">
      <w:pPr>
        <w:ind w:firstLine="709"/>
        <w:jc w:val="both"/>
        <w:rPr>
          <w:lang w:eastAsia="lt-LT"/>
        </w:rPr>
      </w:pPr>
      <w:r>
        <w:rPr>
          <w:color w:val="000000"/>
          <w:lang w:eastAsia="lt-LT"/>
        </w:rPr>
        <w:t>1.</w:t>
      </w:r>
      <w:r w:rsidR="000307F4">
        <w:rPr>
          <w:color w:val="000000"/>
          <w:lang w:eastAsia="lt-LT"/>
        </w:rPr>
        <w:t>2</w:t>
      </w:r>
      <w:r>
        <w:rPr>
          <w:color w:val="000000"/>
          <w:lang w:eastAsia="lt-LT"/>
        </w:rPr>
        <w:t>. Pakeičiu I skyriaus dvyliktojo skirsnio</w:t>
      </w:r>
      <w:r>
        <w:rPr>
          <w:lang w:eastAsia="lt-LT"/>
        </w:rPr>
        <w:t> 1 punktą ir jį išdėstau taip:</w:t>
      </w:r>
    </w:p>
    <w:p w14:paraId="4CF81549" w14:textId="7AE53D1B" w:rsidR="0003733F" w:rsidRPr="0003733F" w:rsidRDefault="00D425D1" w:rsidP="0003733F">
      <w:pPr>
        <w:ind w:left="709" w:right="6094"/>
        <w:jc w:val="both"/>
        <w:rPr>
          <w:szCs w:val="24"/>
          <w:lang w:val="en-US"/>
        </w:rPr>
      </w:pPr>
      <w:r>
        <w:t>„</w:t>
      </w:r>
      <w:r w:rsidR="0003733F" w:rsidRPr="0003733F">
        <w:rPr>
          <w:szCs w:val="24"/>
        </w:rPr>
        <w:t>1.  Priemonės aprašymas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</w:tblGrid>
      <w:tr w:rsidR="0003733F" w:rsidRPr="0003733F" w14:paraId="226E0DB8" w14:textId="77777777" w:rsidTr="0003733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64557399" w14:textId="77777777" w:rsidR="0003733F" w:rsidRPr="005C61EE" w:rsidRDefault="0003733F" w:rsidP="0003733F">
            <w:pPr>
              <w:ind w:left="1124" w:hanging="420"/>
              <w:jc w:val="both"/>
              <w:rPr>
                <w:szCs w:val="24"/>
                <w:lang w:val="fr-FR"/>
              </w:rPr>
            </w:pPr>
            <w:r w:rsidRPr="0003733F">
              <w:rPr>
                <w:szCs w:val="24"/>
              </w:rPr>
              <w:t>1.1. Priemonės įgyvendinimas finansuojamas Sanglaudos fondo lėšomis.</w:t>
            </w:r>
          </w:p>
          <w:p w14:paraId="3D40ABDE" w14:textId="77777777" w:rsidR="0003733F" w:rsidRPr="005C61EE" w:rsidRDefault="0003733F" w:rsidP="0003733F">
            <w:pPr>
              <w:ind w:firstLine="720"/>
              <w:jc w:val="both"/>
              <w:rPr>
                <w:szCs w:val="24"/>
                <w:lang w:val="fr-FR"/>
              </w:rPr>
            </w:pPr>
            <w:r w:rsidRPr="0003733F">
              <w:rPr>
                <w:szCs w:val="24"/>
              </w:rPr>
              <w:t>1.2. Įgyvendinant priemonę prisidedama prie 2014–2020 metų Europos Sąjungos fondų investicijų veiksmų programos 4.1.1. konkretaus uždavinio „Padidinti atsinaujinančių išteklių energijos naudojimą“ įgyvendinimo.</w:t>
            </w:r>
          </w:p>
          <w:p w14:paraId="750E4414" w14:textId="2AA5A0AF" w:rsidR="0003733F" w:rsidRPr="005C61EE" w:rsidRDefault="0003733F" w:rsidP="0003733F">
            <w:pPr>
              <w:ind w:left="-8" w:firstLine="709"/>
              <w:jc w:val="both"/>
              <w:rPr>
                <w:szCs w:val="24"/>
                <w:lang w:val="fr-FR"/>
              </w:rPr>
            </w:pPr>
            <w:r w:rsidRPr="0003733F">
              <w:rPr>
                <w:szCs w:val="24"/>
              </w:rPr>
              <w:t xml:space="preserve">1.3. </w:t>
            </w:r>
            <w:proofErr w:type="spellStart"/>
            <w:r w:rsidRPr="0003733F">
              <w:rPr>
                <w:szCs w:val="24"/>
              </w:rPr>
              <w:t>Remiam</w:t>
            </w:r>
            <w:r w:rsidRPr="00312B1C">
              <w:rPr>
                <w:strike/>
                <w:szCs w:val="24"/>
              </w:rPr>
              <w:t>os</w:t>
            </w:r>
            <w:r w:rsidR="00312B1C" w:rsidRPr="00312B1C">
              <w:rPr>
                <w:b/>
                <w:bCs/>
                <w:szCs w:val="24"/>
              </w:rPr>
              <w:t>a</w:t>
            </w:r>
            <w:proofErr w:type="spellEnd"/>
            <w:r w:rsidRPr="0003733F">
              <w:rPr>
                <w:szCs w:val="24"/>
              </w:rPr>
              <w:t xml:space="preserve"> </w:t>
            </w:r>
            <w:proofErr w:type="spellStart"/>
            <w:r w:rsidRPr="0003733F">
              <w:rPr>
                <w:szCs w:val="24"/>
              </w:rPr>
              <w:t>veikl</w:t>
            </w:r>
            <w:r w:rsidRPr="00312B1C">
              <w:rPr>
                <w:strike/>
                <w:szCs w:val="24"/>
              </w:rPr>
              <w:t>os</w:t>
            </w:r>
            <w:r w:rsidR="00312B1C" w:rsidRPr="00312B1C">
              <w:rPr>
                <w:b/>
                <w:bCs/>
                <w:szCs w:val="24"/>
              </w:rPr>
              <w:t>a</w:t>
            </w:r>
            <w:proofErr w:type="spellEnd"/>
            <w:r w:rsidRPr="0003733F">
              <w:rPr>
                <w:szCs w:val="24"/>
              </w:rPr>
              <w:t>: iki 10 kW galios AIE naudojančių technologijų, skirtų elektros energijos gamybai namų ūkio reikmėms</w:t>
            </w:r>
            <w:r w:rsidRPr="004E3D8C">
              <w:rPr>
                <w:strike/>
                <w:szCs w:val="24"/>
              </w:rPr>
              <w:t>:</w:t>
            </w:r>
            <w:r w:rsidR="004E3D8C" w:rsidRPr="004E3D8C">
              <w:rPr>
                <w:b/>
                <w:bCs/>
                <w:szCs w:val="24"/>
              </w:rPr>
              <w:t>,</w:t>
            </w:r>
          </w:p>
          <w:p w14:paraId="3F56AAB4" w14:textId="77777777" w:rsidR="0003733F" w:rsidRPr="005C61EE" w:rsidRDefault="0003733F" w:rsidP="0003733F">
            <w:pPr>
              <w:ind w:left="-8" w:firstLine="709"/>
              <w:jc w:val="both"/>
              <w:rPr>
                <w:strike/>
                <w:szCs w:val="24"/>
                <w:lang w:val="fr-FR"/>
              </w:rPr>
            </w:pPr>
            <w:r w:rsidRPr="0003733F">
              <w:rPr>
                <w:strike/>
                <w:szCs w:val="24"/>
              </w:rPr>
              <w:t>1.3.1. įrengimas geografiškai nutolusiose nuo elektros energijos vartojimo vietose;</w:t>
            </w:r>
          </w:p>
          <w:p w14:paraId="7ADF838B" w14:textId="77777777" w:rsidR="0003733F" w:rsidRPr="005C61EE" w:rsidRDefault="0003733F" w:rsidP="0003733F">
            <w:pPr>
              <w:ind w:left="-8" w:firstLine="709"/>
              <w:jc w:val="both"/>
              <w:rPr>
                <w:strike/>
                <w:szCs w:val="24"/>
                <w:lang w:val="fr-FR"/>
              </w:rPr>
            </w:pPr>
            <w:r w:rsidRPr="0003733F">
              <w:rPr>
                <w:strike/>
                <w:szCs w:val="24"/>
              </w:rPr>
              <w:t>1.3.2.</w:t>
            </w:r>
            <w:r w:rsidRPr="0003733F">
              <w:rPr>
                <w:szCs w:val="24"/>
              </w:rPr>
              <w:t xml:space="preserve"> įsigijimas iš elektrinių parkų</w:t>
            </w:r>
            <w:r w:rsidRPr="0003733F">
              <w:rPr>
                <w:strike/>
                <w:szCs w:val="24"/>
              </w:rPr>
              <w:t>;</w:t>
            </w:r>
          </w:p>
          <w:p w14:paraId="6BC668A0" w14:textId="77777777" w:rsidR="0003733F" w:rsidRPr="005C61EE" w:rsidRDefault="0003733F" w:rsidP="0003733F">
            <w:pPr>
              <w:ind w:left="-8" w:firstLine="709"/>
              <w:jc w:val="both"/>
              <w:rPr>
                <w:szCs w:val="24"/>
                <w:lang w:val="fr-FR"/>
              </w:rPr>
            </w:pPr>
            <w:r w:rsidRPr="0003733F">
              <w:rPr>
                <w:strike/>
                <w:szCs w:val="24"/>
              </w:rPr>
              <w:t>1.3.3. įrengimas elektros energijos vartojimo vietoje daugiabučiame pastate ar jo teritorijoje</w:t>
            </w:r>
            <w:r w:rsidRPr="0003733F">
              <w:rPr>
                <w:szCs w:val="24"/>
              </w:rPr>
              <w:t>.</w:t>
            </w:r>
          </w:p>
          <w:p w14:paraId="35A8A927" w14:textId="3BA670C3" w:rsidR="0003733F" w:rsidRPr="005C61EE" w:rsidRDefault="000307F4" w:rsidP="0003733F">
            <w:pPr>
              <w:ind w:firstLine="701"/>
              <w:jc w:val="both"/>
              <w:rPr>
                <w:szCs w:val="24"/>
                <w:lang w:val="fr-FR"/>
              </w:rPr>
            </w:pPr>
            <w:r w:rsidRPr="000307F4">
              <w:rPr>
                <w:b/>
                <w:bCs/>
                <w:szCs w:val="24"/>
              </w:rPr>
              <w:t>1.4.</w:t>
            </w:r>
            <w:r>
              <w:rPr>
                <w:szCs w:val="24"/>
              </w:rPr>
              <w:t xml:space="preserve"> </w:t>
            </w:r>
            <w:r w:rsidR="0003733F" w:rsidRPr="0003733F">
              <w:rPr>
                <w:szCs w:val="24"/>
              </w:rPr>
              <w:t>Galimas pareiškėjas: Lietuvos Respublikos aplinkos ministerijos Aplinkos projektų valdymo agentūra.</w:t>
            </w:r>
            <w:r w:rsidR="00D425D1">
              <w:rPr>
                <w:szCs w:val="24"/>
              </w:rPr>
              <w:t>“</w:t>
            </w:r>
          </w:p>
        </w:tc>
      </w:tr>
    </w:tbl>
    <w:p w14:paraId="21E1FCC8" w14:textId="6C0EA14A" w:rsidR="00616D77" w:rsidRDefault="0003733F" w:rsidP="000307F4">
      <w:pPr>
        <w:jc w:val="both"/>
      </w:pPr>
      <w:r w:rsidRPr="0003733F">
        <w:rPr>
          <w:szCs w:val="24"/>
        </w:rPr>
        <w:t> </w:t>
      </w:r>
    </w:p>
    <w:p w14:paraId="0C114E38" w14:textId="448CEEF6" w:rsidR="002A6A5F" w:rsidRDefault="003722DD" w:rsidP="0003733F">
      <w:pPr>
        <w:tabs>
          <w:tab w:val="left" w:pos="0"/>
          <w:tab w:val="left" w:pos="142"/>
          <w:tab w:val="left" w:pos="7088"/>
          <w:tab w:val="left" w:pos="8364"/>
          <w:tab w:val="left" w:pos="9639"/>
        </w:tabs>
        <w:ind w:right="282" w:firstLine="851"/>
        <w:jc w:val="both"/>
        <w:rPr>
          <w:szCs w:val="24"/>
          <w:lang w:eastAsia="lt-LT"/>
        </w:rPr>
      </w:pPr>
      <w:r w:rsidRPr="00F132A3">
        <w:lastRenderedPageBreak/>
        <w:t>2</w:t>
      </w:r>
      <w:r w:rsidR="0074480B" w:rsidRPr="00F132A3">
        <w:t>.</w:t>
      </w:r>
      <w:r w:rsidR="00AB0DB9" w:rsidRPr="00F132A3">
        <w:t> </w:t>
      </w:r>
      <w:r w:rsidR="000B2870" w:rsidRPr="00F132A3">
        <w:t>N</w:t>
      </w:r>
      <w:r w:rsidR="000B2870" w:rsidRPr="000B2870">
        <w:t xml:space="preserve"> u s t a t a u, kad šio įsakymo </w:t>
      </w:r>
      <w:r w:rsidR="00E95DAC">
        <w:t>nuostatos</w:t>
      </w:r>
      <w:r w:rsidR="000B2870" w:rsidRPr="000B2870">
        <w:t xml:space="preserve"> taikomos kvietimams teikti Registracijos formas, paskelbtiems nuo 2020 m. </w:t>
      </w:r>
      <w:r w:rsidR="00E95DAC">
        <w:t>liepos</w:t>
      </w:r>
      <w:r w:rsidR="000B2870" w:rsidRPr="000B2870">
        <w:t xml:space="preserve"> </w:t>
      </w:r>
      <w:r w:rsidR="00E95DAC">
        <w:t>1</w:t>
      </w:r>
      <w:r w:rsidR="000B2870" w:rsidRPr="000B2870">
        <w:t xml:space="preserve"> d.</w:t>
      </w:r>
    </w:p>
    <w:p w14:paraId="6A2E08B1" w14:textId="77777777" w:rsidR="003D021D" w:rsidRDefault="003D021D" w:rsidP="00AB0DB9">
      <w:pPr>
        <w:tabs>
          <w:tab w:val="left" w:pos="1134"/>
        </w:tabs>
        <w:ind w:right="-1" w:firstLine="709"/>
        <w:jc w:val="both"/>
        <w:rPr>
          <w:szCs w:val="24"/>
          <w:lang w:eastAsia="lt-LT"/>
        </w:rPr>
      </w:pPr>
    </w:p>
    <w:p w14:paraId="77A6C3FC" w14:textId="77777777" w:rsidR="00CE7DEC" w:rsidRPr="0004754E" w:rsidRDefault="00CE7DEC" w:rsidP="00AB0DB9">
      <w:pPr>
        <w:tabs>
          <w:tab w:val="left" w:pos="1134"/>
        </w:tabs>
        <w:ind w:right="-1"/>
        <w:jc w:val="both"/>
        <w:rPr>
          <w:sz w:val="22"/>
          <w:szCs w:val="22"/>
          <w:lang w:eastAsia="lt-LT"/>
        </w:rPr>
      </w:pPr>
    </w:p>
    <w:p w14:paraId="742F816C" w14:textId="77777777" w:rsidR="0031173D" w:rsidRDefault="0031173D" w:rsidP="00CD3D64">
      <w:pPr>
        <w:tabs>
          <w:tab w:val="left" w:pos="7513"/>
        </w:tabs>
        <w:rPr>
          <w:szCs w:val="24"/>
          <w:lang w:eastAsia="lt-LT"/>
        </w:rPr>
      </w:pPr>
    </w:p>
    <w:p w14:paraId="50EAFC82" w14:textId="77777777" w:rsidR="0031173D" w:rsidRDefault="0031173D" w:rsidP="00CD3D64">
      <w:pPr>
        <w:tabs>
          <w:tab w:val="left" w:pos="7513"/>
        </w:tabs>
        <w:rPr>
          <w:szCs w:val="24"/>
          <w:lang w:eastAsia="lt-LT"/>
        </w:rPr>
      </w:pPr>
    </w:p>
    <w:p w14:paraId="0FA9A993" w14:textId="77A31BA5" w:rsidR="00CD3D64" w:rsidRPr="0004754E" w:rsidRDefault="00A04A4B" w:rsidP="00CD3D64">
      <w:pPr>
        <w:rPr>
          <w:szCs w:val="24"/>
        </w:rPr>
      </w:pPr>
      <w:r>
        <w:rPr>
          <w:szCs w:val="24"/>
          <w:lang w:eastAsia="lt-LT"/>
        </w:rPr>
        <w:t xml:space="preserve">Energetikos ministras                                                                                         </w:t>
      </w:r>
    </w:p>
    <w:p w14:paraId="6F7BC35A" w14:textId="7A024E6D" w:rsidR="0004754E" w:rsidRPr="0004754E" w:rsidRDefault="0004754E" w:rsidP="00CD3D64">
      <w:pPr>
        <w:rPr>
          <w:szCs w:val="24"/>
        </w:rPr>
      </w:pPr>
    </w:p>
    <w:p w14:paraId="458799D1" w14:textId="14E24A10" w:rsidR="0004754E" w:rsidRDefault="0004754E" w:rsidP="00CD3D64">
      <w:pPr>
        <w:rPr>
          <w:szCs w:val="24"/>
        </w:rPr>
      </w:pPr>
    </w:p>
    <w:p w14:paraId="484015BD" w14:textId="5D8EC9E7" w:rsidR="002F0AA7" w:rsidRDefault="002F0AA7" w:rsidP="00CD3D64">
      <w:pPr>
        <w:rPr>
          <w:szCs w:val="24"/>
        </w:rPr>
      </w:pPr>
    </w:p>
    <w:p w14:paraId="49E47F61" w14:textId="365FC1E7" w:rsidR="002F0AA7" w:rsidRDefault="002F0AA7" w:rsidP="00CD3D64">
      <w:pPr>
        <w:rPr>
          <w:szCs w:val="24"/>
        </w:rPr>
      </w:pPr>
    </w:p>
    <w:p w14:paraId="129E7CC8" w14:textId="6525D188" w:rsidR="000307F4" w:rsidRDefault="000307F4" w:rsidP="00CD3D64">
      <w:pPr>
        <w:rPr>
          <w:szCs w:val="24"/>
        </w:rPr>
      </w:pPr>
    </w:p>
    <w:p w14:paraId="76E4362E" w14:textId="2BFF7281" w:rsidR="000307F4" w:rsidRDefault="000307F4" w:rsidP="00CD3D64">
      <w:pPr>
        <w:rPr>
          <w:szCs w:val="24"/>
        </w:rPr>
      </w:pPr>
    </w:p>
    <w:p w14:paraId="01D89902" w14:textId="6D72828B" w:rsidR="000307F4" w:rsidRDefault="000307F4" w:rsidP="00CD3D64">
      <w:pPr>
        <w:rPr>
          <w:szCs w:val="24"/>
        </w:rPr>
      </w:pPr>
    </w:p>
    <w:p w14:paraId="5D06FDC4" w14:textId="70422EED" w:rsidR="000307F4" w:rsidRDefault="000307F4" w:rsidP="00CD3D64">
      <w:pPr>
        <w:rPr>
          <w:szCs w:val="24"/>
        </w:rPr>
      </w:pPr>
    </w:p>
    <w:p w14:paraId="360F3B6D" w14:textId="01678BDC" w:rsidR="000307F4" w:rsidRDefault="000307F4" w:rsidP="00CD3D64">
      <w:pPr>
        <w:rPr>
          <w:szCs w:val="24"/>
        </w:rPr>
      </w:pPr>
    </w:p>
    <w:p w14:paraId="7C6D206E" w14:textId="01820DEF" w:rsidR="000307F4" w:rsidRDefault="000307F4" w:rsidP="00CD3D64">
      <w:pPr>
        <w:rPr>
          <w:szCs w:val="24"/>
        </w:rPr>
      </w:pPr>
    </w:p>
    <w:p w14:paraId="755D2D1D" w14:textId="1298A095" w:rsidR="000307F4" w:rsidRDefault="000307F4" w:rsidP="00CD3D64">
      <w:pPr>
        <w:rPr>
          <w:szCs w:val="24"/>
        </w:rPr>
      </w:pPr>
    </w:p>
    <w:p w14:paraId="04553A7E" w14:textId="54B19664" w:rsidR="000307F4" w:rsidRDefault="000307F4" w:rsidP="00CD3D64">
      <w:pPr>
        <w:rPr>
          <w:szCs w:val="24"/>
        </w:rPr>
      </w:pPr>
    </w:p>
    <w:p w14:paraId="3BE35105" w14:textId="1AA80CBA" w:rsidR="000307F4" w:rsidRDefault="000307F4" w:rsidP="00CD3D64">
      <w:pPr>
        <w:rPr>
          <w:szCs w:val="24"/>
        </w:rPr>
      </w:pPr>
    </w:p>
    <w:p w14:paraId="3BFD023A" w14:textId="744B4FEC" w:rsidR="000307F4" w:rsidRDefault="000307F4" w:rsidP="00CD3D64">
      <w:pPr>
        <w:rPr>
          <w:szCs w:val="24"/>
        </w:rPr>
      </w:pPr>
    </w:p>
    <w:p w14:paraId="0845FD4F" w14:textId="00137AD2" w:rsidR="000307F4" w:rsidRDefault="000307F4" w:rsidP="00CD3D64">
      <w:pPr>
        <w:rPr>
          <w:szCs w:val="24"/>
        </w:rPr>
      </w:pPr>
    </w:p>
    <w:p w14:paraId="065B89D5" w14:textId="00C3650F" w:rsidR="000307F4" w:rsidRDefault="000307F4" w:rsidP="00CD3D64">
      <w:pPr>
        <w:rPr>
          <w:szCs w:val="24"/>
        </w:rPr>
      </w:pPr>
    </w:p>
    <w:p w14:paraId="6308A5D1" w14:textId="5DCE2181" w:rsidR="000307F4" w:rsidRDefault="000307F4" w:rsidP="00CD3D64">
      <w:pPr>
        <w:rPr>
          <w:szCs w:val="24"/>
        </w:rPr>
      </w:pPr>
    </w:p>
    <w:p w14:paraId="47E83837" w14:textId="32C17477" w:rsidR="000307F4" w:rsidRDefault="000307F4" w:rsidP="00CD3D64">
      <w:pPr>
        <w:rPr>
          <w:szCs w:val="24"/>
        </w:rPr>
      </w:pPr>
    </w:p>
    <w:p w14:paraId="429DD4F1" w14:textId="3BFF07FA" w:rsidR="000307F4" w:rsidRDefault="000307F4" w:rsidP="00CD3D64">
      <w:pPr>
        <w:rPr>
          <w:szCs w:val="24"/>
        </w:rPr>
      </w:pPr>
    </w:p>
    <w:p w14:paraId="41E1E746" w14:textId="12724006" w:rsidR="000307F4" w:rsidRDefault="000307F4" w:rsidP="00CD3D64">
      <w:pPr>
        <w:rPr>
          <w:szCs w:val="24"/>
        </w:rPr>
      </w:pPr>
    </w:p>
    <w:p w14:paraId="440EE69E" w14:textId="0AB21D55" w:rsidR="000307F4" w:rsidRDefault="000307F4" w:rsidP="00CD3D64">
      <w:pPr>
        <w:rPr>
          <w:szCs w:val="24"/>
        </w:rPr>
      </w:pPr>
    </w:p>
    <w:p w14:paraId="6E1C08DD" w14:textId="77777777" w:rsidR="000307F4" w:rsidRPr="0004754E" w:rsidRDefault="000307F4" w:rsidP="00CD3D64">
      <w:pPr>
        <w:rPr>
          <w:szCs w:val="24"/>
        </w:rPr>
      </w:pPr>
    </w:p>
    <w:p w14:paraId="117A3820" w14:textId="27861E99" w:rsidR="0031173D" w:rsidRDefault="0031173D" w:rsidP="0031173D">
      <w:pPr>
        <w:rPr>
          <w:szCs w:val="24"/>
          <w:lang w:eastAsia="lt-LT"/>
        </w:rPr>
      </w:pPr>
      <w:r>
        <w:rPr>
          <w:szCs w:val="24"/>
          <w:lang w:eastAsia="lt-LT"/>
        </w:rPr>
        <w:t>SUDERINTA</w:t>
      </w:r>
    </w:p>
    <w:p w14:paraId="18C7EA96" w14:textId="77777777" w:rsidR="0031173D" w:rsidRDefault="0031173D" w:rsidP="0031173D">
      <w:pPr>
        <w:rPr>
          <w:color w:val="000000"/>
        </w:rPr>
      </w:pPr>
      <w:r>
        <w:rPr>
          <w:color w:val="000000"/>
        </w:rPr>
        <w:t xml:space="preserve">Viešosios įstaigos Lietuvos verslo paramos </w:t>
      </w:r>
    </w:p>
    <w:p w14:paraId="487F307E" w14:textId="77777777" w:rsidR="0031173D" w:rsidRDefault="0031173D" w:rsidP="0031173D">
      <w:pPr>
        <w:rPr>
          <w:color w:val="000000"/>
        </w:rPr>
      </w:pPr>
      <w:r>
        <w:rPr>
          <w:color w:val="000000"/>
        </w:rPr>
        <w:t>agentūros</w:t>
      </w:r>
    </w:p>
    <w:p w14:paraId="52742DDC" w14:textId="67EF5124" w:rsidR="0031173D" w:rsidRDefault="0031173D" w:rsidP="0031173D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2020 m. </w:t>
      </w:r>
      <w:r w:rsidR="00FA49D2">
        <w:rPr>
          <w:szCs w:val="24"/>
          <w:lang w:eastAsia="lt-LT"/>
        </w:rPr>
        <w:t xml:space="preserve">                  </w:t>
      </w:r>
      <w:r>
        <w:rPr>
          <w:szCs w:val="24"/>
          <w:lang w:eastAsia="lt-LT"/>
        </w:rPr>
        <w:t>d. raštu Nr.</w:t>
      </w:r>
      <w:r w:rsidRPr="00CF504D">
        <w:rPr>
          <w:szCs w:val="24"/>
          <w:lang w:eastAsia="lt-LT"/>
        </w:rPr>
        <w:t xml:space="preserve"> </w:t>
      </w:r>
    </w:p>
    <w:p w14:paraId="4E1033D4" w14:textId="77777777" w:rsidR="0031173D" w:rsidRPr="00C62BB8" w:rsidRDefault="0031173D" w:rsidP="0031173D">
      <w:pPr>
        <w:rPr>
          <w:szCs w:val="24"/>
          <w:lang w:val="en-US"/>
        </w:rPr>
      </w:pPr>
    </w:p>
    <w:sectPr w:rsidR="0031173D" w:rsidRPr="00C62BB8" w:rsidSect="00FA49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39" w:left="993" w:header="567" w:footer="567" w:gutter="0"/>
      <w:pgNumType w:start="1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BD28" w16cex:dateUtc="2020-05-04T13:11:00Z"/>
  <w16cex:commentExtensible w16cex:durableId="225ABDB7" w16cex:dateUtc="2020-05-04T13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AC07" w14:textId="77777777" w:rsidR="00534DB4" w:rsidRDefault="00534DB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351062D5" w14:textId="77777777" w:rsidR="00534DB4" w:rsidRDefault="00534DB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C835" w14:textId="77777777" w:rsidR="003E6E59" w:rsidRDefault="003E6E5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C9A7" w14:textId="77777777" w:rsidR="003E6E59" w:rsidRDefault="003E6E5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81DE" w14:textId="77777777" w:rsidR="003E6E59" w:rsidRDefault="003E6E5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DD63" w14:textId="77777777" w:rsidR="00534DB4" w:rsidRDefault="00534DB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04D0C451" w14:textId="77777777" w:rsidR="00534DB4" w:rsidRDefault="00534DB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B9A7" w14:textId="77777777" w:rsidR="003E6E59" w:rsidRDefault="003E6E59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9B18" w14:textId="77777777" w:rsidR="003E6E59" w:rsidRDefault="003E6E59">
    <w:pPr>
      <w:tabs>
        <w:tab w:val="center" w:pos="4513"/>
        <w:tab w:val="right" w:pos="902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375ADDB" w14:textId="77777777" w:rsidR="003E6E59" w:rsidRDefault="003E6E59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D2BC" w14:textId="77777777" w:rsidR="003E6E59" w:rsidRDefault="003E6E59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BC3"/>
    <w:multiLevelType w:val="hybridMultilevel"/>
    <w:tmpl w:val="1F1E4C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463"/>
    <w:multiLevelType w:val="hybridMultilevel"/>
    <w:tmpl w:val="6770B952"/>
    <w:lvl w:ilvl="0" w:tplc="8020F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41"/>
    <w:rsid w:val="00002B79"/>
    <w:rsid w:val="00005BF3"/>
    <w:rsid w:val="00011FD3"/>
    <w:rsid w:val="0001399E"/>
    <w:rsid w:val="000166CD"/>
    <w:rsid w:val="000307F4"/>
    <w:rsid w:val="0003733F"/>
    <w:rsid w:val="00044253"/>
    <w:rsid w:val="0004754E"/>
    <w:rsid w:val="00052F32"/>
    <w:rsid w:val="00061FC4"/>
    <w:rsid w:val="00066CA4"/>
    <w:rsid w:val="000717A4"/>
    <w:rsid w:val="000B2870"/>
    <w:rsid w:val="000B5EC9"/>
    <w:rsid w:val="000E64F2"/>
    <w:rsid w:val="000F3691"/>
    <w:rsid w:val="001022AF"/>
    <w:rsid w:val="0010264E"/>
    <w:rsid w:val="00103CAC"/>
    <w:rsid w:val="0010727C"/>
    <w:rsid w:val="001230AD"/>
    <w:rsid w:val="001342B2"/>
    <w:rsid w:val="00137554"/>
    <w:rsid w:val="001415AA"/>
    <w:rsid w:val="001528F9"/>
    <w:rsid w:val="001576B7"/>
    <w:rsid w:val="001615CC"/>
    <w:rsid w:val="00164BC2"/>
    <w:rsid w:val="00165AA4"/>
    <w:rsid w:val="00170D8E"/>
    <w:rsid w:val="00170FBD"/>
    <w:rsid w:val="00173332"/>
    <w:rsid w:val="001757C0"/>
    <w:rsid w:val="00177A82"/>
    <w:rsid w:val="00180F23"/>
    <w:rsid w:val="00192B7C"/>
    <w:rsid w:val="00192CAF"/>
    <w:rsid w:val="001A0333"/>
    <w:rsid w:val="001A0E7E"/>
    <w:rsid w:val="001B1563"/>
    <w:rsid w:val="001B197F"/>
    <w:rsid w:val="001B3E2E"/>
    <w:rsid w:val="001C0A7A"/>
    <w:rsid w:val="001C482C"/>
    <w:rsid w:val="001C5DAF"/>
    <w:rsid w:val="001E40A6"/>
    <w:rsid w:val="001E4D5E"/>
    <w:rsid w:val="001F3564"/>
    <w:rsid w:val="002020FA"/>
    <w:rsid w:val="00203D78"/>
    <w:rsid w:val="00206DC3"/>
    <w:rsid w:val="00206ED4"/>
    <w:rsid w:val="00214223"/>
    <w:rsid w:val="00227C5C"/>
    <w:rsid w:val="00231E5F"/>
    <w:rsid w:val="00232592"/>
    <w:rsid w:val="00234A40"/>
    <w:rsid w:val="002465D3"/>
    <w:rsid w:val="0025371B"/>
    <w:rsid w:val="00253A2F"/>
    <w:rsid w:val="0026374F"/>
    <w:rsid w:val="002643C9"/>
    <w:rsid w:val="0026787D"/>
    <w:rsid w:val="00273051"/>
    <w:rsid w:val="002737BF"/>
    <w:rsid w:val="00273A45"/>
    <w:rsid w:val="002769FC"/>
    <w:rsid w:val="00287C37"/>
    <w:rsid w:val="002A1A50"/>
    <w:rsid w:val="002A4FBA"/>
    <w:rsid w:val="002A6A5F"/>
    <w:rsid w:val="002B0236"/>
    <w:rsid w:val="002B22DE"/>
    <w:rsid w:val="002B2532"/>
    <w:rsid w:val="002D057A"/>
    <w:rsid w:val="002D340D"/>
    <w:rsid w:val="002E7C05"/>
    <w:rsid w:val="002F0AA7"/>
    <w:rsid w:val="00300F69"/>
    <w:rsid w:val="0030327D"/>
    <w:rsid w:val="00303373"/>
    <w:rsid w:val="0031173D"/>
    <w:rsid w:val="00312B1C"/>
    <w:rsid w:val="0031662B"/>
    <w:rsid w:val="003224D9"/>
    <w:rsid w:val="00323035"/>
    <w:rsid w:val="003322F0"/>
    <w:rsid w:val="00340BD1"/>
    <w:rsid w:val="003414C8"/>
    <w:rsid w:val="00343A63"/>
    <w:rsid w:val="00347BFF"/>
    <w:rsid w:val="003541E3"/>
    <w:rsid w:val="00355749"/>
    <w:rsid w:val="00355C28"/>
    <w:rsid w:val="00365ACB"/>
    <w:rsid w:val="003722DD"/>
    <w:rsid w:val="00383FEE"/>
    <w:rsid w:val="0038461C"/>
    <w:rsid w:val="00393DA7"/>
    <w:rsid w:val="00395CC4"/>
    <w:rsid w:val="003A7B2D"/>
    <w:rsid w:val="003A7F5E"/>
    <w:rsid w:val="003B6AA7"/>
    <w:rsid w:val="003C03B4"/>
    <w:rsid w:val="003C1279"/>
    <w:rsid w:val="003C3B2B"/>
    <w:rsid w:val="003D021D"/>
    <w:rsid w:val="003D4A9B"/>
    <w:rsid w:val="003D535B"/>
    <w:rsid w:val="003D61CC"/>
    <w:rsid w:val="003E6E59"/>
    <w:rsid w:val="003F2FA2"/>
    <w:rsid w:val="003F4B43"/>
    <w:rsid w:val="004105CD"/>
    <w:rsid w:val="00422B0C"/>
    <w:rsid w:val="00425294"/>
    <w:rsid w:val="004347FA"/>
    <w:rsid w:val="00446D3D"/>
    <w:rsid w:val="004541DF"/>
    <w:rsid w:val="00455E8A"/>
    <w:rsid w:val="004614CD"/>
    <w:rsid w:val="00467257"/>
    <w:rsid w:val="004761AE"/>
    <w:rsid w:val="004814BF"/>
    <w:rsid w:val="00481DDD"/>
    <w:rsid w:val="004847B4"/>
    <w:rsid w:val="004848F8"/>
    <w:rsid w:val="00485790"/>
    <w:rsid w:val="00490494"/>
    <w:rsid w:val="0049389E"/>
    <w:rsid w:val="00495819"/>
    <w:rsid w:val="004A25BE"/>
    <w:rsid w:val="004A6DF4"/>
    <w:rsid w:val="004D4E69"/>
    <w:rsid w:val="004D7D2A"/>
    <w:rsid w:val="004E08CF"/>
    <w:rsid w:val="004E14F1"/>
    <w:rsid w:val="004E3335"/>
    <w:rsid w:val="004E3D8C"/>
    <w:rsid w:val="004F4E6D"/>
    <w:rsid w:val="004F6CA6"/>
    <w:rsid w:val="00501078"/>
    <w:rsid w:val="00510C41"/>
    <w:rsid w:val="00521AB6"/>
    <w:rsid w:val="00534DB4"/>
    <w:rsid w:val="00540716"/>
    <w:rsid w:val="00545F6F"/>
    <w:rsid w:val="00560522"/>
    <w:rsid w:val="005667EE"/>
    <w:rsid w:val="00575534"/>
    <w:rsid w:val="0059084E"/>
    <w:rsid w:val="0059165F"/>
    <w:rsid w:val="00593F9E"/>
    <w:rsid w:val="005953A7"/>
    <w:rsid w:val="005A74E4"/>
    <w:rsid w:val="005B3367"/>
    <w:rsid w:val="005C355B"/>
    <w:rsid w:val="005C61EE"/>
    <w:rsid w:val="005C6F45"/>
    <w:rsid w:val="005E27B5"/>
    <w:rsid w:val="005E28EE"/>
    <w:rsid w:val="005E53F3"/>
    <w:rsid w:val="005F1CD9"/>
    <w:rsid w:val="005F740E"/>
    <w:rsid w:val="00616D77"/>
    <w:rsid w:val="00621197"/>
    <w:rsid w:val="00626F99"/>
    <w:rsid w:val="00627131"/>
    <w:rsid w:val="006301D8"/>
    <w:rsid w:val="00636637"/>
    <w:rsid w:val="00640422"/>
    <w:rsid w:val="00642469"/>
    <w:rsid w:val="006430BA"/>
    <w:rsid w:val="00652290"/>
    <w:rsid w:val="006526E5"/>
    <w:rsid w:val="00657840"/>
    <w:rsid w:val="00660D61"/>
    <w:rsid w:val="0066779B"/>
    <w:rsid w:val="006725F2"/>
    <w:rsid w:val="00683D77"/>
    <w:rsid w:val="006848CE"/>
    <w:rsid w:val="00696C51"/>
    <w:rsid w:val="006A1D00"/>
    <w:rsid w:val="006B0189"/>
    <w:rsid w:val="006B2B24"/>
    <w:rsid w:val="006B62A3"/>
    <w:rsid w:val="006B78DE"/>
    <w:rsid w:val="006C092E"/>
    <w:rsid w:val="006C1B0F"/>
    <w:rsid w:val="006C30F1"/>
    <w:rsid w:val="006C387F"/>
    <w:rsid w:val="006C60CC"/>
    <w:rsid w:val="006D748F"/>
    <w:rsid w:val="006D74E1"/>
    <w:rsid w:val="006E0D5E"/>
    <w:rsid w:val="006E5F4F"/>
    <w:rsid w:val="006F036B"/>
    <w:rsid w:val="006F2DDF"/>
    <w:rsid w:val="006F686B"/>
    <w:rsid w:val="0070189E"/>
    <w:rsid w:val="00704214"/>
    <w:rsid w:val="007139E9"/>
    <w:rsid w:val="00715E40"/>
    <w:rsid w:val="007223C9"/>
    <w:rsid w:val="00733A8C"/>
    <w:rsid w:val="00734A6E"/>
    <w:rsid w:val="00740FB6"/>
    <w:rsid w:val="0074480B"/>
    <w:rsid w:val="00746B10"/>
    <w:rsid w:val="00756069"/>
    <w:rsid w:val="00756E70"/>
    <w:rsid w:val="00756F04"/>
    <w:rsid w:val="007651A7"/>
    <w:rsid w:val="007652B5"/>
    <w:rsid w:val="007653A6"/>
    <w:rsid w:val="00765FCE"/>
    <w:rsid w:val="00773D4F"/>
    <w:rsid w:val="00777C0C"/>
    <w:rsid w:val="00783047"/>
    <w:rsid w:val="007858D1"/>
    <w:rsid w:val="00785944"/>
    <w:rsid w:val="0079153B"/>
    <w:rsid w:val="00795D75"/>
    <w:rsid w:val="007B5021"/>
    <w:rsid w:val="007D16CD"/>
    <w:rsid w:val="007D27B5"/>
    <w:rsid w:val="007D406A"/>
    <w:rsid w:val="007D4396"/>
    <w:rsid w:val="007D4462"/>
    <w:rsid w:val="007D462F"/>
    <w:rsid w:val="007D4A1A"/>
    <w:rsid w:val="007F582B"/>
    <w:rsid w:val="007F740F"/>
    <w:rsid w:val="0080786C"/>
    <w:rsid w:val="00810B3A"/>
    <w:rsid w:val="008174C0"/>
    <w:rsid w:val="00822D7A"/>
    <w:rsid w:val="00823085"/>
    <w:rsid w:val="00827794"/>
    <w:rsid w:val="00840F12"/>
    <w:rsid w:val="00842615"/>
    <w:rsid w:val="008442D0"/>
    <w:rsid w:val="00845610"/>
    <w:rsid w:val="00847EBC"/>
    <w:rsid w:val="008525C4"/>
    <w:rsid w:val="008543BB"/>
    <w:rsid w:val="00861AAA"/>
    <w:rsid w:val="0086448B"/>
    <w:rsid w:val="008648CE"/>
    <w:rsid w:val="00867267"/>
    <w:rsid w:val="008814B6"/>
    <w:rsid w:val="008847FA"/>
    <w:rsid w:val="00894647"/>
    <w:rsid w:val="008952A4"/>
    <w:rsid w:val="008A3CAC"/>
    <w:rsid w:val="008B1CED"/>
    <w:rsid w:val="008B3156"/>
    <w:rsid w:val="008B651D"/>
    <w:rsid w:val="008C5F04"/>
    <w:rsid w:val="008E48D3"/>
    <w:rsid w:val="008E6A2E"/>
    <w:rsid w:val="008F133D"/>
    <w:rsid w:val="008F4A63"/>
    <w:rsid w:val="0090140B"/>
    <w:rsid w:val="009023E2"/>
    <w:rsid w:val="0091122D"/>
    <w:rsid w:val="00925054"/>
    <w:rsid w:val="0092546E"/>
    <w:rsid w:val="009445C7"/>
    <w:rsid w:val="00954ACC"/>
    <w:rsid w:val="00960863"/>
    <w:rsid w:val="00990018"/>
    <w:rsid w:val="00990AD3"/>
    <w:rsid w:val="009921F7"/>
    <w:rsid w:val="00992641"/>
    <w:rsid w:val="009945B1"/>
    <w:rsid w:val="009976DF"/>
    <w:rsid w:val="009A055B"/>
    <w:rsid w:val="009A20BA"/>
    <w:rsid w:val="009A3010"/>
    <w:rsid w:val="009A42A8"/>
    <w:rsid w:val="009B18C1"/>
    <w:rsid w:val="009C6A86"/>
    <w:rsid w:val="009E3AC5"/>
    <w:rsid w:val="009F7857"/>
    <w:rsid w:val="00A04A4B"/>
    <w:rsid w:val="00A05056"/>
    <w:rsid w:val="00A06367"/>
    <w:rsid w:val="00A06443"/>
    <w:rsid w:val="00A12219"/>
    <w:rsid w:val="00A130F2"/>
    <w:rsid w:val="00A133A0"/>
    <w:rsid w:val="00A17D9D"/>
    <w:rsid w:val="00A20717"/>
    <w:rsid w:val="00A251B3"/>
    <w:rsid w:val="00A27A76"/>
    <w:rsid w:val="00A324A9"/>
    <w:rsid w:val="00A40B98"/>
    <w:rsid w:val="00A45F9C"/>
    <w:rsid w:val="00A47487"/>
    <w:rsid w:val="00A50CA7"/>
    <w:rsid w:val="00A51B6E"/>
    <w:rsid w:val="00A5575E"/>
    <w:rsid w:val="00A60282"/>
    <w:rsid w:val="00A64812"/>
    <w:rsid w:val="00A661DC"/>
    <w:rsid w:val="00A724EF"/>
    <w:rsid w:val="00A740A8"/>
    <w:rsid w:val="00A923F5"/>
    <w:rsid w:val="00A9303A"/>
    <w:rsid w:val="00A97922"/>
    <w:rsid w:val="00AA1F34"/>
    <w:rsid w:val="00AA459A"/>
    <w:rsid w:val="00AB0DB9"/>
    <w:rsid w:val="00AC2B89"/>
    <w:rsid w:val="00AC4DAF"/>
    <w:rsid w:val="00AE05C4"/>
    <w:rsid w:val="00AE0F5D"/>
    <w:rsid w:val="00AE29F1"/>
    <w:rsid w:val="00AE5AA0"/>
    <w:rsid w:val="00B021BD"/>
    <w:rsid w:val="00B030E4"/>
    <w:rsid w:val="00B053BB"/>
    <w:rsid w:val="00B112C0"/>
    <w:rsid w:val="00B322D0"/>
    <w:rsid w:val="00B32D54"/>
    <w:rsid w:val="00B361E7"/>
    <w:rsid w:val="00B3655B"/>
    <w:rsid w:val="00B5320D"/>
    <w:rsid w:val="00B71940"/>
    <w:rsid w:val="00B71AEF"/>
    <w:rsid w:val="00B773FC"/>
    <w:rsid w:val="00B85FBE"/>
    <w:rsid w:val="00B93BD6"/>
    <w:rsid w:val="00B9543F"/>
    <w:rsid w:val="00B97ABC"/>
    <w:rsid w:val="00BA5EF3"/>
    <w:rsid w:val="00BA672E"/>
    <w:rsid w:val="00BB21DE"/>
    <w:rsid w:val="00BB32B2"/>
    <w:rsid w:val="00BB4895"/>
    <w:rsid w:val="00BB5114"/>
    <w:rsid w:val="00BB73F8"/>
    <w:rsid w:val="00BD50AC"/>
    <w:rsid w:val="00BE23E5"/>
    <w:rsid w:val="00BF2E70"/>
    <w:rsid w:val="00BF4A05"/>
    <w:rsid w:val="00BF5B1E"/>
    <w:rsid w:val="00C038C4"/>
    <w:rsid w:val="00C04AA0"/>
    <w:rsid w:val="00C2012D"/>
    <w:rsid w:val="00C23026"/>
    <w:rsid w:val="00C2726B"/>
    <w:rsid w:val="00C30F2B"/>
    <w:rsid w:val="00C50A25"/>
    <w:rsid w:val="00C539A0"/>
    <w:rsid w:val="00C55BEC"/>
    <w:rsid w:val="00C560AE"/>
    <w:rsid w:val="00C56F25"/>
    <w:rsid w:val="00C62BB8"/>
    <w:rsid w:val="00C63DAF"/>
    <w:rsid w:val="00C71100"/>
    <w:rsid w:val="00C738CD"/>
    <w:rsid w:val="00C74686"/>
    <w:rsid w:val="00C7586D"/>
    <w:rsid w:val="00C75F55"/>
    <w:rsid w:val="00C8019E"/>
    <w:rsid w:val="00C90F62"/>
    <w:rsid w:val="00C93BE1"/>
    <w:rsid w:val="00CA7090"/>
    <w:rsid w:val="00CB7F07"/>
    <w:rsid w:val="00CC15CC"/>
    <w:rsid w:val="00CC2610"/>
    <w:rsid w:val="00CD3C89"/>
    <w:rsid w:val="00CD3D64"/>
    <w:rsid w:val="00CD564E"/>
    <w:rsid w:val="00CD7355"/>
    <w:rsid w:val="00CE0DB1"/>
    <w:rsid w:val="00CE7DEC"/>
    <w:rsid w:val="00CF504D"/>
    <w:rsid w:val="00CF5EAC"/>
    <w:rsid w:val="00CF6C0A"/>
    <w:rsid w:val="00D16151"/>
    <w:rsid w:val="00D261D3"/>
    <w:rsid w:val="00D27D69"/>
    <w:rsid w:val="00D41599"/>
    <w:rsid w:val="00D420C7"/>
    <w:rsid w:val="00D425D1"/>
    <w:rsid w:val="00D52587"/>
    <w:rsid w:val="00D57465"/>
    <w:rsid w:val="00D73EC7"/>
    <w:rsid w:val="00D76A23"/>
    <w:rsid w:val="00D87839"/>
    <w:rsid w:val="00D90811"/>
    <w:rsid w:val="00D94FBD"/>
    <w:rsid w:val="00DB6BD1"/>
    <w:rsid w:val="00DC28D7"/>
    <w:rsid w:val="00DC3908"/>
    <w:rsid w:val="00DD4E01"/>
    <w:rsid w:val="00DD621C"/>
    <w:rsid w:val="00DD7E99"/>
    <w:rsid w:val="00DE24B0"/>
    <w:rsid w:val="00DE5D4F"/>
    <w:rsid w:val="00DF319E"/>
    <w:rsid w:val="00DF34EE"/>
    <w:rsid w:val="00E01AFC"/>
    <w:rsid w:val="00E0320C"/>
    <w:rsid w:val="00E124CF"/>
    <w:rsid w:val="00E162F8"/>
    <w:rsid w:val="00E21469"/>
    <w:rsid w:val="00E22ED3"/>
    <w:rsid w:val="00E27145"/>
    <w:rsid w:val="00E45F4D"/>
    <w:rsid w:val="00E62CF0"/>
    <w:rsid w:val="00E67DA1"/>
    <w:rsid w:val="00E73640"/>
    <w:rsid w:val="00E95BEB"/>
    <w:rsid w:val="00E95DAC"/>
    <w:rsid w:val="00EA2437"/>
    <w:rsid w:val="00EA26FD"/>
    <w:rsid w:val="00EB0672"/>
    <w:rsid w:val="00EB2DE4"/>
    <w:rsid w:val="00EC3197"/>
    <w:rsid w:val="00EC757B"/>
    <w:rsid w:val="00ED1FBA"/>
    <w:rsid w:val="00ED3ADB"/>
    <w:rsid w:val="00ED5102"/>
    <w:rsid w:val="00EE0FC5"/>
    <w:rsid w:val="00EE18D5"/>
    <w:rsid w:val="00EE3632"/>
    <w:rsid w:val="00EE467B"/>
    <w:rsid w:val="00EE7BC4"/>
    <w:rsid w:val="00EF6414"/>
    <w:rsid w:val="00F0018F"/>
    <w:rsid w:val="00F132A3"/>
    <w:rsid w:val="00F16228"/>
    <w:rsid w:val="00F30290"/>
    <w:rsid w:val="00F447FC"/>
    <w:rsid w:val="00F46783"/>
    <w:rsid w:val="00F50E1E"/>
    <w:rsid w:val="00F5198E"/>
    <w:rsid w:val="00F61C08"/>
    <w:rsid w:val="00F75693"/>
    <w:rsid w:val="00F8238B"/>
    <w:rsid w:val="00F9751E"/>
    <w:rsid w:val="00FA49D2"/>
    <w:rsid w:val="00FA6FF9"/>
    <w:rsid w:val="00FB0537"/>
    <w:rsid w:val="00FC3893"/>
    <w:rsid w:val="00FC5255"/>
    <w:rsid w:val="00FC5333"/>
    <w:rsid w:val="00FD3C68"/>
    <w:rsid w:val="00FD7D79"/>
    <w:rsid w:val="00FF1A5B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BACBB"/>
  <w15:docId w15:val="{2CFF91BA-F272-4A46-97C6-F5666A3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FA49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E7D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7DE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E7DEC"/>
    <w:rPr>
      <w:color w:val="808080"/>
    </w:rPr>
  </w:style>
  <w:style w:type="paragraph" w:customStyle="1" w:styleId="Default">
    <w:name w:val="Default"/>
    <w:rsid w:val="00300F69"/>
    <w:pPr>
      <w:autoSpaceDE w:val="0"/>
      <w:autoSpaceDN w:val="0"/>
      <w:adjustRightInd w:val="0"/>
    </w:pPr>
    <w:rPr>
      <w:color w:val="000000"/>
      <w:szCs w:val="24"/>
    </w:rPr>
  </w:style>
  <w:style w:type="character" w:styleId="Komentaronuoroda">
    <w:name w:val="annotation reference"/>
    <w:basedOn w:val="Numatytasispastraiposriftas"/>
    <w:semiHidden/>
    <w:unhideWhenUsed/>
    <w:rsid w:val="009A30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9A301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A3010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A30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A3010"/>
    <w:rPr>
      <w:b/>
      <w:bCs/>
      <w:sz w:val="20"/>
    </w:rPr>
  </w:style>
  <w:style w:type="paragraph" w:styleId="Sraopastraipa">
    <w:name w:val="List Paragraph"/>
    <w:basedOn w:val="prastasis"/>
    <w:uiPriority w:val="34"/>
    <w:qFormat/>
    <w:rsid w:val="00734A6E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F0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88456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6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1A99E46FF4E4488586FFEF85BFFA69" ma:contentTypeVersion="8" ma:contentTypeDescription="Kurkite naują dokumentą." ma:contentTypeScope="" ma:versionID="583802335de3b06c45f2241594719663">
  <xsd:schema xmlns:xsd="http://www.w3.org/2001/XMLSchema" xmlns:xs="http://www.w3.org/2001/XMLSchema" xmlns:p="http://schemas.microsoft.com/office/2006/metadata/properties" xmlns:ns3="1deab130-d940-4d97-9580-ffa5dfe3e0cd" targetNamespace="http://schemas.microsoft.com/office/2006/metadata/properties" ma:root="true" ma:fieldsID="14632c178df92e4979d841b53935505e" ns3:_="">
    <xsd:import namespace="1deab130-d940-4d97-9580-ffa5dfe3e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130-d940-4d97-9580-ffa5dfe3e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B16A-DA1B-4EED-9F1B-F11A5D3BD29F}">
  <ds:schemaRefs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9034C-16E8-4F52-95DE-DE83A0AD2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FD10-8AEB-4457-BF92-579A6711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2C40C-1CF3-4512-A140-59DACEEA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Infolex</Company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rasaz</dc:creator>
  <cp:lastModifiedBy>Reda Lichadziauskienė</cp:lastModifiedBy>
  <cp:revision>4</cp:revision>
  <cp:lastPrinted>2018-04-18T06:19:00Z</cp:lastPrinted>
  <dcterms:created xsi:type="dcterms:W3CDTF">2020-05-05T07:19:00Z</dcterms:created>
  <dcterms:modified xsi:type="dcterms:W3CDTF">2020-05-05T07:49:00Z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0x0101006D1A99E46FF4E4488586FFEF85BFFA69</vt:lpwstr>
  </property>
</Properties>
</file>