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EA" w:rsidRPr="00F027EA" w:rsidRDefault="00F027EA" w:rsidP="00F027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7EA">
        <w:rPr>
          <w:rFonts w:ascii="Times New Roman" w:eastAsia="Times New Roman" w:hAnsi="Times New Roman"/>
          <w:b/>
          <w:bCs/>
          <w:sz w:val="24"/>
          <w:szCs w:val="24"/>
        </w:rPr>
        <w:t>RASEINIŲ RAJONO SAVIVALDYBĖS ADMINISTRACIJOS</w:t>
      </w:r>
    </w:p>
    <w:p w:rsidR="000559FA" w:rsidRDefault="00DF678A" w:rsidP="00F027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VIEŠOSIOS TVARKOS</w:t>
      </w:r>
    </w:p>
    <w:p w:rsidR="00F027EA" w:rsidRPr="00F027EA" w:rsidRDefault="00F027EA" w:rsidP="00F027E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027EA">
        <w:rPr>
          <w:rFonts w:ascii="Times New Roman" w:eastAsia="Times New Roman" w:hAnsi="Times New Roman"/>
          <w:b/>
          <w:bCs/>
          <w:sz w:val="24"/>
          <w:szCs w:val="24"/>
        </w:rPr>
        <w:t>SKYRIUS</w:t>
      </w:r>
    </w:p>
    <w:p w:rsidR="00F027EA" w:rsidRDefault="00F027EA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Default="00A01BE7" w:rsidP="00C01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Pr="008549A8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DĖ</w:t>
      </w:r>
      <w:r w:rsidR="006C41D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L </w:t>
      </w:r>
      <w:r w:rsidR="006C41DC" w:rsidRPr="006C41D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RASEINIŲ RAJONO SAVIVALDYBĖS APLINKOS APSAUGOS RĖM</w:t>
      </w:r>
      <w:r w:rsidR="002A3B3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IMO SPECIALIOSIOS PROGRAMOS 20</w:t>
      </w:r>
      <w:r w:rsidR="00DF678A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20</w:t>
      </w:r>
      <w:r w:rsidR="006C41DC" w:rsidRPr="006C41D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METŲ PRIEMONIŲ VYKDYMO </w:t>
      </w:r>
      <w:r w:rsidR="002A3B3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SĄMATOS</w:t>
      </w:r>
      <w:r w:rsidR="006C41D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="006C41DC" w:rsidRPr="006C41DC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PATVIRTINIMO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“ projekto</w:t>
      </w:r>
    </w:p>
    <w:p w:rsidR="00C01A83" w:rsidRPr="006C41DC" w:rsidRDefault="00C01A83" w:rsidP="00C01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</w:pP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DF678A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2A3B3C">
        <w:rPr>
          <w:rFonts w:ascii="Times New Roman" w:eastAsia="Times New Roman" w:hAnsi="Times New Roman"/>
          <w:sz w:val="24"/>
          <w:szCs w:val="24"/>
          <w:lang w:eastAsia="lt-LT"/>
        </w:rPr>
        <w:t xml:space="preserve">kovo </w:t>
      </w:r>
      <w:r w:rsidR="006C41DC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DF678A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6C41DC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415BBF">
        <w:tc>
          <w:tcPr>
            <w:tcW w:w="9740" w:type="dxa"/>
          </w:tcPr>
          <w:p w:rsidR="002A3B3C" w:rsidRP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Šiuo tarybos sprendimo projektu yra prašoma patvirtinti Raseinių rajono savivaldybės aplinkos apsaugos rėmimo specialiosios program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os (toliau – SAARP)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metų priemonių vykdymo sąmatą. </w:t>
            </w:r>
          </w:p>
          <w:p w:rsidR="002A3B3C" w:rsidRP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Parengto projekto tikslas – objektyviai ir racionaliai panaudoti aplinkos apsaugos rėmimo specialiosios programos lėšas, užtikrinti rajono gyventojams sveiką aplinką, gerinti aplinkos kokybę, sauganti gamtinę įvairovę ir tausoti gamtos išteklius.</w:t>
            </w:r>
          </w:p>
          <w:p w:rsidR="00B7314E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Pagrindiniai rajono SAARP</w:t>
            </w:r>
            <w:r w:rsid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</w:t>
            </w:r>
            <w:r w:rsid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planuojamų </w:t>
            </w:r>
            <w:r w:rsid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surinkti </w:t>
            </w:r>
            <w:r w:rsid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lėšų 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finansavimo šaltiniai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yra </w:t>
            </w:r>
            <w:r w:rsidR="00B7314E" w:rsidRPr="002A4E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keturi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, t. y.: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:rsidR="00B7314E" w:rsidRDefault="002A3B3C" w:rsidP="00B7314E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mokesčiai už teršalų išmetimą į aplinką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;</w:t>
            </w:r>
          </w:p>
          <w:p w:rsidR="00B7314E" w:rsidRDefault="002A3B3C" w:rsidP="00B7314E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mokesčiai už valstybinius gamtos išteklius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;</w:t>
            </w:r>
            <w:r w:rsidRP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</w:p>
          <w:p w:rsidR="00B7314E" w:rsidRDefault="002A3B3C" w:rsidP="00B7314E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mokesčiai, sumokėti už medžiojamųjų gyvūnų išteklių naudojimą bei lėšos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;</w:t>
            </w:r>
          </w:p>
          <w:p w:rsidR="002A3B3C" w:rsidRPr="00B7314E" w:rsidRDefault="002A3B3C" w:rsidP="00B7314E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gautos kaip želdinių atkuriamosios vertės kompensacija. </w:t>
            </w:r>
          </w:p>
          <w:p w:rsid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planuojama surinkti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98 100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Eur. </w:t>
            </w:r>
          </w:p>
          <w:p w:rsidR="00D7353D" w:rsidRDefault="00D7353D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19</w:t>
            </w:r>
            <w:r w:rsidRP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nepanaudotų lėšų likutį sudaro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49 877</w:t>
            </w:r>
            <w:r w:rsidRPr="00D7353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Eur.,</w:t>
            </w:r>
          </w:p>
          <w:p w:rsidR="000559FA" w:rsidRPr="002A3B3C" w:rsidRDefault="000559FA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metų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planuojama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gaut</w:t>
            </w:r>
            <w:r w:rsidR="00953D5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56 770</w:t>
            </w:r>
            <w:r w:rsidRPr="000559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Eur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dotacija, už</w:t>
            </w:r>
            <w:r w:rsidRPr="000559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201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9</w:t>
            </w:r>
            <w:r w:rsidRPr="000559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antrinių žaliavų konteinerių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pirkimo metu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DF678A" w:rsidRPr="00156AC7">
              <w:rPr>
                <w:rFonts w:ascii="Times New Roman" w:hAnsi="Times New Roman"/>
                <w:bCs/>
                <w:iCs/>
              </w:rPr>
              <w:t>bei asbesto turinčių gaminių atliekų surinkimo apvažiavimo būdu transportavimo ir saugaus šalinimo patirtas išlaidas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2A3B3C" w:rsidRP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3B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Iš viso</w:t>
            </w:r>
            <w:r w:rsidR="000559FA" w:rsidRPr="000559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0559FA" w:rsidRPr="000559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SAARP</w:t>
            </w:r>
            <w:r w:rsidRPr="002A3B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pajamų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planuojama –</w:t>
            </w:r>
            <w:r w:rsidR="00DF67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204 747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A3B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Eur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2A3B3C" w:rsidRP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Rajono SAARP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priemonės buvo numatytos atsižvelgiant į prioritetines aplinkosaugines problemas bei į LR aplinkos ministerijos parengtas rekomendacijas.  </w:t>
            </w:r>
          </w:p>
          <w:p w:rsidR="00B7314E" w:rsidRDefault="002A4ECE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P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</w:t>
            </w:r>
            <w:r w:rsid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SAARP </w:t>
            </w:r>
            <w:r w:rsidR="002A3B3C"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priemonės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detaliau</w:t>
            </w:r>
            <w:r w:rsidR="002A3B3C"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buvo</w:t>
            </w:r>
            <w:r w:rsidR="002A3B3C"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svarstytos, svarstant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="002A3B3C"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-20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</w:t>
            </w:r>
            <w:r w:rsidR="002A3B3C"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rajono Savivaldybės strateginį veiklos planą.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Rajono </w:t>
            </w:r>
            <w:r w:rsidR="00B731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avivaldybės administracijos tarybos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sausio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d. sprendimu Nr. TS-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yra pavirtintas aplinkos 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psaugos 12 programos skirtų lėšų planas planuojamoms priemonėms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m. </w:t>
            </w:r>
            <w:r w:rsidRP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vykdyti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. </w:t>
            </w:r>
          </w:p>
          <w:p w:rsidR="002A3B3C" w:rsidRDefault="002A3B3C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</w:pP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lastRenderedPageBreak/>
              <w:t>Detalus kiekvienos pr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iemonės aprašymas</w:t>
            </w:r>
            <w:r w:rsid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, siektini rodikliai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pateikt</w:t>
            </w:r>
            <w:r w:rsidR="002A4EC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20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20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- 20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</w:t>
            </w:r>
            <w:r w:rsidR="00DF678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2A3B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metų strateginio veiklos plano Nr. 12 aprašymo formoje B1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  <w:p w:rsidR="00F04648" w:rsidRPr="000518E5" w:rsidRDefault="00F04648" w:rsidP="002A3B3C">
            <w:pPr>
              <w:spacing w:after="0" w:line="36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0464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Pritarus sprendimo projektui, bus įgyvendinti teisės aktų reikalavimai.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lastRenderedPageBreak/>
              <w:t>2. Kokių pozityvių rezultatų laukiama.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DD36DC" w:rsidP="00D7353D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D36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Patvirtinus Raseinių rajono SAARP 20</w:t>
            </w:r>
            <w:r w:rsidR="00DF678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</w:t>
            </w:r>
            <w:r w:rsidRPr="00DD36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metų priemonių vykdymo sąmatą, bus įgyvendintas Lietuvos Respublikos savivaldybių aplinkos apsaugos rėmimo specialiosios programos įstatymas bei kiti susiję poįstatyminiai aktai.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D01351" w:rsidP="002A4ECE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013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A51CB7" w:rsidP="002A4ECE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Antikorupcinio</w:t>
            </w:r>
            <w:r w:rsidR="00DD36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vertinimo atlikti nereikia</w:t>
            </w:r>
            <w:r w:rsidR="00DD36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F027EA" w:rsidRPr="00F027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415BBF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F027EA" w:rsidP="002A4ECE">
            <w:pPr>
              <w:spacing w:after="0" w:line="36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Sprendimo projektas</w:t>
            </w:r>
            <w:r w:rsidR="00D013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suderinta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="00D013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 </w:t>
            </w:r>
            <w:r w:rsidR="00703C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teisės, personalo ir civilinės metrikacijos, </w:t>
            </w:r>
            <w:r w:rsidR="00D013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Biudžeto</w:t>
            </w:r>
            <w:r w:rsidR="00F365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finansų analizės</w:t>
            </w:r>
            <w:r w:rsidR="00D0135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365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bei Centralizuotos buhalterinės apskaitos skyriais.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404946" w:rsidRPr="00DD36DC" w:rsidRDefault="00F027EA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D36D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Projektas atitinka visus norminius teisės aktus.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415BBF">
        <w:tc>
          <w:tcPr>
            <w:tcW w:w="9740" w:type="dxa"/>
          </w:tcPr>
          <w:p w:rsidR="00A01BE7" w:rsidRPr="000518E5" w:rsidRDefault="00DF678A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1" w:name="_Hlk505858060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Viešosios tvarkos</w:t>
            </w:r>
            <w:r w:rsidR="00F027EA" w:rsidRPr="00F027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skyriaus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vedėja</w:t>
            </w:r>
            <w:r w:rsidR="00F027EA" w:rsidRPr="00F027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bookmarkEnd w:id="1"/>
            <w:r w:rsidR="00F027EA" w:rsidRPr="00F027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Vilma Kundrotienė.</w:t>
            </w:r>
          </w:p>
        </w:tc>
      </w:tr>
    </w:tbl>
    <w:p w:rsidR="00A01BE7" w:rsidRPr="000518E5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027EA" w:rsidRDefault="000965AA" w:rsidP="00F027E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Viešosios tvarkos</w:t>
      </w:r>
      <w:r w:rsidR="00F027EA" w:rsidRPr="00F027EA">
        <w:rPr>
          <w:rFonts w:ascii="Times New Roman" w:eastAsia="Times New Roman" w:hAnsi="Times New Roman"/>
          <w:sz w:val="24"/>
          <w:szCs w:val="24"/>
        </w:rPr>
        <w:t xml:space="preserve"> skyriaus</w:t>
      </w:r>
      <w:r w:rsidR="00F027EA" w:rsidRPr="00F027E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vedėja</w:t>
      </w:r>
      <w:r w:rsidR="00F027EA" w:rsidRPr="00F027EA">
        <w:rPr>
          <w:rFonts w:ascii="Times New Roman" w:eastAsia="Times New Roman" w:hAnsi="Times New Roman"/>
          <w:sz w:val="24"/>
          <w:szCs w:val="24"/>
        </w:rPr>
        <w:tab/>
      </w:r>
      <w:r w:rsidR="00F027E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027EA">
        <w:rPr>
          <w:rFonts w:ascii="Times New Roman" w:eastAsia="Times New Roman" w:hAnsi="Times New Roman"/>
          <w:sz w:val="24"/>
          <w:szCs w:val="24"/>
        </w:rPr>
        <w:t>Vilma Kundrotienė</w:t>
      </w:r>
    </w:p>
    <w:p w:rsidR="002C3668" w:rsidRDefault="00F027EA" w:rsidP="00F027EA">
      <w:pPr>
        <w:spacing w:after="0" w:line="360" w:lineRule="auto"/>
      </w:pPr>
      <w:r w:rsidRPr="00F027EA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2C3668" w:rsidSect="00AB60B2"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2FA5"/>
    <w:multiLevelType w:val="hybridMultilevel"/>
    <w:tmpl w:val="3346943C"/>
    <w:lvl w:ilvl="0" w:tplc="0427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7"/>
    <w:rsid w:val="000559FA"/>
    <w:rsid w:val="000965AA"/>
    <w:rsid w:val="00207023"/>
    <w:rsid w:val="002A3B3C"/>
    <w:rsid w:val="002A4ECE"/>
    <w:rsid w:val="002C3668"/>
    <w:rsid w:val="002E5FF7"/>
    <w:rsid w:val="00404946"/>
    <w:rsid w:val="006C41DC"/>
    <w:rsid w:val="00703CDC"/>
    <w:rsid w:val="0073499A"/>
    <w:rsid w:val="00895126"/>
    <w:rsid w:val="00953D5E"/>
    <w:rsid w:val="00A01BE7"/>
    <w:rsid w:val="00A51CB7"/>
    <w:rsid w:val="00B7314E"/>
    <w:rsid w:val="00C01A83"/>
    <w:rsid w:val="00D01351"/>
    <w:rsid w:val="00D7353D"/>
    <w:rsid w:val="00DD36DC"/>
    <w:rsid w:val="00DF678A"/>
    <w:rsid w:val="00E17F17"/>
    <w:rsid w:val="00F027EA"/>
    <w:rsid w:val="00F04648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2BC6"/>
  <w15:docId w15:val="{76C6C2AF-8D6B-4A39-B840-06F3FE83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7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Vilmute K.</cp:lastModifiedBy>
  <cp:revision>12</cp:revision>
  <dcterms:created xsi:type="dcterms:W3CDTF">2018-02-08T11:00:00Z</dcterms:created>
  <dcterms:modified xsi:type="dcterms:W3CDTF">2020-03-09T16:05:00Z</dcterms:modified>
</cp:coreProperties>
</file>