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3D" w:rsidRDefault="009C5D2C" w:rsidP="009C5D2C">
      <w:pPr>
        <w:pStyle w:val="Antrats"/>
        <w:tabs>
          <w:tab w:val="clear" w:pos="8306"/>
          <w:tab w:val="left" w:pos="6804"/>
        </w:tabs>
        <w:rPr>
          <w:b/>
        </w:rPr>
      </w:pPr>
      <w:bookmarkStart w:id="0" w:name="_GoBack"/>
      <w:bookmarkEnd w:id="0"/>
      <w:r>
        <w:rPr>
          <w:b/>
        </w:rPr>
        <w:tab/>
      </w:r>
    </w:p>
    <w:p w:rsidR="004D0404" w:rsidRDefault="009C5D2C" w:rsidP="009C5D2C">
      <w:pPr>
        <w:pStyle w:val="Antrats"/>
        <w:tabs>
          <w:tab w:val="clear" w:pos="8306"/>
          <w:tab w:val="left" w:pos="6804"/>
        </w:tabs>
      </w:pPr>
      <w:r>
        <w:rPr>
          <w:b/>
        </w:rPr>
        <w:tab/>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7"/>
      </w:tblGrid>
      <w:tr w:rsidR="00910682" w:rsidTr="00244919">
        <w:trPr>
          <w:trHeight w:hRule="exact" w:val="697"/>
        </w:trPr>
        <w:tc>
          <w:tcPr>
            <w:tcW w:w="9767" w:type="dxa"/>
            <w:tcBorders>
              <w:top w:val="nil"/>
              <w:left w:val="nil"/>
              <w:bottom w:val="nil"/>
              <w:right w:val="nil"/>
            </w:tcBorders>
            <w:tcMar>
              <w:left w:w="0" w:type="dxa"/>
              <w:right w:w="0" w:type="dxa"/>
            </w:tcMar>
          </w:tcPr>
          <w:p w:rsidR="00910682" w:rsidRPr="00B961C4" w:rsidRDefault="00910682" w:rsidP="00244919">
            <w:pPr>
              <w:pStyle w:val="Antrat1"/>
              <w:rPr>
                <w:sz w:val="24"/>
              </w:rPr>
            </w:pPr>
            <w:r w:rsidRPr="00B961C4">
              <w:rPr>
                <w:sz w:val="24"/>
              </w:rPr>
              <w:t>RASEINIŲ RAJONO SAVIVALDYBĖS</w:t>
            </w:r>
            <w:r w:rsidR="00244919" w:rsidRPr="00B961C4">
              <w:rPr>
                <w:sz w:val="24"/>
              </w:rPr>
              <w:t xml:space="preserve"> </w:t>
            </w:r>
            <w:r w:rsidRPr="00B961C4">
              <w:rPr>
                <w:sz w:val="24"/>
              </w:rPr>
              <w:t>TARYBA</w:t>
            </w:r>
          </w:p>
        </w:tc>
      </w:tr>
      <w:tr w:rsidR="00910682" w:rsidTr="00244919">
        <w:trPr>
          <w:cantSplit/>
          <w:trHeight w:hRule="exact" w:val="340"/>
        </w:trPr>
        <w:tc>
          <w:tcPr>
            <w:tcW w:w="9767" w:type="dxa"/>
            <w:tcBorders>
              <w:top w:val="nil"/>
              <w:left w:val="nil"/>
              <w:bottom w:val="nil"/>
              <w:right w:val="nil"/>
            </w:tcBorders>
            <w:tcMar>
              <w:left w:w="0" w:type="dxa"/>
              <w:right w:w="0" w:type="dxa"/>
            </w:tcMar>
          </w:tcPr>
          <w:p w:rsidR="00910682" w:rsidRPr="00B961C4" w:rsidRDefault="00910682">
            <w:pPr>
              <w:pStyle w:val="Antrat1"/>
              <w:rPr>
                <w:sz w:val="24"/>
              </w:rPr>
            </w:pPr>
            <w:r w:rsidRPr="00B961C4">
              <w:rPr>
                <w:sz w:val="24"/>
              </w:rPr>
              <w:t>SPRENDIMAS</w:t>
            </w:r>
          </w:p>
        </w:tc>
      </w:tr>
      <w:tr w:rsidR="00910682" w:rsidTr="006D5C98">
        <w:trPr>
          <w:cantSplit/>
          <w:trHeight w:val="340"/>
        </w:trPr>
        <w:tc>
          <w:tcPr>
            <w:tcW w:w="9767" w:type="dxa"/>
            <w:tcBorders>
              <w:top w:val="nil"/>
              <w:left w:val="nil"/>
              <w:bottom w:val="nil"/>
              <w:right w:val="nil"/>
            </w:tcBorders>
            <w:tcMar>
              <w:left w:w="0" w:type="dxa"/>
              <w:right w:w="0" w:type="dxa"/>
            </w:tcMar>
          </w:tcPr>
          <w:p w:rsidR="00F7730F" w:rsidRPr="00B961C4" w:rsidRDefault="00244919" w:rsidP="007773A7">
            <w:pPr>
              <w:pStyle w:val="Antrats"/>
              <w:tabs>
                <w:tab w:val="clear" w:pos="4153"/>
                <w:tab w:val="clear" w:pos="8306"/>
              </w:tabs>
              <w:jc w:val="center"/>
              <w:rPr>
                <w:b/>
                <w:bCs/>
                <w:caps/>
              </w:rPr>
            </w:pPr>
            <w:r w:rsidRPr="00B961C4">
              <w:rPr>
                <w:b/>
                <w:bCs/>
                <w:caps/>
              </w:rPr>
              <w:t xml:space="preserve">DĖL </w:t>
            </w:r>
            <w:r w:rsidR="00C52382" w:rsidRPr="00B961C4">
              <w:rPr>
                <w:b/>
                <w:bCs/>
                <w:caps/>
              </w:rPr>
              <w:t>ILGALAIKIO NEKILNOJAMOJO TURTO ĮSIGIJIMO RAJONO SAVIVALDYBĖS NUOSAVYBĖN</w:t>
            </w:r>
          </w:p>
        </w:tc>
      </w:tr>
      <w:tr w:rsidR="00910682" w:rsidTr="00244919">
        <w:trPr>
          <w:trHeight w:hRule="exact" w:val="964"/>
        </w:trPr>
        <w:tc>
          <w:tcPr>
            <w:tcW w:w="9767" w:type="dxa"/>
            <w:tcBorders>
              <w:top w:val="nil"/>
              <w:left w:val="nil"/>
              <w:bottom w:val="nil"/>
              <w:right w:val="nil"/>
            </w:tcBorders>
            <w:tcMar>
              <w:left w:w="0" w:type="dxa"/>
              <w:right w:w="0" w:type="dxa"/>
            </w:tcMar>
          </w:tcPr>
          <w:p w:rsidR="00244919" w:rsidRDefault="00244919" w:rsidP="00DA0FE0">
            <w:pPr>
              <w:jc w:val="center"/>
            </w:pPr>
          </w:p>
          <w:p w:rsidR="00DA0FE0" w:rsidRDefault="00BA57F6" w:rsidP="00DA0FE0">
            <w:pPr>
              <w:jc w:val="center"/>
            </w:pPr>
            <w:r>
              <w:t>20</w:t>
            </w:r>
            <w:r w:rsidR="002B761C">
              <w:t>21</w:t>
            </w:r>
            <w:r>
              <w:t xml:space="preserve"> </w:t>
            </w:r>
            <w:r w:rsidR="00DA0FE0">
              <w:t xml:space="preserve"> m.</w:t>
            </w:r>
            <w:r w:rsidR="006232D2">
              <w:t xml:space="preserve">             </w:t>
            </w:r>
            <w:r w:rsidR="004D3313">
              <w:t xml:space="preserve"> </w:t>
            </w:r>
            <w:r w:rsidR="00DA0FE0">
              <w:t xml:space="preserve"> </w:t>
            </w:r>
            <w:r w:rsidR="00576140">
              <w:t xml:space="preserve">   </w:t>
            </w:r>
            <w:r w:rsidR="00DA0FE0">
              <w:t xml:space="preserve">d. Nr. </w:t>
            </w:r>
          </w:p>
          <w:p w:rsidR="002E623F" w:rsidRDefault="002E623F">
            <w:pPr>
              <w:jc w:val="center"/>
            </w:pPr>
            <w:r>
              <w:t>Raseiniai</w:t>
            </w:r>
          </w:p>
        </w:tc>
      </w:tr>
    </w:tbl>
    <w:p w:rsidR="00244919" w:rsidRDefault="00244919" w:rsidP="00244919">
      <w:pPr>
        <w:pStyle w:val="Antrats"/>
        <w:tabs>
          <w:tab w:val="clear" w:pos="4153"/>
          <w:tab w:val="clear" w:pos="8306"/>
        </w:tabs>
        <w:spacing w:line="360" w:lineRule="auto"/>
      </w:pPr>
    </w:p>
    <w:p w:rsidR="00A42CDF" w:rsidRPr="00550B00" w:rsidRDefault="00A42CDF" w:rsidP="00A42CDF">
      <w:pPr>
        <w:pStyle w:val="Antrats"/>
        <w:tabs>
          <w:tab w:val="clear" w:pos="4153"/>
          <w:tab w:val="clear" w:pos="8306"/>
        </w:tabs>
        <w:spacing w:line="360" w:lineRule="auto"/>
        <w:ind w:firstLine="720"/>
        <w:jc w:val="both"/>
        <w:rPr>
          <w:lang w:eastAsia="lt-LT"/>
        </w:rPr>
      </w:pPr>
      <w:r w:rsidRPr="00550B00">
        <w:rPr>
          <w:lang w:eastAsia="lt-LT"/>
        </w:rPr>
        <w:t>Vadovaudamasi Lietuvos Respubl</w:t>
      </w:r>
      <w:r>
        <w:rPr>
          <w:lang w:eastAsia="lt-LT"/>
        </w:rPr>
        <w:t>ikos vietos savivaldos įstatymo</w:t>
      </w:r>
      <w:r w:rsidRPr="00550B00">
        <w:rPr>
          <w:lang w:eastAsia="lt-LT"/>
        </w:rPr>
        <w:t xml:space="preserve"> 16 straipsnio 2 dalies 31 punktu, Lietuvos Respublikos valstybės ir savivaldybių turto valdymo, naudojimo ir disponavimo juo įstatymo 6 straipsnio 5 punktu, </w:t>
      </w:r>
      <w:r>
        <w:t>Ž</w:t>
      </w:r>
      <w:r w:rsidRPr="00767D04">
        <w:t>emės, esamų pastatų ar kitų nekilnojamųjų daiktų įsigijimo arba nuomos ar teisių į šiuos daiktus įsigijimo tvarkos apraš</w:t>
      </w:r>
      <w:r>
        <w:t>u, patvirtintu</w:t>
      </w:r>
      <w:r w:rsidRPr="00767D04">
        <w:t xml:space="preserve"> </w:t>
      </w:r>
      <w:r w:rsidRPr="00F523DB">
        <w:rPr>
          <w:lang w:eastAsia="lt-LT"/>
        </w:rPr>
        <w:t>Lietuvos Respublikos Vyriausybės 20</w:t>
      </w:r>
      <w:r>
        <w:rPr>
          <w:lang w:eastAsia="lt-LT"/>
        </w:rPr>
        <w:t>17</w:t>
      </w:r>
      <w:r w:rsidRPr="00F523DB">
        <w:rPr>
          <w:lang w:eastAsia="lt-LT"/>
        </w:rPr>
        <w:t xml:space="preserve"> m. </w:t>
      </w:r>
      <w:r>
        <w:rPr>
          <w:lang w:eastAsia="lt-LT"/>
        </w:rPr>
        <w:t>gruodžio 13 d. nutarimu Nr. 1036 „</w:t>
      </w:r>
      <w:r w:rsidRPr="00767D04">
        <w:t>Dėl žemės, esamų pastatų ar kitų nekilnojamųjų daiktų įsigijimo arba nuomos ar teisių į šiuos daiktus įsigijimo tvarkos aprašo patvirtinimo</w:t>
      </w:r>
      <w:r>
        <w:rPr>
          <w:lang w:eastAsia="lt-LT"/>
        </w:rPr>
        <w:t>“</w:t>
      </w:r>
      <w:r w:rsidR="009C25B5">
        <w:rPr>
          <w:lang w:eastAsia="lt-LT"/>
        </w:rPr>
        <w:t>,</w:t>
      </w:r>
      <w:r>
        <w:rPr>
          <w:lang w:eastAsia="lt-LT"/>
        </w:rPr>
        <w:t xml:space="preserve"> ir atsižvelgdama į </w:t>
      </w:r>
      <w:r w:rsidR="005A4458">
        <w:rPr>
          <w:lang w:eastAsia="lt-LT"/>
        </w:rPr>
        <w:t xml:space="preserve">2020 m. gruodžio 17 d. komisijos, sudarytos Raseinių rajono savivaldybės administracijos direktoriaus 2020 m. rugpjūčio 28 d. įsakymu Nr. </w:t>
      </w:r>
      <w:bookmarkStart w:id="1" w:name="n_2"/>
      <w:r w:rsidR="005A4458" w:rsidRPr="002F4210">
        <w:rPr>
          <w:lang w:eastAsia="lt-LT"/>
        </w:rPr>
        <w:t>A</w:t>
      </w:r>
      <w:r w:rsidR="005A4458" w:rsidRPr="002F4210">
        <w:rPr>
          <w:vertAlign w:val="subscript"/>
          <w:lang w:eastAsia="lt-LT"/>
        </w:rPr>
        <w:t>1</w:t>
      </w:r>
      <w:r w:rsidR="005A4458" w:rsidRPr="002F4210">
        <w:rPr>
          <w:lang w:eastAsia="lt-LT"/>
        </w:rPr>
        <w:t>-</w:t>
      </w:r>
      <w:bookmarkEnd w:id="1"/>
      <w:r w:rsidR="005A4458">
        <w:rPr>
          <w:lang w:eastAsia="lt-LT"/>
        </w:rPr>
        <w:t xml:space="preserve">894 „Dėl   būstų pirkimo komisijos sudarymo“ </w:t>
      </w:r>
      <w:r>
        <w:rPr>
          <w:lang w:eastAsia="lt-LT"/>
        </w:rPr>
        <w:t>20</w:t>
      </w:r>
      <w:r w:rsidR="002B761C">
        <w:rPr>
          <w:lang w:eastAsia="lt-LT"/>
        </w:rPr>
        <w:t>21</w:t>
      </w:r>
      <w:r w:rsidRPr="0014119E">
        <w:rPr>
          <w:lang w:eastAsia="lt-LT"/>
        </w:rPr>
        <w:t xml:space="preserve"> m. </w:t>
      </w:r>
      <w:r w:rsidR="002B761C">
        <w:rPr>
          <w:lang w:eastAsia="lt-LT"/>
        </w:rPr>
        <w:t>vasario 5</w:t>
      </w:r>
      <w:r>
        <w:rPr>
          <w:lang w:eastAsia="lt-LT"/>
        </w:rPr>
        <w:t xml:space="preserve"> d. </w:t>
      </w:r>
      <w:r w:rsidRPr="0014119E">
        <w:rPr>
          <w:lang w:eastAsia="lt-LT"/>
        </w:rPr>
        <w:t>protokol</w:t>
      </w:r>
      <w:r w:rsidR="00095E56">
        <w:rPr>
          <w:lang w:eastAsia="lt-LT"/>
        </w:rPr>
        <w:t>ą</w:t>
      </w:r>
      <w:r w:rsidRPr="0014119E">
        <w:rPr>
          <w:lang w:eastAsia="lt-LT"/>
        </w:rPr>
        <w:t xml:space="preserve"> Nr</w:t>
      </w:r>
      <w:r w:rsidRPr="00F91688">
        <w:rPr>
          <w:lang w:eastAsia="lt-LT"/>
        </w:rPr>
        <w:t>. SB1-</w:t>
      </w:r>
      <w:r w:rsidR="00BF2081">
        <w:rPr>
          <w:lang w:eastAsia="lt-LT"/>
        </w:rPr>
        <w:t>214</w:t>
      </w:r>
      <w:r w:rsidRPr="00F91688">
        <w:rPr>
          <w:lang w:eastAsia="lt-LT"/>
        </w:rPr>
        <w:t>,</w:t>
      </w:r>
      <w:r w:rsidRPr="0014119E">
        <w:rPr>
          <w:lang w:eastAsia="lt-LT"/>
        </w:rPr>
        <w:t xml:space="preserve"> Raseinių rajono savivaldybės taryba</w:t>
      </w:r>
      <w:r w:rsidRPr="00550B00">
        <w:rPr>
          <w:lang w:eastAsia="lt-LT"/>
        </w:rPr>
        <w:t xml:space="preserve">  </w:t>
      </w:r>
      <w:r w:rsidRPr="00550B00">
        <w:rPr>
          <w:spacing w:val="40"/>
          <w:lang w:eastAsia="lt-LT"/>
        </w:rPr>
        <w:t>nusprendžia</w:t>
      </w:r>
      <w:r w:rsidRPr="00550B00">
        <w:rPr>
          <w:lang w:eastAsia="lt-LT"/>
        </w:rPr>
        <w:t xml:space="preserve">: </w:t>
      </w:r>
    </w:p>
    <w:p w:rsidR="006232D2" w:rsidRDefault="00A42CDF" w:rsidP="00545216">
      <w:pPr>
        <w:pStyle w:val="Antrats"/>
        <w:tabs>
          <w:tab w:val="clear" w:pos="4153"/>
          <w:tab w:val="clear" w:pos="8306"/>
        </w:tabs>
        <w:spacing w:line="360" w:lineRule="auto"/>
        <w:ind w:firstLine="851"/>
        <w:jc w:val="both"/>
        <w:rPr>
          <w:lang w:eastAsia="lt-LT"/>
        </w:rPr>
      </w:pPr>
      <w:bookmarkStart w:id="2" w:name="_Hlk523907664"/>
      <w:r>
        <w:rPr>
          <w:lang w:eastAsia="lt-LT"/>
        </w:rPr>
        <w:t xml:space="preserve">1. </w:t>
      </w:r>
      <w:r w:rsidRPr="00550B00">
        <w:rPr>
          <w:lang w:eastAsia="lt-LT"/>
        </w:rPr>
        <w:t>Pirkti</w:t>
      </w:r>
      <w:r w:rsidR="006232D2">
        <w:rPr>
          <w:lang w:eastAsia="lt-LT"/>
        </w:rPr>
        <w:t xml:space="preserve"> </w:t>
      </w:r>
      <w:r w:rsidR="00BF2081">
        <w:rPr>
          <w:lang w:eastAsia="lt-LT"/>
        </w:rPr>
        <w:t xml:space="preserve">iš </w:t>
      </w:r>
      <w:proofErr w:type="spellStart"/>
      <w:r w:rsidR="00BF2081">
        <w:rPr>
          <w:lang w:eastAsia="lt-LT"/>
        </w:rPr>
        <w:t>D</w:t>
      </w:r>
      <w:r w:rsidR="00545216">
        <w:rPr>
          <w:lang w:eastAsia="lt-LT"/>
        </w:rPr>
        <w:t>aliutės</w:t>
      </w:r>
      <w:proofErr w:type="spellEnd"/>
      <w:r w:rsidR="00BF2081">
        <w:rPr>
          <w:lang w:eastAsia="lt-LT"/>
        </w:rPr>
        <w:t xml:space="preserve"> </w:t>
      </w:r>
      <w:proofErr w:type="spellStart"/>
      <w:r w:rsidR="00BF2081">
        <w:rPr>
          <w:lang w:eastAsia="lt-LT"/>
        </w:rPr>
        <w:t>T</w:t>
      </w:r>
      <w:r w:rsidR="00545216">
        <w:rPr>
          <w:lang w:eastAsia="lt-LT"/>
        </w:rPr>
        <w:t>amulienės</w:t>
      </w:r>
      <w:proofErr w:type="spellEnd"/>
      <w:r w:rsidR="00545216">
        <w:rPr>
          <w:lang w:eastAsia="lt-LT"/>
        </w:rPr>
        <w:t xml:space="preserve">, </w:t>
      </w:r>
      <w:r w:rsidR="00B03A7F">
        <w:rPr>
          <w:lang w:eastAsia="lt-LT"/>
        </w:rPr>
        <w:t xml:space="preserve">gim. 1953 12 </w:t>
      </w:r>
      <w:r w:rsidR="00D37606">
        <w:rPr>
          <w:lang w:eastAsia="lt-LT"/>
        </w:rPr>
        <w:t>24</w:t>
      </w:r>
      <w:r w:rsidR="00545216">
        <w:rPr>
          <w:lang w:eastAsia="lt-LT"/>
        </w:rPr>
        <w:t>,</w:t>
      </w:r>
      <w:r w:rsidR="00AD1694">
        <w:rPr>
          <w:lang w:eastAsia="lt-LT"/>
        </w:rPr>
        <w:t xml:space="preserve"> </w:t>
      </w:r>
      <w:r>
        <w:rPr>
          <w:lang w:eastAsia="lt-LT"/>
        </w:rPr>
        <w:t>patalpas – butą</w:t>
      </w:r>
      <w:r>
        <w:rPr>
          <w:szCs w:val="20"/>
          <w:lang w:eastAsia="lt-LT"/>
        </w:rPr>
        <w:t xml:space="preserve"> </w:t>
      </w:r>
      <w:r w:rsidRPr="0091557B">
        <w:rPr>
          <w:szCs w:val="20"/>
          <w:lang w:eastAsia="lt-LT"/>
        </w:rPr>
        <w:t>(</w:t>
      </w:r>
      <w:r w:rsidR="00545216">
        <w:t>unikalus Nr. 7297-5008-7013:0032</w:t>
      </w:r>
      <w:r>
        <w:t xml:space="preserve">), buto bendras plotas </w:t>
      </w:r>
      <w:r w:rsidR="00545216">
        <w:t>51,63</w:t>
      </w:r>
      <w:r w:rsidR="006232D2">
        <w:t xml:space="preserve"> </w:t>
      </w:r>
      <w:r>
        <w:t xml:space="preserve">kv. m, esantį </w:t>
      </w:r>
      <w:r w:rsidR="00545216">
        <w:t>adresu: Vaižganto g. 11A-40, Raseiniai</w:t>
      </w:r>
      <w:r>
        <w:t xml:space="preserve">, už </w:t>
      </w:r>
      <w:r w:rsidR="00BF2081">
        <w:t>21 9</w:t>
      </w:r>
      <w:r w:rsidR="00095E56">
        <w:t>00</w:t>
      </w:r>
      <w:r>
        <w:t xml:space="preserve"> </w:t>
      </w:r>
      <w:proofErr w:type="spellStart"/>
      <w:r>
        <w:t>Eur</w:t>
      </w:r>
      <w:bookmarkEnd w:id="2"/>
      <w:proofErr w:type="spellEnd"/>
      <w:r w:rsidR="006232D2">
        <w:t>.</w:t>
      </w:r>
    </w:p>
    <w:p w:rsidR="00A42CDF" w:rsidRDefault="00A42CDF" w:rsidP="006232D2">
      <w:pPr>
        <w:pStyle w:val="Antrats"/>
        <w:tabs>
          <w:tab w:val="clear" w:pos="4153"/>
          <w:tab w:val="clear" w:pos="8306"/>
        </w:tabs>
        <w:spacing w:line="360" w:lineRule="auto"/>
        <w:ind w:firstLine="851"/>
        <w:jc w:val="both"/>
      </w:pPr>
      <w:r>
        <w:rPr>
          <w:lang w:eastAsia="lt-LT"/>
        </w:rPr>
        <w:t>2. Nustatyti, kad:</w:t>
      </w:r>
    </w:p>
    <w:p w:rsidR="00A42CDF" w:rsidRDefault="00A42CDF" w:rsidP="00A42CDF">
      <w:pPr>
        <w:pStyle w:val="Antrats"/>
        <w:spacing w:line="360" w:lineRule="auto"/>
        <w:ind w:firstLine="851"/>
        <w:jc w:val="both"/>
        <w:rPr>
          <w:lang w:eastAsia="lt-LT"/>
        </w:rPr>
      </w:pPr>
      <w:r>
        <w:rPr>
          <w:lang w:eastAsia="lt-LT"/>
        </w:rPr>
        <w:t>2.1.</w:t>
      </w:r>
      <w:r w:rsidRPr="00550B00">
        <w:rPr>
          <w:lang w:eastAsia="lt-LT"/>
        </w:rPr>
        <w:t xml:space="preserve"> šio sprendimo 1</w:t>
      </w:r>
      <w:r>
        <w:rPr>
          <w:lang w:eastAsia="lt-LT"/>
        </w:rPr>
        <w:t xml:space="preserve"> punkt</w:t>
      </w:r>
      <w:r w:rsidR="002B761C">
        <w:rPr>
          <w:lang w:eastAsia="lt-LT"/>
        </w:rPr>
        <w:t>e</w:t>
      </w:r>
      <w:r w:rsidRPr="00550B00">
        <w:rPr>
          <w:lang w:eastAsia="lt-LT"/>
        </w:rPr>
        <w:t xml:space="preserve"> </w:t>
      </w:r>
      <w:r>
        <w:rPr>
          <w:lang w:eastAsia="lt-LT"/>
        </w:rPr>
        <w:t>nurodytas turtas perkamas</w:t>
      </w:r>
      <w:r w:rsidRPr="00550B00">
        <w:rPr>
          <w:lang w:eastAsia="lt-LT"/>
        </w:rPr>
        <w:t xml:space="preserve"> iš </w:t>
      </w:r>
      <w:r>
        <w:rPr>
          <w:lang w:eastAsia="lt-LT"/>
        </w:rPr>
        <w:t xml:space="preserve">Europos Sąjungos struktūrinių fondų lėšų bendrai finansuojamo projekto Nr. 08.1.2-CPVA-R-408-21-0004 „Socialinio būsto plėtra Raseinių rajono savivaldybėje“ ir </w:t>
      </w:r>
      <w:r>
        <w:rPr>
          <w:lang w:eastAsia="ar-SA"/>
        </w:rPr>
        <w:t xml:space="preserve">Raseinių rajono savivaldybės strateginio veiklos plano </w:t>
      </w:r>
      <w:r>
        <w:t xml:space="preserve">Komunalinio ūkio objektų priežiūros bei remonto darbų </w:t>
      </w:r>
      <w:r w:rsidRPr="008767BB">
        <w:t xml:space="preserve">programos </w:t>
      </w:r>
      <w:r w:rsidR="0082261E">
        <w:t>Nr. 10.</w:t>
      </w:r>
      <w:r>
        <w:t>03.02.26</w:t>
      </w:r>
      <w:r w:rsidRPr="00B5312B">
        <w:t xml:space="preserve"> priemon</w:t>
      </w:r>
      <w:r>
        <w:t xml:space="preserve">ei </w:t>
      </w:r>
      <w:r>
        <w:rPr>
          <w:lang w:eastAsia="lt-LT"/>
        </w:rPr>
        <w:t>„</w:t>
      </w:r>
      <w:r w:rsidRPr="00A26D4B">
        <w:rPr>
          <w:lang w:eastAsia="lt-LT"/>
        </w:rPr>
        <w:t>Socialinio būsto plėtra Raseinių rajono savivaldybėje</w:t>
      </w:r>
      <w:r>
        <w:rPr>
          <w:lang w:eastAsia="lt-LT"/>
        </w:rPr>
        <w:t>“</w:t>
      </w:r>
      <w:r w:rsidRPr="00B14FB8">
        <w:rPr>
          <w:lang w:eastAsia="lt-LT"/>
        </w:rPr>
        <w:t xml:space="preserve"> </w:t>
      </w:r>
      <w:r>
        <w:rPr>
          <w:lang w:eastAsia="lt-LT"/>
        </w:rPr>
        <w:t>numatytų lėšų</w:t>
      </w:r>
      <w:r w:rsidR="009C25B5">
        <w:rPr>
          <w:lang w:eastAsia="lt-LT"/>
        </w:rPr>
        <w:t>;</w:t>
      </w:r>
    </w:p>
    <w:p w:rsidR="00A42CDF" w:rsidRDefault="00047F27" w:rsidP="00A42CDF">
      <w:pPr>
        <w:pStyle w:val="Antrats"/>
        <w:spacing w:line="360" w:lineRule="auto"/>
        <w:ind w:firstLine="720"/>
        <w:jc w:val="both"/>
        <w:rPr>
          <w:lang w:eastAsia="lt-LT"/>
        </w:rPr>
      </w:pPr>
      <w:r>
        <w:rPr>
          <w:lang w:eastAsia="lt-LT"/>
        </w:rPr>
        <w:t xml:space="preserve"> </w:t>
      </w:r>
      <w:r w:rsidR="00A42CDF">
        <w:rPr>
          <w:lang w:eastAsia="lt-LT"/>
        </w:rPr>
        <w:t>2.2.</w:t>
      </w:r>
      <w:r w:rsidR="00A42CDF" w:rsidRPr="00550B00">
        <w:rPr>
          <w:lang w:eastAsia="lt-LT"/>
        </w:rPr>
        <w:t xml:space="preserve"> nekilnojamojo turto pirkimo ir pardavimo sutarčių sudarymo išlaidas apmoka pardavėjas</w:t>
      </w:r>
      <w:r w:rsidR="00A42CDF">
        <w:rPr>
          <w:lang w:eastAsia="lt-LT"/>
        </w:rPr>
        <w:t>.</w:t>
      </w:r>
    </w:p>
    <w:p w:rsidR="003C5F12" w:rsidRDefault="003C5F12" w:rsidP="00A42CDF">
      <w:pPr>
        <w:pStyle w:val="Antrats"/>
        <w:spacing w:line="360" w:lineRule="auto"/>
        <w:ind w:firstLine="720"/>
        <w:jc w:val="both"/>
        <w:rPr>
          <w:lang w:eastAsia="lt-LT"/>
        </w:rPr>
      </w:pPr>
      <w:r>
        <w:rPr>
          <w:lang w:eastAsia="lt-LT"/>
        </w:rPr>
        <w:t xml:space="preserve"> 3. Įgalioti Raseinių rajono savivaldybės administracijos direktorių pasirašyti turto pirkimo ir pardavimo sutartį ir kitus su pirkimu ir nupirkto turto registravimu Nekilnojamojo turto registre susijusius dokumentus.</w:t>
      </w:r>
    </w:p>
    <w:p w:rsidR="004D3313" w:rsidRDefault="004D3313" w:rsidP="004D3313">
      <w:pPr>
        <w:pStyle w:val="Antrats"/>
        <w:tabs>
          <w:tab w:val="clear" w:pos="4153"/>
          <w:tab w:val="clear" w:pos="8306"/>
        </w:tabs>
        <w:spacing w:line="360" w:lineRule="auto"/>
        <w:jc w:val="both"/>
      </w:pPr>
      <w:r>
        <w:rPr>
          <w:color w:val="000000"/>
        </w:rPr>
        <w:t xml:space="preserve">            </w:t>
      </w:r>
      <w:r w:rsidR="00FB1F12">
        <w:rPr>
          <w:color w:val="000000"/>
        </w:rPr>
        <w:t xml:space="preserve"> </w:t>
      </w:r>
      <w:r>
        <w:rPr>
          <w:color w:val="000000"/>
        </w:rPr>
        <w:t>Šis sprendimas Lietuvos Respublikos administracinių bylų teisenos įstatymo nustatyta tvarka per vieną mėnesį nuo paskelbimo ar įteikimo suinteresuotai šaliai dienos gali būti skundžiamas Regionų apygardos administracinio teismo Šiaulių rūmams (Dvaro  g. 80, LT-76298 Šiauliai).</w:t>
      </w:r>
      <w:r w:rsidRPr="004D3313">
        <w:t xml:space="preserve"> </w:t>
      </w:r>
    </w:p>
    <w:p w:rsidR="006232D2" w:rsidRDefault="006232D2" w:rsidP="004D3313">
      <w:pPr>
        <w:pStyle w:val="Antrats"/>
        <w:tabs>
          <w:tab w:val="clear" w:pos="4153"/>
          <w:tab w:val="clear" w:pos="8306"/>
        </w:tabs>
        <w:spacing w:line="360" w:lineRule="auto"/>
        <w:jc w:val="both"/>
      </w:pPr>
    </w:p>
    <w:p w:rsidR="009B19AA" w:rsidRDefault="004D3313" w:rsidP="000B158D">
      <w:pPr>
        <w:pStyle w:val="Antrats"/>
        <w:tabs>
          <w:tab w:val="clear" w:pos="4153"/>
          <w:tab w:val="clear" w:pos="8306"/>
        </w:tabs>
        <w:spacing w:line="360" w:lineRule="auto"/>
      </w:pPr>
      <w:r>
        <w:t>Savivaldybės meras</w:t>
      </w:r>
    </w:p>
    <w:sectPr w:rsidR="009B19AA" w:rsidSect="00E1196F">
      <w:headerReference w:type="even" r:id="rId8"/>
      <w:headerReference w:type="default" r:id="rId9"/>
      <w:headerReference w:type="first" r:id="rId10"/>
      <w:pgSz w:w="11906" w:h="16838" w:code="9"/>
      <w:pgMar w:top="993" w:right="567"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87" w:rsidRDefault="00A83687">
      <w:r>
        <w:separator/>
      </w:r>
    </w:p>
  </w:endnote>
  <w:endnote w:type="continuationSeparator" w:id="0">
    <w:p w:rsidR="00A83687" w:rsidRDefault="00A83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87" w:rsidRDefault="00A83687">
      <w:r>
        <w:separator/>
      </w:r>
    </w:p>
  </w:footnote>
  <w:footnote w:type="continuationSeparator" w:id="0">
    <w:p w:rsidR="00A83687" w:rsidRDefault="00A83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E5" w:rsidRDefault="00D773CC">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end"/>
    </w:r>
  </w:p>
  <w:p w:rsidR="007D5CE5" w:rsidRDefault="007D5CE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E5" w:rsidRDefault="00D773CC">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separate"/>
    </w:r>
    <w:r w:rsidR="00B03A7F">
      <w:rPr>
        <w:rStyle w:val="Puslapionumeris"/>
        <w:noProof/>
      </w:rPr>
      <w:t>2</w:t>
    </w:r>
    <w:r>
      <w:rPr>
        <w:rStyle w:val="Puslapionumeris"/>
      </w:rPr>
      <w:fldChar w:fldCharType="end"/>
    </w:r>
  </w:p>
  <w:p w:rsidR="007D5CE5" w:rsidRDefault="007D5CE5">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18" w:rsidRDefault="009C5D2C" w:rsidP="00FA11EB">
    <w:pPr>
      <w:pStyle w:val="Antrats"/>
      <w:tabs>
        <w:tab w:val="clear" w:pos="8306"/>
        <w:tab w:val="left" w:pos="7230"/>
      </w:tabs>
    </w:pPr>
    <w:r>
      <w:tab/>
    </w:r>
    <w:r>
      <w:tab/>
    </w:r>
  </w:p>
  <w:p w:rsidR="009C5D2C" w:rsidRPr="009C5D2C" w:rsidRDefault="005A7C18" w:rsidP="00FA11EB">
    <w:pPr>
      <w:pStyle w:val="Antrats"/>
      <w:tabs>
        <w:tab w:val="clear" w:pos="8306"/>
        <w:tab w:val="left" w:pos="7230"/>
      </w:tabs>
      <w:rPr>
        <w:b/>
      </w:rPr>
    </w:pPr>
    <w:r>
      <w:rPr>
        <w:b/>
      </w:rPr>
      <w:tab/>
    </w:r>
    <w:r>
      <w:rPr>
        <w:b/>
      </w:rPr>
      <w:tab/>
    </w:r>
    <w:r w:rsidR="009C5D2C" w:rsidRPr="009C5D2C">
      <w:rPr>
        <w:b/>
      </w:rPr>
      <w:t>Projektas</w:t>
    </w:r>
  </w:p>
  <w:p w:rsidR="009C5D2C" w:rsidRPr="009C5D2C" w:rsidRDefault="009C5D2C" w:rsidP="00FA11EB">
    <w:pPr>
      <w:pStyle w:val="Antrats"/>
      <w:tabs>
        <w:tab w:val="clear" w:pos="4153"/>
        <w:tab w:val="clear" w:pos="8306"/>
        <w:tab w:val="center" w:pos="4150"/>
        <w:tab w:val="left" w:pos="7230"/>
      </w:tabs>
    </w:pPr>
    <w:r w:rsidRPr="009C5D2C">
      <w:tab/>
    </w:r>
    <w:r w:rsidRPr="009C5D2C">
      <w:tab/>
      <w:t>20</w:t>
    </w:r>
    <w:r w:rsidR="002B761C">
      <w:t>21</w:t>
    </w:r>
    <w:r w:rsidRPr="009C5D2C">
      <w:t xml:space="preserve"> m.</w:t>
    </w:r>
    <w:r w:rsidR="006232D2">
      <w:t xml:space="preserve">                    d.</w:t>
    </w:r>
  </w:p>
  <w:p w:rsidR="009C5D2C" w:rsidRPr="009C5D2C" w:rsidRDefault="009C5D2C" w:rsidP="00FA11EB">
    <w:pPr>
      <w:pStyle w:val="Antrats"/>
      <w:tabs>
        <w:tab w:val="clear" w:pos="4153"/>
        <w:tab w:val="clear" w:pos="8306"/>
        <w:tab w:val="center" w:pos="4150"/>
        <w:tab w:val="left" w:pos="7230"/>
      </w:tabs>
    </w:pPr>
    <w:r w:rsidRPr="009C5D2C">
      <w:tab/>
    </w:r>
    <w:r w:rsidRPr="009C5D2C">
      <w:tab/>
      <w:t>Nr. TP-</w:t>
    </w:r>
    <w:r w:rsidR="00F631C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4FA2"/>
    <w:multiLevelType w:val="hybridMultilevel"/>
    <w:tmpl w:val="532C1F86"/>
    <w:lvl w:ilvl="0" w:tplc="03563DD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C503C97"/>
    <w:multiLevelType w:val="hybridMultilevel"/>
    <w:tmpl w:val="701C7D74"/>
    <w:lvl w:ilvl="0" w:tplc="5058A390">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CA73768"/>
    <w:multiLevelType w:val="hybridMultilevel"/>
    <w:tmpl w:val="EE72241E"/>
    <w:lvl w:ilvl="0" w:tplc="F70AF07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96902C7"/>
    <w:multiLevelType w:val="multilevel"/>
    <w:tmpl w:val="701C7D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8233AF1"/>
    <w:multiLevelType w:val="hybridMultilevel"/>
    <w:tmpl w:val="7CF68C1A"/>
    <w:lvl w:ilvl="0" w:tplc="556ED640">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drawingGridHorizontalSpacing w:val="39"/>
  <w:displayHorizontalDrawingGridEvery w:val="2"/>
  <w:displayVerticalDrawingGridEvery w:val="2"/>
  <w:noPunctuationKerning/>
  <w:characterSpacingControl w:val="doNotCompress"/>
  <w:hdrShapeDefaults>
    <o:shapedefaults v:ext="edit" spidmax="32770"/>
  </w:hdrShapeDefaults>
  <w:footnotePr>
    <w:footnote w:id="-1"/>
    <w:footnote w:id="0"/>
  </w:footnotePr>
  <w:endnotePr>
    <w:endnote w:id="-1"/>
    <w:endnote w:id="0"/>
  </w:endnotePr>
  <w:compat>
    <w:applyBreakingRules/>
  </w:compat>
  <w:rsids>
    <w:rsidRoot w:val="00D7373E"/>
    <w:rsid w:val="00001195"/>
    <w:rsid w:val="00002E67"/>
    <w:rsid w:val="00005DBD"/>
    <w:rsid w:val="00006B34"/>
    <w:rsid w:val="00007463"/>
    <w:rsid w:val="00040FE6"/>
    <w:rsid w:val="000447FC"/>
    <w:rsid w:val="00046167"/>
    <w:rsid w:val="00047F27"/>
    <w:rsid w:val="000667F6"/>
    <w:rsid w:val="00066F74"/>
    <w:rsid w:val="000778CD"/>
    <w:rsid w:val="00095E56"/>
    <w:rsid w:val="000A478D"/>
    <w:rsid w:val="000B0E58"/>
    <w:rsid w:val="000B158D"/>
    <w:rsid w:val="000C010A"/>
    <w:rsid w:val="000C29BC"/>
    <w:rsid w:val="000C3EA0"/>
    <w:rsid w:val="000C686C"/>
    <w:rsid w:val="000D1BAB"/>
    <w:rsid w:val="000D2DF7"/>
    <w:rsid w:val="000E31BB"/>
    <w:rsid w:val="000E4FBD"/>
    <w:rsid w:val="000F74FD"/>
    <w:rsid w:val="00113EA7"/>
    <w:rsid w:val="00115220"/>
    <w:rsid w:val="001162A6"/>
    <w:rsid w:val="00116F2F"/>
    <w:rsid w:val="001203FE"/>
    <w:rsid w:val="00127B0E"/>
    <w:rsid w:val="00133465"/>
    <w:rsid w:val="001452A3"/>
    <w:rsid w:val="00151C47"/>
    <w:rsid w:val="001530DF"/>
    <w:rsid w:val="00157DEE"/>
    <w:rsid w:val="00167546"/>
    <w:rsid w:val="001809B3"/>
    <w:rsid w:val="00180CAC"/>
    <w:rsid w:val="00185EA5"/>
    <w:rsid w:val="00185FE6"/>
    <w:rsid w:val="00192E39"/>
    <w:rsid w:val="00196124"/>
    <w:rsid w:val="001A1F0E"/>
    <w:rsid w:val="001B2750"/>
    <w:rsid w:val="001B6F12"/>
    <w:rsid w:val="001D2EBC"/>
    <w:rsid w:val="001D3C2C"/>
    <w:rsid w:val="001E0B4C"/>
    <w:rsid w:val="001E16E0"/>
    <w:rsid w:val="001E195D"/>
    <w:rsid w:val="001E37C1"/>
    <w:rsid w:val="001E4597"/>
    <w:rsid w:val="001E6039"/>
    <w:rsid w:val="001E6B46"/>
    <w:rsid w:val="001F39D9"/>
    <w:rsid w:val="001F5658"/>
    <w:rsid w:val="001F5E7D"/>
    <w:rsid w:val="00203E5B"/>
    <w:rsid w:val="00207617"/>
    <w:rsid w:val="002127A4"/>
    <w:rsid w:val="00227E97"/>
    <w:rsid w:val="002338B9"/>
    <w:rsid w:val="00240B99"/>
    <w:rsid w:val="00244919"/>
    <w:rsid w:val="00252CA8"/>
    <w:rsid w:val="00274CCF"/>
    <w:rsid w:val="0027520E"/>
    <w:rsid w:val="002767BA"/>
    <w:rsid w:val="00283130"/>
    <w:rsid w:val="002834BE"/>
    <w:rsid w:val="00286B89"/>
    <w:rsid w:val="002953FB"/>
    <w:rsid w:val="0029595E"/>
    <w:rsid w:val="00297AC2"/>
    <w:rsid w:val="002A1514"/>
    <w:rsid w:val="002B3F52"/>
    <w:rsid w:val="002B6286"/>
    <w:rsid w:val="002B71C3"/>
    <w:rsid w:val="002B761C"/>
    <w:rsid w:val="002C011F"/>
    <w:rsid w:val="002C1905"/>
    <w:rsid w:val="002C6057"/>
    <w:rsid w:val="002D7730"/>
    <w:rsid w:val="002E623F"/>
    <w:rsid w:val="002F1B66"/>
    <w:rsid w:val="002F2425"/>
    <w:rsid w:val="003006CC"/>
    <w:rsid w:val="003020E4"/>
    <w:rsid w:val="0031116D"/>
    <w:rsid w:val="00327BFD"/>
    <w:rsid w:val="00333899"/>
    <w:rsid w:val="00336A2C"/>
    <w:rsid w:val="00340281"/>
    <w:rsid w:val="00345E7A"/>
    <w:rsid w:val="00346731"/>
    <w:rsid w:val="00360DE3"/>
    <w:rsid w:val="00366253"/>
    <w:rsid w:val="0037563D"/>
    <w:rsid w:val="003815DB"/>
    <w:rsid w:val="0038556A"/>
    <w:rsid w:val="003A0826"/>
    <w:rsid w:val="003A2788"/>
    <w:rsid w:val="003A5748"/>
    <w:rsid w:val="003B1EE2"/>
    <w:rsid w:val="003C0074"/>
    <w:rsid w:val="003C3CB7"/>
    <w:rsid w:val="003C45E4"/>
    <w:rsid w:val="003C5F12"/>
    <w:rsid w:val="003D3C8D"/>
    <w:rsid w:val="003F2BBF"/>
    <w:rsid w:val="0042287C"/>
    <w:rsid w:val="004327A5"/>
    <w:rsid w:val="00436254"/>
    <w:rsid w:val="00440704"/>
    <w:rsid w:val="004460E5"/>
    <w:rsid w:val="00452FF5"/>
    <w:rsid w:val="004660B8"/>
    <w:rsid w:val="00467C8D"/>
    <w:rsid w:val="00475FA5"/>
    <w:rsid w:val="004815F4"/>
    <w:rsid w:val="00481D35"/>
    <w:rsid w:val="00482121"/>
    <w:rsid w:val="00483D28"/>
    <w:rsid w:val="00497ACF"/>
    <w:rsid w:val="004A0685"/>
    <w:rsid w:val="004A2997"/>
    <w:rsid w:val="004A316A"/>
    <w:rsid w:val="004B4441"/>
    <w:rsid w:val="004B5731"/>
    <w:rsid w:val="004B6CD3"/>
    <w:rsid w:val="004B7B25"/>
    <w:rsid w:val="004C100B"/>
    <w:rsid w:val="004C1D67"/>
    <w:rsid w:val="004C4CB5"/>
    <w:rsid w:val="004C76C8"/>
    <w:rsid w:val="004D0404"/>
    <w:rsid w:val="004D0594"/>
    <w:rsid w:val="004D08A3"/>
    <w:rsid w:val="004D3313"/>
    <w:rsid w:val="00502222"/>
    <w:rsid w:val="0051245A"/>
    <w:rsid w:val="00513119"/>
    <w:rsid w:val="005138C4"/>
    <w:rsid w:val="005317C8"/>
    <w:rsid w:val="0054027D"/>
    <w:rsid w:val="00545216"/>
    <w:rsid w:val="00560A00"/>
    <w:rsid w:val="00570009"/>
    <w:rsid w:val="00572784"/>
    <w:rsid w:val="00576140"/>
    <w:rsid w:val="00583E9D"/>
    <w:rsid w:val="00586E59"/>
    <w:rsid w:val="00594F6D"/>
    <w:rsid w:val="005A4458"/>
    <w:rsid w:val="005A507C"/>
    <w:rsid w:val="005A7C18"/>
    <w:rsid w:val="005D1E21"/>
    <w:rsid w:val="005D4C58"/>
    <w:rsid w:val="005E1BA2"/>
    <w:rsid w:val="005E3987"/>
    <w:rsid w:val="005F1F90"/>
    <w:rsid w:val="005F3437"/>
    <w:rsid w:val="005F4C24"/>
    <w:rsid w:val="005F4EEB"/>
    <w:rsid w:val="005F58AD"/>
    <w:rsid w:val="005F58BB"/>
    <w:rsid w:val="00603778"/>
    <w:rsid w:val="00605281"/>
    <w:rsid w:val="00607040"/>
    <w:rsid w:val="00617C80"/>
    <w:rsid w:val="00620DDE"/>
    <w:rsid w:val="006232D2"/>
    <w:rsid w:val="00626E25"/>
    <w:rsid w:val="006347E2"/>
    <w:rsid w:val="006467D1"/>
    <w:rsid w:val="00650502"/>
    <w:rsid w:val="006535A6"/>
    <w:rsid w:val="00653B3C"/>
    <w:rsid w:val="00666F2B"/>
    <w:rsid w:val="00670FBD"/>
    <w:rsid w:val="00671177"/>
    <w:rsid w:val="00676B84"/>
    <w:rsid w:val="006824B6"/>
    <w:rsid w:val="006A51D0"/>
    <w:rsid w:val="006A712F"/>
    <w:rsid w:val="006B48E2"/>
    <w:rsid w:val="006C147D"/>
    <w:rsid w:val="006C1A94"/>
    <w:rsid w:val="006C3B33"/>
    <w:rsid w:val="006C44A5"/>
    <w:rsid w:val="006C4757"/>
    <w:rsid w:val="006D07CD"/>
    <w:rsid w:val="006D5C98"/>
    <w:rsid w:val="006E31BD"/>
    <w:rsid w:val="006E544F"/>
    <w:rsid w:val="00703E42"/>
    <w:rsid w:val="007114C6"/>
    <w:rsid w:val="007254F4"/>
    <w:rsid w:val="00730819"/>
    <w:rsid w:val="00733CB5"/>
    <w:rsid w:val="0073501A"/>
    <w:rsid w:val="00736C88"/>
    <w:rsid w:val="00737617"/>
    <w:rsid w:val="00744F50"/>
    <w:rsid w:val="00750885"/>
    <w:rsid w:val="007522DD"/>
    <w:rsid w:val="00754DF9"/>
    <w:rsid w:val="00762148"/>
    <w:rsid w:val="00763C74"/>
    <w:rsid w:val="00767F30"/>
    <w:rsid w:val="007758F4"/>
    <w:rsid w:val="00775AAA"/>
    <w:rsid w:val="0077648B"/>
    <w:rsid w:val="007773A7"/>
    <w:rsid w:val="00782910"/>
    <w:rsid w:val="0078314F"/>
    <w:rsid w:val="007840F5"/>
    <w:rsid w:val="0078626D"/>
    <w:rsid w:val="007A5FDC"/>
    <w:rsid w:val="007C3A1C"/>
    <w:rsid w:val="007C789C"/>
    <w:rsid w:val="007C7E93"/>
    <w:rsid w:val="007D5A94"/>
    <w:rsid w:val="007D5CE5"/>
    <w:rsid w:val="007E1573"/>
    <w:rsid w:val="007E4180"/>
    <w:rsid w:val="007F077B"/>
    <w:rsid w:val="00815FFD"/>
    <w:rsid w:val="00822183"/>
    <w:rsid w:val="0082261E"/>
    <w:rsid w:val="008233EB"/>
    <w:rsid w:val="0082528E"/>
    <w:rsid w:val="0083663E"/>
    <w:rsid w:val="008422C4"/>
    <w:rsid w:val="00852F44"/>
    <w:rsid w:val="008605C8"/>
    <w:rsid w:val="008618F5"/>
    <w:rsid w:val="00861D8F"/>
    <w:rsid w:val="00866A73"/>
    <w:rsid w:val="0087046F"/>
    <w:rsid w:val="0087519C"/>
    <w:rsid w:val="00885CD6"/>
    <w:rsid w:val="00896BDE"/>
    <w:rsid w:val="008A37A8"/>
    <w:rsid w:val="008A47BF"/>
    <w:rsid w:val="008B6E95"/>
    <w:rsid w:val="008C3748"/>
    <w:rsid w:val="008D21CD"/>
    <w:rsid w:val="008D7FA6"/>
    <w:rsid w:val="008E293E"/>
    <w:rsid w:val="008F2D05"/>
    <w:rsid w:val="00901ACD"/>
    <w:rsid w:val="009071DC"/>
    <w:rsid w:val="0090744C"/>
    <w:rsid w:val="0090780A"/>
    <w:rsid w:val="00910682"/>
    <w:rsid w:val="009107FA"/>
    <w:rsid w:val="0091433B"/>
    <w:rsid w:val="00915B1F"/>
    <w:rsid w:val="00921A8B"/>
    <w:rsid w:val="009236B7"/>
    <w:rsid w:val="0093196E"/>
    <w:rsid w:val="00931C33"/>
    <w:rsid w:val="00936860"/>
    <w:rsid w:val="00952ADD"/>
    <w:rsid w:val="009745FC"/>
    <w:rsid w:val="009818CD"/>
    <w:rsid w:val="00993508"/>
    <w:rsid w:val="00993B9C"/>
    <w:rsid w:val="00993C86"/>
    <w:rsid w:val="00997DA0"/>
    <w:rsid w:val="009B19AA"/>
    <w:rsid w:val="009B49EA"/>
    <w:rsid w:val="009C11E8"/>
    <w:rsid w:val="009C25B5"/>
    <w:rsid w:val="009C5D2C"/>
    <w:rsid w:val="009D37F9"/>
    <w:rsid w:val="009D7EA0"/>
    <w:rsid w:val="009E01B9"/>
    <w:rsid w:val="009F0F13"/>
    <w:rsid w:val="009F3837"/>
    <w:rsid w:val="009F5ECC"/>
    <w:rsid w:val="00A02FC5"/>
    <w:rsid w:val="00A203FA"/>
    <w:rsid w:val="00A27A00"/>
    <w:rsid w:val="00A34EFB"/>
    <w:rsid w:val="00A42CDF"/>
    <w:rsid w:val="00A50159"/>
    <w:rsid w:val="00A60DB3"/>
    <w:rsid w:val="00A66FB2"/>
    <w:rsid w:val="00A8173D"/>
    <w:rsid w:val="00A83687"/>
    <w:rsid w:val="00A84440"/>
    <w:rsid w:val="00A84645"/>
    <w:rsid w:val="00AA035A"/>
    <w:rsid w:val="00AA1472"/>
    <w:rsid w:val="00AA48DB"/>
    <w:rsid w:val="00AA6A1B"/>
    <w:rsid w:val="00AC0446"/>
    <w:rsid w:val="00AD1694"/>
    <w:rsid w:val="00AD41D9"/>
    <w:rsid w:val="00AD5373"/>
    <w:rsid w:val="00AD701C"/>
    <w:rsid w:val="00AF219D"/>
    <w:rsid w:val="00B00960"/>
    <w:rsid w:val="00B03A7F"/>
    <w:rsid w:val="00B0484F"/>
    <w:rsid w:val="00B147CE"/>
    <w:rsid w:val="00B14FB8"/>
    <w:rsid w:val="00B20CBE"/>
    <w:rsid w:val="00B5103A"/>
    <w:rsid w:val="00B529E6"/>
    <w:rsid w:val="00B53D40"/>
    <w:rsid w:val="00B62D3E"/>
    <w:rsid w:val="00B63859"/>
    <w:rsid w:val="00B73118"/>
    <w:rsid w:val="00B738BD"/>
    <w:rsid w:val="00B772A7"/>
    <w:rsid w:val="00B83F81"/>
    <w:rsid w:val="00B85112"/>
    <w:rsid w:val="00B87BCA"/>
    <w:rsid w:val="00B87DFF"/>
    <w:rsid w:val="00B92E6B"/>
    <w:rsid w:val="00B95583"/>
    <w:rsid w:val="00B961C4"/>
    <w:rsid w:val="00BA57F6"/>
    <w:rsid w:val="00BB03B8"/>
    <w:rsid w:val="00BB1BD3"/>
    <w:rsid w:val="00BB28BA"/>
    <w:rsid w:val="00BB429C"/>
    <w:rsid w:val="00BB7659"/>
    <w:rsid w:val="00BD15EA"/>
    <w:rsid w:val="00BE125C"/>
    <w:rsid w:val="00BE29E7"/>
    <w:rsid w:val="00BF2081"/>
    <w:rsid w:val="00BF26A3"/>
    <w:rsid w:val="00C24D1D"/>
    <w:rsid w:val="00C263F8"/>
    <w:rsid w:val="00C351DF"/>
    <w:rsid w:val="00C4390F"/>
    <w:rsid w:val="00C4424F"/>
    <w:rsid w:val="00C454AB"/>
    <w:rsid w:val="00C45A88"/>
    <w:rsid w:val="00C51170"/>
    <w:rsid w:val="00C5126E"/>
    <w:rsid w:val="00C5146A"/>
    <w:rsid w:val="00C52382"/>
    <w:rsid w:val="00C6401A"/>
    <w:rsid w:val="00C67E6E"/>
    <w:rsid w:val="00C72734"/>
    <w:rsid w:val="00C77959"/>
    <w:rsid w:val="00C852DA"/>
    <w:rsid w:val="00C916F2"/>
    <w:rsid w:val="00C92766"/>
    <w:rsid w:val="00CA1F1C"/>
    <w:rsid w:val="00CB29B8"/>
    <w:rsid w:val="00CB6182"/>
    <w:rsid w:val="00CC22D5"/>
    <w:rsid w:val="00CC3D86"/>
    <w:rsid w:val="00CC5EBE"/>
    <w:rsid w:val="00CC6EF4"/>
    <w:rsid w:val="00CC7588"/>
    <w:rsid w:val="00CE4B8C"/>
    <w:rsid w:val="00CE6F74"/>
    <w:rsid w:val="00D10741"/>
    <w:rsid w:val="00D108A5"/>
    <w:rsid w:val="00D20DDF"/>
    <w:rsid w:val="00D332D1"/>
    <w:rsid w:val="00D37606"/>
    <w:rsid w:val="00D410D7"/>
    <w:rsid w:val="00D45075"/>
    <w:rsid w:val="00D47F1E"/>
    <w:rsid w:val="00D5329D"/>
    <w:rsid w:val="00D55D28"/>
    <w:rsid w:val="00D61F5D"/>
    <w:rsid w:val="00D63BA1"/>
    <w:rsid w:val="00D7373E"/>
    <w:rsid w:val="00D773CC"/>
    <w:rsid w:val="00D8250C"/>
    <w:rsid w:val="00D87288"/>
    <w:rsid w:val="00D94742"/>
    <w:rsid w:val="00D959D0"/>
    <w:rsid w:val="00D96B9D"/>
    <w:rsid w:val="00DA0FE0"/>
    <w:rsid w:val="00DB5B95"/>
    <w:rsid w:val="00DD4507"/>
    <w:rsid w:val="00DD53D2"/>
    <w:rsid w:val="00DE46B1"/>
    <w:rsid w:val="00DE64C9"/>
    <w:rsid w:val="00DE7727"/>
    <w:rsid w:val="00DE7C99"/>
    <w:rsid w:val="00E00A50"/>
    <w:rsid w:val="00E0641D"/>
    <w:rsid w:val="00E10702"/>
    <w:rsid w:val="00E1196F"/>
    <w:rsid w:val="00E20A14"/>
    <w:rsid w:val="00E21717"/>
    <w:rsid w:val="00E3379F"/>
    <w:rsid w:val="00E34112"/>
    <w:rsid w:val="00E36618"/>
    <w:rsid w:val="00E45A04"/>
    <w:rsid w:val="00E553A9"/>
    <w:rsid w:val="00E6011E"/>
    <w:rsid w:val="00E6012B"/>
    <w:rsid w:val="00E6739A"/>
    <w:rsid w:val="00E70910"/>
    <w:rsid w:val="00E70B8F"/>
    <w:rsid w:val="00E71FA2"/>
    <w:rsid w:val="00E7427E"/>
    <w:rsid w:val="00E8090E"/>
    <w:rsid w:val="00E829E9"/>
    <w:rsid w:val="00E944A7"/>
    <w:rsid w:val="00EA0595"/>
    <w:rsid w:val="00EA42A2"/>
    <w:rsid w:val="00EB05F9"/>
    <w:rsid w:val="00EB752A"/>
    <w:rsid w:val="00EC48E0"/>
    <w:rsid w:val="00EC48EA"/>
    <w:rsid w:val="00EC7477"/>
    <w:rsid w:val="00ED0B21"/>
    <w:rsid w:val="00ED5521"/>
    <w:rsid w:val="00EF1A6A"/>
    <w:rsid w:val="00F01436"/>
    <w:rsid w:val="00F13E85"/>
    <w:rsid w:val="00F16EF6"/>
    <w:rsid w:val="00F17296"/>
    <w:rsid w:val="00F226AB"/>
    <w:rsid w:val="00F261AE"/>
    <w:rsid w:val="00F360FA"/>
    <w:rsid w:val="00F4311B"/>
    <w:rsid w:val="00F61B49"/>
    <w:rsid w:val="00F631CF"/>
    <w:rsid w:val="00F65A61"/>
    <w:rsid w:val="00F711B8"/>
    <w:rsid w:val="00F7730F"/>
    <w:rsid w:val="00F87AF2"/>
    <w:rsid w:val="00F91688"/>
    <w:rsid w:val="00F91D6F"/>
    <w:rsid w:val="00F96700"/>
    <w:rsid w:val="00FA11EB"/>
    <w:rsid w:val="00FB1F12"/>
    <w:rsid w:val="00FC2285"/>
    <w:rsid w:val="00FC7371"/>
    <w:rsid w:val="00FD005D"/>
    <w:rsid w:val="00FE3910"/>
    <w:rsid w:val="00FE4EA9"/>
    <w:rsid w:val="00FF1029"/>
    <w:rsid w:val="00FF2BA7"/>
    <w:rsid w:val="00FF3835"/>
    <w:rsid w:val="00FF4E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2222"/>
    <w:rPr>
      <w:sz w:val="24"/>
      <w:szCs w:val="24"/>
      <w:lang w:eastAsia="en-US"/>
    </w:rPr>
  </w:style>
  <w:style w:type="paragraph" w:styleId="Antrat1">
    <w:name w:val="heading 1"/>
    <w:basedOn w:val="prastasis"/>
    <w:next w:val="prastasis"/>
    <w:qFormat/>
    <w:rsid w:val="00502222"/>
    <w:pPr>
      <w:keepNext/>
      <w:jc w:val="center"/>
      <w:outlineLvl w:val="0"/>
    </w:pPr>
    <w:rPr>
      <w:b/>
      <w:bCs/>
      <w:sz w:val="26"/>
    </w:rPr>
  </w:style>
  <w:style w:type="paragraph" w:styleId="Antrat2">
    <w:name w:val="heading 2"/>
    <w:basedOn w:val="prastasis"/>
    <w:next w:val="prastasis"/>
    <w:qFormat/>
    <w:rsid w:val="00502222"/>
    <w:pPr>
      <w:keepNext/>
      <w:ind w:left="17"/>
      <w:jc w:val="center"/>
      <w:outlineLvl w:val="1"/>
    </w:pPr>
    <w:rPr>
      <w:b/>
      <w:bCs/>
    </w:rPr>
  </w:style>
  <w:style w:type="paragraph" w:styleId="Antrat3">
    <w:name w:val="heading 3"/>
    <w:basedOn w:val="prastasis"/>
    <w:next w:val="prastasis"/>
    <w:qFormat/>
    <w:rsid w:val="00502222"/>
    <w:pPr>
      <w:keepNext/>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Char,Char"/>
    <w:basedOn w:val="prastasis"/>
    <w:link w:val="AntratsDiagrama"/>
    <w:uiPriority w:val="99"/>
    <w:rsid w:val="00502222"/>
    <w:pPr>
      <w:tabs>
        <w:tab w:val="center" w:pos="4153"/>
        <w:tab w:val="right" w:pos="8306"/>
      </w:tabs>
    </w:pPr>
  </w:style>
  <w:style w:type="character" w:styleId="Puslapionumeris">
    <w:name w:val="page number"/>
    <w:basedOn w:val="Numatytasispastraiposriftas"/>
    <w:rsid w:val="00502222"/>
  </w:style>
  <w:style w:type="paragraph" w:styleId="Porat">
    <w:name w:val="footer"/>
    <w:basedOn w:val="prastasis"/>
    <w:rsid w:val="00502222"/>
    <w:pPr>
      <w:tabs>
        <w:tab w:val="center" w:pos="4320"/>
        <w:tab w:val="right" w:pos="8640"/>
      </w:tabs>
      <w:overflowPunct w:val="0"/>
      <w:autoSpaceDE w:val="0"/>
      <w:autoSpaceDN w:val="0"/>
      <w:adjustRightInd w:val="0"/>
      <w:textAlignment w:val="baseline"/>
    </w:pPr>
    <w:rPr>
      <w:rFonts w:ascii="TimesLT" w:hAnsi="TimesLT"/>
      <w:sz w:val="26"/>
      <w:szCs w:val="20"/>
      <w:lang w:val="en-US"/>
    </w:rPr>
  </w:style>
  <w:style w:type="paragraph" w:styleId="Pagrindiniotekstotrauka2">
    <w:name w:val="Body Text Indent 2"/>
    <w:basedOn w:val="prastasis"/>
    <w:rsid w:val="00F7730F"/>
    <w:pPr>
      <w:ind w:left="117" w:firstLine="1053"/>
      <w:jc w:val="both"/>
    </w:pPr>
  </w:style>
  <w:style w:type="paragraph" w:styleId="Debesliotekstas">
    <w:name w:val="Balloon Text"/>
    <w:basedOn w:val="prastasis"/>
    <w:semiHidden/>
    <w:rsid w:val="00EB752A"/>
    <w:rPr>
      <w:rFonts w:ascii="Tahoma" w:hAnsi="Tahoma" w:cs="Tahoma"/>
      <w:sz w:val="16"/>
      <w:szCs w:val="16"/>
    </w:rPr>
  </w:style>
  <w:style w:type="table" w:styleId="Lentelstinklelis">
    <w:name w:val="Table Grid"/>
    <w:basedOn w:val="prastojilentel"/>
    <w:rsid w:val="00B62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sDiagrama">
    <w:name w:val="Antraštės Diagrama"/>
    <w:aliases w:val=" Char Diagrama,Char Diagrama"/>
    <w:link w:val="Antrats"/>
    <w:uiPriority w:val="99"/>
    <w:rsid w:val="00C52382"/>
    <w:rPr>
      <w:sz w:val="24"/>
      <w:szCs w:val="24"/>
      <w:lang w:eastAsia="en-US"/>
    </w:rPr>
  </w:style>
  <w:style w:type="paragraph" w:styleId="Sraopastraipa">
    <w:name w:val="List Paragraph"/>
    <w:basedOn w:val="prastasis"/>
    <w:uiPriority w:val="34"/>
    <w:qFormat/>
    <w:rsid w:val="00C52382"/>
    <w:pPr>
      <w:ind w:left="720"/>
      <w:contextualSpacing/>
    </w:pPr>
    <w:rPr>
      <w:rFonts w:eastAsiaTheme="minorHAnsi"/>
    </w:rPr>
  </w:style>
  <w:style w:type="character" w:styleId="Emfaz">
    <w:name w:val="Emphasis"/>
    <w:basedOn w:val="Numatytasispastraiposriftas"/>
    <w:qFormat/>
    <w:rsid w:val="00896B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6"/>
    </w:rPr>
  </w:style>
  <w:style w:type="paragraph" w:styleId="Antrat2">
    <w:name w:val="heading 2"/>
    <w:basedOn w:val="prastasis"/>
    <w:next w:val="prastasis"/>
    <w:qFormat/>
    <w:pPr>
      <w:keepNext/>
      <w:ind w:left="17"/>
      <w:jc w:val="center"/>
      <w:outlineLvl w:val="1"/>
    </w:pPr>
    <w:rPr>
      <w:b/>
      <w:bCs/>
    </w:rPr>
  </w:style>
  <w:style w:type="paragraph" w:styleId="Antrat3">
    <w:name w:val="heading 3"/>
    <w:basedOn w:val="prastasis"/>
    <w:next w:val="prastasis"/>
    <w:qFormat/>
    <w:pPr>
      <w:keepNext/>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Char,Cha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320"/>
        <w:tab w:val="right" w:pos="8640"/>
      </w:tabs>
      <w:overflowPunct w:val="0"/>
      <w:autoSpaceDE w:val="0"/>
      <w:autoSpaceDN w:val="0"/>
      <w:adjustRightInd w:val="0"/>
      <w:textAlignment w:val="baseline"/>
    </w:pPr>
    <w:rPr>
      <w:rFonts w:ascii="TimesLT" w:hAnsi="TimesLT"/>
      <w:sz w:val="26"/>
      <w:szCs w:val="20"/>
      <w:lang w:val="en-US"/>
    </w:rPr>
  </w:style>
  <w:style w:type="paragraph" w:styleId="Pagrindiniotekstotrauka2">
    <w:name w:val="Body Text Indent 2"/>
    <w:basedOn w:val="prastasis"/>
    <w:rsid w:val="00F7730F"/>
    <w:pPr>
      <w:ind w:left="117" w:firstLine="1053"/>
      <w:jc w:val="both"/>
    </w:pPr>
  </w:style>
  <w:style w:type="paragraph" w:styleId="Debesliotekstas">
    <w:name w:val="Balloon Text"/>
    <w:basedOn w:val="prastasis"/>
    <w:semiHidden/>
    <w:rsid w:val="00EB752A"/>
    <w:rPr>
      <w:rFonts w:ascii="Tahoma" w:hAnsi="Tahoma" w:cs="Tahoma"/>
      <w:sz w:val="16"/>
      <w:szCs w:val="16"/>
    </w:rPr>
  </w:style>
  <w:style w:type="table" w:styleId="Lentelstinklelis">
    <w:name w:val="Table Grid"/>
    <w:basedOn w:val="prastojilentel"/>
    <w:rsid w:val="00B6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 Char Diagrama,Char Diagrama"/>
    <w:link w:val="Antrats"/>
    <w:uiPriority w:val="99"/>
    <w:rsid w:val="00C52382"/>
    <w:rPr>
      <w:sz w:val="24"/>
      <w:szCs w:val="24"/>
      <w:lang w:eastAsia="en-US"/>
    </w:rPr>
  </w:style>
  <w:style w:type="paragraph" w:styleId="Sraopastraipa">
    <w:name w:val="List Paragraph"/>
    <w:basedOn w:val="prastasis"/>
    <w:uiPriority w:val="34"/>
    <w:qFormat/>
    <w:rsid w:val="00C52382"/>
    <w:pPr>
      <w:ind w:left="720"/>
      <w:contextualSpacing/>
    </w:pPr>
    <w:rPr>
      <w:rFonts w:eastAsiaTheme="minorHAnsi"/>
    </w:rPr>
  </w:style>
  <w:style w:type="character" w:styleId="Emfaz">
    <w:name w:val="Emphasis"/>
    <w:basedOn w:val="Numatytasispastraiposriftas"/>
    <w:qFormat/>
    <w:rsid w:val="00896BDE"/>
    <w:rPr>
      <w:i/>
      <w:iCs/>
    </w:rPr>
  </w:style>
</w:styles>
</file>

<file path=word/webSettings.xml><?xml version="1.0" encoding="utf-8"?>
<w:webSettings xmlns:r="http://schemas.openxmlformats.org/officeDocument/2006/relationships" xmlns:w="http://schemas.openxmlformats.org/wordprocessingml/2006/main">
  <w:divs>
    <w:div w:id="881358932">
      <w:bodyDiv w:val="1"/>
      <w:marLeft w:val="0"/>
      <w:marRight w:val="0"/>
      <w:marTop w:val="0"/>
      <w:marBottom w:val="0"/>
      <w:divBdr>
        <w:top w:val="none" w:sz="0" w:space="0" w:color="auto"/>
        <w:left w:val="none" w:sz="0" w:space="0" w:color="auto"/>
        <w:bottom w:val="none" w:sz="0" w:space="0" w:color="auto"/>
        <w:right w:val="none" w:sz="0" w:space="0" w:color="auto"/>
      </w:divBdr>
    </w:div>
    <w:div w:id="11713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32DDF-C989-4E74-8019-BFDFE5D1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1478</Words>
  <Characters>844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Raseiniu r.sav.administracija</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TeodorasB</dc:creator>
  <cp:lastModifiedBy>RuteneZ</cp:lastModifiedBy>
  <cp:revision>4</cp:revision>
  <cp:lastPrinted>2019-09-12T10:45:00Z</cp:lastPrinted>
  <dcterms:created xsi:type="dcterms:W3CDTF">2021-02-12T11:11:00Z</dcterms:created>
  <dcterms:modified xsi:type="dcterms:W3CDTF">2021-02-12T11:30:00Z</dcterms:modified>
</cp:coreProperties>
</file>