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17B20F" w14:textId="5AA35515" w:rsidR="00210A2D" w:rsidRPr="00805643" w:rsidRDefault="00210A2D" w:rsidP="00210A2D">
      <w:pPr>
        <w:tabs>
          <w:tab w:val="center" w:pos="4819"/>
          <w:tab w:val="right" w:pos="9638"/>
        </w:tabs>
        <w:rPr>
          <w:noProof/>
          <w:color w:val="0000FF"/>
        </w:rPr>
      </w:pPr>
      <w:r w:rsidRPr="00805643">
        <w:rPr>
          <w:b/>
          <w:noProof/>
          <w:sz w:val="20"/>
        </w:rPr>
        <w:tab/>
      </w:r>
    </w:p>
    <w:p w14:paraId="392C1599" w14:textId="77777777" w:rsidR="00210A2D" w:rsidRPr="00805643" w:rsidRDefault="00210A2D" w:rsidP="00210A2D">
      <w:pPr>
        <w:tabs>
          <w:tab w:val="center" w:pos="4819"/>
          <w:tab w:val="right" w:pos="9638"/>
        </w:tabs>
        <w:jc w:val="center"/>
        <w:rPr>
          <w:noProof/>
          <w:color w:val="0000FF"/>
        </w:rPr>
      </w:pPr>
    </w:p>
    <w:p w14:paraId="66A1A2D2" w14:textId="4416C90F" w:rsidR="0052287D" w:rsidRPr="00805643" w:rsidRDefault="00210A2D" w:rsidP="00210A2D">
      <w:pPr>
        <w:jc w:val="center"/>
        <w:rPr>
          <w:b/>
          <w:szCs w:val="24"/>
        </w:rPr>
      </w:pPr>
      <w:r w:rsidRPr="00805643">
        <w:rPr>
          <w:b/>
          <w:szCs w:val="24"/>
        </w:rPr>
        <w:t>LIETUVOS RESPUBLIKOS VIDAUS REIKALŲ MINISTRAS</w:t>
      </w:r>
    </w:p>
    <w:p w14:paraId="61F0435B" w14:textId="77777777" w:rsidR="0052287D" w:rsidRPr="00805643" w:rsidRDefault="0052287D">
      <w:pPr>
        <w:jc w:val="center"/>
        <w:rPr>
          <w:b/>
          <w:szCs w:val="24"/>
        </w:rPr>
      </w:pPr>
    </w:p>
    <w:p w14:paraId="5954D791" w14:textId="77777777" w:rsidR="0052287D" w:rsidRPr="00805643" w:rsidRDefault="00ED755E">
      <w:pPr>
        <w:tabs>
          <w:tab w:val="center" w:pos="4986"/>
          <w:tab w:val="right" w:pos="9972"/>
        </w:tabs>
        <w:jc w:val="center"/>
        <w:rPr>
          <w:b/>
          <w:szCs w:val="24"/>
        </w:rPr>
      </w:pPr>
      <w:r w:rsidRPr="00805643">
        <w:rPr>
          <w:b/>
          <w:szCs w:val="24"/>
        </w:rPr>
        <w:t>ĮSAKYMAS</w:t>
      </w:r>
    </w:p>
    <w:p w14:paraId="26DEC9E4" w14:textId="3264D6F8" w:rsidR="0052287D" w:rsidRPr="00805643" w:rsidRDefault="00ED755E">
      <w:pPr>
        <w:pStyle w:val="Antrats"/>
        <w:jc w:val="center"/>
      </w:pPr>
      <w:r w:rsidRPr="00805643">
        <w:rPr>
          <w:b/>
        </w:rPr>
        <w:t xml:space="preserve">DĖL LIETUVOS RESPUBLIKOS VIDAUS REIKALŲ MINISTRO 2017 M. </w:t>
      </w:r>
      <w:r w:rsidR="002C0EFE">
        <w:rPr>
          <w:b/>
        </w:rPr>
        <w:t>GEGUŽĖS</w:t>
      </w:r>
      <w:r w:rsidR="002C0EFE" w:rsidRPr="00805643">
        <w:rPr>
          <w:b/>
        </w:rPr>
        <w:t xml:space="preserve"> </w:t>
      </w:r>
      <w:r w:rsidR="002C0EFE">
        <w:rPr>
          <w:b/>
        </w:rPr>
        <w:t>10</w:t>
      </w:r>
      <w:r w:rsidRPr="00805643">
        <w:rPr>
          <w:b/>
        </w:rPr>
        <w:t xml:space="preserve"> D. ĮSAKYMO NR. 1V-</w:t>
      </w:r>
      <w:r w:rsidR="00EF4B3C">
        <w:rPr>
          <w:b/>
        </w:rPr>
        <w:t>359</w:t>
      </w:r>
      <w:r w:rsidRPr="00805643">
        <w:rPr>
          <w:b/>
        </w:rPr>
        <w:t xml:space="preserve"> „DĖL 2014–2020 METŲ EUROPOS SĄJUNGOS FONDŲ INVESTICIJŲ VEIKSMŲ PROGRAMOS 10 PRIORITETO „VISUOMENĖS POREIKIUS ATITINKANTIS IR PAŽANGUS VIEŠASIS VALDYMAS“</w:t>
      </w:r>
    </w:p>
    <w:p w14:paraId="4BF3FF1A" w14:textId="77777777" w:rsidR="0052287D" w:rsidRPr="00805643" w:rsidRDefault="00ED755E">
      <w:pPr>
        <w:pStyle w:val="Antrats"/>
        <w:jc w:val="center"/>
        <w:rPr>
          <w:b/>
        </w:rPr>
      </w:pPr>
      <w:r w:rsidRPr="00805643">
        <w:rPr>
          <w:b/>
        </w:rPr>
        <w:t>NR. 10.1.2-ESFA-K-917 PRIEMONĖS „VISUOMENĖS NEPAKANTUMO KORUPCIJAI DIDINIMO IR DALYVAVIMO VIEŠOJO VALDYMO PROCESUOSE SKATINIMO INICIATYVOS“</w:t>
      </w:r>
    </w:p>
    <w:p w14:paraId="6A8E6907" w14:textId="6197B472" w:rsidR="0052287D" w:rsidRPr="00805643" w:rsidRDefault="00ED755E">
      <w:pPr>
        <w:pStyle w:val="Antrats"/>
        <w:jc w:val="center"/>
      </w:pPr>
      <w:r w:rsidRPr="00805643">
        <w:rPr>
          <w:b/>
        </w:rPr>
        <w:t xml:space="preserve">PROJEKTŲ FINANSAVIMO SĄLYGŲ APRAŠO NR. </w:t>
      </w:r>
      <w:r w:rsidR="00EF4B3C">
        <w:rPr>
          <w:b/>
        </w:rPr>
        <w:t>2</w:t>
      </w:r>
      <w:r w:rsidRPr="00805643">
        <w:rPr>
          <w:b/>
        </w:rPr>
        <w:t xml:space="preserve"> PATVIRTINIMO“ PAKEITIMO</w:t>
      </w:r>
    </w:p>
    <w:p w14:paraId="7460108D" w14:textId="77777777" w:rsidR="0052287D" w:rsidRPr="00805643" w:rsidRDefault="0052287D">
      <w:pPr>
        <w:keepNext/>
        <w:jc w:val="center"/>
        <w:rPr>
          <w:b/>
          <w:szCs w:val="24"/>
          <w:lang w:eastAsia="lt-LT"/>
        </w:rPr>
      </w:pPr>
    </w:p>
    <w:p w14:paraId="2467D75A" w14:textId="2F0B2148" w:rsidR="0052287D" w:rsidRPr="00805643" w:rsidRDefault="00ED755E">
      <w:pPr>
        <w:tabs>
          <w:tab w:val="center" w:pos="4986"/>
          <w:tab w:val="right" w:pos="9972"/>
        </w:tabs>
        <w:jc w:val="center"/>
        <w:rPr>
          <w:rFonts w:eastAsia="Calibri"/>
          <w:szCs w:val="24"/>
        </w:rPr>
      </w:pPr>
      <w:r w:rsidRPr="00805643">
        <w:rPr>
          <w:rFonts w:eastAsia="Calibri"/>
          <w:szCs w:val="24"/>
        </w:rPr>
        <w:t xml:space="preserve">Nr. </w:t>
      </w:r>
    </w:p>
    <w:p w14:paraId="3EBD615A" w14:textId="77777777" w:rsidR="0052287D" w:rsidRPr="00805643" w:rsidRDefault="00ED755E">
      <w:pPr>
        <w:tabs>
          <w:tab w:val="center" w:pos="4986"/>
          <w:tab w:val="right" w:pos="9972"/>
        </w:tabs>
        <w:jc w:val="center"/>
        <w:rPr>
          <w:rFonts w:eastAsia="Calibri"/>
          <w:szCs w:val="24"/>
        </w:rPr>
      </w:pPr>
      <w:r w:rsidRPr="00805643">
        <w:rPr>
          <w:rFonts w:eastAsia="Calibri"/>
          <w:szCs w:val="24"/>
        </w:rPr>
        <w:t xml:space="preserve">Vilnius </w:t>
      </w:r>
    </w:p>
    <w:p w14:paraId="024C8261" w14:textId="77777777" w:rsidR="0052287D" w:rsidRPr="00805643" w:rsidRDefault="0052287D">
      <w:pPr>
        <w:spacing w:line="360" w:lineRule="auto"/>
        <w:ind w:firstLine="310"/>
        <w:jc w:val="both"/>
      </w:pPr>
    </w:p>
    <w:p w14:paraId="4C327E0E" w14:textId="77777777" w:rsidR="0052287D" w:rsidRPr="00805643" w:rsidRDefault="0052287D" w:rsidP="00DB14C4">
      <w:pPr>
        <w:spacing w:line="360" w:lineRule="auto"/>
        <w:ind w:firstLine="310"/>
        <w:jc w:val="both"/>
      </w:pPr>
    </w:p>
    <w:p w14:paraId="7B8FE6DE" w14:textId="276F7CA2" w:rsidR="00D5024D" w:rsidRDefault="00265FB4" w:rsidP="00265FB4">
      <w:pPr>
        <w:spacing w:line="360" w:lineRule="auto"/>
        <w:ind w:firstLine="851"/>
        <w:jc w:val="both"/>
      </w:pPr>
      <w:r w:rsidRPr="00805643">
        <w:t>P a k e i č i u 2014–2020 metų Europos Sąjungos fondų investicijų veiksmų programos 10 prioriteto „Visuomenės poreikius atitinkantis ir pažangus viešasis valdymas“ Nr. 10.1.2-ESFA-K-917 priemonės „Visuomenės nepakantumo korupcijai didinimo ir dalyvavimo viešojo valdymo procesuose skatinimo iniciatyvos“ projektų finansavimo sąlygų aprašą Nr. 2, patvirtintą Lietuvos Respublikos vidaus reikalų ministro 2017 m. gegužės 10 d. įsakymu Nr. 1V-359 „Dėl 2014–2020 metų Europos Sąjungos fondų investicijų veiksmų programos 10 prioriteto „Visuomenės poreikius atitinkantis ir pažangus viešasis valdymas“ Nr. 10.1.2-ESFA-K-917 priemonės „Visuomenės nepakantumo korupcijai didinimo ir dalyvavimo viešojo valdymo procesuose skatinimo iniciatyvos“ projektų finansavimo sąlygų aprašo</w:t>
      </w:r>
      <w:r w:rsidRPr="00805643">
        <w:rPr>
          <w:rFonts w:eastAsia="Calibri"/>
        </w:rPr>
        <w:t xml:space="preserve"> Nr. 2 patvirtinimo</w:t>
      </w:r>
      <w:r w:rsidRPr="00805643">
        <w:t>“:</w:t>
      </w:r>
    </w:p>
    <w:p w14:paraId="00B5FEFA" w14:textId="1A3B5E76" w:rsidR="00415E56" w:rsidRPr="00197BF6" w:rsidRDefault="00415E56" w:rsidP="00415E56">
      <w:pPr>
        <w:pStyle w:val="Sraopastraipa"/>
        <w:numPr>
          <w:ilvl w:val="0"/>
          <w:numId w:val="2"/>
        </w:numPr>
        <w:spacing w:line="360" w:lineRule="auto"/>
        <w:rPr>
          <w:lang w:eastAsia="lt-LT"/>
        </w:rPr>
      </w:pPr>
      <w:r>
        <w:t>Pakeičiu 2.1</w:t>
      </w:r>
      <w:r w:rsidR="00265FB4">
        <w:t>0</w:t>
      </w:r>
      <w:r w:rsidRPr="00805643">
        <w:t xml:space="preserve"> </w:t>
      </w:r>
      <w:r>
        <w:t>papunktį</w:t>
      </w:r>
      <w:r w:rsidRPr="00805643">
        <w:t xml:space="preserve"> ir jį išdėstau taip</w:t>
      </w:r>
      <w:r w:rsidRPr="00197BF6">
        <w:rPr>
          <w:lang w:eastAsia="lt-LT"/>
        </w:rPr>
        <w:t>:</w:t>
      </w:r>
    </w:p>
    <w:p w14:paraId="0CF2A90C" w14:textId="72A39D52" w:rsidR="00415E56" w:rsidRDefault="00415E56" w:rsidP="00415E56">
      <w:pPr>
        <w:tabs>
          <w:tab w:val="left" w:pos="851"/>
          <w:tab w:val="left" w:pos="993"/>
        </w:tabs>
        <w:spacing w:line="360" w:lineRule="auto"/>
        <w:ind w:firstLine="567"/>
        <w:jc w:val="both"/>
      </w:pPr>
      <w:r>
        <w:tab/>
        <w:t>„</w:t>
      </w:r>
      <w:r w:rsidRPr="00506457">
        <w:t>2.1</w:t>
      </w:r>
      <w:r w:rsidR="00265FB4">
        <w:t>0</w:t>
      </w:r>
      <w:r w:rsidRPr="00506457">
        <w:t xml:space="preserve">. Rekomendacijas dėl projektų išlaidų atitikties Europos Sąjungos struktūrinių fondų reikalavimams, patvirtintas Žmogiškųjų išteklių plėtros veiksmų programos, Ekonomikos augimo veiksmų programos, Sanglaudos skatinimo veiksmų programos ir 2014–2020 metų Europos Sąjungos fondų investicijų veiksmų programos valdymo komitetų 2014 m. liepos 4 d. protokolu Nr. 34 (su vėlesniais pakeitimais) ir skelbiamas </w:t>
      </w:r>
      <w:r w:rsidRPr="00415E56">
        <w:rPr>
          <w:b/>
        </w:rPr>
        <w:t>Europos Sąjungos struktūrinių fondų</w:t>
      </w:r>
      <w:r>
        <w:t xml:space="preserve"> </w:t>
      </w:r>
      <w:r w:rsidRPr="00506457">
        <w:t xml:space="preserve">interneto svetainėje www.esinvesticijos.lt </w:t>
      </w:r>
      <w:r w:rsidRPr="00415E56">
        <w:rPr>
          <w:b/>
        </w:rPr>
        <w:t>(toliau – interneto svetainė www.esinvesticijos.lt)</w:t>
      </w:r>
      <w:r w:rsidRPr="00956449">
        <w:t xml:space="preserve"> </w:t>
      </w:r>
      <w:r w:rsidRPr="00415E56">
        <w:t>(toliau – Rekomendacijos dėl projektų išlaidų atitikties Europos Sąjungos struktūrinių fondų reikalavimams)</w:t>
      </w:r>
      <w:r w:rsidRPr="00506457">
        <w:t>.</w:t>
      </w:r>
      <w:r>
        <w:t>“</w:t>
      </w:r>
    </w:p>
    <w:p w14:paraId="1F593DC6" w14:textId="12822EDF" w:rsidR="00F43535" w:rsidRPr="00805643" w:rsidRDefault="00F43535" w:rsidP="0021217B">
      <w:pPr>
        <w:pStyle w:val="Sraopastraipa"/>
        <w:numPr>
          <w:ilvl w:val="0"/>
          <w:numId w:val="2"/>
        </w:numPr>
        <w:spacing w:line="360" w:lineRule="auto"/>
      </w:pPr>
      <w:r w:rsidRPr="00805643">
        <w:t>Pakeičiu 40 punktą ir jį išdėstau taip:</w:t>
      </w:r>
    </w:p>
    <w:p w14:paraId="3DA3A4CE" w14:textId="77777777" w:rsidR="00F43535" w:rsidRPr="00805643" w:rsidRDefault="00F43535" w:rsidP="00F43535">
      <w:pPr>
        <w:spacing w:line="360" w:lineRule="auto"/>
        <w:ind w:firstLine="913"/>
        <w:rPr>
          <w:lang w:eastAsia="lt-LT"/>
        </w:rPr>
      </w:pPr>
      <w:r w:rsidRPr="00805643">
        <w:t>„</w:t>
      </w:r>
      <w:r w:rsidRPr="00805643">
        <w:rPr>
          <w:lang w:eastAsia="lt-LT"/>
        </w:rPr>
        <w:t>40. Pagal Aprašą tinkamų arba netinkamų finansuoti išlaidų kategorijos yra šios:</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992"/>
        <w:gridCol w:w="2836"/>
        <w:gridCol w:w="5811"/>
      </w:tblGrid>
      <w:tr w:rsidR="00F43535" w:rsidRPr="00805643" w14:paraId="5402AAFA" w14:textId="77777777" w:rsidTr="00290246">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9F63E70" w14:textId="77777777" w:rsidR="00F43535" w:rsidRPr="00805643" w:rsidRDefault="00F43535" w:rsidP="00290246">
            <w:pPr>
              <w:rPr>
                <w:lang w:eastAsia="lt-LT"/>
              </w:rPr>
            </w:pPr>
            <w:r w:rsidRPr="00805643">
              <w:rPr>
                <w:lang w:eastAsia="lt-LT"/>
              </w:rPr>
              <w:t xml:space="preserve">Išlaidų </w:t>
            </w:r>
            <w:proofErr w:type="spellStart"/>
            <w:r w:rsidRPr="00805643">
              <w:rPr>
                <w:lang w:eastAsia="lt-LT"/>
              </w:rPr>
              <w:t>katego</w:t>
            </w:r>
            <w:proofErr w:type="spellEnd"/>
            <w:r w:rsidRPr="00805643">
              <w:rPr>
                <w:lang w:eastAsia="lt-LT"/>
              </w:rPr>
              <w:t>-rijos Nr.</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6C63318" w14:textId="77777777" w:rsidR="00F43535" w:rsidRPr="00805643" w:rsidRDefault="00F43535" w:rsidP="00290246">
            <w:pPr>
              <w:rPr>
                <w:lang w:eastAsia="lt-LT"/>
              </w:rPr>
            </w:pPr>
            <w:r w:rsidRPr="00805643">
              <w:rPr>
                <w:lang w:eastAsia="lt-LT"/>
              </w:rPr>
              <w:t>Išlaidų kategorijos pavadinimas</w:t>
            </w:r>
          </w:p>
        </w:tc>
        <w:tc>
          <w:tcPr>
            <w:tcW w:w="58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A2E27A" w14:textId="77777777" w:rsidR="00F43535" w:rsidRPr="00805643" w:rsidRDefault="00F43535" w:rsidP="00290246">
            <w:pPr>
              <w:rPr>
                <w:lang w:eastAsia="lt-LT"/>
              </w:rPr>
            </w:pPr>
            <w:r w:rsidRPr="00805643">
              <w:rPr>
                <w:lang w:eastAsia="lt-LT"/>
              </w:rPr>
              <w:t>Reikalavimai ir paaiškinimai</w:t>
            </w:r>
          </w:p>
          <w:p w14:paraId="0FD75C75" w14:textId="77777777" w:rsidR="00F43535" w:rsidRPr="00805643" w:rsidRDefault="00F43535" w:rsidP="00290246">
            <w:pPr>
              <w:rPr>
                <w:lang w:eastAsia="lt-LT"/>
              </w:rPr>
            </w:pPr>
          </w:p>
        </w:tc>
      </w:tr>
      <w:tr w:rsidR="00F43535" w:rsidRPr="00805643" w14:paraId="56171660" w14:textId="77777777" w:rsidTr="00290246">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56614B0" w14:textId="77777777" w:rsidR="00F43535" w:rsidRPr="00805643" w:rsidRDefault="00F43535" w:rsidP="00290246">
            <w:pPr>
              <w:rPr>
                <w:lang w:eastAsia="lt-LT"/>
              </w:rPr>
            </w:pPr>
            <w:r w:rsidRPr="00805643">
              <w:rPr>
                <w:lang w:eastAsia="lt-LT"/>
              </w:rPr>
              <w:lastRenderedPageBreak/>
              <w:t>1.</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344B93" w14:textId="77777777" w:rsidR="00F43535" w:rsidRPr="00805643" w:rsidRDefault="00F43535" w:rsidP="00290246">
            <w:pPr>
              <w:rPr>
                <w:lang w:eastAsia="lt-LT"/>
              </w:rPr>
            </w:pPr>
            <w:r w:rsidRPr="00805643">
              <w:rPr>
                <w:lang w:eastAsia="lt-LT"/>
              </w:rPr>
              <w:t>Žemė</w:t>
            </w:r>
          </w:p>
        </w:tc>
        <w:tc>
          <w:tcPr>
            <w:tcW w:w="5811" w:type="dxa"/>
            <w:tcBorders>
              <w:top w:val="single" w:sz="4" w:space="0" w:color="auto"/>
              <w:left w:val="single" w:sz="4" w:space="0" w:color="auto"/>
              <w:bottom w:val="single" w:sz="4" w:space="0" w:color="auto"/>
              <w:right w:val="single" w:sz="4" w:space="0" w:color="auto"/>
            </w:tcBorders>
            <w:shd w:val="clear" w:color="auto" w:fill="FFFFFF"/>
            <w:vAlign w:val="center"/>
          </w:tcPr>
          <w:p w14:paraId="4944239D" w14:textId="77777777" w:rsidR="00F43535" w:rsidRPr="00805643" w:rsidRDefault="00F43535" w:rsidP="00290246">
            <w:pPr>
              <w:rPr>
                <w:lang w:eastAsia="lt-LT"/>
              </w:rPr>
            </w:pPr>
            <w:r w:rsidRPr="00805643">
              <w:rPr>
                <w:lang w:eastAsia="lt-LT"/>
              </w:rPr>
              <w:t>Netinkama finansuoti</w:t>
            </w:r>
          </w:p>
        </w:tc>
      </w:tr>
      <w:tr w:rsidR="00F43535" w:rsidRPr="00805643" w14:paraId="1B391932" w14:textId="77777777" w:rsidTr="00290246">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EC240A2" w14:textId="77777777" w:rsidR="00F43535" w:rsidRPr="00805643" w:rsidRDefault="00F43535" w:rsidP="00290246">
            <w:pPr>
              <w:rPr>
                <w:lang w:eastAsia="lt-LT"/>
              </w:rPr>
            </w:pPr>
            <w:r w:rsidRPr="00805643">
              <w:rPr>
                <w:lang w:eastAsia="lt-LT"/>
              </w:rPr>
              <w:t>2.</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D3665F0" w14:textId="77777777" w:rsidR="00F43535" w:rsidRPr="00805643" w:rsidRDefault="00F43535" w:rsidP="00290246">
            <w:pPr>
              <w:rPr>
                <w:lang w:eastAsia="lt-LT"/>
              </w:rPr>
            </w:pPr>
            <w:r w:rsidRPr="00805643">
              <w:rPr>
                <w:lang w:eastAsia="lt-LT"/>
              </w:rPr>
              <w:t>Nekilnojamasis turtas</w:t>
            </w:r>
          </w:p>
        </w:tc>
        <w:tc>
          <w:tcPr>
            <w:tcW w:w="5811" w:type="dxa"/>
            <w:tcBorders>
              <w:top w:val="single" w:sz="4" w:space="0" w:color="auto"/>
              <w:left w:val="single" w:sz="4" w:space="0" w:color="auto"/>
              <w:bottom w:val="single" w:sz="4" w:space="0" w:color="auto"/>
              <w:right w:val="single" w:sz="4" w:space="0" w:color="auto"/>
            </w:tcBorders>
            <w:shd w:val="clear" w:color="auto" w:fill="FFFFFF"/>
            <w:vAlign w:val="center"/>
          </w:tcPr>
          <w:p w14:paraId="7AF16EEB" w14:textId="77777777" w:rsidR="00F43535" w:rsidRPr="00805643" w:rsidRDefault="00F43535" w:rsidP="00290246">
            <w:pPr>
              <w:rPr>
                <w:lang w:eastAsia="lt-LT"/>
              </w:rPr>
            </w:pPr>
            <w:r w:rsidRPr="00805643">
              <w:rPr>
                <w:lang w:eastAsia="lt-LT"/>
              </w:rPr>
              <w:t>Netinkama finansuoti</w:t>
            </w:r>
          </w:p>
        </w:tc>
      </w:tr>
      <w:tr w:rsidR="00F43535" w:rsidRPr="00805643" w14:paraId="17A5E44A" w14:textId="77777777" w:rsidTr="00290246">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8885553" w14:textId="77777777" w:rsidR="00F43535" w:rsidRPr="00805643" w:rsidRDefault="00F43535" w:rsidP="00290246">
            <w:pPr>
              <w:rPr>
                <w:lang w:eastAsia="lt-LT"/>
              </w:rPr>
            </w:pPr>
            <w:r w:rsidRPr="00805643">
              <w:rPr>
                <w:lang w:eastAsia="lt-LT"/>
              </w:rPr>
              <w:t>3.</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13E39E8" w14:textId="77777777" w:rsidR="00F43535" w:rsidRPr="00805643" w:rsidRDefault="00F43535" w:rsidP="00290246">
            <w:pPr>
              <w:rPr>
                <w:lang w:eastAsia="lt-LT"/>
              </w:rPr>
            </w:pPr>
            <w:r w:rsidRPr="00805643">
              <w:rPr>
                <w:lang w:eastAsia="lt-LT"/>
              </w:rPr>
              <w:t>Statyba, rekonstravimas, remontas ir kiti darbai</w:t>
            </w:r>
          </w:p>
        </w:tc>
        <w:tc>
          <w:tcPr>
            <w:tcW w:w="5811" w:type="dxa"/>
            <w:tcBorders>
              <w:top w:val="single" w:sz="4" w:space="0" w:color="auto"/>
              <w:left w:val="single" w:sz="4" w:space="0" w:color="auto"/>
              <w:bottom w:val="single" w:sz="4" w:space="0" w:color="auto"/>
              <w:right w:val="single" w:sz="4" w:space="0" w:color="auto"/>
            </w:tcBorders>
            <w:shd w:val="clear" w:color="auto" w:fill="FFFFFF"/>
            <w:vAlign w:val="center"/>
          </w:tcPr>
          <w:p w14:paraId="6B402A5B" w14:textId="77777777" w:rsidR="00F43535" w:rsidRPr="00805643" w:rsidRDefault="00F43535" w:rsidP="00290246">
            <w:pPr>
              <w:rPr>
                <w:lang w:eastAsia="lt-LT"/>
              </w:rPr>
            </w:pPr>
            <w:r w:rsidRPr="00805643">
              <w:rPr>
                <w:lang w:eastAsia="lt-LT"/>
              </w:rPr>
              <w:t>Netinkama finansuoti</w:t>
            </w:r>
          </w:p>
        </w:tc>
      </w:tr>
      <w:tr w:rsidR="00F43535" w:rsidRPr="00805643" w14:paraId="70502001" w14:textId="77777777" w:rsidTr="00290246">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233AED8" w14:textId="77777777" w:rsidR="00F43535" w:rsidRPr="00805643" w:rsidRDefault="00F43535" w:rsidP="00290246">
            <w:pPr>
              <w:rPr>
                <w:lang w:eastAsia="lt-LT"/>
              </w:rPr>
            </w:pPr>
            <w:r w:rsidRPr="00805643">
              <w:rPr>
                <w:lang w:eastAsia="lt-LT"/>
              </w:rPr>
              <w:t>4.</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3C764A5" w14:textId="77777777" w:rsidR="00F43535" w:rsidRPr="00805643" w:rsidRDefault="00F43535" w:rsidP="00290246">
            <w:pPr>
              <w:rPr>
                <w:lang w:eastAsia="lt-LT"/>
              </w:rPr>
            </w:pPr>
            <w:r w:rsidRPr="00805643">
              <w:rPr>
                <w:lang w:eastAsia="lt-LT"/>
              </w:rPr>
              <w:t>Įranga, įrenginiai ir kitas turtas</w:t>
            </w:r>
          </w:p>
        </w:tc>
        <w:tc>
          <w:tcPr>
            <w:tcW w:w="5811" w:type="dxa"/>
            <w:tcBorders>
              <w:top w:val="single" w:sz="4" w:space="0" w:color="auto"/>
              <w:left w:val="single" w:sz="4" w:space="0" w:color="auto"/>
              <w:bottom w:val="single" w:sz="4" w:space="0" w:color="auto"/>
              <w:right w:val="single" w:sz="4" w:space="0" w:color="auto"/>
            </w:tcBorders>
            <w:shd w:val="clear" w:color="auto" w:fill="FFFFFF"/>
            <w:vAlign w:val="center"/>
          </w:tcPr>
          <w:p w14:paraId="336CCF0E" w14:textId="77777777" w:rsidR="00F43535" w:rsidRPr="00805643" w:rsidRDefault="00F43535" w:rsidP="00290246">
            <w:r w:rsidRPr="00805643">
              <w:rPr>
                <w:lang w:eastAsia="lt-LT"/>
              </w:rPr>
              <w:t>Netinkama finansuoti</w:t>
            </w:r>
          </w:p>
        </w:tc>
      </w:tr>
      <w:tr w:rsidR="00F43535" w:rsidRPr="00805643" w14:paraId="78F94F4F" w14:textId="77777777" w:rsidTr="00290246">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CE8B0FC" w14:textId="77777777" w:rsidR="00F43535" w:rsidRPr="00805643" w:rsidRDefault="00F43535" w:rsidP="00290246">
            <w:pPr>
              <w:rPr>
                <w:lang w:eastAsia="lt-LT"/>
              </w:rPr>
            </w:pPr>
            <w:r w:rsidRPr="00805643">
              <w:rPr>
                <w:lang w:eastAsia="lt-LT"/>
              </w:rPr>
              <w:t>5.</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5DA9FAC" w14:textId="77777777" w:rsidR="00F43535" w:rsidRPr="00805643" w:rsidRDefault="00F43535" w:rsidP="00290246">
            <w:pPr>
              <w:rPr>
                <w:lang w:eastAsia="lt-LT"/>
              </w:rPr>
            </w:pPr>
            <w:r w:rsidRPr="00805643">
              <w:rPr>
                <w:lang w:eastAsia="lt-LT"/>
              </w:rPr>
              <w:t>Projekto vykdymas</w:t>
            </w:r>
          </w:p>
        </w:tc>
        <w:tc>
          <w:tcPr>
            <w:tcW w:w="5811" w:type="dxa"/>
            <w:tcBorders>
              <w:top w:val="single" w:sz="4" w:space="0" w:color="auto"/>
              <w:left w:val="single" w:sz="4" w:space="0" w:color="auto"/>
              <w:bottom w:val="single" w:sz="4" w:space="0" w:color="auto"/>
              <w:right w:val="single" w:sz="4" w:space="0" w:color="auto"/>
            </w:tcBorders>
            <w:shd w:val="clear" w:color="auto" w:fill="FFFFFF"/>
            <w:vAlign w:val="center"/>
          </w:tcPr>
          <w:p w14:paraId="7F2C4114" w14:textId="77777777" w:rsidR="00F43535" w:rsidRPr="00805643" w:rsidRDefault="00F43535" w:rsidP="00290246">
            <w:r w:rsidRPr="00805643">
              <w:t>Tinkamomis finansuoti išlaidomis yra laikomos:</w:t>
            </w:r>
          </w:p>
          <w:p w14:paraId="5FC993ED" w14:textId="0BA7D60B" w:rsidR="00F43535" w:rsidRPr="00805643" w:rsidRDefault="00F43535" w:rsidP="00290246">
            <w:pPr>
              <w:tabs>
                <w:tab w:val="left" w:pos="317"/>
              </w:tabs>
              <w:jc w:val="both"/>
            </w:pPr>
            <w:r w:rsidRPr="00805643">
              <w:t xml:space="preserve">5.1 projektą vykdančio personalo (išskyrus projekto veiklas vykdančius savanorius) darbo užmokesčio </w:t>
            </w:r>
            <w:r>
              <w:t xml:space="preserve">ir </w:t>
            </w:r>
            <w:r w:rsidRPr="00805643">
              <w:t xml:space="preserve"> susijusių darbdavio įsipareigojimų išlaidos</w:t>
            </w:r>
            <w:r w:rsidRPr="00CA4833">
              <w:rPr>
                <w:szCs w:val="24"/>
              </w:rPr>
              <w:t>;</w:t>
            </w:r>
          </w:p>
          <w:p w14:paraId="533CC815" w14:textId="77777777" w:rsidR="00F43535" w:rsidRPr="00805643" w:rsidRDefault="00F43535" w:rsidP="00290246">
            <w:pPr>
              <w:tabs>
                <w:tab w:val="left" w:pos="317"/>
                <w:tab w:val="left" w:pos="459"/>
              </w:tabs>
              <w:jc w:val="both"/>
            </w:pPr>
            <w:r w:rsidRPr="00805643">
              <w:t>5.2. projekto veiklas vykdančių savanorių savanoriška veikla tinkama finansuoti kaip projekto vykdytojo ar partnerio nuosavas nepiniginis įnašas, kuris apskaičiuojamas taikant fiksuotąjį įkainį, kaip nurodyta Aprašo 44 punkte;</w:t>
            </w:r>
            <w:r w:rsidRPr="00805643">
              <w:rPr>
                <w:rStyle w:val="Komentaronuoroda"/>
                <w:szCs w:val="20"/>
                <w:lang w:eastAsia="lt-LT"/>
              </w:rPr>
              <w:t xml:space="preserve"> </w:t>
            </w:r>
          </w:p>
          <w:p w14:paraId="5DD4B76D" w14:textId="77777777" w:rsidR="00F43535" w:rsidRPr="00805643" w:rsidRDefault="00F43535" w:rsidP="00290246">
            <w:pPr>
              <w:pStyle w:val="Sraopastraipa"/>
              <w:tabs>
                <w:tab w:val="left" w:pos="317"/>
                <w:tab w:val="left" w:pos="459"/>
              </w:tabs>
              <w:ind w:left="33" w:firstLine="0"/>
            </w:pPr>
            <w:r w:rsidRPr="00805643">
              <w:t>5.3. projektą vykdančio personalo (taip pat ir projekto veiklas vykdančių savanorių) ir projekto veiklose dalyvaujančių asmenų komandiruočių, kelionių Lietuvoje išlaidos, kurios apmokamos taikant fiksuotuosius įkainius, kaip nurodyta Aprašo 43 punkte;</w:t>
            </w:r>
          </w:p>
          <w:p w14:paraId="448DBCB8" w14:textId="3DD2CAF8" w:rsidR="00F43535" w:rsidRPr="00805643" w:rsidRDefault="00F43535" w:rsidP="00290246">
            <w:pPr>
              <w:pStyle w:val="Sraopastraipa"/>
              <w:tabs>
                <w:tab w:val="left" w:pos="317"/>
                <w:tab w:val="left" w:pos="459"/>
              </w:tabs>
              <w:ind w:left="33" w:firstLine="0"/>
            </w:pPr>
            <w:r w:rsidRPr="00805643">
              <w:t>5.4. projekto veiklas vykdančių savanorių maitinimo išlaidos, kurios</w:t>
            </w:r>
            <w:r w:rsidRPr="00805643">
              <w:rPr>
                <w:color w:val="000000"/>
              </w:rPr>
              <w:t xml:space="preserve"> </w:t>
            </w:r>
            <w:r w:rsidRPr="00805643">
              <w:t>apmokamos taikant fiksuotąjį įkainį, kaip nurodyta Aprašo 45 punkte; savanorišką veiklą vykdantiems asmenims</w:t>
            </w:r>
            <w:r w:rsidRPr="00805643">
              <w:rPr>
                <w:color w:val="000000"/>
              </w:rPr>
              <w:t xml:space="preserve"> maitinimo išlaidos kompensuojamos tik tuo atveju, kai savanoriška veikla trunka ne mažiau kaip 4 valandas per parą;</w:t>
            </w:r>
            <w:r w:rsidR="0068708A" w:rsidRPr="00197BF6">
              <w:rPr>
                <w:b/>
                <w:color w:val="000000"/>
                <w:lang w:eastAsia="lt-LT"/>
              </w:rPr>
              <w:t xml:space="preserve"> šios išlaidos </w:t>
            </w:r>
            <w:r w:rsidR="0068708A">
              <w:rPr>
                <w:b/>
                <w:color w:val="000000"/>
                <w:lang w:eastAsia="lt-LT"/>
              </w:rPr>
              <w:t>nėra</w:t>
            </w:r>
            <w:r w:rsidR="0068708A" w:rsidRPr="00197BF6">
              <w:rPr>
                <w:b/>
                <w:color w:val="000000"/>
                <w:lang w:eastAsia="lt-LT"/>
              </w:rPr>
              <w:t xml:space="preserve"> tinkamos finansuoti, jei</w:t>
            </w:r>
            <w:r w:rsidR="0068708A">
              <w:rPr>
                <w:b/>
                <w:color w:val="000000"/>
                <w:lang w:eastAsia="lt-LT"/>
              </w:rPr>
              <w:t>gu</w:t>
            </w:r>
            <w:r w:rsidR="0068708A" w:rsidRPr="00197BF6">
              <w:rPr>
                <w:b/>
                <w:color w:val="000000"/>
                <w:lang w:eastAsia="lt-LT"/>
              </w:rPr>
              <w:t xml:space="preserve"> projekto veiklas vykdančių savanorių maitinimo išlaidos apmokamos taikant Aprašo 46 punkte nurodytą </w:t>
            </w:r>
            <w:r w:rsidR="0068708A" w:rsidRPr="00197BF6">
              <w:rPr>
                <w:b/>
              </w:rPr>
              <w:t>renginio organizavimo išlaidų fiksuotąjį įkainį</w:t>
            </w:r>
            <w:r w:rsidR="0068708A" w:rsidRPr="00197BF6">
              <w:rPr>
                <w:b/>
                <w:color w:val="000000"/>
                <w:lang w:eastAsia="lt-LT"/>
              </w:rPr>
              <w:t>;</w:t>
            </w:r>
          </w:p>
          <w:p w14:paraId="0C8DBCCF" w14:textId="77777777" w:rsidR="00F43535" w:rsidRPr="00805643" w:rsidRDefault="00F43535" w:rsidP="00290246">
            <w:pPr>
              <w:pStyle w:val="Sraopastraipa"/>
              <w:tabs>
                <w:tab w:val="left" w:pos="317"/>
                <w:tab w:val="left" w:pos="459"/>
              </w:tabs>
              <w:ind w:left="33" w:firstLine="0"/>
            </w:pPr>
            <w:r w:rsidRPr="00805643">
              <w:t>5.5. mokymų, renginių organizavimo ir vykdymo išlaidos; renginių organizavimo išlaidos apmokamos taikant fiksuotuosius įkainius, kaip nurodyta Aprašo 46 punkte;</w:t>
            </w:r>
          </w:p>
          <w:p w14:paraId="3490FC22" w14:textId="77777777" w:rsidR="00F43535" w:rsidRPr="00805643" w:rsidRDefault="00F43535" w:rsidP="00290246">
            <w:pPr>
              <w:pStyle w:val="Sraopastraipa"/>
              <w:tabs>
                <w:tab w:val="left" w:pos="317"/>
              </w:tabs>
              <w:ind w:left="33" w:firstLine="0"/>
            </w:pPr>
            <w:r w:rsidRPr="00805643">
              <w:t>5.6. informacinio, reklaminio turinio paruošimas ir sklaida žiniasklaidos priemonėse (radijuje, televizijoje, spaudoje, interneto svetainėse, kituose medijos kanaluose) ir kitos panašios išlaidos;</w:t>
            </w:r>
          </w:p>
          <w:p w14:paraId="39258143" w14:textId="77777777" w:rsidR="00F43535" w:rsidRPr="00805643" w:rsidRDefault="00F43535" w:rsidP="00290246">
            <w:pPr>
              <w:pStyle w:val="Sraopastraipa"/>
              <w:tabs>
                <w:tab w:val="left" w:pos="317"/>
              </w:tabs>
              <w:ind w:left="33" w:firstLine="0"/>
            </w:pPr>
            <w:r w:rsidRPr="00805643">
              <w:t>5.7. mokymo ir ugdymo priemonių bei kito projekto veikloms vykdyti reikalingo trumpalaikio turto, išskyrus trumpalaikiam turtui priskiriamus baldus, įrangą ir įrenginius, įsigijimo ir nuomos išlaidos; šios išlaidos yra tinkamos finansuoti tik tuo atveju, jei projekto vykdytojas (partneris) pats vykdo projekto veiklas (arba jų dalį), nepirkdamas paslaugų;</w:t>
            </w:r>
          </w:p>
          <w:p w14:paraId="6EDCCA2B" w14:textId="77777777" w:rsidR="00F43535" w:rsidRPr="00805643" w:rsidRDefault="00F43535" w:rsidP="00290246">
            <w:pPr>
              <w:pStyle w:val="Sraopastraipa"/>
              <w:tabs>
                <w:tab w:val="left" w:pos="317"/>
              </w:tabs>
              <w:ind w:left="33" w:firstLine="0"/>
            </w:pPr>
            <w:r w:rsidRPr="00805643">
              <w:t>5.8. projekto veikloms vykdyti reikalingų patalpų nuomos ir eksploatavimo (komunalinių, ryšio paslaugų ir pan.) išlaidos; šios išlaidos yra tinkamos finansuoti tik tuo atveju, jei projekto vykdytojas (partneris) pats vykdo projekto veiklas (arba jų dalį), nepirkdamas paslaugų;</w:t>
            </w:r>
          </w:p>
          <w:p w14:paraId="2744C3DE" w14:textId="77777777" w:rsidR="00F43535" w:rsidRPr="00805643" w:rsidRDefault="00F43535" w:rsidP="00290246">
            <w:pPr>
              <w:pStyle w:val="Sraopastraipa"/>
              <w:tabs>
                <w:tab w:val="left" w:pos="317"/>
              </w:tabs>
              <w:ind w:left="33" w:firstLine="0"/>
            </w:pPr>
            <w:r w:rsidRPr="00805643">
              <w:t xml:space="preserve">5.9. projekto veikloms vykdyti reikalingų baldų, kompiuterinės ir programinės įrangos nuomos išlaidos; šios išlaidos yra tinkamos finansuoti tik tuo atveju, jei </w:t>
            </w:r>
            <w:r w:rsidRPr="00805643">
              <w:lastRenderedPageBreak/>
              <w:t>projekto vykdytojas (partneris) pats vykdo projekto veiklas (arba jų dalį), nepirkdamas paslaugų;</w:t>
            </w:r>
          </w:p>
          <w:p w14:paraId="141AD306" w14:textId="77777777" w:rsidR="00F43535" w:rsidRPr="00805643" w:rsidRDefault="00F43535" w:rsidP="00290246">
            <w:pPr>
              <w:tabs>
                <w:tab w:val="left" w:pos="317"/>
                <w:tab w:val="left" w:pos="459"/>
              </w:tabs>
              <w:jc w:val="both"/>
            </w:pPr>
            <w:r w:rsidRPr="00805643">
              <w:t>5.10. projekto veikloms vykdyti reikalingų tyrimų rengimo ir vykdymo, leidinių rengimo ir leidybos išlaidos;</w:t>
            </w:r>
          </w:p>
          <w:p w14:paraId="641E4992" w14:textId="77777777" w:rsidR="00F43535" w:rsidRPr="00805643" w:rsidRDefault="00F43535" w:rsidP="00290246">
            <w:pPr>
              <w:tabs>
                <w:tab w:val="left" w:pos="317"/>
                <w:tab w:val="left" w:pos="459"/>
                <w:tab w:val="left" w:pos="600"/>
              </w:tabs>
              <w:jc w:val="both"/>
            </w:pPr>
            <w:r w:rsidRPr="00805643">
              <w:t>5.11. kitos projekto veikloms įvykdyti ir Priemonės tikslui pasiekti būtinos ir pagrįstos išlaidos.</w:t>
            </w:r>
          </w:p>
        </w:tc>
      </w:tr>
      <w:tr w:rsidR="00F43535" w:rsidRPr="00805643" w14:paraId="06924A68" w14:textId="77777777" w:rsidTr="00290246">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6491C6" w14:textId="77777777" w:rsidR="00F43535" w:rsidRPr="00805643" w:rsidRDefault="00F43535" w:rsidP="00290246">
            <w:pPr>
              <w:rPr>
                <w:lang w:eastAsia="lt-LT"/>
              </w:rPr>
            </w:pPr>
            <w:r w:rsidRPr="00805643">
              <w:rPr>
                <w:lang w:eastAsia="lt-LT"/>
              </w:rPr>
              <w:lastRenderedPageBreak/>
              <w:t>6.</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0390703" w14:textId="77777777" w:rsidR="00F43535" w:rsidRPr="00805643" w:rsidRDefault="00F43535" w:rsidP="00290246">
            <w:pPr>
              <w:rPr>
                <w:lang w:eastAsia="lt-LT"/>
              </w:rPr>
            </w:pPr>
            <w:r w:rsidRPr="00805643">
              <w:rPr>
                <w:lang w:eastAsia="lt-LT"/>
              </w:rPr>
              <w:t xml:space="preserve">Informavimas apie projektą </w:t>
            </w:r>
          </w:p>
        </w:tc>
        <w:tc>
          <w:tcPr>
            <w:tcW w:w="5811" w:type="dxa"/>
            <w:tcBorders>
              <w:top w:val="single" w:sz="4" w:space="0" w:color="auto"/>
              <w:left w:val="single" w:sz="4" w:space="0" w:color="auto"/>
              <w:bottom w:val="single" w:sz="4" w:space="0" w:color="auto"/>
              <w:right w:val="single" w:sz="4" w:space="0" w:color="auto"/>
            </w:tcBorders>
            <w:shd w:val="clear" w:color="auto" w:fill="FFFFFF"/>
            <w:vAlign w:val="center"/>
          </w:tcPr>
          <w:p w14:paraId="46CECCC4" w14:textId="77777777" w:rsidR="00F43535" w:rsidRPr="00805643" w:rsidRDefault="00F43535" w:rsidP="00290246">
            <w:r w:rsidRPr="00805643">
              <w:t xml:space="preserve"> Tinkamos finansuoti išlaidos yra </w:t>
            </w:r>
            <w:r w:rsidRPr="00805643">
              <w:rPr>
                <w:lang w:eastAsia="lt-LT"/>
              </w:rPr>
              <w:t>privalomų informavimo apie projektą priemonių pagal Projektų taisyklių 37 skirsnio</w:t>
            </w:r>
            <w:r w:rsidRPr="00805643">
              <w:t xml:space="preserve"> 450.2 ir 450.6 papunkčius išlaidos</w:t>
            </w:r>
            <w:r>
              <w:t>.</w:t>
            </w:r>
          </w:p>
        </w:tc>
      </w:tr>
      <w:tr w:rsidR="00F43535" w:rsidRPr="00805643" w14:paraId="5FABB347" w14:textId="77777777" w:rsidTr="00290246">
        <w:trPr>
          <w:trHeight w:val="1052"/>
        </w:trP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53D2B08" w14:textId="77777777" w:rsidR="00F43535" w:rsidRPr="00805643" w:rsidRDefault="00F43535" w:rsidP="00290246">
            <w:pPr>
              <w:rPr>
                <w:lang w:eastAsia="lt-LT"/>
              </w:rPr>
            </w:pPr>
            <w:r w:rsidRPr="00805643">
              <w:rPr>
                <w:lang w:eastAsia="lt-LT"/>
              </w:rPr>
              <w:t>7.</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6A8B50A" w14:textId="77777777" w:rsidR="00F43535" w:rsidRPr="00805643" w:rsidRDefault="00F43535" w:rsidP="00290246">
            <w:pPr>
              <w:rPr>
                <w:lang w:eastAsia="lt-LT"/>
              </w:rPr>
            </w:pPr>
            <w:r w:rsidRPr="00805643">
              <w:rPr>
                <w:lang w:eastAsia="lt-LT"/>
              </w:rPr>
              <w:t>Netiesioginės išlaidos ir kitos išlaidos pagal fiksuotąją projekto išlaidų normą</w:t>
            </w:r>
          </w:p>
        </w:tc>
        <w:tc>
          <w:tcPr>
            <w:tcW w:w="5811" w:type="dxa"/>
            <w:tcBorders>
              <w:top w:val="single" w:sz="4" w:space="0" w:color="auto"/>
              <w:left w:val="single" w:sz="4" w:space="0" w:color="auto"/>
              <w:bottom w:val="single" w:sz="4" w:space="0" w:color="auto"/>
              <w:right w:val="single" w:sz="4" w:space="0" w:color="auto"/>
            </w:tcBorders>
            <w:shd w:val="clear" w:color="auto" w:fill="FFFFFF"/>
            <w:vAlign w:val="center"/>
          </w:tcPr>
          <w:p w14:paraId="11360006" w14:textId="77777777" w:rsidR="00F43535" w:rsidRPr="00805643" w:rsidRDefault="00F43535" w:rsidP="00290246">
            <w:pPr>
              <w:rPr>
                <w:lang w:eastAsia="lt-LT"/>
              </w:rPr>
            </w:pPr>
            <w:r w:rsidRPr="00805643">
              <w:t>Projektui taikoma fiksuotoji projekto išlaidų norma netiesioginėms išlaidoms skaičiuojama vadovaujantis Projektų taisyklių 10 priedu.“</w:t>
            </w:r>
            <w:r w:rsidRPr="00805643">
              <w:rPr>
                <w:b/>
                <w:bCs/>
              </w:rPr>
              <w:t xml:space="preserve"> </w:t>
            </w:r>
          </w:p>
        </w:tc>
      </w:tr>
    </w:tbl>
    <w:p w14:paraId="65D8D228" w14:textId="11970862" w:rsidR="0052287D" w:rsidRPr="001A141F" w:rsidRDefault="0052287D" w:rsidP="001A141F">
      <w:pPr>
        <w:spacing w:line="360" w:lineRule="auto"/>
        <w:ind w:firstLine="913"/>
        <w:jc w:val="both"/>
      </w:pPr>
      <w:bookmarkStart w:id="0" w:name="part_486a6ed871714ea5b53c2a5f245f7147"/>
      <w:bookmarkStart w:id="1" w:name="part_41a2a13872e542e5ba932afaed70cf2b"/>
      <w:bookmarkStart w:id="2" w:name="part_34dd2edb69e64e2e8347f800f2aa038d"/>
      <w:bookmarkStart w:id="3" w:name="part_86a150c9bc5249a3a6dd8638cd4e748a"/>
      <w:bookmarkEnd w:id="0"/>
      <w:bookmarkEnd w:id="1"/>
      <w:bookmarkEnd w:id="2"/>
      <w:bookmarkEnd w:id="3"/>
    </w:p>
    <w:p w14:paraId="03AAC7F7" w14:textId="34955817" w:rsidR="00415E56" w:rsidRPr="00805643" w:rsidRDefault="00415E56" w:rsidP="00331C70">
      <w:pPr>
        <w:pStyle w:val="Sraopastraipa"/>
        <w:numPr>
          <w:ilvl w:val="0"/>
          <w:numId w:val="2"/>
        </w:numPr>
        <w:spacing w:line="360" w:lineRule="auto"/>
      </w:pPr>
      <w:r>
        <w:t>Pakeičiu 43</w:t>
      </w:r>
      <w:r w:rsidRPr="00805643">
        <w:t xml:space="preserve"> punktą ir jį išdėstau taip:</w:t>
      </w:r>
    </w:p>
    <w:p w14:paraId="79355245" w14:textId="74B2AF7E" w:rsidR="005862D9" w:rsidRDefault="005862D9" w:rsidP="005862D9">
      <w:pPr>
        <w:tabs>
          <w:tab w:val="left" w:pos="851"/>
        </w:tabs>
        <w:spacing w:line="360" w:lineRule="auto"/>
        <w:ind w:firstLine="142"/>
        <w:jc w:val="both"/>
      </w:pPr>
      <w:r>
        <w:rPr>
          <w:lang w:eastAsia="lt-LT"/>
        </w:rPr>
        <w:tab/>
        <w:t>„</w:t>
      </w:r>
      <w:r w:rsidRPr="00506457">
        <w:rPr>
          <w:lang w:eastAsia="lt-LT"/>
        </w:rPr>
        <w:t>43.</w:t>
      </w:r>
      <w:r w:rsidRPr="00415E56">
        <w:rPr>
          <w:i/>
          <w:lang w:eastAsia="lt-LT"/>
        </w:rPr>
        <w:t xml:space="preserve"> </w:t>
      </w:r>
      <w:r w:rsidRPr="00506457">
        <w:t>Aprašo 40</w:t>
      </w:r>
      <w:r w:rsidRPr="00331C70">
        <w:rPr>
          <w:strike/>
        </w:rPr>
        <w:t>.5.3</w:t>
      </w:r>
      <w:r w:rsidRPr="00506457">
        <w:t xml:space="preserve"> </w:t>
      </w:r>
      <w:proofErr w:type="spellStart"/>
      <w:r w:rsidRPr="00331C70">
        <w:rPr>
          <w:strike/>
        </w:rPr>
        <w:t>pa</w:t>
      </w:r>
      <w:r w:rsidRPr="00506457">
        <w:t>punkt</w:t>
      </w:r>
      <w:r w:rsidRPr="00331C70">
        <w:rPr>
          <w:strike/>
        </w:rPr>
        <w:t>yje</w:t>
      </w:r>
      <w:r w:rsidRPr="00331C70">
        <w:rPr>
          <w:b/>
        </w:rPr>
        <w:t>o</w:t>
      </w:r>
      <w:proofErr w:type="spellEnd"/>
      <w:r w:rsidRPr="00506457">
        <w:t xml:space="preserve"> </w:t>
      </w:r>
      <w:r w:rsidRPr="00331C70">
        <w:rPr>
          <w:b/>
        </w:rPr>
        <w:t>lentelės 5 išlaidų kategorijos „Projekto vykdymas“</w:t>
      </w:r>
      <w:r>
        <w:t xml:space="preserve"> </w:t>
      </w:r>
      <w:r w:rsidRPr="00331C70">
        <w:rPr>
          <w:b/>
        </w:rPr>
        <w:t>5.3 papunktyje</w:t>
      </w:r>
      <w:r>
        <w:t xml:space="preserve"> </w:t>
      </w:r>
      <w:r w:rsidRPr="00506457">
        <w:t>numatytos komandiruočių, kelionių Lietuvoje išlaidos finansuojamos taikant:</w:t>
      </w:r>
    </w:p>
    <w:p w14:paraId="0DA21462" w14:textId="77777777" w:rsidR="005862D9" w:rsidRDefault="005862D9" w:rsidP="005862D9">
      <w:pPr>
        <w:tabs>
          <w:tab w:val="left" w:pos="851"/>
        </w:tabs>
        <w:spacing w:line="360" w:lineRule="auto"/>
        <w:ind w:firstLine="142"/>
        <w:jc w:val="both"/>
      </w:pPr>
      <w:r>
        <w:tab/>
      </w:r>
      <w:r w:rsidRPr="00506457">
        <w:t>43.1.</w:t>
      </w:r>
      <w:r w:rsidRPr="00506457">
        <w:rPr>
          <w:lang w:eastAsia="lt-LT"/>
        </w:rPr>
        <w:t xml:space="preserve"> </w:t>
      </w:r>
      <w:r w:rsidRPr="00415E56">
        <w:rPr>
          <w:color w:val="000000"/>
        </w:rPr>
        <w:t xml:space="preserve">kuro ir viešojo transporto išlaidų fiksuotuosius įkainius, kurių dydžiai ir sudėtinės dalys nustatyti Kuro ir viešojo transporto išlaidų fiksuotųjų įkainių nustatymo tyrimo ataskaitoje, kuri skelbiama interneto svetainėje </w:t>
      </w:r>
      <w:r w:rsidRPr="00506457">
        <w:t>www.esinvesticijos.lt</w:t>
      </w:r>
      <w:r w:rsidRPr="00415E56">
        <w:rPr>
          <w:color w:val="000000"/>
        </w:rPr>
        <w:t xml:space="preserve"> (skiltyje „Dokumentai“ / „Supaprastinto išlaidų mokėjimo tyrimai“)</w:t>
      </w:r>
      <w:r w:rsidRPr="00506457">
        <w:t>;</w:t>
      </w:r>
    </w:p>
    <w:p w14:paraId="1DF4BC0F" w14:textId="77777777" w:rsidR="005862D9" w:rsidRDefault="005862D9" w:rsidP="005862D9">
      <w:pPr>
        <w:tabs>
          <w:tab w:val="left" w:pos="851"/>
        </w:tabs>
        <w:spacing w:line="360" w:lineRule="auto"/>
        <w:ind w:firstLine="142"/>
        <w:jc w:val="both"/>
      </w:pPr>
      <w:r>
        <w:tab/>
      </w:r>
      <w:r w:rsidRPr="00506457">
        <w:t xml:space="preserve">43.2. apgyvendinimo Lietuvoje išlaidų fiksuotuosius įkainius, </w:t>
      </w:r>
      <w:r w:rsidRPr="00415E56">
        <w:rPr>
          <w:color w:val="000000"/>
        </w:rPr>
        <w:t xml:space="preserve">kurių dydžiai ir sudėtinės dalys  nustatyti </w:t>
      </w:r>
      <w:r w:rsidRPr="00506457">
        <w:t xml:space="preserve">Lietuvos Respublikos finansų ministerijos Apgyvendinimo Lietuvoje išlaidų fiksuotųjų įkainių nustatymo tyrimo ataskaitoje, </w:t>
      </w:r>
      <w:r w:rsidRPr="00415E56">
        <w:rPr>
          <w:color w:val="000000"/>
        </w:rPr>
        <w:t>kuri skelbiama interneto svetainėje</w:t>
      </w:r>
      <w:r w:rsidRPr="00506457">
        <w:t xml:space="preserve"> </w:t>
      </w:r>
      <w:hyperlink r:id="rId8" w:history="1">
        <w:r w:rsidRPr="00506457">
          <w:rPr>
            <w:rStyle w:val="Hipersaitas"/>
          </w:rPr>
          <w:t>www.esinvesticijos.lt</w:t>
        </w:r>
      </w:hyperlink>
      <w:r w:rsidRPr="00506457">
        <w:rPr>
          <w:rStyle w:val="Hipersaitas"/>
        </w:rPr>
        <w:t xml:space="preserve"> (</w:t>
      </w:r>
      <w:r w:rsidRPr="00415E56">
        <w:rPr>
          <w:color w:val="000000"/>
        </w:rPr>
        <w:t>skiltyje „Dokumentai“ / „Supaprastinto išlaidų mokėjimo tyrimai“).</w:t>
      </w:r>
      <w:r>
        <w:rPr>
          <w:color w:val="000000"/>
        </w:rPr>
        <w:t>“</w:t>
      </w:r>
    </w:p>
    <w:p w14:paraId="18B52A94" w14:textId="2D77D328" w:rsidR="00331C70" w:rsidRDefault="00331C70" w:rsidP="00385748">
      <w:pPr>
        <w:pStyle w:val="Sraopastraipa"/>
        <w:numPr>
          <w:ilvl w:val="0"/>
          <w:numId w:val="2"/>
        </w:numPr>
        <w:tabs>
          <w:tab w:val="left" w:pos="851"/>
        </w:tabs>
        <w:spacing w:line="360" w:lineRule="auto"/>
      </w:pPr>
      <w:r>
        <w:t>Pakeičiu 44</w:t>
      </w:r>
      <w:r w:rsidRPr="00805643">
        <w:t xml:space="preserve"> punktą ir jį išdėstau taip:</w:t>
      </w:r>
    </w:p>
    <w:p w14:paraId="5F314B2E" w14:textId="63D45A85" w:rsidR="00331C70" w:rsidRPr="00506457" w:rsidRDefault="00331C70" w:rsidP="004F55C3">
      <w:pPr>
        <w:spacing w:line="360" w:lineRule="auto"/>
        <w:ind w:firstLine="913"/>
        <w:jc w:val="both"/>
      </w:pPr>
      <w:r>
        <w:t>„</w:t>
      </w:r>
      <w:r w:rsidR="00296A17">
        <w:t xml:space="preserve">44. </w:t>
      </w:r>
      <w:r w:rsidRPr="00506457">
        <w:t>Aprašo 40</w:t>
      </w:r>
      <w:r w:rsidRPr="00331C70">
        <w:rPr>
          <w:strike/>
        </w:rPr>
        <w:t>.5.</w:t>
      </w:r>
      <w:r w:rsidR="00E80C85">
        <w:rPr>
          <w:strike/>
        </w:rPr>
        <w:t>2</w:t>
      </w:r>
      <w:r w:rsidRPr="00506457">
        <w:t xml:space="preserve"> </w:t>
      </w:r>
      <w:proofErr w:type="spellStart"/>
      <w:r w:rsidRPr="00331C70">
        <w:rPr>
          <w:strike/>
        </w:rPr>
        <w:t>pa</w:t>
      </w:r>
      <w:r w:rsidRPr="00506457">
        <w:t>punkt</w:t>
      </w:r>
      <w:r w:rsidRPr="00331C70">
        <w:rPr>
          <w:strike/>
        </w:rPr>
        <w:t>yje</w:t>
      </w:r>
      <w:r w:rsidRPr="00331C70">
        <w:rPr>
          <w:b/>
        </w:rPr>
        <w:t>o</w:t>
      </w:r>
      <w:proofErr w:type="spellEnd"/>
      <w:r w:rsidRPr="00506457">
        <w:t xml:space="preserve"> </w:t>
      </w:r>
      <w:r w:rsidRPr="00331C70">
        <w:rPr>
          <w:b/>
        </w:rPr>
        <w:t>lentelės 5 išlaidų kategorijos „Projekto vykdymas“</w:t>
      </w:r>
      <w:r>
        <w:rPr>
          <w:b/>
        </w:rPr>
        <w:t xml:space="preserve"> 5.</w:t>
      </w:r>
      <w:r w:rsidR="00E80C85">
        <w:rPr>
          <w:b/>
        </w:rPr>
        <w:t>2</w:t>
      </w:r>
      <w:r>
        <w:rPr>
          <w:b/>
        </w:rPr>
        <w:t xml:space="preserve"> </w:t>
      </w:r>
      <w:r w:rsidRPr="00331C70">
        <w:rPr>
          <w:b/>
        </w:rPr>
        <w:t>papunktyje</w:t>
      </w:r>
      <w:r w:rsidRPr="00506457">
        <w:t xml:space="preserve"> </w:t>
      </w:r>
      <w:r w:rsidR="00E80C85" w:rsidRPr="00805643">
        <w:t xml:space="preserve">numatytos projekto savanorių savanoriško darbo įnašo išlaidos apmokamos taikant Lietuvos Respublikos vidaus reikalų ministerijos administruojamos 2014–2020 metų Europos Sąjungos struktūrinių fondų investicijų veiksmų programos 10 prioriteto „Visuomenės poreikius atitinkantis ir pažangus valdymas“ 10.1.2 konkretaus uždavinio „Padidinti viešojo valdymo procesų skaidrumą ir atvirumą“ priemonės „Visuomenės nepakantumo korupcijai didinimo ir dalyvavimo viešojo valdymo procesuose skatinimo iniciatyvos“ veiklai „visuomenės nepakantumą korupcijai didinančių ir pilietinį aktyvumą kovoje su korupcija skatinančių priemonių rengimas ir vykdymas“ nustatytą fiksuotąjį įkainį, </w:t>
      </w:r>
      <w:r w:rsidR="00E80C85" w:rsidRPr="00805643">
        <w:rPr>
          <w:lang w:eastAsia="lt-LT"/>
        </w:rPr>
        <w:t xml:space="preserve">vadovaujantis Lietuvos Respublikos vidaus reikalų ministerijos Projektą vykdančio personalo darbo užmokesčio ir savanoriško darbo įnašo fiksuotųjų įkainių nustatymo tyrimo ataskaita, </w:t>
      </w:r>
      <w:r w:rsidR="00E80C85" w:rsidRPr="00805643">
        <w:rPr>
          <w:color w:val="000000"/>
        </w:rPr>
        <w:t>kuri skelbiama interneto svetainėje www.esinvesticijos.lt (skiltyje „Dokumentai“ / „Supaprastinto išlaidų mokėjimo tyrimai“)</w:t>
      </w:r>
      <w:r w:rsidR="00E80C85" w:rsidRPr="00805643">
        <w:rPr>
          <w:lang w:eastAsia="lt-LT"/>
        </w:rPr>
        <w:t>.</w:t>
      </w:r>
      <w:r>
        <w:rPr>
          <w:lang w:eastAsia="lt-LT"/>
        </w:rPr>
        <w:t>“</w:t>
      </w:r>
    </w:p>
    <w:p w14:paraId="23587F05" w14:textId="1C5AE772" w:rsidR="00331C70" w:rsidRDefault="00331C70" w:rsidP="00385748">
      <w:pPr>
        <w:pStyle w:val="Sraopastraipa"/>
        <w:numPr>
          <w:ilvl w:val="0"/>
          <w:numId w:val="2"/>
        </w:numPr>
        <w:tabs>
          <w:tab w:val="left" w:pos="851"/>
        </w:tabs>
        <w:spacing w:line="360" w:lineRule="auto"/>
      </w:pPr>
      <w:bookmarkStart w:id="4" w:name="_GoBack"/>
      <w:bookmarkEnd w:id="4"/>
      <w:r>
        <w:t xml:space="preserve">Pakeičiu 45 </w:t>
      </w:r>
      <w:r w:rsidRPr="00805643">
        <w:t>punktą ir jį išdėstau taip:</w:t>
      </w:r>
    </w:p>
    <w:p w14:paraId="0C75C865" w14:textId="0A61B9AA" w:rsidR="00733AAB" w:rsidRDefault="00331C70" w:rsidP="00733AAB">
      <w:pPr>
        <w:tabs>
          <w:tab w:val="left" w:pos="567"/>
          <w:tab w:val="left" w:pos="851"/>
        </w:tabs>
        <w:spacing w:line="360" w:lineRule="auto"/>
        <w:ind w:firstLine="426"/>
        <w:jc w:val="both"/>
      </w:pPr>
      <w:r>
        <w:rPr>
          <w:lang w:eastAsia="lt-LT"/>
        </w:rPr>
        <w:lastRenderedPageBreak/>
        <w:tab/>
        <w:t>„</w:t>
      </w:r>
      <w:r w:rsidRPr="00506457">
        <w:rPr>
          <w:lang w:eastAsia="lt-LT"/>
        </w:rPr>
        <w:t xml:space="preserve">45. Aprašo </w:t>
      </w:r>
      <w:r w:rsidRPr="00506457">
        <w:t>40</w:t>
      </w:r>
      <w:r w:rsidRPr="00331C70">
        <w:rPr>
          <w:strike/>
        </w:rPr>
        <w:t>.5.4</w:t>
      </w:r>
      <w:r w:rsidRPr="00506457">
        <w:t xml:space="preserve"> </w:t>
      </w:r>
      <w:proofErr w:type="spellStart"/>
      <w:r w:rsidRPr="00506457">
        <w:t>punkt</w:t>
      </w:r>
      <w:r w:rsidRPr="00331C70">
        <w:rPr>
          <w:strike/>
        </w:rPr>
        <w:t>yje</w:t>
      </w:r>
      <w:r w:rsidRPr="00331C70">
        <w:rPr>
          <w:b/>
        </w:rPr>
        <w:t>o</w:t>
      </w:r>
      <w:proofErr w:type="spellEnd"/>
      <w:r w:rsidRPr="00506457">
        <w:t xml:space="preserve"> </w:t>
      </w:r>
      <w:r w:rsidRPr="00331C70">
        <w:rPr>
          <w:b/>
        </w:rPr>
        <w:t>lentelės 5 išlaidų kategorijos „Projekto vykdymas“</w:t>
      </w:r>
      <w:r>
        <w:rPr>
          <w:b/>
        </w:rPr>
        <w:t xml:space="preserve">  5.4 </w:t>
      </w:r>
      <w:r w:rsidRPr="00331C70">
        <w:rPr>
          <w:b/>
        </w:rPr>
        <w:t>papunktyje</w:t>
      </w:r>
      <w:r w:rsidRPr="00506457">
        <w:t xml:space="preserve"> numatytos projekto savanorių maitinimo išlaidos apmokamos taikant fiksuotąjį įkainį, kurio dydis nustatytas Lietuvos Respublikos socialinės apsaugos ir darbo ministerijos Užimtumo ir socialinės įtrauktiems priemonių dalyvių maitinimo fiksuotojo įkainio nustatymo pagrindime, </w:t>
      </w:r>
      <w:r w:rsidRPr="00331C70">
        <w:rPr>
          <w:color w:val="000000"/>
        </w:rPr>
        <w:t xml:space="preserve">kuris skelbiamas </w:t>
      </w:r>
      <w:r w:rsidRPr="00331C70">
        <w:rPr>
          <w:strike/>
        </w:rPr>
        <w:t>ES struktūrinių fondų</w:t>
      </w:r>
      <w:r w:rsidRPr="00331C70">
        <w:rPr>
          <w:color w:val="000000"/>
        </w:rPr>
        <w:t xml:space="preserve"> interneto svetainėje </w:t>
      </w:r>
      <w:r w:rsidRPr="00506457">
        <w:t>www.esinvesticijos.lt</w:t>
      </w:r>
      <w:r w:rsidRPr="00331C70">
        <w:rPr>
          <w:color w:val="000000"/>
        </w:rPr>
        <w:t xml:space="preserve"> (skiltyje „Dokumentai“ / „Supaprasti</w:t>
      </w:r>
      <w:r>
        <w:rPr>
          <w:color w:val="000000"/>
        </w:rPr>
        <w:t>nto išlaidų mokėjimo tyrimai“).“</w:t>
      </w:r>
    </w:p>
    <w:p w14:paraId="4F3C8FBF" w14:textId="360B7514" w:rsidR="005B4071" w:rsidRPr="00805643" w:rsidRDefault="00296A17" w:rsidP="00733AAB">
      <w:pPr>
        <w:pStyle w:val="Sraopastraipa"/>
        <w:numPr>
          <w:ilvl w:val="0"/>
          <w:numId w:val="2"/>
        </w:numPr>
        <w:tabs>
          <w:tab w:val="left" w:pos="567"/>
          <w:tab w:val="left" w:pos="851"/>
        </w:tabs>
        <w:spacing w:line="360" w:lineRule="auto"/>
      </w:pPr>
      <w:r>
        <w:t xml:space="preserve"> </w:t>
      </w:r>
      <w:r w:rsidR="005B4071">
        <w:t>Pakeičiu 46</w:t>
      </w:r>
      <w:r w:rsidR="005B4071" w:rsidRPr="00805643">
        <w:t xml:space="preserve"> punktą ir jį išdėstau taip:</w:t>
      </w:r>
    </w:p>
    <w:p w14:paraId="7A288511" w14:textId="080213D4" w:rsidR="005B4071" w:rsidRPr="00506457" w:rsidRDefault="005B4071" w:rsidP="00197BF6">
      <w:pPr>
        <w:spacing w:line="360" w:lineRule="auto"/>
        <w:ind w:firstLine="851"/>
        <w:jc w:val="both"/>
      </w:pPr>
      <w:r>
        <w:t>„</w:t>
      </w:r>
      <w:r w:rsidRPr="00506457">
        <w:t>46. Aprašo</w:t>
      </w:r>
      <w:r w:rsidR="00053E5F">
        <w:t xml:space="preserve"> 40 punkto lentelės 5 išlaidų kategorijos „Projekto vykdymas“ </w:t>
      </w:r>
      <w:r w:rsidRPr="00506457">
        <w:t xml:space="preserve">5.5 papunktyje numatytos renginių organizavimo ir vykdymo išlaidos apmokamos taikant </w:t>
      </w:r>
      <w:proofErr w:type="spellStart"/>
      <w:r w:rsidRPr="00506457">
        <w:t>rengini</w:t>
      </w:r>
      <w:r w:rsidRPr="00C26915">
        <w:rPr>
          <w:strike/>
        </w:rPr>
        <w:t>ų</w:t>
      </w:r>
      <w:r w:rsidR="00C26915" w:rsidRPr="00C26915">
        <w:rPr>
          <w:b/>
        </w:rPr>
        <w:t>o</w:t>
      </w:r>
      <w:proofErr w:type="spellEnd"/>
      <w:r w:rsidRPr="00506457">
        <w:t xml:space="preserve"> organizavimo </w:t>
      </w:r>
      <w:r w:rsidR="00C26915" w:rsidRPr="00C26915">
        <w:rPr>
          <w:b/>
        </w:rPr>
        <w:t>išlaidų</w:t>
      </w:r>
      <w:r w:rsidR="00C26915">
        <w:t xml:space="preserve"> </w:t>
      </w:r>
      <w:r w:rsidRPr="00506457">
        <w:t xml:space="preserve">fiksuotąjį įkainį, kurio dydžiai ir sudėtinės dalys nustatyti  </w:t>
      </w:r>
      <w:r w:rsidRPr="00197BF6">
        <w:rPr>
          <w:strike/>
        </w:rPr>
        <w:t>Lietuvos Respublikos finansų ministerijos</w:t>
      </w:r>
      <w:r w:rsidRPr="00506457">
        <w:t xml:space="preserve"> </w:t>
      </w:r>
      <w:r w:rsidRPr="00197BF6">
        <w:rPr>
          <w:b/>
        </w:rPr>
        <w:t>įgyvendinančiosios institucijos</w:t>
      </w:r>
      <w:r>
        <w:t xml:space="preserve"> </w:t>
      </w:r>
      <w:proofErr w:type="spellStart"/>
      <w:r w:rsidRPr="00506457">
        <w:t>Rengini</w:t>
      </w:r>
      <w:r w:rsidRPr="00197BF6">
        <w:rPr>
          <w:strike/>
        </w:rPr>
        <w:t>ų</w:t>
      </w:r>
      <w:r w:rsidRPr="00197BF6">
        <w:rPr>
          <w:b/>
        </w:rPr>
        <w:t>o</w:t>
      </w:r>
      <w:proofErr w:type="spellEnd"/>
      <w:r w:rsidRPr="00506457">
        <w:t xml:space="preserve"> organizavimo fiksuotojo įkainio nustatymo tyrimo ataskaitoje, </w:t>
      </w:r>
      <w:r w:rsidRPr="00197BF6">
        <w:rPr>
          <w:color w:val="000000"/>
        </w:rPr>
        <w:t xml:space="preserve">kuri skelbiama interneto svetainėje </w:t>
      </w:r>
      <w:r w:rsidRPr="00506457">
        <w:t>www.esinvesticijos.lt</w:t>
      </w:r>
      <w:r w:rsidRPr="00197BF6">
        <w:rPr>
          <w:color w:val="000000"/>
        </w:rPr>
        <w:t xml:space="preserve"> (skiltyje „Dokumentai“ / „Supaprastinto išlaidų mokėjimo tyrimai“).</w:t>
      </w:r>
      <w:r>
        <w:rPr>
          <w:color w:val="000000"/>
        </w:rPr>
        <w:t>“</w:t>
      </w:r>
    </w:p>
    <w:p w14:paraId="4A033D1F" w14:textId="77777777" w:rsidR="0052287D" w:rsidRPr="00805643" w:rsidRDefault="0052287D">
      <w:pPr>
        <w:jc w:val="both"/>
      </w:pPr>
    </w:p>
    <w:p w14:paraId="078B6AC4" w14:textId="77777777" w:rsidR="00197BF6" w:rsidRDefault="00197BF6">
      <w:pPr>
        <w:rPr>
          <w:noProof/>
          <w:szCs w:val="24"/>
        </w:rPr>
      </w:pPr>
    </w:p>
    <w:p w14:paraId="0ABD576F" w14:textId="663B2F1D" w:rsidR="0052287D" w:rsidRPr="00805643" w:rsidRDefault="005D0454">
      <w:r w:rsidRPr="00805643">
        <w:rPr>
          <w:noProof/>
          <w:szCs w:val="24"/>
        </w:rPr>
        <w:t xml:space="preserve">Vidaus reikalų ministras                                                                                             </w:t>
      </w:r>
    </w:p>
    <w:p w14:paraId="1CCFF7FF" w14:textId="77777777" w:rsidR="00130DEA" w:rsidRPr="00805643" w:rsidRDefault="00130DEA"/>
    <w:p w14:paraId="7169ADBA" w14:textId="77777777" w:rsidR="00130DEA" w:rsidRPr="00805643" w:rsidRDefault="00130DEA" w:rsidP="00130DEA"/>
    <w:p w14:paraId="7E3AAC55" w14:textId="77777777" w:rsidR="00130DEA" w:rsidRPr="00805643" w:rsidRDefault="00130DEA" w:rsidP="00130DEA"/>
    <w:p w14:paraId="2BF22B25" w14:textId="77777777" w:rsidR="00130DEA" w:rsidRPr="00805643" w:rsidRDefault="00130DEA"/>
    <w:p w14:paraId="046E046F" w14:textId="77777777" w:rsidR="00130DEA" w:rsidRPr="00805643" w:rsidRDefault="00130DEA"/>
    <w:p w14:paraId="0BACCF93" w14:textId="77777777" w:rsidR="00130DEA" w:rsidRPr="00805643" w:rsidRDefault="00130DEA"/>
    <w:p w14:paraId="7FA3E52F" w14:textId="77777777" w:rsidR="00130DEA" w:rsidRPr="00805643" w:rsidRDefault="00130DEA"/>
    <w:p w14:paraId="4D9C3169" w14:textId="77777777" w:rsidR="00130DEA" w:rsidRPr="00805643" w:rsidRDefault="00130DEA"/>
    <w:p w14:paraId="7C20745D" w14:textId="77777777" w:rsidR="00130DEA" w:rsidRPr="00805643" w:rsidRDefault="00130DEA"/>
    <w:p w14:paraId="041D1138" w14:textId="77777777" w:rsidR="00130DEA" w:rsidRPr="00805643" w:rsidRDefault="00130DEA" w:rsidP="00130DEA"/>
    <w:p w14:paraId="6A2A4784" w14:textId="77777777" w:rsidR="00130DEA" w:rsidRPr="00805643" w:rsidRDefault="00130DEA" w:rsidP="00130DEA"/>
    <w:p w14:paraId="7306794D" w14:textId="77777777" w:rsidR="00130DEA" w:rsidRPr="00805643" w:rsidRDefault="00130DEA" w:rsidP="00130DEA">
      <w:pPr>
        <w:tabs>
          <w:tab w:val="left" w:pos="3780"/>
        </w:tabs>
      </w:pPr>
      <w:r w:rsidRPr="00805643">
        <w:tab/>
      </w:r>
    </w:p>
    <w:p w14:paraId="5A6883D2" w14:textId="77777777" w:rsidR="00130DEA" w:rsidRPr="00805643" w:rsidRDefault="00130DEA" w:rsidP="00130DEA"/>
    <w:p w14:paraId="7695EB13" w14:textId="77777777" w:rsidR="00130DEA" w:rsidRPr="00805643" w:rsidRDefault="00130DEA" w:rsidP="00130DEA"/>
    <w:p w14:paraId="7068254C" w14:textId="77777777" w:rsidR="00130DEA" w:rsidRPr="00805643" w:rsidRDefault="00130DEA" w:rsidP="00130DEA"/>
    <w:p w14:paraId="666BB5F0" w14:textId="77777777" w:rsidR="00130DEA" w:rsidRPr="00805643" w:rsidRDefault="00130DEA" w:rsidP="00130DEA"/>
    <w:p w14:paraId="4D2FB697" w14:textId="77777777" w:rsidR="00130DEA" w:rsidRPr="00805643" w:rsidRDefault="00130DEA" w:rsidP="00130DEA"/>
    <w:p w14:paraId="3A7CA91B" w14:textId="77777777" w:rsidR="0052287D" w:rsidRPr="00805643" w:rsidRDefault="0052287D" w:rsidP="00130DEA"/>
    <w:sectPr w:rsidR="0052287D" w:rsidRPr="00805643" w:rsidSect="00C264E2">
      <w:headerReference w:type="default" r:id="rId9"/>
      <w:footerReference w:type="default" r:id="rId10"/>
      <w:headerReference w:type="first" r:id="rId11"/>
      <w:pgSz w:w="11906" w:h="16838"/>
      <w:pgMar w:top="1134" w:right="567"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FB3B42" w14:textId="77777777" w:rsidR="00FD18F4" w:rsidRDefault="00FD18F4">
      <w:r>
        <w:separator/>
      </w:r>
    </w:p>
  </w:endnote>
  <w:endnote w:type="continuationSeparator" w:id="0">
    <w:p w14:paraId="2010EDD3" w14:textId="77777777" w:rsidR="00FD18F4" w:rsidRDefault="00FD18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CC0C75" w14:textId="00F72434" w:rsidR="00F62679" w:rsidRDefault="00F62679">
    <w:pPr>
      <w:pStyle w:val="Porat"/>
      <w:jc w:val="center"/>
    </w:pPr>
  </w:p>
  <w:p w14:paraId="3906AA1D" w14:textId="77777777" w:rsidR="00F62679" w:rsidRDefault="00F62679">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1F82C4" w14:textId="77777777" w:rsidR="00FD18F4" w:rsidRDefault="00FD18F4">
      <w:r>
        <w:rPr>
          <w:color w:val="000000"/>
        </w:rPr>
        <w:separator/>
      </w:r>
    </w:p>
  </w:footnote>
  <w:footnote w:type="continuationSeparator" w:id="0">
    <w:p w14:paraId="257EA21B" w14:textId="77777777" w:rsidR="00FD18F4" w:rsidRDefault="00FD18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8369046"/>
      <w:docPartObj>
        <w:docPartGallery w:val="Page Numbers (Top of Page)"/>
        <w:docPartUnique/>
      </w:docPartObj>
    </w:sdtPr>
    <w:sdtEndPr/>
    <w:sdtContent>
      <w:p w14:paraId="086962DB" w14:textId="5208CA58" w:rsidR="00130DEA" w:rsidRDefault="00130DEA">
        <w:pPr>
          <w:pStyle w:val="Antrats"/>
          <w:jc w:val="center"/>
        </w:pPr>
        <w:r>
          <w:fldChar w:fldCharType="begin"/>
        </w:r>
        <w:r>
          <w:instrText>PAGE   \* MERGEFORMAT</w:instrText>
        </w:r>
        <w:r>
          <w:fldChar w:fldCharType="separate"/>
        </w:r>
        <w:r w:rsidR="00296A17">
          <w:rPr>
            <w:noProof/>
          </w:rPr>
          <w:t>5</w:t>
        </w:r>
        <w:r>
          <w:fldChar w:fldCharType="end"/>
        </w:r>
      </w:p>
    </w:sdtContent>
  </w:sdt>
  <w:p w14:paraId="4E021D4F" w14:textId="77777777" w:rsidR="005917AF" w:rsidRDefault="00FD18F4">
    <w:pPr>
      <w:pStyle w:val="Antrats"/>
      <w:jc w:val="right"/>
      <w:rPr>
        <w: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4D8A86" w14:textId="1CB2DBA1" w:rsidR="00C02BA1" w:rsidRDefault="00C02BA1" w:rsidP="00265FB4">
    <w:pPr>
      <w:pStyle w:val="Antrats"/>
      <w:jc w:val="center"/>
      <w:rPr>
        <w:b/>
      </w:rPr>
    </w:pPr>
    <w:r>
      <w:rPr>
        <w:b/>
      </w:rPr>
      <w:t xml:space="preserve">                                                                                      </w:t>
    </w:r>
    <w:r>
      <w:rPr>
        <w:b/>
      </w:rPr>
      <w:t>Projekto</w:t>
    </w:r>
  </w:p>
  <w:p w14:paraId="040B497E" w14:textId="52BF5D2B" w:rsidR="00F62679" w:rsidRPr="00F62679" w:rsidRDefault="00C02BA1" w:rsidP="00F62679">
    <w:pPr>
      <w:pStyle w:val="Antrats"/>
      <w:jc w:val="right"/>
      <w:rPr>
        <w:b/>
      </w:rPr>
    </w:pPr>
    <w:r>
      <w:rPr>
        <w:b/>
      </w:rPr>
      <w:t>l</w:t>
    </w:r>
    <w:r w:rsidR="00DB14C4">
      <w:rPr>
        <w:b/>
      </w:rPr>
      <w:t>yginamasis variantas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F017BD"/>
    <w:multiLevelType w:val="hybridMultilevel"/>
    <w:tmpl w:val="A2064058"/>
    <w:lvl w:ilvl="0" w:tplc="17546B10">
      <w:start w:val="1"/>
      <w:numFmt w:val="decimal"/>
      <w:lvlText w:val="%1."/>
      <w:lvlJc w:val="left"/>
      <w:pPr>
        <w:ind w:left="1273" w:hanging="360"/>
      </w:pPr>
      <w:rPr>
        <w:rFonts w:hint="default"/>
      </w:rPr>
    </w:lvl>
    <w:lvl w:ilvl="1" w:tplc="04270019" w:tentative="1">
      <w:start w:val="1"/>
      <w:numFmt w:val="lowerLetter"/>
      <w:lvlText w:val="%2."/>
      <w:lvlJc w:val="left"/>
      <w:pPr>
        <w:ind w:left="1993" w:hanging="360"/>
      </w:pPr>
    </w:lvl>
    <w:lvl w:ilvl="2" w:tplc="0427001B" w:tentative="1">
      <w:start w:val="1"/>
      <w:numFmt w:val="lowerRoman"/>
      <w:lvlText w:val="%3."/>
      <w:lvlJc w:val="right"/>
      <w:pPr>
        <w:ind w:left="2713" w:hanging="180"/>
      </w:pPr>
    </w:lvl>
    <w:lvl w:ilvl="3" w:tplc="0427000F" w:tentative="1">
      <w:start w:val="1"/>
      <w:numFmt w:val="decimal"/>
      <w:lvlText w:val="%4."/>
      <w:lvlJc w:val="left"/>
      <w:pPr>
        <w:ind w:left="3433" w:hanging="360"/>
      </w:pPr>
    </w:lvl>
    <w:lvl w:ilvl="4" w:tplc="04270019" w:tentative="1">
      <w:start w:val="1"/>
      <w:numFmt w:val="lowerLetter"/>
      <w:lvlText w:val="%5."/>
      <w:lvlJc w:val="left"/>
      <w:pPr>
        <w:ind w:left="4153" w:hanging="360"/>
      </w:pPr>
    </w:lvl>
    <w:lvl w:ilvl="5" w:tplc="0427001B" w:tentative="1">
      <w:start w:val="1"/>
      <w:numFmt w:val="lowerRoman"/>
      <w:lvlText w:val="%6."/>
      <w:lvlJc w:val="right"/>
      <w:pPr>
        <w:ind w:left="4873" w:hanging="180"/>
      </w:pPr>
    </w:lvl>
    <w:lvl w:ilvl="6" w:tplc="0427000F" w:tentative="1">
      <w:start w:val="1"/>
      <w:numFmt w:val="decimal"/>
      <w:lvlText w:val="%7."/>
      <w:lvlJc w:val="left"/>
      <w:pPr>
        <w:ind w:left="5593" w:hanging="360"/>
      </w:pPr>
    </w:lvl>
    <w:lvl w:ilvl="7" w:tplc="04270019" w:tentative="1">
      <w:start w:val="1"/>
      <w:numFmt w:val="lowerLetter"/>
      <w:lvlText w:val="%8."/>
      <w:lvlJc w:val="left"/>
      <w:pPr>
        <w:ind w:left="6313" w:hanging="360"/>
      </w:pPr>
    </w:lvl>
    <w:lvl w:ilvl="8" w:tplc="0427001B" w:tentative="1">
      <w:start w:val="1"/>
      <w:numFmt w:val="lowerRoman"/>
      <w:lvlText w:val="%9."/>
      <w:lvlJc w:val="right"/>
      <w:pPr>
        <w:ind w:left="7033" w:hanging="180"/>
      </w:pPr>
    </w:lvl>
  </w:abstractNum>
  <w:abstractNum w:abstractNumId="1" w15:restartNumberingAfterBreak="0">
    <w:nsid w:val="261B1DFE"/>
    <w:multiLevelType w:val="hybridMultilevel"/>
    <w:tmpl w:val="70A03518"/>
    <w:lvl w:ilvl="0" w:tplc="17546B10">
      <w:start w:val="1"/>
      <w:numFmt w:val="decimal"/>
      <w:lvlText w:val="%1."/>
      <w:lvlJc w:val="left"/>
      <w:pPr>
        <w:ind w:left="1273" w:hanging="360"/>
      </w:pPr>
      <w:rPr>
        <w:rFonts w:hint="default"/>
      </w:rPr>
    </w:lvl>
    <w:lvl w:ilvl="1" w:tplc="04270019" w:tentative="1">
      <w:start w:val="1"/>
      <w:numFmt w:val="lowerLetter"/>
      <w:lvlText w:val="%2."/>
      <w:lvlJc w:val="left"/>
      <w:pPr>
        <w:ind w:left="1993" w:hanging="360"/>
      </w:pPr>
    </w:lvl>
    <w:lvl w:ilvl="2" w:tplc="0427001B" w:tentative="1">
      <w:start w:val="1"/>
      <w:numFmt w:val="lowerRoman"/>
      <w:lvlText w:val="%3."/>
      <w:lvlJc w:val="right"/>
      <w:pPr>
        <w:ind w:left="2713" w:hanging="180"/>
      </w:pPr>
    </w:lvl>
    <w:lvl w:ilvl="3" w:tplc="0427000F" w:tentative="1">
      <w:start w:val="1"/>
      <w:numFmt w:val="decimal"/>
      <w:lvlText w:val="%4."/>
      <w:lvlJc w:val="left"/>
      <w:pPr>
        <w:ind w:left="3433" w:hanging="360"/>
      </w:pPr>
    </w:lvl>
    <w:lvl w:ilvl="4" w:tplc="04270019" w:tentative="1">
      <w:start w:val="1"/>
      <w:numFmt w:val="lowerLetter"/>
      <w:lvlText w:val="%5."/>
      <w:lvlJc w:val="left"/>
      <w:pPr>
        <w:ind w:left="4153" w:hanging="360"/>
      </w:pPr>
    </w:lvl>
    <w:lvl w:ilvl="5" w:tplc="0427001B" w:tentative="1">
      <w:start w:val="1"/>
      <w:numFmt w:val="lowerRoman"/>
      <w:lvlText w:val="%6."/>
      <w:lvlJc w:val="right"/>
      <w:pPr>
        <w:ind w:left="4873" w:hanging="180"/>
      </w:pPr>
    </w:lvl>
    <w:lvl w:ilvl="6" w:tplc="0427000F" w:tentative="1">
      <w:start w:val="1"/>
      <w:numFmt w:val="decimal"/>
      <w:lvlText w:val="%7."/>
      <w:lvlJc w:val="left"/>
      <w:pPr>
        <w:ind w:left="5593" w:hanging="360"/>
      </w:pPr>
    </w:lvl>
    <w:lvl w:ilvl="7" w:tplc="04270019" w:tentative="1">
      <w:start w:val="1"/>
      <w:numFmt w:val="lowerLetter"/>
      <w:lvlText w:val="%8."/>
      <w:lvlJc w:val="left"/>
      <w:pPr>
        <w:ind w:left="6313" w:hanging="360"/>
      </w:pPr>
    </w:lvl>
    <w:lvl w:ilvl="8" w:tplc="0427001B" w:tentative="1">
      <w:start w:val="1"/>
      <w:numFmt w:val="lowerRoman"/>
      <w:lvlText w:val="%9."/>
      <w:lvlJc w:val="right"/>
      <w:pPr>
        <w:ind w:left="7033" w:hanging="180"/>
      </w:pPr>
    </w:lvl>
  </w:abstractNum>
  <w:abstractNum w:abstractNumId="2" w15:restartNumberingAfterBreak="0">
    <w:nsid w:val="5EF5253D"/>
    <w:multiLevelType w:val="hybridMultilevel"/>
    <w:tmpl w:val="C072492E"/>
    <w:lvl w:ilvl="0" w:tplc="17546B10">
      <w:start w:val="7"/>
      <w:numFmt w:val="decimal"/>
      <w:lvlText w:val="%1."/>
      <w:lvlJc w:val="left"/>
      <w:pPr>
        <w:ind w:left="1273" w:hanging="360"/>
      </w:pPr>
      <w:rPr>
        <w:rFonts w:hint="default"/>
      </w:rPr>
    </w:lvl>
    <w:lvl w:ilvl="1" w:tplc="04270019" w:tentative="1">
      <w:start w:val="1"/>
      <w:numFmt w:val="lowerLetter"/>
      <w:lvlText w:val="%2."/>
      <w:lvlJc w:val="left"/>
      <w:pPr>
        <w:ind w:left="1993" w:hanging="360"/>
      </w:pPr>
    </w:lvl>
    <w:lvl w:ilvl="2" w:tplc="0427001B" w:tentative="1">
      <w:start w:val="1"/>
      <w:numFmt w:val="lowerRoman"/>
      <w:lvlText w:val="%3."/>
      <w:lvlJc w:val="right"/>
      <w:pPr>
        <w:ind w:left="2713" w:hanging="180"/>
      </w:pPr>
    </w:lvl>
    <w:lvl w:ilvl="3" w:tplc="0427000F" w:tentative="1">
      <w:start w:val="1"/>
      <w:numFmt w:val="decimal"/>
      <w:lvlText w:val="%4."/>
      <w:lvlJc w:val="left"/>
      <w:pPr>
        <w:ind w:left="3433" w:hanging="360"/>
      </w:pPr>
    </w:lvl>
    <w:lvl w:ilvl="4" w:tplc="04270019" w:tentative="1">
      <w:start w:val="1"/>
      <w:numFmt w:val="lowerLetter"/>
      <w:lvlText w:val="%5."/>
      <w:lvlJc w:val="left"/>
      <w:pPr>
        <w:ind w:left="4153" w:hanging="360"/>
      </w:pPr>
    </w:lvl>
    <w:lvl w:ilvl="5" w:tplc="0427001B" w:tentative="1">
      <w:start w:val="1"/>
      <w:numFmt w:val="lowerRoman"/>
      <w:lvlText w:val="%6."/>
      <w:lvlJc w:val="right"/>
      <w:pPr>
        <w:ind w:left="4873" w:hanging="180"/>
      </w:pPr>
    </w:lvl>
    <w:lvl w:ilvl="6" w:tplc="0427000F" w:tentative="1">
      <w:start w:val="1"/>
      <w:numFmt w:val="decimal"/>
      <w:lvlText w:val="%7."/>
      <w:lvlJc w:val="left"/>
      <w:pPr>
        <w:ind w:left="5593" w:hanging="360"/>
      </w:pPr>
    </w:lvl>
    <w:lvl w:ilvl="7" w:tplc="04270019" w:tentative="1">
      <w:start w:val="1"/>
      <w:numFmt w:val="lowerLetter"/>
      <w:lvlText w:val="%8."/>
      <w:lvlJc w:val="left"/>
      <w:pPr>
        <w:ind w:left="6313" w:hanging="360"/>
      </w:pPr>
    </w:lvl>
    <w:lvl w:ilvl="8" w:tplc="0427001B" w:tentative="1">
      <w:start w:val="1"/>
      <w:numFmt w:val="lowerRoman"/>
      <w:lvlText w:val="%9."/>
      <w:lvlJc w:val="right"/>
      <w:pPr>
        <w:ind w:left="7033" w:hanging="180"/>
      </w:pPr>
    </w:lvl>
  </w:abstractNum>
  <w:abstractNum w:abstractNumId="3" w15:restartNumberingAfterBreak="0">
    <w:nsid w:val="7AE6215B"/>
    <w:multiLevelType w:val="hybridMultilevel"/>
    <w:tmpl w:val="A140BD30"/>
    <w:lvl w:ilvl="0" w:tplc="50EE38E8">
      <w:start w:val="1"/>
      <w:numFmt w:val="decimal"/>
      <w:lvlText w:val="%1."/>
      <w:lvlJc w:val="left"/>
      <w:pPr>
        <w:ind w:left="1273" w:hanging="360"/>
      </w:pPr>
      <w:rPr>
        <w:rFonts w:hint="default"/>
      </w:rPr>
    </w:lvl>
    <w:lvl w:ilvl="1" w:tplc="04270019" w:tentative="1">
      <w:start w:val="1"/>
      <w:numFmt w:val="lowerLetter"/>
      <w:lvlText w:val="%2."/>
      <w:lvlJc w:val="left"/>
      <w:pPr>
        <w:ind w:left="1993" w:hanging="360"/>
      </w:pPr>
    </w:lvl>
    <w:lvl w:ilvl="2" w:tplc="0427001B" w:tentative="1">
      <w:start w:val="1"/>
      <w:numFmt w:val="lowerRoman"/>
      <w:lvlText w:val="%3."/>
      <w:lvlJc w:val="right"/>
      <w:pPr>
        <w:ind w:left="2713" w:hanging="180"/>
      </w:pPr>
    </w:lvl>
    <w:lvl w:ilvl="3" w:tplc="0427000F" w:tentative="1">
      <w:start w:val="1"/>
      <w:numFmt w:val="decimal"/>
      <w:lvlText w:val="%4."/>
      <w:lvlJc w:val="left"/>
      <w:pPr>
        <w:ind w:left="3433" w:hanging="360"/>
      </w:pPr>
    </w:lvl>
    <w:lvl w:ilvl="4" w:tplc="04270019" w:tentative="1">
      <w:start w:val="1"/>
      <w:numFmt w:val="lowerLetter"/>
      <w:lvlText w:val="%5."/>
      <w:lvlJc w:val="left"/>
      <w:pPr>
        <w:ind w:left="4153" w:hanging="360"/>
      </w:pPr>
    </w:lvl>
    <w:lvl w:ilvl="5" w:tplc="0427001B" w:tentative="1">
      <w:start w:val="1"/>
      <w:numFmt w:val="lowerRoman"/>
      <w:lvlText w:val="%6."/>
      <w:lvlJc w:val="right"/>
      <w:pPr>
        <w:ind w:left="4873" w:hanging="180"/>
      </w:pPr>
    </w:lvl>
    <w:lvl w:ilvl="6" w:tplc="0427000F" w:tentative="1">
      <w:start w:val="1"/>
      <w:numFmt w:val="decimal"/>
      <w:lvlText w:val="%7."/>
      <w:lvlJc w:val="left"/>
      <w:pPr>
        <w:ind w:left="5593" w:hanging="360"/>
      </w:pPr>
    </w:lvl>
    <w:lvl w:ilvl="7" w:tplc="04270019" w:tentative="1">
      <w:start w:val="1"/>
      <w:numFmt w:val="lowerLetter"/>
      <w:lvlText w:val="%8."/>
      <w:lvlJc w:val="left"/>
      <w:pPr>
        <w:ind w:left="6313" w:hanging="360"/>
      </w:pPr>
    </w:lvl>
    <w:lvl w:ilvl="8" w:tplc="0427001B" w:tentative="1">
      <w:start w:val="1"/>
      <w:numFmt w:val="lowerRoman"/>
      <w:lvlText w:val="%9."/>
      <w:lvlJc w:val="right"/>
      <w:pPr>
        <w:ind w:left="7033"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1296"/>
  <w:autoHyphenation/>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287D"/>
    <w:rsid w:val="00023B3F"/>
    <w:rsid w:val="00053E5F"/>
    <w:rsid w:val="00077956"/>
    <w:rsid w:val="00077F05"/>
    <w:rsid w:val="000918DF"/>
    <w:rsid w:val="000A1178"/>
    <w:rsid w:val="000C77F0"/>
    <w:rsid w:val="00130DEA"/>
    <w:rsid w:val="00152ABC"/>
    <w:rsid w:val="0018450C"/>
    <w:rsid w:val="00197BF6"/>
    <w:rsid w:val="001A141F"/>
    <w:rsid w:val="00210A2D"/>
    <w:rsid w:val="0021217B"/>
    <w:rsid w:val="002270FC"/>
    <w:rsid w:val="00265FB4"/>
    <w:rsid w:val="002740F4"/>
    <w:rsid w:val="00296A17"/>
    <w:rsid w:val="002A0AEE"/>
    <w:rsid w:val="002C0EFE"/>
    <w:rsid w:val="002F3006"/>
    <w:rsid w:val="00327FF8"/>
    <w:rsid w:val="00331C70"/>
    <w:rsid w:val="003376A2"/>
    <w:rsid w:val="00385748"/>
    <w:rsid w:val="00386AF9"/>
    <w:rsid w:val="003B40BB"/>
    <w:rsid w:val="003B6A40"/>
    <w:rsid w:val="003E63E3"/>
    <w:rsid w:val="003F7ABC"/>
    <w:rsid w:val="004047CA"/>
    <w:rsid w:val="00406E6C"/>
    <w:rsid w:val="00415E56"/>
    <w:rsid w:val="00433CB6"/>
    <w:rsid w:val="00447860"/>
    <w:rsid w:val="00457C65"/>
    <w:rsid w:val="00457CF9"/>
    <w:rsid w:val="00465E75"/>
    <w:rsid w:val="004B04DD"/>
    <w:rsid w:val="004D4EBD"/>
    <w:rsid w:val="004F2A38"/>
    <w:rsid w:val="004F55C3"/>
    <w:rsid w:val="004F645E"/>
    <w:rsid w:val="0052287D"/>
    <w:rsid w:val="00542D9A"/>
    <w:rsid w:val="0056632D"/>
    <w:rsid w:val="00572AAB"/>
    <w:rsid w:val="005862D9"/>
    <w:rsid w:val="00593D82"/>
    <w:rsid w:val="005B4071"/>
    <w:rsid w:val="005D0454"/>
    <w:rsid w:val="005E0DC1"/>
    <w:rsid w:val="005F3531"/>
    <w:rsid w:val="005F3B0C"/>
    <w:rsid w:val="00603030"/>
    <w:rsid w:val="006215A2"/>
    <w:rsid w:val="006275B7"/>
    <w:rsid w:val="0064755B"/>
    <w:rsid w:val="0068708A"/>
    <w:rsid w:val="006D5F8B"/>
    <w:rsid w:val="006F0C25"/>
    <w:rsid w:val="006F3571"/>
    <w:rsid w:val="006F6D2E"/>
    <w:rsid w:val="007003A5"/>
    <w:rsid w:val="00733AAB"/>
    <w:rsid w:val="007354FD"/>
    <w:rsid w:val="0076799B"/>
    <w:rsid w:val="00792DA3"/>
    <w:rsid w:val="007D16C0"/>
    <w:rsid w:val="007F02FE"/>
    <w:rsid w:val="00805643"/>
    <w:rsid w:val="00843F8F"/>
    <w:rsid w:val="008B6D37"/>
    <w:rsid w:val="008D68CA"/>
    <w:rsid w:val="00931896"/>
    <w:rsid w:val="00936985"/>
    <w:rsid w:val="00952874"/>
    <w:rsid w:val="00973317"/>
    <w:rsid w:val="0098309B"/>
    <w:rsid w:val="00985786"/>
    <w:rsid w:val="00994666"/>
    <w:rsid w:val="009E710E"/>
    <w:rsid w:val="00A04B0E"/>
    <w:rsid w:val="00AD2486"/>
    <w:rsid w:val="00B647B1"/>
    <w:rsid w:val="00BD1464"/>
    <w:rsid w:val="00BE1EC1"/>
    <w:rsid w:val="00C02BA1"/>
    <w:rsid w:val="00C264E2"/>
    <w:rsid w:val="00C26915"/>
    <w:rsid w:val="00C63DED"/>
    <w:rsid w:val="00C64EDC"/>
    <w:rsid w:val="00C8013C"/>
    <w:rsid w:val="00CA4833"/>
    <w:rsid w:val="00CC676E"/>
    <w:rsid w:val="00D16DD4"/>
    <w:rsid w:val="00D5024D"/>
    <w:rsid w:val="00D7005C"/>
    <w:rsid w:val="00D81B30"/>
    <w:rsid w:val="00DB14C4"/>
    <w:rsid w:val="00DD313B"/>
    <w:rsid w:val="00DE1756"/>
    <w:rsid w:val="00E21479"/>
    <w:rsid w:val="00E4395E"/>
    <w:rsid w:val="00E636C0"/>
    <w:rsid w:val="00E7318E"/>
    <w:rsid w:val="00E80C85"/>
    <w:rsid w:val="00E86066"/>
    <w:rsid w:val="00E860FE"/>
    <w:rsid w:val="00ED0CB6"/>
    <w:rsid w:val="00ED755E"/>
    <w:rsid w:val="00EF4B3C"/>
    <w:rsid w:val="00F4228E"/>
    <w:rsid w:val="00F43088"/>
    <w:rsid w:val="00F43535"/>
    <w:rsid w:val="00F557BB"/>
    <w:rsid w:val="00F62679"/>
    <w:rsid w:val="00F741B6"/>
    <w:rsid w:val="00F85301"/>
    <w:rsid w:val="00F8694C"/>
    <w:rsid w:val="00FD18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F87522"/>
  <w15:docId w15:val="{9827D7AE-39AA-4230-B8F3-380659F86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lt-LT" w:eastAsia="en-US" w:bidi="ar-SA"/>
      </w:rPr>
    </w:rPrDefault>
    <w:pPrDefault>
      <w:pPr>
        <w:autoSpaceDN w:val="0"/>
        <w:spacing w:after="200" w:line="276" w:lineRule="auto"/>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prastasis">
    <w:name w:val="Normal"/>
    <w:pPr>
      <w:suppressAutoHyphens/>
      <w:spacing w:after="0" w:line="240" w:lineRule="auto"/>
    </w:pPr>
    <w:rPr>
      <w:rFonts w:ascii="Times New Roman" w:eastAsia="Times New Roman" w:hAnsi="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uiPriority w:val="99"/>
    <w:pPr>
      <w:tabs>
        <w:tab w:val="center" w:pos="4819"/>
        <w:tab w:val="right" w:pos="9638"/>
      </w:tabs>
      <w:ind w:firstLine="851"/>
      <w:jc w:val="both"/>
      <w:textAlignment w:val="auto"/>
    </w:pPr>
    <w:rPr>
      <w:rFonts w:eastAsia="Calibri"/>
      <w:szCs w:val="24"/>
    </w:rPr>
  </w:style>
  <w:style w:type="character" w:customStyle="1" w:styleId="AntratsDiagrama">
    <w:name w:val="Antraštės Diagrama"/>
    <w:basedOn w:val="Numatytasispastraiposriftas"/>
    <w:uiPriority w:val="99"/>
    <w:rPr>
      <w:rFonts w:ascii="Times New Roman" w:hAnsi="Times New Roman" w:cs="Times New Roman"/>
      <w:sz w:val="24"/>
      <w:szCs w:val="24"/>
    </w:rPr>
  </w:style>
  <w:style w:type="paragraph" w:styleId="Porat">
    <w:name w:val="footer"/>
    <w:basedOn w:val="prastasis"/>
    <w:uiPriority w:val="99"/>
    <w:pPr>
      <w:tabs>
        <w:tab w:val="center" w:pos="4819"/>
        <w:tab w:val="right" w:pos="9638"/>
      </w:tabs>
    </w:pPr>
  </w:style>
  <w:style w:type="character" w:customStyle="1" w:styleId="PoratDiagrama">
    <w:name w:val="Poraštė Diagrama"/>
    <w:basedOn w:val="Numatytasispastraiposriftas"/>
    <w:uiPriority w:val="99"/>
    <w:rPr>
      <w:rFonts w:ascii="Times New Roman" w:eastAsia="Times New Roman" w:hAnsi="Times New Roman" w:cs="Times New Roman"/>
      <w:sz w:val="24"/>
      <w:szCs w:val="20"/>
    </w:rPr>
  </w:style>
  <w:style w:type="paragraph" w:styleId="Sraopastraipa">
    <w:name w:val="List Paragraph"/>
    <w:basedOn w:val="prastasis"/>
    <w:uiPriority w:val="34"/>
    <w:qFormat/>
    <w:pPr>
      <w:ind w:left="720" w:firstLine="851"/>
      <w:jc w:val="both"/>
      <w:textAlignment w:val="auto"/>
    </w:pPr>
    <w:rPr>
      <w:rFonts w:eastAsia="Calibri"/>
      <w:szCs w:val="24"/>
    </w:rPr>
  </w:style>
  <w:style w:type="paragraph" w:styleId="Debesliotekstas">
    <w:name w:val="Balloon Text"/>
    <w:basedOn w:val="prastasis"/>
    <w:link w:val="DebesliotekstasDiagrama"/>
    <w:uiPriority w:val="99"/>
    <w:semiHidden/>
    <w:unhideWhenUsed/>
    <w:rsid w:val="005F3B0C"/>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5F3B0C"/>
    <w:rPr>
      <w:rFonts w:ascii="Tahoma" w:eastAsia="Times New Roman" w:hAnsi="Tahoma" w:cs="Tahoma"/>
      <w:sz w:val="16"/>
      <w:szCs w:val="16"/>
    </w:rPr>
  </w:style>
  <w:style w:type="character" w:styleId="Komentaronuoroda">
    <w:name w:val="annotation reference"/>
    <w:basedOn w:val="Numatytasispastraiposriftas"/>
    <w:semiHidden/>
    <w:unhideWhenUsed/>
    <w:rsid w:val="00F741B6"/>
    <w:rPr>
      <w:sz w:val="16"/>
      <w:szCs w:val="16"/>
    </w:rPr>
  </w:style>
  <w:style w:type="paragraph" w:styleId="Komentarotekstas">
    <w:name w:val="annotation text"/>
    <w:basedOn w:val="prastasis"/>
    <w:link w:val="KomentarotekstasDiagrama"/>
    <w:uiPriority w:val="99"/>
    <w:semiHidden/>
    <w:unhideWhenUsed/>
    <w:rsid w:val="00F741B6"/>
    <w:rPr>
      <w:sz w:val="20"/>
    </w:rPr>
  </w:style>
  <w:style w:type="character" w:customStyle="1" w:styleId="KomentarotekstasDiagrama">
    <w:name w:val="Komentaro tekstas Diagrama"/>
    <w:basedOn w:val="Numatytasispastraiposriftas"/>
    <w:link w:val="Komentarotekstas"/>
    <w:uiPriority w:val="99"/>
    <w:semiHidden/>
    <w:rsid w:val="00F741B6"/>
    <w:rPr>
      <w:rFonts w:ascii="Times New Roman" w:eastAsia="Times New Roman" w:hAnsi="Times New Roman"/>
      <w:sz w:val="20"/>
      <w:szCs w:val="20"/>
    </w:rPr>
  </w:style>
  <w:style w:type="paragraph" w:styleId="Komentarotema">
    <w:name w:val="annotation subject"/>
    <w:basedOn w:val="Komentarotekstas"/>
    <w:next w:val="Komentarotekstas"/>
    <w:link w:val="KomentarotemaDiagrama"/>
    <w:uiPriority w:val="99"/>
    <w:semiHidden/>
    <w:unhideWhenUsed/>
    <w:rsid w:val="00F741B6"/>
    <w:rPr>
      <w:b/>
      <w:bCs/>
    </w:rPr>
  </w:style>
  <w:style w:type="character" w:customStyle="1" w:styleId="KomentarotemaDiagrama">
    <w:name w:val="Komentaro tema Diagrama"/>
    <w:basedOn w:val="KomentarotekstasDiagrama"/>
    <w:link w:val="Komentarotema"/>
    <w:uiPriority w:val="99"/>
    <w:semiHidden/>
    <w:rsid w:val="00F741B6"/>
    <w:rPr>
      <w:rFonts w:ascii="Times New Roman" w:eastAsia="Times New Roman" w:hAnsi="Times New Roman"/>
      <w:b/>
      <w:bCs/>
      <w:sz w:val="20"/>
      <w:szCs w:val="20"/>
    </w:rPr>
  </w:style>
  <w:style w:type="character" w:customStyle="1" w:styleId="dlxnowrap1">
    <w:name w:val="dlxnowrap1"/>
    <w:basedOn w:val="Numatytasispastraiposriftas"/>
    <w:rsid w:val="00F741B6"/>
  </w:style>
  <w:style w:type="character" w:customStyle="1" w:styleId="dlxformdatatext1">
    <w:name w:val="dlxformdatatext1"/>
    <w:basedOn w:val="Numatytasispastraiposriftas"/>
    <w:rsid w:val="00F741B6"/>
    <w:rPr>
      <w:b w:val="0"/>
      <w:bCs w:val="0"/>
    </w:rPr>
  </w:style>
  <w:style w:type="character" w:styleId="Hipersaitas">
    <w:name w:val="Hyperlink"/>
    <w:basedOn w:val="Numatytasispastraiposriftas"/>
    <w:uiPriority w:val="99"/>
    <w:unhideWhenUsed/>
    <w:rsid w:val="00BD146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15381">
      <w:bodyDiv w:val="1"/>
      <w:marLeft w:val="0"/>
      <w:marRight w:val="0"/>
      <w:marTop w:val="0"/>
      <w:marBottom w:val="0"/>
      <w:divBdr>
        <w:top w:val="none" w:sz="0" w:space="0" w:color="auto"/>
        <w:left w:val="none" w:sz="0" w:space="0" w:color="auto"/>
        <w:bottom w:val="none" w:sz="0" w:space="0" w:color="auto"/>
        <w:right w:val="none" w:sz="0" w:space="0" w:color="auto"/>
      </w:divBdr>
    </w:div>
    <w:div w:id="339043365">
      <w:bodyDiv w:val="1"/>
      <w:marLeft w:val="0"/>
      <w:marRight w:val="0"/>
      <w:marTop w:val="0"/>
      <w:marBottom w:val="0"/>
      <w:divBdr>
        <w:top w:val="none" w:sz="0" w:space="0" w:color="auto"/>
        <w:left w:val="none" w:sz="0" w:space="0" w:color="auto"/>
        <w:bottom w:val="none" w:sz="0" w:space="0" w:color="auto"/>
        <w:right w:val="none" w:sz="0" w:space="0" w:color="auto"/>
      </w:divBdr>
    </w:div>
    <w:div w:id="507866646">
      <w:bodyDiv w:val="1"/>
      <w:marLeft w:val="0"/>
      <w:marRight w:val="0"/>
      <w:marTop w:val="0"/>
      <w:marBottom w:val="0"/>
      <w:divBdr>
        <w:top w:val="none" w:sz="0" w:space="0" w:color="auto"/>
        <w:left w:val="none" w:sz="0" w:space="0" w:color="auto"/>
        <w:bottom w:val="none" w:sz="0" w:space="0" w:color="auto"/>
        <w:right w:val="none" w:sz="0" w:space="0" w:color="auto"/>
      </w:divBdr>
    </w:div>
    <w:div w:id="8350748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sinvesticijos.l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0E4D3C-E0E6-42E7-890A-5FA720EDE0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Pages>
  <Words>5610</Words>
  <Characters>3198</Characters>
  <Application>Microsoft Office Word</Application>
  <DocSecurity>0</DocSecurity>
  <Lines>26</Lines>
  <Paragraphs>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Aušra Jankauskaitė</dc:creator>
  <cp:lastModifiedBy>Aušra Jankauskaitė</cp:lastModifiedBy>
  <cp:revision>20</cp:revision>
  <cp:lastPrinted>2018-03-23T08:38:00Z</cp:lastPrinted>
  <dcterms:created xsi:type="dcterms:W3CDTF">2018-03-22T08:45:00Z</dcterms:created>
  <dcterms:modified xsi:type="dcterms:W3CDTF">2018-03-23T08:50:00Z</dcterms:modified>
</cp:coreProperties>
</file>