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cafbde23b7a41d18e50c2aa4849e3fa"/>
        <w:lock w:val="sdtLocked"/>
        <w:richText/>
      </w:sdtPr>
      <w:sdtContent>
        <w:p w14:paraId="2B01598B" w14:textId="60990C4D">
          <w:pPr>
            <w:ind w:left="5184" w:firstLine="1426"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 xml:space="preserve">PRITARTA </w:t>
          </w:r>
        </w:p>
        <w:p w14:paraId="6DD4F219" w14:textId="77777777">
          <w:pPr>
            <w:jc w:val="right"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 xml:space="preserve">Šiaulių miesto savivaldybės tarybos </w:t>
          </w:r>
        </w:p>
        <w:p w14:paraId="1D58A9A9" w14:textId="4EBEB386">
          <w:pPr>
            <w:ind w:firstLine="5022"/>
            <w:jc w:val="center"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 xml:space="preserve">2023 m. liepos 13 d. </w:t>
          </w:r>
        </w:p>
        <w:p w14:paraId="6D71868B" w14:textId="04F9E8DC">
          <w:pPr>
            <w:ind w:firstLine="5146"/>
            <w:jc w:val="center"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>sprendimu Nr. T-</w:t>
          </w:r>
        </w:p>
        <w:p w14:paraId="385C52DF" w14:textId="77777777">
          <w:pPr>
            <w:jc w:val="center"/>
            <w:rPr>
              <w:sz w:val="22"/>
              <w:szCs w:val="22"/>
              <w:lang w:eastAsia="lt-LT"/>
            </w:rPr>
          </w:pPr>
        </w:p>
        <w:p w14:paraId="274B58F7" w14:textId="77777777">
          <w:pPr>
            <w:jc w:val="center"/>
            <w:rPr>
              <w:sz w:val="22"/>
              <w:szCs w:val="22"/>
              <w:lang w:eastAsia="lt-LT"/>
            </w:rPr>
          </w:pPr>
        </w:p>
        <w:p w14:paraId="0E3B659B" w14:textId="4B82A669">
          <w:pPr>
            <w:jc w:val="center"/>
            <w:rPr>
              <w:b/>
              <w:bCs/>
              <w:sz w:val="22"/>
              <w:szCs w:val="22"/>
              <w:lang w:eastAsia="lt-LT"/>
            </w:rPr>
          </w:pPr>
          <w:r>
            <w:rPr>
              <w:b/>
              <w:bCs/>
              <w:sz w:val="22"/>
              <w:szCs w:val="22"/>
              <w:lang w:eastAsia="lt-LT"/>
            </w:rPr>
            <w:t>SUSITARIMAS NR. 2</w:t>
            <w:br/>
            <w:t>PRIE 2017 M. GEGUŽĖS 26 D. JUNGTINĖS VEIKLOS (PARTNERYSTĖS) SUTARTIES NR. SŽ-772 / S-17-124</w:t>
          </w:r>
        </w:p>
        <w:p w14:paraId="295D508D" w14:textId="77777777">
          <w:pPr>
            <w:jc w:val="both"/>
            <w:rPr>
              <w:sz w:val="22"/>
              <w:szCs w:val="22"/>
            </w:rPr>
          </w:pPr>
        </w:p>
        <w:sdt>
          <w:sdtPr>
            <w:alias w:val="preambule"/>
            <w:tag w:val="part_d82a1d60bf5e4b6cbf64d1de676c1464"/>
            <w:lock w:val="sdtLocked"/>
            <w:richText/>
          </w:sdtPr>
          <w:sdtContent>
            <w:p w14:paraId="7BE7F82D" w14:textId="77777777">
              <w:pPr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Mes,</w:t>
              </w:r>
            </w:p>
          </w:sdtContent>
        </w:sdt>
        <w:sdt>
          <w:sdtPr>
            <w:alias w:val="pastraipa"/>
            <w:tag w:val="part_6ac4965ba6554259a20c8e9114bd44d9"/>
            <w:lock w:val="sdtLocked"/>
            <w:richText/>
          </w:sdtPr>
          <w:sdtContent>
            <w:p w14:paraId="0D28D714" w14:textId="0A99C9E6">
              <w:pPr>
                <w:ind w:firstLine="720"/>
                <w:jc w:val="both"/>
                <w:rPr>
                  <w:sz w:val="22"/>
                  <w:szCs w:val="22"/>
                </w:rPr>
              </w:pPr>
              <w:r>
                <w:rPr>
                  <w:i/>
                  <w:sz w:val="22"/>
                  <w:szCs w:val="22"/>
                  <w:lang w:eastAsia="lt-LT"/>
                </w:rPr>
                <w:t>Šiaulių miesto savivaldybės administracija</w:t>
              </w:r>
              <w:r>
                <w:rPr>
                  <w:sz w:val="22"/>
                  <w:szCs w:val="22"/>
                  <w:shd w:val="clear" w:color="auto" w:fill="FFFFFF"/>
                </w:rPr>
                <w:t xml:space="preserve"> (toliau – Savivaldybė)</w:t>
              </w:r>
              <w:r>
                <w:rPr>
                  <w:sz w:val="22"/>
                  <w:szCs w:val="22"/>
                </w:rPr>
                <w:t xml:space="preserve">, juridinio asmens kodas </w:t>
              </w:r>
              <w:r>
                <w:rPr>
                  <w:sz w:val="22"/>
                  <w:szCs w:val="22"/>
                  <w:shd w:val="clear" w:color="auto" w:fill="FFFFFF"/>
                </w:rPr>
                <w:t>188771865</w:t>
              </w:r>
              <w:r>
                <w:rPr>
                  <w:sz w:val="22"/>
                  <w:szCs w:val="22"/>
                </w:rPr>
                <w:t>, kurios registruota buveinė yra Vasario 16-osios g. 62, 76295 Šiauliai, atstovaujama Šiaulių miesto s</w:t>
              </w:r>
              <w:r>
                <w:rPr>
                  <w:sz w:val="22"/>
                  <w:szCs w:val="22"/>
                  <w:shd w:val="clear" w:color="auto" w:fill="FFFFFF"/>
                </w:rPr>
                <w:t>avivaldybės administracijos direktoriaus Antano Bartulio,</w:t>
              </w:r>
              <w:r>
                <w:rPr>
                  <w:sz w:val="22"/>
                  <w:szCs w:val="22"/>
                </w:rPr>
                <w:t xml:space="preserve"> veikiančio pagal </w:t>
              </w:r>
              <w:r>
                <w:rPr>
                  <w:sz w:val="22"/>
                  <w:szCs w:val="22"/>
                  <w:shd w:val="clear" w:color="auto" w:fill="FFFFFF"/>
                </w:rPr>
                <w:t>Šiaulių miesto savivaldybės administracijos nuostatus</w:t>
              </w:r>
              <w:r>
                <w:rPr>
                  <w:sz w:val="22"/>
                  <w:szCs w:val="22"/>
                </w:rPr>
                <w:t xml:space="preserve"> (toliau – Partneris), ir </w:t>
              </w:r>
            </w:p>
            <w:p w14:paraId="72CFD023" w14:textId="4ABC7195">
              <w:pPr>
                <w:ind w:firstLine="720"/>
                <w:jc w:val="both"/>
                <w:rPr>
                  <w:sz w:val="22"/>
                  <w:szCs w:val="22"/>
                </w:rPr>
              </w:pPr>
              <w:r>
                <w:rPr>
                  <w:i/>
                  <w:sz w:val="22"/>
                  <w:szCs w:val="22"/>
                </w:rPr>
                <w:t>Viešoji įstaiga Šiaulių regiono atliekų tvarkymo centras</w:t>
              </w:r>
              <w:r>
                <w:rPr>
                  <w:caps/>
                  <w:sz w:val="22"/>
                  <w:szCs w:val="22"/>
                </w:rPr>
                <w:t xml:space="preserve"> </w:t>
              </w:r>
              <w:r>
                <w:rPr>
                  <w:sz w:val="22"/>
                  <w:szCs w:val="22"/>
                </w:rPr>
                <w:t xml:space="preserve">(toliau – ŠRATC, arba Projekto vykdytojas), juridinio asmens kodas 145787276, kurios registruota buveinė yra Jurgeliškių k. 9, 76103 Šiaulių rajonas (adresas korespondencijai Pramonės g. </w:t>
              </w:r>
              <w:r>
                <w:rPr>
                  <w:caps/>
                  <w:sz w:val="22"/>
                  <w:szCs w:val="22"/>
                </w:rPr>
                <w:t>15-71, 78137</w:t>
              </w:r>
              <w:r>
                <w:rPr>
                  <w:sz w:val="22"/>
                  <w:szCs w:val="22"/>
                </w:rPr>
                <w:t xml:space="preserve"> Šiauliai), atstovaujama direktoriaus Žilvino Šilgalio, veikiančio</w:t>
              </w:r>
              <w:r>
                <w:rPr>
                  <w:caps/>
                  <w:sz w:val="22"/>
                  <w:szCs w:val="22"/>
                </w:rPr>
                <w:t xml:space="preserve"> </w:t>
              </w:r>
              <w:r>
                <w:rPr>
                  <w:sz w:val="22"/>
                  <w:szCs w:val="22"/>
                </w:rPr>
                <w:t>pagal įstaigos įstatus,</w:t>
              </w:r>
              <w:r>
                <w:rPr>
                  <w:caps/>
                  <w:color w:val="FF0000"/>
                  <w:sz w:val="22"/>
                  <w:szCs w:val="22"/>
                </w:rPr>
                <w:t xml:space="preserve"> </w:t>
              </w:r>
            </w:p>
            <w:p w14:paraId="2970BF8F" w14:textId="77777777">
              <w:pPr>
                <w:jc w:val="both"/>
                <w:rPr>
                  <w:sz w:val="22"/>
                  <w:szCs w:val="22"/>
                </w:rPr>
              </w:pPr>
            </w:p>
            <w:p w14:paraId="657199B4" w14:textId="3908F31E">
              <w:pPr>
                <w:jc w:val="both"/>
                <w:rPr>
                  <w:caps/>
                  <w:sz w:val="22"/>
                  <w:szCs w:val="22"/>
                </w:rPr>
              </w:pPr>
              <w:r>
                <w:rPr>
                  <w:iCs/>
                  <w:sz w:val="22"/>
                  <w:szCs w:val="22"/>
                </w:rPr>
                <w:t>toliau visi kartu vadinami</w:t>
              </w:r>
              <w:r>
                <w:rPr>
                  <w:i/>
                  <w:sz w:val="22"/>
                  <w:szCs w:val="22"/>
                </w:rPr>
                <w:t xml:space="preserve"> Partneriai, </w:t>
              </w:r>
              <w:r>
                <w:rPr>
                  <w:iCs/>
                  <w:sz w:val="22"/>
                  <w:szCs w:val="22"/>
                </w:rPr>
                <w:t>o kiekvienas atskirai</w:t>
              </w:r>
              <w:r>
                <w:rPr>
                  <w:i/>
                  <w:sz w:val="22"/>
                  <w:szCs w:val="22"/>
                </w:rPr>
                <w:t xml:space="preserve"> – Partneris</w:t>
              </w:r>
              <w:r>
                <w:rPr>
                  <w:sz w:val="22"/>
                  <w:szCs w:val="22"/>
                </w:rPr>
                <w:t>,</w:t>
              </w:r>
            </w:p>
            <w:p w14:paraId="5222768A" w14:textId="77777777">
              <w:pPr>
                <w:jc w:val="both"/>
                <w:rPr>
                  <w:caps/>
                  <w:sz w:val="22"/>
                  <w:szCs w:val="22"/>
                </w:rPr>
              </w:pPr>
            </w:p>
          </w:sdtContent>
        </w:sdt>
        <w:sdt>
          <w:sdtPr>
            <w:alias w:val="skirsnis"/>
            <w:tag w:val="part_5a522403997c483abea98633557f95aa"/>
            <w:lock w:val="sdtLocked"/>
            <w:richText/>
          </w:sdtPr>
          <w:sdtContent>
            <w:p w14:paraId="0F2A7868" w14:textId="77777777">
              <w:pPr>
                <w:jc w:val="both"/>
                <w:rPr>
                  <w:b/>
                  <w:caps/>
                  <w:sz w:val="22"/>
                  <w:szCs w:val="22"/>
                </w:rPr>
              </w:pPr>
              <w:sdt>
                <w:sdtPr>
                  <w:alias w:val="Pavadinimas"/>
                  <w:tag w:val="title_5a522403997c483abea98633557f95aa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 w:val="22"/>
                      <w:szCs w:val="22"/>
                    </w:rPr>
                    <w:t>Atsižvelgdamos į tai, kad:</w:t>
                  </w:r>
                </w:sdtContent>
              </w:sdt>
            </w:p>
            <w:p w14:paraId="6B59F350" w14:textId="77777777">
              <w:pPr>
                <w:jc w:val="both"/>
                <w:rPr>
                  <w:b/>
                  <w:caps/>
                  <w:sz w:val="22"/>
                  <w:szCs w:val="22"/>
                </w:rPr>
              </w:pPr>
            </w:p>
            <w:p w14:paraId="74D8337A" w14:textId="2A6FEA7E">
              <w:pPr>
                <w:ind w:left="720" w:hanging="360"/>
                <w:jc w:val="both"/>
                <w:rPr>
                  <w:caps/>
                  <w:sz w:val="22"/>
                  <w:szCs w:val="22"/>
                </w:rPr>
              </w:pPr>
              <w:r>
                <w:rPr>
                  <w:caps/>
                  <w:sz w:val="22"/>
                  <w:szCs w:val="22"/>
                </w:rPr>
                <w:t>(A)</w:t>
                <w:tab/>
              </w:r>
              <w:r>
                <w:rPr>
                  <w:sz w:val="22"/>
                  <w:szCs w:val="22"/>
                </w:rPr>
                <w:t>Lietuvos Respublikos aplinkos ministro 2017-11-14 įsakymu Nr. D1-928 skyrus finansavimą, 2017-11-30 pasirašyta finansavimo administravimo sutartis Nr. 05.2.1-APVA-R-008-61-0001, pagal kurią Projekto vykdytojas kartu su partnerėmis Šiaulių regiono savivaldybėmis įgyvendina bendrą projektą „Komunalinių atliekų rūšiuojamojo surinkimo infrastruktūros plėtra Šiaulių regione“ (toliau – Projektas)</w:t>
              </w:r>
              <w:r>
                <w:rPr>
                  <w:caps/>
                  <w:sz w:val="22"/>
                  <w:szCs w:val="22"/>
                </w:rPr>
                <w:t>;</w:t>
              </w:r>
            </w:p>
            <w:p w14:paraId="253BD36C" w14:textId="059B1B38">
              <w:pPr>
                <w:ind w:left="720" w:hanging="360"/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(B)</w:t>
                <w:tab/>
                <w:t xml:space="preserve">2017-05-26 pasirašyta Jungtinės veiklos (partnerystės) sutartis Nr. SŽ-772 / S-17-124 (toliau – Jungtinės veiklos sutartis) ir </w:t>
              </w:r>
              <w:r>
                <w:rPr>
                  <w:sz w:val="22"/>
                  <w:szCs w:val="22"/>
                  <w:lang w:eastAsia="lt-LT"/>
                </w:rPr>
                <w:t>2020 m. gruodžio 22 d. susitarimas prie 2017 m. gegužės 26 d. Jungtinės veiklos sutarties</w:t>
              </w:r>
              <w:r>
                <w:rPr>
                  <w:sz w:val="22"/>
                  <w:szCs w:val="22"/>
                </w:rPr>
                <w:t>;</w:t>
              </w:r>
            </w:p>
            <w:p w14:paraId="6462EA23" w14:textId="11D7245F">
              <w:pPr>
                <w:ind w:left="720" w:hanging="360"/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(C)</w:t>
                <w:tab/>
                <w:t>2022 m. birželio 7 d. Lietuvos Respublikos aplinkos ministras įsakymu Nr. D1-174 patvirtino 2014–2020 metų Europos Sąjungos fondų investicijų veiksmų programos 5 prioriteto „Aplinkosauga, gamtos išteklių darnus naudojimas ir prisitaikymas prie klimato kaitos“ 05.2.1-APVA-R-008 priemonės „Komunalinių atliekų tvarkymo infrastruktūros plėtra“ projektų finansavimo sąlygų aprašo</w:t>
              </w:r>
              <w:r>
                <w:rPr>
                  <w:sz w:val="22"/>
                  <w:szCs w:val="22"/>
                  <w:vertAlign w:val="superscript"/>
                </w:rPr>
                <w:footnoteReference w:id="1"/>
              </w:r>
              <w:r>
                <w:rPr>
                  <w:sz w:val="22"/>
                  <w:szCs w:val="22"/>
                </w:rPr>
                <w:t xml:space="preserve"> (toliau – Aprašas) pakeitimą, kuriame regionams pagal poreikį nustatytas patikslintas Europos Sąjungos struktūrinių fondų lėšų limitas Apraše finansuojamoms veikloms įgyvendinti;</w:t>
              </w:r>
            </w:p>
            <w:p w14:paraId="13863157" w14:textId="2260E946">
              <w:pPr>
                <w:ind w:left="720" w:hanging="360"/>
                <w:jc w:val="both"/>
                <w:rPr>
                  <w:caps/>
                  <w:sz w:val="22"/>
                  <w:szCs w:val="22"/>
                </w:rPr>
              </w:pPr>
              <w:r>
                <w:rPr>
                  <w:caps/>
                  <w:sz w:val="22"/>
                  <w:szCs w:val="22"/>
                </w:rPr>
                <w:t>(D)</w:t>
                <w:tab/>
              </w:r>
              <w:r>
                <w:rPr>
                  <w:sz w:val="22"/>
                  <w:szCs w:val="22"/>
                </w:rPr>
                <w:t>Aprašo 11.1–11.5 papunkčiuose nurodytoms finansuojamoms veikloms, kurios įgyvendinamos šiuo Projektu, padidintas ES struktūrinių fondų finansavimas nuo 10 066 232,87 Eur iki 11 906 872,14 Eur. (padidėjimas 1 840 639,27 Eur);</w:t>
              </w:r>
            </w:p>
            <w:p w14:paraId="032A92B5" w14:textId="4E2CA91F">
              <w:pPr>
                <w:ind w:left="720" w:hanging="360"/>
                <w:jc w:val="both"/>
                <w:rPr>
                  <w:caps/>
                  <w:sz w:val="22"/>
                  <w:szCs w:val="22"/>
                </w:rPr>
              </w:pPr>
              <w:r>
                <w:rPr>
                  <w:caps/>
                  <w:sz w:val="22"/>
                  <w:szCs w:val="22"/>
                </w:rPr>
                <w:t>(E)</w:t>
                <w:tab/>
              </w:r>
              <w:r>
                <w:rPr>
                  <w:sz w:val="22"/>
                  <w:szCs w:val="22"/>
                </w:rPr>
                <w:t>skyrus papildomą finansavimą, Projekto vykdymo lėšų suma iš viso – 14 161 194,48 Eur, iš kurių ES lėšos – 11 906 872,14 Eur, savivaldybių biudžeto / privačios lėšos – 2 254 322,34 Eur. Iš jų Šiaulių miesto savivaldybės biudžeto lėšos – 917 245,21 Eur (15,</w:t>
              </w:r>
              <w:r>
                <w:rPr>
                  <w:sz w:val="22"/>
                  <w:szCs w:val="22"/>
                  <w:shd w:val="clear" w:color="auto" w:fill="FFFFFF"/>
                </w:rPr>
                <w:t>919 %</w:t>
              </w:r>
              <w:r>
                <w:rPr>
                  <w:sz w:val="22"/>
                  <w:szCs w:val="22"/>
                </w:rPr>
                <w:t xml:space="preserve"> tinkamų finansuoti išlaidų ir nenumatytų ar netinkamų finansuoti, tačiau Projektui įgyvendinti būtinų išlaidų, kurių nepadengia Projekto finansavimas);</w:t>
              </w:r>
            </w:p>
            <w:p w14:paraId="0BA510E9" w14:textId="5CD40E12">
              <w:pPr>
                <w:ind w:left="720" w:hanging="360"/>
                <w:jc w:val="both"/>
                <w:rPr>
                  <w:caps/>
                  <w:sz w:val="22"/>
                  <w:szCs w:val="22"/>
                </w:rPr>
              </w:pPr>
              <w:r>
                <w:rPr>
                  <w:caps/>
                  <w:sz w:val="22"/>
                  <w:szCs w:val="22"/>
                </w:rPr>
                <w:t>(F)</w:t>
                <w:tab/>
              </w:r>
              <w:r>
                <w:rPr>
                  <w:sz w:val="22"/>
                  <w:szCs w:val="22"/>
                  <w:lang w:eastAsia="lt-LT"/>
                </w:rPr>
                <w:t>Šiaulių m. savivaldybės administracijos prisidėjimo pagal 2020 m. gruodžio 22 d. susitarimą prie 2017 m. gegužės 26 d. Jungtinės veiklos (partnerystės) sutarties Nr. SŽ-772/S-17-124 trūkumas Projekto veikloms įgyvendinti – 244 066,47 Eur (3.4.1 veiklai „Konteinerių aikštelių įrengimas / rekonstrukcija ir konteinerių įsigijimas konteinerių aikštelėms Šiaulių miesto savivaldybės teritorijoje (300 vnt.)“ – 53 660,16 Eur; 3.4.2.8 veiklai „Didelio gabarito atliekų surinkimo aikštelės įrengimas Šiaulių mieste – 190 406,31 Eur);</w:t>
              </w:r>
            </w:p>
            <w:p w14:paraId="134ACD46" w14:textId="4A31353C">
              <w:pPr>
                <w:ind w:left="720" w:hanging="360"/>
                <w:jc w:val="both"/>
                <w:rPr>
                  <w:caps/>
                  <w:sz w:val="22"/>
                  <w:szCs w:val="22"/>
                </w:rPr>
              </w:pPr>
              <w:r>
                <w:rPr>
                  <w:caps/>
                  <w:sz w:val="22"/>
                  <w:szCs w:val="22"/>
                </w:rPr>
                <w:t>(G)</w:t>
                <w:tab/>
              </w:r>
              <w:r>
                <w:rPr>
                  <w:rFonts w:eastAsia="Calibri"/>
                  <w:sz w:val="22"/>
                  <w:szCs w:val="22"/>
                </w:rPr>
                <w:t>2023 m. sausio 18 d. Lietuvos Respublikos vidaus reikalų ministerija priėmė teigiamą išvadą dėl prašymo papildomam įgyvendinamo regiono Projekto finansavimui.</w:t>
              </w:r>
            </w:p>
            <w:p w14:paraId="37B1ADA8" w14:textId="77777777">
              <w:pPr>
                <w:jc w:val="both"/>
                <w:rPr>
                  <w:caps/>
                  <w:sz w:val="22"/>
                  <w:szCs w:val="22"/>
                </w:rPr>
              </w:pPr>
            </w:p>
          </w:sdtContent>
        </w:sdt>
        <w:sdt>
          <w:sdtPr>
            <w:alias w:val="skirsnis"/>
            <w:tag w:val="part_77adeec9322c4efc9bd17acbebab9629"/>
            <w:lock w:val="sdtLocked"/>
            <w:richText/>
          </w:sdtPr>
          <w:sdtContent>
            <w:p w14:paraId="365FCB7E" w14:textId="77777777">
              <w:pPr>
                <w:jc w:val="both"/>
                <w:rPr>
                  <w:b/>
                  <w:caps/>
                  <w:sz w:val="22"/>
                  <w:szCs w:val="22"/>
                </w:rPr>
              </w:pPr>
              <w:sdt>
                <w:sdtPr>
                  <w:alias w:val="Pavadinimas"/>
                  <w:tag w:val="title_77adeec9322c4efc9bd17acbebab9629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 w:val="22"/>
                      <w:szCs w:val="22"/>
                    </w:rPr>
                    <w:t>Šalys sudarė šį Susitarimą, KURIUO SUSITARĖ:</w:t>
                  </w:r>
                </w:sdtContent>
              </w:sdt>
            </w:p>
            <w:p w14:paraId="140E62DD" w14:textId="77777777">
              <w:pPr>
                <w:jc w:val="both"/>
                <w:rPr>
                  <w:b/>
                  <w:caps/>
                  <w:sz w:val="22"/>
                  <w:szCs w:val="22"/>
                </w:rPr>
              </w:pPr>
            </w:p>
            <w:sdt>
              <w:sdtPr>
                <w:alias w:val="1 p."/>
                <w:tag w:val="part_d64a5675eb254736a2d0fe523558e73b"/>
                <w:lock w:val="sdtLocked"/>
                <w:richText/>
              </w:sdtPr>
              <w:sdtContent>
                <w:p w14:paraId="36C7795C" w14:textId="2E388ACA">
                  <w:pPr>
                    <w:ind w:left="426"/>
                    <w:jc w:val="both"/>
                    <w:rPr>
                      <w:bCs/>
                      <w:caps/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d64a5675eb254736a2d0fe523558e73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caps/>
                          <w:sz w:val="22"/>
                          <w:szCs w:val="22"/>
                        </w:rPr>
                        <w:t>1</w:t>
                      </w:r>
                    </w:sdtContent>
                  </w:sdt>
                  <w:r>
                    <w:rPr>
                      <w:bCs/>
                      <w:caps/>
                      <w:sz w:val="22"/>
                      <w:szCs w:val="22"/>
                    </w:rPr>
                    <w:t>.</w:t>
                    <w:tab/>
                  </w:r>
                  <w:r>
                    <w:rPr>
                      <w:bCs/>
                      <w:sz w:val="22"/>
                      <w:szCs w:val="22"/>
                    </w:rPr>
                    <w:t xml:space="preserve">Pakeisti </w:t>
                  </w:r>
                  <w:r>
                    <w:rPr>
                      <w:sz w:val="22"/>
                      <w:szCs w:val="22"/>
                    </w:rPr>
                    <w:t>Jungtinės veiklos sutarties</w:t>
                  </w:r>
                  <w:r>
                    <w:rPr>
                      <w:bCs/>
                      <w:sz w:val="22"/>
                      <w:szCs w:val="22"/>
                    </w:rPr>
                    <w:t xml:space="preserve"> 4.1.1 papunktį ir išdėstyti jį taip:</w:t>
                  </w:r>
                </w:p>
                <w:sdt>
                  <w:sdtPr>
                    <w:alias w:val="citata"/>
                    <w:tag w:val="part_f2653aef13a0453facf5ae587f69e760"/>
                    <w:lock w:val="sdtLocked"/>
                    <w:richText/>
                  </w:sdtPr>
                  <w:sdtContent>
                    <w:sdt>
                      <w:sdtPr>
                        <w:alias w:val="4.1.1 pp."/>
                        <w:tag w:val="part_a28ab0f955ed4853bfcf21705b25b517"/>
                        <w:lock w:val="sdtLocked"/>
                        <w:richText/>
                      </w:sdtPr>
                      <w:sdtContent>
                        <w:p w14:paraId="5C74DC78" w14:textId="2FB65912">
                          <w:pPr>
                            <w:widowControl w:val="0"/>
                            <w:ind w:left="426"/>
                            <w:jc w:val="both"/>
                            <w:rPr>
                              <w:sz w:val="22"/>
                              <w:szCs w:val="22"/>
                            </w:rPr>
                          </w:pPr>
                          <w:r>
                            <w:rPr>
                              <w:sz w:val="22"/>
                              <w:szCs w:val="22"/>
                              <w:shd w:val="clear" w:color="auto" w:fill="FFFFFF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28ab0f955ed4853bfcf21705b25b51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 w:val="22"/>
                                  <w:szCs w:val="22"/>
                                  <w:shd w:val="clear" w:color="auto" w:fill="FFFFFF"/>
                                </w:rPr>
                                <w:t>4.1.1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2"/>
                              <w:shd w:val="clear" w:color="auto" w:fill="FFFFFF"/>
                            </w:rPr>
                            <w:t xml:space="preserve"> Savivaldybė prisideda ne daugiau kaip 15,919 % tinkamų finansuoti išlaidų ir nenumatytų ar netinkamų finansuoti, tačiau projektui įgyvendinti būtinų išlaidų, kurių nepadengia projekto </w:t>
                          </w:r>
                          <w:r>
                            <w:rPr>
                              <w:sz w:val="22"/>
                              <w:szCs w:val="22"/>
                            </w:rPr>
                            <w:t>finansavimas, įgyvendinant sutarties 3.4.1, 3.4.2.8 ir 3.4.4.1 punktuose numatytas veiklas, tačiau ne daugiau kaip 917 245,21 Eur reikalingų</w:t>
                          </w:r>
                          <w:r>
                            <w:rPr>
                              <w:sz w:val="22"/>
                              <w:szCs w:val="22"/>
                              <w:shd w:val="clear" w:color="auto" w:fill="FFFFFF"/>
                            </w:rPr>
                            <w:t xml:space="preserve"> viso Projekto sąnaudų.</w:t>
                          </w:r>
                          <w:r>
                            <w:rPr>
                              <w:sz w:val="22"/>
                              <w:szCs w:val="22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p."/>
                <w:tag w:val="part_3a94799920cc490ca0d7c492f13704be"/>
                <w:lock w:val="sdtLocked"/>
                <w:richText/>
              </w:sdtPr>
              <w:sdtContent>
                <w:p w14:paraId="31D12196" w14:textId="5DCA1FF3">
                  <w:pPr>
                    <w:widowControl w:val="0"/>
                    <w:tabs>
                      <w:tab w:val="left" w:pos="709"/>
                    </w:tabs>
                    <w:ind w:firstLine="426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3a94799920cc490ca0d7c492f13704be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</w:t>
                    <w:tab/>
                    <w:t>Susitarimo pasirašymo metu prie jo pridedami priedai (Priedas Nr. 1 ir Nr. 2), kurie yra neatskiriamos susitarimo dalys.</w:t>
                  </w:r>
                </w:p>
              </w:sdtContent>
            </w:sdt>
            <w:sdt>
              <w:sdtPr>
                <w:alias w:val="3 p."/>
                <w:tag w:val="part_d479526ea9564c598c7578da366074b3"/>
                <w:lock w:val="sdtLocked"/>
                <w:richText/>
              </w:sdtPr>
              <w:sdtContent>
                <w:p w14:paraId="767F48DF" w14:textId="4BB4450F">
                  <w:pPr>
                    <w:ind w:left="720" w:hanging="294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d479526ea9564c598c7578da366074b3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3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</w:t>
                    <w:tab/>
                    <w:t>Visi kiti Sutarties punktai lieka galioti nepakitę.</w:t>
                  </w:r>
                </w:p>
              </w:sdtContent>
            </w:sdt>
            <w:sdt>
              <w:sdtPr>
                <w:alias w:val="4 p."/>
                <w:tag w:val="part_7c038dc38b4c40518b1ed804a63153f4"/>
                <w:lock w:val="sdtLocked"/>
                <w:richText/>
              </w:sdtPr>
              <w:sdtContent>
                <w:p w14:paraId="249A7958" w14:textId="0040A987">
                  <w:pPr>
                    <w:ind w:left="720" w:hanging="294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7c038dc38b4c40518b1ed804a63153f4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4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</w:t>
                    <w:tab/>
                    <w:t>Susitarimas įsigalioja nuo Partnerių pasirašymo dienos.</w:t>
                  </w:r>
                </w:p>
              </w:sdtContent>
            </w:sdt>
            <w:sdt>
              <w:sdtPr>
                <w:alias w:val="5 p."/>
                <w:tag w:val="part_522fdc4d9d2d4d979063e168967b40cf"/>
                <w:lock w:val="sdtLocked"/>
                <w:richText/>
              </w:sdtPr>
              <w:sdtContent>
                <w:p w14:paraId="59F7A34D" w14:textId="50EBC711">
                  <w:pPr>
                    <w:ind w:left="720" w:hanging="294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522fdc4d9d2d4d979063e168967b40cf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5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</w:t>
                    <w:tab/>
                    <w:t>Susitarimas sudarytas 2 vienodą galią turinčiais egzemplioriais, po vieną kiekvienam Partneriui.</w:t>
                  </w:r>
                </w:p>
                <w:p w14:paraId="3EA38364" w14:textId="77777777">
                  <w:pPr>
                    <w:jc w:val="both"/>
                    <w:rPr>
                      <w:sz w:val="22"/>
                      <w:szCs w:val="22"/>
                    </w:rPr>
                  </w:pPr>
                </w:p>
                <w:p w14:paraId="36D3B5E6" w14:textId="13BC8389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PRIDEDAMA</w:t>
                  </w:r>
                </w:p>
                <w:p w14:paraId="38344053" w14:textId="4F827F0F">
                  <w:pPr>
                    <w:tabs>
                      <w:tab w:val="left" w:pos="709"/>
                    </w:tabs>
                    <w:ind w:left="426"/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Projekto „Komunalinių atliekų rūšiuojamojo surinkimo infrastruktūros plėtra Šiaulių regione“ lėšų paskirstymas Šiaulių miesto savivaldybėje.</w:t>
                  </w:r>
                </w:p>
                <w:p w14:paraId="2CB5CE9D" w14:textId="77777777">
                  <w:pPr>
                    <w:widowControl w:val="0"/>
                    <w:ind w:firstLine="709"/>
                    <w:jc w:val="both"/>
                    <w:rPr>
                      <w:caps/>
                      <w:sz w:val="22"/>
                      <w:szCs w:val="22"/>
                    </w:rPr>
                  </w:pPr>
                </w:p>
                <w:p w14:paraId="3DBBD437" w14:textId="788BFF4D">
                  <w:pPr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Šį susitarimą dėl </w:t>
                  </w:r>
                  <w:r>
                    <w:rPr>
                      <w:caps/>
                      <w:sz w:val="22"/>
                      <w:szCs w:val="22"/>
                    </w:rPr>
                    <w:t>2017</w:t>
                  </w:r>
                  <w:r>
                    <w:rPr>
                      <w:sz w:val="22"/>
                      <w:szCs w:val="22"/>
                    </w:rPr>
                    <w:t> m. gegužės 26 d. Jungtinės veiklos sutarties Nr. SŽ-722</w:t>
                  </w:r>
                  <w:r>
                    <w:rPr>
                      <w:b/>
                      <w:bCs/>
                      <w:caps/>
                      <w:sz w:val="22"/>
                      <w:szCs w:val="22"/>
                    </w:rPr>
                    <w:t xml:space="preserve">/ </w:t>
                  </w:r>
                  <w:r>
                    <w:rPr>
                      <w:caps/>
                      <w:sz w:val="22"/>
                      <w:szCs w:val="22"/>
                    </w:rPr>
                    <w:t>S-17-124</w:t>
                  </w:r>
                  <w:r>
                    <w:rPr>
                      <w:sz w:val="22"/>
                      <w:szCs w:val="22"/>
                    </w:rPr>
                    <w:t xml:space="preserve"> tarp Savivaldybės ir ŠRATC pakeitimo sudarė:</w:t>
                  </w:r>
                </w:p>
                <w:p w14:paraId="256E7AFD" w14:textId="77777777">
                  <w:pPr>
                    <w:ind w:firstLine="709"/>
                    <w:jc w:val="both"/>
                    <w:rPr>
                      <w:sz w:val="22"/>
                      <w:szCs w:val="22"/>
                    </w:rPr>
                  </w:pPr>
                </w:p>
                <w:tbl>
                  <w:tblPr>
                    <w:tblW w:w="9747" w:type="dxa"/>
                    <w:jc w:val="center"/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4328"/>
                    <w:gridCol w:w="5419"/>
                  </w:tblGrid>
                  <w:tr w14:paraId="48F1F9B8" w14:textId="77777777">
                    <w:trPr>
                      <w:jc w:val="center"/>
                    </w:trPr>
                    <w:tc>
                      <w:tcPr>
                        <w:tcW w:w="4328" w:type="dxa"/>
                        <w:tcBorders>
                          <w:right w:val="single" w:sz="4" w:space="0" w:color="auto"/>
                        </w:tcBorders>
                      </w:tcPr>
                      <w:p w14:paraId="3A31A8F9" w14:textId="77777777">
                        <w:pPr>
                          <w:snapToGrid w:val="0"/>
                          <w:jc w:val="both"/>
                          <w:rPr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t>Šiaulių miesto savivaldybės administracija</w:t>
                        </w:r>
                      </w:p>
                      <w:p w14:paraId="1E2C1C58" w14:textId="77777777">
                        <w:pPr>
                          <w:jc w:val="both"/>
                          <w:rPr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Vasario 16-osios g. 62, LT-76295 Šiauliai</w:t>
                        </w:r>
                      </w:p>
                      <w:p w14:paraId="1D48252D" w14:textId="77777777">
                        <w:pPr>
                          <w:jc w:val="both"/>
                          <w:rPr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t>Įmonės kodas 188771865</w:t>
                        </w:r>
                      </w:p>
                      <w:p w14:paraId="73C6F494" w14:textId="77777777">
                        <w:pPr>
                          <w:jc w:val="both"/>
                          <w:rPr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t>Tel. (8 41) 59 62 00</w:t>
                        </w:r>
                      </w:p>
                      <w:p w14:paraId="32A1CBAD" w14:textId="77777777">
                        <w:pPr>
                          <w:jc w:val="both"/>
                          <w:rPr>
                            <w:sz w:val="22"/>
                            <w:szCs w:val="22"/>
                            <w:shd w:val="clear" w:color="auto" w:fill="FFFFFF"/>
                          </w:rPr>
                        </w:pPr>
                      </w:p>
                      <w:p w14:paraId="040F73B5" w14:textId="77777777">
                        <w:pPr>
                          <w:jc w:val="both"/>
                          <w:rPr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t xml:space="preserve">Administracijos direktorius </w:t>
                        </w:r>
                      </w:p>
                      <w:p w14:paraId="6371275F" w14:textId="542FB57D">
                        <w:pPr>
                          <w:jc w:val="both"/>
                          <w:rPr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t>Antanas Bartulis</w:t>
                        </w:r>
                      </w:p>
                    </w:tc>
                    <w:tc>
                      <w:tcPr>
                        <w:tcW w:w="5419" w:type="dxa"/>
                        <w:tcBorders>
                          <w:left w:val="single" w:sz="4" w:space="0" w:color="auto"/>
                        </w:tcBorders>
                      </w:tcPr>
                      <w:p w14:paraId="07005AD5" w14:textId="76ED2560">
                        <w:pPr>
                          <w:snapToGrid w:val="0"/>
                          <w:jc w:val="both"/>
                          <w:rPr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t>VšĮ Šiaulių regiono atliekų tvarkymo centras</w:t>
                        </w:r>
                      </w:p>
                      <w:p w14:paraId="33A93F66" w14:textId="77777777">
                        <w:pPr>
                          <w:jc w:val="both"/>
                          <w:rPr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t>Pramonės g. 15-71, LT-78137, Šiauliai</w:t>
                        </w:r>
                      </w:p>
                      <w:p w14:paraId="7EF1F15C" w14:textId="77777777">
                        <w:pPr>
                          <w:jc w:val="both"/>
                          <w:rPr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t>Įmonės kodas 145787276</w:t>
                        </w:r>
                      </w:p>
                      <w:p w14:paraId="22C5574D" w14:textId="77777777">
                        <w:pPr>
                          <w:jc w:val="both"/>
                          <w:rPr>
                            <w:bCs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t>Tel. (8 41) 52 00 02</w:t>
                        </w:r>
                      </w:p>
                      <w:p w14:paraId="07B2E8A3" w14:textId="77777777">
                        <w:pPr>
                          <w:jc w:val="both"/>
                          <w:rPr>
                            <w:sz w:val="22"/>
                            <w:szCs w:val="22"/>
                            <w:shd w:val="clear" w:color="auto" w:fill="FFFFFF"/>
                          </w:rPr>
                        </w:pPr>
                      </w:p>
                      <w:p w14:paraId="75936983" w14:textId="2DCE2A1B">
                        <w:pPr>
                          <w:ind w:right="-54"/>
                          <w:jc w:val="both"/>
                          <w:rPr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t xml:space="preserve">VšĮ Šiaulių regiono atliekų tvarkymo centro direktorius </w:t>
                        </w:r>
                      </w:p>
                      <w:p w14:paraId="3343BE8D" w14:textId="77777777">
                        <w:pPr>
                          <w:jc w:val="both"/>
                          <w:rPr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sz w:val="22"/>
                            <w:szCs w:val="22"/>
                            <w:shd w:val="clear" w:color="auto" w:fill="FFFFFF"/>
                          </w:rPr>
                          <w:t>Žilvinas Šilgalis</w:t>
                        </w:r>
                      </w:p>
                    </w:tc>
                  </w:tr>
                </w:tbl>
                <w:p w14:paraId="0605E12A" w14:textId="7BDB1CF6">
                  <w:pPr>
                    <w:jc w:val="both"/>
                    <w:rPr>
                      <w:caps/>
                      <w:sz w:val="22"/>
                      <w:szCs w:val="22"/>
                    </w:rPr>
                  </w:pPr>
                </w:p>
                <w:p w14:paraId="2A9BA927" w14:textId="62C5F95E">
                  <w:pPr>
                    <w:ind w:firstLine="57"/>
                    <w:jc w:val="both"/>
                    <w:rPr>
                      <w:caps/>
                      <w:sz w:val="22"/>
                      <w:szCs w:val="22"/>
                    </w:rPr>
                  </w:pPr>
                </w:p>
              </w:sdtContent>
            </w:sdt>
          </w:sdtContent>
        </w:sdt>
      </w:sdtContent>
    </w:sdt>
    <w:sectPr>
      <w:pgSz w:w="12240" w:h="15840" w:code="1"/>
      <w:pgMar w:top="993" w:right="567" w:bottom="851" w:left="1701" w:header="709" w:footer="709" w:gutter="0"/>
      <w:cols w:space="708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59EE79" w14:textId="77777777">
      <w:pPr>
        <w:rPr>
          <w:caps/>
          <w:szCs w:val="24"/>
          <w:lang w:val="en-US"/>
        </w:rPr>
      </w:pPr>
      <w:r>
        <w:rPr>
          <w:caps/>
          <w:szCs w:val="24"/>
          <w:lang w:val="en-US"/>
        </w:rPr>
        <w:separator/>
      </w:r>
    </w:p>
  </w:endnote>
  <w:endnote w:type="continuationSeparator" w:id="0">
    <w:p w14:paraId="5554FD9A" w14:textId="77777777">
      <w:pPr>
        <w:rPr>
          <w:caps/>
          <w:szCs w:val="24"/>
          <w:lang w:val="en-US"/>
        </w:rPr>
      </w:pPr>
      <w:r>
        <w:rPr>
          <w:caps/>
          <w:szCs w:val="24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A4148B" w14:textId="77777777">
      <w:pPr>
        <w:rPr>
          <w:caps/>
          <w:szCs w:val="24"/>
          <w:lang w:val="en-US"/>
        </w:rPr>
      </w:pPr>
      <w:r>
        <w:rPr>
          <w:caps/>
          <w:szCs w:val="24"/>
          <w:lang w:val="en-US"/>
        </w:rPr>
        <w:separator/>
      </w:r>
    </w:p>
  </w:footnote>
  <w:footnote w:type="continuationSeparator" w:id="0">
    <w:p w14:paraId="24D69790" w14:textId="77777777">
      <w:pPr>
        <w:rPr>
          <w:caps/>
          <w:szCs w:val="24"/>
          <w:lang w:val="en-US"/>
        </w:rPr>
      </w:pPr>
      <w:r>
        <w:rPr>
          <w:caps/>
          <w:szCs w:val="24"/>
          <w:lang w:val="en-US"/>
        </w:rPr>
        <w:continuationSeparator/>
      </w:r>
    </w:p>
  </w:footnote>
  <w:footnote w:id="1">
    <w:p w14:paraId="0C43DB95" w14:textId="77777777">
      <w:pPr>
        <w:rPr>
          <w:sz w:val="20"/>
        </w:rPr>
      </w:pPr>
      <w:r>
        <w:rPr>
          <w:sz w:val="20"/>
          <w:vertAlign w:val="superscript"/>
        </w:rPr>
        <w:footnoteRef/>
      </w:r>
      <w:r>
        <w:rPr>
          <w:sz w:val="20"/>
        </w:rPr>
        <w:t xml:space="preserve"> </w:t>
      </w:r>
      <w:r>
        <w:rPr>
          <w:color w:val="0000FF"/>
          <w:sz w:val="20"/>
          <w:u w:val="single"/>
        </w:rPr>
        <w:t>https://e-seimas.lrs.lt/portal/legalAct/lt/TAD/52cdd2400c5611e687e0fbad81d55a7c/asr</w:t>
      </w:r>
      <w:r>
        <w:rPr>
          <w:sz w:val="20"/>
        </w:rPr>
        <w:t xml:space="preserve"> </w:t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54362E9"/>
  <w15:chartTrackingRefBased/>
  <w15:docId w15:val="{5A0CF354-CE91-41A5-B843-A221F23CCC3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5753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6332e913b6504445a057b301acf799f5" PartId="ecafbde23b7a41d18e50c2aa4849e3fa">
    <Part Type="preambule" DocPartId="cbfc2745728a47a9b8c232cecf6a8eb1" PartId="d82a1d60bf5e4b6cbf64d1de676c1464"/>
    <Part Type="pastraipa" DocPartId="dcae6471243b49ebb5aa52c89120e271" PartId="6ac4965ba6554259a20c8e9114bd44d9"/>
    <Part Type="skirsnis" Title="ATSIŽVELGDAMOS Į TAI, KAD:" DocPartId="4fe2fb14263b4f728dac4c53aa2d8dd2" PartId="5a522403997c483abea98633557f95aa"/>
    <Part Type="skirsnis" Title="ŠALYS SUDARĖ ŠĮ SUSITARIMĄ, KURIUO SUSITARĖ:" DocPartId="07ebb1012287445b80a4234032d27d27" PartId="77adeec9322c4efc9bd17acbebab9629">
      <Part Type="punktas" Nr="1" Abbr="1 p." DocPartId="3aaf457520564d7aab08da12ee5e41af" PartId="d64a5675eb254736a2d0fe523558e73b">
        <Part Type="citata" DocPartId="f1e1f3d32a624ee7bcaa78ac7e136bb4" PartId="f2653aef13a0453facf5ae587f69e760">
          <Part Type="papunktis" Nr="4.1.1" Abbr="4.1.1 pp." DocPartId="e522fa7d82564fe5b8ff01da2c394168" PartId="a28ab0f955ed4853bfcf21705b25b517"/>
        </Part>
      </Part>
      <Part Type="punktas" Nr="2" Abbr="2 p." DocPartId="6ee05d611eaa4b188ceb8f7700957682" PartId="3a94799920cc490ca0d7c492f13704be"/>
      <Part Type="punktas" Nr="3" Abbr="3 p." DocPartId="37d99f1e953f4136953b9313dcbdef62" PartId="d479526ea9564c598c7578da366074b3"/>
      <Part Type="punktas" Nr="4" Abbr="4 p." DocPartId="581e30bd78d74752bf360e4b034d3635" PartId="7c038dc38b4c40518b1ed804a63153f4"/>
      <Part Type="punktas" Nr="5" Abbr="5 p." DocPartId="1c054dfd8c0442e0ab371dab02cef577" PartId="522fdc4d9d2d4d979063e168967b40cf"/>
    </Part>
  </Part>
</Parts>
</file>

<file path=customXml/itemProps1.xml><?xml version="1.0" encoding="utf-8"?>
<ds:datastoreItem xmlns:ds="http://schemas.openxmlformats.org/officeDocument/2006/customXml" ds:itemID="{14873B60-EFA3-4028-9A8B-E7C2791E89E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D063128-4FB0-4AB5-AE01-28A0F685E40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639</Words>
  <Characters>4384</Characters>
  <Application>Microsoft Office Word</Application>
  <DocSecurity>4</DocSecurity>
  <Lines>91</Lines>
  <Paragraphs>44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VšĮ Šiaulių regiono atliekų tvarkymo centras</vt:lpstr>
    </vt:vector>
  </TitlesOfParts>
  <Company>VsI Siauliu regiono atlietku tvarkymo centras</Company>
  <LinksUpToDate>false</LinksUpToDate>
  <CharactersWithSpaces>4979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2023-06-27T16:00:00Z</dcterms:created>
  <dc:creator>SRATC</dc:creator>
  <lastModifiedBy>adlibuser</lastModifiedBy>
  <lastPrinted>2017-07-27T08:55:00Z</lastPrinted>
  <dcterms:modified xsi:type="dcterms:W3CDTF">2023-06-27T16:00:00Z</dcterms:modified>
  <revision>2</revision>
  <dc:title>VšĮ Šiaulių regiono atliekų tvarkymo centras</dc:title>
</coreProperties>
</file>