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7de424073a4216bc383422e9d96d41"/>
        <w:lock w:val="sdtLocked"/>
        <w:richText/>
      </w:sdtPr>
      <w:sdtContent>
        <w:p w14:paraId="446C5745" w14:textId="77777777">
          <w:pPr>
            <w:tabs>
              <w:tab w:val="center" w:pos="4819"/>
              <w:tab w:val="right" w:pos="9638"/>
            </w:tabs>
            <w:rPr>
              <w:szCs w:val="24"/>
              <w:lang w:eastAsia="lt-LT"/>
            </w:rPr>
          </w:pPr>
        </w:p>
        <w:p w14:paraId="24F0B9AC" w14:textId="2EA47763">
          <w:pPr>
            <w:ind w:firstLine="5812"/>
            <w:rPr>
              <w:szCs w:val="24"/>
              <w:lang w:eastAsia="lt-LT"/>
            </w:rPr>
          </w:pPr>
          <w:r>
            <w:rPr>
              <w:szCs w:val="24"/>
              <w:lang w:eastAsia="lt-LT"/>
            </w:rPr>
            <w:t>PRITARTA</w:t>
          </w:r>
        </w:p>
        <w:p w14:paraId="420FD39A" w14:textId="77777777">
          <w:pPr>
            <w:ind w:firstLine="5812"/>
            <w:rPr>
              <w:szCs w:val="24"/>
              <w:lang w:eastAsia="lt-LT"/>
            </w:rPr>
          </w:pPr>
          <w:r>
            <w:rPr>
              <w:szCs w:val="24"/>
              <w:lang w:eastAsia="lt-LT"/>
            </w:rPr>
            <w:t>Šiaulių miesto savivaldybės tarybos</w:t>
          </w:r>
        </w:p>
        <w:p w14:paraId="743585CC" w14:textId="76D062BE">
          <w:pPr>
            <w:ind w:firstLine="5812"/>
            <w:rPr>
              <w:szCs w:val="24"/>
              <w:lang w:eastAsia="lt-LT"/>
            </w:rPr>
          </w:pPr>
          <w:r>
            <w:rPr>
              <w:szCs w:val="24"/>
              <w:lang w:eastAsia="lt-LT"/>
            </w:rPr>
            <w:t xml:space="preserve">2025 m. spalio  d. sprendimu </w:t>
          </w:r>
        </w:p>
        <w:p w14:paraId="445ACE8E" w14:textId="2EB0CDF7">
          <w:pPr>
            <w:ind w:firstLine="5812"/>
            <w:rPr>
              <w:szCs w:val="24"/>
              <w:lang w:eastAsia="lt-LT"/>
            </w:rPr>
          </w:pPr>
          <w:r>
            <w:rPr>
              <w:szCs w:val="24"/>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5E979E41">
          <w:pPr>
            <w:jc w:val="center"/>
            <w:rPr>
              <w:b/>
              <w:bCs/>
              <w:caps/>
              <w:szCs w:val="24"/>
              <w:lang w:eastAsia="lt-LT"/>
            </w:rPr>
          </w:pPr>
          <w:r>
            <w:rPr>
              <w:b/>
              <w:bCs/>
              <w:caps/>
              <w:szCs w:val="24"/>
              <w:lang w:eastAsia="lt-LT"/>
            </w:rPr>
            <w:t>DĖL 2002 M. gegužės 27 D. VALSTYBINĖS ŽEMĖS NUOMOS SUTARTIES</w:t>
          </w:r>
        </w:p>
        <w:p w14:paraId="137437C8" w14:textId="67CE7901">
          <w:pPr>
            <w:jc w:val="center"/>
            <w:rPr>
              <w:b/>
              <w:bCs/>
              <w:caps/>
              <w:szCs w:val="24"/>
              <w:lang w:eastAsia="lt-LT"/>
            </w:rPr>
          </w:pPr>
          <w:r>
            <w:rPr>
              <w:b/>
              <w:bCs/>
              <w:caps/>
              <w:szCs w:val="24"/>
              <w:lang w:eastAsia="lt-LT"/>
            </w:rPr>
            <w:t>NR. N29/02-0108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799cfd3b04c348d18f9657a0e2203610"/>
            <w:lock w:val="sdtLocked"/>
            <w:richText/>
          </w:sdtPr>
          <w:sdtContent>
            <w:p w14:paraId="16C7DA5C" w14:textId="1EC7A844">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uždaroji akcinė bendrovė Pabalių turgus, į. k. 145827646, kurios registruota buveinė yra Serbentų g. 92, Šiaulių mieste, toliau vadinama nuomininku, atstovaujama direktoriaus Žydrūno Augustino, veikiančio pagal bendrovės įstatus, susitarėme pakeisti 2002 m. gegužės 27 d. valstybinės žemės nuomos sutartį Nr. N29/02-0108 (toliau – Susitarimas) ir susitarėme dėl tokių jos sąlygų:</w:t>
              </w:r>
            </w:p>
          </w:sdtContent>
        </w:sdt>
        <w:sdt>
          <w:sdtPr>
            <w:alias w:val="1 p."/>
            <w:tag w:val="part_bbd40b0a9d0046ffb9243f62c46ac00e"/>
            <w:lock w:val="sdtLocked"/>
            <w:richText/>
          </w:sdtPr>
          <w:sdtContent>
            <w:p w14:paraId="0C10B0A0" w14:textId="487CB97A">
              <w:pPr>
                <w:ind w:firstLine="737"/>
                <w:jc w:val="both"/>
                <w:rPr>
                  <w:sz w:val="22"/>
                  <w:szCs w:val="22"/>
                  <w:lang w:eastAsia="lt-LT"/>
                </w:rPr>
              </w:pPr>
              <w:sdt>
                <w:sdtPr>
                  <w:alias w:val="Numeris"/>
                  <w:tag w:val="nr_bbd40b0a9d0046ffb9243f62c46ac00e"/>
                  <w:lock w:val="sdtLocked"/>
                  <w:richText/>
                </w:sdtPr>
                <w:sdtContent>
                  <w:r>
                    <w:rPr>
                      <w:sz w:val="22"/>
                      <w:szCs w:val="22"/>
                      <w:lang w:eastAsia="lt-LT"/>
                    </w:rPr>
                    <w:t>1</w:t>
                  </w:r>
                </w:sdtContent>
              </w:sdt>
              <w:r>
                <w:rPr>
                  <w:sz w:val="22"/>
                  <w:szCs w:val="22"/>
                  <w:lang w:eastAsia="lt-LT"/>
                </w:rPr>
                <w:t>. Šalys pakeičia 2002 m. gegužės 27 d. valstybinės žemės nuomos sutartį Nr. N29/02-0108 (toliau – Sutartis) ir išdėsto ją nauja redakcija:</w:t>
              </w:r>
            </w:p>
            <w:p w14:paraId="77549C40" w14:textId="77777777">
              <w:pPr>
                <w:ind w:firstLine="737"/>
                <w:jc w:val="both"/>
                <w:rPr>
                  <w:sz w:val="22"/>
                  <w:szCs w:val="22"/>
                  <w:lang w:eastAsia="lt-LT"/>
                </w:rPr>
              </w:pPr>
            </w:p>
            <w:sdt>
              <w:sdtPr>
                <w:alias w:val="citata"/>
                <w:tag w:val="part_4fa851f01b7f4121a76eb9d6fa4430a1"/>
                <w:lock w:val="sdtLocked"/>
                <w:richText/>
              </w:sdtPr>
              <w:sdtContent>
                <w:sdt>
                  <w:sdtPr>
                    <w:alias w:val="skirsnis"/>
                    <w:tag w:val="part_ddf3223991914ae99440aae708772f5f"/>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ddf3223991914ae99440aae708772f5f"/>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0507CAFB">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Pabalių turgus, į. k. 145827646, kurios registruota buveinė yra Serbentų g. 92, Šiaulių mieste, toliau vadinama nuomininku, atstovaujama direktoriaus Žydrūno Augustino, veikiančio pagal bendrovės įstatus, </w:t>
                      </w:r>
                      <w:r>
                        <w:rPr>
                          <w:spacing w:val="60"/>
                          <w:sz w:val="22"/>
                          <w:szCs w:val="22"/>
                          <w:lang w:eastAsia="lt-LT"/>
                        </w:rPr>
                        <w:t>sudarė</w:t>
                      </w:r>
                      <w:r>
                        <w:rPr>
                          <w:sz w:val="22"/>
                          <w:szCs w:val="22"/>
                          <w:lang w:eastAsia="lt-LT"/>
                        </w:rPr>
                        <w:t xml:space="preserve"> šią sutartį:</w:t>
                      </w:r>
                    </w:p>
                    <w:sdt>
                      <w:sdtPr>
                        <w:alias w:val="1 p."/>
                        <w:tag w:val="part_e68f82bffcaf4ba1bfb8667762fe4a92"/>
                        <w:lock w:val="sdtLocked"/>
                        <w:richText/>
                      </w:sdtPr>
                      <w:sdtContent>
                        <w:p w14:paraId="68F0333E" w14:textId="56D9355B">
                          <w:pPr>
                            <w:ind w:firstLine="737"/>
                            <w:jc w:val="both"/>
                            <w:rPr>
                              <w:sz w:val="22"/>
                              <w:szCs w:val="22"/>
                              <w:lang w:eastAsia="lt-LT"/>
                            </w:rPr>
                          </w:pPr>
                          <w:sdt>
                            <w:sdtPr>
                              <w:alias w:val="Numeris"/>
                              <w:tag w:val="nr_e68f82bffcaf4ba1bfb8667762fe4a92"/>
                              <w:lock w:val="sdtLocked"/>
                              <w:richText/>
                            </w:sdtPr>
                            <w:sdtContent>
                              <w:r>
                                <w:rPr>
                                  <w:sz w:val="22"/>
                                  <w:szCs w:val="22"/>
                                  <w:lang w:eastAsia="lt-LT"/>
                                </w:rPr>
                                <w:t>1</w:t>
                              </w:r>
                            </w:sdtContent>
                          </w:sdt>
                          <w:r>
                            <w:rPr>
                              <w:sz w:val="22"/>
                              <w:szCs w:val="22"/>
                              <w:lang w:eastAsia="lt-LT"/>
                            </w:rPr>
                            <w:t>. Nuomotojas išnuomoja, o nuomininkas išsinuomoja 3,3805 ha ploto žemės sklypą (kadastro Nr. 2901/0023:526, unikalus Nr. 2901-0023-0526), esantį Šiaulių m. sav., Šiaulių m., Serbentų g. 92, (toliau – žemės sklypas) pastatui 3F1g (unikalus Nr. 2998-8015-0031), pastatui 4F1g (unikalus Nr. 2998-8015-0042), pastatui 5F1p (unikalus Nr. 2998-8015-0053), pastatui 6F1p (unikalus Nr. 2998-8015-0064), pastatui 7H1p (unikalus Nr. 2998-8015-0075), pastatui 8H1g (unikalus Nr. 2998-8015-0086) ir kitiems inžineriniams statiniams (unikalus Nr. 2998-8015-0097) eksploatuoti.</w:t>
                          </w:r>
                        </w:p>
                      </w:sdtContent>
                    </w:sdt>
                    <w:sdt>
                      <w:sdtPr>
                        <w:alias w:val="2 p."/>
                        <w:tag w:val="part_9fde089ded894a2c988341b7db047a1b"/>
                        <w:lock w:val="sdtLocked"/>
                        <w:richText/>
                      </w:sdtPr>
                      <w:sdtContent>
                        <w:p w14:paraId="2EB8D142" w14:textId="58E95A7D">
                          <w:pPr>
                            <w:ind w:firstLine="737"/>
                            <w:jc w:val="both"/>
                            <w:rPr>
                              <w:sz w:val="22"/>
                              <w:szCs w:val="22"/>
                              <w:lang w:eastAsia="lt-LT"/>
                            </w:rPr>
                          </w:pPr>
                          <w:sdt>
                            <w:sdtPr>
                              <w:alias w:val="Numeris"/>
                              <w:tag w:val="nr_9fde089ded894a2c988341b7db047a1b"/>
                              <w:lock w:val="sdtLocked"/>
                              <w:richText/>
                            </w:sdtPr>
                            <w:sdtContent>
                              <w:r>
                                <w:rPr>
                                  <w:sz w:val="22"/>
                                  <w:szCs w:val="22"/>
                                  <w:lang w:eastAsia="lt-LT"/>
                                </w:rPr>
                                <w:t>2</w:t>
                              </w:r>
                            </w:sdtContent>
                          </w:sdt>
                          <w:r>
                            <w:rPr>
                              <w:sz w:val="22"/>
                              <w:szCs w:val="22"/>
                              <w:lang w:eastAsia="lt-LT"/>
                            </w:rPr>
                            <w:t>. Žemės sklypas išnuomojamas iki 2037 m. gegužės 27 d.</w:t>
                          </w:r>
                        </w:p>
                      </w:sdtContent>
                    </w:sdt>
                    <w:sdt>
                      <w:sdtPr>
                        <w:alias w:val="3 p."/>
                        <w:tag w:val="part_a87771029f1c414db7c7dee4441041d4"/>
                        <w:lock w:val="sdtLocked"/>
                        <w:richText/>
                      </w:sdtPr>
                      <w:sdtContent>
                        <w:p w14:paraId="03409757" w14:textId="72213A48">
                          <w:pPr>
                            <w:ind w:firstLine="737"/>
                            <w:jc w:val="both"/>
                            <w:rPr>
                              <w:sz w:val="22"/>
                              <w:szCs w:val="22"/>
                              <w:lang w:eastAsia="lt-LT"/>
                            </w:rPr>
                          </w:pPr>
                          <w:sdt>
                            <w:sdtPr>
                              <w:alias w:val="Numeris"/>
                              <w:tag w:val="nr_a87771029f1c414db7c7dee4441041d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caadc05b2e4b4bceb12bfe7948d53c60"/>
                        <w:lock w:val="sdtLocked"/>
                        <w:richText/>
                      </w:sdtPr>
                      <w:sdtContent>
                        <w:p w14:paraId="28801051" w14:textId="77777777">
                          <w:pPr>
                            <w:ind w:firstLine="737"/>
                            <w:jc w:val="both"/>
                            <w:rPr>
                              <w:sz w:val="22"/>
                              <w:szCs w:val="22"/>
                              <w:lang w:eastAsia="lt-LT"/>
                            </w:rPr>
                          </w:pPr>
                          <w:sdt>
                            <w:sdtPr>
                              <w:alias w:val="Numeris"/>
                              <w:tag w:val="nr_caadc05b2e4b4bceb12bfe7948d53c6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e6a346fafaf4cfab5dd225c059736ea"/>
                        <w:lock w:val="sdtLocked"/>
                        <w:richText/>
                      </w:sdtPr>
                      <w:sdtContent>
                        <w:p w14:paraId="53FEBA28" w14:textId="77777777">
                          <w:pPr>
                            <w:ind w:firstLine="737"/>
                            <w:jc w:val="both"/>
                            <w:rPr>
                              <w:sz w:val="22"/>
                              <w:szCs w:val="22"/>
                              <w:lang w:eastAsia="lt-LT"/>
                            </w:rPr>
                          </w:pPr>
                          <w:sdt>
                            <w:sdtPr>
                              <w:alias w:val="Numeris"/>
                              <w:tag w:val="nr_fe6a346fafaf4cfab5dd225c059736ea"/>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98f8dd0f747431899716c07ef01c743"/>
                        <w:lock w:val="sdtLocked"/>
                        <w:richText/>
                      </w:sdtPr>
                      <w:sdtContent>
                        <w:p w14:paraId="6E387C5A" w14:textId="77777777">
                          <w:pPr>
                            <w:ind w:firstLine="737"/>
                            <w:jc w:val="both"/>
                            <w:rPr>
                              <w:sz w:val="22"/>
                              <w:szCs w:val="22"/>
                              <w:lang w:eastAsia="lt-LT"/>
                            </w:rPr>
                          </w:pPr>
                          <w:sdt>
                            <w:sdtPr>
                              <w:alias w:val="Numeris"/>
                              <w:tag w:val="nr_c98f8dd0f747431899716c07ef01c743"/>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718d22b26e404380b9dada1f9656f85c"/>
                        <w:lock w:val="sdtLocked"/>
                        <w:richText/>
                      </w:sdtPr>
                      <w:sdtContent>
                        <w:p w14:paraId="08077126" w14:textId="77777777">
                          <w:pPr>
                            <w:ind w:firstLine="737"/>
                            <w:jc w:val="both"/>
                            <w:rPr>
                              <w:sz w:val="22"/>
                              <w:szCs w:val="22"/>
                              <w:lang w:eastAsia="lt-LT"/>
                            </w:rPr>
                          </w:pPr>
                          <w:sdt>
                            <w:sdtPr>
                              <w:alias w:val="Numeris"/>
                              <w:tag w:val="nr_718d22b26e404380b9dada1f9656f85c"/>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1909efe89acc493bb5decde60a6b14e5"/>
                        <w:lock w:val="sdtLocked"/>
                        <w:richText/>
                      </w:sdtPr>
                      <w:sdtContent>
                        <w:p w14:paraId="208C7A60" w14:textId="77777777">
                          <w:pPr>
                            <w:ind w:firstLine="737"/>
                            <w:jc w:val="both"/>
                            <w:rPr>
                              <w:sz w:val="22"/>
                              <w:szCs w:val="22"/>
                              <w:lang w:eastAsia="lt-LT"/>
                            </w:rPr>
                          </w:pPr>
                          <w:sdt>
                            <w:sdtPr>
                              <w:alias w:val="Numeris"/>
                              <w:tag w:val="nr_1909efe89acc493bb5decde60a6b14e5"/>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49a0f6f3c95743f18432b39a0b96f12f"/>
                        <w:lock w:val="sdtLocked"/>
                        <w:richText/>
                      </w:sdtPr>
                      <w:sdtContent>
                        <w:p w14:paraId="483F77DC" w14:textId="77777777">
                          <w:pPr>
                            <w:ind w:firstLine="737"/>
                            <w:jc w:val="both"/>
                            <w:rPr>
                              <w:sz w:val="22"/>
                              <w:szCs w:val="22"/>
                              <w:lang w:eastAsia="lt-LT"/>
                            </w:rPr>
                          </w:pPr>
                          <w:sdt>
                            <w:sdtPr>
                              <w:alias w:val="Numeris"/>
                              <w:tag w:val="nr_49a0f6f3c95743f18432b39a0b96f12f"/>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29e907ee0e6a4e41adadacf9ecfb068a"/>
                        <w:lock w:val="sdtLocked"/>
                        <w:richText/>
                      </w:sdtPr>
                      <w:sdtContent>
                        <w:p w14:paraId="45E61B99" w14:textId="77777777">
                          <w:pPr>
                            <w:ind w:firstLine="737"/>
                            <w:jc w:val="both"/>
                            <w:rPr>
                              <w:sz w:val="22"/>
                              <w:szCs w:val="22"/>
                              <w:lang w:eastAsia="lt-LT"/>
                            </w:rPr>
                          </w:pPr>
                          <w:sdt>
                            <w:sdtPr>
                              <w:alias w:val="Numeris"/>
                              <w:tag w:val="nr_29e907ee0e6a4e41adadacf9ecfb068a"/>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a667bb5c23634d26b015537284dbe6b3"/>
                        <w:lock w:val="sdtLocked"/>
                        <w:richText/>
                      </w:sdtPr>
                      <w:sdtContent>
                        <w:p w14:paraId="27BD8CE8" w14:textId="77777777">
                          <w:pPr>
                            <w:ind w:firstLine="737"/>
                            <w:jc w:val="both"/>
                            <w:rPr>
                              <w:sz w:val="22"/>
                              <w:szCs w:val="22"/>
                              <w:lang w:eastAsia="lt-LT"/>
                            </w:rPr>
                          </w:pPr>
                          <w:sdt>
                            <w:sdtPr>
                              <w:alias w:val="Numeris"/>
                              <w:tag w:val="nr_a667bb5c23634d26b015537284dbe6b3"/>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5f36ff53a26b4084bc04dbe9084c7543"/>
                            <w:lock w:val="sdtLocked"/>
                            <w:richText/>
                          </w:sdtPr>
                          <w:sdtContent>
                            <w:p w14:paraId="21348E70" w14:textId="2DF1B69D">
                              <w:pPr>
                                <w:ind w:firstLine="737"/>
                                <w:jc w:val="both"/>
                                <w:rPr>
                                  <w:sz w:val="22"/>
                                  <w:szCs w:val="22"/>
                                  <w:lang w:eastAsia="lt-LT"/>
                                </w:rPr>
                              </w:pPr>
                              <w:sdt>
                                <w:sdtPr>
                                  <w:alias w:val="Numeris"/>
                                  <w:tag w:val="nr_5f36ff53a26b4084bc04dbe9084c7543"/>
                                  <w:lock w:val="sdtLocked"/>
                                  <w:richText/>
                                </w:sdtPr>
                                <w:sdtContent>
                                  <w:r>
                                    <w:rPr>
                                      <w:sz w:val="22"/>
                                      <w:szCs w:val="22"/>
                                      <w:lang w:eastAsia="lt-LT"/>
                                    </w:rPr>
                                    <w:t>11.1</w:t>
                                  </w:r>
                                </w:sdtContent>
                              </w:sdt>
                              <w:r>
                                <w:rPr>
                                  <w:sz w:val="22"/>
                                  <w:szCs w:val="22"/>
                                  <w:lang w:eastAsia="lt-LT"/>
                                </w:rPr>
                                <w:t>. servitutas (tarnaujantis) – teisė tiesti, aptarnauti, naudoti požemines, antžemines komunikacijas 33.60 kv. m plote;</w:t>
                              </w:r>
                            </w:p>
                          </w:sdtContent>
                        </w:sdt>
                        <w:sdt>
                          <w:sdtPr>
                            <w:alias w:val="11.2 pp."/>
                            <w:tag w:val="part_bb036184810d4b50b59a3be7bf1a23c7"/>
                            <w:lock w:val="sdtLocked"/>
                            <w:richText/>
                          </w:sdtPr>
                          <w:sdtContent>
                            <w:p w14:paraId="78491828" w14:textId="0F89ADAD">
                              <w:pPr>
                                <w:ind w:firstLine="737"/>
                                <w:jc w:val="both"/>
                                <w:rPr>
                                  <w:sz w:val="22"/>
                                  <w:szCs w:val="22"/>
                                  <w:lang w:eastAsia="lt-LT"/>
                                </w:rPr>
                              </w:pPr>
                              <w:sdt>
                                <w:sdtPr>
                                  <w:alias w:val="Numeris"/>
                                  <w:tag w:val="nr_bb036184810d4b50b59a3be7bf1a23c7"/>
                                  <w:lock w:val="sdtLocked"/>
                                  <w:richText/>
                                </w:sdtPr>
                                <w:sdtContent>
                                  <w:r>
                                    <w:rPr>
                                      <w:sz w:val="22"/>
                                      <w:szCs w:val="22"/>
                                      <w:lang w:eastAsia="lt-LT"/>
                                    </w:rPr>
                                    <w:t>11.2</w:t>
                                  </w:r>
                                </w:sdtContent>
                              </w:sdt>
                              <w:r>
                                <w:rPr>
                                  <w:sz w:val="22"/>
                                  <w:szCs w:val="22"/>
                                  <w:lang w:eastAsia="lt-LT"/>
                                </w:rPr>
                                <w:t>. servitutas (tarnaujantis) – teisė tiesti, aptarnauti, naudoti požemines, antžemines komunikacijas 3,75 kv. m plote;</w:t>
                              </w:r>
                            </w:p>
                          </w:sdtContent>
                        </w:sdt>
                        <w:sdt>
                          <w:sdtPr>
                            <w:alias w:val="11.3 pp."/>
                            <w:tag w:val="part_c975e82241f14932b6f6c0d1769e4b37"/>
                            <w:lock w:val="sdtLocked"/>
                            <w:richText/>
                          </w:sdtPr>
                          <w:sdtContent>
                            <w:p w14:paraId="3A3CF8BF" w14:textId="77172B3D">
                              <w:pPr>
                                <w:ind w:firstLine="737"/>
                                <w:jc w:val="both"/>
                                <w:rPr>
                                  <w:sz w:val="22"/>
                                  <w:szCs w:val="22"/>
                                  <w:lang w:eastAsia="lt-LT"/>
                                </w:rPr>
                              </w:pPr>
                              <w:sdt>
                                <w:sdtPr>
                                  <w:alias w:val="Numeris"/>
                                  <w:tag w:val="nr_c975e82241f14932b6f6c0d1769e4b37"/>
                                  <w:lock w:val="sdtLocked"/>
                                  <w:richText/>
                                </w:sdtPr>
                                <w:sdtContent>
                                  <w:r>
                                    <w:rPr>
                                      <w:sz w:val="22"/>
                                      <w:szCs w:val="22"/>
                                      <w:lang w:eastAsia="lt-LT"/>
                                    </w:rPr>
                                    <w:t>11.3</w:t>
                                  </w:r>
                                </w:sdtContent>
                              </w:sdt>
                              <w:r>
                                <w:rPr>
                                  <w:sz w:val="22"/>
                                  <w:szCs w:val="22"/>
                                  <w:lang w:eastAsia="lt-LT"/>
                                </w:rPr>
                                <w:t>. servitutas (tarnaujantis) – teisė įrengti ir aptarnauti komunikacijas, melioracijos įrenginius 0,5046 ha plote;</w:t>
                              </w:r>
                            </w:p>
                          </w:sdtContent>
                        </w:sdt>
                        <w:sdt>
                          <w:sdtPr>
                            <w:alias w:val="11.4 pp."/>
                            <w:tag w:val="part_388d3c8740a34845bf75d8d74016f70d"/>
                            <w:lock w:val="sdtLocked"/>
                            <w:richText/>
                          </w:sdtPr>
                          <w:sdtContent>
                            <w:p w14:paraId="685FE74B" w14:textId="37EC147D">
                              <w:pPr>
                                <w:ind w:firstLine="737"/>
                                <w:jc w:val="both"/>
                                <w:rPr>
                                  <w:sz w:val="22"/>
                                  <w:szCs w:val="22"/>
                                  <w:lang w:eastAsia="lt-LT"/>
                                </w:rPr>
                              </w:pPr>
                              <w:sdt>
                                <w:sdtPr>
                                  <w:alias w:val="Numeris"/>
                                  <w:tag w:val="nr_388d3c8740a34845bf75d8d74016f70d"/>
                                  <w:lock w:val="sdtLocked"/>
                                  <w:richText/>
                                </w:sdtPr>
                                <w:sdtContent>
                                  <w:r>
                                    <w:rPr>
                                      <w:sz w:val="22"/>
                                      <w:szCs w:val="22"/>
                                      <w:lang w:eastAsia="lt-LT"/>
                                    </w:rPr>
                                    <w:t>11.4</w:t>
                                  </w:r>
                                </w:sdtContent>
                              </w:sdt>
                              <w:r>
                                <w:rPr>
                                  <w:sz w:val="22"/>
                                  <w:szCs w:val="22"/>
                                  <w:lang w:eastAsia="lt-LT"/>
                                </w:rPr>
                                <w:t>. servitutas (tarnaujantis) – teisė ribotai naudotis sklypo dalimi kitais tikslais (visuomenės poreikiams) 0,0869 ha plote.</w:t>
                              </w:r>
                            </w:p>
                          </w:sdtContent>
                        </w:sdt>
                      </w:sdtContent>
                    </w:sdt>
                    <w:sdt>
                      <w:sdtPr>
                        <w:alias w:val="12 p."/>
                        <w:tag w:val="part_587bee301dd046d9bdf49188a3fbb4f6"/>
                        <w:lock w:val="sdtLocked"/>
                        <w:richText/>
                      </w:sdtPr>
                      <w:sdtContent>
                        <w:p w14:paraId="4B5ECF28" w14:textId="4AA62773">
                          <w:pPr>
                            <w:ind w:firstLine="737"/>
                            <w:jc w:val="both"/>
                            <w:rPr>
                              <w:sz w:val="22"/>
                              <w:szCs w:val="22"/>
                              <w:lang w:eastAsia="lt-LT"/>
                            </w:rPr>
                          </w:pPr>
                          <w:sdt>
                            <w:sdtPr>
                              <w:alias w:val="Numeris"/>
                              <w:tag w:val="nr_587bee301dd046d9bdf49188a3fbb4f6"/>
                              <w:lock w:val="sdtLocked"/>
                              <w:richText/>
                            </w:sdtPr>
                            <w:sdtContent>
                              <w:r>
                                <w:rPr>
                                  <w:sz w:val="22"/>
                                  <w:szCs w:val="22"/>
                                  <w:lang w:eastAsia="lt-LT"/>
                                </w:rPr>
                                <w:t>12</w:t>
                              </w:r>
                            </w:sdtContent>
                          </w:sdt>
                          <w:r>
                            <w:rPr>
                              <w:sz w:val="22"/>
                              <w:szCs w:val="22"/>
                              <w:lang w:eastAsia="lt-LT"/>
                            </w:rPr>
                            <w:t>. Žemės sklypo vertė nustatyta taikant individualų turto vertinimą Turto ir verslo vertinimo pagrindų įstatyme nustatyta tvarka ir ji neperskaičiuojama – 1 130 000 Eur (vienas milijonas vienas šimtas trisdešimt tūkstančių eurų).</w:t>
                          </w:r>
                        </w:p>
                      </w:sdtContent>
                    </w:sdt>
                    <w:sdt>
                      <w:sdtPr>
                        <w:alias w:val="13 p."/>
                        <w:tag w:val="part_5a56512c2857440f9e05f3b56276e416"/>
                        <w:lock w:val="sdtLocked"/>
                        <w:richText/>
                      </w:sdtPr>
                      <w:sdtContent>
                        <w:p w14:paraId="0F3DFBF0" w14:textId="77777777">
                          <w:pPr>
                            <w:ind w:firstLine="737"/>
                            <w:jc w:val="both"/>
                            <w:rPr>
                              <w:sz w:val="22"/>
                              <w:szCs w:val="22"/>
                              <w:lang w:eastAsia="lt-LT"/>
                            </w:rPr>
                          </w:pPr>
                          <w:sdt>
                            <w:sdtPr>
                              <w:alias w:val="Numeris"/>
                              <w:tag w:val="nr_5a56512c2857440f9e05f3b56276e416"/>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w:t>
                          </w:r>
                        </w:p>
                      </w:sdtContent>
                    </w:sdt>
                    <w:sdt>
                      <w:sdtPr>
                        <w:alias w:val="14 p."/>
                        <w:tag w:val="part_f0fdcc06e8a84db0b3605e5bc68fe077"/>
                        <w:lock w:val="sdtLocked"/>
                        <w:richText/>
                      </w:sdtPr>
                      <w:sdtContent>
                        <w:p w14:paraId="57F6E7D3" w14:textId="77777777">
                          <w:pPr>
                            <w:ind w:firstLine="737"/>
                            <w:jc w:val="both"/>
                            <w:rPr>
                              <w:sz w:val="22"/>
                              <w:szCs w:val="22"/>
                              <w:lang w:eastAsia="lt-LT"/>
                            </w:rPr>
                          </w:pPr>
                          <w:sdt>
                            <w:sdtPr>
                              <w:alias w:val="Numeris"/>
                              <w:tag w:val="nr_f0fdcc06e8a84db0b3605e5bc68fe077"/>
                              <w:lock w:val="sdtLocked"/>
                              <w:richText/>
                            </w:sdtPr>
                            <w:sdtContent>
                              <w:r>
                                <w:rPr>
                                  <w:sz w:val="22"/>
                                  <w:szCs w:val="22"/>
                                  <w:lang w:eastAsia="lt-LT"/>
                                </w:rPr>
                                <w:t>14</w:t>
                              </w:r>
                            </w:sdtContent>
                          </w:sdt>
                          <w:r>
                            <w:rPr>
                              <w:sz w:val="22"/>
                              <w:szCs w:val="22"/>
                              <w:lang w:eastAsia="lt-LT"/>
                            </w:rPr>
                            <w:t>. Apskaičiuotas žemės nuomos mokestis didinamas 10 procentų.</w:t>
                          </w:r>
                        </w:p>
                      </w:sdtContent>
                    </w:sdt>
                    <w:sdt>
                      <w:sdtPr>
                        <w:alias w:val="15 p."/>
                        <w:tag w:val="part_13a32ef5ce8645018e8b022b7f3f6721"/>
                        <w:lock w:val="sdtLocked"/>
                        <w:richText/>
                      </w:sdtPr>
                      <w:sdtContent>
                        <w:p w14:paraId="362867FD" w14:textId="77777777">
                          <w:pPr>
                            <w:ind w:firstLine="737"/>
                            <w:jc w:val="both"/>
                            <w:rPr>
                              <w:sz w:val="22"/>
                              <w:szCs w:val="22"/>
                              <w:lang w:eastAsia="lt-LT"/>
                            </w:rPr>
                          </w:pPr>
                          <w:sdt>
                            <w:sdtPr>
                              <w:alias w:val="Numeris"/>
                              <w:tag w:val="nr_13a32ef5ce8645018e8b022b7f3f6721"/>
                              <w:lock w:val="sdtLocked"/>
                              <w:richText/>
                            </w:sdtPr>
                            <w:sdtContent>
                              <w:r>
                                <w:rPr>
                                  <w:sz w:val="22"/>
                                  <w:szCs w:val="22"/>
                                  <w:lang w:eastAsia="lt-LT"/>
                                </w:rPr>
                                <w:t>15</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6 p."/>
                        <w:tag w:val="part_4e53166a20d14b238b70c33283fcc317"/>
                        <w:lock w:val="sdtLocked"/>
                        <w:richText/>
                      </w:sdtPr>
                      <w:sdtContent>
                        <w:p w14:paraId="472A22B0" w14:textId="77777777">
                          <w:pPr>
                            <w:ind w:firstLine="737"/>
                            <w:jc w:val="both"/>
                            <w:rPr>
                              <w:sz w:val="22"/>
                              <w:szCs w:val="22"/>
                              <w:lang w:eastAsia="lt-LT"/>
                            </w:rPr>
                          </w:pPr>
                          <w:sdt>
                            <w:sdtPr>
                              <w:alias w:val="Numeris"/>
                              <w:tag w:val="nr_4e53166a20d14b238b70c33283fcc317"/>
                              <w:lock w:val="sdtLocked"/>
                              <w:richText/>
                            </w:sdtPr>
                            <w:sdtContent>
                              <w:r>
                                <w:rPr>
                                  <w:sz w:val="22"/>
                                  <w:szCs w:val="22"/>
                                  <w:lang w:eastAsia="lt-LT"/>
                                </w:rPr>
                                <w:t>16</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6.1 pp."/>
                            <w:tag w:val="part_ccb90010c8de4adba5f4b82b0e3a7a4a"/>
                            <w:lock w:val="sdtLocked"/>
                            <w:richText/>
                          </w:sdtPr>
                          <w:sdtContent>
                            <w:p w14:paraId="3681823F" w14:textId="77777777">
                              <w:pPr>
                                <w:ind w:firstLine="737"/>
                                <w:jc w:val="both"/>
                                <w:rPr>
                                  <w:sz w:val="22"/>
                                  <w:szCs w:val="22"/>
                                  <w:lang w:eastAsia="lt-LT"/>
                                </w:rPr>
                              </w:pPr>
                              <w:sdt>
                                <w:sdtPr>
                                  <w:alias w:val="Numeris"/>
                                  <w:tag w:val="nr_ccb90010c8de4adba5f4b82b0e3a7a4a"/>
                                  <w:lock w:val="sdtLocked"/>
                                  <w:richText/>
                                </w:sdtPr>
                                <w:sdtContent>
                                  <w:r>
                                    <w:rPr>
                                      <w:sz w:val="22"/>
                                      <w:szCs w:val="22"/>
                                      <w:lang w:eastAsia="lt-LT"/>
                                    </w:rPr>
                                    <w:t>16.1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6.2 pp."/>
                            <w:tag w:val="part_6fd6ff453da249908e69ff821eb33015"/>
                            <w:lock w:val="sdtLocked"/>
                            <w:richText/>
                          </w:sdtPr>
                          <w:sdtContent>
                            <w:p w14:paraId="216E693B" w14:textId="77777777">
                              <w:pPr>
                                <w:ind w:firstLine="737"/>
                                <w:jc w:val="both"/>
                                <w:rPr>
                                  <w:sz w:val="22"/>
                                  <w:szCs w:val="22"/>
                                  <w:lang w:eastAsia="lt-LT"/>
                                </w:rPr>
                              </w:pPr>
                              <w:sdt>
                                <w:sdtPr>
                                  <w:alias w:val="Numeris"/>
                                  <w:tag w:val="nr_6fd6ff453da249908e69ff821eb33015"/>
                                  <w:lock w:val="sdtLocked"/>
                                  <w:richText/>
                                </w:sdtPr>
                                <w:sdtContent>
                                  <w:r>
                                    <w:rPr>
                                      <w:sz w:val="22"/>
                                      <w:szCs w:val="22"/>
                                      <w:lang w:eastAsia="lt-LT"/>
                                    </w:rPr>
                                    <w:t>16.2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7 p."/>
                        <w:tag w:val="part_0a069a4b4efe4174831982e46c0eee82"/>
                        <w:lock w:val="sdtLocked"/>
                        <w:richText/>
                      </w:sdtPr>
                      <w:sdtContent>
                        <w:p w14:paraId="23C7B4B5" w14:textId="77777777">
                          <w:pPr>
                            <w:ind w:firstLine="737"/>
                            <w:jc w:val="both"/>
                            <w:rPr>
                              <w:sz w:val="22"/>
                              <w:szCs w:val="22"/>
                              <w:lang w:eastAsia="lt-LT"/>
                            </w:rPr>
                          </w:pPr>
                          <w:sdt>
                            <w:sdtPr>
                              <w:alias w:val="Numeris"/>
                              <w:tag w:val="nr_0a069a4b4efe4174831982e46c0eee82"/>
                              <w:lock w:val="sdtLocked"/>
                              <w:richText/>
                            </w:sdtPr>
                            <w:sdtContent>
                              <w:r>
                                <w:rPr>
                                  <w:sz w:val="22"/>
                                  <w:szCs w:val="22"/>
                                  <w:lang w:eastAsia="lt-LT"/>
                                </w:rPr>
                                <w:t>17</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8 p."/>
                        <w:tag w:val="part_5dca95e9dd5745aeb800757d9e38a826"/>
                        <w:lock w:val="sdtLocked"/>
                        <w:richText/>
                      </w:sdtPr>
                      <w:sdtContent>
                        <w:p w14:paraId="3F6C470A" w14:textId="77777777">
                          <w:pPr>
                            <w:ind w:firstLine="737"/>
                            <w:jc w:val="both"/>
                            <w:rPr>
                              <w:sz w:val="22"/>
                              <w:szCs w:val="22"/>
                              <w:lang w:eastAsia="lt-LT"/>
                            </w:rPr>
                          </w:pPr>
                          <w:sdt>
                            <w:sdtPr>
                              <w:alias w:val="Numeris"/>
                              <w:tag w:val="nr_5dca95e9dd5745aeb800757d9e38a826"/>
                              <w:lock w:val="sdtLocked"/>
                              <w:richText/>
                            </w:sdtPr>
                            <w:sdtContent>
                              <w:r>
                                <w:rPr>
                                  <w:sz w:val="22"/>
                                  <w:szCs w:val="22"/>
                                  <w:lang w:eastAsia="lt-LT"/>
                                </w:rPr>
                                <w:t>18</w:t>
                              </w:r>
                            </w:sdtContent>
                          </w:sdt>
                          <w:r>
                            <w:rPr>
                              <w:sz w:val="22"/>
                              <w:szCs w:val="22"/>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37EE28D2" w14:textId="77777777">
                          <w:pPr>
                            <w:ind w:firstLine="737"/>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9 p."/>
                        <w:tag w:val="part_0835997f00e2467aa3959902ae6f057e"/>
                        <w:lock w:val="sdtLocked"/>
                        <w:richText/>
                      </w:sdtPr>
                      <w:sdtContent>
                        <w:p w14:paraId="46A0C021" w14:textId="77777777">
                          <w:pPr>
                            <w:ind w:firstLine="737"/>
                            <w:jc w:val="both"/>
                            <w:rPr>
                              <w:sz w:val="22"/>
                              <w:szCs w:val="22"/>
                              <w:lang w:eastAsia="lt-LT"/>
                            </w:rPr>
                          </w:pPr>
                          <w:sdt>
                            <w:sdtPr>
                              <w:alias w:val="Numeris"/>
                              <w:tag w:val="nr_0835997f00e2467aa3959902ae6f057e"/>
                              <w:lock w:val="sdtLocked"/>
                              <w:richText/>
                            </w:sdtPr>
                            <w:sdtContent>
                              <w:r>
                                <w:rPr>
                                  <w:sz w:val="22"/>
                                  <w:szCs w:val="22"/>
                                  <w:lang w:eastAsia="lt-LT"/>
                                </w:rPr>
                                <w:t>19</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1FF7828A"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7557A5B9"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20 p."/>
                        <w:tag w:val="part_8b972587bd864b5db487d4003551ecce"/>
                        <w:lock w:val="sdtLocked"/>
                        <w:richText/>
                      </w:sdtPr>
                      <w:sdtContent>
                        <w:p w14:paraId="3E7D8FE3" w14:textId="77777777">
                          <w:pPr>
                            <w:ind w:firstLine="737"/>
                            <w:jc w:val="both"/>
                            <w:rPr>
                              <w:sz w:val="22"/>
                              <w:szCs w:val="22"/>
                              <w:lang w:eastAsia="lt-LT"/>
                            </w:rPr>
                          </w:pPr>
                          <w:sdt>
                            <w:sdtPr>
                              <w:alias w:val="Numeris"/>
                              <w:tag w:val="nr_8b972587bd864b5db487d4003551ecce"/>
                              <w:lock w:val="sdtLocked"/>
                              <w:richText/>
                            </w:sdtPr>
                            <w:sdtContent>
                              <w:r>
                                <w:rPr>
                                  <w:sz w:val="22"/>
                                  <w:szCs w:val="22"/>
                                  <w:lang w:eastAsia="lt-LT"/>
                                </w:rPr>
                                <w:t>20</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21 p."/>
                        <w:tag w:val="part_a448786532e549b3a50e7db9618e7f4e"/>
                        <w:lock w:val="sdtLocked"/>
                        <w:richText/>
                      </w:sdtPr>
                      <w:sdtContent>
                        <w:p w14:paraId="7205BDAC" w14:textId="77777777">
                          <w:pPr>
                            <w:ind w:firstLine="737"/>
                            <w:jc w:val="both"/>
                            <w:rPr>
                              <w:sz w:val="22"/>
                              <w:szCs w:val="22"/>
                              <w:lang w:eastAsia="lt-LT"/>
                            </w:rPr>
                          </w:pPr>
                          <w:sdt>
                            <w:sdtPr>
                              <w:alias w:val="Numeris"/>
                              <w:tag w:val="nr_a448786532e549b3a50e7db9618e7f4e"/>
                              <w:lock w:val="sdtLocked"/>
                              <w:richText/>
                            </w:sdtPr>
                            <w:sdtContent>
                              <w:r>
                                <w:rPr>
                                  <w:sz w:val="22"/>
                                  <w:szCs w:val="22"/>
                                  <w:lang w:eastAsia="lt-LT"/>
                                </w:rPr>
                                <w:t>21</w:t>
                              </w:r>
                            </w:sdtContent>
                          </w:sdt>
                          <w:r>
                            <w:rPr>
                              <w:sz w:val="22"/>
                              <w:szCs w:val="22"/>
                              <w:lang w:eastAsia="lt-LT"/>
                            </w:rPr>
                            <w:t>. Atsakomybė už žemės sklypo nuomos sutarties pažeidimus numatyta pagal galiojančius Lietuvos Respublikos teisės aktus.</w:t>
                          </w:r>
                        </w:p>
                      </w:sdtContent>
                    </w:sdt>
                    <w:sdt>
                      <w:sdtPr>
                        <w:alias w:val="22 p."/>
                        <w:tag w:val="part_4a78dda364414ea5801f64649c2c3a74"/>
                        <w:lock w:val="sdtLocked"/>
                        <w:richText/>
                      </w:sdtPr>
                      <w:sdtContent>
                        <w:p w14:paraId="614A50E4" w14:textId="77777777">
                          <w:pPr>
                            <w:ind w:firstLine="737"/>
                            <w:jc w:val="both"/>
                            <w:rPr>
                              <w:sz w:val="22"/>
                              <w:szCs w:val="22"/>
                              <w:lang w:eastAsia="lt-LT"/>
                            </w:rPr>
                          </w:pPr>
                          <w:sdt>
                            <w:sdtPr>
                              <w:alias w:val="Numeris"/>
                              <w:tag w:val="nr_4a78dda364414ea5801f64649c2c3a74"/>
                              <w:lock w:val="sdtLocked"/>
                              <w:richText/>
                            </w:sdtPr>
                            <w:sdtContent>
                              <w:r>
                                <w:rPr>
                                  <w:sz w:val="22"/>
                                  <w:szCs w:val="22"/>
                                  <w:lang w:eastAsia="lt-LT"/>
                                </w:rPr>
                                <w:t>22</w:t>
                              </w:r>
                            </w:sdtContent>
                          </w:sdt>
                          <w:r>
                            <w:rPr>
                              <w:sz w:val="22"/>
                              <w:szCs w:val="22"/>
                              <w:lang w:eastAsia="lt-LT"/>
                            </w:rPr>
                            <w:t>. Nuomininkas įsipareigoja laikytis nuomos sutarties ir įstatymų. Už jų nevykdymą jis atsako pagal įstatymus.</w:t>
                          </w:r>
                        </w:p>
                      </w:sdtContent>
                    </w:sdt>
                    <w:sdt>
                      <w:sdtPr>
                        <w:alias w:val="23 p."/>
                        <w:tag w:val="part_fd7f339637ed4cd89dcbd642725a8675"/>
                        <w:lock w:val="sdtLocked"/>
                        <w:richText/>
                      </w:sdtPr>
                      <w:sdtContent>
                        <w:p w14:paraId="7B0E19C2" w14:textId="309223E0">
                          <w:pPr>
                            <w:ind w:firstLine="737"/>
                            <w:jc w:val="both"/>
                            <w:rPr>
                              <w:sz w:val="22"/>
                              <w:szCs w:val="22"/>
                              <w:lang w:eastAsia="lt-LT"/>
                            </w:rPr>
                          </w:pPr>
                          <w:sdt>
                            <w:sdtPr>
                              <w:alias w:val="Numeris"/>
                              <w:tag w:val="nr_fd7f339637ed4cd89dcbd642725a8675"/>
                              <w:lock w:val="sdtLocked"/>
                              <w:richText/>
                            </w:sdtPr>
                            <w:sdtContent>
                              <w:r>
                                <w:rPr>
                                  <w:sz w:val="22"/>
                                  <w:szCs w:val="22"/>
                                  <w:lang w:eastAsia="lt-LT"/>
                                </w:rPr>
                                <w:t>23</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66FF2CFF"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4 p."/>
                        <w:tag w:val="part_7266731f47554b0e95ff398757ff02e8"/>
                        <w:lock w:val="sdtLocked"/>
                        <w:richText/>
                      </w:sdtPr>
                      <w:sdtContent>
                        <w:p w14:paraId="666E26D9" w14:textId="77777777">
                          <w:pPr>
                            <w:ind w:firstLine="737"/>
                            <w:jc w:val="both"/>
                            <w:rPr>
                              <w:sz w:val="22"/>
                              <w:szCs w:val="22"/>
                              <w:lang w:eastAsia="lt-LT"/>
                            </w:rPr>
                          </w:pPr>
                          <w:sdt>
                            <w:sdtPr>
                              <w:alias w:val="Numeris"/>
                              <w:tag w:val="nr_7266731f47554b0e95ff398757ff02e8"/>
                              <w:lock w:val="sdtLocked"/>
                              <w:richText/>
                            </w:sdtPr>
                            <w:sdtContent>
                              <w:r>
                                <w:rPr>
                                  <w:sz w:val="22"/>
                                  <w:szCs w:val="22"/>
                                  <w:lang w:eastAsia="lt-LT"/>
                                </w:rPr>
                                <w:t>24</w:t>
                              </w:r>
                            </w:sdtContent>
                          </w:sdt>
                          <w:r>
                            <w:rPr>
                              <w:sz w:val="22"/>
                              <w:szCs w:val="22"/>
                              <w:lang w:eastAsia="lt-LT"/>
                            </w:rPr>
                            <w:t xml:space="preserve">. Nuomininko teisė subnuomoti žemės sklypą įgyvendinama pagal minėtas Taisykles. </w:t>
                          </w:r>
                        </w:p>
                        <w:p w14:paraId="2AD54879"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5 p."/>
                        <w:tag w:val="part_1253ddcd467f4f8c80c076ef532709c9"/>
                        <w:lock w:val="sdtLocked"/>
                        <w:richText/>
                      </w:sdtPr>
                      <w:sdtContent>
                        <w:p w14:paraId="534A042D" w14:textId="77777777">
                          <w:pPr>
                            <w:ind w:firstLine="737"/>
                            <w:jc w:val="both"/>
                            <w:rPr>
                              <w:sz w:val="22"/>
                              <w:szCs w:val="22"/>
                              <w:lang w:eastAsia="lt-LT"/>
                            </w:rPr>
                          </w:pPr>
                          <w:sdt>
                            <w:sdtPr>
                              <w:alias w:val="Numeris"/>
                              <w:tag w:val="nr_1253ddcd467f4f8c80c076ef532709c9"/>
                              <w:lock w:val="sdtLocked"/>
                              <w:richText/>
                            </w:sdtPr>
                            <w:sdtContent>
                              <w:r>
                                <w:rPr>
                                  <w:sz w:val="22"/>
                                  <w:szCs w:val="22"/>
                                  <w:lang w:eastAsia="lt-LT"/>
                                </w:rPr>
                                <w:t>25</w:t>
                              </w:r>
                            </w:sdtContent>
                          </w:sdt>
                          <w:r>
                            <w:rPr>
                              <w:sz w:val="22"/>
                              <w:szCs w:val="22"/>
                              <w:lang w:eastAsia="lt-LT"/>
                            </w:rPr>
                            <w:t>. Sutartis prieš terminą nutraukiama nuomotojo reikalavimu:</w:t>
                          </w:r>
                        </w:p>
                        <w:sdt>
                          <w:sdtPr>
                            <w:alias w:val="25.1 pp."/>
                            <w:tag w:val="part_cab3d7da9e14422a8df7ea356257a943"/>
                            <w:lock w:val="sdtLocked"/>
                            <w:richText/>
                          </w:sdtPr>
                          <w:sdtContent>
                            <w:p w14:paraId="598F115B" w14:textId="77777777">
                              <w:pPr>
                                <w:ind w:firstLine="737"/>
                                <w:jc w:val="both"/>
                                <w:rPr>
                                  <w:sz w:val="22"/>
                                  <w:szCs w:val="22"/>
                                  <w:lang w:eastAsia="lt-LT"/>
                                </w:rPr>
                              </w:pPr>
                              <w:sdt>
                                <w:sdtPr>
                                  <w:alias w:val="Numeris"/>
                                  <w:tag w:val="nr_cab3d7da9e14422a8df7ea356257a943"/>
                                  <w:lock w:val="sdtLocked"/>
                                  <w:richText/>
                                </w:sdtPr>
                                <w:sdtContent>
                                  <w:r>
                                    <w:rPr>
                                      <w:sz w:val="22"/>
                                      <w:szCs w:val="22"/>
                                      <w:lang w:eastAsia="lt-LT"/>
                                    </w:rPr>
                                    <w:t>25.1</w:t>
                                  </w:r>
                                </w:sdtContent>
                              </w:sdt>
                              <w:r>
                                <w:rPr>
                                  <w:sz w:val="22"/>
                                  <w:szCs w:val="22"/>
                                  <w:lang w:eastAsia="lt-LT"/>
                                </w:rPr>
                                <w:t>. nuomininkui savo lėšomis per 3 mėnesius neįregistravus juridinio fakto apie sudarytą sutartį Nekilnojamojo turto registre;</w:t>
                              </w:r>
                            </w:p>
                          </w:sdtContent>
                        </w:sdt>
                        <w:sdt>
                          <w:sdtPr>
                            <w:alias w:val="25.2 pp."/>
                            <w:tag w:val="part_5fab2471178a423eaf055e17bdddbe7a"/>
                            <w:lock w:val="sdtLocked"/>
                            <w:richText/>
                          </w:sdtPr>
                          <w:sdtContent>
                            <w:p w14:paraId="6099B62F" w14:textId="77777777">
                              <w:pPr>
                                <w:ind w:firstLine="737"/>
                                <w:jc w:val="both"/>
                                <w:rPr>
                                  <w:sz w:val="22"/>
                                  <w:szCs w:val="22"/>
                                  <w:lang w:eastAsia="lt-LT"/>
                                </w:rPr>
                              </w:pPr>
                              <w:sdt>
                                <w:sdtPr>
                                  <w:alias w:val="Numeris"/>
                                  <w:tag w:val="nr_5fab2471178a423eaf055e17bdddbe7a"/>
                                  <w:lock w:val="sdtLocked"/>
                                  <w:richText/>
                                </w:sdtPr>
                                <w:sdtContent>
                                  <w:r>
                                    <w:rPr>
                                      <w:sz w:val="22"/>
                                      <w:szCs w:val="22"/>
                                      <w:lang w:eastAsia="lt-LT"/>
                                    </w:rPr>
                                    <w:t>25.2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5.3 pp."/>
                            <w:tag w:val="part_08f3616fa1ba4920affb7c4209e412a7"/>
                            <w:lock w:val="sdtLocked"/>
                            <w:richText/>
                          </w:sdtPr>
                          <w:sdtContent>
                            <w:p w14:paraId="03EF1905" w14:textId="77777777">
                              <w:pPr>
                                <w:ind w:firstLine="737"/>
                                <w:jc w:val="both"/>
                                <w:rPr>
                                  <w:sz w:val="22"/>
                                  <w:szCs w:val="22"/>
                                  <w:lang w:eastAsia="lt-LT"/>
                                </w:rPr>
                              </w:pPr>
                              <w:sdt>
                                <w:sdtPr>
                                  <w:alias w:val="Numeris"/>
                                  <w:tag w:val="nr_08f3616fa1ba4920affb7c4209e412a7"/>
                                  <w:lock w:val="sdtLocked"/>
                                  <w:richText/>
                                </w:sdtPr>
                                <w:sdtContent>
                                  <w:r>
                                    <w:rPr>
                                      <w:sz w:val="22"/>
                                      <w:szCs w:val="22"/>
                                      <w:lang w:eastAsia="lt-LT"/>
                                    </w:rPr>
                                    <w:t>25.3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5.4 pp."/>
                            <w:tag w:val="part_9a9d4159b27040dabff18def2fb8a0e9"/>
                            <w:lock w:val="sdtLocked"/>
                            <w:richText/>
                          </w:sdtPr>
                          <w:sdtContent>
                            <w:p w14:paraId="069F9688" w14:textId="56F24C3D">
                              <w:pPr>
                                <w:ind w:firstLine="737"/>
                                <w:jc w:val="both"/>
                                <w:rPr>
                                  <w:sz w:val="22"/>
                                  <w:szCs w:val="22"/>
                                  <w:lang w:eastAsia="lt-LT"/>
                                </w:rPr>
                              </w:pPr>
                              <w:sdt>
                                <w:sdtPr>
                                  <w:alias w:val="Numeris"/>
                                  <w:tag w:val="nr_9a9d4159b27040dabff18def2fb8a0e9"/>
                                  <w:lock w:val="sdtLocked"/>
                                  <w:richText/>
                                </w:sdtPr>
                                <w:sdtContent>
                                  <w:r>
                                    <w:rPr>
                                      <w:sz w:val="22"/>
                                      <w:szCs w:val="22"/>
                                      <w:lang w:eastAsia="lt-LT"/>
                                    </w:rPr>
                                    <w:t>25.4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5.5 pp."/>
                            <w:tag w:val="part_429ea2bb374d4234b9f651dff72a82c0"/>
                            <w:lock w:val="sdtLocked"/>
                            <w:richText/>
                          </w:sdtPr>
                          <w:sdtContent>
                            <w:p w14:paraId="335E9E59" w14:textId="449C5B94">
                              <w:pPr>
                                <w:ind w:firstLine="737"/>
                                <w:jc w:val="both"/>
                                <w:rPr>
                                  <w:sz w:val="22"/>
                                  <w:szCs w:val="22"/>
                                  <w:lang w:eastAsia="lt-LT"/>
                                </w:rPr>
                              </w:pPr>
                              <w:sdt>
                                <w:sdtPr>
                                  <w:alias w:val="Numeris"/>
                                  <w:tag w:val="nr_429ea2bb374d4234b9f651dff72a82c0"/>
                                  <w:lock w:val="sdtLocked"/>
                                  <w:richText/>
                                </w:sdtPr>
                                <w:sdtContent>
                                  <w:r>
                                    <w:rPr>
                                      <w:sz w:val="22"/>
                                      <w:szCs w:val="22"/>
                                      <w:lang w:eastAsia="lt-LT"/>
                                    </w:rPr>
                                    <w:t>25.5</w:t>
                                  </w:r>
                                </w:sdtContent>
                              </w:sdt>
                              <w:r>
                                <w:rPr>
                                  <w:sz w:val="22"/>
                                  <w:szCs w:val="22"/>
                                  <w:lang w:eastAsia="lt-LT"/>
                                </w:rPr>
                                <w:t>. kai nuomotojas nustato, kad nuomininkai naudoja statinius ir (ar) įrenginius ne pagal Nekilnojamojo turto kadastre įrašytą jų tiesioginę paskirtį, ir nuomininkai,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nuomininkai turi kreiptis į nuomotoją dėl nuomos sutarties pakeitimo;</w:t>
                              </w:r>
                            </w:p>
                          </w:sdtContent>
                        </w:sdt>
                        <w:sdt>
                          <w:sdtPr>
                            <w:alias w:val="25.6 pp."/>
                            <w:tag w:val="part_6bd22edf820c4a9cb4b1bfcbfa6c34ae"/>
                            <w:lock w:val="sdtLocked"/>
                            <w:richText/>
                          </w:sdtPr>
                          <w:sdtContent>
                            <w:p w14:paraId="4FED85FC" w14:textId="77777777">
                              <w:pPr>
                                <w:ind w:firstLine="737"/>
                                <w:jc w:val="both"/>
                                <w:rPr>
                                  <w:sz w:val="22"/>
                                  <w:szCs w:val="22"/>
                                  <w:lang w:eastAsia="lt-LT"/>
                                </w:rPr>
                              </w:pPr>
                              <w:sdt>
                                <w:sdtPr>
                                  <w:alias w:val="Numeris"/>
                                  <w:tag w:val="nr_6bd22edf820c4a9cb4b1bfcbfa6c34ae"/>
                                  <w:lock w:val="sdtLocked"/>
                                  <w:richText/>
                                </w:sdtPr>
                                <w:sdtContent>
                                  <w:r>
                                    <w:rPr>
                                      <w:sz w:val="22"/>
                                      <w:szCs w:val="22"/>
                                      <w:lang w:eastAsia="lt-LT"/>
                                    </w:rPr>
                                    <w:t>25.6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5.7 pp."/>
                            <w:tag w:val="part_cf20e6f2e9154de8bec69505f5fa31e3"/>
                            <w:lock w:val="sdtLocked"/>
                            <w:richText/>
                          </w:sdtPr>
                          <w:sdtContent>
                            <w:p w14:paraId="663A0397" w14:textId="77777777">
                              <w:pPr>
                                <w:ind w:firstLine="737"/>
                                <w:jc w:val="both"/>
                                <w:rPr>
                                  <w:sz w:val="22"/>
                                  <w:szCs w:val="22"/>
                                  <w:lang w:eastAsia="lt-LT"/>
                                </w:rPr>
                              </w:pPr>
                              <w:sdt>
                                <w:sdtPr>
                                  <w:alias w:val="Numeris"/>
                                  <w:tag w:val="nr_cf20e6f2e9154de8bec69505f5fa31e3"/>
                                  <w:lock w:val="sdtLocked"/>
                                  <w:richText/>
                                </w:sdtPr>
                                <w:sdtContent>
                                  <w:r>
                                    <w:rPr>
                                      <w:sz w:val="22"/>
                                      <w:szCs w:val="22"/>
                                      <w:lang w:eastAsia="lt-LT"/>
                                    </w:rPr>
                                    <w:t>25.7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5.8 pp."/>
                            <w:tag w:val="part_25a9cdf5a80a40cead37ef36f0b0389e"/>
                            <w:lock w:val="sdtLocked"/>
                            <w:richText/>
                          </w:sdtPr>
                          <w:sdtContent>
                            <w:p w14:paraId="5AA89909" w14:textId="77777777">
                              <w:pPr>
                                <w:ind w:firstLine="737"/>
                                <w:jc w:val="both"/>
                                <w:rPr>
                                  <w:sz w:val="22"/>
                                  <w:szCs w:val="22"/>
                                  <w:lang w:eastAsia="lt-LT"/>
                                </w:rPr>
                              </w:pPr>
                              <w:sdt>
                                <w:sdtPr>
                                  <w:alias w:val="Numeris"/>
                                  <w:tag w:val="nr_25a9cdf5a80a40cead37ef36f0b0389e"/>
                                  <w:lock w:val="sdtLocked"/>
                                  <w:richText/>
                                </w:sdtPr>
                                <w:sdtContent>
                                  <w:r>
                                    <w:rPr>
                                      <w:sz w:val="22"/>
                                      <w:szCs w:val="22"/>
                                      <w:lang w:eastAsia="lt-LT"/>
                                    </w:rPr>
                                    <w:t>25.8</w:t>
                                  </w:r>
                                </w:sdtContent>
                              </w:sdt>
                              <w:r>
                                <w:rPr>
                                  <w:sz w:val="22"/>
                                  <w:szCs w:val="22"/>
                                  <w:lang w:eastAsia="lt-LT"/>
                                </w:rPr>
                                <w:t>. jeigu žemės sklypas paimamas naudoti visuomenės poreikiams;</w:t>
                              </w:r>
                            </w:p>
                          </w:sdtContent>
                        </w:sdt>
                        <w:sdt>
                          <w:sdtPr>
                            <w:alias w:val="25.9 pp."/>
                            <w:tag w:val="part_c79d99d56b04480d892a7a579887105f"/>
                            <w:lock w:val="sdtLocked"/>
                            <w:richText/>
                          </w:sdtPr>
                          <w:sdtContent>
                            <w:p w14:paraId="1103DEAA" w14:textId="77777777">
                              <w:pPr>
                                <w:ind w:firstLine="737"/>
                                <w:jc w:val="both"/>
                                <w:rPr>
                                  <w:sz w:val="22"/>
                                  <w:szCs w:val="22"/>
                                  <w:lang w:eastAsia="lt-LT"/>
                                </w:rPr>
                              </w:pPr>
                              <w:sdt>
                                <w:sdtPr>
                                  <w:alias w:val="Numeris"/>
                                  <w:tag w:val="nr_c79d99d56b04480d892a7a579887105f"/>
                                  <w:lock w:val="sdtLocked"/>
                                  <w:richText/>
                                </w:sdtPr>
                                <w:sdtContent>
                                  <w:r>
                                    <w:rPr>
                                      <w:sz w:val="22"/>
                                      <w:szCs w:val="22"/>
                                      <w:lang w:eastAsia="lt-LT"/>
                                    </w:rPr>
                                    <w:t>25.9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6 p."/>
                        <w:tag w:val="part_1f7d535b54834c13ac029e5a7170d4f8"/>
                        <w:lock w:val="sdtLocked"/>
                        <w:richText/>
                      </w:sdtPr>
                      <w:sdtContent>
                        <w:p w14:paraId="5C81E4EA" w14:textId="77777777">
                          <w:pPr>
                            <w:ind w:firstLine="737"/>
                            <w:jc w:val="both"/>
                            <w:rPr>
                              <w:sz w:val="22"/>
                              <w:szCs w:val="22"/>
                              <w:lang w:eastAsia="lt-LT"/>
                            </w:rPr>
                          </w:pPr>
                          <w:sdt>
                            <w:sdtPr>
                              <w:alias w:val="Numeris"/>
                              <w:tag w:val="nr_1f7d535b54834c13ac029e5a7170d4f8"/>
                              <w:lock w:val="sdtLocked"/>
                              <w:richText/>
                            </w:sdtPr>
                            <w:sdtContent>
                              <w:r>
                                <w:rPr>
                                  <w:sz w:val="22"/>
                                  <w:szCs w:val="22"/>
                                  <w:lang w:eastAsia="lt-LT"/>
                                </w:rPr>
                                <w:t>26</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7 p."/>
                        <w:tag w:val="part_d613dda5064949fba5ebb5e6eda02836"/>
                        <w:lock w:val="sdtLocked"/>
                        <w:richText/>
                      </w:sdtPr>
                      <w:sdtContent>
                        <w:p w14:paraId="7E37D7F2" w14:textId="77777777">
                          <w:pPr>
                            <w:ind w:firstLine="737"/>
                            <w:jc w:val="both"/>
                            <w:rPr>
                              <w:sz w:val="22"/>
                              <w:szCs w:val="22"/>
                              <w:lang w:eastAsia="lt-LT"/>
                            </w:rPr>
                          </w:pPr>
                          <w:sdt>
                            <w:sdtPr>
                              <w:alias w:val="Numeris"/>
                              <w:tag w:val="nr_d613dda5064949fba5ebb5e6eda02836"/>
                              <w:lock w:val="sdtLocked"/>
                              <w:richText/>
                            </w:sdtPr>
                            <w:sdtContent>
                              <w:r>
                                <w:rPr>
                                  <w:sz w:val="22"/>
                                  <w:szCs w:val="22"/>
                                  <w:lang w:eastAsia="lt-LT"/>
                                </w:rPr>
                                <w:t>27</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8 p."/>
                        <w:tag w:val="part_06e9e9e47e04436fa668d433ad60cc30"/>
                        <w:lock w:val="sdtLocked"/>
                        <w:richText/>
                      </w:sdtPr>
                      <w:sdtContent>
                        <w:p w14:paraId="3F64512E" w14:textId="77777777">
                          <w:pPr>
                            <w:ind w:firstLine="737"/>
                            <w:jc w:val="both"/>
                            <w:rPr>
                              <w:sz w:val="22"/>
                              <w:szCs w:val="22"/>
                              <w:lang w:eastAsia="lt-LT"/>
                            </w:rPr>
                          </w:pPr>
                          <w:sdt>
                            <w:sdtPr>
                              <w:alias w:val="Numeris"/>
                              <w:tag w:val="nr_06e9e9e47e04436fa668d433ad60cc30"/>
                              <w:lock w:val="sdtLocked"/>
                              <w:richText/>
                            </w:sdtPr>
                            <w:sdtContent>
                              <w:r>
                                <w:rPr>
                                  <w:sz w:val="22"/>
                                  <w:szCs w:val="22"/>
                                  <w:lang w:eastAsia="lt-LT"/>
                                </w:rPr>
                                <w:t>28</w:t>
                              </w:r>
                            </w:sdtContent>
                          </w:sdt>
                          <w:r>
                            <w:rPr>
                              <w:sz w:val="22"/>
                              <w:szCs w:val="22"/>
                              <w:lang w:eastAsia="lt-LT"/>
                            </w:rPr>
                            <w:t>. Prie šios sutarties pridedamas išnuomojamo žemės sklypo planas M 1:500, kaip neatskiriama sudedamoji šios sutarties dalis.</w:t>
                          </w:r>
                        </w:p>
                      </w:sdtContent>
                    </w:sdt>
                    <w:sdt>
                      <w:sdtPr>
                        <w:alias w:val="29 p."/>
                        <w:tag w:val="part_0fd0cca1245b4c9a9df2cc497a46bf34"/>
                        <w:lock w:val="sdtLocked"/>
                        <w:richText/>
                      </w:sdtPr>
                      <w:sdtContent>
                        <w:p w14:paraId="068B2BB4" w14:textId="77777777">
                          <w:pPr>
                            <w:ind w:firstLine="737"/>
                            <w:jc w:val="both"/>
                            <w:rPr>
                              <w:sz w:val="22"/>
                              <w:szCs w:val="22"/>
                              <w:lang w:eastAsia="lt-LT"/>
                            </w:rPr>
                          </w:pPr>
                          <w:sdt>
                            <w:sdtPr>
                              <w:alias w:val="Numeris"/>
                              <w:tag w:val="nr_0fd0cca1245b4c9a9df2cc497a46bf34"/>
                              <w:lock w:val="sdtLocked"/>
                              <w:richText/>
                            </w:sdtPr>
                            <w:sdtContent>
                              <w:r>
                                <w:rPr>
                                  <w:sz w:val="22"/>
                                  <w:szCs w:val="22"/>
                                  <w:lang w:eastAsia="lt-LT"/>
                                </w:rPr>
                                <w:t>29</w:t>
                              </w:r>
                            </w:sdtContent>
                          </w:sdt>
                          <w:r>
                            <w:rPr>
                              <w:sz w:val="22"/>
                              <w:szCs w:val="22"/>
                              <w:lang w:eastAsia="lt-LT"/>
                            </w:rPr>
                            <w:t>. Juridinį faktą apie sudarytą sutartį nuomininkas savo lėšomis per 3 mėnesius įregistruoja Nekilnojamojo turto registre.</w:t>
                          </w:r>
                        </w:p>
                      </w:sdtContent>
                    </w:sdt>
                    <w:sdt>
                      <w:sdtPr>
                        <w:alias w:val="30 p."/>
                        <w:tag w:val="part_a9ea95f592ef4f6692a4661acbc34889"/>
                        <w:lock w:val="sdtLocked"/>
                        <w:richText/>
                      </w:sdtPr>
                      <w:sdtContent>
                        <w:p w14:paraId="241851A3" w14:textId="38676078">
                          <w:pPr>
                            <w:ind w:firstLine="737"/>
                            <w:jc w:val="both"/>
                            <w:rPr>
                              <w:sz w:val="22"/>
                              <w:szCs w:val="22"/>
                              <w:lang w:eastAsia="lt-LT"/>
                            </w:rPr>
                          </w:pPr>
                          <w:sdt>
                            <w:sdtPr>
                              <w:alias w:val="Numeris"/>
                              <w:tag w:val="nr_a9ea95f592ef4f6692a4661acbc34889"/>
                              <w:lock w:val="sdtLocked"/>
                              <w:richText/>
                            </w:sdtPr>
                            <w:sdtContent>
                              <w:r>
                                <w:rPr>
                                  <w:sz w:val="22"/>
                                  <w:szCs w:val="22"/>
                                  <w:lang w:eastAsia="lt-LT"/>
                                </w:rPr>
                                <w:t>30</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2F232DAF" w14:textId="2F27D543">
                          <w:pPr>
                            <w:ind w:firstLine="720"/>
                            <w:jc w:val="both"/>
                            <w:rPr>
                              <w:sz w:val="22"/>
                              <w:szCs w:val="22"/>
                              <w:lang w:eastAsia="lt-LT"/>
                            </w:rPr>
                          </w:pPr>
                        </w:p>
                        <w:p w14:paraId="3FECAF42" w14:textId="71771386">
                          <w:pPr>
                            <w:ind w:firstLine="3600"/>
                            <w:jc w:val="both"/>
                            <w:rPr>
                              <w:sz w:val="22"/>
                              <w:szCs w:val="22"/>
                              <w:lang w:eastAsia="lt-LT"/>
                            </w:rPr>
                          </w:pPr>
                        </w:p>
                        <w:p w14:paraId="7EFA1834" w14:textId="77777777">
                          <w:pPr>
                            <w:jc w:val="both"/>
                            <w:rPr>
                              <w:sz w:val="22"/>
                              <w:szCs w:val="22"/>
                              <w:lang w:eastAsia="lt-LT"/>
                            </w:rPr>
                          </w:pPr>
                          <w:r>
                            <w:rPr>
                              <w:sz w:val="22"/>
                              <w:szCs w:val="22"/>
                              <w:lang w:eastAsia="lt-LT"/>
                            </w:rPr>
                            <w:t>Nuomotojas</w:t>
                          </w:r>
                        </w:p>
                        <w:p w14:paraId="5B7F8052" w14:textId="77777777">
                          <w:pPr>
                            <w:jc w:val="both"/>
                            <w:rPr>
                              <w:sz w:val="22"/>
                              <w:szCs w:val="22"/>
                              <w:lang w:eastAsia="lt-LT"/>
                            </w:rPr>
                          </w:pPr>
                          <w:r>
                            <w:rPr>
                              <w:sz w:val="22"/>
                              <w:szCs w:val="22"/>
                              <w:lang w:eastAsia="lt-LT"/>
                            </w:rPr>
                            <w:t>Nuomininkas“</w:t>
                          </w:r>
                        </w:p>
                        <w:p w14:paraId="456AA653" w14:textId="77777777">
                          <w:pPr>
                            <w:ind w:firstLine="737"/>
                            <w:jc w:val="both"/>
                            <w:rPr>
                              <w:sz w:val="22"/>
                              <w:szCs w:val="22"/>
                              <w:lang w:eastAsia="lt-LT"/>
                            </w:rPr>
                          </w:pPr>
                        </w:p>
                      </w:sdtContent>
                    </w:sdt>
                  </w:sdtContent>
                </w:sdt>
              </w:sdtContent>
            </w:sdt>
          </w:sdtContent>
        </w:sdt>
        <w:sdt>
          <w:sdtPr>
            <w:alias w:val="2 p."/>
            <w:tag w:val="part_52c4c55686be4087816630b6b582467d"/>
            <w:lock w:val="sdtLocked"/>
            <w:richText/>
          </w:sdtPr>
          <w:sdtContent>
            <w:p w14:paraId="277BA482" w14:textId="77777777">
              <w:pPr>
                <w:ind w:firstLine="737"/>
                <w:jc w:val="both"/>
                <w:rPr>
                  <w:sz w:val="22"/>
                  <w:szCs w:val="22"/>
                  <w:lang w:eastAsia="lt-LT"/>
                </w:rPr>
              </w:pPr>
              <w:sdt>
                <w:sdtPr>
                  <w:alias w:val="Numeris"/>
                  <w:tag w:val="nr_52c4c55686be4087816630b6b582467d"/>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578bd6150b954d1e991108393b7441ff"/>
            <w:lock w:val="sdtLocked"/>
            <w:richText/>
          </w:sdtPr>
          <w:sdtContent>
            <w:p w14:paraId="4D62C759" w14:textId="77777777">
              <w:pPr>
                <w:ind w:firstLine="737"/>
                <w:jc w:val="both"/>
                <w:rPr>
                  <w:sz w:val="22"/>
                  <w:szCs w:val="22"/>
                  <w:lang w:eastAsia="lt-LT"/>
                </w:rPr>
              </w:pPr>
              <w:sdt>
                <w:sdtPr>
                  <w:alias w:val="Numeris"/>
                  <w:tag w:val="nr_578bd6150b954d1e991108393b7441ff"/>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4369facf73164e83ae3fdb7a3be90636"/>
            <w:lock w:val="sdtLocked"/>
            <w:richText/>
          </w:sdtPr>
          <w:sdtContent>
            <w:p w14:paraId="61867D0B" w14:textId="77777777">
              <w:pPr>
                <w:ind w:firstLine="737"/>
                <w:jc w:val="both"/>
                <w:rPr>
                  <w:sz w:val="22"/>
                  <w:szCs w:val="22"/>
                  <w:lang w:eastAsia="lt-LT"/>
                </w:rPr>
              </w:pPr>
              <w:sdt>
                <w:sdtPr>
                  <w:alias w:val="Numeris"/>
                  <w:tag w:val="nr_4369facf73164e83ae3fdb7a3be90636"/>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561839dc25194cbabc62a055f15ce8a2"/>
            <w:lock w:val="sdtLocked"/>
            <w:richText/>
          </w:sdtPr>
          <w:sdtContent>
            <w:p w14:paraId="7F77F56B" w14:textId="1F62AFF4">
              <w:pPr>
                <w:widowControl w:val="0"/>
                <w:tabs>
                  <w:tab w:val="right" w:leader="underscore" w:pos="9072"/>
                </w:tabs>
                <w:ind w:firstLine="737"/>
                <w:jc w:val="both"/>
                <w:rPr>
                  <w:sz w:val="22"/>
                  <w:szCs w:val="22"/>
                  <w:lang w:eastAsia="lt-LT"/>
                </w:rPr>
              </w:pPr>
              <w:sdt>
                <w:sdtPr>
                  <w:alias w:val="Numeris"/>
                  <w:tag w:val="nr_561839dc25194cbabc62a055f15ce8a2"/>
                  <w:lock w:val="sdtLocked"/>
                  <w:richText/>
                </w:sdtPr>
                <w:sdtContent>
                  <w:r>
                    <w:rPr>
                      <w:sz w:val="22"/>
                      <w:szCs w:val="22"/>
                      <w:lang w:eastAsia="lt-LT"/>
                    </w:rPr>
                    <w:t>5</w:t>
                  </w:r>
                </w:sdtContent>
              </w:sdt>
              <w:r>
                <w:rPr>
                  <w:sz w:val="22"/>
                  <w:szCs w:val="22"/>
                  <w:lang w:eastAsia="lt-LT"/>
                </w:rPr>
                <w:t xml:space="preserve">. 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3BC1A92F" w14:textId="36F5F25E">
              <w:pPr>
                <w:widowControl w:val="0"/>
                <w:jc w:val="both"/>
                <w:rPr>
                  <w:sz w:val="22"/>
                  <w:szCs w:val="22"/>
                  <w:lang w:eastAsia="lt-LT"/>
                </w:rPr>
              </w:pPr>
            </w:p>
            <w:p w14:paraId="3C8B0CF6" w14:textId="77777777">
              <w:pPr>
                <w:widowControl w:val="0"/>
                <w:jc w:val="both"/>
                <w:rPr>
                  <w:sz w:val="22"/>
                  <w:szCs w:val="22"/>
                  <w:lang w:eastAsia="lt-LT"/>
                </w:rPr>
              </w:pPr>
            </w:p>
            <w:p w14:paraId="0239EB39" w14:textId="77777777">
              <w:pPr>
                <w:widowControl w:val="0"/>
                <w:jc w:val="both"/>
                <w:rPr>
                  <w:sz w:val="22"/>
                  <w:szCs w:val="22"/>
                  <w:lang w:eastAsia="lt-LT"/>
                </w:rPr>
              </w:pPr>
            </w:p>
            <w:p w14:paraId="0F8433D0" w14:textId="77777777">
              <w:pPr>
                <w:jc w:val="both"/>
                <w:rPr>
                  <w:sz w:val="22"/>
                  <w:szCs w:val="22"/>
                  <w:lang w:eastAsia="lt-LT"/>
                </w:rPr>
              </w:pPr>
              <w:r>
                <w:rPr>
                  <w:sz w:val="22"/>
                  <w:szCs w:val="22"/>
                  <w:lang w:eastAsia="lt-LT"/>
                </w:rPr>
                <w:t>Nuomininkas____________________________________________________________________________</w:t>
              </w:r>
            </w:p>
            <w:p w14:paraId="5342ACD1" w14:textId="1F4D992D">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54E57" w14:textId="77777777">
      <w:pPr>
        <w:rPr>
          <w:szCs w:val="24"/>
          <w:lang w:eastAsia="lt-LT"/>
        </w:rPr>
      </w:pPr>
      <w:r>
        <w:rPr>
          <w:szCs w:val="24"/>
          <w:lang w:eastAsia="lt-LT"/>
        </w:rPr>
        <w:separator/>
      </w:r>
    </w:p>
  </w:endnote>
  <w:endnote w:type="continuationSeparator" w:id="0">
    <w:p w14:paraId="22382D5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1E7E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18DDB"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EF617"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F4DDA2" w14:textId="77777777">
      <w:pPr>
        <w:rPr>
          <w:szCs w:val="24"/>
          <w:lang w:eastAsia="lt-LT"/>
        </w:rPr>
      </w:pPr>
      <w:r>
        <w:rPr>
          <w:szCs w:val="24"/>
          <w:lang w:eastAsia="lt-LT"/>
        </w:rPr>
        <w:separator/>
      </w:r>
    </w:p>
  </w:footnote>
  <w:footnote w:type="continuationSeparator" w:id="0">
    <w:p w14:paraId="16B7D50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6119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1E030"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7B6E3372-2BC4-4BAC-A83D-F2B0EF3CA2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859d5910883456b85e4c437afdf0b4e" PartId="7b7de424073a4216bc383422e9d96d41">
    <Part Type="preambule" DocPartId="e0a9721a3f4f4426a5340658f64eae50" PartId="799cfd3b04c348d18f9657a0e2203610"/>
    <Part Type="punktas" Nr="1" Abbr="1 p." DocPartId="3a301e4f49c2415f9124b642b7491f77" PartId="bbd40b0a9d0046ffb9243f62c46ac00e">
      <Part Type="citata" DocPartId="390cbc90550c4ea78ad9b5ae6fa08a8f" PartId="4fa851f01b7f4121a76eb9d6fa4430a1">
        <Part Type="skirsnis" Title="VALSTYBINĖS ŽEMĖS NUOMOS SUTARTIS" DocPartId="fcd58aab51154f5d9785b08636deab23" PartId="ddf3223991914ae99440aae708772f5f">
          <Part Type="punktas" Nr="1" Abbr="1 p." DocPartId="382f08bad53a483e9086a9253e6d5833" PartId="e68f82bffcaf4ba1bfb8667762fe4a92"/>
          <Part Type="punktas" Nr="2" Abbr="2 p." DocPartId="2e8fd39c7c8943a89a716e86220a360e" PartId="9fde089ded894a2c988341b7db047a1b"/>
          <Part Type="punktas" Nr="3" Abbr="3 p." DocPartId="43d80577ae8c4c468eefa5821a1113af" PartId="a87771029f1c414db7c7dee4441041d4"/>
          <Part Type="punktas" Nr="4" Abbr="4 p." DocPartId="3fc0f2eef3b446169e2a93d474f5695d" PartId="caadc05b2e4b4bceb12bfe7948d53c60"/>
          <Part Type="punktas" Nr="5" Abbr="5 p." DocPartId="ab6d209c8c2d4e75a9d7f6140286b339" PartId="fe6a346fafaf4cfab5dd225c059736ea"/>
          <Part Type="punktas" Nr="6" Abbr="6 p." DocPartId="e5724a8b7c4345be8a6175fae6509eeb" PartId="c98f8dd0f747431899716c07ef01c743"/>
          <Part Type="punktas" Nr="7" Abbr="7 p." DocPartId="42a1e19497a24c01b2d1d356d0582d0c" PartId="718d22b26e404380b9dada1f9656f85c"/>
          <Part Type="punktas" Nr="8" Abbr="8 p." DocPartId="fc1d61dc8f1347b59325a9adb6c2f85d" PartId="1909efe89acc493bb5decde60a6b14e5"/>
          <Part Type="punktas" Nr="9" Abbr="9 p." DocPartId="4ac91fc3d9bc4ffcb4d11aa869b98f7a" PartId="49a0f6f3c95743f18432b39a0b96f12f"/>
          <Part Type="punktas" Nr="10" Abbr="10 p." DocPartId="d90ef8b744974a62a920193984e64c21" PartId="29e907ee0e6a4e41adadacf9ecfb068a"/>
          <Part Type="punktas" Nr="11" Abbr="11 p." DocPartId="365cc41930c947a19cf0892179ddee1b" PartId="a667bb5c23634d26b015537284dbe6b3">
            <Part Type="papunktis" Nr="11.1" Abbr="11.1 pp." DocPartId="4674db73fc4641a49ee309e87db6c210" PartId="5f36ff53a26b4084bc04dbe9084c7543"/>
            <Part Type="papunktis" Nr="11.2" Abbr="11.2 pp." DocPartId="1a05f4cda5c74de58b62f380c79ef841" PartId="bb036184810d4b50b59a3be7bf1a23c7"/>
            <Part Type="papunktis" Nr="11.3" Abbr="11.3 pp." DocPartId="dbb40e3c8e684f60ad705563e921191b" PartId="c975e82241f14932b6f6c0d1769e4b37"/>
            <Part Type="papunktis" Nr="11.4" Abbr="11.4 pp." DocPartId="4baac3f4188045bf944cdc073346213d" PartId="388d3c8740a34845bf75d8d74016f70d"/>
          </Part>
          <Part Type="punktas" Nr="12" Abbr="12 p." DocPartId="f1ce0d19506748268ea1de3028b94fa1" PartId="587bee301dd046d9bdf49188a3fbb4f6"/>
          <Part Type="punktas" Nr="13" Abbr="13 p." DocPartId="a1735c0b04c2478d8baafd7a37be64a8" PartId="5a56512c2857440f9e05f3b56276e416"/>
          <Part Type="punktas" Nr="14" Abbr="14 p." DocPartId="4d6867148ce84b9896ff81dd7885507d" PartId="f0fdcc06e8a84db0b3605e5bc68fe077"/>
          <Part Type="punktas" Nr="15" Abbr="15 p." DocPartId="845a3d9bfb5846839f872665b877338a" PartId="13a32ef5ce8645018e8b022b7f3f6721"/>
          <Part Type="punktas" Nr="16" Abbr="16 p." DocPartId="dd1989721d9648d6800cce7f3ad00bc2" PartId="4e53166a20d14b238b70c33283fcc317">
            <Part Type="papunktis" Nr="16.1" Abbr="16.1 pp." DocPartId="e0f68e87ace04fa9a4ac60387e477edd" PartId="ccb90010c8de4adba5f4b82b0e3a7a4a"/>
            <Part Type="papunktis" Nr="16.2" Abbr="16.2 pp." DocPartId="8d2724f8a8a743dd92d1310cc99c8eb3" PartId="6fd6ff453da249908e69ff821eb33015"/>
          </Part>
          <Part Type="punktas" Nr="17" Abbr="17 p." DocPartId="fb6a956f27b34e07a89480c9124f9e22" PartId="0a069a4b4efe4174831982e46c0eee82"/>
          <Part Type="punktas" Nr="18" Abbr="18 p." DocPartId="61ae07b258c54739bb388716fd3ed1b7" PartId="5dca95e9dd5745aeb800757d9e38a826"/>
          <Part Type="punktas" Nr="19" Abbr="19 p." DocPartId="2318449ba29c4073b6e41eaf644ebeb9" PartId="0835997f00e2467aa3959902ae6f057e"/>
          <Part Type="punktas" Nr="20" Abbr="20 p." DocPartId="84fc285679b146919c03d0f68820edcb" PartId="8b972587bd864b5db487d4003551ecce"/>
          <Part Type="punktas" Nr="21" Abbr="21 p." DocPartId="cca5253b9c914daaa2f21fe86bf9b5ac" PartId="a448786532e549b3a50e7db9618e7f4e"/>
          <Part Type="punktas" Nr="22" Abbr="22 p." DocPartId="6f287c493ecc4f3eafa0cbda97ca6fd6" PartId="4a78dda364414ea5801f64649c2c3a74"/>
          <Part Type="punktas" Nr="23" Abbr="23 p." DocPartId="a7640605172c4fb5b06e6f246af17456" PartId="fd7f339637ed4cd89dcbd642725a8675"/>
          <Part Type="punktas" Nr="24" Abbr="24 p." DocPartId="b0b4d0d0000f441c995c011e49ca05b7" PartId="7266731f47554b0e95ff398757ff02e8"/>
          <Part Type="punktas" Nr="25" Abbr="25 p." DocPartId="7f503447704643e4819a51ae48cd64a7" PartId="1253ddcd467f4f8c80c076ef532709c9">
            <Part Type="papunktis" Nr="25.1" Abbr="25.1 pp." DocPartId="d56973a5777a4ae9b5ae54ed1fc7dcd4" PartId="cab3d7da9e14422a8df7ea356257a943"/>
            <Part Type="papunktis" Nr="25.2" Abbr="25.2 pp." DocPartId="d89b7a45c5954183ae8f6ad13d794bb9" PartId="5fab2471178a423eaf055e17bdddbe7a"/>
            <Part Type="papunktis" Nr="25.3" Abbr="25.3 pp." DocPartId="36e68ecca4634418bc5997f7d81c3820" PartId="08f3616fa1ba4920affb7c4209e412a7"/>
            <Part Type="papunktis" Nr="25.4" Abbr="25.4 pp." DocPartId="8cc82ab55df4456b8479af81f8b13b8d" PartId="9a9d4159b27040dabff18def2fb8a0e9"/>
            <Part Type="papunktis" Nr="25.5" Abbr="25.5 pp." DocPartId="e6f77e3821d64c81b87061f76d35f0c1" PartId="429ea2bb374d4234b9f651dff72a82c0"/>
            <Part Type="papunktis" Nr="25.6" Abbr="25.6 pp." DocPartId="53c2711ce8cc44ff8d9a8ad13c70dac7" PartId="6bd22edf820c4a9cb4b1bfcbfa6c34ae"/>
            <Part Type="papunktis" Nr="25.7" Abbr="25.7 pp." DocPartId="a99ee1da87f4408b8db24d8a7722ee7c" PartId="cf20e6f2e9154de8bec69505f5fa31e3"/>
            <Part Type="papunktis" Nr="25.8" Abbr="25.8 pp." DocPartId="d304dc58f77e4958a6f5c77d8c4ba5ce" PartId="25a9cdf5a80a40cead37ef36f0b0389e"/>
            <Part Type="papunktis" Nr="25.9" Abbr="25.9 pp." DocPartId="808a8a0f05324909b5341cc52c9f7e31" PartId="c79d99d56b04480d892a7a579887105f"/>
          </Part>
          <Part Type="punktas" Nr="26" Abbr="26 p." DocPartId="724c907d127542e6b6e2bf25c3a5fd05" PartId="1f7d535b54834c13ac029e5a7170d4f8"/>
          <Part Type="punktas" Nr="27" Abbr="27 p." DocPartId="43bbc108701d4166b2863848c26849e4" PartId="d613dda5064949fba5ebb5e6eda02836"/>
          <Part Type="punktas" Nr="28" Abbr="28 p." DocPartId="5f055fc72c0c45dabade8f71e70a3c22" PartId="06e9e9e47e04436fa668d433ad60cc30"/>
          <Part Type="punktas" Nr="29" Abbr="29 p." DocPartId="e747829609ee4fdfb4fe8b940754f0bd" PartId="0fd0cca1245b4c9a9df2cc497a46bf34"/>
          <Part Type="punktas" Nr="30" Abbr="30 p." DocPartId="c234c5b6ae1a4a49b572da54f937fcce" PartId="a9ea95f592ef4f6692a4661acbc34889"/>
        </Part>
      </Part>
    </Part>
    <Part Type="punktas" Nr="2" Abbr="2 p." DocPartId="76a1452cc5ba415698dcc2cb7fdf1429" PartId="52c4c55686be4087816630b6b582467d"/>
    <Part Type="punktas" Nr="3" Abbr="3 p." DocPartId="45f7d68e0eda4354b9cf97da425497d8" PartId="578bd6150b954d1e991108393b7441ff"/>
    <Part Type="punktas" Nr="4" Abbr="4 p." DocPartId="61115ef940914913944b1c422ff6e5c9" PartId="4369facf73164e83ae3fdb7a3be90636"/>
    <Part Type="punktas" Nr="5" Abbr="5 p." DocPartId="8fbef2a440ff438f982bf2a2554cae42" PartId="561839dc25194cbabc62a055f15ce8a2"/>
  </Part>
</Parts>
</file>

<file path=customXml/itemProps1.xml><?xml version="1.0" encoding="utf-8"?>
<ds:datastoreItem xmlns:ds="http://schemas.openxmlformats.org/officeDocument/2006/customXml" ds:itemID="{41A7FC81-082A-4215-A904-F21653E1C562}">
  <ds:schemaRefs>
    <ds:schemaRef ds:uri="http://schemas.openxmlformats.org/officeDocument/2006/bibliography"/>
  </ds:schemaRefs>
</ds:datastoreItem>
</file>

<file path=customXml/itemProps2.xml><?xml version="1.0" encoding="utf-8"?>
<ds:datastoreItem xmlns:ds="http://schemas.openxmlformats.org/officeDocument/2006/customXml" ds:itemID="{DE1822FD-A5BF-4E9E-BAC4-354F1F225F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2190</Words>
  <Characters>15357</Characters>
  <Application>Microsoft Office Word</Application>
  <DocSecurity>4</DocSecurity>
  <Lines>222</Lines>
  <Paragraphs>80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17467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2025-09-22T06:16:00Z</dcterms:created>
  <dc:creator>Stepas Žutautas</dc:creator>
  <lastModifiedBy>adlibuser</lastModifiedBy>
  <lastPrinted>2025-09-18T06:51:00Z</lastPrinted>
  <dcterms:modified xsi:type="dcterms:W3CDTF">2025-09-22T06:16:00Z</dcterms:modified>
  <revision>2</revision>
  <dc:title>999999999</dc:title>
</coreProperties>
</file>