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7ca07970a10457f9b43e967c202700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  <w:lang w:val="en-GB"/>
            </w:rPr>
          </w:pPr>
        </w:p>
        <w:p>
          <w:pPr>
            <w:spacing w:line="288" w:lineRule="atLeast"/>
            <w:ind w:left="5760" w:firstLine="720"/>
            <w:jc w:val="both"/>
            <w:textAlignment w:val="center"/>
            <w:rPr>
              <w:sz w:val="27"/>
              <w:szCs w:val="27"/>
              <w:lang w:val="en-GB" w:eastAsia="en-GB"/>
            </w:rPr>
          </w:pPr>
          <w:r>
            <w:rPr>
              <w:b/>
              <w:bCs/>
              <w:sz w:val="27"/>
              <w:szCs w:val="27"/>
              <w:lang w:eastAsia="en-GB"/>
            </w:rPr>
            <w:t>Projekto</w:t>
          </w:r>
        </w:p>
        <w:p>
          <w:pPr>
            <w:spacing w:line="288" w:lineRule="atLeast"/>
            <w:ind w:left="6480"/>
            <w:jc w:val="both"/>
            <w:textAlignment w:val="center"/>
            <w:rPr>
              <w:sz w:val="27"/>
              <w:szCs w:val="27"/>
              <w:lang w:val="en-GB" w:eastAsia="en-GB"/>
            </w:rPr>
          </w:pPr>
          <w:r>
            <w:rPr>
              <w:b/>
              <w:bCs/>
              <w:sz w:val="27"/>
              <w:szCs w:val="27"/>
              <w:lang w:eastAsia="en-GB"/>
            </w:rPr>
            <w:t>lyginamasis variantas</w:t>
          </w:r>
        </w:p>
        <w:p>
          <w:pPr>
            <w:spacing w:line="360" w:lineRule="auto"/>
            <w:jc w:val="both"/>
            <w:rPr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  <w:lang w:val="lt" w:eastAsia="zh-CN" w:bidi="ar"/>
            </w:rPr>
          </w:pPr>
          <w:r>
            <w:rPr>
              <w:b/>
              <w:color w:val="000000"/>
              <w:szCs w:val="24"/>
              <w:lang w:val="lt" w:eastAsia="zh-CN" w:bidi="ar"/>
            </w:rPr>
            <w:t xml:space="preserve">LIETUVOS RESPUBLIKOS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olor w:val="000000"/>
              <w:szCs w:val="24"/>
              <w:lang w:val="lt" w:eastAsia="zh-CN" w:bidi="ar"/>
            </w:rPr>
            <w:t xml:space="preserve">STATYBOS </w:t>
          </w:r>
          <w:r>
            <w:rPr>
              <w:b/>
              <w:color w:val="000000"/>
              <w:szCs w:val="24"/>
              <w:lang w:eastAsia="zh-CN" w:bidi="ar"/>
            </w:rPr>
            <w:t>Į</w:t>
          </w:r>
          <w:r>
            <w:rPr>
              <w:b/>
              <w:color w:val="000000"/>
              <w:szCs w:val="24"/>
              <w:lang w:val="lt" w:eastAsia="zh-CN" w:bidi="ar"/>
            </w:rPr>
            <w:t xml:space="preserve">STATYMO NR. I-1240 </w:t>
          </w:r>
          <w:r>
            <w:rPr>
              <w:b/>
              <w:szCs w:val="24"/>
            </w:rPr>
            <w:t xml:space="preserve">12 </w:t>
          </w:r>
          <w:r>
            <w:rPr>
              <w:b/>
              <w:szCs w:val="24"/>
              <w:lang w:eastAsia="lt-LT"/>
            </w:rPr>
            <w:t>STRAIPSNIO PAKEITIMO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2021 m.                      d. Nr.</w:t>
          </w: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rPr>
              <w:szCs w:val="24"/>
              <w:lang w:eastAsia="lt-LT" w:bidi="en-US"/>
            </w:rPr>
          </w:pPr>
        </w:p>
        <w:sdt>
          <w:sdtPr>
            <w:alias w:val="1 str."/>
            <w:tag w:val="part_6a2ad27d21c74827a9f5df5902f4dda5"/>
            <w:lock w:val="sdtLocked"/>
            <w:richText/>
          </w:sdtPr>
          <w:sdtContent>
            <w:p>
              <w:pPr>
                <w:ind w:firstLine="567"/>
                <w:rPr>
                  <w:b/>
                  <w:szCs w:val="24"/>
                  <w:lang w:eastAsia="lt-LT" w:bidi="en-US"/>
                </w:rPr>
              </w:pPr>
              <w:sdt>
                <w:sdtPr>
                  <w:alias w:val="Numeris"/>
                  <w:tag w:val="nr_6a2ad27d21c74827a9f5df5902f4dda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 w:bidi="en-US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 w:bidi="en-US"/>
                </w:rPr>
                <w:t xml:space="preserve"> straipsnis. </w:t>
              </w:r>
              <w:sdt>
                <w:sdtPr>
                  <w:alias w:val="Pavadinimas"/>
                  <w:tag w:val="title_6a2ad27d21c74827a9f5df5902f4dda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12 </w:t>
                  </w:r>
                  <w:r>
                    <w:rPr>
                      <w:b/>
                      <w:szCs w:val="24"/>
                      <w:lang w:eastAsia="lt-LT" w:bidi="en-US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bb7d0836f3684a38915d483120d71d1e"/>
                <w:lock w:val="sdtLocked"/>
                <w:richText/>
              </w:sdtPr>
              <w:sdtContent>
                <w:p>
                  <w:pPr>
                    <w:ind w:firstLine="567"/>
                    <w:rPr>
                      <w:szCs w:val="24"/>
                      <w:lang w:eastAsia="lt-LT" w:bidi="en-US"/>
                    </w:rPr>
                  </w:pPr>
                  <w:r>
                    <w:rPr>
                      <w:szCs w:val="24"/>
                    </w:rPr>
                    <w:t xml:space="preserve">Papildyti 12 straipsnio </w:t>
                  </w:r>
                  <w:r>
                    <w:rPr>
                      <w:szCs w:val="24"/>
                      <w:lang w:val="en-GB"/>
                    </w:rPr>
                    <w:t xml:space="preserve">15 </w:t>
                  </w:r>
                  <w:r>
                    <w:rPr>
                      <w:szCs w:val="24"/>
                    </w:rPr>
                    <w:t>dalį 10 punktu:</w:t>
                  </w:r>
                </w:p>
                <w:sdt>
                  <w:sdtPr>
                    <w:alias w:val="citata"/>
                    <w:tag w:val="part_c043b2c738184f0c90475ebca37a3222"/>
                    <w:lock w:val="sdtLocked"/>
                    <w:richText/>
                  </w:sdtPr>
                  <w:sdtContent>
                    <w:sdt>
                      <w:sdtPr>
                        <w:alias w:val="10 p."/>
                        <w:tag w:val="part_1da95019a9f44c3e8b88963824f9089e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a95019a9f44c3e8b88963824f9089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)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kituose Lietuvos Respublikos įstatymuose nustatytais pagrindais.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rPr>
                              <w:b/>
                              <w:szCs w:val="24"/>
                              <w:lang w:eastAsia="en-GB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3187369c379416dbec6fabc9ce1dda2"/>
            <w:lock w:val="sdtLocked"/>
            <w:richText/>
          </w:sdtPr>
          <w:sdtContent>
            <w:p>
              <w:pPr>
                <w:ind w:firstLine="567"/>
                <w:rPr>
                  <w:b/>
                  <w:szCs w:val="24"/>
                  <w:lang w:eastAsia="en-GB"/>
                </w:rPr>
              </w:pPr>
              <w:sdt>
                <w:sdtPr>
                  <w:alias w:val="Numeris"/>
                  <w:tag w:val="nr_73187369c379416dbec6fabc9ce1dda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73187369c379416dbec6fabc9ce1dda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8e6a80eda9424b9f9eadf426fae0efc4"/>
                <w:lock w:val="sdtLocked"/>
                <w:richText/>
              </w:sdtPr>
              <w:sdtContent>
                <w:p>
                  <w:pPr>
                    <w:ind w:firstLine="567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>Šis įstatymas įsigalioja 2021 m. lapkričio 1 d.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553ad4f34b64f069e5e8b368506e5e9"/>
            <w:lock w:val="sdtLocked"/>
            <w:richText/>
          </w:sdtPr>
          <w:sdtContent>
            <w:p>
              <w:pPr>
                <w:ind w:firstLine="567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276" w:lineRule="auto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</w:pPr>
              <w: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>PAGE   \* MERGEFORMAT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GB"/>
      </w:rPr>
      <w:fldChar w:fldCharType="end"/>
    </w:r>
  </w:p>
  <w:p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characterSpacingControl w:val="doNotCompress"/>
  <w:hdrShapeDefaults>
    <o:shapedefaults v:ext="edit" spidmax="342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20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7768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3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4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7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02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3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9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1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7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1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0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85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23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15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12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55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19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2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661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055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4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30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91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41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26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259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0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1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2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008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3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68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84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9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576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850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41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39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96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215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72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169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02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04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00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41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01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942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884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88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574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3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86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62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327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88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57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22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10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56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96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57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75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09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899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14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22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74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9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4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25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98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03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88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97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20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58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1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0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75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422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06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73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46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961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6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20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27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15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6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65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90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13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24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1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2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7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8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89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6d870b592b04fe5abc42cd5512b54b7" PartId="c7ca07970a10457f9b43e967c2027000">
    <Part Type="straipsnis" Nr="1" Abbr="1 str." Title="12 straipsnio pakeitimas" DocPartId="9235108358974398a8eee984981c7a62" PartId="6a2ad27d21c74827a9f5df5902f4dda5">
      <Part Type="strDalis" Nr="1" Abbr="1 str. 1 d." DocPartId="b5296647043547ac91bdafa7fe3e9b4f" PartId="bb7d0836f3684a38915d483120d71d1e">
        <Part Type="citata" DocPartId="4738d45649304b6d9028e7b25e8c26fe" PartId="c043b2c738184f0c90475ebca37a3222">
          <Part Type="strPunktas" Nr="10" Abbr="10 p." DocPartId="e364f6489be7499ba6571dafc4b7c247" PartId="1da95019a9f44c3e8b88963824f9089e"/>
        </Part>
      </Part>
    </Part>
    <Part Type="straipsnis" Nr="2" Abbr="2 str." Title="Įstatymo įsigaliojimas" DocPartId="b71d670669574012b437d19efd42541e" PartId="73187369c379416dbec6fabc9ce1dda2">
      <Part Type="strDalis" Nr="1" Abbr="2 str. 1 d." DocPartId="4c3d0df177824ba7b7439765448f1133" PartId="8e6a80eda9424b9f9eadf426fae0efc4"/>
    </Part>
    <Part Type="signatura" DocPartId="e61a97ab7fd3483aab3bf57d0caa96d6" PartId="7553ad4f34b64f069e5e8b368506e5e9"/>
  </Part>
</Parts>
</file>

<file path=customXml/itemProps1.xml><?xml version="1.0" encoding="utf-8"?>
<ds:datastoreItem xmlns:ds="http://schemas.openxmlformats.org/officeDocument/2006/customXml" ds:itemID="{63D0D0A1-9A64-4EDA-8CC9-1EB085DC21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55322DA-0C0D-4FDA-AF71-BB1FCA0C979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426</Characters>
  <Application>Microsoft Office Word</Application>
  <DocSecurity>4</DocSecurity>
  <Lines>25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2021-05-03T13:03:00Z</dcterms:created>
  <dc:creator>Algė Staniūnaitė-Tonkich</dc:creator>
  <lastModifiedBy>adlibuser</lastModifiedBy>
  <lastPrinted>2019-09-26T05:09:00Z</lastPrinted>
  <dcterms:modified xsi:type="dcterms:W3CDTF">2021-05-03T13:03:00Z</dcterms:modified>
  <revision>2</revision>
</coreProperties>
</file>