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f83cfbfeea6420490795bd746ff2faf"/>
        <w:lock w:val="sdtLocked"/>
        <w:richText/>
      </w:sdtPr>
      <w:sdtContent>
        <w:p w14:paraId="76E0C74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2671E724" w14:textId="5405A03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HG Mincho Light J"/>
              <w:b/>
              <w:color w:val="000000"/>
              <w:szCs w:val="24"/>
              <w:lang w:eastAsia="ar-SA"/>
            </w:rPr>
            <w:t xml:space="preserve">DĖL TURTO PERĖMIMO IŠ </w:t>
          </w:r>
          <w:r>
            <w:rPr>
              <w:rFonts w:eastAsia="Lucida Sans Unicode"/>
              <w:b/>
              <w:szCs w:val="24"/>
              <w:lang w:eastAsia="ar-SA"/>
            </w:rPr>
            <w:t>ŠIAULIŲ LOPŠELIO-DARŽELIO „AUKSINIS RAKTELIS“</w:t>
          </w:r>
          <w:r>
            <w:rPr>
              <w:rFonts w:eastAsia="HG Mincho Light J"/>
              <w:b/>
              <w:color w:val="000000"/>
              <w:szCs w:val="24"/>
              <w:lang w:eastAsia="ar-SA"/>
            </w:rPr>
            <w:t xml:space="preserve"> IR PERDAVIMO </w:t>
          </w:r>
          <w:r>
            <w:rPr>
              <w:rFonts w:eastAsia="Lucida Sans Unicode"/>
              <w:b/>
              <w:szCs w:val="24"/>
              <w:lang w:eastAsia="ar-SA"/>
            </w:rPr>
            <w:t>ŠIAULIŲ ZOKNIŲ PROGIMNAZIJAI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59F1E464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f4448b2f9b184597bac0a8211d9509ac"/>
            <w:lock w:val="sdtLocked"/>
            <w:richText/>
          </w:sdtPr>
          <w:sdtContent>
            <w:p w14:paraId="38A302BF" w14:textId="194E5F7F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f4448b2f9b184597bac0a8211d9509a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6e0565d7e4d149ee852ae4f49207b728"/>
                <w:lock w:val="sdtLocked"/>
                <w:richText/>
              </w:sdtPr>
              <w:sdtContent>
                <w:p w14:paraId="3593B2A9" w14:textId="0A77809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e0565d7e4d149ee852ae4f49207b72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d7869e4b9fad4fcc84dd7f2a6ffe8155"/>
                <w:lock w:val="sdtLocked"/>
                <w:richText/>
              </w:sdtPr>
              <w:sdtContent>
                <w:p w14:paraId="118C0B59" w14:textId="4C65FF58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7869e4b9fad4fcc84dd7f2a6ffe815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Švietimo skyrius;</w:t>
                  </w:r>
                </w:p>
              </w:sdtContent>
            </w:sdt>
            <w:sdt>
              <w:sdtPr>
                <w:alias w:val="1.3 pp."/>
                <w:tag w:val="part_39c49c20486d4587ab30fb20de377899"/>
                <w:lock w:val="sdtLocked"/>
                <w:richText/>
              </w:sdtPr>
              <w:sdtContent>
                <w:p w14:paraId="3D5F5B19" w14:textId="315355B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9c49c20486d4587ab30fb20de37789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Turto valdymo skyrius.</w:t>
                  </w:r>
                </w:p>
              </w:sdtContent>
            </w:sdt>
          </w:sdtContent>
        </w:sdt>
        <w:sdt>
          <w:sdtPr>
            <w:alias w:val="2 p."/>
            <w:tag w:val="part_b89fc390c2e94fe1a3b52738c72d97ce"/>
            <w:lock w:val="sdtLocked"/>
            <w:richText/>
          </w:sdtPr>
          <w:sdtContent>
            <w:p w14:paraId="6695B03C" w14:textId="086E349E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b89fc390c2e94fe1a3b52738c72d97c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  <w:t xml:space="preserve">Šiaulių lopšelis-darželis </w:t>
              </w: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„Auksinis raktelis“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, Radviliškio g. 86, Šiauliai LT-76193, el. p. zilvitis@splius.lt.</w:t>
              </w:r>
            </w:p>
          </w:sdtContent>
        </w:sdt>
        <w:sdt>
          <w:sdtPr>
            <w:alias w:val="3 p."/>
            <w:tag w:val="part_09e5b87af15849a8ba858b32e6c91799"/>
            <w:lock w:val="sdtLocked"/>
            <w:richText/>
          </w:sdtPr>
          <w:sdtContent>
            <w:p w14:paraId="0445ED35" w14:textId="0FC85616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09e5b87af15849a8ba858b32e6c9179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Lucida Sans Unicode"/>
                  <w:szCs w:val="24"/>
                  <w:lang w:eastAsia="ar-SA"/>
                </w:rPr>
                <w:t>Šiaulių Zokinių progimnazija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, Birutės g. 40, Šiauliai LT-76192, el. p. medelpm</w:t>
              </w:r>
              <w:r>
                <w:rPr>
                  <w:rFonts w:eastAsia="Lucida Sans Unicode"/>
                  <w:color w:val="000000"/>
                  <w:szCs w:val="24"/>
                  <w:lang w:val="en-US" w:eastAsia="ar-SA"/>
                </w:rPr>
                <w:t>@splius.lt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4 p."/>
            <w:tag w:val="part_6a373562e804443da38da8ca6b2a6e19"/>
            <w:lock w:val="sdtLocked"/>
            <w:richText/>
          </w:sdtPr>
          <w:sdtContent>
            <w:p w14:paraId="499599B0" w14:textId="708EA0DD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6a373562e804443da38da8ca6b2a6e1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  <w:t>Šiaulių apskaitos centras, Pakalnės g. 6A, LT-76293 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716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505f7c3b72a465ca1fe47f2dfdee4e9" PartId="cf83cfbfeea6420490795bd746ff2faf">
    <Part Type="punktas" Nr="1" Abbr="1 p." DocPartId="b6e9383c3b6e45e39313ab321710d57f" PartId="f4448b2f9b184597bac0a8211d9509ac">
      <Part Type="papunktis" Nr="1.1" Abbr="1.1 pp." DocPartId="3387e1573332416da0c3e69de0e47be4" PartId="6e0565d7e4d149ee852ae4f49207b728"/>
      <Part Type="papunktis" Nr="1.2" Abbr="1.2 pp." DocPartId="414d6fb5ae674ae4a06fff9f88b0777f" PartId="d7869e4b9fad4fcc84dd7f2a6ffe8155"/>
      <Part Type="papunktis" Nr="1.3" Abbr="1.3 pp." DocPartId="d628509f3d43434d80ef1732afb57e00" PartId="39c49c20486d4587ab30fb20de377899"/>
    </Part>
    <Part Type="punktas" Nr="2" Abbr="2 p." DocPartId="c036805bb9074b95b0882eec89e7b7f8" PartId="b89fc390c2e94fe1a3b52738c72d97ce"/>
    <Part Type="punktas" Nr="3" Abbr="3 p." DocPartId="fcbc016470904485818e67ca8732032b" PartId="09e5b87af15849a8ba858b32e6c91799"/>
    <Part Type="punktas" Nr="4" Abbr="4 p." DocPartId="be6578de2fe5491c8b7f92f5af4f119a" PartId="6a373562e804443da38da8ca6b2a6e19"/>
  </Part>
</Parts>
</file>

<file path=customXml/itemProps1.xml><?xml version="1.0" encoding="utf-8"?>
<ds:datastoreItem xmlns:ds="http://schemas.openxmlformats.org/officeDocument/2006/customXml" ds:itemID="{CE777DCE-2A0E-4431-AB37-28ADDEC5A9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504</Characters>
  <Application>Microsoft Office Word</Application>
  <DocSecurity>4</DocSecurity>
  <Lines>14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2024-06-13T07:58:00Z</dcterms:created>
  <dc:creator>Kęstutis Tamulevičius</dc:creator>
  <lastModifiedBy>adlibuser</lastModifiedBy>
  <lastPrinted>2023-06-15T06:44:00Z</lastPrinted>
  <dcterms:modified xsi:type="dcterms:W3CDTF">2024-06-13T07:58:00Z</dcterms:modified>
  <revision>2</revision>
</coreProperties>
</file>