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suppressAutoHyphens/>
        <w:jc w:val="center"/>
        <w:textAlignment w:val="baseline"/>
        <w:rPr>
          <w:b/>
          <w:szCs w:val="24"/>
          <w:lang w:eastAsia="lt-LT"/>
        </w:rPr>
      </w:pPr>
      <w:r>
        <w:rPr>
          <w:b/>
          <w:szCs w:val="24"/>
          <w:lang w:eastAsia="lt-LT"/>
        </w:rPr>
        <w:t>TEISĖS AKTŲ PROJEKTŲ ANTIKORUPCINIO VERTINIMO PAŽYMA</w:t>
      </w:r>
    </w:p>
    <w:p>
      <w:pPr>
        <w:suppressAutoHyphens/>
        <w:textAlignment w:val="baseline"/>
        <w:rPr>
          <w:szCs w:val="24"/>
          <w:lang w:eastAsia="lt-LT"/>
        </w:rPr>
      </w:pPr>
    </w:p>
    <w:p>
      <w:pPr>
        <w:suppressAutoHyphens/>
        <w:jc w:val="both"/>
        <w:textAlignment w:val="baseline"/>
        <w:rPr>
          <w:szCs w:val="24"/>
          <w:lang w:eastAsia="lt-LT"/>
        </w:rPr>
      </w:pPr>
      <w:r>
        <w:rPr>
          <w:szCs w:val="24"/>
          <w:lang w:eastAsia="lt-LT"/>
        </w:rPr>
        <w:t xml:space="preserve">Teisės akto projekto pavadinimas: Sprendimo </w:t>
      </w:r>
      <w:r>
        <w:rPr>
          <w:rFonts w:eastAsia="LiberationSerif"/>
          <w:szCs w:val="24"/>
          <w:lang w:eastAsia="lt-LT"/>
        </w:rPr>
        <w:t>„</w:t>
      </w:r>
      <w:r>
        <w:rPr>
          <w:szCs w:val="24"/>
          <w:shd w:val="clear" w:color="auto" w:fill="FFFFFF"/>
        </w:rPr>
        <w:t xml:space="preserve">Dėl pritarimo pakeisti Šiaulių miesto savivaldybės ir </w:t>
      </w:r>
      <w:r>
        <w:t>u</w:t>
      </w:r>
      <w:r>
        <w:rPr>
          <w:szCs w:val="24"/>
        </w:rPr>
        <w:t xml:space="preserve">ždarosios akcinės bendrovės </w:t>
      </w:r>
      <w:r>
        <w:rPr>
          <w:szCs w:val="24"/>
          <w:shd w:val="clear" w:color="auto" w:fill="FFFFFF"/>
        </w:rPr>
        <w:t xml:space="preserve">„Nord Robotics“ </w:t>
      </w:r>
      <w:r>
        <w:rPr>
          <w:szCs w:val="24"/>
        </w:rPr>
        <w:t>2020 m. vasario 10 d. investicijų Šiaulių pramoninio parko valstybinės žemės sklype sutartį Nr. SŽ-106</w:t>
      </w:r>
      <w:r>
        <w:rPr>
          <w:rFonts w:eastAsia="LiberationSerif"/>
          <w:szCs w:val="24"/>
          <w:lang w:eastAsia="lt-LT"/>
        </w:rPr>
        <w:t xml:space="preserve">“ </w:t>
      </w:r>
      <w:r>
        <w:rPr>
          <w:lang w:eastAsia="lt-LT"/>
        </w:rPr>
        <w:t>projektas.</w:t>
      </w:r>
    </w:p>
    <w:p>
      <w:pPr>
        <w:suppressAutoHyphens/>
        <w:jc w:val="both"/>
        <w:textAlignment w:val="baseline"/>
        <w:rPr>
          <w:szCs w:val="24"/>
          <w:lang w:eastAsia="lt-LT"/>
        </w:rPr>
      </w:pPr>
      <w:r>
        <w:rPr>
          <w:szCs w:val="24"/>
          <w:lang w:eastAsia="lt-LT"/>
        </w:rPr>
        <w:t>Teisės akto projekto tiesioginis rengėjas: Ilona Ringytė-Gedvilė, Ekonomikos ir investicijų skyriaus vyr. specialistė.</w:t>
      </w:r>
    </w:p>
    <w:p>
      <w:pPr>
        <w:suppressAutoHyphens/>
        <w:textAlignment w:val="baseline"/>
        <w:rPr>
          <w:color w:val="FF0000"/>
        </w:rPr>
      </w:pPr>
      <w:r>
        <w:rPr>
          <w:color w:val="000000"/>
        </w:rPr>
        <w:t xml:space="preserve">Teisės akto projekto antikorupcinis vertinimas atliktas </w:t>
      </w:r>
      <w:r>
        <w:t>(</w:t>
      </w:r>
      <w:r>
        <w:rPr>
          <w:i/>
        </w:rPr>
        <w:t>pažymėti reikiamą atsakymą</w:t>
      </w:r>
      <w:r>
        <w:t>):</w:t>
      </w:r>
    </w:p>
    <w:p>
      <w:pPr>
        <w:suppressAutoHyphens/>
        <w:ind w:firstLine="1296"/>
        <w:jc w:val="both"/>
        <w:textAlignment w:val="baseline"/>
        <w:rPr>
          <w:szCs w:val="24"/>
          <w:lang w:eastAsia="lt-LT"/>
        </w:rPr>
      </w:pPr>
      <w:r>
        <w:rPr>
          <w:szCs w:val="24"/>
          <w:lang w:eastAsia="lt-LT"/>
        </w:rPr>
        <w:t xml:space="preserve">□ suderinus teisės akto projektą viešojo administravimo subjekte ir su </w:t>
      </w:r>
      <w:r>
        <w:rPr>
          <w:szCs w:val="24"/>
        </w:rPr>
        <w:t>pavaldžiomis įstaigomis (įstaigomis prie ministerijos ir kitomis ministrui pavestose valdymo srityse veikiančiomis įstaigomis ir įmonėmis)</w:t>
      </w:r>
      <w:r>
        <w:rPr>
          <w:szCs w:val="24"/>
          <w:lang w:eastAsia="lt-LT"/>
        </w:rPr>
        <w:t>;</w:t>
      </w:r>
    </w:p>
    <w:p>
      <w:pPr>
        <w:suppressAutoHyphens/>
        <w:ind w:firstLine="1296"/>
        <w:jc w:val="both"/>
        <w:textAlignment w:val="baseline"/>
        <w:rPr>
          <w:szCs w:val="24"/>
          <w:lang w:eastAsia="lt-LT"/>
        </w:rPr>
      </w:pPr>
      <w:r>
        <w:rPr>
          <w:szCs w:val="24"/>
          <w:lang w:eastAsia="lt-LT"/>
        </w:rPr>
        <w:t xml:space="preserve">x </w:t>
      </w:r>
      <w:r>
        <w:rPr>
          <w:color w:val="000000"/>
        </w:rPr>
        <w:t>suderinus teisės akto projektą su suinteresuotomis institucijomis, kai jis buvo papildytas arba pakeistas.</w:t>
      </w:r>
    </w:p>
    <w:p>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pPr>
        <w:suppressAutoHyphens/>
        <w:jc w:val="both"/>
        <w:textAlignment w:val="baseline"/>
      </w:pPr>
      <w:r>
        <w:t>_________________________________________________________________________________________________________________________</w:t>
      </w:r>
    </w:p>
    <w:p>
      <w:pPr>
        <w:suppressAutoHyphens/>
        <w:jc w:val="both"/>
        <w:textAlignment w:val="baseline"/>
      </w:pPr>
      <w:r>
        <w:rPr>
          <w:szCs w:val="24"/>
          <w:lang w:eastAsia="lt-LT"/>
        </w:rPr>
        <w:t>_________________________________________________________________________________________________________________________</w:t>
      </w:r>
    </w:p>
    <w:p>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852"/>
        <w:gridCol w:w="1542"/>
        <w:gridCol w:w="3231"/>
        <w:gridCol w:w="728"/>
        <w:gridCol w:w="1706"/>
        <w:gridCol w:w="2112"/>
        <w:gridCol w:w="2697"/>
        <w:gridCol w:w="870"/>
      </w:tblGrid>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pPr>
              <w:suppressAutoHyphens/>
              <w:jc w:val="center"/>
              <w:textAlignment w:val="baseline"/>
            </w:pPr>
            <w:r>
              <w:rPr>
                <w:szCs w:val="24"/>
                <w:lang w:eastAsia="lt-LT"/>
              </w:rPr>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textAlignment w:val="baseline"/>
              <w:rPr>
                <w:szCs w:val="24"/>
                <w:lang w:eastAsia="lt-LT"/>
              </w:rPr>
            </w:pPr>
          </w:p>
          <w:p>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jc w:val="center"/>
              <w:textAlignment w:val="baseline"/>
              <w:rPr>
                <w:szCs w:val="24"/>
                <w:lang w:eastAsia="lt-LT"/>
              </w:rPr>
            </w:pPr>
            <w:r>
              <w:rPr>
                <w:szCs w:val="24"/>
                <w:lang w:eastAsia="lt-LT"/>
              </w:rPr>
              <w:t>Išvada dėl teisės akto projekto pakeitimų arba argumentų, kodėl neatsižvelgta į pastabą</w:t>
            </w:r>
          </w:p>
          <w:p>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b/>
                <w:szCs w:val="24"/>
                <w:lang w:eastAsia="lt-LT"/>
              </w:rPr>
            </w:pPr>
            <w:r>
              <w:rPr>
                <w:sz w:val="22"/>
                <w:szCs w:val="22"/>
                <w:lang w:eastAsia="lt-LT"/>
              </w:rPr>
              <w:t>Nesudaro. Investicijų sutartyje yra numatyta galimybė keisti sutarties nuostatas, jei tam pritaria Investuotojų atrankos arba valstybinės žemės nuomos konkurso ne aukciono būdu komisija arba Savivaldybės taryba.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Nesudaro.</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x tenkina</w:t>
            </w:r>
          </w:p>
          <w:p>
            <w:pPr>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keepNext/>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keepNext/>
              <w:suppressAutoHyphens/>
              <w:jc w:val="center"/>
              <w:textAlignment w:val="baseline"/>
              <w:rPr>
                <w:szCs w:val="24"/>
                <w:lang w:eastAsia="lt-LT"/>
              </w:rPr>
            </w:pPr>
            <w:r>
              <w:rPr>
                <w:szCs w:val="24"/>
                <w:lang w:eastAsia="lt-LT"/>
              </w:rPr>
              <w:t>Nėra</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textAlignment w:val="baseline"/>
              <w:rPr>
                <w:szCs w:val="24"/>
                <w:lang w:eastAsia="lt-LT"/>
              </w:rPr>
            </w:pPr>
            <w:r>
              <w:rPr>
                <w:szCs w:val="24"/>
                <w:lang w:eastAsia="lt-LT"/>
              </w:rPr>
              <w:t>x tenkina</w:t>
            </w:r>
          </w:p>
          <w:p>
            <w:pPr>
              <w:keepNext/>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 w:val="22"/>
                <w:szCs w:val="22"/>
                <w:lang w:eastAsia="lt-LT"/>
              </w:rPr>
              <w:t>Nesusijęs klausimas.</w:t>
            </w:r>
          </w:p>
          <w:p>
            <w:pPr>
              <w:suppressAutoHyphens/>
              <w:jc w:val="center"/>
              <w:textAlignment w:val="baseline"/>
              <w:rPr>
                <w:szCs w:val="24"/>
                <w:lang w:eastAsia="lt-LT"/>
              </w:rPr>
            </w:pPr>
          </w:p>
          <w:p>
            <w:pPr>
              <w:suppressAutoHyphens/>
              <w:jc w:val="center"/>
              <w:textAlignment w:val="baseline"/>
              <w:rPr>
                <w:szCs w:val="24"/>
                <w:lang w:eastAsia="lt-LT"/>
              </w:rPr>
            </w:pPr>
          </w:p>
          <w:p>
            <w:pPr>
              <w:suppressAutoHyphens/>
              <w:ind w:firstLine="1296"/>
              <w:jc w:val="center"/>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 w:val="22"/>
                <w:szCs w:val="22"/>
                <w:lang w:eastAsia="lt-LT"/>
              </w:rPr>
              <w:t>Nesusijęs klausimas.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x tenkina</w:t>
            </w:r>
          </w:p>
          <w:p>
            <w:pPr>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Atitinka</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x tenkina</w:t>
            </w:r>
          </w:p>
          <w:p>
            <w:pPr>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Nustatytas.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Nustatytas.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x tenkina</w:t>
            </w:r>
          </w:p>
          <w:p>
            <w:pPr>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jc w:val="center"/>
              <w:textAlignment w:val="baseline"/>
              <w:rPr>
                <w:szCs w:val="24"/>
                <w:lang w:eastAsia="lt-LT"/>
              </w:rPr>
            </w:pPr>
            <w:r>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Nustatytas.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Nustatytas.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x tenkina</w:t>
            </w:r>
          </w:p>
          <w:p>
            <w:pPr>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jc w:val="center"/>
              <w:textAlignment w:val="baseline"/>
              <w:rPr>
                <w:szCs w:val="24"/>
                <w:lang w:eastAsia="lt-LT"/>
              </w:rPr>
            </w:pPr>
            <w:r>
              <w:rPr>
                <w:szCs w:val="24"/>
                <w:lang w:eastAsia="lt-LT"/>
              </w:rPr>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Nustatyta.</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x tenkina</w:t>
            </w:r>
          </w:p>
          <w:p>
            <w:pPr>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Nenustatyta.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Nenustatyta.</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x tenkina</w:t>
            </w:r>
          </w:p>
          <w:p>
            <w:pPr>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pPr>
              <w:suppressAutoHyphens/>
              <w:ind w:left="33"/>
              <w:textAlignment w:val="baseline"/>
              <w:rPr>
                <w:szCs w:val="24"/>
              </w:rPr>
            </w:pPr>
            <w:r>
              <w:rPr>
                <w:szCs w:val="24"/>
              </w:rPr>
              <w:t>9.1. konkretus narių skaičius, užtikrinantis kolegialaus sprendimus priimančio subjekto veiklos objektyvumą</w:t>
            </w:r>
          </w:p>
          <w:p>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pPr>
              <w:suppressAutoHyphens/>
              <w:textAlignment w:val="baseline"/>
            </w:pPr>
            <w:r>
              <w:rPr>
                <w:szCs w:val="24"/>
                <w:lang w:eastAsia="lt-LT"/>
              </w:rPr>
              <w:t>9.3</w:t>
            </w:r>
            <w:r>
              <w:rPr>
                <w:spacing w:val="-4"/>
                <w:szCs w:val="24"/>
                <w:lang w:eastAsia="lt-LT"/>
              </w:rPr>
              <w:t>. narių skyrimo mechanizmas</w:t>
            </w:r>
          </w:p>
          <w:p>
            <w:pPr>
              <w:suppressAutoHyphens/>
              <w:textAlignment w:val="baseline"/>
              <w:rPr>
                <w:szCs w:val="24"/>
                <w:lang w:eastAsia="lt-LT"/>
              </w:rPr>
            </w:pPr>
            <w:r>
              <w:rPr>
                <w:szCs w:val="24"/>
                <w:lang w:eastAsia="lt-LT"/>
              </w:rPr>
              <w:t>9.4. narių rotacija ir kadencijų skaičius ir trukmė</w:t>
            </w:r>
          </w:p>
          <w:p>
            <w:pPr>
              <w:suppressAutoHyphens/>
              <w:textAlignment w:val="baseline"/>
              <w:rPr>
                <w:szCs w:val="24"/>
              </w:rPr>
            </w:pPr>
            <w:r>
              <w:rPr>
                <w:szCs w:val="24"/>
              </w:rPr>
              <w:t>9.5. veiklos pobūdis laiko atžvilgiu</w:t>
            </w:r>
          </w:p>
          <w:p>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Netaikoma.</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x tenkina</w:t>
            </w:r>
          </w:p>
          <w:p>
            <w:pPr>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jc w:val="center"/>
              <w:textAlignment w:val="baseline"/>
              <w:rPr>
                <w:szCs w:val="24"/>
                <w:lang w:eastAsia="lt-LT"/>
              </w:rPr>
            </w:pPr>
            <w:r>
              <w:rPr>
                <w:szCs w:val="24"/>
                <w:lang w:eastAsia="lt-LT"/>
              </w:rPr>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Numatyta.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Numatyta.</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x tenkina</w:t>
            </w:r>
          </w:p>
          <w:p>
            <w:pPr>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keepNext/>
              <w:suppressAutoHyphens/>
              <w:jc w:val="center"/>
              <w:textAlignment w:val="baseline"/>
              <w:rPr>
                <w:szCs w:val="24"/>
                <w:lang w:eastAsia="lt-LT"/>
              </w:rPr>
            </w:pPr>
            <w:r>
              <w:rPr>
                <w:szCs w:val="24"/>
                <w:lang w:eastAsia="lt-LT"/>
              </w:rPr>
              <w:t>Nenustatyta.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keepNext/>
              <w:suppressAutoHyphens/>
              <w:jc w:val="center"/>
              <w:textAlignment w:val="baseline"/>
              <w:rPr>
                <w:szCs w:val="24"/>
                <w:lang w:eastAsia="lt-LT"/>
              </w:rPr>
            </w:pPr>
            <w:r>
              <w:rPr>
                <w:szCs w:val="24"/>
                <w:lang w:eastAsia="lt-LT"/>
              </w:rPr>
              <w:t>Nenustatyta.</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textAlignment w:val="baseline"/>
              <w:rPr>
                <w:szCs w:val="24"/>
                <w:lang w:eastAsia="lt-LT"/>
              </w:rPr>
            </w:pPr>
            <w:r>
              <w:rPr>
                <w:szCs w:val="24"/>
                <w:lang w:eastAsia="lt-LT"/>
              </w:rPr>
              <w:t>x tenkina</w:t>
            </w:r>
          </w:p>
          <w:p>
            <w:pPr>
              <w:keepNext/>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Numatyta.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Numatyta.</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x tenkina</w:t>
            </w:r>
          </w:p>
          <w:p>
            <w:pPr>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Numato.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Numato.</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x tenkina</w:t>
            </w:r>
          </w:p>
          <w:p>
            <w:pPr>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Nustato.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Nustato.</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x tenkina</w:t>
            </w:r>
          </w:p>
          <w:p>
            <w:pPr>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Nustatytos.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Nustatytos.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x tenkina</w:t>
            </w:r>
          </w:p>
          <w:p>
            <w:pPr>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Nustatyta.</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x tenkina</w:t>
            </w:r>
          </w:p>
          <w:p>
            <w:pPr>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keepNext/>
              <w:suppressAutoHyphens/>
              <w:jc w:val="center"/>
              <w:textAlignment w:val="baseline"/>
              <w:rPr>
                <w:b/>
                <w:szCs w:val="24"/>
                <w:lang w:eastAsia="lt-LT"/>
              </w:rPr>
            </w:pPr>
            <w:r>
              <w:rPr>
                <w:szCs w:val="24"/>
                <w:lang w:eastAsia="lt-LT"/>
              </w:rPr>
              <w:t>Nustatytas</w:t>
            </w:r>
            <w:r>
              <w:rPr>
                <w:b/>
                <w:szCs w:val="24"/>
                <w:lang w:eastAsia="lt-LT"/>
              </w:rPr>
              <w:t>.</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keepNext/>
              <w:suppressAutoHyphens/>
              <w:jc w:val="center"/>
              <w:textAlignment w:val="baseline"/>
              <w:rPr>
                <w:b/>
                <w:szCs w:val="24"/>
                <w:lang w:eastAsia="lt-LT"/>
              </w:rPr>
            </w:pPr>
            <w:r>
              <w:rPr>
                <w:szCs w:val="24"/>
                <w:lang w:eastAsia="lt-LT"/>
              </w:rPr>
              <w:t>Nustatyta</w:t>
            </w:r>
            <w:r>
              <w:rPr>
                <w:b/>
                <w:szCs w:val="24"/>
                <w:lang w:eastAsia="lt-LT"/>
              </w:rPr>
              <w: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textAlignment w:val="baseline"/>
              <w:rPr>
                <w:szCs w:val="24"/>
                <w:lang w:eastAsia="lt-LT"/>
              </w:rPr>
            </w:pPr>
            <w:r>
              <w:rPr>
                <w:szCs w:val="24"/>
                <w:lang w:eastAsia="lt-LT"/>
              </w:rPr>
              <w:t>x tenkina</w:t>
            </w:r>
          </w:p>
          <w:p>
            <w:pPr>
              <w:keepNext/>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t xml:space="preserve">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Pateikta.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Pateikta.</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x tenkina</w:t>
            </w:r>
          </w:p>
          <w:p>
            <w:pPr>
              <w:suppressAutoHyphens/>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center"/>
              <w:textAlignment w:val="baseline"/>
              <w:rPr>
                <w:szCs w:val="24"/>
                <w:lang w:eastAsia="lt-LT"/>
              </w:rPr>
            </w:pPr>
            <w:r>
              <w:rPr>
                <w:szCs w:val="24"/>
                <w:lang w:eastAsia="lt-LT"/>
              </w:rPr>
              <w:t>Nėra.</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rPr>
                <w:szCs w:val="24"/>
                <w:lang w:eastAsia="lt-LT"/>
              </w:rPr>
            </w:pPr>
            <w:r>
              <w:rPr>
                <w:szCs w:val="24"/>
                <w:lang w:eastAsia="lt-LT"/>
              </w:rPr>
              <w:t>x tenkina</w:t>
            </w:r>
          </w:p>
          <w:p>
            <w:pPr>
              <w:suppressAutoHyphens/>
              <w:textAlignment w:val="baseline"/>
              <w:rPr>
                <w:szCs w:val="24"/>
                <w:lang w:eastAsia="lt-LT"/>
              </w:rPr>
            </w:pPr>
            <w:r>
              <w:rPr>
                <w:szCs w:val="24"/>
                <w:lang w:eastAsia="lt-LT"/>
              </w:rPr>
              <w:t>□ netenkina</w:t>
            </w:r>
          </w:p>
        </w:tc>
      </w:tr>
      <w:tr>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pPr>
              <w:suppressAutoHyphens/>
              <w:textAlignment w:val="baseline"/>
              <w:rPr>
                <w:szCs w:val="24"/>
                <w:lang w:eastAsia="lt-LT"/>
              </w:rPr>
            </w:pPr>
          </w:p>
          <w:p>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pPr>
              <w:suppressAutoHyphens/>
              <w:textAlignment w:val="baseline"/>
              <w:rPr>
                <w:szCs w:val="24"/>
                <w:lang w:eastAsia="lt-LT"/>
              </w:rPr>
            </w:pPr>
          </w:p>
          <w:p>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pPr>
              <w:suppressAutoHyphens/>
              <w:textAlignment w:val="baseline"/>
              <w:rPr>
                <w:szCs w:val="24"/>
                <w:lang w:eastAsia="lt-LT"/>
              </w:rPr>
            </w:pPr>
          </w:p>
          <w:p>
            <w:pPr>
              <w:suppressAutoHyphens/>
              <w:textAlignment w:val="baseline"/>
              <w:rPr>
                <w:szCs w:val="24"/>
                <w:lang w:eastAsia="lt-LT"/>
              </w:rPr>
            </w:pPr>
            <w:r>
              <w:rPr>
                <w:szCs w:val="24"/>
                <w:lang w:eastAsia="lt-LT"/>
              </w:rPr>
              <w:t>Teisės akto projekto vertintojas:</w:t>
            </w:r>
          </w:p>
        </w:tc>
        <w:tc>
          <w:tcPr>
            <w:tcW w:w="5679" w:type="dxa"/>
            <w:gridSpan w:val="3"/>
            <w:tcBorders>
              <w:top w:val="nil"/>
              <w:left w:val="nil"/>
              <w:bottom w:val="nil"/>
              <w:right w:val="nil"/>
            </w:tcBorders>
            <w:tcMar>
              <w:top w:w="0" w:type="dxa"/>
              <w:left w:w="108" w:type="dxa"/>
              <w:bottom w:w="0" w:type="dxa"/>
              <w:right w:w="108" w:type="dxa"/>
            </w:tcMar>
          </w:tcPr>
          <w:p>
            <w:pPr>
              <w:suppressAutoHyphens/>
              <w:textAlignment w:val="baseline"/>
              <w:rPr>
                <w:szCs w:val="24"/>
                <w:lang w:eastAsia="lt-LT"/>
              </w:rPr>
            </w:pPr>
          </w:p>
        </w:tc>
      </w:tr>
      <w:tr>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hideMark/>
          </w:tcPr>
          <w:p>
            <w:pPr>
              <w:suppressAutoHyphens/>
              <w:ind w:left="-11" w:firstLine="11"/>
              <w:textAlignment w:val="baseline"/>
              <w:rPr>
                <w:szCs w:val="24"/>
                <w:lang w:eastAsia="lt-LT"/>
              </w:rPr>
            </w:pPr>
            <w:r>
              <w:rPr>
                <w:szCs w:val="24"/>
                <w:lang w:eastAsia="lt-LT"/>
              </w:rPr>
              <w:t xml:space="preserve">(pareigos)                         (vardas ir pavardė)</w:t>
            </w:r>
          </w:p>
        </w:tc>
        <w:tc>
          <w:tcPr>
            <w:tcW w:w="2434" w:type="dxa"/>
            <w:gridSpan w:val="2"/>
            <w:tcBorders>
              <w:top w:val="nil"/>
              <w:left w:val="nil"/>
              <w:bottom w:val="nil"/>
              <w:right w:val="nil"/>
            </w:tcBorders>
            <w:tcMar>
              <w:top w:w="0" w:type="dxa"/>
              <w:left w:w="108" w:type="dxa"/>
              <w:bottom w:w="0" w:type="dxa"/>
              <w:right w:w="108" w:type="dxa"/>
            </w:tcMar>
          </w:tcPr>
          <w:p>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hideMark/>
          </w:tcPr>
          <w:p>
            <w:pPr>
              <w:suppressAutoHyphens/>
              <w:ind w:left="-11" w:firstLine="11"/>
              <w:textAlignment w:val="baseline"/>
              <w:rPr>
                <w:szCs w:val="24"/>
                <w:lang w:eastAsia="lt-LT"/>
              </w:rPr>
            </w:pPr>
            <w:r>
              <w:rPr>
                <w:szCs w:val="24"/>
                <w:lang w:eastAsia="lt-LT"/>
              </w:rPr>
              <w:t xml:space="preserve">(pareigos)                                       (vardas ir pavardė)</w:t>
            </w:r>
          </w:p>
        </w:tc>
      </w:tr>
      <w:tr>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pPr>
              <w:suppressAutoHyphens/>
              <w:ind w:left="-11" w:firstLine="11"/>
              <w:textAlignment w:val="baseline"/>
              <w:rPr>
                <w:szCs w:val="24"/>
                <w:lang w:eastAsia="lt-LT"/>
              </w:rPr>
            </w:pPr>
          </w:p>
        </w:tc>
      </w:tr>
      <w:tr>
        <w:trPr>
          <w:gridBefore w:val="1"/>
          <w:wBefore w:w="103" w:type="dxa"/>
          <w:trHeight w:val="555"/>
        </w:trPr>
        <w:tc>
          <w:tcPr>
            <w:tcW w:w="2457" w:type="dxa"/>
            <w:gridSpan w:val="2"/>
            <w:tcBorders>
              <w:top w:val="nil"/>
              <w:left w:val="nil"/>
              <w:bottom w:val="nil"/>
              <w:right w:val="nil"/>
            </w:tcBorders>
            <w:tcMar>
              <w:top w:w="0" w:type="dxa"/>
              <w:left w:w="108" w:type="dxa"/>
              <w:bottom w:w="0" w:type="dxa"/>
              <w:right w:w="108" w:type="dxa"/>
            </w:tcMar>
          </w:tcPr>
          <w:p>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pPr>
              <w:suppressAutoHyphens/>
              <w:ind w:left="-11" w:firstLine="11"/>
              <w:textAlignment w:val="baseline"/>
              <w:rPr>
                <w:szCs w:val="24"/>
                <w:lang w:eastAsia="lt-LT"/>
              </w:rPr>
            </w:pPr>
            <w:r>
              <w:rPr>
                <w:szCs w:val="24"/>
                <w:lang w:eastAsia="lt-LT"/>
              </w:rPr>
              <w:t xml:space="preserve">(parašas)                                      (data)</w:t>
            </w:r>
          </w:p>
          <w:p>
            <w:pPr>
              <w:suppressAutoHyphens/>
              <w:ind w:left="-11" w:firstLine="11"/>
              <w:textAlignment w:val="baseline"/>
              <w:rPr>
                <w:szCs w:val="24"/>
                <w:lang w:eastAsia="lt-LT"/>
              </w:rPr>
            </w:pPr>
          </w:p>
          <w:p>
            <w:pPr>
              <w:suppressAutoHyphens/>
              <w:ind w:left="-11" w:firstLine="11"/>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pPr>
              <w:suppressAutoHyphens/>
              <w:ind w:left="-11" w:firstLine="64"/>
              <w:textAlignment w:val="baseline"/>
              <w:rPr>
                <w:szCs w:val="24"/>
                <w:lang w:eastAsia="lt-LT"/>
              </w:rPr>
            </w:pPr>
            <w:r>
              <w:rPr>
                <w:szCs w:val="24"/>
                <w:lang w:eastAsia="lt-LT"/>
              </w:rPr>
              <w:t xml:space="preserve">(parašas)                                                     (data)</w:t>
            </w:r>
          </w:p>
          <w:p>
            <w:pPr>
              <w:suppressAutoHyphens/>
              <w:ind w:left="-11" w:firstLine="64"/>
              <w:textAlignment w:val="baseline"/>
              <w:rPr>
                <w:szCs w:val="24"/>
                <w:lang w:eastAsia="lt-LT"/>
              </w:rPr>
            </w:pPr>
          </w:p>
          <w:p>
            <w:pPr>
              <w:suppressAutoHyphens/>
              <w:ind w:left="-11" w:firstLine="64"/>
              <w:textAlignment w:val="baseline"/>
              <w:rPr>
                <w:szCs w:val="24"/>
                <w:lang w:eastAsia="lt-LT"/>
              </w:rPr>
            </w:pPr>
          </w:p>
          <w:p>
            <w:pPr>
              <w:suppressAutoHyphens/>
              <w:ind w:left="-11" w:firstLine="64"/>
              <w:textAlignment w:val="baseline"/>
              <w:rPr>
                <w:szCs w:val="24"/>
                <w:lang w:eastAsia="lt-LT"/>
              </w:rPr>
            </w:pPr>
          </w:p>
        </w:tc>
      </w:tr>
    </w:tbl>
    <w:p/>
    <w:p>
      <w:pPr>
        <w:tabs>
          <w:tab w:val="left" w:pos="6237"/>
        </w:tabs>
        <w:suppressAutoHyphens/>
        <w:jc w:val="center"/>
        <w:textAlignment w:val="baseline"/>
      </w:pPr>
      <w:r>
        <w:rPr>
          <w:color w:val="000000"/>
          <w:szCs w:val="24"/>
          <w:lang w:eastAsia="lt-LT"/>
        </w:rPr>
        <w:t>___________________________</w:t>
      </w:r>
    </w:p>
    <w:p>
      <w:pPr>
        <w:tabs>
          <w:tab w:val="center" w:pos="-7800"/>
          <w:tab w:val="left" w:pos="6237"/>
          <w:tab w:val="right" w:pos="8306"/>
        </w:tabs>
      </w:pPr>
    </w:p>
    <w:p>
      <w:pPr>
        <w:jc w:val="both"/>
        <w:rPr>
          <w:b/>
          <w:sz w:val="20"/>
        </w:rPr>
      </w:pPr>
    </w:p>
    <w:sectPr>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18" w:right="1077" w:bottom="1134" w:left="1134"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lang w:eastAsia="lt-LT"/>
      </w:rPr>
    </w:pPr>
  </w:p>
  <w:p>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680"/>
        <w:tab w:val="right" w:pos="9360"/>
      </w:tabs>
      <w:jc w:val="center"/>
      <w:rPr>
        <w:rFonts w:ascii="Calibri" w:hAnsi="Calibri"/>
        <w:sz w:val="22"/>
        <w:szCs w:val="22"/>
        <w:lang w:eastAsia="lt-LT"/>
      </w:rPr>
    </w:pPr>
    <w:r>
      <w:rPr>
        <w:rFonts w:ascii="Calibri" w:hAnsi="Calibri"/>
        <w:sz w:val="22"/>
        <w:szCs w:val="22"/>
        <w:lang w:eastAsia="lt-LT"/>
      </w:rPr>
      <w:fldChar w:fldCharType="begin"/>
    </w:r>
    <w:r>
      <w:rPr>
        <w:rFonts w:ascii="Calibri" w:hAnsi="Calibri"/>
        <w:sz w:val="22"/>
        <w:szCs w:val="22"/>
        <w:lang w:eastAsia="lt-LT"/>
      </w:rPr>
      <w:instrText>PAGE   \* MERGEFORMAT</w:instrText>
    </w:r>
    <w:r>
      <w:rPr>
        <w:rFonts w:ascii="Calibri" w:hAnsi="Calibri"/>
        <w:sz w:val="22"/>
        <w:szCs w:val="22"/>
        <w:lang w:eastAsia="lt-LT"/>
      </w:rPr>
      <w:fldChar w:fldCharType="separate"/>
    </w:r>
    <w:r>
      <w:rPr>
        <w:rFonts w:ascii="Calibri" w:hAnsi="Calibri"/>
        <w:sz w:val="22"/>
        <w:szCs w:val="22"/>
        <w:lang w:eastAsia="lt-LT"/>
      </w:rPr>
      <w:t>5</w:t>
    </w:r>
    <w:r>
      <w:rPr>
        <w:rFonts w:ascii="Calibri" w:hAnsi="Calibri"/>
        <w:sz w:val="22"/>
        <w:szCs w:val="22"/>
        <w:lang w:eastAsia="lt-LT"/>
      </w:rPr>
      <w:fldChar w:fldCharType="end"/>
    </w:r>
  </w:p>
  <w:p>
    <w:pPr>
      <w:tabs>
        <w:tab w:val="center" w:pos="4680"/>
        <w:tab w:val="right" w:pos="9360"/>
      </w:tabs>
      <w:rPr>
        <w:rFonts w:ascii="Calibri" w:hAnsi="Calibri"/>
        <w:sz w:val="22"/>
        <w:szCs w:val="22"/>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680"/>
        <w:tab w:val="right" w:pos="9360"/>
      </w:tabs>
      <w:rPr>
        <w:rFonts w:ascii="Calibri" w:hAnsi="Calibri"/>
        <w:sz w:val="22"/>
        <w:szCs w:val="22"/>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2E6F4E7-3FEF-41F1-9CA9-49945129907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840</Words>
  <Characters>6268</Characters>
  <Application>Microsoft Office Word</Application>
  <DocSecurity>4</DocSecurity>
  <Lines>313</Lines>
  <Paragraphs>165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6943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2022-04-11T15:47:00Z</dcterms:created>
  <dc:creator>lrvk</dc:creator>
  <lastModifiedBy>adlibuser</lastModifiedBy>
  <lastPrinted>2014-03-12T13:49:00Z</lastPrinted>
  <dcterms:modified xsi:type="dcterms:W3CDTF">2022-04-11T15:47:00Z</dcterms:modified>
  <revision>2</revision>
</coreProperties>
</file>