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df7c79b23c4902b4bd3c11ad6cbafe"/>
        <w:lock w:val="sdtLocked"/>
        <w:richText/>
      </w:sdtPr>
      <w:sdtContent>
        <w:p w14:paraId="453DE178" w14:textId="77777777">
          <w:pPr>
            <w:tabs>
              <w:tab w:val="center" w:pos="4153"/>
              <w:tab w:val="right" w:pos="8306"/>
            </w:tabs>
            <w:ind w:firstLine="851"/>
            <w:jc w:val="center"/>
            <w:rPr>
              <w:szCs w:val="24"/>
              <w:lang w:val="en-US"/>
            </w:rPr>
          </w:pPr>
        </w:p>
        <w:p w14:paraId="71FF9E7E" w14:textId="77777777">
          <w:pPr>
            <w:tabs>
              <w:tab w:val="center" w:pos="4153"/>
              <w:tab w:val="right" w:pos="8306"/>
            </w:tabs>
            <w:ind w:firstLine="851"/>
            <w:jc w:val="both"/>
            <w:rPr>
              <w:szCs w:val="24"/>
              <w:lang w:val="en-US"/>
            </w:rPr>
          </w:pPr>
        </w:p>
        <w:p w14:paraId="26B92FAC" w14:textId="77777777">
          <w:pPr>
            <w:ind w:firstLine="851"/>
            <w:jc w:val="both"/>
            <w:rPr>
              <w:b/>
              <w:bCs/>
              <w:szCs w:val="24"/>
            </w:rPr>
          </w:pPr>
        </w:p>
      </w:sdtContent>
    </w:sdt>
    <w:sdt>
      <w:sdtPr>
        <w:alias w:val="patvirtinta"/>
        <w:tag w:val="part_be1e7318000d45c7a12b84a7139864c1"/>
        <w:lock w:val="sdtLocked"/>
        <w:richText/>
      </w:sdtPr>
      <w:sdtContent>
        <w:p w14:paraId="2966A850" w14:textId="77777777">
          <w:pPr>
            <w:ind w:left="3888" w:firstLine="1296"/>
            <w:jc w:val="both"/>
            <w:rPr>
              <w:szCs w:val="24"/>
            </w:rPr>
          </w:pPr>
          <w:r>
            <w:rPr>
              <w:szCs w:val="24"/>
            </w:rPr>
            <w:t>PATVIRTINTA</w:t>
          </w:r>
        </w:p>
        <w:p w14:paraId="6253BBD5" w14:textId="77777777">
          <w:pPr>
            <w:ind w:left="3888" w:firstLine="1296"/>
            <w:jc w:val="both"/>
            <w:rPr>
              <w:szCs w:val="24"/>
            </w:rPr>
          </w:pPr>
          <w:r>
            <w:rPr>
              <w:szCs w:val="24"/>
            </w:rPr>
            <w:t>Šiaulių miesto savivaldybės tarybos</w:t>
          </w:r>
        </w:p>
        <w:p w14:paraId="4159D21D" w14:textId="3B4EFC59">
          <w:pPr>
            <w:ind w:left="3888" w:firstLine="1296"/>
            <w:jc w:val="both"/>
            <w:rPr>
              <w:szCs w:val="24"/>
            </w:rPr>
          </w:pPr>
          <w:r>
            <w:rPr>
              <w:szCs w:val="24"/>
            </w:rPr>
            <w:t xml:space="preserve">2025 m.                   d. sprendimu Nr. T- </w:t>
          </w:r>
        </w:p>
        <w:p w14:paraId="2DDE866A" w14:textId="77777777">
          <w:pPr>
            <w:ind w:left="5184" w:firstLine="913"/>
            <w:jc w:val="both"/>
            <w:rPr>
              <w:b/>
              <w:bCs/>
              <w:szCs w:val="24"/>
            </w:rPr>
          </w:pPr>
        </w:p>
        <w:p w14:paraId="4CD76F37" w14:textId="77777777">
          <w:pPr>
            <w:ind w:left="5103" w:firstLine="851"/>
            <w:jc w:val="both"/>
            <w:rPr>
              <w:szCs w:val="24"/>
              <w:lang w:eastAsia="lt-LT"/>
            </w:rPr>
          </w:pPr>
        </w:p>
        <w:p w14:paraId="7FD28198" w14:textId="77777777">
          <w:pPr>
            <w:ind w:firstLine="851"/>
            <w:jc w:val="both"/>
            <w:rPr>
              <w:szCs w:val="24"/>
            </w:rPr>
          </w:pPr>
        </w:p>
        <w:p w14:paraId="49C2A4A5" w14:textId="77777777">
          <w:pPr>
            <w:jc w:val="center"/>
            <w:rPr>
              <w:b/>
              <w:bCs/>
              <w:szCs w:val="24"/>
            </w:rPr>
          </w:pPr>
          <w:sdt>
            <w:sdtPr>
              <w:alias w:val="Pavadinimas"/>
              <w:tag w:val="title_be1e7318000d45c7a12b84a7139864c1"/>
              <w:lock w:val="sdtLocked"/>
              <w:richText/>
            </w:sdtPr>
            <w:sdtContent>
              <w:r>
                <w:rPr>
                  <w:b/>
                  <w:bCs/>
                  <w:szCs w:val="24"/>
                </w:rPr>
                <w:t>ŠIAULIŲ „SANTAKOS“ UGDYMO CENTRO NUOSTATAI</w:t>
              </w:r>
            </w:sdtContent>
          </w:sdt>
        </w:p>
        <w:p w14:paraId="3F57D103" w14:textId="77777777">
          <w:pPr>
            <w:jc w:val="center"/>
            <w:rPr>
              <w:b/>
              <w:bCs/>
              <w:szCs w:val="24"/>
            </w:rPr>
          </w:pPr>
        </w:p>
        <w:p w14:paraId="4B3334AB" w14:textId="77777777">
          <w:pPr>
            <w:ind w:firstLine="851"/>
            <w:jc w:val="both"/>
            <w:rPr>
              <w:b/>
              <w:bCs/>
              <w:szCs w:val="24"/>
            </w:rPr>
          </w:pPr>
        </w:p>
        <w:sdt>
          <w:sdtPr>
            <w:alias w:val="skyrius"/>
            <w:tag w:val="part_c214256d3f99471799e6a0700b66b646"/>
            <w:lock w:val="sdtLocked"/>
            <w:richText/>
          </w:sdtPr>
          <w:sdtContent>
            <w:p w14:paraId="06785F16" w14:textId="77777777">
              <w:pPr>
                <w:jc w:val="center"/>
                <w:rPr>
                  <w:b/>
                  <w:bCs/>
                  <w:szCs w:val="24"/>
                </w:rPr>
              </w:pPr>
              <w:sdt>
                <w:sdtPr>
                  <w:alias w:val="Numeris"/>
                  <w:tag w:val="nr_c214256d3f99471799e6a0700b66b646"/>
                  <w:lock w:val="sdtLocked"/>
                  <w:richText/>
                </w:sdtPr>
                <w:sdtContent>
                  <w:r>
                    <w:rPr>
                      <w:b/>
                      <w:bCs/>
                      <w:szCs w:val="24"/>
                    </w:rPr>
                    <w:t>I</w:t>
                  </w:r>
                </w:sdtContent>
              </w:sdt>
              <w:r>
                <w:rPr>
                  <w:b/>
                  <w:bCs/>
                  <w:szCs w:val="24"/>
                </w:rPr>
                <w:t xml:space="preserve"> SKYRIUS</w:t>
              </w:r>
            </w:p>
            <w:p w14:paraId="52E49619" w14:textId="77777777">
              <w:pPr>
                <w:jc w:val="center"/>
                <w:rPr>
                  <w:b/>
                  <w:bCs/>
                  <w:szCs w:val="24"/>
                </w:rPr>
              </w:pPr>
              <w:sdt>
                <w:sdtPr>
                  <w:alias w:val="Pavadinimas"/>
                  <w:tag w:val="title_c214256d3f99471799e6a0700b66b646"/>
                  <w:lock w:val="sdtLocked"/>
                  <w:richText/>
                </w:sdtPr>
                <w:sdtContent>
                  <w:r>
                    <w:rPr>
                      <w:b/>
                      <w:bCs/>
                      <w:szCs w:val="24"/>
                    </w:rPr>
                    <w:t>BENDROSIOS NUOSTATOS</w:t>
                  </w:r>
                </w:sdtContent>
              </w:sdt>
            </w:p>
            <w:p w14:paraId="265F2562" w14:textId="77777777">
              <w:pPr>
                <w:ind w:firstLine="851"/>
                <w:jc w:val="both"/>
                <w:rPr>
                  <w:szCs w:val="24"/>
                </w:rPr>
              </w:pPr>
            </w:p>
            <w:sdt>
              <w:sdtPr>
                <w:alias w:val="1 p."/>
                <w:tag w:val="part_79c19af6827f4049b9ab2e74abfdeb03"/>
                <w:lock w:val="sdtLocked"/>
                <w:richText/>
              </w:sdtPr>
              <w:sdtContent>
                <w:p w14:paraId="2B29F473" w14:textId="369B5C8F">
                  <w:pPr>
                    <w:tabs>
                      <w:tab w:val="left" w:pos="0"/>
                      <w:tab w:val="left" w:pos="1134"/>
                    </w:tabs>
                    <w:suppressAutoHyphens/>
                    <w:ind w:firstLine="851"/>
                    <w:jc w:val="both"/>
                    <w:rPr>
                      <w:szCs w:val="24"/>
                    </w:rPr>
                  </w:pPr>
                  <w:sdt>
                    <w:sdtPr>
                      <w:alias w:val="Numeris"/>
                      <w:tag w:val="nr_79c19af6827f4049b9ab2e74abfdeb03"/>
                      <w:lock w:val="sdtLocked"/>
                      <w:richText/>
                    </w:sdtPr>
                    <w:sdtContent>
                      <w:r>
                        <w:rPr>
                          <w:szCs w:val="24"/>
                        </w:rPr>
                        <w:t>1</w:t>
                      </w:r>
                    </w:sdtContent>
                  </w:sdt>
                  <w:r>
                    <w:rPr>
                      <w:szCs w:val="24"/>
                    </w:rPr>
                    <w:t>.</w:t>
                    <w:tab/>
                    <w:t>Šiaulių „Santakos“ ugdymo centro nuostatai (toliau – Nuostatai) reglamentuoja Šiaulių „Santakos“ ugdymo centro (toliau – Centras) teisinę formą, priklausomybę, savininką, savininko teises ir pareigas įgyvendinančias institucijas ir jų kompetenciją, buveinės vietą, Centro grupę, tipą, pagrindinę paskirtį, mokymo kalbą, mokymosi formas ir mokymo proceso organizavimo būdus, veiklos teisinį pagrindą, sritis, rūšis, tikslą, uždavinius, funkcijas, vykdomas švietimo programas, mokymosi pasiekimų įteisinimo dokumentų išdavimo tvarką, Centro teises ir pareigas, veiklos organizavimą ir valdymą, savivaldą, darbuotojų priėmimo į darbą, jų darbo apmokėjimo tvarką ir atestaciją, lėšų šaltinius, jų naudojimo tvarką ir finansinės veiklos kontrolę, Centro veiklos priežiūrą, reorganizavimo, likvidavimo ar pertvarkymo reikalavimus.</w:t>
                  </w:r>
                </w:p>
              </w:sdtContent>
            </w:sdt>
            <w:sdt>
              <w:sdtPr>
                <w:alias w:val="2 p."/>
                <w:tag w:val="part_bb7aeeff86e0436883a2917eaf3f1ced"/>
                <w:lock w:val="sdtLocked"/>
                <w:richText/>
              </w:sdtPr>
              <w:sdtContent>
                <w:p w14:paraId="03939D13" w14:textId="5E10690F">
                  <w:pPr>
                    <w:tabs>
                      <w:tab w:val="left" w:pos="0"/>
                      <w:tab w:val="left" w:pos="1134"/>
                    </w:tabs>
                    <w:suppressAutoHyphens/>
                    <w:ind w:firstLine="851"/>
                    <w:jc w:val="both"/>
                    <w:rPr>
                      <w:szCs w:val="24"/>
                    </w:rPr>
                  </w:pPr>
                  <w:sdt>
                    <w:sdtPr>
                      <w:alias w:val="Numeris"/>
                      <w:tag w:val="nr_bb7aeeff86e0436883a2917eaf3f1ced"/>
                      <w:lock w:val="sdtLocked"/>
                      <w:richText/>
                    </w:sdtPr>
                    <w:sdtContent>
                      <w:r>
                        <w:rPr>
                          <w:szCs w:val="24"/>
                        </w:rPr>
                        <w:t>2</w:t>
                      </w:r>
                    </w:sdtContent>
                  </w:sdt>
                  <w:r>
                    <w:rPr>
                      <w:szCs w:val="24"/>
                    </w:rPr>
                    <w:t>.</w:t>
                    <w:tab/>
                    <w:t>Centro visas pavadinimas – Šiaulių „Santakos“ ugdymo centras, sutrumpintas pavadinimas – „Santakos“ ugdymo centras. Centras įregistruotas Juridinių asmenų registre, kodas 190983964.</w:t>
                  </w:r>
                </w:p>
              </w:sdtContent>
            </w:sdt>
            <w:sdt>
              <w:sdtPr>
                <w:alias w:val="3 p."/>
                <w:tag w:val="part_37f8f5513ea94954ae19777cd9bb7355"/>
                <w:lock w:val="sdtLocked"/>
                <w:richText/>
              </w:sdtPr>
              <w:sdtContent>
                <w:p w14:paraId="50FD8558" w14:textId="6DFB559D">
                  <w:pPr>
                    <w:tabs>
                      <w:tab w:val="left" w:pos="0"/>
                      <w:tab w:val="left" w:pos="1134"/>
                    </w:tabs>
                    <w:suppressAutoHyphens/>
                    <w:ind w:firstLine="851"/>
                    <w:jc w:val="both"/>
                    <w:rPr>
                      <w:szCs w:val="24"/>
                    </w:rPr>
                  </w:pPr>
                  <w:sdt>
                    <w:sdtPr>
                      <w:alias w:val="Numeris"/>
                      <w:tag w:val="nr_37f8f5513ea94954ae19777cd9bb7355"/>
                      <w:lock w:val="sdtLocked"/>
                      <w:richText/>
                    </w:sdtPr>
                    <w:sdtContent>
                      <w:r>
                        <w:rPr>
                          <w:szCs w:val="24"/>
                        </w:rPr>
                        <w:t>3</w:t>
                      </w:r>
                    </w:sdtContent>
                  </w:sdt>
                  <w:r>
                    <w:rPr>
                      <w:szCs w:val="24"/>
                    </w:rPr>
                    <w:t>.</w:t>
                    <w:tab/>
                    <w:t>Centras įsteigtas 1970 m. rugpjūčio 1 d.</w:t>
                  </w:r>
                </w:p>
              </w:sdtContent>
            </w:sdt>
            <w:sdt>
              <w:sdtPr>
                <w:alias w:val="4 p."/>
                <w:tag w:val="part_a99ef98c71724088bc263a4fa2645969"/>
                <w:lock w:val="sdtLocked"/>
                <w:richText/>
              </w:sdtPr>
              <w:sdtContent>
                <w:p w14:paraId="28F15796" w14:textId="09A73079">
                  <w:pPr>
                    <w:tabs>
                      <w:tab w:val="left" w:pos="0"/>
                      <w:tab w:val="left" w:pos="1134"/>
                    </w:tabs>
                    <w:suppressAutoHyphens/>
                    <w:ind w:firstLine="851"/>
                    <w:jc w:val="both"/>
                    <w:rPr>
                      <w:szCs w:val="24"/>
                    </w:rPr>
                  </w:pPr>
                  <w:sdt>
                    <w:sdtPr>
                      <w:alias w:val="Numeris"/>
                      <w:tag w:val="nr_a99ef98c71724088bc263a4fa2645969"/>
                      <w:lock w:val="sdtLocked"/>
                      <w:richText/>
                    </w:sdtPr>
                    <w:sdtContent>
                      <w:r>
                        <w:rPr>
                          <w:szCs w:val="24"/>
                        </w:rPr>
                        <w:t>4</w:t>
                      </w:r>
                    </w:sdtContent>
                  </w:sdt>
                  <w:r>
                    <w:rPr>
                      <w:szCs w:val="24"/>
                    </w:rPr>
                    <w:t>.</w:t>
                    <w:tab/>
                    <w:t>Centro teisinė forma – biudžetinė įstaiga.</w:t>
                  </w:r>
                </w:p>
              </w:sdtContent>
            </w:sdt>
            <w:sdt>
              <w:sdtPr>
                <w:alias w:val="5 p."/>
                <w:tag w:val="part_79ee277320624cfdad211632b5643ab0"/>
                <w:lock w:val="sdtLocked"/>
                <w:richText/>
              </w:sdtPr>
              <w:sdtContent>
                <w:p w14:paraId="4DB9EE6E" w14:textId="113DC47A">
                  <w:pPr>
                    <w:tabs>
                      <w:tab w:val="left" w:pos="0"/>
                      <w:tab w:val="left" w:pos="1134"/>
                    </w:tabs>
                    <w:suppressAutoHyphens/>
                    <w:ind w:firstLine="851"/>
                    <w:jc w:val="both"/>
                    <w:rPr>
                      <w:szCs w:val="24"/>
                    </w:rPr>
                  </w:pPr>
                  <w:sdt>
                    <w:sdtPr>
                      <w:alias w:val="Numeris"/>
                      <w:tag w:val="nr_79ee277320624cfdad211632b5643ab0"/>
                      <w:lock w:val="sdtLocked"/>
                      <w:richText/>
                    </w:sdtPr>
                    <w:sdtContent>
                      <w:r>
                        <w:rPr>
                          <w:szCs w:val="24"/>
                        </w:rPr>
                        <w:t>5</w:t>
                      </w:r>
                    </w:sdtContent>
                  </w:sdt>
                  <w:r>
                    <w:rPr>
                      <w:szCs w:val="24"/>
                    </w:rPr>
                    <w:t>.</w:t>
                    <w:tab/>
                    <w:t>Centro priklausomybė – savivaldybės mokykla.</w:t>
                  </w:r>
                </w:p>
              </w:sdtContent>
            </w:sdt>
            <w:sdt>
              <w:sdtPr>
                <w:alias w:val="6 p."/>
                <w:tag w:val="part_ed11fa93f45743f4a7b999e94804acec"/>
                <w:lock w:val="sdtLocked"/>
                <w:richText/>
              </w:sdtPr>
              <w:sdtContent>
                <w:p w14:paraId="70FCE31A" w14:textId="4B157531">
                  <w:pPr>
                    <w:tabs>
                      <w:tab w:val="left" w:pos="0"/>
                      <w:tab w:val="left" w:pos="1134"/>
                    </w:tabs>
                    <w:suppressAutoHyphens/>
                    <w:ind w:firstLine="851"/>
                    <w:jc w:val="both"/>
                    <w:rPr>
                      <w:szCs w:val="24"/>
                    </w:rPr>
                  </w:pPr>
                  <w:sdt>
                    <w:sdtPr>
                      <w:alias w:val="Numeris"/>
                      <w:tag w:val="nr_ed11fa93f45743f4a7b999e94804acec"/>
                      <w:lock w:val="sdtLocked"/>
                      <w:richText/>
                    </w:sdtPr>
                    <w:sdtContent>
                      <w:r>
                        <w:rPr>
                          <w:szCs w:val="24"/>
                        </w:rPr>
                        <w:t>6</w:t>
                      </w:r>
                    </w:sdtContent>
                  </w:sdt>
                  <w:r>
                    <w:rPr>
                      <w:szCs w:val="24"/>
                    </w:rPr>
                    <w:t>.</w:t>
                    <w:tab/>
                    <w:t xml:space="preserve">Centro savininkė – Šiaulių miesto savivaldybė, kodas 111109429, adresas: Vasario 16‑osios g. 62, LT-76295 Šiauliai. </w:t>
                  </w:r>
                </w:p>
              </w:sdtContent>
            </w:sdt>
            <w:sdt>
              <w:sdtPr>
                <w:alias w:val="7 p."/>
                <w:tag w:val="part_37f46c7efcf84e33a319da92ed5ceb7f"/>
                <w:lock w:val="sdtLocked"/>
                <w:richText/>
              </w:sdtPr>
              <w:sdtContent>
                <w:p w14:paraId="30A140ED" w14:textId="1D01047A">
                  <w:pPr>
                    <w:tabs>
                      <w:tab w:val="left" w:pos="0"/>
                      <w:tab w:val="left" w:pos="1134"/>
                    </w:tabs>
                    <w:suppressAutoHyphens/>
                    <w:ind w:firstLine="851"/>
                    <w:jc w:val="both"/>
                    <w:rPr>
                      <w:szCs w:val="24"/>
                    </w:rPr>
                  </w:pPr>
                  <w:sdt>
                    <w:sdtPr>
                      <w:alias w:val="Numeris"/>
                      <w:tag w:val="nr_37f46c7efcf84e33a319da92ed5ceb7f"/>
                      <w:lock w:val="sdtLocked"/>
                      <w:richText/>
                    </w:sdtPr>
                    <w:sdtContent>
                      <w:r>
                        <w:rPr>
                          <w:szCs w:val="24"/>
                        </w:rPr>
                        <w:t>7</w:t>
                      </w:r>
                    </w:sdtContent>
                  </w:sdt>
                  <w:r>
                    <w:rPr>
                      <w:szCs w:val="24"/>
                    </w:rPr>
                    <w:t>.</w:t>
                    <w:tab/>
                    <w:t xml:space="preserve">Centro savininko teises ir pareigas įgyvendinančios institucijos: </w:t>
                  </w:r>
                  <w:r>
                    <w:rPr>
                      <w:bCs/>
                      <w:szCs w:val="24"/>
                    </w:rPr>
                    <w:t>Centro</w:t>
                  </w:r>
                  <w:r>
                    <w:rPr>
                      <w:bCs/>
                      <w:color w:val="000000"/>
                      <w:szCs w:val="24"/>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rPr>
                    <w:t>).</w:t>
                  </w:r>
                  <w:r>
                    <w:rPr>
                      <w:strike/>
                      <w:szCs w:val="24"/>
                    </w:rPr>
                    <w:t xml:space="preserve"> </w:t>
                  </w:r>
                </w:p>
              </w:sdtContent>
            </w:sdt>
            <w:sdt>
              <w:sdtPr>
                <w:alias w:val="8 p."/>
                <w:tag w:val="part_9b0ee0e7093948adbafb57e9a64143d2"/>
                <w:lock w:val="sdtLocked"/>
                <w:richText/>
              </w:sdtPr>
              <w:sdtContent>
                <w:p w14:paraId="35448DE7" w14:textId="02840002">
                  <w:pPr>
                    <w:tabs>
                      <w:tab w:val="left" w:pos="0"/>
                      <w:tab w:val="left" w:pos="1134"/>
                    </w:tabs>
                    <w:suppressAutoHyphens/>
                    <w:ind w:firstLine="851"/>
                    <w:jc w:val="both"/>
                    <w:rPr>
                      <w:szCs w:val="24"/>
                    </w:rPr>
                  </w:pPr>
                  <w:sdt>
                    <w:sdtPr>
                      <w:alias w:val="Numeris"/>
                      <w:tag w:val="nr_9b0ee0e7093948adbafb57e9a64143d2"/>
                      <w:lock w:val="sdtLocked"/>
                      <w:richText/>
                    </w:sdtPr>
                    <w:sdtContent>
                      <w:r>
                        <w:rPr>
                          <w:szCs w:val="24"/>
                        </w:rPr>
                        <w:t>8</w:t>
                      </w:r>
                    </w:sdtContent>
                  </w:sdt>
                  <w:r>
                    <w:rPr>
                      <w:szCs w:val="24"/>
                    </w:rPr>
                    <w:t>.</w:t>
                    <w:tab/>
                    <w:t>Centro buveinė: K. Kalinausko g. 17, LT-76281 Šiauliai.</w:t>
                  </w:r>
                </w:p>
              </w:sdtContent>
            </w:sdt>
            <w:sdt>
              <w:sdtPr>
                <w:alias w:val="9 p."/>
                <w:tag w:val="part_79695d1a1ca944c4b2f1703f9f89a960"/>
                <w:lock w:val="sdtLocked"/>
                <w:richText/>
              </w:sdtPr>
              <w:sdtContent>
                <w:p w14:paraId="2204AD8A" w14:textId="57160328">
                  <w:pPr>
                    <w:tabs>
                      <w:tab w:val="left" w:pos="0"/>
                      <w:tab w:val="left" w:pos="1134"/>
                    </w:tabs>
                    <w:suppressAutoHyphens/>
                    <w:ind w:firstLine="851"/>
                    <w:jc w:val="both"/>
                    <w:rPr>
                      <w:szCs w:val="24"/>
                    </w:rPr>
                  </w:pPr>
                  <w:sdt>
                    <w:sdtPr>
                      <w:alias w:val="Numeris"/>
                      <w:tag w:val="nr_79695d1a1ca944c4b2f1703f9f89a960"/>
                      <w:lock w:val="sdtLocked"/>
                      <w:richText/>
                    </w:sdtPr>
                    <w:sdtContent>
                      <w:r>
                        <w:rPr>
                          <w:szCs w:val="24"/>
                        </w:rPr>
                        <w:t>9</w:t>
                      </w:r>
                    </w:sdtContent>
                  </w:sdt>
                  <w:r>
                    <w:rPr>
                      <w:szCs w:val="24"/>
                    </w:rPr>
                    <w:t>.</w:t>
                    <w:tab/>
                    <w:t>Centro grupė – bendrojo ugdymo mokykla.</w:t>
                  </w:r>
                </w:p>
              </w:sdtContent>
            </w:sdt>
            <w:sdt>
              <w:sdtPr>
                <w:alias w:val="10 p."/>
                <w:tag w:val="part_956e72f6d2754fe39f63e4bd25804623"/>
                <w:lock w:val="sdtLocked"/>
                <w:richText/>
              </w:sdtPr>
              <w:sdtContent>
                <w:p w14:paraId="288239B6" w14:textId="67DAFC82">
                  <w:pPr>
                    <w:tabs>
                      <w:tab w:val="left" w:pos="0"/>
                      <w:tab w:val="left" w:pos="1134"/>
                      <w:tab w:val="left" w:pos="1276"/>
                    </w:tabs>
                    <w:suppressAutoHyphens/>
                    <w:ind w:firstLine="851"/>
                    <w:jc w:val="both"/>
                    <w:rPr>
                      <w:szCs w:val="24"/>
                    </w:rPr>
                  </w:pPr>
                  <w:sdt>
                    <w:sdtPr>
                      <w:alias w:val="Numeris"/>
                      <w:tag w:val="nr_956e72f6d2754fe39f63e4bd25804623"/>
                      <w:lock w:val="sdtLocked"/>
                      <w:richText/>
                    </w:sdtPr>
                    <w:sdtContent>
                      <w:r>
                        <w:rPr>
                          <w:szCs w:val="24"/>
                        </w:rPr>
                        <w:t>10</w:t>
                      </w:r>
                    </w:sdtContent>
                  </w:sdt>
                  <w:r>
                    <w:rPr>
                      <w:szCs w:val="24"/>
                    </w:rPr>
                    <w:t>.</w:t>
                    <w:tab/>
                    <w:t xml:space="preserve">Centro tipas – pagrindinė mokykla. </w:t>
                  </w:r>
                </w:p>
              </w:sdtContent>
            </w:sdt>
            <w:sdt>
              <w:sdtPr>
                <w:alias w:val="11 p."/>
                <w:tag w:val="part_0c81e0663db347d387611a3ae9462114"/>
                <w:lock w:val="sdtLocked"/>
                <w:richText/>
              </w:sdtPr>
              <w:sdtContent>
                <w:p w14:paraId="26ECC5E6" w14:textId="56E69B27">
                  <w:pPr>
                    <w:tabs>
                      <w:tab w:val="left" w:pos="0"/>
                      <w:tab w:val="left" w:pos="1134"/>
                      <w:tab w:val="left" w:pos="1276"/>
                    </w:tabs>
                    <w:suppressAutoHyphens/>
                    <w:ind w:firstLine="851"/>
                    <w:jc w:val="both"/>
                    <w:rPr>
                      <w:szCs w:val="24"/>
                    </w:rPr>
                  </w:pPr>
                  <w:sdt>
                    <w:sdtPr>
                      <w:alias w:val="Numeris"/>
                      <w:tag w:val="nr_0c81e0663db347d387611a3ae9462114"/>
                      <w:lock w:val="sdtLocked"/>
                      <w:richText/>
                    </w:sdtPr>
                    <w:sdtContent>
                      <w:r>
                        <w:rPr>
                          <w:szCs w:val="24"/>
                        </w:rPr>
                        <w:t>11</w:t>
                      </w:r>
                    </w:sdtContent>
                  </w:sdt>
                  <w:r>
                    <w:rPr>
                      <w:szCs w:val="24"/>
                    </w:rPr>
                    <w:t>.</w:t>
                    <w:tab/>
                    <w:t xml:space="preserve">Centro pagrindinė paskirtis – pagrindinės mokyklos tipo specialiojo ugdymo centras  (kodas 31232190). Kitos Centro paskirtys: pagrindinės mokyklos tipo specialioji mokykla įvairiapusių raidos sutrikimų turintiems mokiniams (kodas 31232170); pagrindinės mokyklos tipo specialioji mokykla intelekto sutrikimą turintiems mokiniams (kodas 31232130); pagrindinės mokyklos tipo specialioji mokykla sveikatos problemų turintiems mokiniams (kodas 31232180); pagrindinės mokyklos tipo specialioji mokykla, skirta 7 (6)–20 metų judesio ir padėties sutrikimų turintiems mokiniams (kodas 31232110); ikimokyklinio ugdymo grupės mokykla sveikatos problemų turintiems vaikams (kodas 31114180), </w:t>
                  </w:r>
                  <w:r>
                    <w:rPr>
                      <w:color w:val="000000"/>
                      <w:szCs w:val="24"/>
                    </w:rPr>
                    <w:t>pagrindinės mokyklos tipo specialioji mokykla kalbėjimo ir kalbos sutrikimų turintiems mokiniams (kodas 31232120).</w:t>
                  </w:r>
                </w:p>
              </w:sdtContent>
            </w:sdt>
            <w:sdt>
              <w:sdtPr>
                <w:alias w:val="12 p."/>
                <w:tag w:val="part_4da15bbfaa3b4653866a70ba16405d6e"/>
                <w:lock w:val="sdtLocked"/>
                <w:richText/>
              </w:sdtPr>
              <w:sdtContent>
                <w:p w14:paraId="6470C6AB" w14:textId="559F2F4E">
                  <w:pPr>
                    <w:tabs>
                      <w:tab w:val="left" w:pos="0"/>
                      <w:tab w:val="left" w:pos="1134"/>
                      <w:tab w:val="left" w:pos="1276"/>
                    </w:tabs>
                    <w:suppressAutoHyphens/>
                    <w:ind w:firstLine="851"/>
                    <w:jc w:val="both"/>
                    <w:rPr>
                      <w:szCs w:val="24"/>
                    </w:rPr>
                  </w:pPr>
                  <w:sdt>
                    <w:sdtPr>
                      <w:alias w:val="Numeris"/>
                      <w:tag w:val="nr_4da15bbfaa3b4653866a70ba16405d6e"/>
                      <w:lock w:val="sdtLocked"/>
                      <w:richText/>
                    </w:sdtPr>
                    <w:sdtContent>
                      <w:r>
                        <w:rPr>
                          <w:szCs w:val="24"/>
                        </w:rPr>
                        <w:t>12</w:t>
                      </w:r>
                    </w:sdtContent>
                  </w:sdt>
                  <w:r>
                    <w:rPr>
                      <w:szCs w:val="24"/>
                    </w:rPr>
                    <w:t>.</w:t>
                    <w:tab/>
                    <w:t>Mokymo kalba – lietuvių.</w:t>
                  </w:r>
                </w:p>
              </w:sdtContent>
            </w:sdt>
            <w:sdt>
              <w:sdtPr>
                <w:alias w:val="13 p."/>
                <w:tag w:val="part_bc5e59220bf149d1809541a793d6cfb3"/>
                <w:lock w:val="sdtLocked"/>
                <w:richText/>
              </w:sdtPr>
              <w:sdtContent>
                <w:p w14:paraId="55827E36" w14:textId="57D9B26F">
                  <w:pPr>
                    <w:tabs>
                      <w:tab w:val="left" w:pos="0"/>
                      <w:tab w:val="left" w:pos="1134"/>
                      <w:tab w:val="left" w:pos="1276"/>
                    </w:tabs>
                    <w:suppressAutoHyphens/>
                    <w:ind w:firstLine="851"/>
                    <w:jc w:val="both"/>
                    <w:rPr>
                      <w:szCs w:val="24"/>
                    </w:rPr>
                  </w:pPr>
                  <w:sdt>
                    <w:sdtPr>
                      <w:alias w:val="Numeris"/>
                      <w:tag w:val="nr_bc5e59220bf149d1809541a793d6cfb3"/>
                      <w:lock w:val="sdtLocked"/>
                      <w:richText/>
                    </w:sdtPr>
                    <w:sdtContent>
                      <w:r>
                        <w:rPr>
                          <w:szCs w:val="24"/>
                        </w:rPr>
                        <w:t>13</w:t>
                      </w:r>
                    </w:sdtContent>
                  </w:sdt>
                  <w:r>
                    <w:rPr>
                      <w:szCs w:val="24"/>
                    </w:rPr>
                    <w:t>.</w:t>
                    <w:tab/>
                    <w:t>Mokymosi formos – grupinio ir pavienio mokymosi.</w:t>
                  </w:r>
                </w:p>
              </w:sdtContent>
            </w:sdt>
            <w:sdt>
              <w:sdtPr>
                <w:alias w:val="14 p."/>
                <w:tag w:val="part_b8640cdda0674017a123187b26c153db"/>
                <w:lock w:val="sdtLocked"/>
                <w:richText/>
              </w:sdtPr>
              <w:sdtContent>
                <w:p w14:paraId="0A30D3A2" w14:textId="6776E91C">
                  <w:pPr>
                    <w:tabs>
                      <w:tab w:val="left" w:pos="0"/>
                      <w:tab w:val="left" w:pos="1134"/>
                      <w:tab w:val="left" w:pos="1276"/>
                    </w:tabs>
                    <w:suppressAutoHyphens/>
                    <w:ind w:firstLine="851"/>
                    <w:jc w:val="both"/>
                    <w:rPr>
                      <w:szCs w:val="24"/>
                    </w:rPr>
                  </w:pPr>
                  <w:sdt>
                    <w:sdtPr>
                      <w:alias w:val="Numeris"/>
                      <w:tag w:val="nr_b8640cdda0674017a123187b26c153db"/>
                      <w:lock w:val="sdtLocked"/>
                      <w:richText/>
                    </w:sdtPr>
                    <w:sdtContent>
                      <w:r>
                        <w:rPr>
                          <w:szCs w:val="24"/>
                        </w:rPr>
                        <w:t>14</w:t>
                      </w:r>
                    </w:sdtContent>
                  </w:sdt>
                  <w:r>
                    <w:rPr>
                      <w:szCs w:val="24"/>
                    </w:rPr>
                    <w:t>.</w:t>
                    <w:tab/>
                    <w:t xml:space="preserve">Mokymo proceso organizavimo būdai – kasdienis, savarankiškas, nuotolinis. </w:t>
                  </w:r>
                </w:p>
              </w:sdtContent>
            </w:sdt>
            <w:sdt>
              <w:sdtPr>
                <w:alias w:val="15 p."/>
                <w:tag w:val="part_06bfcfab1fde40fdbf6a79fc4dc84bb3"/>
                <w:lock w:val="sdtLocked"/>
                <w:richText/>
              </w:sdtPr>
              <w:sdtContent>
                <w:p w14:paraId="0E33A48D" w14:textId="104CA587">
                  <w:pPr>
                    <w:tabs>
                      <w:tab w:val="left" w:pos="0"/>
                      <w:tab w:val="left" w:pos="1134"/>
                      <w:tab w:val="left" w:pos="1276"/>
                    </w:tabs>
                    <w:suppressAutoHyphens/>
                    <w:ind w:firstLine="851"/>
                    <w:jc w:val="both"/>
                    <w:rPr>
                      <w:szCs w:val="24"/>
                    </w:rPr>
                  </w:pPr>
                  <w:sdt>
                    <w:sdtPr>
                      <w:alias w:val="Numeris"/>
                      <w:tag w:val="nr_06bfcfab1fde40fdbf6a79fc4dc84bb3"/>
                      <w:lock w:val="sdtLocked"/>
                      <w:richText/>
                    </w:sdtPr>
                    <w:sdtContent>
                      <w:r>
                        <w:rPr>
                          <w:szCs w:val="24"/>
                        </w:rPr>
                        <w:t>15</w:t>
                      </w:r>
                    </w:sdtContent>
                  </w:sdt>
                  <w:r>
                    <w:rPr>
                      <w:szCs w:val="24"/>
                    </w:rPr>
                    <w:t>.</w:t>
                    <w:tab/>
                    <w:t>Centras turi bendrabutį. Bendrabučio buveinė: K. Kalinausko g. 17, LT-76281 Šiauliai.</w:t>
                  </w:r>
                </w:p>
              </w:sdtContent>
            </w:sdt>
            <w:sdt>
              <w:sdtPr>
                <w:alias w:val="16 p."/>
                <w:tag w:val="part_c7f5653988da4bfeb33e1b7ea473dd69"/>
                <w:lock w:val="sdtLocked"/>
                <w:richText/>
              </w:sdtPr>
              <w:sdtContent>
                <w:p w14:paraId="6E3C7FA0" w14:textId="755D1DC9">
                  <w:pPr>
                    <w:tabs>
                      <w:tab w:val="left" w:pos="0"/>
                      <w:tab w:val="left" w:pos="1134"/>
                      <w:tab w:val="left" w:pos="1276"/>
                    </w:tabs>
                    <w:suppressAutoHyphens/>
                    <w:ind w:firstLine="851"/>
                    <w:jc w:val="both"/>
                    <w:rPr>
                      <w:szCs w:val="24"/>
                    </w:rPr>
                  </w:pPr>
                  <w:sdt>
                    <w:sdtPr>
                      <w:alias w:val="Numeris"/>
                      <w:tag w:val="nr_c7f5653988da4bfeb33e1b7ea473dd69"/>
                      <w:lock w:val="sdtLocked"/>
                      <w:richText/>
                    </w:sdtPr>
                    <w:sdtContent>
                      <w:r>
                        <w:rPr>
                          <w:szCs w:val="24"/>
                        </w:rPr>
                        <w:t>16</w:t>
                      </w:r>
                    </w:sdtContent>
                  </w:sdt>
                  <w:r>
                    <w:rPr>
                      <w:szCs w:val="24"/>
                    </w:rPr>
                    <w:t>.</w:t>
                    <w:tab/>
                    <w:t>Centras vykdo pradinio, pagrindinio ugdymo ir mokiniams, turintiems specialiųjų ugdymosi poreikių, pritaikytas pradinio, pagrindinio, individualizuotas pradinio, pagrindinio ugdymo, socialinių įgūdžių ugdymo programas, neformaliojo vaikų švietimo programas, ikimokyklinio ir priešmokyklinio ugdymo programas.</w:t>
                  </w:r>
                </w:p>
              </w:sdtContent>
            </w:sdt>
            <w:sdt>
              <w:sdtPr>
                <w:alias w:val="17 p."/>
                <w:tag w:val="part_86dfe9c3d4dc4725a081f8ae3b921df5"/>
                <w:lock w:val="sdtLocked"/>
                <w:richText/>
              </w:sdtPr>
              <w:sdtContent>
                <w:p w14:paraId="21F90521" w14:textId="420282B4">
                  <w:pPr>
                    <w:tabs>
                      <w:tab w:val="left" w:pos="0"/>
                      <w:tab w:val="left" w:pos="1134"/>
                      <w:tab w:val="left" w:pos="1276"/>
                    </w:tabs>
                    <w:suppressAutoHyphens/>
                    <w:ind w:firstLine="851"/>
                    <w:jc w:val="both"/>
                    <w:rPr>
                      <w:szCs w:val="24"/>
                    </w:rPr>
                  </w:pPr>
                  <w:sdt>
                    <w:sdtPr>
                      <w:alias w:val="Numeris"/>
                      <w:tag w:val="nr_86dfe9c3d4dc4725a081f8ae3b921df5"/>
                      <w:lock w:val="sdtLocked"/>
                      <w:richText/>
                    </w:sdtPr>
                    <w:sdtContent>
                      <w:r>
                        <w:rPr>
                          <w:szCs w:val="24"/>
                        </w:rPr>
                        <w:t>17</w:t>
                      </w:r>
                    </w:sdtContent>
                  </w:sdt>
                  <w:r>
                    <w:rPr>
                      <w:szCs w:val="24"/>
                    </w:rPr>
                    <w:t>.</w:t>
                    <w:tab/>
                    <w:t>Centras išduoda mokiniams mokymosi pasiekimus įteisinančius dokumentus Lietuvos Respublikos švietimo, mokslo ir sporto ministro nustatyta tvarka.</w:t>
                  </w:r>
                </w:p>
              </w:sdtContent>
            </w:sdt>
            <w:sdt>
              <w:sdtPr>
                <w:alias w:val="18 p."/>
                <w:tag w:val="part_00b0286f0e7a4398b3825a040bc39df3"/>
                <w:lock w:val="sdtLocked"/>
                <w:richText/>
              </w:sdtPr>
              <w:sdtContent>
                <w:p w14:paraId="69467AF5" w14:textId="412EF890">
                  <w:pPr>
                    <w:tabs>
                      <w:tab w:val="left" w:pos="0"/>
                      <w:tab w:val="left" w:pos="1134"/>
                      <w:tab w:val="left" w:pos="1276"/>
                    </w:tabs>
                    <w:suppressAutoHyphens/>
                    <w:ind w:firstLine="851"/>
                    <w:jc w:val="both"/>
                    <w:rPr>
                      <w:szCs w:val="24"/>
                    </w:rPr>
                  </w:pPr>
                  <w:sdt>
                    <w:sdtPr>
                      <w:alias w:val="Numeris"/>
                      <w:tag w:val="nr_00b0286f0e7a4398b3825a040bc39df3"/>
                      <w:lock w:val="sdtLocked"/>
                      <w:richText/>
                    </w:sdtPr>
                    <w:sdtContent>
                      <w:r>
                        <w:rPr>
                          <w:szCs w:val="24"/>
                        </w:rPr>
                        <w:t>18</w:t>
                      </w:r>
                    </w:sdtContent>
                  </w:sdt>
                  <w:r>
                    <w:rPr>
                      <w:szCs w:val="24"/>
                    </w:rPr>
                    <w:t>.</w:t>
                    <w:tab/>
                    <w:t>Centras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
              <w:sdtPr>
                <w:alias w:val="19 p."/>
                <w:tag w:val="part_4cc9c213fa854983a50dbb7864ef0660"/>
                <w:lock w:val="sdtLocked"/>
                <w:richText/>
              </w:sdtPr>
              <w:sdtContent>
                <w:p w14:paraId="4FE7FD24" w14:textId="161866DD">
                  <w:pPr>
                    <w:tabs>
                      <w:tab w:val="left" w:pos="0"/>
                      <w:tab w:val="left" w:pos="1134"/>
                      <w:tab w:val="left" w:pos="1276"/>
                    </w:tabs>
                    <w:suppressAutoHyphens/>
                    <w:ind w:firstLine="851"/>
                    <w:jc w:val="both"/>
                    <w:rPr>
                      <w:szCs w:val="24"/>
                    </w:rPr>
                  </w:pPr>
                  <w:sdt>
                    <w:sdtPr>
                      <w:alias w:val="Numeris"/>
                      <w:tag w:val="nr_4cc9c213fa854983a50dbb7864ef0660"/>
                      <w:lock w:val="sdtLocked"/>
                      <w:richText/>
                    </w:sdtPr>
                    <w:sdtContent>
                      <w:r>
                        <w:rPr>
                          <w:szCs w:val="24"/>
                        </w:rPr>
                        <w:t>19</w:t>
                      </w:r>
                    </w:sdtContent>
                  </w:sdt>
                  <w:r>
                    <w:rPr>
                      <w:szCs w:val="24"/>
                    </w:rPr>
                    <w:t>.</w:t>
                    <w:tab/>
                    <w:t>Centras turi skyrių:</w:t>
                  </w:r>
                </w:p>
                <w:sdt>
                  <w:sdtPr>
                    <w:alias w:val="19.1 pp."/>
                    <w:tag w:val="part_15f8613c69724f2da2694393b7a7cd9e"/>
                    <w:lock w:val="sdtLocked"/>
                    <w:richText/>
                  </w:sdtPr>
                  <w:sdtContent>
                    <w:p w14:paraId="11E73CC0" w14:textId="3B466188">
                      <w:pPr>
                        <w:tabs>
                          <w:tab w:val="left" w:pos="0"/>
                          <w:tab w:val="left" w:pos="1134"/>
                          <w:tab w:val="left" w:pos="1276"/>
                        </w:tabs>
                        <w:suppressAutoHyphens/>
                        <w:ind w:firstLine="851"/>
                        <w:jc w:val="both"/>
                        <w:rPr>
                          <w:szCs w:val="24"/>
                        </w:rPr>
                      </w:pPr>
                      <w:sdt>
                        <w:sdtPr>
                          <w:alias w:val="Numeris"/>
                          <w:tag w:val="nr_15f8613c69724f2da2694393b7a7cd9e"/>
                          <w:lock w:val="sdtLocked"/>
                          <w:richText/>
                        </w:sdtPr>
                        <w:sdtContent>
                          <w:r>
                            <w:rPr>
                              <w:szCs w:val="24"/>
                            </w:rPr>
                            <w:t>19.1</w:t>
                          </w:r>
                        </w:sdtContent>
                      </w:sdt>
                      <w:r>
                        <w:rPr>
                          <w:szCs w:val="24"/>
                        </w:rPr>
                        <w:t>.</w:t>
                        <w:tab/>
                        <w:t xml:space="preserve">Centro skyriaus pavadinimas – Šiaulių „Santakos“ ugdymo centro Konsultavimo skyrius (toliau – Centro skyrius); </w:t>
                      </w:r>
                    </w:p>
                  </w:sdtContent>
                </w:sdt>
                <w:sdt>
                  <w:sdtPr>
                    <w:alias w:val="19.2 pp."/>
                    <w:tag w:val="part_ec17c34fd9014e0eb3f5b3f5e1ed2b14"/>
                    <w:lock w:val="sdtLocked"/>
                    <w:richText/>
                  </w:sdtPr>
                  <w:sdtContent>
                    <w:p w14:paraId="6F125016" w14:textId="7B4904B4">
                      <w:pPr>
                        <w:tabs>
                          <w:tab w:val="left" w:pos="0"/>
                          <w:tab w:val="left" w:pos="1134"/>
                          <w:tab w:val="left" w:pos="1276"/>
                        </w:tabs>
                        <w:suppressAutoHyphens/>
                        <w:ind w:firstLine="851"/>
                        <w:jc w:val="both"/>
                        <w:rPr>
                          <w:szCs w:val="24"/>
                        </w:rPr>
                      </w:pPr>
                      <w:sdt>
                        <w:sdtPr>
                          <w:alias w:val="Numeris"/>
                          <w:tag w:val="nr_ec17c34fd9014e0eb3f5b3f5e1ed2b14"/>
                          <w:lock w:val="sdtLocked"/>
                          <w:richText/>
                        </w:sdtPr>
                        <w:sdtContent>
                          <w:r>
                            <w:rPr>
                              <w:szCs w:val="24"/>
                            </w:rPr>
                            <w:t>19.2</w:t>
                          </w:r>
                        </w:sdtContent>
                      </w:sdt>
                      <w:r>
                        <w:rPr>
                          <w:szCs w:val="24"/>
                        </w:rPr>
                        <w:t>.</w:t>
                        <w:tab/>
                        <w:t>Centro skyriaus buveinė: K. Kalinausko g. 17, LT-76281 Šiauliai;</w:t>
                      </w:r>
                    </w:p>
                  </w:sdtContent>
                </w:sdt>
                <w:sdt>
                  <w:sdtPr>
                    <w:alias w:val="19.3 pp."/>
                    <w:tag w:val="part_dada43bc65034da3b9b290f3611f0686"/>
                    <w:lock w:val="sdtLocked"/>
                    <w:richText/>
                  </w:sdtPr>
                  <w:sdtContent>
                    <w:p w14:paraId="2C9760FE" w14:textId="0D2FBBEC">
                      <w:pPr>
                        <w:tabs>
                          <w:tab w:val="left" w:pos="0"/>
                          <w:tab w:val="left" w:pos="1134"/>
                          <w:tab w:val="left" w:pos="1276"/>
                        </w:tabs>
                        <w:suppressAutoHyphens/>
                        <w:ind w:firstLine="851"/>
                        <w:jc w:val="both"/>
                        <w:rPr>
                          <w:szCs w:val="24"/>
                        </w:rPr>
                      </w:pPr>
                      <w:sdt>
                        <w:sdtPr>
                          <w:alias w:val="Numeris"/>
                          <w:tag w:val="nr_dada43bc65034da3b9b290f3611f0686"/>
                          <w:lock w:val="sdtLocked"/>
                          <w:richText/>
                        </w:sdtPr>
                        <w:sdtContent>
                          <w:r>
                            <w:rPr>
                              <w:szCs w:val="24"/>
                            </w:rPr>
                            <w:t>19.3</w:t>
                          </w:r>
                        </w:sdtContent>
                      </w:sdt>
                      <w:r>
                        <w:rPr>
                          <w:szCs w:val="24"/>
                        </w:rPr>
                        <w:t>.</w:t>
                        <w:tab/>
                        <w:t>Centras dėl sudėtingų ugdymo atvejų ir švietimo pagalbos teikimo mokiniams, turintiems vidutinių, didelių ir (ar) labai didelių specialiųjų ugdymo(si) poreikių dėl įvairiapusių raidos sutrikimų, intelekto sutrikimo, mokymosi sutrikimų, judesio ir padėties sutrikimų, konsultuoja švietimo, mokslo ir sporto ministro</w:t>
                      </w:r>
                      <w:r>
                        <w:rPr>
                          <w:color w:val="000000"/>
                          <w:szCs w:val="24"/>
                        </w:rPr>
                        <w:t xml:space="preserve"> įsakymu </w:t>
                      </w:r>
                      <w:r>
                        <w:rPr>
                          <w:szCs w:val="24"/>
                        </w:rPr>
                        <w:t xml:space="preserve">priskirto regiono savivaldybių mokyklas. </w:t>
                      </w:r>
                    </w:p>
                    <w:p w14:paraId="4670B3A2" w14:textId="77777777">
                      <w:pPr>
                        <w:ind w:firstLine="600"/>
                        <w:jc w:val="both"/>
                        <w:rPr>
                          <w:szCs w:val="24"/>
                        </w:rPr>
                      </w:pPr>
                    </w:p>
                  </w:sdtContent>
                </w:sdt>
              </w:sdtContent>
            </w:sdt>
          </w:sdtContent>
        </w:sdt>
        <w:sdt>
          <w:sdtPr>
            <w:alias w:val="skyrius"/>
            <w:tag w:val="part_794c110ae9f64408b95241c82601130a"/>
            <w:lock w:val="sdtLocked"/>
            <w:richText/>
          </w:sdtPr>
          <w:sdtContent>
            <w:p w14:paraId="6CA83301" w14:textId="77777777">
              <w:pPr>
                <w:suppressAutoHyphens/>
                <w:jc w:val="center"/>
                <w:rPr>
                  <w:b/>
                  <w:bCs/>
                  <w:szCs w:val="24"/>
                </w:rPr>
              </w:pPr>
              <w:sdt>
                <w:sdtPr>
                  <w:alias w:val="Numeris"/>
                  <w:tag w:val="nr_794c110ae9f64408b95241c82601130a"/>
                  <w:lock w:val="sdtLocked"/>
                  <w:richText/>
                </w:sdtPr>
                <w:sdtContent>
                  <w:r>
                    <w:rPr>
                      <w:b/>
                      <w:bCs/>
                      <w:szCs w:val="24"/>
                    </w:rPr>
                    <w:t>II</w:t>
                  </w:r>
                </w:sdtContent>
              </w:sdt>
              <w:r>
                <w:rPr>
                  <w:b/>
                  <w:bCs/>
                  <w:szCs w:val="24"/>
                </w:rPr>
                <w:t xml:space="preserve"> SKYRIUS</w:t>
              </w:r>
            </w:p>
            <w:p w14:paraId="0BB98F73" w14:textId="77777777">
              <w:pPr>
                <w:suppressAutoHyphens/>
                <w:jc w:val="center"/>
                <w:rPr>
                  <w:b/>
                  <w:bCs/>
                  <w:szCs w:val="24"/>
                </w:rPr>
              </w:pPr>
              <w:sdt>
                <w:sdtPr>
                  <w:alias w:val="Pavadinimas"/>
                  <w:tag w:val="title_794c110ae9f64408b95241c82601130a"/>
                  <w:lock w:val="sdtLocked"/>
                  <w:richText/>
                </w:sdtPr>
                <w:sdtContent>
                  <w:r>
                    <w:rPr>
                      <w:b/>
                      <w:bCs/>
                      <w:szCs w:val="24"/>
                    </w:rPr>
                    <w:t>CENTRO VEIKLOS SRITIS IR RŪŠYS, TIKSLAS, UŽDAVINIAI, FUNKCIJOS, MOKYMOSI PASIEKIMUS ĮTEISINANČIŲ DOKUMENTŲ IŠDAVIMO TVARKA</w:t>
                  </w:r>
                </w:sdtContent>
              </w:sdt>
            </w:p>
            <w:p w14:paraId="68C0D969" w14:textId="77777777">
              <w:pPr>
                <w:ind w:firstLine="851"/>
                <w:jc w:val="both"/>
                <w:rPr>
                  <w:szCs w:val="24"/>
                </w:rPr>
              </w:pPr>
            </w:p>
            <w:sdt>
              <w:sdtPr>
                <w:alias w:val="20 p."/>
                <w:tag w:val="part_04e9639acb154be6b2dd236521457499"/>
                <w:lock w:val="sdtLocked"/>
                <w:richText/>
              </w:sdtPr>
              <w:sdtContent>
                <w:p w14:paraId="4961788C" w14:textId="787DCD09">
                  <w:pPr>
                    <w:widowControl w:val="0"/>
                    <w:tabs>
                      <w:tab w:val="left" w:pos="0"/>
                      <w:tab w:val="left" w:pos="1276"/>
                    </w:tabs>
                    <w:suppressAutoHyphens/>
                    <w:ind w:left="360" w:firstLine="491"/>
                    <w:jc w:val="both"/>
                    <w:rPr>
                      <w:szCs w:val="24"/>
                    </w:rPr>
                  </w:pPr>
                  <w:sdt>
                    <w:sdtPr>
                      <w:alias w:val="Numeris"/>
                      <w:tag w:val="nr_04e9639acb154be6b2dd236521457499"/>
                      <w:lock w:val="sdtLocked"/>
                      <w:richText/>
                    </w:sdtPr>
                    <w:sdtContent>
                      <w:r>
                        <w:rPr>
                          <w:szCs w:val="24"/>
                        </w:rPr>
                        <w:t>20</w:t>
                      </w:r>
                    </w:sdtContent>
                  </w:sdt>
                  <w:r>
                    <w:rPr>
                      <w:szCs w:val="24"/>
                    </w:rPr>
                    <w:t>.</w:t>
                    <w:tab/>
                    <w:t>Centro veiklos sritis – švietimas.</w:t>
                  </w:r>
                </w:p>
              </w:sdtContent>
            </w:sdt>
            <w:sdt>
              <w:sdtPr>
                <w:alias w:val="21 p."/>
                <w:tag w:val="part_c4a63e1fef304c11bee5cb6e81f96eeb"/>
                <w:lock w:val="sdtLocked"/>
                <w:richText/>
              </w:sdtPr>
              <w:sdtContent>
                <w:p w14:paraId="3B5A5FD0" w14:textId="586A1393">
                  <w:pPr>
                    <w:widowControl w:val="0"/>
                    <w:tabs>
                      <w:tab w:val="left" w:pos="0"/>
                      <w:tab w:val="left" w:pos="1276"/>
                    </w:tabs>
                    <w:suppressAutoHyphens/>
                    <w:ind w:left="360" w:firstLine="491"/>
                    <w:jc w:val="both"/>
                    <w:rPr>
                      <w:szCs w:val="24"/>
                    </w:rPr>
                  </w:pPr>
                  <w:sdt>
                    <w:sdtPr>
                      <w:alias w:val="Numeris"/>
                      <w:tag w:val="nr_c4a63e1fef304c11bee5cb6e81f96eeb"/>
                      <w:lock w:val="sdtLocked"/>
                      <w:richText/>
                    </w:sdtPr>
                    <w:sdtContent>
                      <w:r>
                        <w:rPr>
                          <w:szCs w:val="24"/>
                        </w:rPr>
                        <w:t>21</w:t>
                      </w:r>
                    </w:sdtContent>
                  </w:sdt>
                  <w:r>
                    <w:rPr>
                      <w:szCs w:val="24"/>
                    </w:rPr>
                    <w:t>.</w:t>
                    <w:tab/>
                    <w:t>Centro švietimo veiklos rūšys:</w:t>
                  </w:r>
                </w:p>
                <w:sdt>
                  <w:sdtPr>
                    <w:alias w:val="21.1 pp."/>
                    <w:tag w:val="part_bd79c00945f04e86b907b88bc9fa4ede"/>
                    <w:lock w:val="sdtLocked"/>
                    <w:richText/>
                  </w:sdtPr>
                  <w:sdtContent>
                    <w:p w14:paraId="151A76F2" w14:textId="2AA35E6C">
                      <w:pPr>
                        <w:widowControl w:val="0"/>
                        <w:tabs>
                          <w:tab w:val="left" w:pos="0"/>
                        </w:tabs>
                        <w:suppressAutoHyphens/>
                        <w:ind w:left="792" w:firstLine="59"/>
                        <w:jc w:val="both"/>
                        <w:rPr>
                          <w:szCs w:val="24"/>
                        </w:rPr>
                      </w:pPr>
                      <w:sdt>
                        <w:sdtPr>
                          <w:alias w:val="Numeris"/>
                          <w:tag w:val="nr_bd79c00945f04e86b907b88bc9fa4ede"/>
                          <w:lock w:val="sdtLocked"/>
                          <w:richText/>
                        </w:sdtPr>
                        <w:sdtContent>
                          <w:r>
                            <w:rPr>
                              <w:szCs w:val="24"/>
                            </w:rPr>
                            <w:t>21.1</w:t>
                          </w:r>
                        </w:sdtContent>
                      </w:sdt>
                      <w:r>
                        <w:rPr>
                          <w:szCs w:val="24"/>
                        </w:rPr>
                        <w:t>.</w:t>
                        <w:tab/>
                        <w:t>pagrindinė veiklos rūšis – bendrasis pagrindinis ir vidurinis ugdymas, kodas 85.31.00;</w:t>
                      </w:r>
                    </w:p>
                  </w:sdtContent>
                </w:sdt>
                <w:sdt>
                  <w:sdtPr>
                    <w:alias w:val="21.2 pp."/>
                    <w:tag w:val="part_24fbbeabc8464f0786a423306f37784c"/>
                    <w:lock w:val="sdtLocked"/>
                    <w:richText/>
                  </w:sdtPr>
                  <w:sdtContent>
                    <w:p w14:paraId="3351E739" w14:textId="4131B2C1">
                      <w:pPr>
                        <w:widowControl w:val="0"/>
                        <w:tabs>
                          <w:tab w:val="left" w:pos="0"/>
                        </w:tabs>
                        <w:suppressAutoHyphens/>
                        <w:ind w:left="792" w:firstLine="59"/>
                        <w:jc w:val="both"/>
                        <w:rPr>
                          <w:szCs w:val="24"/>
                        </w:rPr>
                      </w:pPr>
                      <w:sdt>
                        <w:sdtPr>
                          <w:alias w:val="Numeris"/>
                          <w:tag w:val="nr_24fbbeabc8464f0786a423306f37784c"/>
                          <w:lock w:val="sdtLocked"/>
                          <w:richText/>
                        </w:sdtPr>
                        <w:sdtContent>
                          <w:r>
                            <w:rPr>
                              <w:szCs w:val="24"/>
                            </w:rPr>
                            <w:t>21.2</w:t>
                          </w:r>
                        </w:sdtContent>
                      </w:sdt>
                      <w:r>
                        <w:rPr>
                          <w:szCs w:val="24"/>
                        </w:rPr>
                        <w:t>.</w:t>
                        <w:tab/>
                        <w:t xml:space="preserve">kitos švietimo veiklos rūšys: </w:t>
                      </w:r>
                    </w:p>
                    <w:sdt>
                      <w:sdtPr>
                        <w:alias w:val="21.2.1 pp."/>
                        <w:tag w:val="part_5d031180743e4ba0a218f374314c432f"/>
                        <w:lock w:val="sdtLocked"/>
                        <w:richText/>
                      </w:sdtPr>
                      <w:sdtContent>
                        <w:p w14:paraId="3AB25E5E" w14:textId="28B4F542">
                          <w:pPr>
                            <w:widowControl w:val="0"/>
                            <w:tabs>
                              <w:tab w:val="left" w:pos="0"/>
                              <w:tab w:val="left" w:pos="1701"/>
                            </w:tabs>
                            <w:suppressAutoHyphens/>
                            <w:ind w:left="1224" w:hanging="373"/>
                            <w:jc w:val="both"/>
                            <w:rPr>
                              <w:szCs w:val="24"/>
                            </w:rPr>
                          </w:pPr>
                          <w:sdt>
                            <w:sdtPr>
                              <w:alias w:val="Numeris"/>
                              <w:tag w:val="nr_5d031180743e4ba0a218f374314c432f"/>
                              <w:lock w:val="sdtLocked"/>
                              <w:richText/>
                            </w:sdtPr>
                            <w:sdtContent>
                              <w:r>
                                <w:rPr>
                                  <w:szCs w:val="24"/>
                                </w:rPr>
                                <w:t>21.2.1</w:t>
                              </w:r>
                            </w:sdtContent>
                          </w:sdt>
                          <w:r>
                            <w:rPr>
                              <w:szCs w:val="24"/>
                            </w:rPr>
                            <w:t>.</w:t>
                            <w:tab/>
                            <w:t>ikimokyklinis ugdymas, kodas 85.10.00;</w:t>
                          </w:r>
                        </w:p>
                      </w:sdtContent>
                    </w:sdt>
                    <w:sdt>
                      <w:sdtPr>
                        <w:alias w:val="21.2.2 pp."/>
                        <w:tag w:val="part_86d6bb3006dc41dda79ed9fc733f43c3"/>
                        <w:lock w:val="sdtLocked"/>
                        <w:richText/>
                      </w:sdtPr>
                      <w:sdtContent>
                        <w:p w14:paraId="67DB16CF" w14:textId="5713ABDC">
                          <w:pPr>
                            <w:widowControl w:val="0"/>
                            <w:tabs>
                              <w:tab w:val="left" w:pos="0"/>
                              <w:tab w:val="left" w:pos="1701"/>
                            </w:tabs>
                            <w:suppressAutoHyphens/>
                            <w:ind w:left="1224" w:hanging="373"/>
                            <w:jc w:val="both"/>
                            <w:rPr>
                              <w:szCs w:val="24"/>
                            </w:rPr>
                          </w:pPr>
                          <w:sdt>
                            <w:sdtPr>
                              <w:alias w:val="Numeris"/>
                              <w:tag w:val="nr_86d6bb3006dc41dda79ed9fc733f43c3"/>
                              <w:lock w:val="sdtLocked"/>
                              <w:richText/>
                            </w:sdtPr>
                            <w:sdtContent>
                              <w:r>
                                <w:rPr>
                                  <w:szCs w:val="24"/>
                                </w:rPr>
                                <w:t>21.2.2</w:t>
                              </w:r>
                            </w:sdtContent>
                          </w:sdt>
                          <w:r>
                            <w:rPr>
                              <w:szCs w:val="24"/>
                            </w:rPr>
                            <w:t>.</w:t>
                            <w:tab/>
                            <w:t>pradinis ugdymas, kodas 85.20.00;</w:t>
                          </w:r>
                        </w:p>
                      </w:sdtContent>
                    </w:sdt>
                    <w:sdt>
                      <w:sdtPr>
                        <w:alias w:val="21.2.3 pp."/>
                        <w:tag w:val="part_359528f5adf24950beac5b5a9b5f4505"/>
                        <w:lock w:val="sdtLocked"/>
                        <w:richText/>
                      </w:sdtPr>
                      <w:sdtContent>
                        <w:p w14:paraId="5B06FB28" w14:textId="41EA5D8C">
                          <w:pPr>
                            <w:widowControl w:val="0"/>
                            <w:tabs>
                              <w:tab w:val="left" w:pos="0"/>
                              <w:tab w:val="left" w:pos="1701"/>
                            </w:tabs>
                            <w:suppressAutoHyphens/>
                            <w:ind w:left="1224" w:hanging="373"/>
                            <w:jc w:val="both"/>
                            <w:rPr>
                              <w:szCs w:val="24"/>
                            </w:rPr>
                          </w:pPr>
                          <w:sdt>
                            <w:sdtPr>
                              <w:alias w:val="Numeris"/>
                              <w:tag w:val="nr_359528f5adf24950beac5b5a9b5f4505"/>
                              <w:lock w:val="sdtLocked"/>
                              <w:richText/>
                            </w:sdtPr>
                            <w:sdtContent>
                              <w:r>
                                <w:rPr>
                                  <w:szCs w:val="24"/>
                                </w:rPr>
                                <w:t>21.2.3</w:t>
                              </w:r>
                            </w:sdtContent>
                          </w:sdt>
                          <w:r>
                            <w:rPr>
                              <w:szCs w:val="24"/>
                            </w:rPr>
                            <w:t>.</w:t>
                            <w:tab/>
                            <w:t>sportinis ir rekreacinis švietimas, kodas 85.51.00;</w:t>
                          </w:r>
                        </w:p>
                      </w:sdtContent>
                    </w:sdt>
                    <w:sdt>
                      <w:sdtPr>
                        <w:alias w:val="21.2.4 pp."/>
                        <w:tag w:val="part_495b9f6ee8064c5daf118edf0dcfdc00"/>
                        <w:lock w:val="sdtLocked"/>
                        <w:richText/>
                      </w:sdtPr>
                      <w:sdtContent>
                        <w:p w14:paraId="35DE2651" w14:textId="4C99C368">
                          <w:pPr>
                            <w:widowControl w:val="0"/>
                            <w:tabs>
                              <w:tab w:val="left" w:pos="0"/>
                              <w:tab w:val="left" w:pos="1701"/>
                            </w:tabs>
                            <w:suppressAutoHyphens/>
                            <w:ind w:left="1224" w:hanging="373"/>
                            <w:jc w:val="both"/>
                            <w:rPr>
                              <w:szCs w:val="24"/>
                            </w:rPr>
                          </w:pPr>
                          <w:sdt>
                            <w:sdtPr>
                              <w:alias w:val="Numeris"/>
                              <w:tag w:val="nr_495b9f6ee8064c5daf118edf0dcfdc00"/>
                              <w:lock w:val="sdtLocked"/>
                              <w:richText/>
                            </w:sdtPr>
                            <w:sdtContent>
                              <w:r>
                                <w:rPr>
                                  <w:szCs w:val="24"/>
                                </w:rPr>
                                <w:t>21.2.4</w:t>
                              </w:r>
                            </w:sdtContent>
                          </w:sdt>
                          <w:r>
                            <w:rPr>
                              <w:szCs w:val="24"/>
                            </w:rPr>
                            <w:t>.</w:t>
                            <w:tab/>
                            <w:t>kultūrinis švietimas, kodas 85.52.00;</w:t>
                          </w:r>
                        </w:p>
                      </w:sdtContent>
                    </w:sdt>
                    <w:sdt>
                      <w:sdtPr>
                        <w:alias w:val="21.2.5 pp."/>
                        <w:tag w:val="part_3af25b76002b4edf8ea4545180e2d772"/>
                        <w:lock w:val="sdtLocked"/>
                        <w:richText/>
                      </w:sdtPr>
                      <w:sdtContent>
                        <w:p w14:paraId="2670C3C6" w14:textId="5DEC482D">
                          <w:pPr>
                            <w:widowControl w:val="0"/>
                            <w:tabs>
                              <w:tab w:val="left" w:pos="0"/>
                              <w:tab w:val="left" w:pos="1701"/>
                            </w:tabs>
                            <w:suppressAutoHyphens/>
                            <w:ind w:left="1224" w:hanging="373"/>
                            <w:jc w:val="both"/>
                            <w:rPr>
                              <w:szCs w:val="24"/>
                            </w:rPr>
                          </w:pPr>
                          <w:sdt>
                            <w:sdtPr>
                              <w:alias w:val="Numeris"/>
                              <w:tag w:val="nr_3af25b76002b4edf8ea4545180e2d772"/>
                              <w:lock w:val="sdtLocked"/>
                              <w:richText/>
                            </w:sdtPr>
                            <w:sdtContent>
                              <w:r>
                                <w:rPr>
                                  <w:szCs w:val="24"/>
                                </w:rPr>
                                <w:t>21.2.5</w:t>
                              </w:r>
                            </w:sdtContent>
                          </w:sdt>
                          <w:r>
                            <w:rPr>
                              <w:szCs w:val="24"/>
                            </w:rPr>
                            <w:t>.</w:t>
                            <w:tab/>
                            <w:t>kitas, niekur kitur nepriskirtas, švietimas, kodas 85.59.00;</w:t>
                          </w:r>
                        </w:p>
                      </w:sdtContent>
                    </w:sdt>
                    <w:sdt>
                      <w:sdtPr>
                        <w:alias w:val="21.2.6 pp."/>
                        <w:tag w:val="part_52df3b7a136b40a7b6c44a71f3a7c821"/>
                        <w:lock w:val="sdtLocked"/>
                        <w:richText/>
                      </w:sdtPr>
                      <w:sdtContent>
                        <w:p w14:paraId="4F134E4F" w14:textId="1E91E433">
                          <w:pPr>
                            <w:widowControl w:val="0"/>
                            <w:tabs>
                              <w:tab w:val="left" w:pos="0"/>
                              <w:tab w:val="left" w:pos="1701"/>
                            </w:tabs>
                            <w:suppressAutoHyphens/>
                            <w:ind w:left="1224" w:hanging="373"/>
                            <w:jc w:val="both"/>
                            <w:rPr>
                              <w:szCs w:val="24"/>
                            </w:rPr>
                          </w:pPr>
                          <w:sdt>
                            <w:sdtPr>
                              <w:alias w:val="Numeris"/>
                              <w:tag w:val="nr_52df3b7a136b40a7b6c44a71f3a7c821"/>
                              <w:lock w:val="sdtLocked"/>
                              <w:richText/>
                            </w:sdtPr>
                            <w:sdtContent>
                              <w:r>
                                <w:rPr>
                                  <w:szCs w:val="24"/>
                                </w:rPr>
                                <w:t>21.2.6</w:t>
                              </w:r>
                            </w:sdtContent>
                          </w:sdt>
                          <w:r>
                            <w:rPr>
                              <w:szCs w:val="24"/>
                            </w:rPr>
                            <w:t>.</w:t>
                            <w:tab/>
                            <w:t>niekur kitur nepriskirta su švietimu susijusių paslaugų veikla, kodas 85.69.00.</w:t>
                          </w:r>
                        </w:p>
                      </w:sdtContent>
                    </w:sdt>
                  </w:sdtContent>
                </w:sdt>
              </w:sdtContent>
            </w:sdt>
            <w:sdt>
              <w:sdtPr>
                <w:alias w:val="22 p."/>
                <w:tag w:val="part_7b769797fe05404aaf0b48da1c29e993"/>
                <w:lock w:val="sdtLocked"/>
                <w:richText/>
              </w:sdtPr>
              <w:sdtContent>
                <w:p w14:paraId="32AFFC33" w14:textId="71B3ECD7">
                  <w:pPr>
                    <w:widowControl w:val="0"/>
                    <w:tabs>
                      <w:tab w:val="left" w:pos="0"/>
                      <w:tab w:val="left" w:pos="1276"/>
                    </w:tabs>
                    <w:suppressAutoHyphens/>
                    <w:ind w:left="360" w:firstLine="491"/>
                    <w:jc w:val="both"/>
                    <w:rPr>
                      <w:szCs w:val="24"/>
                    </w:rPr>
                  </w:pPr>
                  <w:sdt>
                    <w:sdtPr>
                      <w:alias w:val="Numeris"/>
                      <w:tag w:val="nr_7b769797fe05404aaf0b48da1c29e993"/>
                      <w:lock w:val="sdtLocked"/>
                      <w:richText/>
                    </w:sdtPr>
                    <w:sdtContent>
                      <w:r>
                        <w:rPr>
                          <w:szCs w:val="24"/>
                        </w:rPr>
                        <w:t>22</w:t>
                      </w:r>
                    </w:sdtContent>
                  </w:sdt>
                  <w:r>
                    <w:rPr>
                      <w:szCs w:val="24"/>
                    </w:rPr>
                    <w:t>.</w:t>
                    <w:tab/>
                    <w:t>Kitos ne švietimo veiklos rūšys:</w:t>
                  </w:r>
                </w:p>
                <w:sdt>
                  <w:sdtPr>
                    <w:alias w:val="22.1 pp."/>
                    <w:tag w:val="part_a7cb2b3552bb491aad729f68a5014e78"/>
                    <w:lock w:val="sdtLocked"/>
                    <w:richText/>
                  </w:sdtPr>
                  <w:sdtContent>
                    <w:p w14:paraId="4449A467" w14:textId="20D04A02">
                      <w:pPr>
                        <w:widowControl w:val="0"/>
                        <w:tabs>
                          <w:tab w:val="left" w:pos="0"/>
                          <w:tab w:val="left" w:pos="1276"/>
                        </w:tabs>
                        <w:suppressAutoHyphens/>
                        <w:ind w:left="792" w:firstLine="59"/>
                        <w:jc w:val="both"/>
                        <w:rPr>
                          <w:szCs w:val="24"/>
                        </w:rPr>
                      </w:pPr>
                      <w:sdt>
                        <w:sdtPr>
                          <w:alias w:val="Numeris"/>
                          <w:tag w:val="nr_a7cb2b3552bb491aad729f68a5014e78"/>
                          <w:lock w:val="sdtLocked"/>
                          <w:richText/>
                        </w:sdtPr>
                        <w:sdtContent>
                          <w:r>
                            <w:rPr>
                              <w:szCs w:val="24"/>
                            </w:rPr>
                            <w:t>22.1</w:t>
                          </w:r>
                        </w:sdtContent>
                      </w:sdt>
                      <w:r>
                        <w:rPr>
                          <w:szCs w:val="24"/>
                        </w:rPr>
                        <w:t>.</w:t>
                        <w:tab/>
                      </w:r>
                      <w:r>
                        <w:rPr>
                          <w:strike/>
                          <w:szCs w:val="24"/>
                        </w:rPr>
                        <w:t xml:space="preserve"> </w:t>
                      </w:r>
                      <w:r>
                        <w:rPr>
                          <w:szCs w:val="24"/>
                        </w:rPr>
                        <w:t>kita apgyvendinimo veikla, kodas 55.90.00;</w:t>
                      </w:r>
                    </w:p>
                  </w:sdtContent>
                </w:sdt>
                <w:sdt>
                  <w:sdtPr>
                    <w:alias w:val="22.2 pp."/>
                    <w:tag w:val="part_0904d63bc6e340498ce90b51c47e207e"/>
                    <w:lock w:val="sdtLocked"/>
                    <w:richText/>
                  </w:sdtPr>
                  <w:sdtContent>
                    <w:p w14:paraId="3F28902B" w14:textId="68E7D481">
                      <w:pPr>
                        <w:widowControl w:val="0"/>
                        <w:tabs>
                          <w:tab w:val="left" w:pos="0"/>
                          <w:tab w:val="left" w:pos="1276"/>
                        </w:tabs>
                        <w:suppressAutoHyphens/>
                        <w:ind w:firstLine="851"/>
                        <w:jc w:val="both"/>
                        <w:rPr>
                          <w:szCs w:val="24"/>
                        </w:rPr>
                      </w:pPr>
                      <w:sdt>
                        <w:sdtPr>
                          <w:alias w:val="Numeris"/>
                          <w:tag w:val="nr_0904d63bc6e340498ce90b51c47e207e"/>
                          <w:lock w:val="sdtLocked"/>
                          <w:richText/>
                        </w:sdtPr>
                        <w:sdtContent>
                          <w:r>
                            <w:rPr>
                              <w:szCs w:val="24"/>
                            </w:rPr>
                            <w:t>22.2</w:t>
                          </w:r>
                        </w:sdtContent>
                      </w:sdt>
                      <w:r>
                        <w:rPr>
                          <w:szCs w:val="24"/>
                        </w:rPr>
                        <w:t>.</w:t>
                        <w:tab/>
                        <w:t>maisto ir gėrimų tiekimas pagal sutartį ir kitų maitinimo paslaugų veikla, kodas 56.22.00;</w:t>
                      </w:r>
                    </w:p>
                  </w:sdtContent>
                </w:sdt>
                <w:sdt>
                  <w:sdtPr>
                    <w:alias w:val="22.3 pp."/>
                    <w:tag w:val="part_8344c25815034ce4aa64f72f59662acc"/>
                    <w:lock w:val="sdtLocked"/>
                    <w:richText/>
                  </w:sdtPr>
                  <w:sdtContent>
                    <w:p w14:paraId="06F82C8B" w14:textId="2B2FEEC5">
                      <w:pPr>
                        <w:widowControl w:val="0"/>
                        <w:tabs>
                          <w:tab w:val="left" w:pos="0"/>
                          <w:tab w:val="left" w:pos="1276"/>
                        </w:tabs>
                        <w:suppressAutoHyphens/>
                        <w:ind w:firstLine="851"/>
                        <w:jc w:val="both"/>
                        <w:rPr>
                          <w:szCs w:val="24"/>
                        </w:rPr>
                      </w:pPr>
                      <w:sdt>
                        <w:sdtPr>
                          <w:alias w:val="Numeris"/>
                          <w:tag w:val="nr_8344c25815034ce4aa64f72f59662acc"/>
                          <w:lock w:val="sdtLocked"/>
                          <w:richText/>
                        </w:sdtPr>
                        <w:sdtContent>
                          <w:r>
                            <w:rPr>
                              <w:szCs w:val="24"/>
                            </w:rPr>
                            <w:t>22.3</w:t>
                          </w:r>
                        </w:sdtContent>
                      </w:sdt>
                      <w:r>
                        <w:rPr>
                          <w:szCs w:val="24"/>
                        </w:rPr>
                        <w:t>.</w:t>
                        <w:tab/>
                        <w:t>nuosavo arba nuomojamo nekilnojamojo turto nuoma ir eksploatavimas, kodas 68.20.00;</w:t>
                      </w:r>
                    </w:p>
                  </w:sdtContent>
                </w:sdt>
                <w:sdt>
                  <w:sdtPr>
                    <w:alias w:val="22.4 pp."/>
                    <w:tag w:val="part_ac530c8ce68945aa917fb159e67442ec"/>
                    <w:lock w:val="sdtLocked"/>
                    <w:richText/>
                  </w:sdtPr>
                  <w:sdtContent>
                    <w:p w14:paraId="1DBDD37C" w14:textId="798CD763">
                      <w:pPr>
                        <w:widowControl w:val="0"/>
                        <w:tabs>
                          <w:tab w:val="left" w:pos="0"/>
                          <w:tab w:val="left" w:pos="1276"/>
                        </w:tabs>
                        <w:suppressAutoHyphens/>
                        <w:ind w:firstLine="851"/>
                        <w:jc w:val="both"/>
                        <w:rPr>
                          <w:szCs w:val="24"/>
                        </w:rPr>
                      </w:pPr>
                      <w:sdt>
                        <w:sdtPr>
                          <w:alias w:val="Numeris"/>
                          <w:tag w:val="nr_ac530c8ce68945aa917fb159e67442ec"/>
                          <w:lock w:val="sdtLocked"/>
                          <w:richText/>
                        </w:sdtPr>
                        <w:sdtContent>
                          <w:r>
                            <w:rPr>
                              <w:szCs w:val="24"/>
                            </w:rPr>
                            <w:t>22.4</w:t>
                          </w:r>
                        </w:sdtContent>
                      </w:sdt>
                      <w:r>
                        <w:rPr>
                          <w:szCs w:val="24"/>
                        </w:rPr>
                        <w:t>.</w:t>
                        <w:tab/>
                        <w:t>medicinos specialistų veikla, kodas 86.22.00;</w:t>
                      </w:r>
                    </w:p>
                  </w:sdtContent>
                </w:sdt>
                <w:sdt>
                  <w:sdtPr>
                    <w:alias w:val="22.5 pp."/>
                    <w:tag w:val="part_a16030f9b8bd417a835e3069df67de5f"/>
                    <w:lock w:val="sdtLocked"/>
                    <w:richText/>
                  </w:sdtPr>
                  <w:sdtContent>
                    <w:p w14:paraId="3B934FAF" w14:textId="6EC0E7E3">
                      <w:pPr>
                        <w:widowControl w:val="0"/>
                        <w:tabs>
                          <w:tab w:val="left" w:pos="0"/>
                          <w:tab w:val="left" w:pos="1276"/>
                        </w:tabs>
                        <w:suppressAutoHyphens/>
                        <w:ind w:firstLine="851"/>
                        <w:jc w:val="both"/>
                        <w:rPr>
                          <w:szCs w:val="24"/>
                        </w:rPr>
                      </w:pPr>
                      <w:sdt>
                        <w:sdtPr>
                          <w:alias w:val="Numeris"/>
                          <w:tag w:val="nr_a16030f9b8bd417a835e3069df67de5f"/>
                          <w:lock w:val="sdtLocked"/>
                          <w:richText/>
                        </w:sdtPr>
                        <w:sdtContent>
                          <w:r>
                            <w:rPr>
                              <w:szCs w:val="24"/>
                            </w:rPr>
                            <w:t>22.5</w:t>
                          </w:r>
                        </w:sdtContent>
                      </w:sdt>
                      <w:r>
                        <w:rPr>
                          <w:szCs w:val="24"/>
                        </w:rPr>
                        <w:t>.</w:t>
                        <w:tab/>
                        <w:t>kita, niekur kitur nepriskirta, žmonių sveikatos priežiūros veikla , kodas 86.99.00;</w:t>
                      </w:r>
                    </w:p>
                  </w:sdtContent>
                </w:sdt>
                <w:sdt>
                  <w:sdtPr>
                    <w:alias w:val="22.6 pp."/>
                    <w:tag w:val="part_eb93ce8fd6ff4e619797b5c92957a075"/>
                    <w:lock w:val="sdtLocked"/>
                    <w:richText/>
                  </w:sdtPr>
                  <w:sdtContent>
                    <w:p w14:paraId="656A514C" w14:textId="707C61CD">
                      <w:pPr>
                        <w:widowControl w:val="0"/>
                        <w:tabs>
                          <w:tab w:val="left" w:pos="0"/>
                          <w:tab w:val="left" w:pos="1134"/>
                          <w:tab w:val="left" w:pos="1276"/>
                        </w:tabs>
                        <w:suppressAutoHyphens/>
                        <w:ind w:left="792" w:firstLine="59"/>
                        <w:jc w:val="both"/>
                        <w:rPr>
                          <w:szCs w:val="24"/>
                        </w:rPr>
                      </w:pPr>
                      <w:sdt>
                        <w:sdtPr>
                          <w:alias w:val="Numeris"/>
                          <w:tag w:val="nr_eb93ce8fd6ff4e619797b5c92957a075"/>
                          <w:lock w:val="sdtLocked"/>
                          <w:richText/>
                        </w:sdtPr>
                        <w:sdtContent>
                          <w:r>
                            <w:rPr>
                              <w:szCs w:val="24"/>
                            </w:rPr>
                            <w:t>22.6</w:t>
                          </w:r>
                        </w:sdtContent>
                      </w:sdt>
                      <w:r>
                        <w:rPr>
                          <w:szCs w:val="24"/>
                        </w:rPr>
                        <w:t>.</w:t>
                        <w:tab/>
                        <w:t>kita, niekur kitur nepriskirta, su transportu susijusių paslaugų, veikla, kodas 52.26.90;</w:t>
                      </w:r>
                    </w:p>
                  </w:sdtContent>
                </w:sdt>
                <w:sdt>
                  <w:sdtPr>
                    <w:alias w:val="22.7 pp."/>
                    <w:tag w:val="part_520e251c3ad24a85835b865e7401ca50"/>
                    <w:lock w:val="sdtLocked"/>
                    <w:richText/>
                  </w:sdtPr>
                  <w:sdtContent>
                    <w:p w14:paraId="4C875A09" w14:textId="3E27DAF8">
                      <w:pPr>
                        <w:widowControl w:val="0"/>
                        <w:tabs>
                          <w:tab w:val="left" w:pos="0"/>
                          <w:tab w:val="left" w:pos="1276"/>
                        </w:tabs>
                        <w:suppressAutoHyphens/>
                        <w:ind w:firstLine="851"/>
                        <w:jc w:val="both"/>
                        <w:rPr>
                          <w:szCs w:val="24"/>
                        </w:rPr>
                      </w:pPr>
                      <w:sdt>
                        <w:sdtPr>
                          <w:alias w:val="Numeris"/>
                          <w:tag w:val="nr_520e251c3ad24a85835b865e7401ca50"/>
                          <w:lock w:val="sdtLocked"/>
                          <w:richText/>
                        </w:sdtPr>
                        <w:sdtContent>
                          <w:r>
                            <w:rPr>
                              <w:szCs w:val="24"/>
                            </w:rPr>
                            <w:t>22.7</w:t>
                          </w:r>
                        </w:sdtContent>
                      </w:sdt>
                      <w:r>
                        <w:rPr>
                          <w:szCs w:val="24"/>
                        </w:rPr>
                        <w:t>.</w:t>
                        <w:tab/>
                      </w:r>
                      <w:r>
                        <w:rPr>
                          <w:szCs w:val="24"/>
                          <w:lang w:val="pt-BR"/>
                        </w:rPr>
                        <w:t>vaik</w:t>
                      </w:r>
                      <w:r>
                        <w:rPr>
                          <w:szCs w:val="24"/>
                        </w:rPr>
                        <w:t xml:space="preserve">ų dienos priežiūros veikla, kodas </w:t>
                      </w:r>
                      <w:r>
                        <w:rPr>
                          <w:szCs w:val="24"/>
                          <w:lang w:val="pt-BR"/>
                        </w:rPr>
                        <w:t xml:space="preserve">88.91.00; </w:t>
                      </w:r>
                    </w:p>
                  </w:sdtContent>
                </w:sdt>
                <w:sdt>
                  <w:sdtPr>
                    <w:alias w:val="22.8 pp."/>
                    <w:tag w:val="part_1579c0db4f3744b7bf2ed1dd0a07acd6"/>
                    <w:lock w:val="sdtLocked"/>
                    <w:richText/>
                  </w:sdtPr>
                  <w:sdtContent>
                    <w:p w14:paraId="369D772A" w14:textId="2ABA0A3F">
                      <w:pPr>
                        <w:widowControl w:val="0"/>
                        <w:tabs>
                          <w:tab w:val="left" w:pos="0"/>
                          <w:tab w:val="left" w:pos="1276"/>
                        </w:tabs>
                        <w:suppressAutoHyphens/>
                        <w:ind w:firstLine="851"/>
                        <w:jc w:val="both"/>
                        <w:rPr>
                          <w:szCs w:val="24"/>
                        </w:rPr>
                      </w:pPr>
                      <w:sdt>
                        <w:sdtPr>
                          <w:alias w:val="Numeris"/>
                          <w:tag w:val="nr_1579c0db4f3744b7bf2ed1dd0a07acd6"/>
                          <w:lock w:val="sdtLocked"/>
                          <w:richText/>
                        </w:sdtPr>
                        <w:sdtContent>
                          <w:r>
                            <w:rPr>
                              <w:szCs w:val="24"/>
                            </w:rPr>
                            <w:t>22.8</w:t>
                          </w:r>
                        </w:sdtContent>
                      </w:sdt>
                      <w:r>
                        <w:rPr>
                          <w:szCs w:val="24"/>
                        </w:rPr>
                        <w:t>.</w:t>
                        <w:tab/>
                        <w:t>kita, niekur kitur nepriskirta, nesusijusi su apgyvendinimu socialinio darbo veikla, kodas 88.99.00;</w:t>
                      </w:r>
                    </w:p>
                  </w:sdtContent>
                </w:sdt>
                <w:sdt>
                  <w:sdtPr>
                    <w:alias w:val="22.9 pp."/>
                    <w:tag w:val="part_fd267e590be24ffab759ffa204638eb4"/>
                    <w:lock w:val="sdtLocked"/>
                    <w:richText/>
                  </w:sdtPr>
                  <w:sdtContent>
                    <w:p w14:paraId="785CB341" w14:textId="31F8A40B">
                      <w:pPr>
                        <w:widowControl w:val="0"/>
                        <w:tabs>
                          <w:tab w:val="left" w:pos="0"/>
                          <w:tab w:val="left" w:pos="1276"/>
                          <w:tab w:val="left" w:pos="1560"/>
                        </w:tabs>
                        <w:suppressAutoHyphens/>
                        <w:ind w:firstLine="851"/>
                        <w:jc w:val="both"/>
                        <w:rPr>
                          <w:szCs w:val="24"/>
                        </w:rPr>
                      </w:pPr>
                      <w:sdt>
                        <w:sdtPr>
                          <w:alias w:val="Numeris"/>
                          <w:tag w:val="nr_fd267e590be24ffab759ffa204638eb4"/>
                          <w:lock w:val="sdtLocked"/>
                          <w:richText/>
                        </w:sdtPr>
                        <w:sdtContent>
                          <w:r>
                            <w:rPr>
                              <w:szCs w:val="24"/>
                            </w:rPr>
                            <w:t>22.9</w:t>
                          </w:r>
                        </w:sdtContent>
                      </w:sdt>
                      <w:r>
                        <w:rPr>
                          <w:szCs w:val="24"/>
                        </w:rPr>
                        <w:t>.</w:t>
                        <w:tab/>
                      </w:r>
                      <w:r>
                        <w:rPr>
                          <w:szCs w:val="24"/>
                          <w:lang w:val="pt-BR"/>
                        </w:rPr>
                        <w:t>sporto įrengini</w:t>
                      </w:r>
                      <w:r>
                        <w:rPr>
                          <w:szCs w:val="24"/>
                        </w:rPr>
                        <w:t>ų eksploatavimas, kodas 9</w:t>
                      </w:r>
                      <w:r>
                        <w:rPr>
                          <w:szCs w:val="24"/>
                          <w:lang w:val="pt-BR"/>
                        </w:rPr>
                        <w:t>3.11.00;</w:t>
                      </w:r>
                    </w:p>
                  </w:sdtContent>
                </w:sdt>
                <w:sdt>
                  <w:sdtPr>
                    <w:alias w:val="22.10 pp."/>
                    <w:tag w:val="part_fe6dde47a1a84775a86ae5f23ef3b413"/>
                    <w:lock w:val="sdtLocked"/>
                    <w:richText/>
                  </w:sdtPr>
                  <w:sdtContent>
                    <w:p w14:paraId="246AFFA7" w14:textId="74CE8607">
                      <w:pPr>
                        <w:widowControl w:val="0"/>
                        <w:tabs>
                          <w:tab w:val="left" w:pos="0"/>
                          <w:tab w:val="left" w:pos="1276"/>
                          <w:tab w:val="left" w:pos="1560"/>
                        </w:tabs>
                        <w:suppressAutoHyphens/>
                        <w:ind w:firstLine="851"/>
                        <w:jc w:val="both"/>
                        <w:rPr>
                          <w:szCs w:val="24"/>
                        </w:rPr>
                      </w:pPr>
                      <w:sdt>
                        <w:sdtPr>
                          <w:alias w:val="Numeris"/>
                          <w:tag w:val="nr_fe6dde47a1a84775a86ae5f23ef3b413"/>
                          <w:lock w:val="sdtLocked"/>
                          <w:richText/>
                        </w:sdtPr>
                        <w:sdtContent>
                          <w:r>
                            <w:rPr>
                              <w:szCs w:val="24"/>
                            </w:rPr>
                            <w:t>22.10</w:t>
                          </w:r>
                        </w:sdtContent>
                      </w:sdt>
                      <w:r>
                        <w:rPr>
                          <w:szCs w:val="24"/>
                        </w:rPr>
                        <w:t>.</w:t>
                        <w:tab/>
                        <w:t>dienos SPA centrų ir įvairių tipų pirčių veikla, kodas 96.23.00.</w:t>
                      </w:r>
                    </w:p>
                  </w:sdtContent>
                </w:sdt>
              </w:sdtContent>
            </w:sdt>
            <w:sdt>
              <w:sdtPr>
                <w:alias w:val="23 p."/>
                <w:tag w:val="part_99608acfa73248e78bd24dc34451b466"/>
                <w:lock w:val="sdtLocked"/>
                <w:richText/>
              </w:sdtPr>
              <w:sdtContent>
                <w:p w14:paraId="18B9ED91" w14:textId="2C4882CC">
                  <w:pPr>
                    <w:widowControl w:val="0"/>
                    <w:tabs>
                      <w:tab w:val="left" w:pos="0"/>
                      <w:tab w:val="left" w:pos="1276"/>
                      <w:tab w:val="left" w:pos="1560"/>
                    </w:tabs>
                    <w:suppressAutoHyphens/>
                    <w:ind w:left="360" w:firstLine="491"/>
                    <w:jc w:val="both"/>
                    <w:rPr>
                      <w:szCs w:val="24"/>
                    </w:rPr>
                  </w:pPr>
                  <w:sdt>
                    <w:sdtPr>
                      <w:alias w:val="Numeris"/>
                      <w:tag w:val="nr_99608acfa73248e78bd24dc34451b466"/>
                      <w:lock w:val="sdtLocked"/>
                      <w:richText/>
                    </w:sdtPr>
                    <w:sdtContent>
                      <w:r>
                        <w:rPr>
                          <w:szCs w:val="24"/>
                        </w:rPr>
                        <w:t>23</w:t>
                      </w:r>
                    </w:sdtContent>
                  </w:sdt>
                  <w:r>
                    <w:rPr>
                      <w:szCs w:val="24"/>
                    </w:rPr>
                    <w:t>.</w:t>
                    <w:tab/>
                    <w:t>Centro veiklos tikslai:</w:t>
                  </w:r>
                </w:p>
                <w:sdt>
                  <w:sdtPr>
                    <w:alias w:val="23.1 pp."/>
                    <w:tag w:val="part_f09029234068479787fefb6fdf722ef7"/>
                    <w:lock w:val="sdtLocked"/>
                    <w:richText/>
                  </w:sdtPr>
                  <w:sdtContent>
                    <w:p w14:paraId="2FDBA25A" w14:textId="6259DB8C">
                      <w:pPr>
                        <w:widowControl w:val="0"/>
                        <w:tabs>
                          <w:tab w:val="left" w:pos="0"/>
                          <w:tab w:val="left" w:pos="1276"/>
                          <w:tab w:val="left" w:pos="1418"/>
                        </w:tabs>
                        <w:suppressAutoHyphens/>
                        <w:ind w:firstLine="851"/>
                        <w:jc w:val="both"/>
                        <w:rPr>
                          <w:szCs w:val="24"/>
                        </w:rPr>
                      </w:pPr>
                      <w:sdt>
                        <w:sdtPr>
                          <w:alias w:val="Numeris"/>
                          <w:tag w:val="nr_f09029234068479787fefb6fdf722ef7"/>
                          <w:lock w:val="sdtLocked"/>
                          <w:richText/>
                        </w:sdtPr>
                        <w:sdtContent>
                          <w:r>
                            <w:rPr>
                              <w:szCs w:val="24"/>
                            </w:rPr>
                            <w:t>23.1</w:t>
                          </w:r>
                        </w:sdtContent>
                      </w:sdt>
                      <w:r>
                        <w:rPr>
                          <w:szCs w:val="24"/>
                        </w:rPr>
                        <w:t>.</w:t>
                        <w:tab/>
                        <w:t>skatinti įtraukųjį ugdymą priskirtame regione padedant regiono mokyklų bendruomenėms veiksmingai praktikoje taikyti įtraukties švietime principą ir ugdyti Centre didelių ir labai didelių specialiųjų ugdymosi poreikių turinčius mokinius;</w:t>
                      </w:r>
                    </w:p>
                  </w:sdtContent>
                </w:sdt>
                <w:sdt>
                  <w:sdtPr>
                    <w:alias w:val="23.2 pp."/>
                    <w:tag w:val="part_bf194a998d1f44d4a5f6d499097cd17b"/>
                    <w:lock w:val="sdtLocked"/>
                    <w:richText/>
                  </w:sdtPr>
                  <w:sdtContent>
                    <w:p w14:paraId="17F025E6" w14:textId="601A0C61">
                      <w:pPr>
                        <w:widowControl w:val="0"/>
                        <w:tabs>
                          <w:tab w:val="left" w:pos="0"/>
                          <w:tab w:val="left" w:pos="1276"/>
                          <w:tab w:val="left" w:pos="1418"/>
                        </w:tabs>
                        <w:suppressAutoHyphens/>
                        <w:ind w:firstLine="851"/>
                        <w:jc w:val="both"/>
                        <w:rPr>
                          <w:szCs w:val="24"/>
                        </w:rPr>
                      </w:pPr>
                      <w:sdt>
                        <w:sdtPr>
                          <w:alias w:val="Numeris"/>
                          <w:tag w:val="nr_bf194a998d1f44d4a5f6d499097cd17b"/>
                          <w:lock w:val="sdtLocked"/>
                          <w:richText/>
                        </w:sdtPr>
                        <w:sdtContent>
                          <w:r>
                            <w:rPr>
                              <w:szCs w:val="24"/>
                            </w:rPr>
                            <w:t>23.2</w:t>
                          </w:r>
                        </w:sdtContent>
                      </w:sdt>
                      <w:r>
                        <w:rPr>
                          <w:szCs w:val="24"/>
                        </w:rPr>
                        <w:t>.</w:t>
                        <w:tab/>
                        <w:t xml:space="preserve">sudaryti mokymosi, gydymosi ir reabilitacijos sąlygas pagal ikimokyklinio, priešmokyklinio, pradinio ir pagrindinio ugdymo programas specialiųjų ugdymosi poreikių turintiems mokiniams (vaikams), kuriems nustatytos jungiamojo audinio ir skeleto-raumenų ligos, stuburo ir krūtinės ląstos, skeleto deformacijos, širdies ydos, artritai, juvenilinė arterinė hipertenzija, širdies ritmo ir laidumo sutrikimai, kardiomiopatijos, po širdies operacijų, </w:t>
                      </w:r>
                      <w:r>
                        <w:rPr>
                          <w:color w:val="000000"/>
                          <w:szCs w:val="24"/>
                        </w:rPr>
                        <w:t>turintiems judesio ir padėties ir (ar) lėtinių neurologinių sutrikimų;</w:t>
                      </w:r>
                    </w:p>
                  </w:sdtContent>
                </w:sdt>
                <w:sdt>
                  <w:sdtPr>
                    <w:alias w:val="23.3 pp."/>
                    <w:tag w:val="part_83c5ca94731841e888481470e5138da7"/>
                    <w:lock w:val="sdtLocked"/>
                    <w:richText/>
                  </w:sdtPr>
                  <w:sdtContent>
                    <w:p w14:paraId="72EA9BCE" w14:textId="4EA9B88E">
                      <w:pPr>
                        <w:widowControl w:val="0"/>
                        <w:tabs>
                          <w:tab w:val="left" w:pos="0"/>
                          <w:tab w:val="left" w:pos="1276"/>
                          <w:tab w:val="left" w:pos="1418"/>
                        </w:tabs>
                        <w:suppressAutoHyphens/>
                        <w:ind w:firstLine="851"/>
                        <w:jc w:val="both"/>
                        <w:rPr>
                          <w:szCs w:val="24"/>
                        </w:rPr>
                      </w:pPr>
                      <w:sdt>
                        <w:sdtPr>
                          <w:alias w:val="Numeris"/>
                          <w:tag w:val="nr_83c5ca94731841e888481470e5138da7"/>
                          <w:lock w:val="sdtLocked"/>
                          <w:richText/>
                        </w:sdtPr>
                        <w:sdtContent>
                          <w:r>
                            <w:rPr>
                              <w:szCs w:val="24"/>
                            </w:rPr>
                            <w:t>23.3</w:t>
                          </w:r>
                        </w:sdtContent>
                      </w:sdt>
                      <w:r>
                        <w:rPr>
                          <w:szCs w:val="24"/>
                        </w:rPr>
                        <w:t>.</w:t>
                        <w:tab/>
                        <w:t>plėtoti dvasines, intelektines ir fizines asmens galias, ugdyti kūrybingą, atsakingą pilietį, įgijusį kompetencijų, būtinų sėkmingai socialinei integracijai ir mokymuisi visą gyvenimą.</w:t>
                      </w:r>
                    </w:p>
                  </w:sdtContent>
                </w:sdt>
              </w:sdtContent>
            </w:sdt>
            <w:sdt>
              <w:sdtPr>
                <w:alias w:val="24 p."/>
                <w:tag w:val="part_c11ed0e6ccc54234aff1fe8b16183941"/>
                <w:lock w:val="sdtLocked"/>
                <w:richText/>
              </w:sdtPr>
              <w:sdtContent>
                <w:p w14:paraId="2D6810F8" w14:textId="1E8AD212">
                  <w:pPr>
                    <w:widowControl w:val="0"/>
                    <w:tabs>
                      <w:tab w:val="left" w:pos="0"/>
                      <w:tab w:val="left" w:pos="1134"/>
                      <w:tab w:val="left" w:pos="1276"/>
                    </w:tabs>
                    <w:suppressAutoHyphens/>
                    <w:ind w:left="360" w:firstLine="491"/>
                    <w:jc w:val="both"/>
                    <w:rPr>
                      <w:szCs w:val="24"/>
                    </w:rPr>
                  </w:pPr>
                  <w:sdt>
                    <w:sdtPr>
                      <w:alias w:val="Numeris"/>
                      <w:tag w:val="nr_c11ed0e6ccc54234aff1fe8b16183941"/>
                      <w:lock w:val="sdtLocked"/>
                      <w:richText/>
                    </w:sdtPr>
                    <w:sdtContent>
                      <w:r>
                        <w:rPr>
                          <w:szCs w:val="24"/>
                        </w:rPr>
                        <w:t>24</w:t>
                      </w:r>
                    </w:sdtContent>
                  </w:sdt>
                  <w:r>
                    <w:rPr>
                      <w:szCs w:val="24"/>
                    </w:rPr>
                    <w:t>.</w:t>
                    <w:tab/>
                    <w:t>Centro veiklos uždaviniai:</w:t>
                  </w:r>
                </w:p>
                <w:sdt>
                  <w:sdtPr>
                    <w:alias w:val="24.1 pp."/>
                    <w:tag w:val="part_64e24cca07f242dea5940ad8827b24f6"/>
                    <w:lock w:val="sdtLocked"/>
                    <w:richText/>
                  </w:sdtPr>
                  <w:sdtContent>
                    <w:p w14:paraId="0C5FB990" w14:textId="315B81AF">
                      <w:pPr>
                        <w:widowControl w:val="0"/>
                        <w:tabs>
                          <w:tab w:val="left" w:pos="0"/>
                          <w:tab w:val="left" w:pos="1134"/>
                          <w:tab w:val="left" w:pos="1276"/>
                        </w:tabs>
                        <w:suppressAutoHyphens/>
                        <w:ind w:firstLine="851"/>
                        <w:jc w:val="both"/>
                        <w:rPr>
                          <w:szCs w:val="24"/>
                        </w:rPr>
                      </w:pPr>
                      <w:sdt>
                        <w:sdtPr>
                          <w:alias w:val="Numeris"/>
                          <w:tag w:val="nr_64e24cca07f242dea5940ad8827b24f6"/>
                          <w:lock w:val="sdtLocked"/>
                          <w:richText/>
                        </w:sdtPr>
                        <w:sdtContent>
                          <w:r>
                            <w:rPr>
                              <w:szCs w:val="24"/>
                            </w:rPr>
                            <w:t>24.1</w:t>
                          </w:r>
                        </w:sdtContent>
                      </w:sdt>
                      <w:r>
                        <w:rPr>
                          <w:szCs w:val="24"/>
                        </w:rPr>
                        <w:t>.</w:t>
                        <w:tab/>
                        <w:t>konsultuoti įvairiomis formomis (mobilios komandos konsultacija mokykloje, konsultacija Centre, nuotolinė konsultacija ir kt.)</w:t>
                      </w:r>
                      <w:r>
                        <w:rPr>
                          <w:color w:val="000000"/>
                          <w:szCs w:val="24"/>
                        </w:rPr>
                        <w:t xml:space="preserve"> </w:t>
                      </w:r>
                      <w:r>
                        <w:rPr>
                          <w:szCs w:val="24"/>
                        </w:rPr>
                        <w:t>švietimo, mokslo ir sporto ministro</w:t>
                      </w:r>
                      <w:r>
                        <w:rPr>
                          <w:color w:val="000000"/>
                          <w:szCs w:val="24"/>
                        </w:rPr>
                        <w:t xml:space="preserve"> įsakymu </w:t>
                      </w:r>
                      <w:r>
                        <w:rPr>
                          <w:szCs w:val="24"/>
                        </w:rPr>
                        <w:t>priskirto regiono mokyklas dėl tinkamų įtraukiojo ugdymo(si) sąlygų sukūrimo mokykloje;</w:t>
                      </w:r>
                    </w:p>
                  </w:sdtContent>
                </w:sdt>
                <w:sdt>
                  <w:sdtPr>
                    <w:alias w:val="24.2 pp."/>
                    <w:tag w:val="part_1292d8635441414b8cf83c5aa2526aa6"/>
                    <w:lock w:val="sdtLocked"/>
                    <w:richText/>
                  </w:sdtPr>
                  <w:sdtContent>
                    <w:p w14:paraId="4F5E7705" w14:textId="24858567">
                      <w:pPr>
                        <w:widowControl w:val="0"/>
                        <w:tabs>
                          <w:tab w:val="left" w:pos="0"/>
                          <w:tab w:val="left" w:pos="1134"/>
                          <w:tab w:val="left" w:pos="1276"/>
                        </w:tabs>
                        <w:suppressAutoHyphens/>
                        <w:ind w:firstLine="851"/>
                        <w:jc w:val="both"/>
                        <w:rPr>
                          <w:szCs w:val="24"/>
                        </w:rPr>
                      </w:pPr>
                      <w:sdt>
                        <w:sdtPr>
                          <w:alias w:val="Numeris"/>
                          <w:tag w:val="nr_1292d8635441414b8cf83c5aa2526aa6"/>
                          <w:lock w:val="sdtLocked"/>
                          <w:richText/>
                        </w:sdtPr>
                        <w:sdtContent>
                          <w:r>
                            <w:rPr>
                              <w:szCs w:val="24"/>
                            </w:rPr>
                            <w:t>24.2</w:t>
                          </w:r>
                        </w:sdtContent>
                      </w:sdt>
                      <w:r>
                        <w:rPr>
                          <w:szCs w:val="24"/>
                        </w:rPr>
                        <w:t>.</w:t>
                        <w:tab/>
                        <w:t>tobulinti mokyklų vadovų, pedagoginių darbuotojų ir mokytojų padėjėjų kompetencijas ir skleisti įtraukiojo ugdymo organizavimo būdų, metodų, priemonių taikymo mokiniams praktiką ir inovacijas priskirto regiono mokyklose;</w:t>
                      </w:r>
                    </w:p>
                  </w:sdtContent>
                </w:sdt>
                <w:sdt>
                  <w:sdtPr>
                    <w:alias w:val="24.3 pp."/>
                    <w:tag w:val="part_92af461857aa4fbaad8885401c4296b6"/>
                    <w:lock w:val="sdtLocked"/>
                    <w:richText/>
                  </w:sdtPr>
                  <w:sdtContent>
                    <w:p w14:paraId="7608CD03" w14:textId="21466460">
                      <w:pPr>
                        <w:widowControl w:val="0"/>
                        <w:tabs>
                          <w:tab w:val="left" w:pos="0"/>
                          <w:tab w:val="left" w:pos="1134"/>
                          <w:tab w:val="left" w:pos="1276"/>
                        </w:tabs>
                        <w:suppressAutoHyphens/>
                        <w:ind w:firstLine="851"/>
                        <w:jc w:val="both"/>
                        <w:rPr>
                          <w:szCs w:val="24"/>
                        </w:rPr>
                      </w:pPr>
                      <w:sdt>
                        <w:sdtPr>
                          <w:alias w:val="Numeris"/>
                          <w:tag w:val="nr_92af461857aa4fbaad8885401c4296b6"/>
                          <w:lock w:val="sdtLocked"/>
                          <w:richText/>
                        </w:sdtPr>
                        <w:sdtContent>
                          <w:r>
                            <w:rPr>
                              <w:szCs w:val="24"/>
                            </w:rPr>
                            <w:t>24.3</w:t>
                          </w:r>
                        </w:sdtContent>
                      </w:sdt>
                      <w:r>
                        <w:rPr>
                          <w:szCs w:val="24"/>
                        </w:rPr>
                        <w:t>.</w:t>
                        <w:tab/>
                        <w:t>ugdyti Centre mokinius, dėl įgimtų ar įgytų sutrikimų turinčius didelių ar labai didelių specialiųjų ugdymosi poreikių;</w:t>
                      </w:r>
                    </w:p>
                  </w:sdtContent>
                </w:sdt>
                <w:sdt>
                  <w:sdtPr>
                    <w:alias w:val="24.4 pp."/>
                    <w:tag w:val="part_d4d017b12f7345e58dfb1f31d8bb051e"/>
                    <w:lock w:val="sdtLocked"/>
                    <w:richText/>
                  </w:sdtPr>
                  <w:sdtContent>
                    <w:p w14:paraId="4AADCFE5" w14:textId="0A3152E9">
                      <w:pPr>
                        <w:widowControl w:val="0"/>
                        <w:tabs>
                          <w:tab w:val="left" w:pos="0"/>
                          <w:tab w:val="left" w:pos="1134"/>
                          <w:tab w:val="left" w:pos="1276"/>
                        </w:tabs>
                        <w:suppressAutoHyphens/>
                        <w:ind w:firstLine="851"/>
                        <w:jc w:val="both"/>
                        <w:rPr>
                          <w:szCs w:val="24"/>
                        </w:rPr>
                      </w:pPr>
                      <w:sdt>
                        <w:sdtPr>
                          <w:alias w:val="Numeris"/>
                          <w:tag w:val="nr_d4d017b12f7345e58dfb1f31d8bb051e"/>
                          <w:lock w:val="sdtLocked"/>
                          <w:richText/>
                        </w:sdtPr>
                        <w:sdtContent>
                          <w:r>
                            <w:rPr>
                              <w:szCs w:val="24"/>
                            </w:rPr>
                            <w:t>24.4</w:t>
                          </w:r>
                        </w:sdtContent>
                      </w:sdt>
                      <w:r>
                        <w:rPr>
                          <w:szCs w:val="24"/>
                        </w:rPr>
                        <w:t>.</w:t>
                        <w:tab/>
                        <w:t>užtikrinti kokybišką ikimokyklinio, priešmokyklinio, pradinio ir pagrindinio ugdymo programų vykdymą;</w:t>
                      </w:r>
                    </w:p>
                  </w:sdtContent>
                </w:sdt>
                <w:sdt>
                  <w:sdtPr>
                    <w:alias w:val="24.5 pp."/>
                    <w:tag w:val="part_09ce3d2fca6043d59917e8f4ad0d4696"/>
                    <w:lock w:val="sdtLocked"/>
                    <w:richText/>
                  </w:sdtPr>
                  <w:sdtContent>
                    <w:p w14:paraId="090D5BF0" w14:textId="60071158">
                      <w:pPr>
                        <w:widowControl w:val="0"/>
                        <w:tabs>
                          <w:tab w:val="left" w:pos="0"/>
                          <w:tab w:val="left" w:pos="1134"/>
                          <w:tab w:val="left" w:pos="1276"/>
                        </w:tabs>
                        <w:suppressAutoHyphens/>
                        <w:ind w:firstLine="851"/>
                        <w:jc w:val="both"/>
                        <w:rPr>
                          <w:szCs w:val="24"/>
                        </w:rPr>
                      </w:pPr>
                      <w:sdt>
                        <w:sdtPr>
                          <w:alias w:val="Numeris"/>
                          <w:tag w:val="nr_09ce3d2fca6043d59917e8f4ad0d4696"/>
                          <w:lock w:val="sdtLocked"/>
                          <w:richText/>
                        </w:sdtPr>
                        <w:sdtContent>
                          <w:r>
                            <w:rPr>
                              <w:szCs w:val="24"/>
                            </w:rPr>
                            <w:t>24.5</w:t>
                          </w:r>
                        </w:sdtContent>
                      </w:sdt>
                      <w:r>
                        <w:rPr>
                          <w:szCs w:val="24"/>
                        </w:rPr>
                        <w:t>.</w:t>
                        <w:tab/>
                        <w:t>sudaryti sąlygas mokiniams (vaikams) nuolat tenkinti pažinimo, lavinimosi ir saviraiškos poreikius;</w:t>
                      </w:r>
                    </w:p>
                  </w:sdtContent>
                </w:sdt>
                <w:sdt>
                  <w:sdtPr>
                    <w:alias w:val="24.6 pp."/>
                    <w:tag w:val="part_a828db8c0c0d4952acfb15fb947cea5a"/>
                    <w:lock w:val="sdtLocked"/>
                    <w:richText/>
                  </w:sdtPr>
                  <w:sdtContent>
                    <w:p w14:paraId="608CAE33" w14:textId="1C0DFF47">
                      <w:pPr>
                        <w:widowControl w:val="0"/>
                        <w:tabs>
                          <w:tab w:val="left" w:pos="0"/>
                          <w:tab w:val="left" w:pos="1134"/>
                          <w:tab w:val="left" w:pos="1276"/>
                        </w:tabs>
                        <w:suppressAutoHyphens/>
                        <w:ind w:firstLine="851"/>
                        <w:jc w:val="both"/>
                        <w:rPr>
                          <w:szCs w:val="24"/>
                        </w:rPr>
                      </w:pPr>
                      <w:sdt>
                        <w:sdtPr>
                          <w:alias w:val="Numeris"/>
                          <w:tag w:val="nr_a828db8c0c0d4952acfb15fb947cea5a"/>
                          <w:lock w:val="sdtLocked"/>
                          <w:richText/>
                        </w:sdtPr>
                        <w:sdtContent>
                          <w:r>
                            <w:rPr>
                              <w:szCs w:val="24"/>
                            </w:rPr>
                            <w:t>24.6</w:t>
                          </w:r>
                        </w:sdtContent>
                      </w:sdt>
                      <w:r>
                        <w:rPr>
                          <w:szCs w:val="24"/>
                        </w:rPr>
                        <w:t>.</w:t>
                        <w:tab/>
                        <w:t>teikti mokiniams (vaikams) švietimo pagalbą;</w:t>
                      </w:r>
                    </w:p>
                  </w:sdtContent>
                </w:sdt>
                <w:sdt>
                  <w:sdtPr>
                    <w:alias w:val="24.7 pp."/>
                    <w:tag w:val="part_d346ac5a4ffd464d8c8f006b55a94c99"/>
                    <w:lock w:val="sdtLocked"/>
                    <w:richText/>
                  </w:sdtPr>
                  <w:sdtContent>
                    <w:p w14:paraId="1003B438" w14:textId="7B202A91">
                      <w:pPr>
                        <w:widowControl w:val="0"/>
                        <w:tabs>
                          <w:tab w:val="left" w:pos="0"/>
                          <w:tab w:val="left" w:pos="1134"/>
                          <w:tab w:val="left" w:pos="1276"/>
                        </w:tabs>
                        <w:suppressAutoHyphens/>
                        <w:ind w:firstLine="851"/>
                        <w:jc w:val="both"/>
                        <w:rPr>
                          <w:szCs w:val="24"/>
                        </w:rPr>
                      </w:pPr>
                      <w:sdt>
                        <w:sdtPr>
                          <w:alias w:val="Numeris"/>
                          <w:tag w:val="nr_d346ac5a4ffd464d8c8f006b55a94c99"/>
                          <w:lock w:val="sdtLocked"/>
                          <w:richText/>
                        </w:sdtPr>
                        <w:sdtContent>
                          <w:r>
                            <w:rPr>
                              <w:szCs w:val="24"/>
                            </w:rPr>
                            <w:t>24.7</w:t>
                          </w:r>
                        </w:sdtContent>
                      </w:sdt>
                      <w:r>
                        <w:rPr>
                          <w:szCs w:val="24"/>
                        </w:rPr>
                        <w:t>.</w:t>
                        <w:tab/>
                        <w:t>užtikrinti sveiką, saugią, užkertančią kelią smurtui, prievartos apraiškoms ir žalingiems įpročiams aplinką;</w:t>
                      </w:r>
                    </w:p>
                  </w:sdtContent>
                </w:sdt>
                <w:sdt>
                  <w:sdtPr>
                    <w:alias w:val="24.8 pp."/>
                    <w:tag w:val="part_cfecc8708441417f8b59d6a96b06370c"/>
                    <w:lock w:val="sdtLocked"/>
                    <w:richText/>
                  </w:sdtPr>
                  <w:sdtContent>
                    <w:p w14:paraId="79258C13" w14:textId="12A26598">
                      <w:pPr>
                        <w:widowControl w:val="0"/>
                        <w:tabs>
                          <w:tab w:val="left" w:pos="0"/>
                          <w:tab w:val="left" w:pos="1134"/>
                          <w:tab w:val="left" w:pos="1276"/>
                        </w:tabs>
                        <w:suppressAutoHyphens/>
                        <w:ind w:firstLine="851"/>
                        <w:jc w:val="both"/>
                        <w:rPr>
                          <w:szCs w:val="24"/>
                        </w:rPr>
                      </w:pPr>
                      <w:sdt>
                        <w:sdtPr>
                          <w:alias w:val="Numeris"/>
                          <w:tag w:val="nr_cfecc8708441417f8b59d6a96b06370c"/>
                          <w:lock w:val="sdtLocked"/>
                          <w:richText/>
                        </w:sdtPr>
                        <w:sdtContent>
                          <w:r>
                            <w:rPr>
                              <w:szCs w:val="24"/>
                            </w:rPr>
                            <w:t>24.8</w:t>
                          </w:r>
                        </w:sdtContent>
                      </w:sdt>
                      <w:r>
                        <w:rPr>
                          <w:szCs w:val="24"/>
                        </w:rPr>
                        <w:t>.</w:t>
                        <w:tab/>
                        <w:t xml:space="preserve">organizuoti sveikatos priežiūrą ir teikti jungiamojo audinio ir skeleto-raumenų ligų, stuburo ir krūtinės ląstos, skeleto deformacijų, artritų, širdies ydų, ritmo ir laidumo sutrikimų, juvenilinės arterinės hipertenzijos, kardiomiopatijos ir lėtinių neurologinių sutrikimų reabilitacinį gydymą; </w:t>
                      </w:r>
                    </w:p>
                  </w:sdtContent>
                </w:sdt>
                <w:sdt>
                  <w:sdtPr>
                    <w:alias w:val="24.9 pp."/>
                    <w:tag w:val="part_75b17f356b39419e9c59838633c1e6de"/>
                    <w:lock w:val="sdtLocked"/>
                    <w:richText/>
                  </w:sdtPr>
                  <w:sdtContent>
                    <w:p w14:paraId="307BBCE6" w14:textId="08E9F681">
                      <w:pPr>
                        <w:widowControl w:val="0"/>
                        <w:tabs>
                          <w:tab w:val="left" w:pos="0"/>
                          <w:tab w:val="left" w:pos="1134"/>
                          <w:tab w:val="left" w:pos="1276"/>
                        </w:tabs>
                        <w:suppressAutoHyphens/>
                        <w:ind w:firstLine="851"/>
                        <w:jc w:val="both"/>
                        <w:rPr>
                          <w:szCs w:val="24"/>
                        </w:rPr>
                      </w:pPr>
                      <w:sdt>
                        <w:sdtPr>
                          <w:alias w:val="Numeris"/>
                          <w:tag w:val="nr_75b17f356b39419e9c59838633c1e6de"/>
                          <w:lock w:val="sdtLocked"/>
                          <w:richText/>
                        </w:sdtPr>
                        <w:sdtContent>
                          <w:r>
                            <w:rPr>
                              <w:szCs w:val="24"/>
                            </w:rPr>
                            <w:t>24.9</w:t>
                          </w:r>
                        </w:sdtContent>
                      </w:sdt>
                      <w:r>
                        <w:rPr>
                          <w:szCs w:val="24"/>
                        </w:rPr>
                        <w:t>.</w:t>
                        <w:tab/>
                        <w:t xml:space="preserve">teikti kvalifikuotą reabilitacinio gydymo specialistų pagalbą. </w:t>
                      </w:r>
                    </w:p>
                  </w:sdtContent>
                </w:sdt>
              </w:sdtContent>
            </w:sdt>
            <w:sdt>
              <w:sdtPr>
                <w:alias w:val="25 p."/>
                <w:tag w:val="part_e06c8a34bcc04221af9191372ac29c9f"/>
                <w:lock w:val="sdtLocked"/>
                <w:richText/>
              </w:sdtPr>
              <w:sdtContent>
                <w:p w14:paraId="160A911C" w14:textId="77F18E38">
                  <w:pPr>
                    <w:widowControl w:val="0"/>
                    <w:tabs>
                      <w:tab w:val="left" w:pos="0"/>
                      <w:tab w:val="left" w:pos="1134"/>
                      <w:tab w:val="left" w:pos="1276"/>
                    </w:tabs>
                    <w:suppressAutoHyphens/>
                    <w:ind w:left="360" w:firstLine="491"/>
                    <w:jc w:val="both"/>
                    <w:rPr>
                      <w:szCs w:val="24"/>
                    </w:rPr>
                  </w:pPr>
                  <w:sdt>
                    <w:sdtPr>
                      <w:alias w:val="Numeris"/>
                      <w:tag w:val="nr_e06c8a34bcc04221af9191372ac29c9f"/>
                      <w:lock w:val="sdtLocked"/>
                      <w:richText/>
                    </w:sdtPr>
                    <w:sdtContent>
                      <w:r>
                        <w:rPr>
                          <w:szCs w:val="24"/>
                        </w:rPr>
                        <w:t>25</w:t>
                      </w:r>
                    </w:sdtContent>
                  </w:sdt>
                  <w:r>
                    <w:rPr>
                      <w:szCs w:val="24"/>
                    </w:rPr>
                    <w:t>.</w:t>
                    <w:tab/>
                    <w:t>Vykdydamas pavestus uždavinius, Centras:</w:t>
                  </w:r>
                </w:p>
                <w:sdt>
                  <w:sdtPr>
                    <w:alias w:val="25.1 pp."/>
                    <w:tag w:val="part_ebfcc32a841b429a9b2b0d026d041fab"/>
                    <w:lock w:val="sdtLocked"/>
                    <w:richText/>
                  </w:sdtPr>
                  <w:sdtContent>
                    <w:p w14:paraId="2E6D9293" w14:textId="34BDFF22">
                      <w:pPr>
                        <w:widowControl w:val="0"/>
                        <w:tabs>
                          <w:tab w:val="left" w:pos="0"/>
                          <w:tab w:val="left" w:pos="1134"/>
                          <w:tab w:val="left" w:pos="1276"/>
                        </w:tabs>
                        <w:suppressAutoHyphens/>
                        <w:ind w:firstLine="851"/>
                        <w:jc w:val="both"/>
                        <w:rPr>
                          <w:szCs w:val="24"/>
                        </w:rPr>
                      </w:pPr>
                      <w:sdt>
                        <w:sdtPr>
                          <w:alias w:val="Numeris"/>
                          <w:tag w:val="nr_ebfcc32a841b429a9b2b0d026d041fab"/>
                          <w:lock w:val="sdtLocked"/>
                          <w:richText/>
                        </w:sdtPr>
                        <w:sdtContent>
                          <w:r>
                            <w:rPr>
                              <w:szCs w:val="24"/>
                            </w:rPr>
                            <w:t>25.1</w:t>
                          </w:r>
                        </w:sdtContent>
                      </w:sdt>
                      <w:r>
                        <w:rPr>
                          <w:szCs w:val="24"/>
                        </w:rPr>
                        <w:t>.</w:t>
                        <w:tab/>
                        <w:t>konsultuoja švietimo, mokslo ir sporto ministro įsakymu priskirto regiono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w:t>
                      </w:r>
                    </w:p>
                  </w:sdtContent>
                </w:sdt>
                <w:sdt>
                  <w:sdtPr>
                    <w:alias w:val="25.2 pp."/>
                    <w:tag w:val="part_16f4a16258684a9982deae7418abe75e"/>
                    <w:lock w:val="sdtLocked"/>
                    <w:richText/>
                  </w:sdtPr>
                  <w:sdtContent>
                    <w:p w14:paraId="3C9CDC1B" w14:textId="4E447EB7">
                      <w:pPr>
                        <w:widowControl w:val="0"/>
                        <w:tabs>
                          <w:tab w:val="left" w:pos="0"/>
                          <w:tab w:val="left" w:pos="1134"/>
                          <w:tab w:val="left" w:pos="1276"/>
                        </w:tabs>
                        <w:suppressAutoHyphens/>
                        <w:ind w:firstLine="851"/>
                        <w:jc w:val="both"/>
                        <w:rPr>
                          <w:szCs w:val="24"/>
                        </w:rPr>
                      </w:pPr>
                      <w:sdt>
                        <w:sdtPr>
                          <w:alias w:val="Numeris"/>
                          <w:tag w:val="nr_16f4a16258684a9982deae7418abe75e"/>
                          <w:lock w:val="sdtLocked"/>
                          <w:richText/>
                        </w:sdtPr>
                        <w:sdtContent>
                          <w:r>
                            <w:rPr>
                              <w:szCs w:val="24"/>
                            </w:rPr>
                            <w:t>25.2</w:t>
                          </w:r>
                        </w:sdtContent>
                      </w:sdt>
                      <w:r>
                        <w:rPr>
                          <w:szCs w:val="24"/>
                        </w:rPr>
                        <w:t>.</w:t>
                        <w:tab/>
                        <w:t xml:space="preserve">konsultuoja priskirto regiono mokyklų bendruomenes rengiant individualius ugdymo planus mokiniams; </w:t>
                      </w:r>
                    </w:p>
                  </w:sdtContent>
                </w:sdt>
                <w:sdt>
                  <w:sdtPr>
                    <w:alias w:val="25.3 pp."/>
                    <w:tag w:val="part_f47eec94a73e44f9b49fb72b0a660a4e"/>
                    <w:lock w:val="sdtLocked"/>
                    <w:richText/>
                  </w:sdtPr>
                  <w:sdtContent>
                    <w:p w14:paraId="68B4D551" w14:textId="627C1BD4">
                      <w:pPr>
                        <w:widowControl w:val="0"/>
                        <w:tabs>
                          <w:tab w:val="left" w:pos="0"/>
                          <w:tab w:val="left" w:pos="1134"/>
                          <w:tab w:val="left" w:pos="1276"/>
                        </w:tabs>
                        <w:suppressAutoHyphens/>
                        <w:ind w:firstLine="851"/>
                        <w:jc w:val="both"/>
                        <w:rPr>
                          <w:szCs w:val="24"/>
                        </w:rPr>
                      </w:pPr>
                      <w:sdt>
                        <w:sdtPr>
                          <w:alias w:val="Numeris"/>
                          <w:tag w:val="nr_f47eec94a73e44f9b49fb72b0a660a4e"/>
                          <w:lock w:val="sdtLocked"/>
                          <w:richText/>
                        </w:sdtPr>
                        <w:sdtContent>
                          <w:r>
                            <w:rPr>
                              <w:szCs w:val="24"/>
                            </w:rPr>
                            <w:t>25.3</w:t>
                          </w:r>
                        </w:sdtContent>
                      </w:sdt>
                      <w:r>
                        <w:rPr>
                          <w:szCs w:val="24"/>
                        </w:rPr>
                        <w:t>.</w:t>
                        <w:tab/>
                        <w:t>konsultuoja priskirto regiono mokyklų bendruomenes dėl fizinės, informacinės mokymo(si) aplinkos kūrimo taikant universalaus dizaino principus;</w:t>
                      </w:r>
                    </w:p>
                  </w:sdtContent>
                </w:sdt>
                <w:sdt>
                  <w:sdtPr>
                    <w:alias w:val="25.4 pp."/>
                    <w:tag w:val="part_a86b5ab461e24b3f8e1aefa59f00152a"/>
                    <w:lock w:val="sdtLocked"/>
                    <w:richText/>
                  </w:sdtPr>
                  <w:sdtContent>
                    <w:p w14:paraId="7C6878A3" w14:textId="5086E7EC">
                      <w:pPr>
                        <w:widowControl w:val="0"/>
                        <w:tabs>
                          <w:tab w:val="left" w:pos="0"/>
                          <w:tab w:val="left" w:pos="1134"/>
                          <w:tab w:val="left" w:pos="1276"/>
                        </w:tabs>
                        <w:suppressAutoHyphens/>
                        <w:ind w:firstLine="851"/>
                        <w:jc w:val="both"/>
                        <w:rPr>
                          <w:szCs w:val="24"/>
                        </w:rPr>
                      </w:pPr>
                      <w:sdt>
                        <w:sdtPr>
                          <w:alias w:val="Numeris"/>
                          <w:tag w:val="nr_a86b5ab461e24b3f8e1aefa59f00152a"/>
                          <w:lock w:val="sdtLocked"/>
                          <w:richText/>
                        </w:sdtPr>
                        <w:sdtContent>
                          <w:r>
                            <w:rPr>
                              <w:szCs w:val="24"/>
                            </w:rPr>
                            <w:t>25.4</w:t>
                          </w:r>
                        </w:sdtContent>
                      </w:sdt>
                      <w:r>
                        <w:rPr>
                          <w:szCs w:val="24"/>
                        </w:rPr>
                        <w:t>.</w:t>
                        <w:tab/>
                        <w:t>konsultuoja priskirto regiono mokyklų bendruomenes dėl įtraukios kultūros kūrimo, politikos formavimo ir praktikos įgyvendinimo mokykloje;</w:t>
                      </w:r>
                    </w:p>
                  </w:sdtContent>
                </w:sdt>
                <w:sdt>
                  <w:sdtPr>
                    <w:alias w:val="25.5 pp."/>
                    <w:tag w:val="part_66db3f7e26ac4f4882f7972c19b756fa"/>
                    <w:lock w:val="sdtLocked"/>
                    <w:richText/>
                  </w:sdtPr>
                  <w:sdtContent>
                    <w:p w14:paraId="4EE8FADA" w14:textId="57897CD5">
                      <w:pPr>
                        <w:widowControl w:val="0"/>
                        <w:tabs>
                          <w:tab w:val="left" w:pos="0"/>
                          <w:tab w:val="left" w:pos="1134"/>
                          <w:tab w:val="left" w:pos="1276"/>
                        </w:tabs>
                        <w:suppressAutoHyphens/>
                        <w:ind w:firstLine="851"/>
                        <w:jc w:val="both"/>
                        <w:rPr>
                          <w:szCs w:val="24"/>
                        </w:rPr>
                      </w:pPr>
                      <w:sdt>
                        <w:sdtPr>
                          <w:alias w:val="Numeris"/>
                          <w:tag w:val="nr_66db3f7e26ac4f4882f7972c19b756fa"/>
                          <w:lock w:val="sdtLocked"/>
                          <w:richText/>
                        </w:sdtPr>
                        <w:sdtContent>
                          <w:r>
                            <w:rPr>
                              <w:szCs w:val="24"/>
                            </w:rPr>
                            <w:t>25.5</w:t>
                          </w:r>
                        </w:sdtContent>
                      </w:sdt>
                      <w:r>
                        <w:rPr>
                          <w:szCs w:val="24"/>
                        </w:rPr>
                        <w:t>.</w:t>
                        <w:tab/>
                        <w:t xml:space="preserve">tobulina įvairiomis formomis (trumpalaikės stažuotės, atvejų aptarimai, mokymai ir kt.) priskirto regiono mokyklų pedagoginių darbuotojų ir mokytojo padėjėjų kompetencijas dirbti su mokiniais; </w:t>
                      </w:r>
                    </w:p>
                  </w:sdtContent>
                </w:sdt>
                <w:sdt>
                  <w:sdtPr>
                    <w:alias w:val="25.6 pp."/>
                    <w:tag w:val="part_f042f08e03264c5e8e1b584e7e23c1e4"/>
                    <w:lock w:val="sdtLocked"/>
                    <w:richText/>
                  </w:sdtPr>
                  <w:sdtContent>
                    <w:p w14:paraId="5AEC5DED" w14:textId="2EBB03B2">
                      <w:pPr>
                        <w:widowControl w:val="0"/>
                        <w:tabs>
                          <w:tab w:val="left" w:pos="0"/>
                          <w:tab w:val="left" w:pos="1134"/>
                          <w:tab w:val="left" w:pos="1276"/>
                        </w:tabs>
                        <w:suppressAutoHyphens/>
                        <w:ind w:firstLine="851"/>
                        <w:jc w:val="both"/>
                        <w:rPr>
                          <w:szCs w:val="24"/>
                        </w:rPr>
                      </w:pPr>
                      <w:sdt>
                        <w:sdtPr>
                          <w:alias w:val="Numeris"/>
                          <w:tag w:val="nr_f042f08e03264c5e8e1b584e7e23c1e4"/>
                          <w:lock w:val="sdtLocked"/>
                          <w:richText/>
                        </w:sdtPr>
                        <w:sdtContent>
                          <w:r>
                            <w:rPr>
                              <w:szCs w:val="24"/>
                            </w:rPr>
                            <w:t>25.6</w:t>
                          </w:r>
                        </w:sdtContent>
                      </w:sdt>
                      <w:r>
                        <w:rPr>
                          <w:szCs w:val="24"/>
                        </w:rPr>
                        <w:t>.</w:t>
                        <w:tab/>
                        <w:t>vykdo mokinių ugdymo ir švietimo pagalbos patirties sklaidą priskirto regiono mokykloms;</w:t>
                      </w:r>
                    </w:p>
                  </w:sdtContent>
                </w:sdt>
                <w:sdt>
                  <w:sdtPr>
                    <w:alias w:val="25.7 pp."/>
                    <w:tag w:val="part_9e9c0b7c2f24461abdbd82673b5fd24a"/>
                    <w:lock w:val="sdtLocked"/>
                    <w:richText/>
                  </w:sdtPr>
                  <w:sdtContent>
                    <w:p w14:paraId="38DC3A0B" w14:textId="6C8E6B65">
                      <w:pPr>
                        <w:widowControl w:val="0"/>
                        <w:tabs>
                          <w:tab w:val="left" w:pos="0"/>
                          <w:tab w:val="left" w:pos="1134"/>
                          <w:tab w:val="left" w:pos="1276"/>
                        </w:tabs>
                        <w:suppressAutoHyphens/>
                        <w:ind w:firstLine="851"/>
                        <w:jc w:val="both"/>
                        <w:rPr>
                          <w:szCs w:val="24"/>
                        </w:rPr>
                      </w:pPr>
                      <w:sdt>
                        <w:sdtPr>
                          <w:alias w:val="Numeris"/>
                          <w:tag w:val="nr_9e9c0b7c2f24461abdbd82673b5fd24a"/>
                          <w:lock w:val="sdtLocked"/>
                          <w:richText/>
                        </w:sdtPr>
                        <w:sdtContent>
                          <w:r>
                            <w:rPr>
                              <w:szCs w:val="24"/>
                            </w:rPr>
                            <w:t>25.7</w:t>
                          </w:r>
                        </w:sdtContent>
                      </w:sdt>
                      <w:r>
                        <w:rPr>
                          <w:szCs w:val="24"/>
                        </w:rPr>
                        <w:t>.</w:t>
                        <w:tab/>
                        <w:t>padeda priskirto regiono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 specialistai);</w:t>
                      </w:r>
                    </w:p>
                  </w:sdtContent>
                </w:sdt>
                <w:sdt>
                  <w:sdtPr>
                    <w:alias w:val="25.8 pp."/>
                    <w:tag w:val="part_8e4208b6decb4f3c8cb37601d6afc826"/>
                    <w:lock w:val="sdtLocked"/>
                    <w:richText/>
                  </w:sdtPr>
                  <w:sdtContent>
                    <w:p w14:paraId="73AB95E1" w14:textId="6C21ED03">
                      <w:pPr>
                        <w:widowControl w:val="0"/>
                        <w:tabs>
                          <w:tab w:val="left" w:pos="0"/>
                          <w:tab w:val="left" w:pos="1134"/>
                          <w:tab w:val="left" w:pos="1276"/>
                        </w:tabs>
                        <w:suppressAutoHyphens/>
                        <w:ind w:firstLine="851"/>
                        <w:jc w:val="both"/>
                        <w:rPr>
                          <w:szCs w:val="24"/>
                        </w:rPr>
                      </w:pPr>
                      <w:sdt>
                        <w:sdtPr>
                          <w:alias w:val="Numeris"/>
                          <w:tag w:val="nr_8e4208b6decb4f3c8cb37601d6afc826"/>
                          <w:lock w:val="sdtLocked"/>
                          <w:richText/>
                        </w:sdtPr>
                        <w:sdtContent>
                          <w:r>
                            <w:rPr>
                              <w:szCs w:val="24"/>
                            </w:rPr>
                            <w:t>25.8</w:t>
                          </w:r>
                        </w:sdtContent>
                      </w:sdt>
                      <w:r>
                        <w:rPr>
                          <w:szCs w:val="24"/>
                        </w:rPr>
                        <w:t>.</w:t>
                        <w:tab/>
                        <w:t xml:space="preserve">skleidžia įtraukiojo ugdymo inovacijas priskirto regiono mokyklų bendruomenėse; </w:t>
                      </w:r>
                    </w:p>
                  </w:sdtContent>
                </w:sdt>
                <w:sdt>
                  <w:sdtPr>
                    <w:alias w:val="25.9 pp."/>
                    <w:tag w:val="part_38ce4c9bb6394ef18281cc03a080faed"/>
                    <w:lock w:val="sdtLocked"/>
                    <w:richText/>
                  </w:sdtPr>
                  <w:sdtContent>
                    <w:p w14:paraId="18A1C96F" w14:textId="68359F02">
                      <w:pPr>
                        <w:widowControl w:val="0"/>
                        <w:tabs>
                          <w:tab w:val="left" w:pos="0"/>
                          <w:tab w:val="left" w:pos="1134"/>
                          <w:tab w:val="left" w:pos="1276"/>
                        </w:tabs>
                        <w:suppressAutoHyphens/>
                        <w:ind w:firstLine="851"/>
                        <w:jc w:val="both"/>
                        <w:rPr>
                          <w:szCs w:val="24"/>
                        </w:rPr>
                      </w:pPr>
                      <w:sdt>
                        <w:sdtPr>
                          <w:alias w:val="Numeris"/>
                          <w:tag w:val="nr_38ce4c9bb6394ef18281cc03a080faed"/>
                          <w:lock w:val="sdtLocked"/>
                          <w:richText/>
                        </w:sdtPr>
                        <w:sdtContent>
                          <w:r>
                            <w:rPr>
                              <w:szCs w:val="24"/>
                            </w:rPr>
                            <w:t>25.9</w:t>
                          </w:r>
                        </w:sdtContent>
                      </w:sdt>
                      <w:r>
                        <w:rPr>
                          <w:szCs w:val="24"/>
                        </w:rPr>
                        <w:t>.</w:t>
                        <w:tab/>
                        <w:t>įgyvendina pritaikytas bendrojo ugdymo programas, neformaliojo vaikų švietimo programas, mokymo sutartyse sutartus įsipareigojimus, užtikrina kokybišką švietimą;</w:t>
                      </w:r>
                    </w:p>
                  </w:sdtContent>
                </w:sdt>
                <w:sdt>
                  <w:sdtPr>
                    <w:alias w:val="25.10 pp."/>
                    <w:tag w:val="part_8d964b7967304ecaa132fe46e4540827"/>
                    <w:lock w:val="sdtLocked"/>
                    <w:richText/>
                  </w:sdtPr>
                  <w:sdtContent>
                    <w:p w14:paraId="11B961FF" w14:textId="106AB1D9">
                      <w:pPr>
                        <w:widowControl w:val="0"/>
                        <w:tabs>
                          <w:tab w:val="left" w:pos="0"/>
                          <w:tab w:val="left" w:pos="1134"/>
                          <w:tab w:val="left" w:pos="1276"/>
                          <w:tab w:val="left" w:pos="1560"/>
                        </w:tabs>
                        <w:suppressAutoHyphens/>
                        <w:ind w:firstLine="851"/>
                        <w:jc w:val="both"/>
                        <w:rPr>
                          <w:szCs w:val="24"/>
                        </w:rPr>
                      </w:pPr>
                      <w:sdt>
                        <w:sdtPr>
                          <w:alias w:val="Numeris"/>
                          <w:tag w:val="nr_8d964b7967304ecaa132fe46e4540827"/>
                          <w:lock w:val="sdtLocked"/>
                          <w:richText/>
                        </w:sdtPr>
                        <w:sdtContent>
                          <w:r>
                            <w:rPr>
                              <w:szCs w:val="24"/>
                            </w:rPr>
                            <w:t>25.10</w:t>
                          </w:r>
                        </w:sdtContent>
                      </w:sdt>
                      <w:r>
                        <w:rPr>
                          <w:szCs w:val="24"/>
                        </w:rPr>
                        <w:t>.</w:t>
                        <w:tab/>
                        <w:t>teikia Centre ugdomiems mokiniams švietimo pagalbą (švietimo informacinę, psichologinę, socialinę pedagoginę, specialiąją pedagoginę, specialiąją profesinio orientavimo pagalbą), vykdo minimalios priežiūros priemones;</w:t>
                      </w:r>
                    </w:p>
                  </w:sdtContent>
                </w:sdt>
                <w:sdt>
                  <w:sdtPr>
                    <w:alias w:val="25.11 pp."/>
                    <w:tag w:val="part_57c5031916f54530b6914b8907e43362"/>
                    <w:lock w:val="sdtLocked"/>
                    <w:richText/>
                  </w:sdtPr>
                  <w:sdtContent>
                    <w:p w14:paraId="0FF12FBC" w14:textId="1836FBE8">
                      <w:pPr>
                        <w:widowControl w:val="0"/>
                        <w:tabs>
                          <w:tab w:val="left" w:pos="0"/>
                          <w:tab w:val="left" w:pos="1134"/>
                          <w:tab w:val="left" w:pos="1276"/>
                          <w:tab w:val="left" w:pos="1560"/>
                        </w:tabs>
                        <w:suppressAutoHyphens/>
                        <w:ind w:firstLine="851"/>
                        <w:jc w:val="both"/>
                        <w:rPr>
                          <w:szCs w:val="24"/>
                        </w:rPr>
                      </w:pPr>
                      <w:sdt>
                        <w:sdtPr>
                          <w:alias w:val="Numeris"/>
                          <w:tag w:val="nr_57c5031916f54530b6914b8907e43362"/>
                          <w:lock w:val="sdtLocked"/>
                          <w:richText/>
                        </w:sdtPr>
                        <w:sdtContent>
                          <w:r>
                            <w:rPr>
                              <w:szCs w:val="24"/>
                            </w:rPr>
                            <w:t>25.11</w:t>
                          </w:r>
                        </w:sdtContent>
                      </w:sdt>
                      <w:r>
                        <w:rPr>
                          <w:szCs w:val="24"/>
                        </w:rPr>
                        <w:t>.</w:t>
                        <w:tab/>
                        <w:t>kuria ugdymo turinio reikalavimams, Centro funkcijoms įgyvendinti reikiamą materialinę bazę, užtikrina higienos normas, teisės aktų reikalavimus atitinkančią sveiką, saugią mokymosi ir darbo aplinką;</w:t>
                      </w:r>
                    </w:p>
                  </w:sdtContent>
                </w:sdt>
                <w:sdt>
                  <w:sdtPr>
                    <w:alias w:val="25.12 pp."/>
                    <w:tag w:val="part_44dc8473be854cfd8ea7df3b00ac7d56"/>
                    <w:lock w:val="sdtLocked"/>
                    <w:richText/>
                  </w:sdtPr>
                  <w:sdtContent>
                    <w:p w14:paraId="32C0E656" w14:textId="72BB584A">
                      <w:pPr>
                        <w:widowControl w:val="0"/>
                        <w:tabs>
                          <w:tab w:val="left" w:pos="0"/>
                          <w:tab w:val="left" w:pos="1134"/>
                          <w:tab w:val="left" w:pos="1276"/>
                          <w:tab w:val="left" w:pos="1560"/>
                        </w:tabs>
                        <w:suppressAutoHyphens/>
                        <w:ind w:firstLine="851"/>
                        <w:jc w:val="both"/>
                        <w:rPr>
                          <w:szCs w:val="24"/>
                        </w:rPr>
                      </w:pPr>
                      <w:sdt>
                        <w:sdtPr>
                          <w:alias w:val="Numeris"/>
                          <w:tag w:val="nr_44dc8473be854cfd8ea7df3b00ac7d56"/>
                          <w:lock w:val="sdtLocked"/>
                          <w:richText/>
                        </w:sdtPr>
                        <w:sdtContent>
                          <w:r>
                            <w:rPr>
                              <w:szCs w:val="24"/>
                            </w:rPr>
                            <w:t>25.12</w:t>
                          </w:r>
                        </w:sdtContent>
                      </w:sdt>
                      <w:r>
                        <w:rPr>
                          <w:szCs w:val="24"/>
                        </w:rPr>
                        <w:t>.</w:t>
                        <w:tab/>
                        <w:t xml:space="preserve">sudaro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 švietimo, mokslo ir sporto ministro patvirtintas rekomendacijas dėl smurto prevencijos įgyvendinimo mokyklose; </w:t>
                      </w:r>
                    </w:p>
                  </w:sdtContent>
                </w:sdt>
                <w:sdt>
                  <w:sdtPr>
                    <w:alias w:val="25.13 pp."/>
                    <w:tag w:val="part_8e503f5c93904972ac57b41cd0a6ee17"/>
                    <w:lock w:val="sdtLocked"/>
                    <w:richText/>
                  </w:sdtPr>
                  <w:sdtContent>
                    <w:p w14:paraId="2D513D12" w14:textId="1C07CFCB">
                      <w:pPr>
                        <w:widowControl w:val="0"/>
                        <w:tabs>
                          <w:tab w:val="left" w:pos="0"/>
                          <w:tab w:val="left" w:pos="1134"/>
                          <w:tab w:val="left" w:pos="1276"/>
                          <w:tab w:val="left" w:pos="1560"/>
                        </w:tabs>
                        <w:suppressAutoHyphens/>
                        <w:ind w:firstLine="851"/>
                        <w:jc w:val="both"/>
                        <w:rPr>
                          <w:szCs w:val="24"/>
                        </w:rPr>
                      </w:pPr>
                      <w:sdt>
                        <w:sdtPr>
                          <w:alias w:val="Numeris"/>
                          <w:tag w:val="nr_8e503f5c93904972ac57b41cd0a6ee17"/>
                          <w:lock w:val="sdtLocked"/>
                          <w:richText/>
                        </w:sdtPr>
                        <w:sdtContent>
                          <w:r>
                            <w:rPr>
                              <w:szCs w:val="24"/>
                            </w:rPr>
                            <w:t>25.13</w:t>
                          </w:r>
                        </w:sdtContent>
                      </w:sdt>
                      <w:r>
                        <w:rPr>
                          <w:szCs w:val="24"/>
                        </w:rPr>
                        <w:t>.</w:t>
                        <w:tab/>
                        <w:t>vykdo Centre ugdomų mokinių pavėžėjimą ir maitinimą Centro direktoriaus nustatyta tvarka;</w:t>
                      </w:r>
                    </w:p>
                  </w:sdtContent>
                </w:sdt>
                <w:sdt>
                  <w:sdtPr>
                    <w:alias w:val="25.14 pp."/>
                    <w:tag w:val="part_a130908581bc4862a0030f3f9b08f4ed"/>
                    <w:lock w:val="sdtLocked"/>
                    <w:richText/>
                  </w:sdtPr>
                  <w:sdtContent>
                    <w:p w14:paraId="20A0AE7D" w14:textId="2333F9ED">
                      <w:pPr>
                        <w:widowControl w:val="0"/>
                        <w:tabs>
                          <w:tab w:val="left" w:pos="0"/>
                          <w:tab w:val="left" w:pos="1134"/>
                          <w:tab w:val="left" w:pos="1276"/>
                          <w:tab w:val="left" w:pos="1560"/>
                        </w:tabs>
                        <w:suppressAutoHyphens/>
                        <w:ind w:firstLine="851"/>
                        <w:jc w:val="both"/>
                        <w:rPr>
                          <w:szCs w:val="24"/>
                        </w:rPr>
                      </w:pPr>
                      <w:sdt>
                        <w:sdtPr>
                          <w:alias w:val="Numeris"/>
                          <w:tag w:val="nr_a130908581bc4862a0030f3f9b08f4ed"/>
                          <w:lock w:val="sdtLocked"/>
                          <w:richText/>
                        </w:sdtPr>
                        <w:sdtContent>
                          <w:r>
                            <w:rPr>
                              <w:szCs w:val="24"/>
                            </w:rPr>
                            <w:t>25.14</w:t>
                          </w:r>
                        </w:sdtContent>
                      </w:sdt>
                      <w:r>
                        <w:rPr>
                          <w:szCs w:val="24"/>
                        </w:rPr>
                        <w:t>.</w:t>
                        <w:tab/>
                      </w:r>
                      <w:r>
                        <w:rPr>
                          <w:szCs w:val="24"/>
                          <w:lang w:val="pt-BR"/>
                        </w:rPr>
                        <w:t>apgyvendina mokinius Centro bendrabutyje;</w:t>
                      </w:r>
                    </w:p>
                  </w:sdtContent>
                </w:sdt>
                <w:sdt>
                  <w:sdtPr>
                    <w:alias w:val="25.15 pp."/>
                    <w:tag w:val="part_fcb2a64bbec2427999290edc02ae85a4"/>
                    <w:lock w:val="sdtLocked"/>
                    <w:richText/>
                  </w:sdtPr>
                  <w:sdtContent>
                    <w:p w14:paraId="4F52A7CF" w14:textId="7A4AD0AA">
                      <w:pPr>
                        <w:widowControl w:val="0"/>
                        <w:tabs>
                          <w:tab w:val="left" w:pos="0"/>
                          <w:tab w:val="left" w:pos="1134"/>
                          <w:tab w:val="left" w:pos="1276"/>
                          <w:tab w:val="left" w:pos="1560"/>
                        </w:tabs>
                        <w:suppressAutoHyphens/>
                        <w:ind w:firstLine="851"/>
                        <w:jc w:val="both"/>
                        <w:rPr>
                          <w:szCs w:val="24"/>
                        </w:rPr>
                      </w:pPr>
                      <w:sdt>
                        <w:sdtPr>
                          <w:alias w:val="Numeris"/>
                          <w:tag w:val="nr_fcb2a64bbec2427999290edc02ae85a4"/>
                          <w:lock w:val="sdtLocked"/>
                          <w:richText/>
                        </w:sdtPr>
                        <w:sdtContent>
                          <w:r>
                            <w:rPr>
                              <w:szCs w:val="24"/>
                            </w:rPr>
                            <w:t>25.15</w:t>
                          </w:r>
                        </w:sdtContent>
                      </w:sdt>
                      <w:r>
                        <w:rPr>
                          <w:szCs w:val="24"/>
                        </w:rPr>
                        <w:t>.</w:t>
                        <w:tab/>
                        <w:t>organizuoja tėvų (globėjų, rūpintojų) pageidavimu jų mokamas papildomas paslaugas (klubus, būrelius, popamokinę mokinių priežiūrą, stovyklas, ekskursijas ir kita) teisės aktų nustatyta tvarka;</w:t>
                      </w:r>
                    </w:p>
                  </w:sdtContent>
                </w:sdt>
                <w:sdt>
                  <w:sdtPr>
                    <w:alias w:val="25.16 pp."/>
                    <w:tag w:val="part_2082d535d0d4493cab37c975ff71e673"/>
                    <w:lock w:val="sdtLocked"/>
                    <w:richText/>
                  </w:sdtPr>
                  <w:sdtContent>
                    <w:p w14:paraId="30FC8518" w14:textId="64826ADF">
                      <w:pPr>
                        <w:widowControl w:val="0"/>
                        <w:tabs>
                          <w:tab w:val="left" w:pos="0"/>
                          <w:tab w:val="left" w:pos="1134"/>
                          <w:tab w:val="left" w:pos="1276"/>
                          <w:tab w:val="left" w:pos="1560"/>
                        </w:tabs>
                        <w:suppressAutoHyphens/>
                        <w:ind w:firstLine="851"/>
                        <w:jc w:val="both"/>
                        <w:rPr>
                          <w:szCs w:val="24"/>
                        </w:rPr>
                      </w:pPr>
                      <w:sdt>
                        <w:sdtPr>
                          <w:alias w:val="Numeris"/>
                          <w:tag w:val="nr_2082d535d0d4493cab37c975ff71e673"/>
                          <w:lock w:val="sdtLocked"/>
                          <w:richText/>
                        </w:sdtPr>
                        <w:sdtContent>
                          <w:r>
                            <w:rPr>
                              <w:szCs w:val="24"/>
                            </w:rPr>
                            <w:t>25.16</w:t>
                          </w:r>
                        </w:sdtContent>
                      </w:sdt>
                      <w:r>
                        <w:rPr>
                          <w:szCs w:val="24"/>
                        </w:rPr>
                        <w:t>.</w:t>
                        <w:tab/>
                        <w:t>teikia pailgintos dienos grupės paslaugas;</w:t>
                      </w:r>
                    </w:p>
                  </w:sdtContent>
                </w:sdt>
                <w:sdt>
                  <w:sdtPr>
                    <w:alias w:val="25.17 pp."/>
                    <w:tag w:val="part_e11357e9bf3c4819a7775f3e897fead3"/>
                    <w:lock w:val="sdtLocked"/>
                    <w:richText/>
                  </w:sdtPr>
                  <w:sdtContent>
                    <w:p w14:paraId="628ABBD7" w14:textId="531194B3">
                      <w:pPr>
                        <w:widowControl w:val="0"/>
                        <w:tabs>
                          <w:tab w:val="left" w:pos="0"/>
                          <w:tab w:val="left" w:pos="1134"/>
                          <w:tab w:val="left" w:pos="1276"/>
                          <w:tab w:val="left" w:pos="1560"/>
                        </w:tabs>
                        <w:suppressAutoHyphens/>
                        <w:ind w:firstLine="851"/>
                        <w:jc w:val="both"/>
                        <w:rPr>
                          <w:szCs w:val="24"/>
                        </w:rPr>
                      </w:pPr>
                      <w:sdt>
                        <w:sdtPr>
                          <w:alias w:val="Numeris"/>
                          <w:tag w:val="nr_e11357e9bf3c4819a7775f3e897fead3"/>
                          <w:lock w:val="sdtLocked"/>
                          <w:richText/>
                        </w:sdtPr>
                        <w:sdtContent>
                          <w:r>
                            <w:rPr>
                              <w:szCs w:val="24"/>
                            </w:rPr>
                            <w:t>25.17</w:t>
                          </w:r>
                        </w:sdtContent>
                      </w:sdt>
                      <w:r>
                        <w:rPr>
                          <w:szCs w:val="24"/>
                        </w:rPr>
                        <w:t>.</w:t>
                        <w:tab/>
                      </w:r>
                      <w:r>
                        <w:rPr>
                          <w:szCs w:val="24"/>
                          <w:lang w:val="it-IT"/>
                        </w:rPr>
                        <w:t>skleidžia informaciją apie Centro vykdomą veiklą;</w:t>
                      </w:r>
                    </w:p>
                  </w:sdtContent>
                </w:sdt>
                <w:sdt>
                  <w:sdtPr>
                    <w:alias w:val="25.18 pp."/>
                    <w:tag w:val="part_f233da5489ff47e9a45dd33ff5f1f772"/>
                    <w:lock w:val="sdtLocked"/>
                    <w:richText/>
                  </w:sdtPr>
                  <w:sdtContent>
                    <w:p w14:paraId="7F5503F0" w14:textId="3CF30B9F">
                      <w:pPr>
                        <w:widowControl w:val="0"/>
                        <w:tabs>
                          <w:tab w:val="left" w:pos="0"/>
                          <w:tab w:val="left" w:pos="1134"/>
                          <w:tab w:val="left" w:pos="1276"/>
                          <w:tab w:val="left" w:pos="1560"/>
                        </w:tabs>
                        <w:suppressAutoHyphens/>
                        <w:ind w:firstLine="851"/>
                        <w:jc w:val="both"/>
                        <w:rPr>
                          <w:szCs w:val="24"/>
                        </w:rPr>
                      </w:pPr>
                      <w:sdt>
                        <w:sdtPr>
                          <w:alias w:val="Numeris"/>
                          <w:tag w:val="nr_f233da5489ff47e9a45dd33ff5f1f772"/>
                          <w:lock w:val="sdtLocked"/>
                          <w:richText/>
                        </w:sdtPr>
                        <w:sdtContent>
                          <w:r>
                            <w:rPr>
                              <w:szCs w:val="24"/>
                            </w:rPr>
                            <w:t>25.18</w:t>
                          </w:r>
                        </w:sdtContent>
                      </w:sdt>
                      <w:r>
                        <w:rPr>
                          <w:szCs w:val="24"/>
                        </w:rPr>
                        <w:t>.</w:t>
                        <w:tab/>
                      </w:r>
                      <w:r>
                        <w:rPr>
                          <w:szCs w:val="24"/>
                          <w:lang w:val="pt-BR"/>
                        </w:rPr>
                        <w:t>sudaro sąlygas tobulinti Centro darbuotojų kompetencijas;</w:t>
                      </w:r>
                    </w:p>
                  </w:sdtContent>
                </w:sdt>
                <w:sdt>
                  <w:sdtPr>
                    <w:alias w:val="25.19 pp."/>
                    <w:tag w:val="part_1fc25c63ec6044e9b2a2c715b885681b"/>
                    <w:lock w:val="sdtLocked"/>
                    <w:richText/>
                  </w:sdtPr>
                  <w:sdtContent>
                    <w:p w14:paraId="7B851069" w14:textId="6AA7A85E">
                      <w:pPr>
                        <w:widowControl w:val="0"/>
                        <w:tabs>
                          <w:tab w:val="left" w:pos="0"/>
                          <w:tab w:val="left" w:pos="1134"/>
                          <w:tab w:val="left" w:pos="1276"/>
                          <w:tab w:val="left" w:pos="1560"/>
                        </w:tabs>
                        <w:suppressAutoHyphens/>
                        <w:ind w:firstLine="851"/>
                        <w:jc w:val="both"/>
                        <w:rPr>
                          <w:szCs w:val="24"/>
                        </w:rPr>
                      </w:pPr>
                      <w:sdt>
                        <w:sdtPr>
                          <w:alias w:val="Numeris"/>
                          <w:tag w:val="nr_1fc25c63ec6044e9b2a2c715b885681b"/>
                          <w:lock w:val="sdtLocked"/>
                          <w:richText/>
                        </w:sdtPr>
                        <w:sdtContent>
                          <w:r>
                            <w:rPr>
                              <w:szCs w:val="24"/>
                            </w:rPr>
                            <w:t>25.19</w:t>
                          </w:r>
                        </w:sdtContent>
                      </w:sdt>
                      <w:r>
                        <w:rPr>
                          <w:szCs w:val="24"/>
                        </w:rPr>
                        <w:t>.</w:t>
                        <w:tab/>
                        <w:t>sudaro mokymo, konsultavimo paslaugų sutartis ir vykdo jose numatytus įsipareigojimus;</w:t>
                      </w:r>
                    </w:p>
                  </w:sdtContent>
                </w:sdt>
                <w:sdt>
                  <w:sdtPr>
                    <w:alias w:val="25.20 pp."/>
                    <w:tag w:val="part_43d056f18d4c4c27ae4285c66c2000aa"/>
                    <w:lock w:val="sdtLocked"/>
                    <w:richText/>
                  </w:sdtPr>
                  <w:sdtContent>
                    <w:p w14:paraId="3AD380A9" w14:textId="6FB76B98">
                      <w:pPr>
                        <w:widowControl w:val="0"/>
                        <w:tabs>
                          <w:tab w:val="left" w:pos="0"/>
                          <w:tab w:val="left" w:pos="1134"/>
                          <w:tab w:val="left" w:pos="1276"/>
                          <w:tab w:val="left" w:pos="1560"/>
                        </w:tabs>
                        <w:suppressAutoHyphens/>
                        <w:ind w:firstLine="851"/>
                        <w:jc w:val="both"/>
                        <w:rPr>
                          <w:szCs w:val="24"/>
                        </w:rPr>
                      </w:pPr>
                      <w:sdt>
                        <w:sdtPr>
                          <w:alias w:val="Numeris"/>
                          <w:tag w:val="nr_43d056f18d4c4c27ae4285c66c2000aa"/>
                          <w:lock w:val="sdtLocked"/>
                          <w:richText/>
                        </w:sdtPr>
                        <w:sdtContent>
                          <w:r>
                            <w:rPr>
                              <w:szCs w:val="24"/>
                            </w:rPr>
                            <w:t>25.20</w:t>
                          </w:r>
                        </w:sdtContent>
                      </w:sdt>
                      <w:r>
                        <w:rPr>
                          <w:szCs w:val="24"/>
                        </w:rPr>
                        <w:t>.</w:t>
                        <w:tab/>
                        <w:t>atlieka kitas įstatymų ir kitų teisės aktų nustatytas funkcijas.</w:t>
                      </w:r>
                    </w:p>
                    <w:p w14:paraId="5EFB9841" w14:textId="77777777">
                      <w:pPr>
                        <w:ind w:firstLine="851"/>
                        <w:jc w:val="both"/>
                        <w:rPr>
                          <w:szCs w:val="24"/>
                        </w:rPr>
                      </w:pPr>
                    </w:p>
                  </w:sdtContent>
                </w:sdt>
              </w:sdtContent>
            </w:sdt>
          </w:sdtContent>
        </w:sdt>
        <w:sdt>
          <w:sdtPr>
            <w:alias w:val="skyrius"/>
            <w:tag w:val="part_f290292dc2ed4dbdb6415f941d13dd2a"/>
            <w:lock w:val="sdtLocked"/>
            <w:richText/>
          </w:sdtPr>
          <w:sdtContent>
            <w:p w14:paraId="750CCCAD" w14:textId="77777777">
              <w:pPr>
                <w:jc w:val="center"/>
                <w:rPr>
                  <w:b/>
                  <w:bCs/>
                  <w:szCs w:val="24"/>
                </w:rPr>
              </w:pPr>
              <w:sdt>
                <w:sdtPr>
                  <w:alias w:val="Numeris"/>
                  <w:tag w:val="nr_f290292dc2ed4dbdb6415f941d13dd2a"/>
                  <w:lock w:val="sdtLocked"/>
                  <w:richText/>
                </w:sdtPr>
                <w:sdtContent>
                  <w:r>
                    <w:rPr>
                      <w:b/>
                      <w:bCs/>
                      <w:szCs w:val="24"/>
                    </w:rPr>
                    <w:t>III</w:t>
                  </w:r>
                </w:sdtContent>
              </w:sdt>
              <w:r>
                <w:rPr>
                  <w:b/>
                  <w:bCs/>
                  <w:szCs w:val="24"/>
                </w:rPr>
                <w:t xml:space="preserve"> SKYRIUS</w:t>
              </w:r>
            </w:p>
            <w:p w14:paraId="07150B9A" w14:textId="69E8EC5E">
              <w:pPr>
                <w:jc w:val="center"/>
                <w:rPr>
                  <w:rFonts w:eastAsia="Calibri"/>
                  <w:b/>
                  <w:szCs w:val="24"/>
                  <w:lang w:eastAsia="ar-SA"/>
                </w:rPr>
              </w:pPr>
              <w:sdt>
                <w:sdtPr>
                  <w:alias w:val="Pavadinimas"/>
                  <w:tag w:val="title_f290292dc2ed4dbdb6415f941d13dd2a"/>
                  <w:lock w:val="sdtLocked"/>
                  <w:richText/>
                </w:sdtPr>
                <w:sdtContent>
                  <w:r>
                    <w:rPr>
                      <w:rFonts w:eastAsia="Calibri"/>
                      <w:b/>
                      <w:szCs w:val="24"/>
                      <w:lang w:eastAsia="ar-SA"/>
                    </w:rPr>
                    <w:t>CENTRO SAVININKO TEISES IR PAREIGAS ĮGYVENDINANTI INSTITUCIJA IR JOS KOMPETENCIJA</w:t>
                  </w:r>
                </w:sdtContent>
              </w:sdt>
            </w:p>
            <w:p w14:paraId="4D6AC512" w14:textId="77777777">
              <w:pPr>
                <w:suppressAutoHyphens/>
                <w:jc w:val="center"/>
                <w:rPr>
                  <w:rFonts w:eastAsia="Calibri"/>
                  <w:b/>
                  <w:szCs w:val="24"/>
                  <w:lang w:eastAsia="ar-SA"/>
                </w:rPr>
              </w:pPr>
            </w:p>
            <w:sdt>
              <w:sdtPr>
                <w:alias w:val="26 p."/>
                <w:tag w:val="part_342ab8e90f084db9a74c865f0fec77bc"/>
                <w:lock w:val="sdtLocked"/>
                <w:richText/>
              </w:sdtPr>
              <w:sdtContent>
                <w:p w14:paraId="58C8A1A3" w14:textId="53B206B0">
                  <w:pPr>
                    <w:tabs>
                      <w:tab w:val="left" w:pos="0"/>
                      <w:tab w:val="left" w:pos="1276"/>
                    </w:tabs>
                    <w:suppressAutoHyphens/>
                    <w:ind w:firstLine="851"/>
                    <w:jc w:val="both"/>
                    <w:rPr>
                      <w:szCs w:val="24"/>
                    </w:rPr>
                  </w:pPr>
                  <w:sdt>
                    <w:sdtPr>
                      <w:alias w:val="Numeris"/>
                      <w:tag w:val="nr_342ab8e90f084db9a74c865f0fec77bc"/>
                      <w:lock w:val="sdtLocked"/>
                      <w:richText/>
                    </w:sdtPr>
                    <w:sdtContent>
                      <w:r>
                        <w:rPr>
                          <w:szCs w:val="24"/>
                        </w:rPr>
                        <w:t>26</w:t>
                      </w:r>
                    </w:sdtContent>
                  </w:sdt>
                  <w:r>
                    <w:rPr>
                      <w:szCs w:val="24"/>
                    </w:rPr>
                    <w:t>.</w:t>
                    <w:tab/>
                  </w:r>
                  <w:r>
                    <w:rPr>
                      <w:szCs w:val="24"/>
                      <w:lang w:val="pt-BR"/>
                    </w:rPr>
                    <w:t>Savininko teises ir pareigas įgyvendinančios institucijos (Savivaldybės mero)</w:t>
                  </w:r>
                  <w:r>
                    <w:rPr>
                      <w:szCs w:val="24"/>
                    </w:rPr>
                    <w:t xml:space="preserve"> kompetencija:</w:t>
                  </w:r>
                </w:p>
                <w:sdt>
                  <w:sdtPr>
                    <w:alias w:val="26.1 pp."/>
                    <w:tag w:val="part_4c74772972df44e08787ac246906b030"/>
                    <w:lock w:val="sdtLocked"/>
                    <w:richText/>
                  </w:sdtPr>
                  <w:sdtContent>
                    <w:p w14:paraId="23EDD810" w14:textId="6EE79FA0">
                      <w:pPr>
                        <w:tabs>
                          <w:tab w:val="left" w:pos="0"/>
                        </w:tabs>
                        <w:suppressAutoHyphens/>
                        <w:ind w:firstLine="851"/>
                        <w:jc w:val="both"/>
                        <w:rPr>
                          <w:szCs w:val="24"/>
                        </w:rPr>
                      </w:pPr>
                      <w:sdt>
                        <w:sdtPr>
                          <w:alias w:val="Numeris"/>
                          <w:tag w:val="nr_4c74772972df44e08787ac246906b030"/>
                          <w:lock w:val="sdtLocked"/>
                          <w:richText/>
                        </w:sdtPr>
                        <w:sdtContent>
                          <w:r>
                            <w:rPr>
                              <w:szCs w:val="24"/>
                            </w:rPr>
                            <w:t>26.1</w:t>
                          </w:r>
                        </w:sdtContent>
                      </w:sdt>
                      <w:r>
                        <w:rPr>
                          <w:szCs w:val="24"/>
                        </w:rPr>
                        <w:t>.</w:t>
                        <w:tab/>
                        <w:t xml:space="preserve">priimti į pareigas ir atleisti iš jų Centro direktorių (toliau – direktorius), </w:t>
                      </w:r>
                      <w:r>
                        <w:rPr>
                          <w:szCs w:val="24"/>
                          <w:lang w:eastAsia="ar-SA"/>
                        </w:rPr>
                        <w:t>atšaukti iš pareigų bei</w:t>
                      </w:r>
                      <w:r>
                        <w:rPr>
                          <w:szCs w:val="24"/>
                        </w:rPr>
                        <w:t xml:space="preserve"> įgyvendinti kitas funkcijas, susijusias su direktoriaus darbo santykiais, Lietuvos Respublikos darbo kodekso ir kitų teisės aktų nustatyta tvarka;</w:t>
                      </w:r>
                    </w:p>
                  </w:sdtContent>
                </w:sdt>
                <w:sdt>
                  <w:sdtPr>
                    <w:alias w:val="26.2 pp."/>
                    <w:tag w:val="part_2cfba0ac6d78440a9d76d1b427ccb86f"/>
                    <w:lock w:val="sdtLocked"/>
                    <w:richText/>
                  </w:sdtPr>
                  <w:sdtContent>
                    <w:p w14:paraId="76869C3A" w14:textId="055C5B84">
                      <w:pPr>
                        <w:tabs>
                          <w:tab w:val="left" w:pos="0"/>
                        </w:tabs>
                        <w:suppressAutoHyphens/>
                        <w:ind w:firstLine="851"/>
                        <w:jc w:val="both"/>
                        <w:rPr>
                          <w:szCs w:val="24"/>
                        </w:rPr>
                      </w:pPr>
                      <w:sdt>
                        <w:sdtPr>
                          <w:alias w:val="Numeris"/>
                          <w:tag w:val="nr_2cfba0ac6d78440a9d76d1b427ccb86f"/>
                          <w:lock w:val="sdtLocked"/>
                          <w:richText/>
                        </w:sdtPr>
                        <w:sdtContent>
                          <w:r>
                            <w:rPr>
                              <w:szCs w:val="24"/>
                            </w:rPr>
                            <w:t>26.2</w:t>
                          </w:r>
                        </w:sdtContent>
                      </w:sdt>
                      <w:r>
                        <w:rPr>
                          <w:szCs w:val="24"/>
                        </w:rPr>
                        <w:t>.</w:t>
                        <w:tab/>
                      </w:r>
                      <w:r>
                        <w:rPr>
                          <w:bCs/>
                          <w:szCs w:val="24"/>
                        </w:rPr>
                        <w:t xml:space="preserve">nustatyti maksimalų etatų skaičių </w:t>
                      </w:r>
                      <w:r>
                        <w:rPr>
                          <w:szCs w:val="24"/>
                        </w:rPr>
                        <w:t>Centre;</w:t>
                      </w:r>
                    </w:p>
                  </w:sdtContent>
                </w:sdt>
                <w:sdt>
                  <w:sdtPr>
                    <w:alias w:val="26.3 pp."/>
                    <w:tag w:val="part_c0bfbcc0d9554d2aad39150909e27f9d"/>
                    <w:lock w:val="sdtLocked"/>
                    <w:richText/>
                  </w:sdtPr>
                  <w:sdtContent>
                    <w:p w14:paraId="252442AD" w14:textId="74350D5E">
                      <w:pPr>
                        <w:tabs>
                          <w:tab w:val="left" w:pos="0"/>
                        </w:tabs>
                        <w:suppressAutoHyphens/>
                        <w:ind w:firstLine="851"/>
                        <w:jc w:val="both"/>
                        <w:rPr>
                          <w:szCs w:val="24"/>
                        </w:rPr>
                      </w:pPr>
                      <w:sdt>
                        <w:sdtPr>
                          <w:alias w:val="Numeris"/>
                          <w:tag w:val="nr_c0bfbcc0d9554d2aad39150909e27f9d"/>
                          <w:lock w:val="sdtLocked"/>
                          <w:richText/>
                        </w:sdtPr>
                        <w:sdtContent>
                          <w:r>
                            <w:rPr>
                              <w:szCs w:val="24"/>
                            </w:rPr>
                            <w:t>26.3</w:t>
                          </w:r>
                        </w:sdtContent>
                      </w:sdt>
                      <w:r>
                        <w:rPr>
                          <w:szCs w:val="24"/>
                        </w:rPr>
                        <w:t>.</w:t>
                        <w:tab/>
                        <w:t>priimti sprendimą dėl Centro buveinės pakeitimo;</w:t>
                      </w:r>
                    </w:p>
                  </w:sdtContent>
                </w:sdt>
                <w:sdt>
                  <w:sdtPr>
                    <w:alias w:val="26.4 pp."/>
                    <w:tag w:val="part_2a32db24aee841cab5b107873e9fc744"/>
                    <w:lock w:val="sdtLocked"/>
                    <w:richText/>
                  </w:sdtPr>
                  <w:sdtContent>
                    <w:p w14:paraId="7B1EA602" w14:textId="66BF47BF">
                      <w:pPr>
                        <w:tabs>
                          <w:tab w:val="left" w:pos="0"/>
                        </w:tabs>
                        <w:suppressAutoHyphens/>
                        <w:ind w:firstLine="851"/>
                        <w:jc w:val="both"/>
                        <w:rPr>
                          <w:szCs w:val="24"/>
                        </w:rPr>
                      </w:pPr>
                      <w:sdt>
                        <w:sdtPr>
                          <w:alias w:val="Numeris"/>
                          <w:tag w:val="nr_2a32db24aee841cab5b107873e9fc744"/>
                          <w:lock w:val="sdtLocked"/>
                          <w:richText/>
                        </w:sdtPr>
                        <w:sdtContent>
                          <w:r>
                            <w:rPr>
                              <w:szCs w:val="24"/>
                            </w:rPr>
                            <w:t>26.4</w:t>
                          </w:r>
                        </w:sdtContent>
                      </w:sdt>
                      <w:r>
                        <w:rPr>
                          <w:szCs w:val="24"/>
                        </w:rPr>
                        <w:t>.</w:t>
                        <w:tab/>
                        <w:t>priimti sprendimą dėl Centro filialo steigimo ir jo veiklos nutraukimo;</w:t>
                      </w:r>
                    </w:p>
                  </w:sdtContent>
                </w:sdt>
                <w:sdt>
                  <w:sdtPr>
                    <w:alias w:val="26.5 pp."/>
                    <w:tag w:val="part_4df85acc08db4ba3b6da65ccbb843131"/>
                    <w:lock w:val="sdtLocked"/>
                    <w:richText/>
                  </w:sdtPr>
                  <w:sdtContent>
                    <w:p w14:paraId="61D39FA6" w14:textId="0F68A034">
                      <w:pPr>
                        <w:tabs>
                          <w:tab w:val="left" w:pos="0"/>
                        </w:tabs>
                        <w:suppressAutoHyphens/>
                        <w:ind w:firstLine="851"/>
                        <w:jc w:val="both"/>
                        <w:rPr>
                          <w:szCs w:val="24"/>
                        </w:rPr>
                      </w:pPr>
                      <w:sdt>
                        <w:sdtPr>
                          <w:alias w:val="Numeris"/>
                          <w:tag w:val="nr_4df85acc08db4ba3b6da65ccbb843131"/>
                          <w:lock w:val="sdtLocked"/>
                          <w:richText/>
                        </w:sdtPr>
                        <w:sdtContent>
                          <w:r>
                            <w:rPr>
                              <w:szCs w:val="24"/>
                            </w:rPr>
                            <w:t>26.5</w:t>
                          </w:r>
                        </w:sdtContent>
                      </w:sdt>
                      <w:r>
                        <w:rPr>
                          <w:szCs w:val="24"/>
                        </w:rPr>
                        <w:t>.</w:t>
                        <w:tab/>
                        <w:t>spręsti kitus, kituose teisės aktuose ir Nuostatuose jo kompetencijai priskirtus, klausimus.</w:t>
                      </w:r>
                    </w:p>
                  </w:sdtContent>
                </w:sdt>
              </w:sdtContent>
            </w:sdt>
            <w:sdt>
              <w:sdtPr>
                <w:alias w:val="27 p."/>
                <w:tag w:val="part_0be6d9718dc545e6bfd892023c892d25"/>
                <w:lock w:val="sdtLocked"/>
                <w:richText/>
              </w:sdtPr>
              <w:sdtContent>
                <w:p w14:paraId="0EA08623" w14:textId="21383E19">
                  <w:pPr>
                    <w:tabs>
                      <w:tab w:val="left" w:pos="0"/>
                      <w:tab w:val="left" w:pos="1276"/>
                    </w:tabs>
                    <w:suppressAutoHyphens/>
                    <w:ind w:firstLine="851"/>
                    <w:jc w:val="both"/>
                    <w:rPr>
                      <w:szCs w:val="24"/>
                    </w:rPr>
                  </w:pPr>
                  <w:sdt>
                    <w:sdtPr>
                      <w:alias w:val="Numeris"/>
                      <w:tag w:val="nr_0be6d9718dc545e6bfd892023c892d25"/>
                      <w:lock w:val="sdtLocked"/>
                      <w:richText/>
                    </w:sdtPr>
                    <w:sdtContent>
                      <w:r>
                        <w:rPr>
                          <w:szCs w:val="24"/>
                        </w:rPr>
                        <w:t>27</w:t>
                      </w:r>
                    </w:sdtContent>
                  </w:sdt>
                  <w:r>
                    <w:rPr>
                      <w:szCs w:val="24"/>
                    </w:rPr>
                    <w:t>.</w:t>
                    <w:tab/>
                    <w:t>Savininko teises ir pareigas įgyvendinančios institucijos (Savivaldybės tarybos) kompetencija:</w:t>
                  </w:r>
                </w:p>
                <w:sdt>
                  <w:sdtPr>
                    <w:alias w:val="27.1 pp."/>
                    <w:tag w:val="part_76c7c910279944999d7b3e871c828a2a"/>
                    <w:lock w:val="sdtLocked"/>
                    <w:richText/>
                  </w:sdtPr>
                  <w:sdtContent>
                    <w:p w14:paraId="3F46B698" w14:textId="0C08029A">
                      <w:pPr>
                        <w:tabs>
                          <w:tab w:val="left" w:pos="0"/>
                          <w:tab w:val="left" w:pos="1276"/>
                        </w:tabs>
                        <w:suppressAutoHyphens/>
                        <w:ind w:left="567" w:firstLine="284"/>
                        <w:jc w:val="both"/>
                        <w:rPr>
                          <w:szCs w:val="24"/>
                        </w:rPr>
                      </w:pPr>
                      <w:sdt>
                        <w:sdtPr>
                          <w:alias w:val="Numeris"/>
                          <w:tag w:val="nr_76c7c910279944999d7b3e871c828a2a"/>
                          <w:lock w:val="sdtLocked"/>
                          <w:richText/>
                        </w:sdtPr>
                        <w:sdtContent>
                          <w:r>
                            <w:rPr>
                              <w:szCs w:val="24"/>
                            </w:rPr>
                            <w:t>27.1</w:t>
                          </w:r>
                        </w:sdtContent>
                      </w:sdt>
                      <w:r>
                        <w:rPr>
                          <w:szCs w:val="24"/>
                        </w:rPr>
                        <w:t>.</w:t>
                        <w:tab/>
                        <w:t>tvirtinti Centro nuostatus;</w:t>
                      </w:r>
                    </w:p>
                  </w:sdtContent>
                </w:sdt>
                <w:sdt>
                  <w:sdtPr>
                    <w:alias w:val="27.2 pp."/>
                    <w:tag w:val="part_1ae487176e0e4cb28aa42a819bca54af"/>
                    <w:lock w:val="sdtLocked"/>
                    <w:richText/>
                  </w:sdtPr>
                  <w:sdtContent>
                    <w:p w14:paraId="16D7C2CF" w14:textId="58BD2872">
                      <w:pPr>
                        <w:tabs>
                          <w:tab w:val="left" w:pos="0"/>
                          <w:tab w:val="left" w:pos="1276"/>
                        </w:tabs>
                        <w:suppressAutoHyphens/>
                        <w:ind w:left="851"/>
                        <w:jc w:val="both"/>
                        <w:rPr>
                          <w:szCs w:val="24"/>
                        </w:rPr>
                      </w:pPr>
                      <w:sdt>
                        <w:sdtPr>
                          <w:alias w:val="Numeris"/>
                          <w:tag w:val="nr_1ae487176e0e4cb28aa42a819bca54af"/>
                          <w:lock w:val="sdtLocked"/>
                          <w:richText/>
                        </w:sdtPr>
                        <w:sdtContent>
                          <w:r>
                            <w:rPr>
                              <w:szCs w:val="24"/>
                            </w:rPr>
                            <w:t>27.2</w:t>
                          </w:r>
                        </w:sdtContent>
                      </w:sdt>
                      <w:r>
                        <w:rPr>
                          <w:szCs w:val="24"/>
                        </w:rPr>
                        <w:t>.</w:t>
                        <w:tab/>
                        <w:t>nustatyti Centro teikiamų atlygintinų viešųjų paslaugų kainas (įkainius);</w:t>
                      </w:r>
                    </w:p>
                  </w:sdtContent>
                </w:sdt>
                <w:sdt>
                  <w:sdtPr>
                    <w:alias w:val="27.3 pp."/>
                    <w:tag w:val="part_e836d18564a84df4be4f0eeb86e52729"/>
                    <w:lock w:val="sdtLocked"/>
                    <w:richText/>
                  </w:sdtPr>
                  <w:sdtContent>
                    <w:p w14:paraId="6E592DA7" w14:textId="783DC725">
                      <w:pPr>
                        <w:tabs>
                          <w:tab w:val="left" w:pos="0"/>
                          <w:tab w:val="left" w:pos="1276"/>
                        </w:tabs>
                        <w:suppressAutoHyphens/>
                        <w:ind w:firstLine="851"/>
                        <w:jc w:val="both"/>
                        <w:rPr>
                          <w:szCs w:val="24"/>
                        </w:rPr>
                      </w:pPr>
                      <w:sdt>
                        <w:sdtPr>
                          <w:alias w:val="Numeris"/>
                          <w:tag w:val="nr_e836d18564a84df4be4f0eeb86e52729"/>
                          <w:lock w:val="sdtLocked"/>
                          <w:richText/>
                        </w:sdtPr>
                        <w:sdtContent>
                          <w:r>
                            <w:rPr>
                              <w:szCs w:val="24"/>
                            </w:rPr>
                            <w:t>27.3</w:t>
                          </w:r>
                        </w:sdtContent>
                      </w:sdt>
                      <w:r>
                        <w:rPr>
                          <w:szCs w:val="24"/>
                        </w:rPr>
                        <w:t>.</w:t>
                        <w:tab/>
                        <w:t>skirti ir atleisti likvidatorių arba sudaryti likvidacinę komisiją ir nutraukti jos įgaliojimus;</w:t>
                      </w:r>
                    </w:p>
                  </w:sdtContent>
                </w:sdt>
                <w:sdt>
                  <w:sdtPr>
                    <w:alias w:val="27.4 pp."/>
                    <w:tag w:val="part_dffd289fa6e3468096c807f5462fccac"/>
                    <w:lock w:val="sdtLocked"/>
                    <w:richText/>
                  </w:sdtPr>
                  <w:sdtContent>
                    <w:p w14:paraId="648C2286" w14:textId="3138AA79">
                      <w:pPr>
                        <w:tabs>
                          <w:tab w:val="left" w:pos="0"/>
                          <w:tab w:val="left" w:pos="1276"/>
                        </w:tabs>
                        <w:suppressAutoHyphens/>
                        <w:ind w:firstLine="851"/>
                        <w:jc w:val="both"/>
                        <w:rPr>
                          <w:szCs w:val="24"/>
                        </w:rPr>
                      </w:pPr>
                      <w:sdt>
                        <w:sdtPr>
                          <w:alias w:val="Numeris"/>
                          <w:tag w:val="nr_dffd289fa6e3468096c807f5462fccac"/>
                          <w:lock w:val="sdtLocked"/>
                          <w:richText/>
                        </w:sdtPr>
                        <w:sdtContent>
                          <w:r>
                            <w:rPr>
                              <w:szCs w:val="24"/>
                            </w:rPr>
                            <w:t>27.4</w:t>
                          </w:r>
                        </w:sdtContent>
                      </w:sdt>
                      <w:r>
                        <w:rPr>
                          <w:szCs w:val="24"/>
                        </w:rPr>
                        <w:t>.</w:t>
                        <w:tab/>
                        <w:t>priimti sprendimą dėl Centro pertvarkymo, reorganizavimo ar likvidavimo.</w:t>
                      </w:r>
                    </w:p>
                    <w:p w14:paraId="6F15685C" w14:textId="77777777">
                      <w:pPr>
                        <w:ind w:firstLine="851"/>
                        <w:jc w:val="both"/>
                        <w:rPr>
                          <w:szCs w:val="24"/>
                        </w:rPr>
                      </w:pPr>
                    </w:p>
                  </w:sdtContent>
                </w:sdt>
              </w:sdtContent>
            </w:sdt>
          </w:sdtContent>
        </w:sdt>
        <w:sdt>
          <w:sdtPr>
            <w:alias w:val="skyrius"/>
            <w:tag w:val="part_50022f8209874e1ca6f372eb745f65bc"/>
            <w:lock w:val="sdtLocked"/>
            <w:richText/>
          </w:sdtPr>
          <w:sdtContent>
            <w:p w14:paraId="23519107" w14:textId="77777777">
              <w:pPr>
                <w:keepNext/>
                <w:jc w:val="center"/>
                <w:rPr>
                  <w:b/>
                  <w:bCs/>
                  <w:szCs w:val="24"/>
                </w:rPr>
              </w:pPr>
              <w:sdt>
                <w:sdtPr>
                  <w:alias w:val="Numeris"/>
                  <w:tag w:val="nr_50022f8209874e1ca6f372eb745f65bc"/>
                  <w:lock w:val="sdtLocked"/>
                  <w:richText/>
                </w:sdtPr>
                <w:sdtContent>
                  <w:r>
                    <w:rPr>
                      <w:b/>
                      <w:bCs/>
                      <w:szCs w:val="24"/>
                    </w:rPr>
                    <w:t>IV</w:t>
                  </w:r>
                </w:sdtContent>
              </w:sdt>
              <w:r>
                <w:rPr>
                  <w:b/>
                  <w:bCs/>
                  <w:szCs w:val="24"/>
                </w:rPr>
                <w:t xml:space="preserve"> SKYRIUS</w:t>
              </w:r>
            </w:p>
            <w:p w14:paraId="0B3579E9" w14:textId="77777777">
              <w:pPr>
                <w:keepNext/>
                <w:jc w:val="center"/>
                <w:rPr>
                  <w:b/>
                  <w:bCs/>
                  <w:szCs w:val="24"/>
                </w:rPr>
              </w:pPr>
              <w:sdt>
                <w:sdtPr>
                  <w:alias w:val="Pavadinimas"/>
                  <w:tag w:val="title_50022f8209874e1ca6f372eb745f65bc"/>
                  <w:lock w:val="sdtLocked"/>
                  <w:richText/>
                </w:sdtPr>
                <w:sdtContent>
                  <w:r>
                    <w:rPr>
                      <w:b/>
                      <w:bCs/>
                      <w:szCs w:val="24"/>
                    </w:rPr>
                    <w:t>CENTRO TEISĖS IR PAREIGOS</w:t>
                  </w:r>
                </w:sdtContent>
              </w:sdt>
            </w:p>
            <w:p w14:paraId="1D92943F" w14:textId="77777777">
              <w:pPr>
                <w:suppressAutoHyphens/>
                <w:ind w:firstLine="851"/>
                <w:jc w:val="both"/>
                <w:rPr>
                  <w:szCs w:val="24"/>
                </w:rPr>
              </w:pPr>
            </w:p>
            <w:sdt>
              <w:sdtPr>
                <w:alias w:val="28 p."/>
                <w:tag w:val="part_bbec249e842f4dd0b50e44530f70e4df"/>
                <w:lock w:val="sdtLocked"/>
                <w:richText/>
              </w:sdtPr>
              <w:sdtContent>
                <w:p w14:paraId="1B4DFBFF" w14:textId="48CA1A84">
                  <w:pPr>
                    <w:tabs>
                      <w:tab w:val="left" w:pos="0"/>
                      <w:tab w:val="left" w:pos="1276"/>
                    </w:tabs>
                    <w:suppressAutoHyphens/>
                    <w:ind w:firstLine="851"/>
                    <w:jc w:val="both"/>
                    <w:rPr>
                      <w:szCs w:val="24"/>
                    </w:rPr>
                  </w:pPr>
                  <w:sdt>
                    <w:sdtPr>
                      <w:alias w:val="Numeris"/>
                      <w:tag w:val="nr_bbec249e842f4dd0b50e44530f70e4df"/>
                      <w:lock w:val="sdtLocked"/>
                      <w:richText/>
                    </w:sdtPr>
                    <w:sdtContent>
                      <w:r>
                        <w:rPr>
                          <w:szCs w:val="24"/>
                        </w:rPr>
                        <w:t>28</w:t>
                      </w:r>
                    </w:sdtContent>
                  </w:sdt>
                  <w:r>
                    <w:rPr>
                      <w:szCs w:val="24"/>
                    </w:rPr>
                    <w:t>.</w:t>
                    <w:tab/>
                    <w:t>Centras, įgyvendindamas jam pavestus tikslus ir uždavinius, atlikdamas jam priskirtas funkcijas, turi teisę:</w:t>
                  </w:r>
                </w:p>
                <w:sdt>
                  <w:sdtPr>
                    <w:alias w:val="28.1 pp."/>
                    <w:tag w:val="part_29d6deb420c44eeb94a6609c831faf79"/>
                    <w:lock w:val="sdtLocked"/>
                    <w:richText/>
                  </w:sdtPr>
                  <w:sdtContent>
                    <w:p w14:paraId="19C92794" w14:textId="3EAE88FD">
                      <w:pPr>
                        <w:tabs>
                          <w:tab w:val="left" w:pos="0"/>
                        </w:tabs>
                        <w:suppressAutoHyphens/>
                        <w:ind w:firstLine="851"/>
                        <w:jc w:val="both"/>
                        <w:rPr>
                          <w:szCs w:val="24"/>
                        </w:rPr>
                      </w:pPr>
                      <w:sdt>
                        <w:sdtPr>
                          <w:alias w:val="Numeris"/>
                          <w:tag w:val="nr_29d6deb420c44eeb94a6609c831faf79"/>
                          <w:lock w:val="sdtLocked"/>
                          <w:richText/>
                        </w:sdtPr>
                        <w:sdtContent>
                          <w:r>
                            <w:rPr>
                              <w:szCs w:val="24"/>
                            </w:rPr>
                            <w:t>28.1</w:t>
                          </w:r>
                        </w:sdtContent>
                      </w:sdt>
                      <w:r>
                        <w:rPr>
                          <w:szCs w:val="24"/>
                        </w:rPr>
                        <w:t>.</w:t>
                        <w:tab/>
                        <w:t>parinkti ir kurti naujus mokymo ir mokymosi metodus, užtikrinančius kokybišką ugdymą(si);</w:t>
                      </w:r>
                    </w:p>
                  </w:sdtContent>
                </w:sdt>
                <w:sdt>
                  <w:sdtPr>
                    <w:alias w:val="28.2 pp."/>
                    <w:tag w:val="part_ae613d2d6c2747ba8387138d6e23c135"/>
                    <w:lock w:val="sdtLocked"/>
                    <w:richText/>
                  </w:sdtPr>
                  <w:sdtContent>
                    <w:p w14:paraId="5500063F" w14:textId="51838C69">
                      <w:pPr>
                        <w:tabs>
                          <w:tab w:val="left" w:pos="0"/>
                        </w:tabs>
                        <w:suppressAutoHyphens/>
                        <w:ind w:firstLine="851"/>
                        <w:jc w:val="both"/>
                        <w:rPr>
                          <w:szCs w:val="24"/>
                        </w:rPr>
                      </w:pPr>
                      <w:sdt>
                        <w:sdtPr>
                          <w:alias w:val="Numeris"/>
                          <w:tag w:val="nr_ae613d2d6c2747ba8387138d6e23c135"/>
                          <w:lock w:val="sdtLocked"/>
                          <w:richText/>
                        </w:sdtPr>
                        <w:sdtContent>
                          <w:r>
                            <w:rPr>
                              <w:szCs w:val="24"/>
                            </w:rPr>
                            <w:t>28.2</w:t>
                          </w:r>
                        </w:sdtContent>
                      </w:sdt>
                      <w:r>
                        <w:rPr>
                          <w:szCs w:val="24"/>
                        </w:rPr>
                        <w:t>.</w:t>
                        <w:tab/>
                        <w:t>bendradarbiauti su savo veiklai įtakos turinčiais fiziniais ir juridiniais asmenimis;</w:t>
                      </w:r>
                    </w:p>
                  </w:sdtContent>
                </w:sdt>
                <w:sdt>
                  <w:sdtPr>
                    <w:alias w:val="28.3 pp."/>
                    <w:tag w:val="part_987f6c6ea87c4d57929426041d235447"/>
                    <w:lock w:val="sdtLocked"/>
                    <w:richText/>
                  </w:sdtPr>
                  <w:sdtContent>
                    <w:p w14:paraId="7CFC828A" w14:textId="043A7412">
                      <w:pPr>
                        <w:tabs>
                          <w:tab w:val="left" w:pos="0"/>
                        </w:tabs>
                        <w:suppressAutoHyphens/>
                        <w:ind w:firstLine="851"/>
                        <w:jc w:val="both"/>
                        <w:rPr>
                          <w:szCs w:val="24"/>
                        </w:rPr>
                      </w:pPr>
                      <w:sdt>
                        <w:sdtPr>
                          <w:alias w:val="Numeris"/>
                          <w:tag w:val="nr_987f6c6ea87c4d57929426041d235447"/>
                          <w:lock w:val="sdtLocked"/>
                          <w:richText/>
                        </w:sdtPr>
                        <w:sdtContent>
                          <w:r>
                            <w:rPr>
                              <w:szCs w:val="24"/>
                            </w:rPr>
                            <w:t>28.3</w:t>
                          </w:r>
                        </w:sdtContent>
                      </w:sdt>
                      <w:r>
                        <w:rPr>
                          <w:szCs w:val="24"/>
                        </w:rPr>
                        <w:t>.</w:t>
                        <w:tab/>
                        <w:t xml:space="preserve">švietimo, mokslo ir sporto ministro nustatyta tvarka vykdyti šalies ir tarptautinius švietimo projektus; </w:t>
                      </w:r>
                    </w:p>
                  </w:sdtContent>
                </w:sdt>
                <w:sdt>
                  <w:sdtPr>
                    <w:alias w:val="28.4 pp."/>
                    <w:tag w:val="part_640bc76cc9634e57b320d1f02ba57e37"/>
                    <w:lock w:val="sdtLocked"/>
                    <w:richText/>
                  </w:sdtPr>
                  <w:sdtContent>
                    <w:p w14:paraId="7E28D84C" w14:textId="3FDC5F22">
                      <w:pPr>
                        <w:tabs>
                          <w:tab w:val="left" w:pos="0"/>
                        </w:tabs>
                        <w:suppressAutoHyphens/>
                        <w:ind w:firstLine="851"/>
                        <w:jc w:val="both"/>
                        <w:rPr>
                          <w:szCs w:val="24"/>
                        </w:rPr>
                      </w:pPr>
                      <w:sdt>
                        <w:sdtPr>
                          <w:alias w:val="Numeris"/>
                          <w:tag w:val="nr_640bc76cc9634e57b320d1f02ba57e37"/>
                          <w:lock w:val="sdtLocked"/>
                          <w:richText/>
                        </w:sdtPr>
                        <w:sdtContent>
                          <w:r>
                            <w:rPr>
                              <w:szCs w:val="24"/>
                            </w:rPr>
                            <w:t>28.4</w:t>
                          </w:r>
                        </w:sdtContent>
                      </w:sdt>
                      <w:r>
                        <w:rPr>
                          <w:szCs w:val="24"/>
                        </w:rPr>
                        <w:t>.</w:t>
                        <w:tab/>
                        <w:t>įstatymų nustatyta tvarka jungtis į asociacijas ir dalyvauti jų veikloje;</w:t>
                      </w:r>
                    </w:p>
                  </w:sdtContent>
                </w:sdt>
                <w:sdt>
                  <w:sdtPr>
                    <w:alias w:val="28.5 pp."/>
                    <w:tag w:val="part_c4f5c4d908f54373876e727905b1450f"/>
                    <w:lock w:val="sdtLocked"/>
                    <w:richText/>
                  </w:sdtPr>
                  <w:sdtContent>
                    <w:p w14:paraId="7FFED8A9" w14:textId="41FDC787">
                      <w:pPr>
                        <w:tabs>
                          <w:tab w:val="left" w:pos="0"/>
                        </w:tabs>
                        <w:suppressAutoHyphens/>
                        <w:ind w:firstLine="851"/>
                        <w:jc w:val="both"/>
                        <w:rPr>
                          <w:szCs w:val="24"/>
                        </w:rPr>
                      </w:pPr>
                      <w:sdt>
                        <w:sdtPr>
                          <w:alias w:val="Numeris"/>
                          <w:tag w:val="nr_c4f5c4d908f54373876e727905b1450f"/>
                          <w:lock w:val="sdtLocked"/>
                          <w:richText/>
                        </w:sdtPr>
                        <w:sdtContent>
                          <w:r>
                            <w:rPr>
                              <w:szCs w:val="24"/>
                            </w:rPr>
                            <w:t>28.5</w:t>
                          </w:r>
                        </w:sdtContent>
                      </w:sdt>
                      <w:r>
                        <w:rPr>
                          <w:szCs w:val="24"/>
                        </w:rPr>
                        <w:t>.</w:t>
                        <w:tab/>
                        <w:t>gauti paramą Lietuvos Respublikos labdaros ir paramos įstatymo nustatyta tvarka;</w:t>
                      </w:r>
                    </w:p>
                  </w:sdtContent>
                </w:sdt>
                <w:sdt>
                  <w:sdtPr>
                    <w:alias w:val="28.6 pp."/>
                    <w:tag w:val="part_8cf2297a738441f082e6c184337fa777"/>
                    <w:lock w:val="sdtLocked"/>
                    <w:richText/>
                  </w:sdtPr>
                  <w:sdtContent>
                    <w:p w14:paraId="6ECAD1BD" w14:textId="52AC95DB">
                      <w:pPr>
                        <w:tabs>
                          <w:tab w:val="left" w:pos="0"/>
                        </w:tabs>
                        <w:suppressAutoHyphens/>
                        <w:ind w:firstLine="851"/>
                        <w:jc w:val="both"/>
                        <w:rPr>
                          <w:szCs w:val="24"/>
                        </w:rPr>
                      </w:pPr>
                      <w:sdt>
                        <w:sdtPr>
                          <w:alias w:val="Numeris"/>
                          <w:tag w:val="nr_8cf2297a738441f082e6c184337fa777"/>
                          <w:lock w:val="sdtLocked"/>
                          <w:richText/>
                        </w:sdtPr>
                        <w:sdtContent>
                          <w:r>
                            <w:rPr>
                              <w:szCs w:val="24"/>
                            </w:rPr>
                            <w:t>28.6</w:t>
                          </w:r>
                        </w:sdtContent>
                      </w:sdt>
                      <w:r>
                        <w:rPr>
                          <w:szCs w:val="24"/>
                        </w:rPr>
                        <w:t>.</w:t>
                        <w:tab/>
                        <w:t>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76d51e588f8c4bf189680be756d362d6"/>
                    <w:lock w:val="sdtLocked"/>
                    <w:richText/>
                  </w:sdtPr>
                  <w:sdtContent>
                    <w:p w14:paraId="75DD33B9" w14:textId="37E7CCE7">
                      <w:pPr>
                        <w:tabs>
                          <w:tab w:val="left" w:pos="0"/>
                        </w:tabs>
                        <w:suppressAutoHyphens/>
                        <w:ind w:firstLine="851"/>
                        <w:jc w:val="both"/>
                        <w:rPr>
                          <w:szCs w:val="24"/>
                        </w:rPr>
                      </w:pPr>
                      <w:sdt>
                        <w:sdtPr>
                          <w:alias w:val="Numeris"/>
                          <w:tag w:val="nr_76d51e588f8c4bf189680be756d362d6"/>
                          <w:lock w:val="sdtLocked"/>
                          <w:richText/>
                        </w:sdtPr>
                        <w:sdtContent>
                          <w:r>
                            <w:rPr>
                              <w:szCs w:val="24"/>
                            </w:rPr>
                            <w:t>28.7</w:t>
                          </w:r>
                        </w:sdtContent>
                      </w:sdt>
                      <w:r>
                        <w:rPr>
                          <w:szCs w:val="24"/>
                        </w:rPr>
                        <w:t>.</w:t>
                        <w:tab/>
                        <w:t>naudotis kitomis teisės aktų suteiktomis teisėmis.</w:t>
                      </w:r>
                    </w:p>
                  </w:sdtContent>
                </w:sdt>
              </w:sdtContent>
            </w:sdt>
            <w:sdt>
              <w:sdtPr>
                <w:alias w:val="29 p."/>
                <w:tag w:val="part_f31edefb570447e1aa4816fe1169aeb5"/>
                <w:lock w:val="sdtLocked"/>
                <w:richText/>
              </w:sdtPr>
              <w:sdtContent>
                <w:p w14:paraId="421627FC" w14:textId="7D8D7C55">
                  <w:pPr>
                    <w:tabs>
                      <w:tab w:val="left" w:pos="0"/>
                      <w:tab w:val="left" w:pos="1134"/>
                      <w:tab w:val="left" w:pos="1276"/>
                    </w:tabs>
                    <w:suppressAutoHyphens/>
                    <w:ind w:left="360" w:firstLine="491"/>
                    <w:jc w:val="both"/>
                    <w:rPr>
                      <w:szCs w:val="24"/>
                    </w:rPr>
                  </w:pPr>
                  <w:sdt>
                    <w:sdtPr>
                      <w:alias w:val="Numeris"/>
                      <w:tag w:val="nr_f31edefb570447e1aa4816fe1169aeb5"/>
                      <w:lock w:val="sdtLocked"/>
                      <w:richText/>
                    </w:sdtPr>
                    <w:sdtContent>
                      <w:r>
                        <w:rPr>
                          <w:szCs w:val="24"/>
                        </w:rPr>
                        <w:t>29</w:t>
                      </w:r>
                    </w:sdtContent>
                  </w:sdt>
                  <w:r>
                    <w:rPr>
                      <w:szCs w:val="24"/>
                    </w:rPr>
                    <w:t>.</w:t>
                    <w:tab/>
                    <w:t>Centras privalo užtikrinti geros kokybės švietimą, atvirumą vietos bendruomenei, sudaryti mokiniams higienos normas atitinkančias ugdymosi sąlygas.</w:t>
                  </w:r>
                </w:p>
                <w:p w14:paraId="6708B80D" w14:textId="77777777">
                  <w:pPr>
                    <w:ind w:firstLine="851"/>
                    <w:jc w:val="both"/>
                    <w:rPr>
                      <w:szCs w:val="24"/>
                    </w:rPr>
                  </w:pPr>
                </w:p>
              </w:sdtContent>
            </w:sdt>
          </w:sdtContent>
        </w:sdt>
        <w:sdt>
          <w:sdtPr>
            <w:alias w:val="skyrius"/>
            <w:tag w:val="part_6540d0b14b814fc1a3ca31bd11981580"/>
            <w:lock w:val="sdtLocked"/>
            <w:richText/>
          </w:sdtPr>
          <w:sdtContent>
            <w:p w14:paraId="5489ABD4" w14:textId="77777777">
              <w:pPr>
                <w:jc w:val="center"/>
                <w:rPr>
                  <w:b/>
                  <w:bCs/>
                  <w:szCs w:val="24"/>
                </w:rPr>
              </w:pPr>
              <w:sdt>
                <w:sdtPr>
                  <w:alias w:val="Numeris"/>
                  <w:tag w:val="nr_6540d0b14b814fc1a3ca31bd11981580"/>
                  <w:lock w:val="sdtLocked"/>
                  <w:richText/>
                </w:sdtPr>
                <w:sdtContent>
                  <w:r>
                    <w:rPr>
                      <w:b/>
                      <w:bCs/>
                      <w:szCs w:val="24"/>
                    </w:rPr>
                    <w:t>V</w:t>
                  </w:r>
                </w:sdtContent>
              </w:sdt>
              <w:r>
                <w:rPr>
                  <w:b/>
                  <w:bCs/>
                  <w:szCs w:val="24"/>
                </w:rPr>
                <w:t xml:space="preserve"> SKYRIUS</w:t>
              </w:r>
            </w:p>
            <w:p w14:paraId="4091CD71" w14:textId="77777777">
              <w:pPr>
                <w:jc w:val="center"/>
                <w:rPr>
                  <w:b/>
                  <w:bCs/>
                  <w:szCs w:val="24"/>
                </w:rPr>
              </w:pPr>
              <w:sdt>
                <w:sdtPr>
                  <w:alias w:val="Pavadinimas"/>
                  <w:tag w:val="title_6540d0b14b814fc1a3ca31bd11981580"/>
                  <w:lock w:val="sdtLocked"/>
                  <w:richText/>
                </w:sdtPr>
                <w:sdtContent>
                  <w:r>
                    <w:rPr>
                      <w:b/>
                      <w:bCs/>
                      <w:szCs w:val="24"/>
                    </w:rPr>
                    <w:t>CENTRO VEIKLOS ORGANIZAVIMAS IR VALDYMAS</w:t>
                  </w:r>
                </w:sdtContent>
              </w:sdt>
            </w:p>
            <w:p w14:paraId="34833155" w14:textId="77777777">
              <w:pPr>
                <w:suppressAutoHyphens/>
                <w:ind w:firstLine="851"/>
                <w:jc w:val="center"/>
                <w:rPr>
                  <w:b/>
                  <w:bCs/>
                  <w:szCs w:val="24"/>
                </w:rPr>
              </w:pPr>
            </w:p>
            <w:sdt>
              <w:sdtPr>
                <w:alias w:val="30 p."/>
                <w:tag w:val="part_8cbba902dbca4cdfb5624dd3c5d24355"/>
                <w:lock w:val="sdtLocked"/>
                <w:richText/>
              </w:sdtPr>
              <w:sdtContent>
                <w:p w14:paraId="28085615" w14:textId="4A38BBE7">
                  <w:pPr>
                    <w:tabs>
                      <w:tab w:val="left" w:pos="0"/>
                      <w:tab w:val="left" w:pos="1276"/>
                    </w:tabs>
                    <w:suppressAutoHyphens/>
                    <w:ind w:left="360" w:firstLine="491"/>
                    <w:jc w:val="both"/>
                    <w:rPr>
                      <w:szCs w:val="24"/>
                    </w:rPr>
                  </w:pPr>
                  <w:sdt>
                    <w:sdtPr>
                      <w:alias w:val="Numeris"/>
                      <w:tag w:val="nr_8cbba902dbca4cdfb5624dd3c5d24355"/>
                      <w:lock w:val="sdtLocked"/>
                      <w:richText/>
                    </w:sdtPr>
                    <w:sdtContent>
                      <w:r>
                        <w:rPr>
                          <w:szCs w:val="24"/>
                        </w:rPr>
                        <w:t>30</w:t>
                      </w:r>
                    </w:sdtContent>
                  </w:sdt>
                  <w:r>
                    <w:rPr>
                      <w:szCs w:val="24"/>
                    </w:rPr>
                    <w:t>.</w:t>
                    <w:tab/>
                    <w:t>Centro veikla organizuojama pagal:</w:t>
                  </w:r>
                </w:p>
                <w:sdt>
                  <w:sdtPr>
                    <w:alias w:val="30.1 pp."/>
                    <w:tag w:val="part_d9667185f3704f8883668f68f78fae7e"/>
                    <w:lock w:val="sdtLocked"/>
                    <w:richText/>
                  </w:sdtPr>
                  <w:sdtContent>
                    <w:p w14:paraId="62DB330D" w14:textId="6F41CBEA">
                      <w:pPr>
                        <w:tabs>
                          <w:tab w:val="left" w:pos="0"/>
                        </w:tabs>
                        <w:suppressAutoHyphens/>
                        <w:ind w:firstLine="851"/>
                        <w:jc w:val="both"/>
                        <w:rPr>
                          <w:szCs w:val="24"/>
                        </w:rPr>
                      </w:pPr>
                      <w:sdt>
                        <w:sdtPr>
                          <w:alias w:val="Numeris"/>
                          <w:tag w:val="nr_d9667185f3704f8883668f68f78fae7e"/>
                          <w:lock w:val="sdtLocked"/>
                          <w:richText/>
                        </w:sdtPr>
                        <w:sdtContent>
                          <w:r>
                            <w:rPr>
                              <w:szCs w:val="24"/>
                            </w:rPr>
                            <w:t>30.1</w:t>
                          </w:r>
                        </w:sdtContent>
                      </w:sdt>
                      <w:r>
                        <w:rPr>
                          <w:szCs w:val="24"/>
                        </w:rPr>
                        <w:t>.</w:t>
                        <w:tab/>
                        <w:t>direktoriaus patvirtintą strateginį veiklos planą, kuriam yra pritarusios Centro taryba ir Šiaulių miesto savivaldybės vykdomoji institucija (toliau – Savivaldybės vykdomoji institucija) ar teisės aktų nustatytais atvejais – jos įgaliotas asmuo;</w:t>
                      </w:r>
                    </w:p>
                  </w:sdtContent>
                </w:sdt>
                <w:sdt>
                  <w:sdtPr>
                    <w:alias w:val="30.2 pp."/>
                    <w:tag w:val="part_580a2af7848c4b9eb5f40a103b8f4352"/>
                    <w:lock w:val="sdtLocked"/>
                    <w:richText/>
                  </w:sdtPr>
                  <w:sdtContent>
                    <w:p w14:paraId="0E42683F" w14:textId="4AB079E9">
                      <w:pPr>
                        <w:tabs>
                          <w:tab w:val="left" w:pos="0"/>
                        </w:tabs>
                        <w:suppressAutoHyphens/>
                        <w:ind w:firstLine="851"/>
                        <w:jc w:val="both"/>
                        <w:rPr>
                          <w:szCs w:val="24"/>
                        </w:rPr>
                      </w:pPr>
                      <w:sdt>
                        <w:sdtPr>
                          <w:alias w:val="Numeris"/>
                          <w:tag w:val="nr_580a2af7848c4b9eb5f40a103b8f4352"/>
                          <w:lock w:val="sdtLocked"/>
                          <w:richText/>
                        </w:sdtPr>
                        <w:sdtContent>
                          <w:r>
                            <w:rPr>
                              <w:szCs w:val="24"/>
                            </w:rPr>
                            <w:t>30.2</w:t>
                          </w:r>
                        </w:sdtContent>
                      </w:sdt>
                      <w:r>
                        <w:rPr>
                          <w:szCs w:val="24"/>
                        </w:rPr>
                        <w:t>.</w:t>
                        <w:tab/>
                        <w:t>direktoriaus patvirtintą metinį veiklos planą, kuriam yra pritarusi Centro taryba;</w:t>
                      </w:r>
                    </w:p>
                  </w:sdtContent>
                </w:sdt>
                <w:sdt>
                  <w:sdtPr>
                    <w:alias w:val="30.3 pp."/>
                    <w:tag w:val="part_22775b274fe74cc395881b539f5bf655"/>
                    <w:lock w:val="sdtLocked"/>
                    <w:richText/>
                  </w:sdtPr>
                  <w:sdtContent>
                    <w:p w14:paraId="24A5E94B" w14:textId="21C2D6A0">
                      <w:pPr>
                        <w:tabs>
                          <w:tab w:val="left" w:pos="0"/>
                        </w:tabs>
                        <w:suppressAutoHyphens/>
                        <w:ind w:firstLine="851"/>
                        <w:jc w:val="both"/>
                        <w:rPr>
                          <w:szCs w:val="24"/>
                        </w:rPr>
                      </w:pPr>
                      <w:sdt>
                        <w:sdtPr>
                          <w:alias w:val="Numeris"/>
                          <w:tag w:val="nr_22775b274fe74cc395881b539f5bf655"/>
                          <w:lock w:val="sdtLocked"/>
                          <w:richText/>
                        </w:sdtPr>
                        <w:sdtContent>
                          <w:r>
                            <w:rPr>
                              <w:szCs w:val="24"/>
                            </w:rPr>
                            <w:t>30.3</w:t>
                          </w:r>
                        </w:sdtContent>
                      </w:sdt>
                      <w:r>
                        <w:rPr>
                          <w:szCs w:val="24"/>
                        </w:rPr>
                        <w:t>.</w:t>
                        <w:tab/>
                        <w:t xml:space="preserve">direktoriaus patvirtintą Centro ugdymo planą, kuris yra suderintas su Centro taryba ir Savivaldybės vykdomąja institucija ar jos įgaliotu asmeniu. </w:t>
                      </w:r>
                    </w:p>
                  </w:sdtContent>
                </w:sdt>
              </w:sdtContent>
            </w:sdt>
            <w:sdt>
              <w:sdtPr>
                <w:alias w:val="31 p."/>
                <w:tag w:val="part_73ecff0bcd7f4116b731348d0114e17f"/>
                <w:lock w:val="sdtLocked"/>
                <w:richText/>
              </w:sdtPr>
              <w:sdtContent>
                <w:p w14:paraId="0BF3A2C3" w14:textId="4051EB76">
                  <w:pPr>
                    <w:tabs>
                      <w:tab w:val="left" w:pos="0"/>
                      <w:tab w:val="left" w:pos="1134"/>
                      <w:tab w:val="left" w:pos="1276"/>
                    </w:tabs>
                    <w:suppressAutoHyphens/>
                    <w:ind w:firstLine="851"/>
                    <w:jc w:val="both"/>
                    <w:rPr>
                      <w:szCs w:val="24"/>
                    </w:rPr>
                  </w:pPr>
                  <w:sdt>
                    <w:sdtPr>
                      <w:alias w:val="Numeris"/>
                      <w:tag w:val="nr_73ecff0bcd7f4116b731348d0114e17f"/>
                      <w:lock w:val="sdtLocked"/>
                      <w:richText/>
                    </w:sdtPr>
                    <w:sdtContent>
                      <w:r>
                        <w:rPr>
                          <w:szCs w:val="24"/>
                        </w:rPr>
                        <w:t>31</w:t>
                      </w:r>
                    </w:sdtContent>
                  </w:sdt>
                  <w:r>
                    <w:rPr>
                      <w:szCs w:val="24"/>
                    </w:rPr>
                    <w:t>.</w:t>
                    <w:tab/>
                    <w:t>Centrui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cd1012b1760d4e8b9f44545daa7658ae"/>
                <w:lock w:val="sdtLocked"/>
                <w:richText/>
              </w:sdtPr>
              <w:sdtContent>
                <w:p w14:paraId="1CB7D561" w14:textId="7C902114">
                  <w:pPr>
                    <w:tabs>
                      <w:tab w:val="left" w:pos="0"/>
                      <w:tab w:val="left" w:pos="1134"/>
                      <w:tab w:val="left" w:pos="1276"/>
                    </w:tabs>
                    <w:suppressAutoHyphens/>
                    <w:ind w:firstLine="851"/>
                    <w:jc w:val="both"/>
                    <w:rPr>
                      <w:szCs w:val="24"/>
                    </w:rPr>
                  </w:pPr>
                  <w:sdt>
                    <w:sdtPr>
                      <w:alias w:val="Numeris"/>
                      <w:tag w:val="nr_cd1012b1760d4e8b9f44545daa7658ae"/>
                      <w:lock w:val="sdtLocked"/>
                      <w:richText/>
                    </w:sdtPr>
                    <w:sdtContent>
                      <w:r>
                        <w:rPr>
                          <w:szCs w:val="24"/>
                        </w:rPr>
                        <w:t>32</w:t>
                      </w:r>
                    </w:sdtContent>
                  </w:sdt>
                  <w:r>
                    <w:rPr>
                      <w:szCs w:val="24"/>
                    </w:rPr>
                    <w:t>.</w:t>
                    <w:tab/>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f695f1c68c9c4bc0bc88455e6bd25be0"/>
                <w:lock w:val="sdtLocked"/>
                <w:richText/>
              </w:sdtPr>
              <w:sdtContent>
                <w:p w14:paraId="5381A91A" w14:textId="294CA62F">
                  <w:pPr>
                    <w:tabs>
                      <w:tab w:val="left" w:pos="0"/>
                      <w:tab w:val="left" w:pos="1134"/>
                      <w:tab w:val="left" w:pos="1276"/>
                    </w:tabs>
                    <w:suppressAutoHyphens/>
                    <w:ind w:firstLine="851"/>
                    <w:jc w:val="both"/>
                    <w:rPr>
                      <w:szCs w:val="24"/>
                    </w:rPr>
                  </w:pPr>
                  <w:sdt>
                    <w:sdtPr>
                      <w:alias w:val="Numeris"/>
                      <w:tag w:val="nr_f695f1c68c9c4bc0bc88455e6bd25be0"/>
                      <w:lock w:val="sdtLocked"/>
                      <w:richText/>
                    </w:sdtPr>
                    <w:sdtContent>
                      <w:r>
                        <w:rPr>
                          <w:szCs w:val="24"/>
                        </w:rPr>
                        <w:t>33</w:t>
                      </w:r>
                    </w:sdtContent>
                  </w:sdt>
                  <w:r>
                    <w:rPr>
                      <w:szCs w:val="24"/>
                    </w:rPr>
                    <w:t>.</w:t>
                    <w:tab/>
                    <w:t>Direktorius atlieka tokias funkcijas:</w:t>
                  </w:r>
                </w:p>
                <w:sdt>
                  <w:sdtPr>
                    <w:alias w:val="33.1 pp."/>
                    <w:tag w:val="part_8f27dab98f994f5091b472e5c473854a"/>
                    <w:lock w:val="sdtLocked"/>
                    <w:richText/>
                  </w:sdtPr>
                  <w:sdtContent>
                    <w:p w14:paraId="3041337F" w14:textId="1FAC1FCC">
                      <w:pPr>
                        <w:tabs>
                          <w:tab w:val="left" w:pos="0"/>
                          <w:tab w:val="left" w:pos="1134"/>
                          <w:tab w:val="left" w:pos="1276"/>
                        </w:tabs>
                        <w:suppressAutoHyphens/>
                        <w:ind w:firstLine="851"/>
                        <w:jc w:val="both"/>
                        <w:rPr>
                          <w:szCs w:val="24"/>
                        </w:rPr>
                      </w:pPr>
                      <w:sdt>
                        <w:sdtPr>
                          <w:alias w:val="Numeris"/>
                          <w:tag w:val="nr_8f27dab98f994f5091b472e5c473854a"/>
                          <w:lock w:val="sdtLocked"/>
                          <w:richText/>
                        </w:sdtPr>
                        <w:sdtContent>
                          <w:r>
                            <w:rPr>
                              <w:szCs w:val="24"/>
                            </w:rPr>
                            <w:t>33.1</w:t>
                          </w:r>
                        </w:sdtContent>
                      </w:sdt>
                      <w:r>
                        <w:rPr>
                          <w:szCs w:val="24"/>
                        </w:rPr>
                        <w:t>.</w:t>
                        <w:tab/>
                        <w:t>tvirtina Centro vidaus struktūrą, Centro darbuotojų pareigybių sąrašą teisės aktų nustatyta tvarka;</w:t>
                      </w:r>
                    </w:p>
                  </w:sdtContent>
                </w:sdt>
                <w:sdt>
                  <w:sdtPr>
                    <w:alias w:val="33.2 pp."/>
                    <w:tag w:val="part_80aad1df51b04356a913a44800015d1f"/>
                    <w:lock w:val="sdtLocked"/>
                    <w:richText/>
                  </w:sdtPr>
                  <w:sdtContent>
                    <w:p w14:paraId="50615BF0" w14:textId="3DD7ED01">
                      <w:pPr>
                        <w:tabs>
                          <w:tab w:val="left" w:pos="0"/>
                          <w:tab w:val="left" w:pos="1134"/>
                          <w:tab w:val="left" w:pos="1276"/>
                        </w:tabs>
                        <w:suppressAutoHyphens/>
                        <w:ind w:firstLine="851"/>
                        <w:jc w:val="both"/>
                        <w:rPr>
                          <w:szCs w:val="24"/>
                        </w:rPr>
                      </w:pPr>
                      <w:sdt>
                        <w:sdtPr>
                          <w:alias w:val="Numeris"/>
                          <w:tag w:val="nr_80aad1df51b04356a913a44800015d1f"/>
                          <w:lock w:val="sdtLocked"/>
                          <w:richText/>
                        </w:sdtPr>
                        <w:sdtContent>
                          <w:r>
                            <w:rPr>
                              <w:szCs w:val="24"/>
                            </w:rPr>
                            <w:t>33.2</w:t>
                          </w:r>
                        </w:sdtContent>
                      </w:sdt>
                      <w:r>
                        <w:rPr>
                          <w:szCs w:val="24"/>
                        </w:rPr>
                        <w:t>.</w:t>
                        <w:tab/>
                        <w:t>nustato Centro struktūrinių padalinių tikslus, uždavinius, funkcijas, direktoriaus pavaduotojų ugdymui, Centro struktūrinių padalinių vadovų veiklos sritis;</w:t>
                      </w:r>
                    </w:p>
                  </w:sdtContent>
                </w:sdt>
                <w:sdt>
                  <w:sdtPr>
                    <w:alias w:val="33.3 pp."/>
                    <w:tag w:val="part_1e63e26bb4c04013b1174d9fa58fb453"/>
                    <w:lock w:val="sdtLocked"/>
                    <w:richText/>
                  </w:sdtPr>
                  <w:sdtContent>
                    <w:p w14:paraId="4210E6FF" w14:textId="21150119">
                      <w:pPr>
                        <w:tabs>
                          <w:tab w:val="left" w:pos="0"/>
                          <w:tab w:val="left" w:pos="1134"/>
                          <w:tab w:val="left" w:pos="1276"/>
                        </w:tabs>
                        <w:suppressAutoHyphens/>
                        <w:ind w:firstLine="851"/>
                        <w:jc w:val="both"/>
                        <w:rPr>
                          <w:szCs w:val="24"/>
                        </w:rPr>
                      </w:pPr>
                      <w:sdt>
                        <w:sdtPr>
                          <w:alias w:val="Numeris"/>
                          <w:tag w:val="nr_1e63e26bb4c04013b1174d9fa58fb453"/>
                          <w:lock w:val="sdtLocked"/>
                          <w:richText/>
                        </w:sdtPr>
                        <w:sdtContent>
                          <w:r>
                            <w:rPr>
                              <w:szCs w:val="24"/>
                            </w:rPr>
                            <w:t>33.3</w:t>
                          </w:r>
                        </w:sdtContent>
                      </w:sdt>
                      <w:r>
                        <w:rPr>
                          <w:szCs w:val="24"/>
                        </w:rPr>
                        <w:t>.</w:t>
                        <w:tab/>
                        <w:t>tvirtina mokytojų ir kitų ugdymo procese dalyvaujančių asmenų ir aptarnaujančiojo personalo pareigybių aprašymus, Darbo kodekso ir kitų teisės aktų nustatyta tvarka priima į darbą ir atleidžia iš jo Centro darbuotojus, skatina juos, skiria jiems drausmines nuobaudas;</w:t>
                      </w:r>
                    </w:p>
                  </w:sdtContent>
                </w:sdt>
                <w:sdt>
                  <w:sdtPr>
                    <w:alias w:val="33.4 pp."/>
                    <w:tag w:val="part_328357a6058643aaa7e57c61df4d1dc5"/>
                    <w:lock w:val="sdtLocked"/>
                    <w:richText/>
                  </w:sdtPr>
                  <w:sdtContent>
                    <w:p w14:paraId="1D7A9231" w14:textId="571022D4">
                      <w:pPr>
                        <w:tabs>
                          <w:tab w:val="left" w:pos="0"/>
                          <w:tab w:val="left" w:pos="1134"/>
                          <w:tab w:val="left" w:pos="1276"/>
                        </w:tabs>
                        <w:suppressAutoHyphens/>
                        <w:ind w:firstLine="851"/>
                        <w:jc w:val="both"/>
                        <w:rPr>
                          <w:szCs w:val="24"/>
                        </w:rPr>
                      </w:pPr>
                      <w:sdt>
                        <w:sdtPr>
                          <w:alias w:val="Numeris"/>
                          <w:tag w:val="nr_328357a6058643aaa7e57c61df4d1dc5"/>
                          <w:lock w:val="sdtLocked"/>
                          <w:richText/>
                        </w:sdtPr>
                        <w:sdtContent>
                          <w:r>
                            <w:rPr>
                              <w:szCs w:val="24"/>
                            </w:rPr>
                            <w:t>33.4</w:t>
                          </w:r>
                        </w:sdtContent>
                      </w:sdt>
                      <w:r>
                        <w:rPr>
                          <w:szCs w:val="24"/>
                        </w:rPr>
                        <w:t>.</w:t>
                        <w:tab/>
                        <w:t>nustato Centro darbuotojų darbo apmokėjimo sistemą, jeigu Centre nėra sudaryta kolektyvinė sutartis;</w:t>
                      </w:r>
                    </w:p>
                  </w:sdtContent>
                </w:sdt>
                <w:sdt>
                  <w:sdtPr>
                    <w:alias w:val="33.5 pp."/>
                    <w:tag w:val="part_a5fa9262517f4ac0862e52af4e851bfc"/>
                    <w:lock w:val="sdtLocked"/>
                    <w:richText/>
                  </w:sdtPr>
                  <w:sdtContent>
                    <w:p w14:paraId="02471535" w14:textId="07655F92">
                      <w:pPr>
                        <w:tabs>
                          <w:tab w:val="left" w:pos="0"/>
                          <w:tab w:val="left" w:pos="1134"/>
                          <w:tab w:val="left" w:pos="1276"/>
                        </w:tabs>
                        <w:suppressAutoHyphens/>
                        <w:ind w:firstLine="851"/>
                        <w:jc w:val="both"/>
                        <w:rPr>
                          <w:szCs w:val="24"/>
                        </w:rPr>
                      </w:pPr>
                      <w:sdt>
                        <w:sdtPr>
                          <w:alias w:val="Numeris"/>
                          <w:tag w:val="nr_a5fa9262517f4ac0862e52af4e851bfc"/>
                          <w:lock w:val="sdtLocked"/>
                          <w:richText/>
                        </w:sdtPr>
                        <w:sdtContent>
                          <w:r>
                            <w:rPr>
                              <w:szCs w:val="24"/>
                            </w:rPr>
                            <w:t>33.5</w:t>
                          </w:r>
                        </w:sdtContent>
                      </w:sdt>
                      <w:r>
                        <w:rPr>
                          <w:szCs w:val="24"/>
                        </w:rPr>
                        <w:t>.</w:t>
                        <w:tab/>
                        <w:t>priima mokinius (vaikus) Savivaldybės tarybos nustatyta tvarka, sudaro mokymo sutartis teisės aktų nustatyta tvarka;</w:t>
                      </w:r>
                    </w:p>
                  </w:sdtContent>
                </w:sdt>
                <w:sdt>
                  <w:sdtPr>
                    <w:alias w:val="33.6 pp."/>
                    <w:tag w:val="part_14414e6a7e9e4bf991d67ad7adbe95e4"/>
                    <w:lock w:val="sdtLocked"/>
                    <w:richText/>
                  </w:sdtPr>
                  <w:sdtContent>
                    <w:p w14:paraId="7C053697" w14:textId="293C3FB9">
                      <w:pPr>
                        <w:tabs>
                          <w:tab w:val="left" w:pos="0"/>
                          <w:tab w:val="left" w:pos="1134"/>
                          <w:tab w:val="left" w:pos="1276"/>
                        </w:tabs>
                        <w:suppressAutoHyphens/>
                        <w:ind w:firstLine="851"/>
                        <w:jc w:val="both"/>
                        <w:rPr>
                          <w:szCs w:val="24"/>
                        </w:rPr>
                      </w:pPr>
                      <w:sdt>
                        <w:sdtPr>
                          <w:alias w:val="Numeris"/>
                          <w:tag w:val="nr_14414e6a7e9e4bf991d67ad7adbe95e4"/>
                          <w:lock w:val="sdtLocked"/>
                          <w:richText/>
                        </w:sdtPr>
                        <w:sdtContent>
                          <w:r>
                            <w:rPr>
                              <w:szCs w:val="24"/>
                            </w:rPr>
                            <w:t>33.6</w:t>
                          </w:r>
                        </w:sdtContent>
                      </w:sdt>
                      <w:r>
                        <w:rPr>
                          <w:szCs w:val="24"/>
                        </w:rPr>
                        <w:t>.</w:t>
                        <w:tab/>
                        <w:t>vadovaudamasis įstatymais ir kitais teisės aktais, Centro darbo tvarkos taisyklėse nustato mokytojų, kitų ugdymo procese dalyvaujančių asmenų, aptarnaujančiojo personalo ir mokinių teises, pareigas ir atsakomybę;</w:t>
                      </w:r>
                    </w:p>
                  </w:sdtContent>
                </w:sdt>
                <w:sdt>
                  <w:sdtPr>
                    <w:alias w:val="33.7 pp."/>
                    <w:tag w:val="part_6d1c36b13499406da03252e8b2e5f58c"/>
                    <w:lock w:val="sdtLocked"/>
                    <w:richText/>
                  </w:sdtPr>
                  <w:sdtContent>
                    <w:p w14:paraId="6F0C42BB" w14:textId="707DE80D">
                      <w:pPr>
                        <w:tabs>
                          <w:tab w:val="left" w:pos="0"/>
                          <w:tab w:val="left" w:pos="1134"/>
                          <w:tab w:val="left" w:pos="1276"/>
                        </w:tabs>
                        <w:suppressAutoHyphens/>
                        <w:ind w:firstLine="851"/>
                        <w:jc w:val="both"/>
                        <w:rPr>
                          <w:szCs w:val="24"/>
                        </w:rPr>
                      </w:pPr>
                      <w:sdt>
                        <w:sdtPr>
                          <w:alias w:val="Numeris"/>
                          <w:tag w:val="nr_6d1c36b13499406da03252e8b2e5f58c"/>
                          <w:lock w:val="sdtLocked"/>
                          <w:richText/>
                        </w:sdtPr>
                        <w:sdtContent>
                          <w:r>
                            <w:rPr>
                              <w:szCs w:val="24"/>
                            </w:rPr>
                            <w:t>33.7</w:t>
                          </w:r>
                        </w:sdtContent>
                      </w:sdt>
                      <w:r>
                        <w:rPr>
                          <w:szCs w:val="24"/>
                        </w:rPr>
                        <w:t>.</w:t>
                        <w:tab/>
                        <w:t>suderinęs su Centro taryba, tvirtina Centro darbo tvarkos taisykles;</w:t>
                      </w:r>
                    </w:p>
                  </w:sdtContent>
                </w:sdt>
                <w:sdt>
                  <w:sdtPr>
                    <w:alias w:val="33.8 pp."/>
                    <w:tag w:val="part_87dd4332b7bf4ed6a9b2847af51a753c"/>
                    <w:lock w:val="sdtLocked"/>
                    <w:richText/>
                  </w:sdtPr>
                  <w:sdtContent>
                    <w:p w14:paraId="4468E4DD" w14:textId="7526E722">
                      <w:pPr>
                        <w:tabs>
                          <w:tab w:val="left" w:pos="0"/>
                          <w:tab w:val="left" w:pos="1134"/>
                          <w:tab w:val="left" w:pos="1276"/>
                        </w:tabs>
                        <w:suppressAutoHyphens/>
                        <w:ind w:firstLine="851"/>
                        <w:jc w:val="both"/>
                        <w:rPr>
                          <w:szCs w:val="24"/>
                        </w:rPr>
                      </w:pPr>
                      <w:sdt>
                        <w:sdtPr>
                          <w:alias w:val="Numeris"/>
                          <w:tag w:val="nr_87dd4332b7bf4ed6a9b2847af51a753c"/>
                          <w:lock w:val="sdtLocked"/>
                          <w:richText/>
                        </w:sdtPr>
                        <w:sdtContent>
                          <w:r>
                            <w:rPr>
                              <w:szCs w:val="24"/>
                            </w:rPr>
                            <w:t>33.8</w:t>
                          </w:r>
                        </w:sdtContent>
                      </w:sdt>
                      <w:r>
                        <w:rPr>
                          <w:szCs w:val="24"/>
                        </w:rPr>
                        <w:t>.</w:t>
                        <w:tab/>
                        <w:t>sudaro mokiniams (vaikams) ir darbuotojams saugias ir sveikatai nekenksmingas darbo sąlygas visais su ugdymu, mokinių (vaikų) sveikatos priežiūra ir darbu susijusiais atžvilgiais;</w:t>
                      </w:r>
                    </w:p>
                  </w:sdtContent>
                </w:sdt>
                <w:sdt>
                  <w:sdtPr>
                    <w:alias w:val="33.9 pp."/>
                    <w:tag w:val="part_6804bf013e2245918e4cc0a8b5d4c492"/>
                    <w:lock w:val="sdtLocked"/>
                    <w:richText/>
                  </w:sdtPr>
                  <w:sdtContent>
                    <w:p w14:paraId="0720BF8A" w14:textId="1BF084E4">
                      <w:pPr>
                        <w:tabs>
                          <w:tab w:val="left" w:pos="0"/>
                          <w:tab w:val="left" w:pos="1134"/>
                          <w:tab w:val="left" w:pos="1276"/>
                        </w:tabs>
                        <w:suppressAutoHyphens/>
                        <w:ind w:firstLine="851"/>
                        <w:jc w:val="both"/>
                        <w:rPr>
                          <w:szCs w:val="24"/>
                        </w:rPr>
                      </w:pPr>
                      <w:sdt>
                        <w:sdtPr>
                          <w:alias w:val="Numeris"/>
                          <w:tag w:val="nr_6804bf013e2245918e4cc0a8b5d4c492"/>
                          <w:lock w:val="sdtLocked"/>
                          <w:richText/>
                        </w:sdtPr>
                        <w:sdtContent>
                          <w:r>
                            <w:rPr>
                              <w:szCs w:val="24"/>
                            </w:rPr>
                            <w:t>33.9</w:t>
                          </w:r>
                        </w:sdtContent>
                      </w:sdt>
                      <w:r>
                        <w:rPr>
                          <w:szCs w:val="24"/>
                        </w:rPr>
                        <w:t>.</w:t>
                        <w:tab/>
                        <w:t>organizuoja ir koordinuoja Centro veiklą, kad būtų atliktos pavestos funkcijos, ir įgyvendinti uždaviniai, analizuoja ir vertina Centro veiklą, materialinius ir intelektinius išteklius;</w:t>
                      </w:r>
                    </w:p>
                  </w:sdtContent>
                </w:sdt>
                <w:sdt>
                  <w:sdtPr>
                    <w:alias w:val="33.10 pp."/>
                    <w:tag w:val="part_f1fccaac440b42e0b03c68975648c82a"/>
                    <w:lock w:val="sdtLocked"/>
                    <w:richText/>
                  </w:sdtPr>
                  <w:sdtContent>
                    <w:p w14:paraId="0E60CF07" w14:textId="467F47C1">
                      <w:pPr>
                        <w:tabs>
                          <w:tab w:val="left" w:pos="0"/>
                          <w:tab w:val="left" w:pos="1134"/>
                          <w:tab w:val="left" w:pos="1276"/>
                          <w:tab w:val="left" w:pos="1560"/>
                        </w:tabs>
                        <w:suppressAutoHyphens/>
                        <w:ind w:firstLine="851"/>
                        <w:jc w:val="both"/>
                        <w:rPr>
                          <w:szCs w:val="24"/>
                        </w:rPr>
                      </w:pPr>
                      <w:sdt>
                        <w:sdtPr>
                          <w:alias w:val="Numeris"/>
                          <w:tag w:val="nr_f1fccaac440b42e0b03c68975648c82a"/>
                          <w:lock w:val="sdtLocked"/>
                          <w:richText/>
                        </w:sdtPr>
                        <w:sdtContent>
                          <w:r>
                            <w:rPr>
                              <w:szCs w:val="24"/>
                            </w:rPr>
                            <w:t>33.10</w:t>
                          </w:r>
                        </w:sdtContent>
                      </w:sdt>
                      <w:r>
                        <w:rPr>
                          <w:szCs w:val="24"/>
                        </w:rPr>
                        <w:t>.</w:t>
                        <w:tab/>
                        <w:t>leidžia įsakymus, tikrina, kaip jie vykdomi;</w:t>
                      </w:r>
                    </w:p>
                  </w:sdtContent>
                </w:sdt>
                <w:sdt>
                  <w:sdtPr>
                    <w:alias w:val="33.11 pp."/>
                    <w:tag w:val="part_b0fe70ae7c29451dad42db3cdd934ee6"/>
                    <w:lock w:val="sdtLocked"/>
                    <w:richText/>
                  </w:sdtPr>
                  <w:sdtContent>
                    <w:p w14:paraId="32F2F45E" w14:textId="318B4267">
                      <w:pPr>
                        <w:tabs>
                          <w:tab w:val="left" w:pos="0"/>
                          <w:tab w:val="left" w:pos="1134"/>
                          <w:tab w:val="left" w:pos="1276"/>
                          <w:tab w:val="left" w:pos="1560"/>
                        </w:tabs>
                        <w:suppressAutoHyphens/>
                        <w:ind w:firstLine="851"/>
                        <w:jc w:val="both"/>
                        <w:rPr>
                          <w:szCs w:val="24"/>
                        </w:rPr>
                      </w:pPr>
                      <w:sdt>
                        <w:sdtPr>
                          <w:alias w:val="Numeris"/>
                          <w:tag w:val="nr_b0fe70ae7c29451dad42db3cdd934ee6"/>
                          <w:lock w:val="sdtLocked"/>
                          <w:richText/>
                        </w:sdtPr>
                        <w:sdtContent>
                          <w:r>
                            <w:rPr>
                              <w:szCs w:val="24"/>
                            </w:rPr>
                            <w:t>33.11</w:t>
                          </w:r>
                        </w:sdtContent>
                      </w:sdt>
                      <w:r>
                        <w:rPr>
                          <w:szCs w:val="24"/>
                        </w:rPr>
                        <w:t>.</w:t>
                        <w:tab/>
                        <w:t>sudaro teisės aktų nustatytas komisijas, darbo ir metodines grupes;</w:t>
                      </w:r>
                    </w:p>
                  </w:sdtContent>
                </w:sdt>
                <w:sdt>
                  <w:sdtPr>
                    <w:alias w:val="33.12 pp."/>
                    <w:tag w:val="part_88c8fe80696d40c8bf3a9d2fcce4e24b"/>
                    <w:lock w:val="sdtLocked"/>
                    <w:richText/>
                  </w:sdtPr>
                  <w:sdtContent>
                    <w:p w14:paraId="2D959629" w14:textId="747E6F93">
                      <w:pPr>
                        <w:tabs>
                          <w:tab w:val="left" w:pos="0"/>
                          <w:tab w:val="left" w:pos="1134"/>
                          <w:tab w:val="left" w:pos="1276"/>
                          <w:tab w:val="left" w:pos="1560"/>
                        </w:tabs>
                        <w:suppressAutoHyphens/>
                        <w:ind w:firstLine="851"/>
                        <w:jc w:val="both"/>
                        <w:rPr>
                          <w:szCs w:val="24"/>
                        </w:rPr>
                      </w:pPr>
                      <w:sdt>
                        <w:sdtPr>
                          <w:alias w:val="Numeris"/>
                          <w:tag w:val="nr_88c8fe80696d40c8bf3a9d2fcce4e24b"/>
                          <w:lock w:val="sdtLocked"/>
                          <w:richText/>
                        </w:sdtPr>
                        <w:sdtContent>
                          <w:r>
                            <w:rPr>
                              <w:szCs w:val="24"/>
                            </w:rPr>
                            <w:t>33.12</w:t>
                          </w:r>
                        </w:sdtContent>
                      </w:sdt>
                      <w:r>
                        <w:rPr>
                          <w:szCs w:val="24"/>
                        </w:rPr>
                        <w:t>.</w:t>
                        <w:tab/>
                        <w:t>sudaro Centro vardu sutartis Centro funkcijoms atlikti;</w:t>
                      </w:r>
                    </w:p>
                  </w:sdtContent>
                </w:sdt>
                <w:sdt>
                  <w:sdtPr>
                    <w:alias w:val="33.13 pp."/>
                    <w:tag w:val="part_2158dcc84acf4ca08eca295bf10eabe3"/>
                    <w:lock w:val="sdtLocked"/>
                    <w:richText/>
                  </w:sdtPr>
                  <w:sdtContent>
                    <w:p w14:paraId="5EAE7ED4" w14:textId="25060F1C">
                      <w:pPr>
                        <w:tabs>
                          <w:tab w:val="left" w:pos="0"/>
                          <w:tab w:val="left" w:pos="1134"/>
                          <w:tab w:val="left" w:pos="1276"/>
                          <w:tab w:val="left" w:pos="1560"/>
                        </w:tabs>
                        <w:suppressAutoHyphens/>
                        <w:ind w:firstLine="851"/>
                        <w:jc w:val="both"/>
                        <w:rPr>
                          <w:szCs w:val="24"/>
                        </w:rPr>
                      </w:pPr>
                      <w:sdt>
                        <w:sdtPr>
                          <w:alias w:val="Numeris"/>
                          <w:tag w:val="nr_2158dcc84acf4ca08eca295bf10eabe3"/>
                          <w:lock w:val="sdtLocked"/>
                          <w:richText/>
                        </w:sdtPr>
                        <w:sdtContent>
                          <w:r>
                            <w:rPr>
                              <w:szCs w:val="24"/>
                            </w:rPr>
                            <w:t>33.13</w:t>
                          </w:r>
                        </w:sdtContent>
                      </w:sdt>
                      <w:r>
                        <w:rPr>
                          <w:szCs w:val="24"/>
                        </w:rPr>
                        <w:t>.</w:t>
                        <w:tab/>
                        <w:t>organizuoja Centro dokumentų saugojimą ir valdymą teisės aktų nustatyta tvarka;</w:t>
                      </w:r>
                    </w:p>
                  </w:sdtContent>
                </w:sdt>
                <w:sdt>
                  <w:sdtPr>
                    <w:alias w:val="33.14 pp."/>
                    <w:tag w:val="part_2c234bbad0dc466387c6ee065c061f06"/>
                    <w:lock w:val="sdtLocked"/>
                    <w:richText/>
                  </w:sdtPr>
                  <w:sdtContent>
                    <w:p w14:paraId="67448658" w14:textId="0C3D417D">
                      <w:pPr>
                        <w:tabs>
                          <w:tab w:val="left" w:pos="0"/>
                          <w:tab w:val="left" w:pos="1134"/>
                          <w:tab w:val="left" w:pos="1276"/>
                          <w:tab w:val="left" w:pos="1560"/>
                        </w:tabs>
                        <w:suppressAutoHyphens/>
                        <w:ind w:firstLine="851"/>
                        <w:jc w:val="both"/>
                        <w:rPr>
                          <w:szCs w:val="24"/>
                        </w:rPr>
                      </w:pPr>
                      <w:sdt>
                        <w:sdtPr>
                          <w:alias w:val="Numeris"/>
                          <w:tag w:val="nr_2c234bbad0dc466387c6ee065c061f06"/>
                          <w:lock w:val="sdtLocked"/>
                          <w:richText/>
                        </w:sdtPr>
                        <w:sdtContent>
                          <w:r>
                            <w:rPr>
                              <w:szCs w:val="24"/>
                            </w:rPr>
                            <w:t>33.14</w:t>
                          </w:r>
                        </w:sdtContent>
                      </w:sdt>
                      <w:r>
                        <w:rPr>
                          <w:szCs w:val="24"/>
                        </w:rPr>
                        <w:t>.</w:t>
                        <w:tab/>
                        <w:t xml:space="preserve">teisės aktų nustatyta tvarka valdo, naudoja Centro turtą, lėšas ir jais disponuoja, </w:t>
                      </w:r>
                      <w:r>
                        <w:rPr>
                          <w:bCs/>
                          <w:szCs w:val="24"/>
                        </w:rPr>
                        <w:t>užtikrindamas racionalų ir taupų lėšų ir turto naudojimą;</w:t>
                      </w:r>
                      <w:r>
                        <w:rPr>
                          <w:szCs w:val="24"/>
                        </w:rPr>
                        <w:t xml:space="preserve"> koordinuoja intelektinius, materialinius, finansinius, informacinius išteklius, užtikrina jų optimalų valdymą ir naudojimą;</w:t>
                      </w:r>
                    </w:p>
                  </w:sdtContent>
                </w:sdt>
                <w:sdt>
                  <w:sdtPr>
                    <w:alias w:val="33.15 pp."/>
                    <w:tag w:val="part_dfccfa798eda4801938311d365229c5f"/>
                    <w:lock w:val="sdtLocked"/>
                    <w:richText/>
                  </w:sdtPr>
                  <w:sdtContent>
                    <w:p w14:paraId="4AE2DD6C" w14:textId="14B8AFCE">
                      <w:pPr>
                        <w:tabs>
                          <w:tab w:val="left" w:pos="0"/>
                          <w:tab w:val="left" w:pos="1134"/>
                          <w:tab w:val="left" w:pos="1276"/>
                          <w:tab w:val="left" w:pos="1560"/>
                        </w:tabs>
                        <w:suppressAutoHyphens/>
                        <w:ind w:firstLine="851"/>
                        <w:jc w:val="both"/>
                        <w:rPr>
                          <w:szCs w:val="24"/>
                        </w:rPr>
                      </w:pPr>
                      <w:sdt>
                        <w:sdtPr>
                          <w:alias w:val="Numeris"/>
                          <w:tag w:val="nr_dfccfa798eda4801938311d365229c5f"/>
                          <w:lock w:val="sdtLocked"/>
                          <w:richText/>
                        </w:sdtPr>
                        <w:sdtContent>
                          <w:r>
                            <w:rPr>
                              <w:szCs w:val="24"/>
                            </w:rPr>
                            <w:t>33.15</w:t>
                          </w:r>
                        </w:sdtContent>
                      </w:sdt>
                      <w:r>
                        <w:rPr>
                          <w:szCs w:val="24"/>
                        </w:rPr>
                        <w:t>.</w:t>
                        <w:tab/>
                      </w:r>
                      <w:r>
                        <w:rPr>
                          <w:bCs/>
                          <w:szCs w:val="24"/>
                        </w:rPr>
                        <w:t>užtikrina Centro veiksmingos vidaus kontrolės sistemos sukūrimą, jos veikimą ir tobulinimą;</w:t>
                      </w:r>
                    </w:p>
                  </w:sdtContent>
                </w:sdt>
                <w:sdt>
                  <w:sdtPr>
                    <w:alias w:val="33.16 pp."/>
                    <w:tag w:val="part_02f194de94234ec59bb84fafabf32489"/>
                    <w:lock w:val="sdtLocked"/>
                    <w:richText/>
                  </w:sdtPr>
                  <w:sdtContent>
                    <w:p w14:paraId="7C5550F2" w14:textId="7080B550">
                      <w:pPr>
                        <w:tabs>
                          <w:tab w:val="left" w:pos="0"/>
                          <w:tab w:val="left" w:pos="1134"/>
                          <w:tab w:val="left" w:pos="1276"/>
                          <w:tab w:val="left" w:pos="1560"/>
                        </w:tabs>
                        <w:suppressAutoHyphens/>
                        <w:ind w:firstLine="851"/>
                        <w:jc w:val="both"/>
                        <w:rPr>
                          <w:szCs w:val="24"/>
                        </w:rPr>
                      </w:pPr>
                      <w:sdt>
                        <w:sdtPr>
                          <w:alias w:val="Numeris"/>
                          <w:tag w:val="nr_02f194de94234ec59bb84fafabf32489"/>
                          <w:lock w:val="sdtLocked"/>
                          <w:richText/>
                        </w:sdtPr>
                        <w:sdtContent>
                          <w:r>
                            <w:rPr>
                              <w:szCs w:val="24"/>
                            </w:rPr>
                            <w:t>33.16</w:t>
                          </w:r>
                        </w:sdtContent>
                      </w:sdt>
                      <w:r>
                        <w:rPr>
                          <w:szCs w:val="24"/>
                        </w:rPr>
                        <w:t>.</w:t>
                        <w:tab/>
                      </w:r>
                      <w:r>
                        <w:rPr>
                          <w:bCs/>
                          <w:szCs w:val="24"/>
                        </w:rPr>
                        <w:t>organizuoja Centro finansinę apskaitą pagal Lietuvos Respublikos finansinės apskaitos įstatymą;</w:t>
                      </w:r>
                    </w:p>
                  </w:sdtContent>
                </w:sdt>
                <w:sdt>
                  <w:sdtPr>
                    <w:alias w:val="33.17 pp."/>
                    <w:tag w:val="part_09fa2356ee7c48c78ff95fd3f6abd6b4"/>
                    <w:lock w:val="sdtLocked"/>
                    <w:richText/>
                  </w:sdtPr>
                  <w:sdtContent>
                    <w:p w14:paraId="700F5683" w14:textId="36D04F58">
                      <w:pPr>
                        <w:tabs>
                          <w:tab w:val="left" w:pos="0"/>
                          <w:tab w:val="left" w:pos="1134"/>
                          <w:tab w:val="left" w:pos="1276"/>
                          <w:tab w:val="left" w:pos="1560"/>
                        </w:tabs>
                        <w:suppressAutoHyphens/>
                        <w:ind w:firstLine="851"/>
                        <w:jc w:val="both"/>
                        <w:rPr>
                          <w:szCs w:val="24"/>
                        </w:rPr>
                      </w:pPr>
                      <w:sdt>
                        <w:sdtPr>
                          <w:alias w:val="Numeris"/>
                          <w:tag w:val="nr_09fa2356ee7c48c78ff95fd3f6abd6b4"/>
                          <w:lock w:val="sdtLocked"/>
                          <w:richText/>
                        </w:sdtPr>
                        <w:sdtContent>
                          <w:r>
                            <w:rPr>
                              <w:szCs w:val="24"/>
                            </w:rPr>
                            <w:t>33.17</w:t>
                          </w:r>
                        </w:sdtContent>
                      </w:sdt>
                      <w:r>
                        <w:rPr>
                          <w:szCs w:val="24"/>
                        </w:rPr>
                        <w:t>.</w:t>
                        <w:tab/>
                        <w:t>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3.18 pp."/>
                    <w:tag w:val="part_2d33ccfd25314ec1b7beba6849acb382"/>
                    <w:lock w:val="sdtLocked"/>
                    <w:richText/>
                  </w:sdtPr>
                  <w:sdtContent>
                    <w:p w14:paraId="1776D082" w14:textId="245A49DC">
                      <w:pPr>
                        <w:tabs>
                          <w:tab w:val="left" w:pos="0"/>
                          <w:tab w:val="left" w:pos="1134"/>
                          <w:tab w:val="left" w:pos="1276"/>
                          <w:tab w:val="left" w:pos="1560"/>
                        </w:tabs>
                        <w:suppressAutoHyphens/>
                        <w:ind w:firstLine="851"/>
                        <w:jc w:val="both"/>
                        <w:rPr>
                          <w:szCs w:val="24"/>
                        </w:rPr>
                      </w:pPr>
                      <w:sdt>
                        <w:sdtPr>
                          <w:alias w:val="Numeris"/>
                          <w:tag w:val="nr_2d33ccfd25314ec1b7beba6849acb382"/>
                          <w:lock w:val="sdtLocked"/>
                          <w:richText/>
                        </w:sdtPr>
                        <w:sdtContent>
                          <w:r>
                            <w:rPr>
                              <w:szCs w:val="24"/>
                            </w:rPr>
                            <w:t>33.18</w:t>
                          </w:r>
                        </w:sdtContent>
                      </w:sdt>
                      <w:r>
                        <w:rPr>
                          <w:szCs w:val="24"/>
                        </w:rPr>
                        <w:t>.</w:t>
                        <w:tab/>
                        <w:t>inicijuoja Centro savivaldos institucijų sudarymą ir skatina jų veiklą;</w:t>
                      </w:r>
                    </w:p>
                  </w:sdtContent>
                </w:sdt>
                <w:sdt>
                  <w:sdtPr>
                    <w:alias w:val="33.19 pp."/>
                    <w:tag w:val="part_6b87b5b313684b1cb843c836046dbab0"/>
                    <w:lock w:val="sdtLocked"/>
                    <w:richText/>
                  </w:sdtPr>
                  <w:sdtContent>
                    <w:p w14:paraId="4429DAE0" w14:textId="33D8EF1F">
                      <w:pPr>
                        <w:tabs>
                          <w:tab w:val="left" w:pos="0"/>
                          <w:tab w:val="left" w:pos="1134"/>
                          <w:tab w:val="left" w:pos="1276"/>
                          <w:tab w:val="left" w:pos="1560"/>
                        </w:tabs>
                        <w:suppressAutoHyphens/>
                        <w:ind w:firstLine="851"/>
                        <w:jc w:val="both"/>
                        <w:rPr>
                          <w:szCs w:val="24"/>
                        </w:rPr>
                      </w:pPr>
                      <w:sdt>
                        <w:sdtPr>
                          <w:alias w:val="Numeris"/>
                          <w:tag w:val="nr_6b87b5b313684b1cb843c836046dbab0"/>
                          <w:lock w:val="sdtLocked"/>
                          <w:richText/>
                        </w:sdtPr>
                        <w:sdtContent>
                          <w:r>
                            <w:rPr>
                              <w:szCs w:val="24"/>
                            </w:rPr>
                            <w:t>33.19</w:t>
                          </w:r>
                        </w:sdtContent>
                      </w:sdt>
                      <w:r>
                        <w:rPr>
                          <w:szCs w:val="24"/>
                        </w:rPr>
                        <w:t>.</w:t>
                        <w:tab/>
                        <w:t>bendradarbiauja su mokinių (vaikų) tėvais (globėjais, rūpintojais), pagalbą mokiniui, mokytojui ir Centrui teikiančiomis įstaigomis, teritorinėmis policijos, socialinių paslaugų, sveikatos įstaigomis, vaiko teisių apsaugos tarnybomis ir kitomis institucijomis, dirbančiomis vaiko teisių apsaugos srityje;</w:t>
                      </w:r>
                    </w:p>
                  </w:sdtContent>
                </w:sdt>
                <w:sdt>
                  <w:sdtPr>
                    <w:alias w:val="33.20 pp."/>
                    <w:tag w:val="part_a6ba6935725544d396f7529059dd21cf"/>
                    <w:lock w:val="sdtLocked"/>
                    <w:richText/>
                  </w:sdtPr>
                  <w:sdtContent>
                    <w:p w14:paraId="14BEA070" w14:textId="52CD94F9">
                      <w:pPr>
                        <w:tabs>
                          <w:tab w:val="left" w:pos="0"/>
                          <w:tab w:val="left" w:pos="1134"/>
                          <w:tab w:val="left" w:pos="1276"/>
                          <w:tab w:val="left" w:pos="1560"/>
                        </w:tabs>
                        <w:suppressAutoHyphens/>
                        <w:ind w:firstLine="851"/>
                        <w:jc w:val="both"/>
                        <w:rPr>
                          <w:szCs w:val="24"/>
                        </w:rPr>
                      </w:pPr>
                      <w:sdt>
                        <w:sdtPr>
                          <w:alias w:val="Numeris"/>
                          <w:tag w:val="nr_a6ba6935725544d396f7529059dd21cf"/>
                          <w:lock w:val="sdtLocked"/>
                          <w:richText/>
                        </w:sdtPr>
                        <w:sdtContent>
                          <w:r>
                            <w:rPr>
                              <w:szCs w:val="24"/>
                            </w:rPr>
                            <w:t>33.20</w:t>
                          </w:r>
                        </w:sdtContent>
                      </w:sdt>
                      <w:r>
                        <w:rPr>
                          <w:szCs w:val="24"/>
                        </w:rPr>
                        <w:t>.</w:t>
                        <w:tab/>
                        <w:t>kreipiasi į kompetentingus subjektus dėl minimalios priežiūros priemonių vaikui skyrimo Lietuvos Respublikos vaiko minimalios ir vidutinės priežiūros įstatymo ir kitų teisės aktų nustatyta tvarka;</w:t>
                      </w:r>
                    </w:p>
                  </w:sdtContent>
                </w:sdt>
                <w:sdt>
                  <w:sdtPr>
                    <w:alias w:val="33.21 pp."/>
                    <w:tag w:val="part_6aa48c13eeb843ad83414349784e95c0"/>
                    <w:lock w:val="sdtLocked"/>
                    <w:richText/>
                  </w:sdtPr>
                  <w:sdtContent>
                    <w:p w14:paraId="701DB317" w14:textId="378A6190">
                      <w:pPr>
                        <w:tabs>
                          <w:tab w:val="left" w:pos="0"/>
                          <w:tab w:val="left" w:pos="1134"/>
                          <w:tab w:val="left" w:pos="1276"/>
                          <w:tab w:val="left" w:pos="1560"/>
                        </w:tabs>
                        <w:suppressAutoHyphens/>
                        <w:ind w:firstLine="851"/>
                        <w:jc w:val="both"/>
                        <w:rPr>
                          <w:szCs w:val="24"/>
                        </w:rPr>
                      </w:pPr>
                      <w:sdt>
                        <w:sdtPr>
                          <w:alias w:val="Numeris"/>
                          <w:tag w:val="nr_6aa48c13eeb843ad83414349784e95c0"/>
                          <w:lock w:val="sdtLocked"/>
                          <w:richText/>
                        </w:sdtPr>
                        <w:sdtContent>
                          <w:r>
                            <w:rPr>
                              <w:szCs w:val="24"/>
                            </w:rPr>
                            <w:t>33.21</w:t>
                          </w:r>
                        </w:sdtContent>
                      </w:sdt>
                      <w:r>
                        <w:rPr>
                          <w:szCs w:val="24"/>
                        </w:rPr>
                        <w:t>.</w:t>
                        <w:tab/>
                        <w:t>atstovauja Centrui kitose institucijose;</w:t>
                      </w:r>
                    </w:p>
                  </w:sdtContent>
                </w:sdt>
                <w:sdt>
                  <w:sdtPr>
                    <w:alias w:val="33.22 pp."/>
                    <w:tag w:val="part_af7c9915589c4ffd99457ac2a9dac937"/>
                    <w:lock w:val="sdtLocked"/>
                    <w:richText/>
                  </w:sdtPr>
                  <w:sdtContent>
                    <w:p w14:paraId="3E6C615B" w14:textId="70EFB89D">
                      <w:pPr>
                        <w:tabs>
                          <w:tab w:val="left" w:pos="0"/>
                          <w:tab w:val="left" w:pos="1134"/>
                          <w:tab w:val="left" w:pos="1276"/>
                          <w:tab w:val="left" w:pos="1560"/>
                        </w:tabs>
                        <w:suppressAutoHyphens/>
                        <w:ind w:firstLine="851"/>
                        <w:jc w:val="both"/>
                        <w:rPr>
                          <w:szCs w:val="24"/>
                        </w:rPr>
                      </w:pPr>
                      <w:sdt>
                        <w:sdtPr>
                          <w:alias w:val="Numeris"/>
                          <w:tag w:val="nr_af7c9915589c4ffd99457ac2a9dac937"/>
                          <w:lock w:val="sdtLocked"/>
                          <w:richText/>
                        </w:sdtPr>
                        <w:sdtContent>
                          <w:r>
                            <w:rPr>
                              <w:szCs w:val="24"/>
                            </w:rPr>
                            <w:t>33.22</w:t>
                          </w:r>
                        </w:sdtContent>
                      </w:sdt>
                      <w:r>
                        <w:rPr>
                          <w:szCs w:val="24"/>
                        </w:rPr>
                        <w:t>.</w:t>
                        <w:tab/>
                        <w:t>dalį savo funkcijų teisės aktų nustatyta tvarka gali pavesti atlikti direktoriaus pavaduotojams;</w:t>
                      </w:r>
                    </w:p>
                  </w:sdtContent>
                </w:sdt>
                <w:sdt>
                  <w:sdtPr>
                    <w:alias w:val="33.23 pp."/>
                    <w:tag w:val="part_ea8fc562b6644800b77a1789da559e35"/>
                    <w:lock w:val="sdtLocked"/>
                    <w:richText/>
                  </w:sdtPr>
                  <w:sdtContent>
                    <w:p w14:paraId="5EDFBE64" w14:textId="1947C225">
                      <w:pPr>
                        <w:tabs>
                          <w:tab w:val="left" w:pos="0"/>
                          <w:tab w:val="left" w:pos="1134"/>
                          <w:tab w:val="left" w:pos="1276"/>
                          <w:tab w:val="left" w:pos="1560"/>
                        </w:tabs>
                        <w:suppressAutoHyphens/>
                        <w:ind w:firstLine="851"/>
                        <w:jc w:val="both"/>
                        <w:rPr>
                          <w:szCs w:val="24"/>
                        </w:rPr>
                      </w:pPr>
                      <w:sdt>
                        <w:sdtPr>
                          <w:alias w:val="Numeris"/>
                          <w:tag w:val="nr_ea8fc562b6644800b77a1789da559e35"/>
                          <w:lock w:val="sdtLocked"/>
                          <w:richText/>
                        </w:sdtPr>
                        <w:sdtContent>
                          <w:r>
                            <w:rPr>
                              <w:szCs w:val="24"/>
                            </w:rPr>
                            <w:t>33.23</w:t>
                          </w:r>
                        </w:sdtContent>
                      </w:sdt>
                      <w:r>
                        <w:rPr>
                          <w:szCs w:val="24"/>
                        </w:rPr>
                        <w:t>.</w:t>
                        <w:tab/>
                        <w:t>vykdo kitas teisės aktuose ir pareigybės aprašyme nustatytas funkcijas.</w:t>
                      </w:r>
                    </w:p>
                  </w:sdtContent>
                </w:sdt>
              </w:sdtContent>
            </w:sdt>
            <w:sdt>
              <w:sdtPr>
                <w:alias w:val="34 p."/>
                <w:tag w:val="part_42f683c6b57b477fb38eba0ddc5a43f2"/>
                <w:lock w:val="sdtLocked"/>
                <w:richText/>
              </w:sdtPr>
              <w:sdtContent>
                <w:p w14:paraId="4897F677" w14:textId="7177BAD7">
                  <w:pPr>
                    <w:tabs>
                      <w:tab w:val="left" w:pos="0"/>
                      <w:tab w:val="left" w:pos="1134"/>
                      <w:tab w:val="left" w:pos="1276"/>
                      <w:tab w:val="left" w:pos="1560"/>
                    </w:tabs>
                    <w:suppressAutoHyphens/>
                    <w:ind w:firstLine="851"/>
                    <w:jc w:val="both"/>
                    <w:rPr>
                      <w:szCs w:val="24"/>
                    </w:rPr>
                  </w:pPr>
                  <w:sdt>
                    <w:sdtPr>
                      <w:alias w:val="Numeris"/>
                      <w:tag w:val="nr_42f683c6b57b477fb38eba0ddc5a43f2"/>
                      <w:lock w:val="sdtLocked"/>
                      <w:richText/>
                    </w:sdtPr>
                    <w:sdtContent>
                      <w:r>
                        <w:rPr>
                          <w:szCs w:val="24"/>
                        </w:rPr>
                        <w:t>34</w:t>
                      </w:r>
                    </w:sdtContent>
                  </w:sdt>
                  <w:r>
                    <w:rPr>
                      <w:szCs w:val="24"/>
                    </w:rPr>
                    <w:t>.</w:t>
                    <w:tab/>
                    <w:t xml:space="preserve">Laikinai nesant direktoriui (ligos, atostogų, komandiruotės metu ir kt.), jo pareigas laikinai eina Centro darbuotojas, kuriam tokia funkcija priskirta pareigybės aprašyme, arba kitas asmuo, paskirtas Savivaldybės mero potvarkiu. </w:t>
                  </w:r>
                </w:p>
              </w:sdtContent>
            </w:sdt>
            <w:sdt>
              <w:sdtPr>
                <w:alias w:val="35 p."/>
                <w:tag w:val="part_e9a538b37993435e85f77401692f94ea"/>
                <w:lock w:val="sdtLocked"/>
                <w:richText/>
              </w:sdtPr>
              <w:sdtContent>
                <w:p w14:paraId="08D721E7" w14:textId="0D6832F6">
                  <w:pPr>
                    <w:tabs>
                      <w:tab w:val="left" w:pos="0"/>
                      <w:tab w:val="left" w:pos="1134"/>
                      <w:tab w:val="left" w:pos="1276"/>
                      <w:tab w:val="left" w:pos="1560"/>
                    </w:tabs>
                    <w:suppressAutoHyphens/>
                    <w:ind w:firstLine="851"/>
                    <w:jc w:val="both"/>
                    <w:rPr>
                      <w:szCs w:val="24"/>
                    </w:rPr>
                  </w:pPr>
                  <w:sdt>
                    <w:sdtPr>
                      <w:alias w:val="Numeris"/>
                      <w:tag w:val="nr_e9a538b37993435e85f77401692f94ea"/>
                      <w:lock w:val="sdtLocked"/>
                      <w:richText/>
                    </w:sdtPr>
                    <w:sdtContent>
                      <w:r>
                        <w:rPr>
                          <w:szCs w:val="24"/>
                        </w:rPr>
                        <w:t>35</w:t>
                      </w:r>
                    </w:sdtContent>
                  </w:sdt>
                  <w:r>
                    <w:rPr>
                      <w:szCs w:val="24"/>
                    </w:rPr>
                    <w:t>.</w:t>
                    <w:tab/>
                    <w:t>Direktorius atsako už tai, kad Centre būtų laikomasi įstatymų ir kitų teisės aktų, taip pat už demokratinį Centro valdymą, bendruomenės narių informavimą, informacijos apie Centro veiklą skelbimą, tinkamą funkcijų atlikimą, nustatytų tikslų ir uždavinių įgyvendinimą, Centro veiklos rezultatus, už gerą ir veiksmingą vaiko minimalios priežiūros priemonių įgyvendinimą.</w:t>
                  </w:r>
                </w:p>
              </w:sdtContent>
            </w:sdt>
            <w:sdt>
              <w:sdtPr>
                <w:alias w:val="36 p."/>
                <w:tag w:val="part_8cb31c39923c44d193b130ef43ad7408"/>
                <w:lock w:val="sdtLocked"/>
                <w:richText/>
              </w:sdtPr>
              <w:sdtContent>
                <w:p w14:paraId="403C5942" w14:textId="5394C576">
                  <w:pPr>
                    <w:tabs>
                      <w:tab w:val="left" w:pos="0"/>
                      <w:tab w:val="left" w:pos="1134"/>
                      <w:tab w:val="left" w:pos="1276"/>
                      <w:tab w:val="left" w:pos="1560"/>
                    </w:tabs>
                    <w:suppressAutoHyphens/>
                    <w:ind w:firstLine="851"/>
                    <w:jc w:val="both"/>
                    <w:rPr>
                      <w:szCs w:val="24"/>
                    </w:rPr>
                  </w:pPr>
                  <w:sdt>
                    <w:sdtPr>
                      <w:alias w:val="Numeris"/>
                      <w:tag w:val="nr_8cb31c39923c44d193b130ef43ad7408"/>
                      <w:lock w:val="sdtLocked"/>
                      <w:richText/>
                    </w:sdtPr>
                    <w:sdtContent>
                      <w:r>
                        <w:rPr>
                          <w:szCs w:val="24"/>
                        </w:rPr>
                        <w:t>36</w:t>
                      </w:r>
                    </w:sdtContent>
                  </w:sdt>
                  <w:r>
                    <w:rPr>
                      <w:szCs w:val="24"/>
                    </w:rPr>
                    <w:t>.</w:t>
                    <w:tab/>
                    <w:t>Centre mokytojų metodinei veiklai organizuoti sudaromos mokytojų metodinės grupės.</w:t>
                  </w:r>
                </w:p>
              </w:sdtContent>
            </w:sdt>
            <w:sdt>
              <w:sdtPr>
                <w:alias w:val="37 p."/>
                <w:tag w:val="part_59fe1cf72f6749008cf717c107d796f4"/>
                <w:lock w:val="sdtLocked"/>
                <w:richText/>
              </w:sdtPr>
              <w:sdtContent>
                <w:p w14:paraId="6639179C" w14:textId="574D8283">
                  <w:pPr>
                    <w:tabs>
                      <w:tab w:val="left" w:pos="0"/>
                      <w:tab w:val="left" w:pos="1134"/>
                      <w:tab w:val="left" w:pos="1276"/>
                      <w:tab w:val="left" w:pos="1560"/>
                    </w:tabs>
                    <w:suppressAutoHyphens/>
                    <w:ind w:firstLine="851"/>
                    <w:jc w:val="both"/>
                    <w:rPr>
                      <w:szCs w:val="24"/>
                    </w:rPr>
                  </w:pPr>
                  <w:sdt>
                    <w:sdtPr>
                      <w:alias w:val="Numeris"/>
                      <w:tag w:val="nr_59fe1cf72f6749008cf717c107d796f4"/>
                      <w:lock w:val="sdtLocked"/>
                      <w:richText/>
                    </w:sdtPr>
                    <w:sdtContent>
                      <w:r>
                        <w:rPr>
                          <w:szCs w:val="24"/>
                        </w:rPr>
                        <w:t>37</w:t>
                      </w:r>
                    </w:sdtContent>
                  </w:sdt>
                  <w:r>
                    <w:rPr>
                      <w:szCs w:val="24"/>
                    </w:rPr>
                    <w:t>.</w:t>
                    <w:tab/>
                    <w:t>Metodinių grupių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Konsultuojasi tarpusavyje, taip pat su direktoriaus pavaduotojais 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Centro veiklos tikslais. Keičiasi informacija ir bendradarbiauja su kitomis metodinėmis grupėms. Bendradarbiauja su kitų mokyklų metodinėmis grupėmis. Metodinei grupei vadovauja grupės narių išrinktas vadovas. Metodinių grupių veiklą organizuoja ir koordinuoja direktoriaus pavaduotojai, ugdymą organizuojančių skyrių vedėjai.</w:t>
                  </w:r>
                </w:p>
              </w:sdtContent>
            </w:sdt>
            <w:sdt>
              <w:sdtPr>
                <w:alias w:val="38 p."/>
                <w:tag w:val="part_c04a87e473ad4a678c068747f4ad5414"/>
                <w:lock w:val="sdtLocked"/>
                <w:richText/>
              </w:sdtPr>
              <w:sdtContent>
                <w:p w14:paraId="374BA552" w14:textId="5C94E622">
                  <w:pPr>
                    <w:tabs>
                      <w:tab w:val="left" w:pos="0"/>
                      <w:tab w:val="left" w:pos="1134"/>
                      <w:tab w:val="left" w:pos="1276"/>
                      <w:tab w:val="left" w:pos="1560"/>
                    </w:tabs>
                    <w:suppressAutoHyphens/>
                    <w:ind w:firstLine="851"/>
                    <w:jc w:val="both"/>
                    <w:rPr>
                      <w:szCs w:val="24"/>
                    </w:rPr>
                  </w:pPr>
                  <w:sdt>
                    <w:sdtPr>
                      <w:alias w:val="Numeris"/>
                      <w:tag w:val="nr_c04a87e473ad4a678c068747f4ad5414"/>
                      <w:lock w:val="sdtLocked"/>
                      <w:richText/>
                    </w:sdtPr>
                    <w:sdtContent>
                      <w:r>
                        <w:rPr>
                          <w:szCs w:val="24"/>
                        </w:rPr>
                        <w:t>38</w:t>
                      </w:r>
                    </w:sdtContent>
                  </w:sdt>
                  <w:r>
                    <w:rPr>
                      <w:szCs w:val="24"/>
                    </w:rPr>
                    <w:t>.</w:t>
                    <w:tab/>
                    <w:t>Ugdymo turinio formavimo ir ugdymo proceso organizavimo klausimais direktorius gali organizuoti mokytojų ir švietimo pagalbos specialistų, kurių veikla susijusi su nagrinėjamu klausimu, pasitarimus.</w:t>
                  </w:r>
                </w:p>
                <w:p w14:paraId="6C1218F9" w14:textId="77777777">
                  <w:pPr>
                    <w:suppressAutoHyphens/>
                    <w:ind w:firstLine="851"/>
                    <w:jc w:val="both"/>
                    <w:rPr>
                      <w:szCs w:val="24"/>
                    </w:rPr>
                  </w:pPr>
                </w:p>
              </w:sdtContent>
            </w:sdt>
          </w:sdtContent>
        </w:sdt>
        <w:sdt>
          <w:sdtPr>
            <w:alias w:val="skyrius"/>
            <w:tag w:val="part_46bc7ebae33b464c9283400fbaf75a9a"/>
            <w:lock w:val="sdtLocked"/>
            <w:richText/>
          </w:sdtPr>
          <w:sdtContent>
            <w:p w14:paraId="0D54EEAA" w14:textId="77777777">
              <w:pPr>
                <w:keepNext/>
                <w:jc w:val="center"/>
                <w:rPr>
                  <w:b/>
                  <w:bCs/>
                  <w:szCs w:val="24"/>
                </w:rPr>
              </w:pPr>
              <w:sdt>
                <w:sdtPr>
                  <w:alias w:val="Numeris"/>
                  <w:tag w:val="nr_46bc7ebae33b464c9283400fbaf75a9a"/>
                  <w:lock w:val="sdtLocked"/>
                  <w:richText/>
                </w:sdtPr>
                <w:sdtContent>
                  <w:r>
                    <w:rPr>
                      <w:b/>
                      <w:bCs/>
                      <w:szCs w:val="24"/>
                    </w:rPr>
                    <w:t>VI</w:t>
                  </w:r>
                </w:sdtContent>
              </w:sdt>
              <w:r>
                <w:rPr>
                  <w:b/>
                  <w:bCs/>
                  <w:szCs w:val="24"/>
                </w:rPr>
                <w:t xml:space="preserve"> SKYRIUS</w:t>
              </w:r>
            </w:p>
            <w:p w14:paraId="0E5499F2" w14:textId="77777777">
              <w:pPr>
                <w:keepNext/>
                <w:jc w:val="center"/>
                <w:rPr>
                  <w:b/>
                  <w:bCs/>
                  <w:szCs w:val="24"/>
                </w:rPr>
              </w:pPr>
              <w:sdt>
                <w:sdtPr>
                  <w:alias w:val="Pavadinimas"/>
                  <w:tag w:val="title_46bc7ebae33b464c9283400fbaf75a9a"/>
                  <w:lock w:val="sdtLocked"/>
                  <w:richText/>
                </w:sdtPr>
                <w:sdtContent>
                  <w:r>
                    <w:rPr>
                      <w:b/>
                      <w:bCs/>
                      <w:szCs w:val="24"/>
                    </w:rPr>
                    <w:t>CENTRO SAVIVALDA</w:t>
                  </w:r>
                </w:sdtContent>
              </w:sdt>
            </w:p>
            <w:p w14:paraId="5EA29681" w14:textId="77777777">
              <w:pPr>
                <w:ind w:firstLine="851"/>
                <w:jc w:val="both"/>
                <w:rPr>
                  <w:szCs w:val="24"/>
                </w:rPr>
              </w:pPr>
            </w:p>
            <w:sdt>
              <w:sdtPr>
                <w:alias w:val="39 p."/>
                <w:tag w:val="part_fd140e99616f46f2baf617985c4ce697"/>
                <w:lock w:val="sdtLocked"/>
                <w:richText/>
              </w:sdtPr>
              <w:sdtContent>
                <w:p w14:paraId="24F5F0B1" w14:textId="03AB4579">
                  <w:pPr>
                    <w:tabs>
                      <w:tab w:val="left" w:pos="0"/>
                      <w:tab w:val="left" w:pos="1276"/>
                      <w:tab w:val="left" w:pos="1418"/>
                      <w:tab w:val="left" w:pos="1560"/>
                    </w:tabs>
                    <w:suppressAutoHyphens/>
                    <w:ind w:firstLine="851"/>
                    <w:jc w:val="both"/>
                    <w:rPr>
                      <w:szCs w:val="24"/>
                      <w:lang w:eastAsia="lt-LT"/>
                    </w:rPr>
                  </w:pPr>
                  <w:sdt>
                    <w:sdtPr>
                      <w:alias w:val="Numeris"/>
                      <w:tag w:val="nr_fd140e99616f46f2baf617985c4ce697"/>
                      <w:lock w:val="sdtLocked"/>
                      <w:richText/>
                    </w:sdtPr>
                    <w:sdtContent>
                      <w:r>
                        <w:rPr>
                          <w:szCs w:val="24"/>
                          <w:lang w:eastAsia="lt-LT"/>
                        </w:rPr>
                        <w:t>39</w:t>
                      </w:r>
                    </w:sdtContent>
                  </w:sdt>
                  <w:r>
                    <w:rPr>
                      <w:szCs w:val="24"/>
                      <w:lang w:eastAsia="lt-LT"/>
                    </w:rPr>
                    <w:t>.</w:t>
                    <w:tab/>
                  </w:r>
                  <w:r>
                    <w:rPr>
                      <w:szCs w:val="24"/>
                    </w:rPr>
                    <w:t>Centro taryba yra aukščiausioji Centro savivaldos institucija, renkama dvejiems metams</w:t>
                  </w:r>
                  <w:r>
                    <w:rPr>
                      <w:szCs w:val="24"/>
                      <w:lang w:eastAsia="lt-LT"/>
                    </w:rPr>
                    <w:t>.</w:t>
                  </w:r>
                  <w:r>
                    <w:rPr>
                      <w:szCs w:val="24"/>
                    </w:rPr>
                    <w:t xml:space="preserve"> Centro taryba telkia Centro mokytojų, tėvų (globėjų, rūpintojų) bendruomenę demokratiniam Centro valdymui, padeda spręsti Centrui aktualius klausimus, atstovauti teisėtiems Centro interesams. </w:t>
                  </w:r>
                </w:p>
              </w:sdtContent>
            </w:sdt>
            <w:sdt>
              <w:sdtPr>
                <w:alias w:val="40 p."/>
                <w:tag w:val="part_ac1ce11a11b7450ab75f04ea2d293e2a"/>
                <w:lock w:val="sdtLocked"/>
                <w:richText/>
              </w:sdtPr>
              <w:sdtContent>
                <w:p w14:paraId="0A4C43B3" w14:textId="1A3BD01A">
                  <w:pPr>
                    <w:tabs>
                      <w:tab w:val="left" w:pos="0"/>
                      <w:tab w:val="left" w:pos="1276"/>
                      <w:tab w:val="left" w:pos="1418"/>
                      <w:tab w:val="left" w:pos="1560"/>
                    </w:tabs>
                    <w:suppressAutoHyphens/>
                    <w:ind w:firstLine="851"/>
                    <w:jc w:val="both"/>
                    <w:rPr>
                      <w:szCs w:val="24"/>
                      <w:lang w:eastAsia="lt-LT"/>
                    </w:rPr>
                  </w:pPr>
                  <w:sdt>
                    <w:sdtPr>
                      <w:alias w:val="Numeris"/>
                      <w:tag w:val="nr_ac1ce11a11b7450ab75f04ea2d293e2a"/>
                      <w:lock w:val="sdtLocked"/>
                      <w:richText/>
                    </w:sdtPr>
                    <w:sdtContent>
                      <w:r>
                        <w:rPr>
                          <w:szCs w:val="24"/>
                          <w:lang w:eastAsia="lt-LT"/>
                        </w:rPr>
                        <w:t>40</w:t>
                      </w:r>
                    </w:sdtContent>
                  </w:sdt>
                  <w:r>
                    <w:rPr>
                      <w:szCs w:val="24"/>
                      <w:lang w:eastAsia="lt-LT"/>
                    </w:rPr>
                    <w:t>.</w:t>
                    <w:tab/>
                  </w:r>
                  <w:r>
                    <w:rPr>
                      <w:szCs w:val="24"/>
                    </w:rPr>
                    <w:t>Centro</w:t>
                  </w:r>
                  <w:r>
                    <w:rPr>
                      <w:szCs w:val="24"/>
                      <w:lang w:eastAsia="lt-LT"/>
                    </w:rPr>
                    <w:t xml:space="preserve"> </w:t>
                  </w:r>
                  <w:r>
                    <w:rPr>
                      <w:szCs w:val="24"/>
                    </w:rPr>
                    <w:t>tarybos</w:t>
                  </w:r>
                  <w:r>
                    <w:rPr>
                      <w:szCs w:val="24"/>
                      <w:lang w:eastAsia="lt-LT"/>
                    </w:rPr>
                    <w:t xml:space="preserve"> veikla grindžiama nešališkumo, bendruomeniškumo, įgalinimo ir įtraukimo į sprendimų priėmimą, atsakingumo </w:t>
                  </w:r>
                  <w:r>
                    <w:rPr>
                      <w:szCs w:val="24"/>
                    </w:rPr>
                    <w:t>Centro</w:t>
                  </w:r>
                  <w:r>
                    <w:rPr>
                      <w:szCs w:val="24"/>
                      <w:lang w:eastAsia="lt-LT"/>
                    </w:rPr>
                    <w:t xml:space="preserve"> bendruomenei principais.</w:t>
                  </w:r>
                </w:p>
              </w:sdtContent>
            </w:sdt>
            <w:sdt>
              <w:sdtPr>
                <w:alias w:val="41 p."/>
                <w:tag w:val="part_c2380488ac3347699696fc2efe99d4ad"/>
                <w:lock w:val="sdtLocked"/>
                <w:richText/>
              </w:sdtPr>
              <w:sdtContent>
                <w:p w14:paraId="2ACDEE70" w14:textId="66D1D095">
                  <w:pPr>
                    <w:tabs>
                      <w:tab w:val="left" w:pos="0"/>
                      <w:tab w:val="left" w:pos="1276"/>
                    </w:tabs>
                    <w:suppressAutoHyphens/>
                    <w:ind w:firstLine="851"/>
                    <w:jc w:val="both"/>
                    <w:rPr>
                      <w:szCs w:val="24"/>
                    </w:rPr>
                  </w:pPr>
                  <w:sdt>
                    <w:sdtPr>
                      <w:alias w:val="Numeris"/>
                      <w:tag w:val="nr_c2380488ac3347699696fc2efe99d4ad"/>
                      <w:lock w:val="sdtLocked"/>
                      <w:richText/>
                    </w:sdtPr>
                    <w:sdtContent>
                      <w:r>
                        <w:rPr>
                          <w:szCs w:val="24"/>
                        </w:rPr>
                        <w:t>41</w:t>
                      </w:r>
                    </w:sdtContent>
                  </w:sdt>
                  <w:r>
                    <w:rPr>
                      <w:szCs w:val="24"/>
                    </w:rPr>
                    <w:t>.</w:t>
                    <w:tab/>
                    <w:t>Centro tarybą sudaro 7 nariai, išrinkti atviru balsavimu savivaldos institucijų posėdžiuose balsų dauguma: tris tėvus deleguoja tėvų taryba, tris mokytojus – mokytojų taryba, vieną vietos bendruomenės atstovą – direktorius.</w:t>
                  </w:r>
                </w:p>
              </w:sdtContent>
            </w:sdt>
            <w:sdt>
              <w:sdtPr>
                <w:alias w:val="42 p."/>
                <w:tag w:val="part_2034554a2f414a5b9d49edb7c47e6a3d"/>
                <w:lock w:val="sdtLocked"/>
                <w:richText/>
              </w:sdtPr>
              <w:sdtContent>
                <w:p w14:paraId="3941124F" w14:textId="3A018180">
                  <w:pPr>
                    <w:tabs>
                      <w:tab w:val="left" w:pos="0"/>
                      <w:tab w:val="left" w:pos="1276"/>
                    </w:tabs>
                    <w:suppressAutoHyphens/>
                    <w:ind w:firstLine="851"/>
                    <w:jc w:val="both"/>
                    <w:rPr>
                      <w:szCs w:val="24"/>
                    </w:rPr>
                  </w:pPr>
                  <w:sdt>
                    <w:sdtPr>
                      <w:alias w:val="Numeris"/>
                      <w:tag w:val="nr_2034554a2f414a5b9d49edb7c47e6a3d"/>
                      <w:lock w:val="sdtLocked"/>
                      <w:richText/>
                    </w:sdtPr>
                    <w:sdtContent>
                      <w:r>
                        <w:rPr>
                          <w:szCs w:val="24"/>
                        </w:rPr>
                        <w:t>42</w:t>
                      </w:r>
                    </w:sdtContent>
                  </w:sdt>
                  <w:r>
                    <w:rPr>
                      <w:szCs w:val="24"/>
                    </w:rPr>
                    <w:t>.</w:t>
                    <w:tab/>
                    <w:t>Galimas Centro tarybos nario kadencijų skaičius – ne daugiau kaip dvi kadencijos iš eilės.</w:t>
                  </w:r>
                </w:p>
              </w:sdtContent>
            </w:sdt>
            <w:sdt>
              <w:sdtPr>
                <w:alias w:val="43 p."/>
                <w:tag w:val="part_ccc59fddc7804ef7b348b2717ec417a3"/>
                <w:lock w:val="sdtLocked"/>
                <w:richText/>
              </w:sdtPr>
              <w:sdtContent>
                <w:p w14:paraId="10682F74" w14:textId="67E43CE8">
                  <w:pPr>
                    <w:tabs>
                      <w:tab w:val="left" w:pos="0"/>
                      <w:tab w:val="left" w:pos="1276"/>
                    </w:tabs>
                    <w:suppressAutoHyphens/>
                    <w:ind w:firstLine="851"/>
                    <w:jc w:val="both"/>
                    <w:rPr>
                      <w:szCs w:val="24"/>
                    </w:rPr>
                  </w:pPr>
                  <w:sdt>
                    <w:sdtPr>
                      <w:alias w:val="Numeris"/>
                      <w:tag w:val="nr_ccc59fddc7804ef7b348b2717ec417a3"/>
                      <w:lock w:val="sdtLocked"/>
                      <w:richText/>
                    </w:sdtPr>
                    <w:sdtContent>
                      <w:r>
                        <w:rPr>
                          <w:szCs w:val="24"/>
                        </w:rPr>
                        <w:t>43</w:t>
                      </w:r>
                    </w:sdtContent>
                  </w:sdt>
                  <w:r>
                    <w:rPr>
                      <w:szCs w:val="24"/>
                    </w:rPr>
                    <w:t>.</w:t>
                    <w:tab/>
                    <w:t>Centro tarybos nariais negali būti direktorius, valstybės politikai, politinio (asmeninio) pasitikėjimo valstybės tarnautojai.</w:t>
                  </w:r>
                </w:p>
              </w:sdtContent>
            </w:sdt>
            <w:sdt>
              <w:sdtPr>
                <w:alias w:val="44 p."/>
                <w:tag w:val="part_1e0e5b993a0e4f5f89f32e05b7c56a20"/>
                <w:lock w:val="sdtLocked"/>
                <w:richText/>
              </w:sdtPr>
              <w:sdtContent>
                <w:p w14:paraId="07F124F3" w14:textId="6391B546">
                  <w:pPr>
                    <w:tabs>
                      <w:tab w:val="left" w:pos="0"/>
                      <w:tab w:val="left" w:pos="1276"/>
                    </w:tabs>
                    <w:suppressAutoHyphens/>
                    <w:ind w:firstLine="851"/>
                    <w:jc w:val="both"/>
                    <w:rPr>
                      <w:szCs w:val="24"/>
                    </w:rPr>
                  </w:pPr>
                  <w:sdt>
                    <w:sdtPr>
                      <w:alias w:val="Numeris"/>
                      <w:tag w:val="nr_1e0e5b993a0e4f5f89f32e05b7c56a20"/>
                      <w:lock w:val="sdtLocked"/>
                      <w:richText/>
                    </w:sdtPr>
                    <w:sdtContent>
                      <w:r>
                        <w:rPr>
                          <w:szCs w:val="24"/>
                        </w:rPr>
                        <w:t>44</w:t>
                      </w:r>
                    </w:sdtContent>
                  </w:sdt>
                  <w:r>
                    <w:rPr>
                      <w:szCs w:val="24"/>
                    </w:rPr>
                    <w:t>.</w:t>
                    <w:tab/>
                    <w:t>Centro tarybos nariu gali būti asmuo, turintis žinių ir gebėjimų, padedančių siekti Centro strateginių tikslų ir įgyvendinti Centro misiją.</w:t>
                  </w:r>
                </w:p>
              </w:sdtContent>
            </w:sdt>
            <w:sdt>
              <w:sdtPr>
                <w:alias w:val="45 p."/>
                <w:tag w:val="part_5ef00ffa614543c6a8ecf366e244eb08"/>
                <w:lock w:val="sdtLocked"/>
                <w:richText/>
              </w:sdtPr>
              <w:sdtContent>
                <w:p w14:paraId="49232D68" w14:textId="161CA279">
                  <w:pPr>
                    <w:tabs>
                      <w:tab w:val="left" w:pos="0"/>
                      <w:tab w:val="left" w:pos="1276"/>
                    </w:tabs>
                    <w:suppressAutoHyphens/>
                    <w:ind w:firstLine="851"/>
                    <w:jc w:val="both"/>
                    <w:rPr>
                      <w:szCs w:val="24"/>
                    </w:rPr>
                  </w:pPr>
                  <w:sdt>
                    <w:sdtPr>
                      <w:alias w:val="Numeris"/>
                      <w:tag w:val="nr_5ef00ffa614543c6a8ecf366e244eb08"/>
                      <w:lock w:val="sdtLocked"/>
                      <w:richText/>
                    </w:sdtPr>
                    <w:sdtContent>
                      <w:r>
                        <w:rPr>
                          <w:szCs w:val="24"/>
                        </w:rPr>
                        <w:t>45</w:t>
                      </w:r>
                    </w:sdtContent>
                  </w:sdt>
                  <w:r>
                    <w:rPr>
                      <w:szCs w:val="24"/>
                    </w:rPr>
                    <w:t>.</w:t>
                    <w:tab/>
                    <w:t>Centro tarybos posėdžiai kviečiami ne rečiau kaip du kartus per metus. Prireikus gali būti kviečiamas neeilinis Centro tarybos posėdis. Posėdis teisėtas, jei jame dalyvauja ne mažiau kaip du trečdaliai narių. Nutarimai priimami posėdyje dalyvaujančiųjų balsų dauguma. Direktorius Centro tarybos posėdžiuose gali dalyvauti kviestinio nario teisėmis.</w:t>
                  </w:r>
                </w:p>
              </w:sdtContent>
            </w:sdt>
            <w:sdt>
              <w:sdtPr>
                <w:alias w:val="46 p."/>
                <w:tag w:val="part_157917a05ad94cccb4528c9da6161235"/>
                <w:lock w:val="sdtLocked"/>
                <w:richText/>
              </w:sdtPr>
              <w:sdtContent>
                <w:p w14:paraId="6591D249" w14:textId="1E71FDA7">
                  <w:pPr>
                    <w:tabs>
                      <w:tab w:val="left" w:pos="0"/>
                      <w:tab w:val="left" w:pos="1276"/>
                    </w:tabs>
                    <w:suppressAutoHyphens/>
                    <w:ind w:firstLine="851"/>
                    <w:jc w:val="both"/>
                    <w:rPr>
                      <w:szCs w:val="24"/>
                    </w:rPr>
                  </w:pPr>
                  <w:sdt>
                    <w:sdtPr>
                      <w:alias w:val="Numeris"/>
                      <w:tag w:val="nr_157917a05ad94cccb4528c9da6161235"/>
                      <w:lock w:val="sdtLocked"/>
                      <w:richText/>
                    </w:sdtPr>
                    <w:sdtContent>
                      <w:r>
                        <w:rPr>
                          <w:szCs w:val="24"/>
                        </w:rPr>
                        <w:t>46</w:t>
                      </w:r>
                    </w:sdtContent>
                  </w:sdt>
                  <w:r>
                    <w:rPr>
                      <w:szCs w:val="24"/>
                    </w:rPr>
                    <w:t>.</w:t>
                    <w:tab/>
                    <w:t>Posėdžius kviečia Centro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Centro bendruomene. Posėdžiuose gali dalyvauti kitų Centro savivaldos institucijų atstovai, rėmėjai, socialiniai partneriai ir kiti kviestieji asmenys.</w:t>
                  </w:r>
                </w:p>
              </w:sdtContent>
            </w:sdt>
            <w:sdt>
              <w:sdtPr>
                <w:alias w:val="47 p."/>
                <w:tag w:val="part_25c317ea22944551aa995106bbc0d10e"/>
                <w:lock w:val="sdtLocked"/>
                <w:richText/>
              </w:sdtPr>
              <w:sdtContent>
                <w:p w14:paraId="263D1CC1" w14:textId="62061574">
                  <w:pPr>
                    <w:tabs>
                      <w:tab w:val="left" w:pos="0"/>
                      <w:tab w:val="left" w:pos="1276"/>
                      <w:tab w:val="left" w:pos="1560"/>
                    </w:tabs>
                    <w:suppressAutoHyphens/>
                    <w:ind w:firstLine="851"/>
                    <w:jc w:val="both"/>
                    <w:rPr>
                      <w:szCs w:val="24"/>
                    </w:rPr>
                  </w:pPr>
                  <w:sdt>
                    <w:sdtPr>
                      <w:alias w:val="Numeris"/>
                      <w:tag w:val="nr_25c317ea22944551aa995106bbc0d10e"/>
                      <w:lock w:val="sdtLocked"/>
                      <w:richText/>
                    </w:sdtPr>
                    <w:sdtContent>
                      <w:r>
                        <w:rPr>
                          <w:szCs w:val="24"/>
                        </w:rPr>
                        <w:t>47</w:t>
                      </w:r>
                    </w:sdtContent>
                  </w:sdt>
                  <w:r>
                    <w:rPr>
                      <w:szCs w:val="24"/>
                    </w:rPr>
                    <w:t>.</w:t>
                    <w:tab/>
                    <w:t>Centro tarybai vadovauja pirmininkas, išrinktas atviru balsavimu pirmajame Centro tarybos posėdyje.</w:t>
                  </w:r>
                </w:p>
              </w:sdtContent>
            </w:sdt>
            <w:sdt>
              <w:sdtPr>
                <w:alias w:val="48 p."/>
                <w:tag w:val="part_4aefccdd4e7942e386510e6e9a7e319d"/>
                <w:lock w:val="sdtLocked"/>
                <w:richText/>
              </w:sdtPr>
              <w:sdtContent>
                <w:p w14:paraId="1184D09D" w14:textId="3D438304">
                  <w:pPr>
                    <w:tabs>
                      <w:tab w:val="left" w:pos="0"/>
                      <w:tab w:val="left" w:pos="1276"/>
                    </w:tabs>
                    <w:suppressAutoHyphens/>
                    <w:ind w:firstLine="851"/>
                    <w:jc w:val="both"/>
                    <w:rPr>
                      <w:szCs w:val="24"/>
                      <w:lang w:val="pt-BR"/>
                    </w:rPr>
                  </w:pPr>
                  <w:sdt>
                    <w:sdtPr>
                      <w:alias w:val="Numeris"/>
                      <w:tag w:val="nr_4aefccdd4e7942e386510e6e9a7e319d"/>
                      <w:lock w:val="sdtLocked"/>
                      <w:richText/>
                    </w:sdtPr>
                    <w:sdtContent>
                      <w:r>
                        <w:rPr>
                          <w:szCs w:val="24"/>
                          <w:lang w:val="pt-BR"/>
                        </w:rPr>
                        <w:t>48</w:t>
                      </w:r>
                    </w:sdtContent>
                  </w:sdt>
                  <w:r>
                    <w:rPr>
                      <w:szCs w:val="24"/>
                      <w:lang w:val="pt-BR"/>
                    </w:rPr>
                    <w:t>.</w:t>
                    <w:tab/>
                  </w:r>
                  <w:r>
                    <w:rPr>
                      <w:szCs w:val="24"/>
                    </w:rPr>
                    <w:t>Centro</w:t>
                  </w:r>
                  <w:r>
                    <w:rPr>
                      <w:szCs w:val="24"/>
                      <w:lang w:val="pt-BR"/>
                    </w:rPr>
                    <w:t xml:space="preserve"> tarybos pirmininko pavaduotojas ir sekretorius renkami atviru balsavimu pirmajame </w:t>
                  </w:r>
                  <w:r>
                    <w:rPr>
                      <w:szCs w:val="24"/>
                    </w:rPr>
                    <w:t>Centro tarybos</w:t>
                  </w:r>
                  <w:r>
                    <w:rPr>
                      <w:szCs w:val="24"/>
                      <w:lang w:val="pt-BR"/>
                    </w:rPr>
                    <w:t xml:space="preserve"> posėdyje.</w:t>
                  </w:r>
                </w:p>
              </w:sdtContent>
            </w:sdt>
            <w:sdt>
              <w:sdtPr>
                <w:alias w:val="49 p."/>
                <w:tag w:val="part_282041bd18c94a6682bc7c205464ed50"/>
                <w:lock w:val="sdtLocked"/>
                <w:richText/>
              </w:sdtPr>
              <w:sdtContent>
                <w:p w14:paraId="2F43C8DD" w14:textId="262D91EA">
                  <w:pPr>
                    <w:tabs>
                      <w:tab w:val="left" w:pos="0"/>
                      <w:tab w:val="left" w:pos="1276"/>
                    </w:tabs>
                    <w:suppressAutoHyphens/>
                    <w:ind w:firstLine="851"/>
                    <w:jc w:val="both"/>
                    <w:rPr>
                      <w:szCs w:val="24"/>
                      <w:lang w:val="pt-BR"/>
                    </w:rPr>
                  </w:pPr>
                  <w:sdt>
                    <w:sdtPr>
                      <w:alias w:val="Numeris"/>
                      <w:tag w:val="nr_282041bd18c94a6682bc7c205464ed50"/>
                      <w:lock w:val="sdtLocked"/>
                      <w:richText/>
                    </w:sdtPr>
                    <w:sdtContent>
                      <w:r>
                        <w:rPr>
                          <w:szCs w:val="24"/>
                          <w:lang w:val="pt-BR"/>
                        </w:rPr>
                        <w:t>49</w:t>
                      </w:r>
                    </w:sdtContent>
                  </w:sdt>
                  <w:r>
                    <w:rPr>
                      <w:szCs w:val="24"/>
                      <w:lang w:val="pt-BR"/>
                    </w:rPr>
                    <w:t>.</w:t>
                    <w:tab/>
                  </w:r>
                  <w:r>
                    <w:rPr>
                      <w:szCs w:val="24"/>
                    </w:rPr>
                    <w:t>Centro</w:t>
                  </w:r>
                  <w:r>
                    <w:rPr>
                      <w:szCs w:val="24"/>
                      <w:lang w:val="pt-BR"/>
                    </w:rPr>
                    <w:t xml:space="preserve"> tarybos narius gali atšaukti juos išrinkusios </w:t>
                  </w:r>
                  <w:r>
                    <w:rPr>
                      <w:szCs w:val="24"/>
                    </w:rPr>
                    <w:t>Centro</w:t>
                  </w:r>
                  <w:r>
                    <w:rPr>
                      <w:szCs w:val="24"/>
                      <w:lang w:val="pt-BR"/>
                    </w:rPr>
                    <w:t xml:space="preserve"> bendruomenės grupės. </w:t>
                  </w:r>
                  <w:r>
                    <w:rPr>
                      <w:szCs w:val="24"/>
                    </w:rPr>
                    <w:t>Centro</w:t>
                  </w:r>
                  <w:r>
                    <w:rPr>
                      <w:szCs w:val="24"/>
                      <w:lang w:val="pt-BR"/>
                    </w:rPr>
                    <w:t xml:space="preserve"> tarybos narys gali atsistatydinti nesibaigus </w:t>
                  </w:r>
                  <w:r>
                    <w:rPr>
                      <w:szCs w:val="24"/>
                    </w:rPr>
                    <w:t>Centro</w:t>
                  </w:r>
                  <w:r>
                    <w:rPr>
                      <w:szCs w:val="24"/>
                      <w:lang w:val="pt-BR"/>
                    </w:rPr>
                    <w:t xml:space="preserve"> tarybos kadencijai, apie tai ne vėliau kaip prieš 10 darbo dienų raštu įspėjęs </w:t>
                  </w:r>
                  <w:r>
                    <w:rPr>
                      <w:szCs w:val="24"/>
                    </w:rPr>
                    <w:t>Centrą</w:t>
                  </w:r>
                  <w:r>
                    <w:rPr>
                      <w:szCs w:val="24"/>
                      <w:lang w:val="pt-BR"/>
                    </w:rPr>
                    <w:t xml:space="preserve">. </w:t>
                  </w:r>
                  <w:r>
                    <w:rPr>
                      <w:szCs w:val="24"/>
                    </w:rPr>
                    <w:t>Centro</w:t>
                  </w:r>
                  <w:r>
                    <w:rPr>
                      <w:szCs w:val="24"/>
                      <w:lang w:val="pt-BR"/>
                    </w:rPr>
                    <w:t xml:space="preserve"> tarybos narį atšaukus, jam atsistatydinus ar dėl kitų priežasčių nutrūkus </w:t>
                  </w:r>
                  <w:r>
                    <w:rPr>
                      <w:szCs w:val="24"/>
                    </w:rPr>
                    <w:t>Centro</w:t>
                  </w:r>
                  <w:r>
                    <w:rPr>
                      <w:szCs w:val="24"/>
                      <w:lang w:val="pt-BR"/>
                    </w:rPr>
                    <w:t xml:space="preserve"> tarybos nario įgaliojimams pirma laiko, į jo vietą išrenkamas naujas narys, atstovaujantis tėvams, mokytojams arba vietos bendruomenei priklausomai nuo to, kuriai grupei atstovavo buvęs </w:t>
                  </w:r>
                  <w:r>
                    <w:rPr>
                      <w:szCs w:val="24"/>
                    </w:rPr>
                    <w:t>Centro</w:t>
                  </w:r>
                  <w:r>
                    <w:rPr>
                      <w:szCs w:val="24"/>
                      <w:lang w:val="pt-BR"/>
                    </w:rPr>
                    <w:t xml:space="preserve"> tarybos narys, iki veikiančios </w:t>
                  </w:r>
                  <w:r>
                    <w:rPr>
                      <w:szCs w:val="24"/>
                    </w:rPr>
                    <w:t>Centro</w:t>
                  </w:r>
                  <w:r>
                    <w:rPr>
                      <w:szCs w:val="24"/>
                      <w:lang w:val="pt-BR"/>
                    </w:rPr>
                    <w:t xml:space="preserve"> tarybos kadencijos pabaigos pagal Nuostatuose nustatytą </w:t>
                  </w:r>
                  <w:r>
                    <w:rPr>
                      <w:szCs w:val="24"/>
                    </w:rPr>
                    <w:t>Centro</w:t>
                  </w:r>
                  <w:r>
                    <w:rPr>
                      <w:szCs w:val="24"/>
                      <w:lang w:val="pt-BR"/>
                    </w:rPr>
                    <w:t xml:space="preserve"> tarybos narių rinkimo tvarką.</w:t>
                  </w:r>
                </w:p>
              </w:sdtContent>
            </w:sdt>
            <w:sdt>
              <w:sdtPr>
                <w:alias w:val="50 p."/>
                <w:tag w:val="part_ec931f9e5c3a4c9bb135a07788fa4514"/>
                <w:lock w:val="sdtLocked"/>
                <w:richText/>
              </w:sdtPr>
              <w:sdtContent>
                <w:p w14:paraId="567D981B" w14:textId="7D11927C">
                  <w:pPr>
                    <w:tabs>
                      <w:tab w:val="left" w:pos="0"/>
                      <w:tab w:val="left" w:pos="1276"/>
                    </w:tabs>
                    <w:suppressAutoHyphens/>
                    <w:ind w:firstLine="851"/>
                    <w:jc w:val="both"/>
                    <w:rPr>
                      <w:szCs w:val="24"/>
                      <w:lang w:val="pt-BR"/>
                    </w:rPr>
                  </w:pPr>
                  <w:sdt>
                    <w:sdtPr>
                      <w:alias w:val="Numeris"/>
                      <w:tag w:val="nr_ec931f9e5c3a4c9bb135a07788fa4514"/>
                      <w:lock w:val="sdtLocked"/>
                      <w:richText/>
                    </w:sdtPr>
                    <w:sdtContent>
                      <w:r>
                        <w:rPr>
                          <w:szCs w:val="24"/>
                          <w:lang w:val="pt-BR"/>
                        </w:rPr>
                        <w:t>50</w:t>
                      </w:r>
                    </w:sdtContent>
                  </w:sdt>
                  <w:r>
                    <w:rPr>
                      <w:szCs w:val="24"/>
                      <w:lang w:val="pt-BR"/>
                    </w:rPr>
                    <w:t>.</w:t>
                    <w:tab/>
                    <w:t xml:space="preserve">Likus ne mažiau kaip dviem mėnesiams iki </w:t>
                  </w:r>
                  <w:r>
                    <w:rPr>
                      <w:szCs w:val="24"/>
                    </w:rPr>
                    <w:t>Centro</w:t>
                  </w:r>
                  <w:r>
                    <w:rPr>
                      <w:szCs w:val="24"/>
                      <w:lang w:val="pt-BR"/>
                    </w:rPr>
                    <w:t xml:space="preserve"> tarybos kadencijos pabaigos, skelbiami nauji </w:t>
                  </w:r>
                  <w:r>
                    <w:rPr>
                      <w:szCs w:val="24"/>
                    </w:rPr>
                    <w:t>Centro</w:t>
                  </w:r>
                  <w:r>
                    <w:rPr>
                      <w:szCs w:val="24"/>
                      <w:lang w:val="pt-BR"/>
                    </w:rPr>
                    <w:t xml:space="preserve"> tarybos rinkimai. Pasibaigus </w:t>
                  </w:r>
                  <w:r>
                    <w:rPr>
                      <w:szCs w:val="24"/>
                    </w:rPr>
                    <w:t>Centro</w:t>
                  </w:r>
                  <w:r>
                    <w:rPr>
                      <w:szCs w:val="24"/>
                      <w:lang w:val="pt-BR"/>
                    </w:rPr>
                    <w:t xml:space="preserve"> tarybos kadencijai, </w:t>
                  </w:r>
                  <w:r>
                    <w:rPr>
                      <w:szCs w:val="24"/>
                    </w:rPr>
                    <w:t>Centro</w:t>
                  </w:r>
                  <w:r>
                    <w:rPr>
                      <w:szCs w:val="24"/>
                      <w:lang w:val="pt-BR"/>
                    </w:rPr>
                    <w:t xml:space="preserve"> taryba baigia veiklą ir perduoda savo įgaliojimus naujai išrinktai </w:t>
                  </w:r>
                  <w:r>
                    <w:rPr>
                      <w:szCs w:val="24"/>
                    </w:rPr>
                    <w:t>Centro</w:t>
                  </w:r>
                  <w:r>
                    <w:rPr>
                      <w:szCs w:val="24"/>
                      <w:lang w:val="pt-BR"/>
                    </w:rPr>
                    <w:t xml:space="preserve"> tarybai.</w:t>
                  </w:r>
                </w:p>
              </w:sdtContent>
            </w:sdt>
            <w:sdt>
              <w:sdtPr>
                <w:alias w:val="51 p."/>
                <w:tag w:val="part_a8aca171df2840ceb317a543dc4b86e0"/>
                <w:lock w:val="sdtLocked"/>
                <w:richText/>
              </w:sdtPr>
              <w:sdtContent>
                <w:p w14:paraId="2B412B23" w14:textId="03841476">
                  <w:pPr>
                    <w:tabs>
                      <w:tab w:val="left" w:pos="0"/>
                      <w:tab w:val="left" w:pos="1276"/>
                    </w:tabs>
                    <w:suppressAutoHyphens/>
                    <w:ind w:firstLine="851"/>
                    <w:jc w:val="both"/>
                    <w:rPr>
                      <w:szCs w:val="24"/>
                    </w:rPr>
                  </w:pPr>
                  <w:sdt>
                    <w:sdtPr>
                      <w:alias w:val="Numeris"/>
                      <w:tag w:val="nr_a8aca171df2840ceb317a543dc4b86e0"/>
                      <w:lock w:val="sdtLocked"/>
                      <w:richText/>
                    </w:sdtPr>
                    <w:sdtContent>
                      <w:r>
                        <w:rPr>
                          <w:szCs w:val="24"/>
                        </w:rPr>
                        <w:t>51</w:t>
                      </w:r>
                    </w:sdtContent>
                  </w:sdt>
                  <w:r>
                    <w:rPr>
                      <w:szCs w:val="24"/>
                    </w:rPr>
                    <w:t>.</w:t>
                    <w:tab/>
                    <w:t>Centro taryba paleidžiama:</w:t>
                  </w:r>
                </w:p>
                <w:sdt>
                  <w:sdtPr>
                    <w:alias w:val="51.1 pp."/>
                    <w:tag w:val="part_81c11205cc414ecd85bea3ce224bfea5"/>
                    <w:lock w:val="sdtLocked"/>
                    <w:richText/>
                  </w:sdtPr>
                  <w:sdtContent>
                    <w:p w14:paraId="7E20A3B2" w14:textId="3904AD96">
                      <w:pPr>
                        <w:tabs>
                          <w:tab w:val="left" w:pos="0"/>
                          <w:tab w:val="left" w:pos="1276"/>
                          <w:tab w:val="left" w:pos="1418"/>
                        </w:tabs>
                        <w:suppressAutoHyphens/>
                        <w:ind w:left="792" w:firstLine="59"/>
                        <w:jc w:val="both"/>
                        <w:rPr>
                          <w:szCs w:val="24"/>
                        </w:rPr>
                      </w:pPr>
                      <w:sdt>
                        <w:sdtPr>
                          <w:alias w:val="Numeris"/>
                          <w:tag w:val="nr_81c11205cc414ecd85bea3ce224bfea5"/>
                          <w:lock w:val="sdtLocked"/>
                          <w:richText/>
                        </w:sdtPr>
                        <w:sdtContent>
                          <w:r>
                            <w:rPr>
                              <w:szCs w:val="24"/>
                            </w:rPr>
                            <w:t>51.1</w:t>
                          </w:r>
                        </w:sdtContent>
                      </w:sdt>
                      <w:r>
                        <w:rPr>
                          <w:szCs w:val="24"/>
                        </w:rPr>
                        <w:t>.</w:t>
                        <w:tab/>
                        <w:t>reikalaujant ½ Centro tarybos narių;</w:t>
                      </w:r>
                    </w:p>
                  </w:sdtContent>
                </w:sdt>
                <w:sdt>
                  <w:sdtPr>
                    <w:alias w:val="51.2 pp."/>
                    <w:tag w:val="part_1e29fdb2c1c04f9c9731386869192cb2"/>
                    <w:lock w:val="sdtLocked"/>
                    <w:richText/>
                  </w:sdtPr>
                  <w:sdtContent>
                    <w:p w14:paraId="4534D687" w14:textId="064FA8A0">
                      <w:pPr>
                        <w:tabs>
                          <w:tab w:val="left" w:pos="0"/>
                          <w:tab w:val="left" w:pos="1276"/>
                          <w:tab w:val="left" w:pos="1418"/>
                        </w:tabs>
                        <w:suppressAutoHyphens/>
                        <w:ind w:left="792" w:firstLine="59"/>
                        <w:jc w:val="both"/>
                        <w:rPr>
                          <w:szCs w:val="24"/>
                        </w:rPr>
                      </w:pPr>
                      <w:sdt>
                        <w:sdtPr>
                          <w:alias w:val="Numeris"/>
                          <w:tag w:val="nr_1e29fdb2c1c04f9c9731386869192cb2"/>
                          <w:lock w:val="sdtLocked"/>
                          <w:richText/>
                        </w:sdtPr>
                        <w:sdtContent>
                          <w:r>
                            <w:rPr>
                              <w:szCs w:val="24"/>
                            </w:rPr>
                            <w:t>51.2</w:t>
                          </w:r>
                        </w:sdtContent>
                      </w:sdt>
                      <w:r>
                        <w:rPr>
                          <w:szCs w:val="24"/>
                        </w:rPr>
                        <w:t>.</w:t>
                        <w:tab/>
                        <w:t xml:space="preserve">likviduojant Centrą. </w:t>
                      </w:r>
                    </w:p>
                  </w:sdtContent>
                </w:sdt>
              </w:sdtContent>
            </w:sdt>
            <w:sdt>
              <w:sdtPr>
                <w:alias w:val="52 p."/>
                <w:tag w:val="part_36e6ae3f14614933a373f6504c875521"/>
                <w:lock w:val="sdtLocked"/>
                <w:richText/>
              </w:sdtPr>
              <w:sdtContent>
                <w:p w14:paraId="1716E46B" w14:textId="2F8E6F46">
                  <w:pPr>
                    <w:tabs>
                      <w:tab w:val="left" w:pos="0"/>
                      <w:tab w:val="left" w:pos="1276"/>
                    </w:tabs>
                    <w:suppressAutoHyphens/>
                    <w:ind w:firstLine="851"/>
                    <w:jc w:val="both"/>
                    <w:rPr>
                      <w:szCs w:val="24"/>
                      <w:lang w:val="pt-BR" w:eastAsia="lt-LT"/>
                    </w:rPr>
                  </w:pPr>
                  <w:sdt>
                    <w:sdtPr>
                      <w:alias w:val="Numeris"/>
                      <w:tag w:val="nr_36e6ae3f14614933a373f6504c875521"/>
                      <w:lock w:val="sdtLocked"/>
                      <w:richText/>
                    </w:sdtPr>
                    <w:sdtContent>
                      <w:r>
                        <w:rPr>
                          <w:szCs w:val="24"/>
                          <w:lang w:val="pt-BR" w:eastAsia="lt-LT"/>
                        </w:rPr>
                        <w:t>52</w:t>
                      </w:r>
                    </w:sdtContent>
                  </w:sdt>
                  <w:r>
                    <w:rPr>
                      <w:szCs w:val="24"/>
                      <w:lang w:val="pt-BR" w:eastAsia="lt-LT"/>
                    </w:rPr>
                    <w:t>.</w:t>
                    <w:tab/>
                  </w:r>
                  <w:r>
                    <w:rPr>
                      <w:szCs w:val="24"/>
                    </w:rPr>
                    <w:t>Centro</w:t>
                  </w:r>
                  <w:r>
                    <w:rPr>
                      <w:szCs w:val="24"/>
                      <w:lang w:val="pt-BR" w:eastAsia="lt-LT"/>
                    </w:rPr>
                    <w:t xml:space="preserve"> taryba atlieka tokias funkcijas:</w:t>
                  </w:r>
                </w:p>
                <w:sdt>
                  <w:sdtPr>
                    <w:alias w:val="52.1 pp."/>
                    <w:tag w:val="part_ae50bfab974c422c8b26df40b01aa95e"/>
                    <w:lock w:val="sdtLocked"/>
                    <w:richText/>
                  </w:sdtPr>
                  <w:sdtContent>
                    <w:p w14:paraId="64459B82" w14:textId="44D4B772">
                      <w:pPr>
                        <w:tabs>
                          <w:tab w:val="left" w:pos="0"/>
                          <w:tab w:val="left" w:pos="1276"/>
                          <w:tab w:val="left" w:pos="1418"/>
                        </w:tabs>
                        <w:suppressAutoHyphens/>
                        <w:ind w:firstLine="851"/>
                        <w:jc w:val="both"/>
                        <w:rPr>
                          <w:szCs w:val="24"/>
                          <w:lang w:val="pt-BR" w:eastAsia="lt-LT"/>
                        </w:rPr>
                      </w:pPr>
                      <w:sdt>
                        <w:sdtPr>
                          <w:alias w:val="Numeris"/>
                          <w:tag w:val="nr_ae50bfab974c422c8b26df40b01aa95e"/>
                          <w:lock w:val="sdtLocked"/>
                          <w:richText/>
                        </w:sdtPr>
                        <w:sdtContent>
                          <w:r>
                            <w:rPr>
                              <w:szCs w:val="24"/>
                              <w:lang w:val="pt-BR" w:eastAsia="lt-LT"/>
                            </w:rPr>
                            <w:t>52.1</w:t>
                          </w:r>
                        </w:sdtContent>
                      </w:sdt>
                      <w:r>
                        <w:rPr>
                          <w:szCs w:val="24"/>
                          <w:lang w:val="pt-BR" w:eastAsia="lt-LT"/>
                        </w:rPr>
                        <w:t>.</w:t>
                        <w:tab/>
                      </w:r>
                      <w:r>
                        <w:rPr>
                          <w:szCs w:val="24"/>
                        </w:rPr>
                        <w:t>teikia</w:t>
                      </w:r>
                      <w:r>
                        <w:rPr>
                          <w:szCs w:val="24"/>
                          <w:lang w:val="pt-BR" w:eastAsia="lt-LT"/>
                        </w:rPr>
                        <w:t xml:space="preserve"> siūlymus dėl </w:t>
                      </w:r>
                      <w:r>
                        <w:rPr>
                          <w:szCs w:val="24"/>
                        </w:rPr>
                        <w:t>Centro</w:t>
                      </w:r>
                      <w:r>
                        <w:rPr>
                          <w:szCs w:val="24"/>
                          <w:lang w:val="pt-BR" w:eastAsia="lt-LT"/>
                        </w:rPr>
                        <w:t xml:space="preserve"> strateginių tikslų, uždavinių ir jų įgyvendinimo priemonių;</w:t>
                      </w:r>
                    </w:p>
                  </w:sdtContent>
                </w:sdt>
                <w:sdt>
                  <w:sdtPr>
                    <w:alias w:val="52.2 pp."/>
                    <w:tag w:val="part_ea23e4388a4f41338e671667ed9b6963"/>
                    <w:lock w:val="sdtLocked"/>
                    <w:richText/>
                  </w:sdtPr>
                  <w:sdtContent>
                    <w:p w14:paraId="5D6BC4BC" w14:textId="39A688A3">
                      <w:pPr>
                        <w:tabs>
                          <w:tab w:val="left" w:pos="0"/>
                          <w:tab w:val="left" w:pos="1276"/>
                          <w:tab w:val="left" w:pos="1418"/>
                        </w:tabs>
                        <w:suppressAutoHyphens/>
                        <w:ind w:firstLine="851"/>
                        <w:jc w:val="both"/>
                        <w:rPr>
                          <w:szCs w:val="24"/>
                          <w:lang w:val="pt-BR" w:eastAsia="lt-LT"/>
                        </w:rPr>
                      </w:pPr>
                      <w:sdt>
                        <w:sdtPr>
                          <w:alias w:val="Numeris"/>
                          <w:tag w:val="nr_ea23e4388a4f41338e671667ed9b6963"/>
                          <w:lock w:val="sdtLocked"/>
                          <w:richText/>
                        </w:sdtPr>
                        <w:sdtContent>
                          <w:r>
                            <w:rPr>
                              <w:szCs w:val="24"/>
                              <w:lang w:val="pt-BR" w:eastAsia="lt-LT"/>
                            </w:rPr>
                            <w:t>52.2</w:t>
                          </w:r>
                        </w:sdtContent>
                      </w:sdt>
                      <w:r>
                        <w:rPr>
                          <w:szCs w:val="24"/>
                          <w:lang w:val="pt-BR" w:eastAsia="lt-LT"/>
                        </w:rPr>
                        <w:t>.</w:t>
                        <w:tab/>
                      </w:r>
                      <w:r>
                        <w:rPr>
                          <w:szCs w:val="24"/>
                        </w:rPr>
                        <w:t>pritaria</w:t>
                      </w:r>
                      <w:r>
                        <w:rPr>
                          <w:szCs w:val="24"/>
                          <w:lang w:val="pt-BR" w:eastAsia="lt-LT"/>
                        </w:rPr>
                        <w:t xml:space="preserve"> </w:t>
                      </w:r>
                      <w:r>
                        <w:rPr>
                          <w:szCs w:val="24"/>
                        </w:rPr>
                        <w:t>Centro</w:t>
                      </w:r>
                      <w:r>
                        <w:rPr>
                          <w:szCs w:val="24"/>
                          <w:lang w:val="pt-BR" w:eastAsia="lt-LT"/>
                        </w:rPr>
                        <w:t xml:space="preserve"> strateginiam veiklos planui, metiniam </w:t>
                      </w:r>
                      <w:r>
                        <w:rPr>
                          <w:szCs w:val="24"/>
                        </w:rPr>
                        <w:t>Centro</w:t>
                      </w:r>
                      <w:r>
                        <w:rPr>
                          <w:szCs w:val="24"/>
                          <w:lang w:val="pt-BR" w:eastAsia="lt-LT"/>
                        </w:rPr>
                        <w:t xml:space="preserve"> veiklos planui, </w:t>
                      </w:r>
                      <w:r>
                        <w:rPr>
                          <w:szCs w:val="24"/>
                        </w:rPr>
                        <w:t>Centro</w:t>
                      </w:r>
                      <w:r>
                        <w:rPr>
                          <w:szCs w:val="24"/>
                          <w:lang w:val="pt-BR" w:eastAsia="lt-LT"/>
                        </w:rPr>
                        <w:t xml:space="preserve"> darbo tvarkos taisyklėms, kitiems </w:t>
                      </w:r>
                      <w:r>
                        <w:rPr>
                          <w:szCs w:val="24"/>
                        </w:rPr>
                        <w:t>Centro</w:t>
                      </w:r>
                      <w:r>
                        <w:rPr>
                          <w:szCs w:val="24"/>
                          <w:lang w:val="pt-BR" w:eastAsia="lt-LT"/>
                        </w:rPr>
                        <w:t xml:space="preserve"> veiklą reglamentuojantiems dokumentams, teikiamiems direktoriaus;</w:t>
                      </w:r>
                    </w:p>
                  </w:sdtContent>
                </w:sdt>
                <w:sdt>
                  <w:sdtPr>
                    <w:alias w:val="52.3 pp."/>
                    <w:tag w:val="part_66eeb7fcb1764416ba080496b90c317c"/>
                    <w:lock w:val="sdtLocked"/>
                    <w:richText/>
                  </w:sdtPr>
                  <w:sdtContent>
                    <w:p w14:paraId="0A673977" w14:textId="7251729B">
                      <w:pPr>
                        <w:tabs>
                          <w:tab w:val="left" w:pos="0"/>
                          <w:tab w:val="left" w:pos="1276"/>
                          <w:tab w:val="left" w:pos="1418"/>
                        </w:tabs>
                        <w:suppressAutoHyphens/>
                        <w:ind w:firstLine="851"/>
                        <w:jc w:val="both"/>
                        <w:rPr>
                          <w:szCs w:val="24"/>
                          <w:lang w:val="pt-BR" w:eastAsia="lt-LT"/>
                        </w:rPr>
                      </w:pPr>
                      <w:sdt>
                        <w:sdtPr>
                          <w:alias w:val="Numeris"/>
                          <w:tag w:val="nr_66eeb7fcb1764416ba080496b90c317c"/>
                          <w:lock w:val="sdtLocked"/>
                          <w:richText/>
                        </w:sdtPr>
                        <w:sdtContent>
                          <w:r>
                            <w:rPr>
                              <w:szCs w:val="24"/>
                              <w:lang w:val="pt-BR" w:eastAsia="lt-LT"/>
                            </w:rPr>
                            <w:t>52.3</w:t>
                          </w:r>
                        </w:sdtContent>
                      </w:sdt>
                      <w:r>
                        <w:rPr>
                          <w:szCs w:val="24"/>
                          <w:lang w:val="pt-BR" w:eastAsia="lt-LT"/>
                        </w:rPr>
                        <w:t>.</w:t>
                        <w:tab/>
                      </w:r>
                      <w:r>
                        <w:rPr>
                          <w:szCs w:val="24"/>
                        </w:rPr>
                        <w:t>teikia</w:t>
                      </w:r>
                      <w:r>
                        <w:rPr>
                          <w:szCs w:val="24"/>
                          <w:lang w:val="pt-BR" w:eastAsia="lt-LT"/>
                        </w:rPr>
                        <w:t xml:space="preserve"> siūlymus direktoriui dėl Nuostatų pakeitimo ar papildymo, </w:t>
                      </w:r>
                      <w:r>
                        <w:rPr>
                          <w:szCs w:val="24"/>
                        </w:rPr>
                        <w:t>Centro</w:t>
                      </w:r>
                      <w:r>
                        <w:rPr>
                          <w:szCs w:val="24"/>
                          <w:lang w:val="pt-BR" w:eastAsia="lt-LT"/>
                        </w:rPr>
                        <w:t xml:space="preserve"> vidaus struktūros tobulinimo;</w:t>
                      </w:r>
                    </w:p>
                  </w:sdtContent>
                </w:sdt>
                <w:sdt>
                  <w:sdtPr>
                    <w:alias w:val="52.4 pp."/>
                    <w:tag w:val="part_6a9b50fa7df24e4d8ca52b88c09ebe70"/>
                    <w:lock w:val="sdtLocked"/>
                    <w:richText/>
                  </w:sdtPr>
                  <w:sdtContent>
                    <w:p w14:paraId="3514438D" w14:textId="7A42DE27">
                      <w:pPr>
                        <w:tabs>
                          <w:tab w:val="left" w:pos="0"/>
                          <w:tab w:val="left" w:pos="1276"/>
                          <w:tab w:val="left" w:pos="1418"/>
                        </w:tabs>
                        <w:suppressAutoHyphens/>
                        <w:ind w:firstLine="851"/>
                        <w:jc w:val="both"/>
                        <w:rPr>
                          <w:szCs w:val="24"/>
                          <w:lang w:val="pt-BR" w:eastAsia="lt-LT"/>
                        </w:rPr>
                      </w:pPr>
                      <w:sdt>
                        <w:sdtPr>
                          <w:alias w:val="Numeris"/>
                          <w:tag w:val="nr_6a9b50fa7df24e4d8ca52b88c09ebe70"/>
                          <w:lock w:val="sdtLocked"/>
                          <w:richText/>
                        </w:sdtPr>
                        <w:sdtContent>
                          <w:r>
                            <w:rPr>
                              <w:szCs w:val="24"/>
                              <w:lang w:val="pt-BR" w:eastAsia="lt-LT"/>
                            </w:rPr>
                            <w:t>52.4</w:t>
                          </w:r>
                        </w:sdtContent>
                      </w:sdt>
                      <w:r>
                        <w:rPr>
                          <w:szCs w:val="24"/>
                          <w:lang w:val="pt-BR" w:eastAsia="lt-LT"/>
                        </w:rPr>
                        <w:t>.</w:t>
                        <w:tab/>
                      </w:r>
                      <w:r>
                        <w:rPr>
                          <w:szCs w:val="24"/>
                        </w:rPr>
                        <w:t>kolegialiai</w:t>
                      </w:r>
                      <w:r>
                        <w:rPr>
                          <w:szCs w:val="24"/>
                          <w:lang w:val="pt-BR" w:eastAsia="lt-LT"/>
                        </w:rPr>
                        <w:t xml:space="preserve"> svarsto </w:t>
                      </w:r>
                      <w:r>
                        <w:rPr>
                          <w:szCs w:val="24"/>
                        </w:rPr>
                        <w:t>Centro</w:t>
                      </w:r>
                      <w:r>
                        <w:rPr>
                          <w:szCs w:val="24"/>
                          <w:lang w:val="pt-BR" w:eastAsia="lt-LT"/>
                        </w:rPr>
                        <w:t xml:space="preserve"> lėšų naudojimo klausimus, analizuoja ir vertina klasių tėvų komitetų, direktoriaus, kitų </w:t>
                      </w:r>
                      <w:r>
                        <w:rPr>
                          <w:szCs w:val="24"/>
                        </w:rPr>
                        <w:t>Centro</w:t>
                      </w:r>
                      <w:r>
                        <w:rPr>
                          <w:szCs w:val="24"/>
                          <w:lang w:val="pt-BR" w:eastAsia="lt-LT"/>
                        </w:rPr>
                        <w:t xml:space="preserve"> bendruomenės narių pateiktus pasiūlymus dėl lėšų paskirstymo ir efektyvaus panaudojimo </w:t>
                      </w:r>
                      <w:r>
                        <w:rPr>
                          <w:szCs w:val="24"/>
                        </w:rPr>
                        <w:t>Centro</w:t>
                      </w:r>
                      <w:r>
                        <w:rPr>
                          <w:szCs w:val="24"/>
                          <w:lang w:val="pt-BR" w:eastAsia="lt-LT"/>
                        </w:rPr>
                        <w:t xml:space="preserve"> ugdymo aplinkai tobulinti;</w:t>
                      </w:r>
                    </w:p>
                  </w:sdtContent>
                </w:sdt>
                <w:sdt>
                  <w:sdtPr>
                    <w:alias w:val="52.5 pp."/>
                    <w:tag w:val="part_d2876818291a4ccb9af28b09a5b4c4c6"/>
                    <w:lock w:val="sdtLocked"/>
                    <w:richText/>
                  </w:sdtPr>
                  <w:sdtContent>
                    <w:p w14:paraId="65705056" w14:textId="36BFE1B6">
                      <w:pPr>
                        <w:tabs>
                          <w:tab w:val="left" w:pos="0"/>
                          <w:tab w:val="left" w:pos="1276"/>
                          <w:tab w:val="left" w:pos="1418"/>
                        </w:tabs>
                        <w:suppressAutoHyphens/>
                        <w:ind w:firstLine="851"/>
                        <w:jc w:val="both"/>
                        <w:rPr>
                          <w:szCs w:val="24"/>
                          <w:lang w:val="pt-BR" w:eastAsia="lt-LT"/>
                        </w:rPr>
                      </w:pPr>
                      <w:sdt>
                        <w:sdtPr>
                          <w:alias w:val="Numeris"/>
                          <w:tag w:val="nr_d2876818291a4ccb9af28b09a5b4c4c6"/>
                          <w:lock w:val="sdtLocked"/>
                          <w:richText/>
                        </w:sdtPr>
                        <w:sdtContent>
                          <w:r>
                            <w:rPr>
                              <w:szCs w:val="24"/>
                              <w:lang w:val="pt-BR" w:eastAsia="lt-LT"/>
                            </w:rPr>
                            <w:t>52.5</w:t>
                          </w:r>
                        </w:sdtContent>
                      </w:sdt>
                      <w:r>
                        <w:rPr>
                          <w:szCs w:val="24"/>
                          <w:lang w:val="pt-BR" w:eastAsia="lt-LT"/>
                        </w:rPr>
                        <w:t>.</w:t>
                        <w:tab/>
                        <w:t xml:space="preserve">išklauso </w:t>
                      </w:r>
                      <w:r>
                        <w:rPr>
                          <w:szCs w:val="24"/>
                        </w:rPr>
                        <w:t>Centro</w:t>
                      </w:r>
                      <w:r>
                        <w:rPr>
                          <w:szCs w:val="24"/>
                          <w:lang w:val="pt-BR" w:eastAsia="lt-LT"/>
                        </w:rPr>
                        <w:t xml:space="preserve"> metines veiklos ataskaitas ir teikia siūlymus direktoriui dėl </w:t>
                      </w:r>
                      <w:r>
                        <w:rPr>
                          <w:szCs w:val="24"/>
                        </w:rPr>
                        <w:t>Centro</w:t>
                      </w:r>
                      <w:r>
                        <w:rPr>
                          <w:szCs w:val="24"/>
                          <w:lang w:val="pt-BR" w:eastAsia="lt-LT"/>
                        </w:rPr>
                        <w:t xml:space="preserve"> veiklos tobulinimo;</w:t>
                      </w:r>
                    </w:p>
                  </w:sdtContent>
                </w:sdt>
                <w:sdt>
                  <w:sdtPr>
                    <w:alias w:val="52.6 pp."/>
                    <w:tag w:val="part_4a337d6fc76344538ba17f0e08e9c27b"/>
                    <w:lock w:val="sdtLocked"/>
                    <w:richText/>
                  </w:sdtPr>
                  <w:sdtContent>
                    <w:p w14:paraId="20C6E476" w14:textId="739BB01B">
                      <w:pPr>
                        <w:tabs>
                          <w:tab w:val="left" w:pos="0"/>
                          <w:tab w:val="left" w:pos="1276"/>
                          <w:tab w:val="left" w:pos="1418"/>
                        </w:tabs>
                        <w:suppressAutoHyphens/>
                        <w:ind w:firstLine="851"/>
                        <w:jc w:val="both"/>
                        <w:rPr>
                          <w:szCs w:val="24"/>
                          <w:lang w:val="pt-BR" w:eastAsia="lt-LT"/>
                        </w:rPr>
                      </w:pPr>
                      <w:sdt>
                        <w:sdtPr>
                          <w:alias w:val="Numeris"/>
                          <w:tag w:val="nr_4a337d6fc76344538ba17f0e08e9c27b"/>
                          <w:lock w:val="sdtLocked"/>
                          <w:richText/>
                        </w:sdtPr>
                        <w:sdtContent>
                          <w:r>
                            <w:rPr>
                              <w:szCs w:val="24"/>
                              <w:lang w:val="pt-BR" w:eastAsia="lt-LT"/>
                            </w:rPr>
                            <w:t>52.6</w:t>
                          </w:r>
                        </w:sdtContent>
                      </w:sdt>
                      <w:r>
                        <w:rPr>
                          <w:szCs w:val="24"/>
                          <w:lang w:val="pt-BR" w:eastAsia="lt-LT"/>
                        </w:rPr>
                        <w:t>.</w:t>
                        <w:tab/>
                        <w:t xml:space="preserve">vertina direktoriaus metų veiklos ataskaitą ir teikia sprendimą dėl ataskaitos Savivaldybės merui; </w:t>
                      </w:r>
                    </w:p>
                  </w:sdtContent>
                </w:sdt>
                <w:sdt>
                  <w:sdtPr>
                    <w:alias w:val="52.7 pp."/>
                    <w:tag w:val="part_bc3dfb77cbce44f584e5a35937ce0f7f"/>
                    <w:lock w:val="sdtLocked"/>
                    <w:richText/>
                  </w:sdtPr>
                  <w:sdtContent>
                    <w:p w14:paraId="093747F4" w14:textId="03ABDF21">
                      <w:pPr>
                        <w:tabs>
                          <w:tab w:val="left" w:pos="0"/>
                          <w:tab w:val="left" w:pos="1276"/>
                          <w:tab w:val="left" w:pos="1418"/>
                        </w:tabs>
                        <w:suppressAutoHyphens/>
                        <w:ind w:firstLine="851"/>
                        <w:jc w:val="both"/>
                        <w:rPr>
                          <w:szCs w:val="24"/>
                          <w:lang w:val="pt-BR" w:eastAsia="lt-LT"/>
                        </w:rPr>
                      </w:pPr>
                      <w:sdt>
                        <w:sdtPr>
                          <w:alias w:val="Numeris"/>
                          <w:tag w:val="nr_bc3dfb77cbce44f584e5a35937ce0f7f"/>
                          <w:lock w:val="sdtLocked"/>
                          <w:richText/>
                        </w:sdtPr>
                        <w:sdtContent>
                          <w:r>
                            <w:rPr>
                              <w:szCs w:val="24"/>
                              <w:lang w:val="pt-BR" w:eastAsia="lt-LT"/>
                            </w:rPr>
                            <w:t>52.7</w:t>
                          </w:r>
                        </w:sdtContent>
                      </w:sdt>
                      <w:r>
                        <w:rPr>
                          <w:szCs w:val="24"/>
                          <w:lang w:val="pt-BR" w:eastAsia="lt-LT"/>
                        </w:rPr>
                        <w:t>.</w:t>
                        <w:tab/>
                        <w:t xml:space="preserve">teikia siūlymus Savivaldybės tarybai dėl </w:t>
                      </w:r>
                      <w:r>
                        <w:rPr>
                          <w:szCs w:val="24"/>
                        </w:rPr>
                        <w:t>Centro</w:t>
                      </w:r>
                      <w:r>
                        <w:rPr>
                          <w:szCs w:val="24"/>
                          <w:lang w:val="pt-BR" w:eastAsia="lt-LT"/>
                        </w:rPr>
                        <w:t xml:space="preserve"> materialinio aprūpinimo, veiklos tobulinimo;</w:t>
                      </w:r>
                    </w:p>
                  </w:sdtContent>
                </w:sdt>
                <w:sdt>
                  <w:sdtPr>
                    <w:alias w:val="52.8 pp."/>
                    <w:tag w:val="part_95ef11dd1c8c405baf01bd97be84dc25"/>
                    <w:lock w:val="sdtLocked"/>
                    <w:richText/>
                  </w:sdtPr>
                  <w:sdtContent>
                    <w:p w14:paraId="28D02140" w14:textId="337AA8D6">
                      <w:pPr>
                        <w:tabs>
                          <w:tab w:val="left" w:pos="0"/>
                          <w:tab w:val="left" w:pos="1276"/>
                          <w:tab w:val="left" w:pos="1418"/>
                        </w:tabs>
                        <w:suppressAutoHyphens/>
                        <w:ind w:firstLine="851"/>
                        <w:jc w:val="both"/>
                        <w:rPr>
                          <w:szCs w:val="24"/>
                          <w:lang w:val="pt-BR" w:eastAsia="lt-LT"/>
                        </w:rPr>
                      </w:pPr>
                      <w:sdt>
                        <w:sdtPr>
                          <w:alias w:val="Numeris"/>
                          <w:tag w:val="nr_95ef11dd1c8c405baf01bd97be84dc25"/>
                          <w:lock w:val="sdtLocked"/>
                          <w:richText/>
                        </w:sdtPr>
                        <w:sdtContent>
                          <w:r>
                            <w:rPr>
                              <w:szCs w:val="24"/>
                              <w:lang w:val="pt-BR" w:eastAsia="lt-LT"/>
                            </w:rPr>
                            <w:t>52.8</w:t>
                          </w:r>
                        </w:sdtContent>
                      </w:sdt>
                      <w:r>
                        <w:rPr>
                          <w:szCs w:val="24"/>
                          <w:lang w:val="pt-BR" w:eastAsia="lt-LT"/>
                        </w:rPr>
                        <w:t>.</w:t>
                        <w:tab/>
                        <w:t xml:space="preserve">svarsto mokytojų, tėvų savivaldos institucijų ar </w:t>
                      </w:r>
                      <w:r>
                        <w:rPr>
                          <w:szCs w:val="24"/>
                        </w:rPr>
                        <w:t>Centro</w:t>
                      </w:r>
                      <w:r>
                        <w:rPr>
                          <w:szCs w:val="24"/>
                          <w:lang w:val="pt-BR" w:eastAsia="lt-LT"/>
                        </w:rPr>
                        <w:t xml:space="preserve"> bendruomenės narių iniciatyvas ir teikia siūlymus direktoriui;</w:t>
                      </w:r>
                    </w:p>
                  </w:sdtContent>
                </w:sdt>
                <w:sdt>
                  <w:sdtPr>
                    <w:alias w:val="52.9 pp."/>
                    <w:tag w:val="part_6e5aff76a64441a7a0750c3e0c8ef44c"/>
                    <w:lock w:val="sdtLocked"/>
                    <w:richText/>
                  </w:sdtPr>
                  <w:sdtContent>
                    <w:p w14:paraId="53986446" w14:textId="4109E3F3">
                      <w:pPr>
                        <w:tabs>
                          <w:tab w:val="left" w:pos="0"/>
                          <w:tab w:val="left" w:pos="1276"/>
                          <w:tab w:val="left" w:pos="1418"/>
                        </w:tabs>
                        <w:suppressAutoHyphens/>
                        <w:ind w:firstLine="851"/>
                        <w:jc w:val="both"/>
                        <w:rPr>
                          <w:szCs w:val="24"/>
                          <w:lang w:val="pt-BR" w:eastAsia="lt-LT"/>
                        </w:rPr>
                      </w:pPr>
                      <w:sdt>
                        <w:sdtPr>
                          <w:alias w:val="Numeris"/>
                          <w:tag w:val="nr_6e5aff76a64441a7a0750c3e0c8ef44c"/>
                          <w:lock w:val="sdtLocked"/>
                          <w:richText/>
                        </w:sdtPr>
                        <w:sdtContent>
                          <w:r>
                            <w:rPr>
                              <w:szCs w:val="24"/>
                              <w:lang w:val="pt-BR" w:eastAsia="lt-LT"/>
                            </w:rPr>
                            <w:t>52.9</w:t>
                          </w:r>
                        </w:sdtContent>
                      </w:sdt>
                      <w:r>
                        <w:rPr>
                          <w:szCs w:val="24"/>
                          <w:lang w:val="pt-BR" w:eastAsia="lt-LT"/>
                        </w:rPr>
                        <w:t>.</w:t>
                        <w:tab/>
                        <w:t xml:space="preserve">teikia siūlymus dėl </w:t>
                      </w:r>
                      <w:r>
                        <w:rPr>
                          <w:szCs w:val="24"/>
                        </w:rPr>
                        <w:t>Centro</w:t>
                      </w:r>
                      <w:r>
                        <w:rPr>
                          <w:szCs w:val="24"/>
                          <w:lang w:val="pt-BR" w:eastAsia="lt-LT"/>
                        </w:rPr>
                        <w:t xml:space="preserve"> darbo tobulinimo, saugių ugdymo ir darbo sąlygų sudarymo, talkina formuojant </w:t>
                      </w:r>
                      <w:r>
                        <w:rPr>
                          <w:szCs w:val="24"/>
                        </w:rPr>
                        <w:t>Centro</w:t>
                      </w:r>
                      <w:r>
                        <w:rPr>
                          <w:szCs w:val="24"/>
                          <w:lang w:val="pt-BR" w:eastAsia="lt-LT"/>
                        </w:rPr>
                        <w:t xml:space="preserve"> materialinius, finansinius ir intelektinius išteklius;</w:t>
                      </w:r>
                    </w:p>
                  </w:sdtContent>
                </w:sdt>
                <w:sdt>
                  <w:sdtPr>
                    <w:alias w:val="52.10 pp."/>
                    <w:tag w:val="part_974298f2b1394661bb700d83872b49a5"/>
                    <w:lock w:val="sdtLocked"/>
                    <w:richText/>
                  </w:sdtPr>
                  <w:sdtContent>
                    <w:p w14:paraId="184BAAF9" w14:textId="720EE8E7">
                      <w:pPr>
                        <w:tabs>
                          <w:tab w:val="left" w:pos="0"/>
                          <w:tab w:val="left" w:pos="1276"/>
                          <w:tab w:val="left" w:pos="1560"/>
                        </w:tabs>
                        <w:suppressAutoHyphens/>
                        <w:ind w:firstLine="851"/>
                        <w:jc w:val="both"/>
                        <w:rPr>
                          <w:szCs w:val="24"/>
                          <w:lang w:val="pt-BR" w:eastAsia="lt-LT"/>
                        </w:rPr>
                      </w:pPr>
                      <w:sdt>
                        <w:sdtPr>
                          <w:alias w:val="Numeris"/>
                          <w:tag w:val="nr_974298f2b1394661bb700d83872b49a5"/>
                          <w:lock w:val="sdtLocked"/>
                          <w:richText/>
                        </w:sdtPr>
                        <w:sdtContent>
                          <w:r>
                            <w:rPr>
                              <w:szCs w:val="24"/>
                              <w:lang w:val="pt-BR" w:eastAsia="lt-LT"/>
                            </w:rPr>
                            <w:t>52.10</w:t>
                          </w:r>
                        </w:sdtContent>
                      </w:sdt>
                      <w:r>
                        <w:rPr>
                          <w:szCs w:val="24"/>
                          <w:lang w:val="pt-BR" w:eastAsia="lt-LT"/>
                        </w:rPr>
                        <w:t>.</w:t>
                        <w:tab/>
                        <w:t>svarsto direktoriaus teikiamus klausimus.</w:t>
                      </w:r>
                    </w:p>
                  </w:sdtContent>
                </w:sdt>
              </w:sdtContent>
            </w:sdt>
            <w:sdt>
              <w:sdtPr>
                <w:alias w:val="53 p."/>
                <w:tag w:val="part_160a0981d7a84c34aff8f775cc9393c9"/>
                <w:lock w:val="sdtLocked"/>
                <w:richText/>
              </w:sdtPr>
              <w:sdtContent>
                <w:p w14:paraId="29EAC842" w14:textId="4A0662F3">
                  <w:pPr>
                    <w:tabs>
                      <w:tab w:val="left" w:pos="0"/>
                      <w:tab w:val="left" w:pos="1276"/>
                      <w:tab w:val="left" w:pos="1701"/>
                    </w:tabs>
                    <w:suppressAutoHyphens/>
                    <w:ind w:left="1276" w:hanging="425"/>
                    <w:jc w:val="both"/>
                    <w:rPr>
                      <w:szCs w:val="24"/>
                      <w:lang w:val="pt-BR" w:eastAsia="lt-LT"/>
                    </w:rPr>
                  </w:pPr>
                  <w:sdt>
                    <w:sdtPr>
                      <w:alias w:val="Numeris"/>
                      <w:tag w:val="nr_160a0981d7a84c34aff8f775cc9393c9"/>
                      <w:lock w:val="sdtLocked"/>
                      <w:richText/>
                    </w:sdtPr>
                    <w:sdtContent>
                      <w:r>
                        <w:rPr>
                          <w:szCs w:val="24"/>
                          <w:lang w:val="pt-BR" w:eastAsia="lt-LT"/>
                        </w:rPr>
                        <w:t>53</w:t>
                      </w:r>
                    </w:sdtContent>
                  </w:sdt>
                  <w:r>
                    <w:rPr>
                      <w:szCs w:val="24"/>
                      <w:lang w:val="pt-BR" w:eastAsia="lt-LT"/>
                    </w:rPr>
                    <w:t>.</w:t>
                    <w:tab/>
                  </w:r>
                  <w:r>
                    <w:rPr>
                      <w:szCs w:val="24"/>
                    </w:rPr>
                    <w:t>Centro</w:t>
                  </w:r>
                  <w:r>
                    <w:rPr>
                      <w:szCs w:val="24"/>
                      <w:lang w:val="pt-BR" w:eastAsia="lt-LT"/>
                    </w:rPr>
                    <w:t xml:space="preserve"> tarybos nutarimai yra teisėti, jei jie neprieštarauja teisės aktams.</w:t>
                  </w:r>
                </w:p>
              </w:sdtContent>
            </w:sdt>
            <w:sdt>
              <w:sdtPr>
                <w:alias w:val="54 p."/>
                <w:tag w:val="part_7f6bdbb6652c404b999e1260bc1adeaf"/>
                <w:lock w:val="sdtLocked"/>
                <w:richText/>
              </w:sdtPr>
              <w:sdtContent>
                <w:p w14:paraId="2F114F7D" w14:textId="6FE89E1B">
                  <w:pPr>
                    <w:tabs>
                      <w:tab w:val="left" w:pos="0"/>
                      <w:tab w:val="left" w:pos="1134"/>
                      <w:tab w:val="left" w:pos="1276"/>
                      <w:tab w:val="left" w:pos="1843"/>
                    </w:tabs>
                    <w:suppressAutoHyphens/>
                    <w:ind w:firstLine="851"/>
                    <w:jc w:val="both"/>
                    <w:rPr>
                      <w:szCs w:val="24"/>
                      <w:lang w:val="it-IT" w:eastAsia="lt-LT"/>
                    </w:rPr>
                  </w:pPr>
                  <w:sdt>
                    <w:sdtPr>
                      <w:alias w:val="Numeris"/>
                      <w:tag w:val="nr_7f6bdbb6652c404b999e1260bc1adeaf"/>
                      <w:lock w:val="sdtLocked"/>
                      <w:richText/>
                    </w:sdtPr>
                    <w:sdtContent>
                      <w:r>
                        <w:rPr>
                          <w:szCs w:val="24"/>
                          <w:lang w:val="it-IT" w:eastAsia="lt-LT"/>
                        </w:rPr>
                        <w:t>54</w:t>
                      </w:r>
                    </w:sdtContent>
                  </w:sdt>
                  <w:r>
                    <w:rPr>
                      <w:szCs w:val="24"/>
                      <w:lang w:val="it-IT" w:eastAsia="lt-LT"/>
                    </w:rPr>
                    <w:t>.</w:t>
                    <w:tab/>
                  </w:r>
                  <w:r>
                    <w:rPr>
                      <w:szCs w:val="24"/>
                    </w:rPr>
                    <w:t>Centro</w:t>
                  </w:r>
                  <w:r>
                    <w:rPr>
                      <w:szCs w:val="24"/>
                      <w:lang w:val="it-IT" w:eastAsia="lt-LT"/>
                    </w:rPr>
                    <w:t xml:space="preserve"> taryba už savo veiklą vieną kartą per metus atsiskaito </w:t>
                  </w:r>
                  <w:r>
                    <w:rPr>
                      <w:szCs w:val="24"/>
                    </w:rPr>
                    <w:t>Centro</w:t>
                  </w:r>
                  <w:r>
                    <w:rPr>
                      <w:szCs w:val="24"/>
                      <w:lang w:val="it-IT" w:eastAsia="lt-LT"/>
                    </w:rPr>
                    <w:t xml:space="preserve"> bendruomenei.</w:t>
                  </w:r>
                </w:p>
              </w:sdtContent>
            </w:sdt>
            <w:sdt>
              <w:sdtPr>
                <w:alias w:val="55 p."/>
                <w:tag w:val="part_d74e83ecd0b1421fb424c9e99ae04c78"/>
                <w:lock w:val="sdtLocked"/>
                <w:richText/>
              </w:sdtPr>
              <w:sdtContent>
                <w:p w14:paraId="46233B23" w14:textId="2B54D127">
                  <w:pPr>
                    <w:tabs>
                      <w:tab w:val="left" w:pos="0"/>
                      <w:tab w:val="left" w:pos="1134"/>
                      <w:tab w:val="left" w:pos="1276"/>
                      <w:tab w:val="left" w:pos="1843"/>
                    </w:tabs>
                    <w:suppressAutoHyphens/>
                    <w:ind w:firstLine="851"/>
                    <w:jc w:val="both"/>
                    <w:rPr>
                      <w:szCs w:val="24"/>
                      <w:lang w:val="it-IT"/>
                    </w:rPr>
                  </w:pPr>
                  <w:sdt>
                    <w:sdtPr>
                      <w:alias w:val="Numeris"/>
                      <w:tag w:val="nr_d74e83ecd0b1421fb424c9e99ae04c78"/>
                      <w:lock w:val="sdtLocked"/>
                      <w:richText/>
                    </w:sdtPr>
                    <w:sdtContent>
                      <w:r>
                        <w:rPr>
                          <w:szCs w:val="24"/>
                          <w:lang w:val="it-IT"/>
                        </w:rPr>
                        <w:t>55</w:t>
                      </w:r>
                    </w:sdtContent>
                  </w:sdt>
                  <w:r>
                    <w:rPr>
                      <w:szCs w:val="24"/>
                      <w:lang w:val="it-IT"/>
                    </w:rPr>
                    <w:t>.</w:t>
                    <w:tab/>
                  </w:r>
                  <w:r>
                    <w:rPr>
                      <w:szCs w:val="24"/>
                      <w:lang w:val="it-IT" w:eastAsia="lt-LT"/>
                    </w:rPr>
                    <w:t>Mokytojų taryba – nuolat veikianti</w:t>
                  </w:r>
                  <w:r>
                    <w:rPr>
                      <w:szCs w:val="24"/>
                      <w:lang w:val="it-IT"/>
                    </w:rPr>
                    <w:t xml:space="preserve"> </w:t>
                  </w:r>
                  <w:r>
                    <w:rPr>
                      <w:szCs w:val="24"/>
                    </w:rPr>
                    <w:t>Centro</w:t>
                  </w:r>
                  <w:r>
                    <w:rPr>
                      <w:szCs w:val="24"/>
                      <w:lang w:val="it-IT" w:eastAsia="lt-LT"/>
                    </w:rPr>
                    <w:t xml:space="preserve"> savivaldos institucija mokytojų profesiniams ir bendriesiems ugdymo klausimams spręsti. Ją sudaro direktoriaus pavaduotojas, </w:t>
                  </w:r>
                  <w:r>
                    <w:rPr>
                      <w:szCs w:val="24"/>
                      <w:lang w:val="it-IT"/>
                    </w:rPr>
                    <w:t>8 (aštuoni) metodinių grupių nariai.</w:t>
                  </w:r>
                </w:p>
              </w:sdtContent>
            </w:sdt>
            <w:sdt>
              <w:sdtPr>
                <w:alias w:val="56 p."/>
                <w:tag w:val="part_ba40fe4e438941039ae5b50c2f8223b9"/>
                <w:lock w:val="sdtLocked"/>
                <w:richText/>
              </w:sdtPr>
              <w:sdtContent>
                <w:p w14:paraId="50A0878E" w14:textId="55940A1D">
                  <w:pPr>
                    <w:tabs>
                      <w:tab w:val="left" w:pos="0"/>
                      <w:tab w:val="left" w:pos="1134"/>
                      <w:tab w:val="left" w:pos="1276"/>
                      <w:tab w:val="left" w:pos="1843"/>
                    </w:tabs>
                    <w:suppressAutoHyphens/>
                    <w:ind w:firstLine="851"/>
                    <w:jc w:val="both"/>
                    <w:rPr>
                      <w:szCs w:val="24"/>
                      <w:lang w:val="it-IT"/>
                    </w:rPr>
                  </w:pPr>
                  <w:sdt>
                    <w:sdtPr>
                      <w:alias w:val="Numeris"/>
                      <w:tag w:val="nr_ba40fe4e438941039ae5b50c2f8223b9"/>
                      <w:lock w:val="sdtLocked"/>
                      <w:richText/>
                    </w:sdtPr>
                    <w:sdtContent>
                      <w:r>
                        <w:rPr>
                          <w:szCs w:val="24"/>
                          <w:lang w:val="it-IT"/>
                        </w:rPr>
                        <w:t>56</w:t>
                      </w:r>
                    </w:sdtContent>
                  </w:sdt>
                  <w:r>
                    <w:rPr>
                      <w:szCs w:val="24"/>
                      <w:lang w:val="it-IT"/>
                    </w:rPr>
                    <w:t>.</w:t>
                    <w:tab/>
                  </w:r>
                  <w:r>
                    <w:rPr>
                      <w:szCs w:val="24"/>
                      <w:lang w:val="it-IT" w:eastAsia="lt-LT"/>
                    </w:rPr>
                    <w:t>Mokytojų</w:t>
                  </w:r>
                  <w:r>
                    <w:rPr>
                      <w:szCs w:val="24"/>
                      <w:lang w:val="it-IT"/>
                    </w:rPr>
                    <w:t xml:space="preserve"> </w:t>
                  </w:r>
                  <w:r>
                    <w:rPr>
                      <w:szCs w:val="24"/>
                      <w:lang w:val="it-IT" w:eastAsia="lt-LT"/>
                    </w:rPr>
                    <w:t>tarybos</w:t>
                  </w:r>
                  <w:r>
                    <w:rPr>
                      <w:szCs w:val="24"/>
                      <w:lang w:val="it-IT"/>
                    </w:rPr>
                    <w:t xml:space="preserve"> kadencija dveji metai.</w:t>
                  </w:r>
                </w:p>
              </w:sdtContent>
            </w:sdt>
            <w:sdt>
              <w:sdtPr>
                <w:alias w:val="57 p."/>
                <w:tag w:val="part_6404df03d0eb407abea99aa6b11dd220"/>
                <w:lock w:val="sdtLocked"/>
                <w:richText/>
              </w:sdtPr>
              <w:sdtContent>
                <w:p w14:paraId="397D2442" w14:textId="6863BE9A">
                  <w:pPr>
                    <w:tabs>
                      <w:tab w:val="left" w:pos="0"/>
                      <w:tab w:val="left" w:pos="1134"/>
                      <w:tab w:val="left" w:pos="1276"/>
                      <w:tab w:val="left" w:pos="1843"/>
                    </w:tabs>
                    <w:suppressAutoHyphens/>
                    <w:ind w:firstLine="851"/>
                    <w:jc w:val="both"/>
                    <w:rPr>
                      <w:szCs w:val="24"/>
                      <w:lang w:val="it-IT"/>
                    </w:rPr>
                  </w:pPr>
                  <w:sdt>
                    <w:sdtPr>
                      <w:alias w:val="Numeris"/>
                      <w:tag w:val="nr_6404df03d0eb407abea99aa6b11dd220"/>
                      <w:lock w:val="sdtLocked"/>
                      <w:richText/>
                    </w:sdtPr>
                    <w:sdtContent>
                      <w:r>
                        <w:rPr>
                          <w:szCs w:val="24"/>
                          <w:lang w:val="it-IT"/>
                        </w:rPr>
                        <w:t>57</w:t>
                      </w:r>
                    </w:sdtContent>
                  </w:sdt>
                  <w:r>
                    <w:rPr>
                      <w:szCs w:val="24"/>
                      <w:lang w:val="it-IT"/>
                    </w:rPr>
                    <w:t>.</w:t>
                    <w:tab/>
                  </w:r>
                  <w:r>
                    <w:rPr>
                      <w:szCs w:val="24"/>
                      <w:lang w:val="it-IT" w:eastAsia="lt-LT"/>
                    </w:rPr>
                    <w:t>Kiekviena</w:t>
                  </w:r>
                  <w:r>
                    <w:rPr>
                      <w:szCs w:val="24"/>
                      <w:lang w:val="it-IT"/>
                    </w:rPr>
                    <w:t xml:space="preserve"> metodinė grupė deleguoja į mokytojų tarybą po 1–2 kandidatus. Deleguojant mokytojus, kiekvienas </w:t>
                  </w:r>
                  <w:r>
                    <w:rPr>
                      <w:szCs w:val="24"/>
                      <w:lang w:val="it-IT" w:eastAsia="lt-LT"/>
                    </w:rPr>
                    <w:t>metodinės</w:t>
                  </w:r>
                  <w:r>
                    <w:rPr>
                      <w:szCs w:val="24"/>
                      <w:lang w:val="it-IT"/>
                    </w:rPr>
                    <w:t xml:space="preserve">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8 p."/>
                <w:tag w:val="part_c5f1eb2104b94bc4ae3da6cefddfafaf"/>
                <w:lock w:val="sdtLocked"/>
                <w:richText/>
              </w:sdtPr>
              <w:sdtContent>
                <w:p w14:paraId="10E4D15F" w14:textId="37B6518F">
                  <w:pPr>
                    <w:tabs>
                      <w:tab w:val="left" w:pos="0"/>
                      <w:tab w:val="left" w:pos="1134"/>
                      <w:tab w:val="left" w:pos="1276"/>
                      <w:tab w:val="left" w:pos="1843"/>
                    </w:tabs>
                    <w:suppressAutoHyphens/>
                    <w:ind w:firstLine="851"/>
                    <w:jc w:val="both"/>
                    <w:rPr>
                      <w:szCs w:val="24"/>
                      <w:lang w:val="it-IT"/>
                    </w:rPr>
                  </w:pPr>
                  <w:sdt>
                    <w:sdtPr>
                      <w:alias w:val="Numeris"/>
                      <w:tag w:val="nr_c5f1eb2104b94bc4ae3da6cefddfafaf"/>
                      <w:lock w:val="sdtLocked"/>
                      <w:richText/>
                    </w:sdtPr>
                    <w:sdtContent>
                      <w:r>
                        <w:rPr>
                          <w:szCs w:val="24"/>
                          <w:lang w:val="it-IT"/>
                        </w:rPr>
                        <w:t>58</w:t>
                      </w:r>
                    </w:sdtContent>
                  </w:sdt>
                  <w:r>
                    <w:rPr>
                      <w:szCs w:val="24"/>
                      <w:lang w:val="it-IT"/>
                    </w:rPr>
                    <w:t>.</w:t>
                    <w:tab/>
                  </w:r>
                  <w:r>
                    <w:rPr>
                      <w:szCs w:val="24"/>
                    </w:rPr>
                    <w:t>Centro</w:t>
                  </w:r>
                  <w:r>
                    <w:rPr>
                      <w:szCs w:val="24"/>
                      <w:lang w:val="it-IT"/>
                    </w:rPr>
                    <w:t xml:space="preserve"> metodinės grupės deleguoto mokytojų tarybos nario galimas kadencijų skaičius – ne daugiau kaip dvi kadencijos iš eilės.</w:t>
                  </w:r>
                </w:p>
              </w:sdtContent>
            </w:sdt>
            <w:sdt>
              <w:sdtPr>
                <w:alias w:val="59 p."/>
                <w:tag w:val="part_2c9487afe5904f2297d7c2d6672f372a"/>
                <w:lock w:val="sdtLocked"/>
                <w:richText/>
              </w:sdtPr>
              <w:sdtContent>
                <w:p w14:paraId="3540D160" w14:textId="12934B24">
                  <w:pPr>
                    <w:tabs>
                      <w:tab w:val="left" w:pos="0"/>
                      <w:tab w:val="left" w:pos="1134"/>
                      <w:tab w:val="left" w:pos="1276"/>
                      <w:tab w:val="left" w:pos="1843"/>
                    </w:tabs>
                    <w:suppressAutoHyphens/>
                    <w:ind w:firstLine="851"/>
                    <w:jc w:val="both"/>
                    <w:rPr>
                      <w:szCs w:val="24"/>
                      <w:lang w:val="it-IT" w:eastAsia="lt-LT"/>
                    </w:rPr>
                  </w:pPr>
                  <w:sdt>
                    <w:sdtPr>
                      <w:alias w:val="Numeris"/>
                      <w:tag w:val="nr_2c9487afe5904f2297d7c2d6672f372a"/>
                      <w:lock w:val="sdtLocked"/>
                      <w:richText/>
                    </w:sdtPr>
                    <w:sdtContent>
                      <w:r>
                        <w:rPr>
                          <w:szCs w:val="24"/>
                          <w:lang w:val="it-IT" w:eastAsia="lt-LT"/>
                        </w:rPr>
                        <w:t>59</w:t>
                      </w:r>
                    </w:sdtContent>
                  </w:sdt>
                  <w:r>
                    <w:rPr>
                      <w:szCs w:val="24"/>
                      <w:lang w:val="it-IT" w:eastAsia="lt-LT"/>
                    </w:rPr>
                    <w:t>.</w:t>
                    <w:tab/>
                    <w:t>Direktoriaus narystę mokytojų taryboje reglamentuoja Lietuvos Respublikos įstatymai ir kiti teisės aktai.</w:t>
                  </w:r>
                </w:p>
              </w:sdtContent>
            </w:sdt>
            <w:sdt>
              <w:sdtPr>
                <w:alias w:val="60 p."/>
                <w:tag w:val="part_6571c137b22e4576bba252acb5a831a5"/>
                <w:lock w:val="sdtLocked"/>
                <w:richText/>
              </w:sdtPr>
              <w:sdtContent>
                <w:p w14:paraId="12AD1BA1" w14:textId="270554CF">
                  <w:pPr>
                    <w:tabs>
                      <w:tab w:val="left" w:pos="0"/>
                      <w:tab w:val="left" w:pos="1134"/>
                      <w:tab w:val="left" w:pos="1276"/>
                      <w:tab w:val="left" w:pos="1843"/>
                    </w:tabs>
                    <w:suppressAutoHyphens/>
                    <w:ind w:firstLine="851"/>
                    <w:jc w:val="both"/>
                    <w:rPr>
                      <w:szCs w:val="24"/>
                      <w:lang w:val="it-IT" w:eastAsia="lt-LT"/>
                    </w:rPr>
                  </w:pPr>
                  <w:sdt>
                    <w:sdtPr>
                      <w:alias w:val="Numeris"/>
                      <w:tag w:val="nr_6571c137b22e4576bba252acb5a831a5"/>
                      <w:lock w:val="sdtLocked"/>
                      <w:richText/>
                    </w:sdtPr>
                    <w:sdtContent>
                      <w:r>
                        <w:rPr>
                          <w:szCs w:val="24"/>
                          <w:lang w:val="it-IT" w:eastAsia="lt-LT"/>
                        </w:rPr>
                        <w:t>60</w:t>
                      </w:r>
                    </w:sdtContent>
                  </w:sdt>
                  <w:r>
                    <w:rPr>
                      <w:szCs w:val="24"/>
                      <w:lang w:val="it-IT" w:eastAsia="lt-LT"/>
                    </w:rPr>
                    <w:t>.</w:t>
                    <w:tab/>
                    <w:t>Mokytojų</w:t>
                  </w:r>
                  <w:r>
                    <w:rPr>
                      <w:szCs w:val="24"/>
                      <w:lang w:val="it-IT"/>
                    </w:rPr>
                    <w:t xml:space="preserve"> tarybos nariai atviru balsavimu dvejiems metams renka mokytojų tarybos </w:t>
                  </w:r>
                  <w:r>
                    <w:rPr>
                      <w:szCs w:val="24"/>
                      <w:lang w:val="it-IT" w:eastAsia="lt-LT"/>
                    </w:rPr>
                    <w:t>pirmininką</w:t>
                  </w:r>
                  <w:r>
                    <w:rPr>
                      <w:szCs w:val="24"/>
                      <w:lang w:val="it-IT"/>
                    </w:rPr>
                    <w:t>, pirmininko pavaduotoją ir sekretorių, kurių kadencijų skaičius tam pačiam asmeniui neribojamas.</w:t>
                  </w:r>
                </w:p>
              </w:sdtContent>
            </w:sdt>
            <w:sdt>
              <w:sdtPr>
                <w:alias w:val="61 p."/>
                <w:tag w:val="part_63822aca74794bfb9e8324bbffdf9efb"/>
                <w:lock w:val="sdtLocked"/>
                <w:richText/>
              </w:sdtPr>
              <w:sdtContent>
                <w:p w14:paraId="1609BB78" w14:textId="1A86234F">
                  <w:pPr>
                    <w:tabs>
                      <w:tab w:val="left" w:pos="0"/>
                      <w:tab w:val="left" w:pos="1134"/>
                      <w:tab w:val="left" w:pos="1276"/>
                      <w:tab w:val="left" w:pos="1843"/>
                    </w:tabs>
                    <w:suppressAutoHyphens/>
                    <w:ind w:firstLine="851"/>
                    <w:jc w:val="both"/>
                    <w:rPr>
                      <w:szCs w:val="24"/>
                      <w:lang w:val="it-IT" w:eastAsia="lt-LT"/>
                    </w:rPr>
                  </w:pPr>
                  <w:sdt>
                    <w:sdtPr>
                      <w:alias w:val="Numeris"/>
                      <w:tag w:val="nr_63822aca74794bfb9e8324bbffdf9efb"/>
                      <w:lock w:val="sdtLocked"/>
                      <w:richText/>
                    </w:sdtPr>
                    <w:sdtContent>
                      <w:r>
                        <w:rPr>
                          <w:szCs w:val="24"/>
                          <w:lang w:val="it-IT" w:eastAsia="lt-LT"/>
                        </w:rPr>
                        <w:t>61</w:t>
                      </w:r>
                    </w:sdtContent>
                  </w:sdt>
                  <w:r>
                    <w:rPr>
                      <w:szCs w:val="24"/>
                      <w:lang w:val="it-IT" w:eastAsia="lt-LT"/>
                    </w:rPr>
                    <w:t>.</w:t>
                    <w:tab/>
                    <w:t>Mokytojų</w:t>
                  </w:r>
                  <w:r>
                    <w:rPr>
                      <w:szCs w:val="24"/>
                      <w:lang w:val="it-IT"/>
                    </w:rPr>
                    <w:t xml:space="preserve"> tarybos pirmininko įgaliojimai prasideda užbaigus rinkimų procedūrą ir nutrūksta pradėjus pirmininko rinkimo naujai kadencijai procedūrą.</w:t>
                  </w:r>
                </w:p>
              </w:sdtContent>
            </w:sdt>
            <w:sdt>
              <w:sdtPr>
                <w:alias w:val="62 p."/>
                <w:tag w:val="part_243d090dbc7a4dc8bd1c71fc9773e17b"/>
                <w:lock w:val="sdtLocked"/>
                <w:richText/>
              </w:sdtPr>
              <w:sdtContent>
                <w:p w14:paraId="0E69A51E" w14:textId="4FDE3438">
                  <w:pPr>
                    <w:tabs>
                      <w:tab w:val="left" w:pos="0"/>
                      <w:tab w:val="left" w:pos="1134"/>
                      <w:tab w:val="left" w:pos="1276"/>
                      <w:tab w:val="left" w:pos="1843"/>
                    </w:tabs>
                    <w:suppressAutoHyphens/>
                    <w:ind w:firstLine="851"/>
                    <w:jc w:val="both"/>
                    <w:rPr>
                      <w:szCs w:val="24"/>
                      <w:lang w:val="it-IT" w:eastAsia="lt-LT"/>
                    </w:rPr>
                  </w:pPr>
                  <w:sdt>
                    <w:sdtPr>
                      <w:alias w:val="Numeris"/>
                      <w:tag w:val="nr_243d090dbc7a4dc8bd1c71fc9773e17b"/>
                      <w:lock w:val="sdtLocked"/>
                      <w:richText/>
                    </w:sdtPr>
                    <w:sdtContent>
                      <w:r>
                        <w:rPr>
                          <w:szCs w:val="24"/>
                          <w:lang w:val="it-IT" w:eastAsia="lt-LT"/>
                        </w:rPr>
                        <w:t>62</w:t>
                      </w:r>
                    </w:sdtContent>
                  </w:sdt>
                  <w:r>
                    <w:rPr>
                      <w:szCs w:val="24"/>
                      <w:lang w:val="it-IT" w:eastAsia="lt-LT"/>
                    </w:rPr>
                    <w:t>.</w:t>
                    <w:tab/>
                    <w:t>Mokytojų</w:t>
                  </w:r>
                  <w:r>
                    <w:rPr>
                      <w:szCs w:val="24"/>
                      <w:lang w:val="it-IT"/>
                    </w:rPr>
                    <w:t xml:space="preserve"> tarybos pirmininkas prieš terminą netenka savo įgaliojimų, kai jis atsistatydina arba kai jis savo elgesiu pažeidžia švietimo, mokslo ir sporto ministro patvirtinto Pedagogų etikos </w:t>
                  </w:r>
                  <w:r>
                    <w:rPr>
                      <w:szCs w:val="24"/>
                      <w:lang w:val="it-IT" w:eastAsia="lt-LT"/>
                    </w:rPr>
                    <w:t>kodekso</w:t>
                  </w:r>
                  <w:r>
                    <w:rPr>
                      <w:szCs w:val="24"/>
                      <w:lang w:val="it-IT"/>
                    </w:rPr>
                    <w:t xml:space="preserve"> reikalavimus. Nutrūkus mokytojų tarybos pirmininko įgaliojimams pirma laiko, naujas pirmininkas renkamas bendra tvarka naujai kadencijai.</w:t>
                  </w:r>
                </w:p>
              </w:sdtContent>
            </w:sdt>
            <w:sdt>
              <w:sdtPr>
                <w:alias w:val="63 p."/>
                <w:tag w:val="part_07da4185b91c4c1baf6a87eb6ee2adb2"/>
                <w:lock w:val="sdtLocked"/>
                <w:richText/>
              </w:sdtPr>
              <w:sdtContent>
                <w:p w14:paraId="05F01E0F" w14:textId="31F2EF97">
                  <w:pPr>
                    <w:tabs>
                      <w:tab w:val="left" w:pos="0"/>
                      <w:tab w:val="left" w:pos="1134"/>
                      <w:tab w:val="left" w:pos="1276"/>
                      <w:tab w:val="left" w:pos="1843"/>
                    </w:tabs>
                    <w:suppressAutoHyphens/>
                    <w:ind w:firstLine="851"/>
                    <w:jc w:val="both"/>
                    <w:rPr>
                      <w:szCs w:val="24"/>
                      <w:lang w:val="it-IT" w:eastAsia="lt-LT"/>
                    </w:rPr>
                  </w:pPr>
                  <w:sdt>
                    <w:sdtPr>
                      <w:alias w:val="Numeris"/>
                      <w:tag w:val="nr_07da4185b91c4c1baf6a87eb6ee2adb2"/>
                      <w:lock w:val="sdtLocked"/>
                      <w:richText/>
                    </w:sdtPr>
                    <w:sdtContent>
                      <w:r>
                        <w:rPr>
                          <w:szCs w:val="24"/>
                          <w:lang w:val="it-IT" w:eastAsia="lt-LT"/>
                        </w:rPr>
                        <w:t>63</w:t>
                      </w:r>
                    </w:sdtContent>
                  </w:sdt>
                  <w:r>
                    <w:rPr>
                      <w:szCs w:val="24"/>
                      <w:lang w:val="it-IT" w:eastAsia="lt-LT"/>
                    </w:rPr>
                    <w:t>.</w:t>
                    <w:tab/>
                    <w:t>Posėdis yra teisėtas, jei jame dalyvauja du trečdaliai mokytojų tarybos narių.</w:t>
                  </w:r>
                </w:p>
              </w:sdtContent>
            </w:sdt>
            <w:sdt>
              <w:sdtPr>
                <w:alias w:val="64 p."/>
                <w:tag w:val="part_4f8128917f1c4ff1a3a4bfc8f29eabd5"/>
                <w:lock w:val="sdtLocked"/>
                <w:richText/>
              </w:sdtPr>
              <w:sdtContent>
                <w:p w14:paraId="67BDD4BA" w14:textId="2DE1291C">
                  <w:pPr>
                    <w:tabs>
                      <w:tab w:val="left" w:pos="0"/>
                      <w:tab w:val="left" w:pos="1134"/>
                      <w:tab w:val="left" w:pos="1276"/>
                      <w:tab w:val="left" w:pos="1843"/>
                    </w:tabs>
                    <w:suppressAutoHyphens/>
                    <w:ind w:firstLine="851"/>
                    <w:jc w:val="both"/>
                    <w:rPr>
                      <w:szCs w:val="24"/>
                      <w:lang w:val="it-IT" w:eastAsia="lt-LT"/>
                    </w:rPr>
                  </w:pPr>
                  <w:sdt>
                    <w:sdtPr>
                      <w:alias w:val="Numeris"/>
                      <w:tag w:val="nr_4f8128917f1c4ff1a3a4bfc8f29eabd5"/>
                      <w:lock w:val="sdtLocked"/>
                      <w:richText/>
                    </w:sdtPr>
                    <w:sdtContent>
                      <w:r>
                        <w:rPr>
                          <w:szCs w:val="24"/>
                          <w:lang w:val="it-IT" w:eastAsia="lt-LT"/>
                        </w:rPr>
                        <w:t>64</w:t>
                      </w:r>
                    </w:sdtContent>
                  </w:sdt>
                  <w:r>
                    <w:rPr>
                      <w:szCs w:val="24"/>
                      <w:lang w:val="it-IT" w:eastAsia="lt-LT"/>
                    </w:rPr>
                    <w:t>.</w:t>
                    <w:tab/>
                    <w:t>Mokytojų</w:t>
                  </w:r>
                  <w:r>
                    <w:rPr>
                      <w:szCs w:val="24"/>
                      <w:lang w:val="it-IT"/>
                    </w:rPr>
                    <w:t xml:space="preserve"> </w:t>
                  </w:r>
                  <w:r>
                    <w:rPr>
                      <w:szCs w:val="24"/>
                      <w:lang w:val="it-IT" w:eastAsia="lt-LT"/>
                    </w:rPr>
                    <w:t>tarybos</w:t>
                  </w:r>
                  <w:r>
                    <w:rPr>
                      <w:szCs w:val="24"/>
                      <w:lang w:val="it-IT"/>
                    </w:rPr>
                    <w:t xml:space="preserve"> posėdžius kviečia mokytojų tarybos pirmininkas. Jis apie posėdžio laiką ir svarstyti parengtus klausimus informuoja narius ne vėliau kaip prieš 5 dienas iki posėdžio pradžios. Pagal poreikį į posėdžius gali būti kviečiami kitų </w:t>
                  </w:r>
                  <w:r>
                    <w:rPr>
                      <w:szCs w:val="24"/>
                    </w:rPr>
                    <w:t>Centro</w:t>
                  </w:r>
                  <w:r>
                    <w:rPr>
                      <w:szCs w:val="24"/>
                      <w:lang w:val="it-IT"/>
                    </w:rPr>
                    <w:t xml:space="preserve"> savivaldos institucijų atstovai, rėmėjai, socialiniai partneriai ar kiti tiesiogiai ugdymo procese dalyvaujantys asmenys.</w:t>
                  </w:r>
                </w:p>
              </w:sdtContent>
            </w:sdt>
            <w:sdt>
              <w:sdtPr>
                <w:alias w:val="65 p."/>
                <w:tag w:val="part_0ba52856f13f48bb8be1c88ae796568f"/>
                <w:lock w:val="sdtLocked"/>
                <w:richText/>
              </w:sdtPr>
              <w:sdtContent>
                <w:p w14:paraId="7896D502" w14:textId="3502220D">
                  <w:pPr>
                    <w:tabs>
                      <w:tab w:val="left" w:pos="0"/>
                      <w:tab w:val="left" w:pos="1134"/>
                      <w:tab w:val="left" w:pos="1276"/>
                      <w:tab w:val="left" w:pos="1843"/>
                    </w:tabs>
                    <w:suppressAutoHyphens/>
                    <w:ind w:firstLine="851"/>
                    <w:jc w:val="both"/>
                    <w:rPr>
                      <w:szCs w:val="24"/>
                      <w:lang w:val="it-IT" w:eastAsia="lt-LT"/>
                    </w:rPr>
                  </w:pPr>
                  <w:sdt>
                    <w:sdtPr>
                      <w:alias w:val="Numeris"/>
                      <w:tag w:val="nr_0ba52856f13f48bb8be1c88ae796568f"/>
                      <w:lock w:val="sdtLocked"/>
                      <w:richText/>
                    </w:sdtPr>
                    <w:sdtContent>
                      <w:r>
                        <w:rPr>
                          <w:szCs w:val="24"/>
                          <w:lang w:val="it-IT" w:eastAsia="lt-LT"/>
                        </w:rPr>
                        <w:t>65</w:t>
                      </w:r>
                    </w:sdtContent>
                  </w:sdt>
                  <w:r>
                    <w:rPr>
                      <w:szCs w:val="24"/>
                      <w:lang w:val="it-IT" w:eastAsia="lt-LT"/>
                    </w:rPr>
                    <w:t>.</w:t>
                    <w:tab/>
                    <w:t>Mokytojų</w:t>
                  </w:r>
                  <w:r>
                    <w:rPr>
                      <w:szCs w:val="24"/>
                      <w:lang w:val="it-IT"/>
                    </w:rPr>
                    <w:t xml:space="preserve"> tarybos posėdžiai organizuojami ne rečiau kaip kartą per pusmetį. Posėdis yra teisėtas, jei jame </w:t>
                  </w:r>
                  <w:r>
                    <w:rPr>
                      <w:szCs w:val="24"/>
                      <w:lang w:val="it-IT" w:eastAsia="lt-LT"/>
                    </w:rPr>
                    <w:t>dalyvauja</w:t>
                  </w:r>
                  <w:r>
                    <w:rPr>
                      <w:szCs w:val="24"/>
                      <w:lang w:val="it-IT"/>
                    </w:rP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6 p."/>
                <w:tag w:val="part_95955ea6e1ae4ffb9390363e34211fd8"/>
                <w:lock w:val="sdtLocked"/>
                <w:richText/>
              </w:sdtPr>
              <w:sdtContent>
                <w:p w14:paraId="4D76AE14" w14:textId="34F84F2C">
                  <w:pPr>
                    <w:tabs>
                      <w:tab w:val="left" w:pos="0"/>
                      <w:tab w:val="left" w:pos="1134"/>
                      <w:tab w:val="left" w:pos="1276"/>
                      <w:tab w:val="left" w:pos="1843"/>
                    </w:tabs>
                    <w:suppressAutoHyphens/>
                    <w:ind w:firstLine="851"/>
                    <w:jc w:val="both"/>
                    <w:rPr>
                      <w:szCs w:val="24"/>
                      <w:lang w:val="it-IT" w:eastAsia="lt-LT"/>
                    </w:rPr>
                  </w:pPr>
                  <w:sdt>
                    <w:sdtPr>
                      <w:alias w:val="Numeris"/>
                      <w:tag w:val="nr_95955ea6e1ae4ffb9390363e34211fd8"/>
                      <w:lock w:val="sdtLocked"/>
                      <w:richText/>
                    </w:sdtPr>
                    <w:sdtContent>
                      <w:r>
                        <w:rPr>
                          <w:szCs w:val="24"/>
                          <w:lang w:val="it-IT" w:eastAsia="lt-LT"/>
                        </w:rPr>
                        <w:t>66</w:t>
                      </w:r>
                    </w:sdtContent>
                  </w:sdt>
                  <w:r>
                    <w:rPr>
                      <w:szCs w:val="24"/>
                      <w:lang w:val="it-IT" w:eastAsia="lt-LT"/>
                    </w:rPr>
                    <w:t>.</w:t>
                    <w:tab/>
                    <w:t>Mokytojų</w:t>
                  </w:r>
                  <w:r>
                    <w:rPr>
                      <w:szCs w:val="24"/>
                      <w:lang w:val="it-IT"/>
                    </w:rPr>
                    <w:t xml:space="preserve"> </w:t>
                  </w:r>
                  <w:r>
                    <w:rPr>
                      <w:szCs w:val="24"/>
                      <w:lang w:val="it-IT" w:eastAsia="lt-LT"/>
                    </w:rPr>
                    <w:t>tarybos</w:t>
                  </w:r>
                  <w:r>
                    <w:rPr>
                      <w:szCs w:val="24"/>
                      <w:lang w:val="it-IT"/>
                    </w:rPr>
                    <w:t xml:space="preserve"> pirmininkas vieną kartą per metus pristato savo veiklos rezultatus jį rinkusiems mokytojų tarybos nariams.</w:t>
                  </w:r>
                </w:p>
              </w:sdtContent>
            </w:sdt>
            <w:sdt>
              <w:sdtPr>
                <w:alias w:val="67 p."/>
                <w:tag w:val="part_e916e6896fe64910a42bd0c8d81d0d84"/>
                <w:lock w:val="sdtLocked"/>
                <w:richText/>
              </w:sdtPr>
              <w:sdtContent>
                <w:p w14:paraId="5D0114F3" w14:textId="25226E90">
                  <w:pPr>
                    <w:tabs>
                      <w:tab w:val="left" w:pos="0"/>
                      <w:tab w:val="left" w:pos="1134"/>
                      <w:tab w:val="left" w:pos="1276"/>
                      <w:tab w:val="left" w:pos="1843"/>
                    </w:tabs>
                    <w:suppressAutoHyphens/>
                    <w:ind w:firstLine="851"/>
                    <w:jc w:val="both"/>
                    <w:rPr>
                      <w:szCs w:val="24"/>
                      <w:lang w:val="it-IT" w:eastAsia="lt-LT"/>
                    </w:rPr>
                  </w:pPr>
                  <w:sdt>
                    <w:sdtPr>
                      <w:alias w:val="Numeris"/>
                      <w:tag w:val="nr_e916e6896fe64910a42bd0c8d81d0d84"/>
                      <w:lock w:val="sdtLocked"/>
                      <w:richText/>
                    </w:sdtPr>
                    <w:sdtContent>
                      <w:r>
                        <w:rPr>
                          <w:szCs w:val="24"/>
                          <w:lang w:val="it-IT" w:eastAsia="lt-LT"/>
                        </w:rPr>
                        <w:t>67</w:t>
                      </w:r>
                    </w:sdtContent>
                  </w:sdt>
                  <w:r>
                    <w:rPr>
                      <w:szCs w:val="24"/>
                      <w:lang w:val="it-IT" w:eastAsia="lt-LT"/>
                    </w:rPr>
                    <w:t>.</w:t>
                    <w:tab/>
                    <w:t xml:space="preserve">Mokytojų taryba </w:t>
                  </w:r>
                  <w:r>
                    <w:rPr>
                      <w:szCs w:val="24"/>
                      <w:lang w:val="it-IT"/>
                    </w:rPr>
                    <w:t>svarsto</w:t>
                  </w:r>
                  <w:r>
                    <w:rPr>
                      <w:szCs w:val="24"/>
                      <w:lang w:val="it-IT" w:eastAsia="lt-LT"/>
                    </w:rPr>
                    <w:t xml:space="preserve"> ir priima nutarimus teisės aktų nustatytais, direktoriaus, jo pavaduotojų teikiamais klausimais.</w:t>
                  </w:r>
                </w:p>
              </w:sdtContent>
            </w:sdt>
            <w:sdt>
              <w:sdtPr>
                <w:alias w:val="68 p."/>
                <w:tag w:val="part_b312dc50e41c499a99dbbcf3b7189e49"/>
                <w:lock w:val="sdtLocked"/>
                <w:richText/>
              </w:sdtPr>
              <w:sdtContent>
                <w:p w14:paraId="0D8D8665" w14:textId="7CA01A6B">
                  <w:pPr>
                    <w:tabs>
                      <w:tab w:val="left" w:pos="0"/>
                      <w:tab w:val="left" w:pos="1134"/>
                      <w:tab w:val="left" w:pos="1276"/>
                      <w:tab w:val="left" w:pos="1843"/>
                    </w:tabs>
                    <w:suppressAutoHyphens/>
                    <w:ind w:firstLine="851"/>
                    <w:jc w:val="both"/>
                    <w:rPr>
                      <w:szCs w:val="24"/>
                    </w:rPr>
                  </w:pPr>
                  <w:sdt>
                    <w:sdtPr>
                      <w:alias w:val="Numeris"/>
                      <w:tag w:val="nr_b312dc50e41c499a99dbbcf3b7189e49"/>
                      <w:lock w:val="sdtLocked"/>
                      <w:richText/>
                    </w:sdtPr>
                    <w:sdtContent>
                      <w:r>
                        <w:rPr>
                          <w:szCs w:val="24"/>
                        </w:rPr>
                        <w:t>68</w:t>
                      </w:r>
                    </w:sdtContent>
                  </w:sdt>
                  <w:r>
                    <w:rPr>
                      <w:szCs w:val="24"/>
                    </w:rPr>
                    <w:t>.</w:t>
                    <w:tab/>
                  </w:r>
                  <w:r>
                    <w:rPr>
                      <w:szCs w:val="24"/>
                      <w:lang w:eastAsia="lt-LT"/>
                    </w:rPr>
                    <w:t>Mokytojų</w:t>
                  </w:r>
                  <w:r>
                    <w:rPr>
                      <w:szCs w:val="24"/>
                    </w:rPr>
                    <w:t xml:space="preserve"> taryba:</w:t>
                  </w:r>
                </w:p>
                <w:sdt>
                  <w:sdtPr>
                    <w:alias w:val="68.1 pp."/>
                    <w:tag w:val="part_a71c98985840475199980d3f7b1a4d36"/>
                    <w:lock w:val="sdtLocked"/>
                    <w:richText/>
                  </w:sdtPr>
                  <w:sdtContent>
                    <w:p w14:paraId="09699B8C" w14:textId="1B21D975">
                      <w:pPr>
                        <w:tabs>
                          <w:tab w:val="left" w:pos="0"/>
                          <w:tab w:val="left" w:pos="1134"/>
                          <w:tab w:val="left" w:pos="1276"/>
                          <w:tab w:val="left" w:pos="1418"/>
                        </w:tabs>
                        <w:suppressAutoHyphens/>
                        <w:ind w:firstLine="851"/>
                        <w:jc w:val="both"/>
                        <w:rPr>
                          <w:szCs w:val="24"/>
                        </w:rPr>
                      </w:pPr>
                      <w:sdt>
                        <w:sdtPr>
                          <w:alias w:val="Numeris"/>
                          <w:tag w:val="nr_a71c98985840475199980d3f7b1a4d36"/>
                          <w:lock w:val="sdtLocked"/>
                          <w:richText/>
                        </w:sdtPr>
                        <w:sdtContent>
                          <w:r>
                            <w:rPr>
                              <w:szCs w:val="24"/>
                            </w:rPr>
                            <w:t>68.1</w:t>
                          </w:r>
                        </w:sdtContent>
                      </w:sdt>
                      <w:r>
                        <w:rPr>
                          <w:szCs w:val="24"/>
                        </w:rPr>
                        <w:t>.</w:t>
                        <w:tab/>
                      </w:r>
                      <w:r>
                        <w:rPr>
                          <w:szCs w:val="24"/>
                          <w:lang w:eastAsia="lt-LT"/>
                        </w:rPr>
                        <w:t>svarsto</w:t>
                      </w:r>
                      <w:r>
                        <w:rPr>
                          <w:szCs w:val="24"/>
                        </w:rPr>
                        <w:t xml:space="preserve"> ir priima nutarimus Lietuvos Respublikos teisės aktų nustatytais ir</w:t>
                      </w:r>
                      <w:r>
                        <w:rPr>
                          <w:szCs w:val="24"/>
                          <w:lang w:eastAsia="lt-LT"/>
                        </w:rPr>
                        <w:t xml:space="preserve"> </w:t>
                      </w:r>
                      <w:r>
                        <w:rPr>
                          <w:szCs w:val="24"/>
                        </w:rPr>
                        <w:t>direktoriaus teikiamais klausimais;</w:t>
                      </w:r>
                    </w:p>
                  </w:sdtContent>
                </w:sdt>
                <w:sdt>
                  <w:sdtPr>
                    <w:alias w:val="68.2 pp."/>
                    <w:tag w:val="part_34167d27ac48450e8a2066e04f6df963"/>
                    <w:lock w:val="sdtLocked"/>
                    <w:richText/>
                  </w:sdtPr>
                  <w:sdtContent>
                    <w:p w14:paraId="33810EF2" w14:textId="0C4055A2">
                      <w:pPr>
                        <w:tabs>
                          <w:tab w:val="left" w:pos="0"/>
                          <w:tab w:val="left" w:pos="1134"/>
                          <w:tab w:val="left" w:pos="1276"/>
                          <w:tab w:val="left" w:pos="1418"/>
                        </w:tabs>
                        <w:suppressAutoHyphens/>
                        <w:ind w:firstLine="851"/>
                        <w:jc w:val="both"/>
                        <w:rPr>
                          <w:szCs w:val="24"/>
                        </w:rPr>
                      </w:pPr>
                      <w:sdt>
                        <w:sdtPr>
                          <w:alias w:val="Numeris"/>
                          <w:tag w:val="nr_34167d27ac48450e8a2066e04f6df963"/>
                          <w:lock w:val="sdtLocked"/>
                          <w:richText/>
                        </w:sdtPr>
                        <w:sdtContent>
                          <w:r>
                            <w:rPr>
                              <w:szCs w:val="24"/>
                            </w:rPr>
                            <w:t>68.2</w:t>
                          </w:r>
                        </w:sdtContent>
                      </w:sdt>
                      <w:r>
                        <w:rPr>
                          <w:szCs w:val="24"/>
                        </w:rPr>
                        <w:t>.</w:t>
                        <w:tab/>
                        <w:t xml:space="preserve">svarsto </w:t>
                      </w:r>
                      <w:r>
                        <w:rPr>
                          <w:szCs w:val="24"/>
                          <w:lang w:eastAsia="lt-LT"/>
                        </w:rPr>
                        <w:t>pedagoginės</w:t>
                      </w:r>
                      <w:r>
                        <w:rPr>
                          <w:szCs w:val="24"/>
                        </w:rPr>
                        <w:t xml:space="preserve"> veiklos tobulinimo būdus;</w:t>
                      </w:r>
                    </w:p>
                  </w:sdtContent>
                </w:sdt>
                <w:sdt>
                  <w:sdtPr>
                    <w:alias w:val="68.3 pp."/>
                    <w:tag w:val="part_6e3e4fef6db64c21bf2639cc62e2e31f"/>
                    <w:lock w:val="sdtLocked"/>
                    <w:richText/>
                  </w:sdtPr>
                  <w:sdtContent>
                    <w:p w14:paraId="79271F85" w14:textId="1C6FE8BD">
                      <w:pPr>
                        <w:tabs>
                          <w:tab w:val="left" w:pos="0"/>
                          <w:tab w:val="left" w:pos="1134"/>
                          <w:tab w:val="left" w:pos="1276"/>
                          <w:tab w:val="left" w:pos="1418"/>
                        </w:tabs>
                        <w:suppressAutoHyphens/>
                        <w:ind w:firstLine="851"/>
                        <w:jc w:val="both"/>
                        <w:rPr>
                          <w:szCs w:val="24"/>
                        </w:rPr>
                      </w:pPr>
                      <w:sdt>
                        <w:sdtPr>
                          <w:alias w:val="Numeris"/>
                          <w:tag w:val="nr_6e3e4fef6db64c21bf2639cc62e2e31f"/>
                          <w:lock w:val="sdtLocked"/>
                          <w:richText/>
                        </w:sdtPr>
                        <w:sdtContent>
                          <w:r>
                            <w:rPr>
                              <w:szCs w:val="24"/>
                            </w:rPr>
                            <w:t>68.3</w:t>
                          </w:r>
                        </w:sdtContent>
                      </w:sdt>
                      <w:r>
                        <w:rPr>
                          <w:szCs w:val="24"/>
                        </w:rPr>
                        <w:t>.</w:t>
                        <w:tab/>
                        <w:t>renka mokytojų atstovus į Centro tarybą ir atestacijos komisiją;</w:t>
                      </w:r>
                    </w:p>
                  </w:sdtContent>
                </w:sdt>
                <w:sdt>
                  <w:sdtPr>
                    <w:alias w:val="68.4 pp."/>
                    <w:tag w:val="part_e1b1f1ab74a545ee843ed9218662510f"/>
                    <w:lock w:val="sdtLocked"/>
                    <w:richText/>
                  </w:sdtPr>
                  <w:sdtContent>
                    <w:p w14:paraId="6CF127B3" w14:textId="632BA543">
                      <w:pPr>
                        <w:tabs>
                          <w:tab w:val="left" w:pos="0"/>
                          <w:tab w:val="left" w:pos="1134"/>
                          <w:tab w:val="left" w:pos="1276"/>
                          <w:tab w:val="left" w:pos="1418"/>
                        </w:tabs>
                        <w:suppressAutoHyphens/>
                        <w:ind w:firstLine="851"/>
                        <w:jc w:val="both"/>
                        <w:rPr>
                          <w:szCs w:val="24"/>
                        </w:rPr>
                      </w:pPr>
                      <w:sdt>
                        <w:sdtPr>
                          <w:alias w:val="Numeris"/>
                          <w:tag w:val="nr_e1b1f1ab74a545ee843ed9218662510f"/>
                          <w:lock w:val="sdtLocked"/>
                          <w:richText/>
                        </w:sdtPr>
                        <w:sdtContent>
                          <w:r>
                            <w:rPr>
                              <w:szCs w:val="24"/>
                            </w:rPr>
                            <w:t>68.4</w:t>
                          </w:r>
                        </w:sdtContent>
                      </w:sdt>
                      <w:r>
                        <w:rPr>
                          <w:szCs w:val="24"/>
                        </w:rPr>
                        <w:t>.</w:t>
                        <w:tab/>
                        <w:t>teikia siūlymus dėl mokytojų kvalifikacijos kėlimo;</w:t>
                      </w:r>
                    </w:p>
                  </w:sdtContent>
                </w:sdt>
                <w:sdt>
                  <w:sdtPr>
                    <w:alias w:val="68.5 pp."/>
                    <w:tag w:val="part_f443c2476ea54285a218f517798f1fb4"/>
                    <w:lock w:val="sdtLocked"/>
                    <w:richText/>
                  </w:sdtPr>
                  <w:sdtContent>
                    <w:p w14:paraId="7A8CFDED" w14:textId="3B9F23C2">
                      <w:pPr>
                        <w:tabs>
                          <w:tab w:val="left" w:pos="0"/>
                          <w:tab w:val="left" w:pos="1134"/>
                          <w:tab w:val="left" w:pos="1276"/>
                          <w:tab w:val="left" w:pos="1418"/>
                        </w:tabs>
                        <w:suppressAutoHyphens/>
                        <w:ind w:firstLine="851"/>
                        <w:jc w:val="both"/>
                        <w:rPr>
                          <w:szCs w:val="24"/>
                        </w:rPr>
                      </w:pPr>
                      <w:sdt>
                        <w:sdtPr>
                          <w:alias w:val="Numeris"/>
                          <w:tag w:val="nr_f443c2476ea54285a218f517798f1fb4"/>
                          <w:lock w:val="sdtLocked"/>
                          <w:richText/>
                        </w:sdtPr>
                        <w:sdtContent>
                          <w:r>
                            <w:rPr>
                              <w:szCs w:val="24"/>
                            </w:rPr>
                            <w:t>68.5</w:t>
                          </w:r>
                        </w:sdtContent>
                      </w:sdt>
                      <w:r>
                        <w:rPr>
                          <w:szCs w:val="24"/>
                        </w:rPr>
                        <w:t>.</w:t>
                        <w:tab/>
                        <w:t>svarsto kitus direktoriaus teikiamus klausimus.</w:t>
                      </w:r>
                    </w:p>
                  </w:sdtContent>
                </w:sdt>
              </w:sdtContent>
            </w:sdt>
            <w:sdt>
              <w:sdtPr>
                <w:alias w:val="69 p."/>
                <w:tag w:val="part_0ce8066cb49342f6b2c4c9df6665f5d9"/>
                <w:lock w:val="sdtLocked"/>
                <w:richText/>
              </w:sdtPr>
              <w:sdtContent>
                <w:p w14:paraId="0DF66FB3" w14:textId="2979AAEE">
                  <w:pPr>
                    <w:tabs>
                      <w:tab w:val="left" w:pos="0"/>
                      <w:tab w:val="left" w:pos="1134"/>
                      <w:tab w:val="left" w:pos="1276"/>
                    </w:tabs>
                    <w:suppressAutoHyphens/>
                    <w:ind w:firstLine="851"/>
                    <w:jc w:val="both"/>
                    <w:rPr>
                      <w:szCs w:val="24"/>
                    </w:rPr>
                  </w:pPr>
                  <w:sdt>
                    <w:sdtPr>
                      <w:alias w:val="Numeris"/>
                      <w:tag w:val="nr_0ce8066cb49342f6b2c4c9df6665f5d9"/>
                      <w:lock w:val="sdtLocked"/>
                      <w:richText/>
                    </w:sdtPr>
                    <w:sdtContent>
                      <w:r>
                        <w:rPr>
                          <w:szCs w:val="24"/>
                        </w:rPr>
                        <w:t>69</w:t>
                      </w:r>
                    </w:sdtContent>
                  </w:sdt>
                  <w:r>
                    <w:rPr>
                      <w:szCs w:val="24"/>
                    </w:rPr>
                    <w:t>.</w:t>
                    <w:tab/>
                    <w:t>Mokytojų tarybos narius gali atšaukti juos išrinkusi Centro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0 p."/>
                <w:tag w:val="part_daff0564fb3d402396ddf79c7b412635"/>
                <w:lock w:val="sdtLocked"/>
                <w:richText/>
              </w:sdtPr>
              <w:sdtContent>
                <w:p w14:paraId="4227F095" w14:textId="1F30AD6B">
                  <w:pPr>
                    <w:tabs>
                      <w:tab w:val="left" w:pos="0"/>
                      <w:tab w:val="left" w:pos="1134"/>
                      <w:tab w:val="left" w:pos="1276"/>
                    </w:tabs>
                    <w:suppressAutoHyphens/>
                    <w:ind w:firstLine="851"/>
                    <w:jc w:val="both"/>
                    <w:rPr>
                      <w:szCs w:val="24"/>
                    </w:rPr>
                  </w:pPr>
                  <w:sdt>
                    <w:sdtPr>
                      <w:alias w:val="Numeris"/>
                      <w:tag w:val="nr_daff0564fb3d402396ddf79c7b412635"/>
                      <w:lock w:val="sdtLocked"/>
                      <w:richText/>
                    </w:sdtPr>
                    <w:sdtContent>
                      <w:r>
                        <w:rPr>
                          <w:szCs w:val="24"/>
                        </w:rPr>
                        <w:t>70</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1 p."/>
                <w:tag w:val="part_11866f2a12a54c179d173298e61fe17d"/>
                <w:lock w:val="sdtLocked"/>
                <w:richText/>
              </w:sdtPr>
              <w:sdtContent>
                <w:p w14:paraId="114553B5" w14:textId="092D054A">
                  <w:pPr>
                    <w:tabs>
                      <w:tab w:val="left" w:pos="0"/>
                      <w:tab w:val="left" w:pos="1134"/>
                      <w:tab w:val="left" w:pos="1276"/>
                    </w:tabs>
                    <w:suppressAutoHyphens/>
                    <w:ind w:firstLine="851"/>
                    <w:jc w:val="both"/>
                    <w:rPr>
                      <w:szCs w:val="24"/>
                    </w:rPr>
                  </w:pPr>
                  <w:sdt>
                    <w:sdtPr>
                      <w:alias w:val="Numeris"/>
                      <w:tag w:val="nr_11866f2a12a54c179d173298e61fe17d"/>
                      <w:lock w:val="sdtLocked"/>
                      <w:richText/>
                    </w:sdtPr>
                    <w:sdtContent>
                      <w:r>
                        <w:rPr>
                          <w:szCs w:val="24"/>
                        </w:rPr>
                        <w:t>71</w:t>
                      </w:r>
                    </w:sdtContent>
                  </w:sdt>
                  <w:r>
                    <w:rPr>
                      <w:szCs w:val="24"/>
                    </w:rPr>
                    <w:t>.</w:t>
                    <w:tab/>
                    <w:t>Mokytojų taryba paleidžiama:</w:t>
                  </w:r>
                </w:p>
                <w:sdt>
                  <w:sdtPr>
                    <w:alias w:val="71.1 pp."/>
                    <w:tag w:val="part_697f85f002d048fea1afd596981ae228"/>
                    <w:lock w:val="sdtLocked"/>
                    <w:richText/>
                  </w:sdtPr>
                  <w:sdtContent>
                    <w:p w14:paraId="2BA8F67C" w14:textId="62D464D4">
                      <w:pPr>
                        <w:tabs>
                          <w:tab w:val="left" w:pos="0"/>
                          <w:tab w:val="left" w:pos="1134"/>
                          <w:tab w:val="left" w:pos="1276"/>
                          <w:tab w:val="left" w:pos="1418"/>
                        </w:tabs>
                        <w:suppressAutoHyphens/>
                        <w:ind w:left="792" w:firstLine="59"/>
                        <w:jc w:val="both"/>
                        <w:rPr>
                          <w:szCs w:val="24"/>
                        </w:rPr>
                      </w:pPr>
                      <w:sdt>
                        <w:sdtPr>
                          <w:alias w:val="Numeris"/>
                          <w:tag w:val="nr_697f85f002d048fea1afd596981ae228"/>
                          <w:lock w:val="sdtLocked"/>
                          <w:richText/>
                        </w:sdtPr>
                        <w:sdtContent>
                          <w:r>
                            <w:rPr>
                              <w:szCs w:val="24"/>
                            </w:rPr>
                            <w:t>71.1</w:t>
                          </w:r>
                        </w:sdtContent>
                      </w:sdt>
                      <w:r>
                        <w:rPr>
                          <w:szCs w:val="24"/>
                        </w:rPr>
                        <w:t>.</w:t>
                        <w:tab/>
                        <w:t>reikalaujant ½ mokytojų tarybos narių;</w:t>
                      </w:r>
                    </w:p>
                  </w:sdtContent>
                </w:sdt>
                <w:sdt>
                  <w:sdtPr>
                    <w:alias w:val="71.2 pp."/>
                    <w:tag w:val="part_57ec55271f7b48748bfb661122dcd907"/>
                    <w:lock w:val="sdtLocked"/>
                    <w:richText/>
                  </w:sdtPr>
                  <w:sdtContent>
                    <w:p w14:paraId="62BB7AF9" w14:textId="677A8886">
                      <w:pPr>
                        <w:tabs>
                          <w:tab w:val="left" w:pos="0"/>
                          <w:tab w:val="left" w:pos="1134"/>
                          <w:tab w:val="left" w:pos="1276"/>
                          <w:tab w:val="left" w:pos="1418"/>
                        </w:tabs>
                        <w:suppressAutoHyphens/>
                        <w:ind w:left="792" w:firstLine="59"/>
                        <w:jc w:val="both"/>
                        <w:rPr>
                          <w:szCs w:val="24"/>
                        </w:rPr>
                      </w:pPr>
                      <w:sdt>
                        <w:sdtPr>
                          <w:alias w:val="Numeris"/>
                          <w:tag w:val="nr_57ec55271f7b48748bfb661122dcd907"/>
                          <w:lock w:val="sdtLocked"/>
                          <w:richText/>
                        </w:sdtPr>
                        <w:sdtContent>
                          <w:r>
                            <w:rPr>
                              <w:szCs w:val="24"/>
                            </w:rPr>
                            <w:t>71.2</w:t>
                          </w:r>
                        </w:sdtContent>
                      </w:sdt>
                      <w:r>
                        <w:rPr>
                          <w:szCs w:val="24"/>
                        </w:rPr>
                        <w:t>.</w:t>
                        <w:tab/>
                        <w:t>likviduojant</w:t>
                      </w:r>
                      <w:r>
                        <w:rPr>
                          <w:szCs w:val="24"/>
                          <w:lang w:eastAsia="lt-LT"/>
                        </w:rPr>
                        <w:t xml:space="preserve"> </w:t>
                      </w:r>
                      <w:r>
                        <w:rPr>
                          <w:szCs w:val="24"/>
                        </w:rPr>
                        <w:t>Centrą.</w:t>
                      </w:r>
                    </w:p>
                  </w:sdtContent>
                </w:sdt>
              </w:sdtContent>
            </w:sdt>
            <w:sdt>
              <w:sdtPr>
                <w:alias w:val="72 p."/>
                <w:tag w:val="part_55f1592b5b7045669ca3c200199e304c"/>
                <w:lock w:val="sdtLocked"/>
                <w:richText/>
              </w:sdtPr>
              <w:sdtContent>
                <w:p w14:paraId="4D699AB7" w14:textId="4EBA9888">
                  <w:pPr>
                    <w:tabs>
                      <w:tab w:val="left" w:pos="0"/>
                      <w:tab w:val="left" w:pos="993"/>
                      <w:tab w:val="left" w:pos="1276"/>
                    </w:tabs>
                    <w:ind w:left="360" w:firstLine="491"/>
                    <w:jc w:val="both"/>
                    <w:rPr>
                      <w:spacing w:val="-2"/>
                      <w:szCs w:val="24"/>
                    </w:rPr>
                  </w:pPr>
                  <w:sdt>
                    <w:sdtPr>
                      <w:alias w:val="Numeris"/>
                      <w:tag w:val="nr_55f1592b5b7045669ca3c200199e304c"/>
                      <w:lock w:val="sdtLocked"/>
                      <w:richText/>
                    </w:sdtPr>
                    <w:sdtContent>
                      <w:r>
                        <w:rPr>
                          <w:spacing w:val="-2"/>
                          <w:szCs w:val="24"/>
                        </w:rPr>
                        <w:t>72</w:t>
                      </w:r>
                    </w:sdtContent>
                  </w:sdt>
                  <w:r>
                    <w:rPr>
                      <w:spacing w:val="-2"/>
                      <w:szCs w:val="24"/>
                    </w:rPr>
                    <w:t>.</w:t>
                    <w:tab/>
                  </w:r>
                  <w:r>
                    <w:rPr>
                      <w:szCs w:val="24"/>
                    </w:rPr>
                    <w:t>Centre veikia tėvų savivaldos institucijos – tėvų komitetai klasėse ir tėvų taryba.</w:t>
                  </w:r>
                </w:p>
              </w:sdtContent>
            </w:sdt>
            <w:sdt>
              <w:sdtPr>
                <w:alias w:val="73 p."/>
                <w:tag w:val="part_2a982f6eda0d4a21b41d6ffcb681cd07"/>
                <w:lock w:val="sdtLocked"/>
                <w:richText/>
              </w:sdtPr>
              <w:sdtContent>
                <w:p w14:paraId="67614CC6" w14:textId="6ADA2B43">
                  <w:pPr>
                    <w:tabs>
                      <w:tab w:val="left" w:pos="0"/>
                      <w:tab w:val="left" w:pos="993"/>
                      <w:tab w:val="left" w:pos="1276"/>
                    </w:tabs>
                    <w:ind w:firstLine="851"/>
                    <w:jc w:val="both"/>
                    <w:rPr>
                      <w:spacing w:val="-2"/>
                      <w:szCs w:val="24"/>
                    </w:rPr>
                  </w:pPr>
                  <w:sdt>
                    <w:sdtPr>
                      <w:alias w:val="Numeris"/>
                      <w:tag w:val="nr_2a982f6eda0d4a21b41d6ffcb681cd07"/>
                      <w:lock w:val="sdtLocked"/>
                      <w:richText/>
                    </w:sdtPr>
                    <w:sdtContent>
                      <w:r>
                        <w:rPr>
                          <w:spacing w:val="-2"/>
                          <w:szCs w:val="24"/>
                        </w:rPr>
                        <w:t>73</w:t>
                      </w:r>
                    </w:sdtContent>
                  </w:sdt>
                  <w:r>
                    <w:rPr>
                      <w:spacing w:val="-2"/>
                      <w:szCs w:val="24"/>
                    </w:rPr>
                    <w:t>.</w:t>
                    <w:tab/>
                  </w:r>
                  <w:r>
                    <w:rPr>
                      <w:szCs w:val="24"/>
                    </w:rPr>
                    <w:t>Tėvų</w:t>
                  </w:r>
                  <w:r>
                    <w:rPr>
                      <w:spacing w:val="-2"/>
                      <w:szCs w:val="24"/>
                    </w:rPr>
                    <w:t xml:space="preserve"> </w:t>
                  </w:r>
                  <w:r>
                    <w:rPr>
                      <w:szCs w:val="24"/>
                    </w:rPr>
                    <w:t>komitetą</w:t>
                  </w:r>
                  <w:r>
                    <w:rPr>
                      <w:spacing w:val="-2"/>
                      <w:szCs w:val="24"/>
                    </w:rPr>
                    <w:t xml:space="preserve"> sudaro</w:t>
                  </w:r>
                  <w:r>
                    <w:rPr>
                      <w:szCs w:val="24"/>
                    </w:rPr>
                    <w:t xml:space="preserve"> pirmininkas ir 3 nariai, išrinkti vieniems metams atviru balsavimu klasės tėvų susirinkime balsų dauguma. Tėvų komiteto nario kadencijų skaičius tam pačiam asmeniui neribojamas.</w:t>
                  </w:r>
                </w:p>
              </w:sdtContent>
            </w:sdt>
            <w:sdt>
              <w:sdtPr>
                <w:alias w:val="74 p."/>
                <w:tag w:val="part_1462bad294f848729873a5e5f30741c2"/>
                <w:lock w:val="sdtLocked"/>
                <w:richText/>
              </w:sdtPr>
              <w:sdtContent>
                <w:p w14:paraId="1ACB3028" w14:textId="5141F829">
                  <w:pPr>
                    <w:tabs>
                      <w:tab w:val="left" w:pos="0"/>
                      <w:tab w:val="left" w:pos="993"/>
                      <w:tab w:val="left" w:pos="1276"/>
                    </w:tabs>
                    <w:ind w:firstLine="851"/>
                    <w:jc w:val="both"/>
                    <w:rPr>
                      <w:spacing w:val="-2"/>
                      <w:szCs w:val="24"/>
                    </w:rPr>
                  </w:pPr>
                  <w:sdt>
                    <w:sdtPr>
                      <w:alias w:val="Numeris"/>
                      <w:tag w:val="nr_1462bad294f848729873a5e5f30741c2"/>
                      <w:lock w:val="sdtLocked"/>
                      <w:richText/>
                    </w:sdtPr>
                    <w:sdtContent>
                      <w:r>
                        <w:rPr>
                          <w:spacing w:val="-2"/>
                          <w:szCs w:val="24"/>
                        </w:rPr>
                        <w:t>74</w:t>
                      </w:r>
                    </w:sdtContent>
                  </w:sdt>
                  <w:r>
                    <w:rPr>
                      <w:spacing w:val="-2"/>
                      <w:szCs w:val="24"/>
                    </w:rPr>
                    <w:t>.</w:t>
                    <w:tab/>
                  </w:r>
                  <w:r>
                    <w:rPr>
                      <w:szCs w:val="24"/>
                    </w:rPr>
                    <w:t xml:space="preserve">Tėvų </w:t>
                  </w:r>
                  <w:r>
                    <w:rPr>
                      <w:spacing w:val="-2"/>
                      <w:szCs w:val="24"/>
                    </w:rPr>
                    <w:t>komiteto</w:t>
                  </w:r>
                  <w:r>
                    <w:rPr>
                      <w:szCs w:val="24"/>
                    </w:rPr>
                    <w:t xml:space="preserve"> nario įgaliojimai prasideda, kai į pirmąjį posėdį susirenka išrinkti tėvų komiteto nariai, ir baigiasi, kai į pirmąjį posėdį susirenka naujai kadencijai išrinkti tėvų komiteto nariai.</w:t>
                  </w:r>
                </w:p>
              </w:sdtContent>
            </w:sdt>
            <w:sdt>
              <w:sdtPr>
                <w:alias w:val="75 p."/>
                <w:tag w:val="part_6d823a13e4754d7e844d85ce99a95038"/>
                <w:lock w:val="sdtLocked"/>
                <w:richText/>
              </w:sdtPr>
              <w:sdtContent>
                <w:p w14:paraId="00033B69" w14:textId="70AA5313">
                  <w:pPr>
                    <w:tabs>
                      <w:tab w:val="left" w:pos="0"/>
                      <w:tab w:val="left" w:pos="993"/>
                      <w:tab w:val="left" w:pos="1276"/>
                    </w:tabs>
                    <w:ind w:firstLine="851"/>
                    <w:jc w:val="both"/>
                    <w:rPr>
                      <w:spacing w:val="-2"/>
                      <w:szCs w:val="24"/>
                      <w:lang w:val="pt-BR"/>
                    </w:rPr>
                  </w:pPr>
                  <w:sdt>
                    <w:sdtPr>
                      <w:alias w:val="Numeris"/>
                      <w:tag w:val="nr_6d823a13e4754d7e844d85ce99a95038"/>
                      <w:lock w:val="sdtLocked"/>
                      <w:richText/>
                    </w:sdtPr>
                    <w:sdtContent>
                      <w:r>
                        <w:rPr>
                          <w:spacing w:val="-2"/>
                          <w:szCs w:val="24"/>
                          <w:lang w:val="pt-BR"/>
                        </w:rPr>
                        <w:t>75</w:t>
                      </w:r>
                    </w:sdtContent>
                  </w:sdt>
                  <w:r>
                    <w:rPr>
                      <w:spacing w:val="-2"/>
                      <w:szCs w:val="24"/>
                      <w:lang w:val="pt-BR"/>
                    </w:rPr>
                    <w:t>.</w:t>
                    <w:tab/>
                  </w:r>
                  <w:r>
                    <w:rPr>
                      <w:szCs w:val="24"/>
                    </w:rPr>
                    <w:t>Tėvų</w:t>
                  </w:r>
                  <w:r>
                    <w:rPr>
                      <w:color w:val="151515"/>
                      <w:szCs w:val="24"/>
                      <w:lang w:val="pt-BR"/>
                    </w:rPr>
                    <w:t xml:space="preserve"> k</w:t>
                  </w:r>
                  <w:r>
                    <w:rPr>
                      <w:szCs w:val="24"/>
                      <w:lang w:val="pt-BR"/>
                    </w:rPr>
                    <w:t>omiteto</w:t>
                  </w:r>
                  <w:r>
                    <w:rPr>
                      <w:spacing w:val="3"/>
                      <w:szCs w:val="24"/>
                      <w:lang w:val="pt-BR"/>
                    </w:rPr>
                    <w:t xml:space="preserve"> </w:t>
                  </w:r>
                  <w:r>
                    <w:rPr>
                      <w:szCs w:val="24"/>
                      <w:lang w:val="pt-BR"/>
                    </w:rPr>
                    <w:t>veikla</w:t>
                  </w:r>
                  <w:r>
                    <w:rPr>
                      <w:spacing w:val="-12"/>
                      <w:szCs w:val="24"/>
                      <w:lang w:val="pt-BR"/>
                    </w:rPr>
                    <w:t xml:space="preserve"> </w:t>
                  </w:r>
                  <w:r>
                    <w:rPr>
                      <w:szCs w:val="24"/>
                      <w:lang w:val="pt-BR"/>
                    </w:rPr>
                    <w:t>organizuojama</w:t>
                  </w:r>
                  <w:r>
                    <w:rPr>
                      <w:spacing w:val="-11"/>
                      <w:szCs w:val="24"/>
                      <w:lang w:val="pt-BR"/>
                    </w:rPr>
                    <w:t xml:space="preserve"> </w:t>
                  </w:r>
                  <w:r>
                    <w:rPr>
                      <w:szCs w:val="24"/>
                      <w:lang w:val="pt-BR"/>
                    </w:rPr>
                    <w:t>pagal</w:t>
                  </w:r>
                  <w:r>
                    <w:rPr>
                      <w:spacing w:val="-5"/>
                      <w:szCs w:val="24"/>
                      <w:lang w:val="pt-BR"/>
                    </w:rPr>
                    <w:t xml:space="preserve"> </w:t>
                  </w:r>
                  <w:r>
                    <w:rPr>
                      <w:szCs w:val="24"/>
                      <w:lang w:val="pt-BR"/>
                    </w:rPr>
                    <w:t>atitinkamos</w:t>
                  </w:r>
                  <w:r>
                    <w:rPr>
                      <w:spacing w:val="5"/>
                      <w:szCs w:val="24"/>
                      <w:lang w:val="pt-BR"/>
                    </w:rPr>
                    <w:t xml:space="preserve"> </w:t>
                  </w:r>
                  <w:r>
                    <w:rPr>
                      <w:szCs w:val="24"/>
                      <w:lang w:val="pt-BR"/>
                    </w:rPr>
                    <w:t>klasės</w:t>
                  </w:r>
                  <w:r>
                    <w:rPr>
                      <w:spacing w:val="-12"/>
                      <w:szCs w:val="24"/>
                      <w:lang w:val="pt-BR"/>
                    </w:rPr>
                    <w:t xml:space="preserve"> </w:t>
                  </w:r>
                  <w:r>
                    <w:rPr>
                      <w:szCs w:val="24"/>
                      <w:lang w:val="pt-BR"/>
                    </w:rPr>
                    <w:t>darbo</w:t>
                  </w:r>
                  <w:r>
                    <w:rPr>
                      <w:spacing w:val="-5"/>
                      <w:szCs w:val="24"/>
                      <w:lang w:val="pt-BR"/>
                    </w:rPr>
                    <w:t xml:space="preserve"> </w:t>
                  </w:r>
                  <w:r>
                    <w:rPr>
                      <w:spacing w:val="-2"/>
                      <w:szCs w:val="24"/>
                      <w:lang w:val="pt-BR"/>
                    </w:rPr>
                    <w:t>planą.</w:t>
                  </w:r>
                </w:p>
              </w:sdtContent>
            </w:sdt>
            <w:sdt>
              <w:sdtPr>
                <w:alias w:val="76 p."/>
                <w:tag w:val="part_55d512185ee34f5eb805f8e125d2adf5"/>
                <w:lock w:val="sdtLocked"/>
                <w:richText/>
              </w:sdtPr>
              <w:sdtContent>
                <w:p w14:paraId="170AEC8F" w14:textId="7D4F923E">
                  <w:pPr>
                    <w:tabs>
                      <w:tab w:val="left" w:pos="0"/>
                      <w:tab w:val="left" w:pos="993"/>
                      <w:tab w:val="left" w:pos="1276"/>
                    </w:tabs>
                    <w:ind w:firstLine="851"/>
                    <w:jc w:val="both"/>
                    <w:rPr>
                      <w:spacing w:val="-2"/>
                      <w:szCs w:val="24"/>
                      <w:lang w:val="pt-BR"/>
                    </w:rPr>
                  </w:pPr>
                  <w:sdt>
                    <w:sdtPr>
                      <w:alias w:val="Numeris"/>
                      <w:tag w:val="nr_55d512185ee34f5eb805f8e125d2adf5"/>
                      <w:lock w:val="sdtLocked"/>
                      <w:richText/>
                    </w:sdtPr>
                    <w:sdtContent>
                      <w:r>
                        <w:rPr>
                          <w:spacing w:val="-2"/>
                          <w:szCs w:val="24"/>
                          <w:lang w:val="pt-BR"/>
                        </w:rPr>
                        <w:t>76</w:t>
                      </w:r>
                    </w:sdtContent>
                  </w:sdt>
                  <w:r>
                    <w:rPr>
                      <w:spacing w:val="-2"/>
                      <w:szCs w:val="24"/>
                      <w:lang w:val="pt-BR"/>
                    </w:rPr>
                    <w:t>.</w:t>
                    <w:tab/>
                  </w:r>
                  <w:r>
                    <w:rPr>
                      <w:szCs w:val="24"/>
                    </w:rPr>
                    <w:t>Tėvų</w:t>
                  </w:r>
                  <w:r>
                    <w:rPr>
                      <w:szCs w:val="24"/>
                      <w:lang w:val="pt-BR"/>
                    </w:rPr>
                    <w:t xml:space="preserve">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7 p."/>
                <w:tag w:val="part_1af6c134b73e4159947bf3b5fb1327fd"/>
                <w:lock w:val="sdtLocked"/>
                <w:richText/>
              </w:sdtPr>
              <w:sdtContent>
                <w:p w14:paraId="1921F362" w14:textId="61B524BF">
                  <w:pPr>
                    <w:tabs>
                      <w:tab w:val="left" w:pos="0"/>
                      <w:tab w:val="left" w:pos="993"/>
                      <w:tab w:val="left" w:pos="1276"/>
                    </w:tabs>
                    <w:ind w:firstLine="851"/>
                    <w:jc w:val="both"/>
                    <w:rPr>
                      <w:spacing w:val="-2"/>
                      <w:szCs w:val="24"/>
                      <w:lang w:val="pt-BR"/>
                    </w:rPr>
                  </w:pPr>
                  <w:sdt>
                    <w:sdtPr>
                      <w:alias w:val="Numeris"/>
                      <w:tag w:val="nr_1af6c134b73e4159947bf3b5fb1327fd"/>
                      <w:lock w:val="sdtLocked"/>
                      <w:richText/>
                    </w:sdtPr>
                    <w:sdtContent>
                      <w:r>
                        <w:rPr>
                          <w:spacing w:val="-2"/>
                          <w:szCs w:val="24"/>
                          <w:lang w:val="pt-BR"/>
                        </w:rPr>
                        <w:t>77</w:t>
                      </w:r>
                    </w:sdtContent>
                  </w:sdt>
                  <w:r>
                    <w:rPr>
                      <w:spacing w:val="-2"/>
                      <w:szCs w:val="24"/>
                      <w:lang w:val="pt-BR"/>
                    </w:rPr>
                    <w:t>.</w:t>
                    <w:tab/>
                  </w:r>
                  <w:r>
                    <w:rPr>
                      <w:szCs w:val="24"/>
                    </w:rPr>
                    <w:t>Nutarimai</w:t>
                  </w:r>
                  <w:r>
                    <w:rPr>
                      <w:szCs w:val="24"/>
                      <w:lang w:val="pt-BR"/>
                    </w:rPr>
                    <w:t xml:space="preserve"> priimami tėvų komiteto posėdyje dalyvaujančių narių balsų dauguma. Jeigu balsai pasiskirsto po </w:t>
                  </w:r>
                  <w:r>
                    <w:rPr>
                      <w:szCs w:val="24"/>
                    </w:rPr>
                    <w:t>lygiai</w:t>
                  </w:r>
                  <w:r>
                    <w:rPr>
                      <w:szCs w:val="24"/>
                      <w:lang w:val="pt-BR"/>
                    </w:rPr>
                    <w:t>,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78 p."/>
                <w:tag w:val="part_ee74120964384c70b7de4cbe34a678bd"/>
                <w:lock w:val="sdtLocked"/>
                <w:richText/>
              </w:sdtPr>
              <w:sdtContent>
                <w:p w14:paraId="4682B834" w14:textId="22779C55">
                  <w:pPr>
                    <w:tabs>
                      <w:tab w:val="left" w:pos="0"/>
                      <w:tab w:val="left" w:pos="993"/>
                      <w:tab w:val="left" w:pos="1276"/>
                    </w:tabs>
                    <w:ind w:firstLine="851"/>
                    <w:jc w:val="both"/>
                    <w:rPr>
                      <w:spacing w:val="-2"/>
                      <w:szCs w:val="24"/>
                      <w:lang w:val="pt-BR"/>
                    </w:rPr>
                  </w:pPr>
                  <w:sdt>
                    <w:sdtPr>
                      <w:alias w:val="Numeris"/>
                      <w:tag w:val="nr_ee74120964384c70b7de4cbe34a678bd"/>
                      <w:lock w:val="sdtLocked"/>
                      <w:richText/>
                    </w:sdtPr>
                    <w:sdtContent>
                      <w:r>
                        <w:rPr>
                          <w:spacing w:val="-2"/>
                          <w:szCs w:val="24"/>
                          <w:lang w:val="pt-BR"/>
                        </w:rPr>
                        <w:t>78</w:t>
                      </w:r>
                    </w:sdtContent>
                  </w:sdt>
                  <w:r>
                    <w:rPr>
                      <w:spacing w:val="-2"/>
                      <w:szCs w:val="24"/>
                      <w:lang w:val="pt-BR"/>
                    </w:rPr>
                    <w:t>.</w:t>
                    <w:tab/>
                  </w:r>
                  <w:r>
                    <w:rPr>
                      <w:szCs w:val="24"/>
                      <w:lang w:val="pt-BR"/>
                    </w:rPr>
                    <w:t xml:space="preserve">Tėvų </w:t>
                  </w:r>
                  <w:r>
                    <w:rPr>
                      <w:szCs w:val="24"/>
                    </w:rPr>
                    <w:t>komitetas</w:t>
                  </w:r>
                  <w:r>
                    <w:rPr>
                      <w:b/>
                      <w:bCs/>
                      <w:szCs w:val="24"/>
                      <w:lang w:val="pt-BR"/>
                    </w:rPr>
                    <w:t xml:space="preserve"> </w:t>
                  </w:r>
                  <w:r>
                    <w:rPr>
                      <w:szCs w:val="24"/>
                      <w:lang w:val="pt-BR"/>
                    </w:rPr>
                    <w:t xml:space="preserve">aptaria su klasės vadovu klasės mokinių lankomumo, saugumo, informacijos apie mokinius gavimo klausimus, padeda organizuoti klasės renginius, išvykas, kurti edukacinę aplinką, teikia siūlymus </w:t>
                  </w:r>
                  <w:r>
                    <w:rPr>
                      <w:szCs w:val="24"/>
                    </w:rPr>
                    <w:t>Centro</w:t>
                  </w:r>
                  <w:r>
                    <w:rPr>
                      <w:szCs w:val="24"/>
                      <w:lang w:val="pt-BR"/>
                    </w:rPr>
                    <w:t xml:space="preserve"> tarybai ir direktoriui.</w:t>
                  </w:r>
                </w:p>
              </w:sdtContent>
            </w:sdt>
            <w:sdt>
              <w:sdtPr>
                <w:alias w:val="79 p."/>
                <w:tag w:val="part_526c8c5d5f354a0a8f8fc82f36d7a7a7"/>
                <w:lock w:val="sdtLocked"/>
                <w:richText/>
              </w:sdtPr>
              <w:sdtContent>
                <w:p w14:paraId="1FE16A90" w14:textId="71FA1800">
                  <w:pPr>
                    <w:tabs>
                      <w:tab w:val="left" w:pos="0"/>
                      <w:tab w:val="left" w:pos="993"/>
                      <w:tab w:val="left" w:pos="1276"/>
                    </w:tabs>
                    <w:ind w:firstLine="851"/>
                    <w:jc w:val="both"/>
                    <w:rPr>
                      <w:spacing w:val="-2"/>
                      <w:szCs w:val="24"/>
                      <w:lang w:val="pt-BR"/>
                    </w:rPr>
                  </w:pPr>
                  <w:sdt>
                    <w:sdtPr>
                      <w:alias w:val="Numeris"/>
                      <w:tag w:val="nr_526c8c5d5f354a0a8f8fc82f36d7a7a7"/>
                      <w:lock w:val="sdtLocked"/>
                      <w:richText/>
                    </w:sdtPr>
                    <w:sdtContent>
                      <w:r>
                        <w:rPr>
                          <w:spacing w:val="-2"/>
                          <w:szCs w:val="24"/>
                          <w:lang w:val="pt-BR"/>
                        </w:rPr>
                        <w:t>79</w:t>
                      </w:r>
                    </w:sdtContent>
                  </w:sdt>
                  <w:r>
                    <w:rPr>
                      <w:spacing w:val="-2"/>
                      <w:szCs w:val="24"/>
                      <w:lang w:val="pt-BR"/>
                    </w:rPr>
                    <w:t>.</w:t>
                    <w:tab/>
                  </w:r>
                  <w:r>
                    <w:rPr>
                      <w:szCs w:val="24"/>
                      <w:lang w:val="pt-BR"/>
                    </w:rPr>
                    <w:t>Tėvų komiteto nariai vieną kartą per metus pristato savo veiklos rezultatus juos rinkusiems tėvams susirinkime.</w:t>
                  </w:r>
                </w:p>
              </w:sdtContent>
            </w:sdt>
            <w:sdt>
              <w:sdtPr>
                <w:alias w:val="80 p."/>
                <w:tag w:val="part_4d76eeb83d4f46afb7054e0ebd30a371"/>
                <w:lock w:val="sdtLocked"/>
                <w:richText/>
              </w:sdtPr>
              <w:sdtContent>
                <w:p w14:paraId="25C1D302" w14:textId="7D6049BF">
                  <w:pPr>
                    <w:tabs>
                      <w:tab w:val="left" w:pos="0"/>
                      <w:tab w:val="left" w:pos="993"/>
                      <w:tab w:val="left" w:pos="1276"/>
                    </w:tabs>
                    <w:ind w:firstLine="851"/>
                    <w:jc w:val="both"/>
                    <w:rPr>
                      <w:spacing w:val="-2"/>
                      <w:szCs w:val="24"/>
                      <w:lang w:val="pt-BR"/>
                    </w:rPr>
                  </w:pPr>
                  <w:sdt>
                    <w:sdtPr>
                      <w:alias w:val="Numeris"/>
                      <w:tag w:val="nr_4d76eeb83d4f46afb7054e0ebd30a371"/>
                      <w:lock w:val="sdtLocked"/>
                      <w:richText/>
                    </w:sdtPr>
                    <w:sdtContent>
                      <w:r>
                        <w:rPr>
                          <w:spacing w:val="-2"/>
                          <w:szCs w:val="24"/>
                          <w:lang w:val="pt-BR"/>
                        </w:rPr>
                        <w:t>80</w:t>
                      </w:r>
                    </w:sdtContent>
                  </w:sdt>
                  <w:r>
                    <w:rPr>
                      <w:spacing w:val="-2"/>
                      <w:szCs w:val="24"/>
                      <w:lang w:val="pt-BR"/>
                    </w:rPr>
                    <w:t>.</w:t>
                    <w:tab/>
                  </w:r>
                  <w:r>
                    <w:rPr>
                      <w:szCs w:val="24"/>
                      <w:lang w:val="pt-BR"/>
                    </w:rPr>
                    <w:t>Komiteto</w:t>
                  </w:r>
                  <w:r>
                    <w:rPr>
                      <w:spacing w:val="-15"/>
                      <w:szCs w:val="24"/>
                      <w:lang w:val="pt-BR"/>
                    </w:rPr>
                    <w:t xml:space="preserve"> </w:t>
                  </w:r>
                  <w:r>
                    <w:rPr>
                      <w:szCs w:val="24"/>
                      <w:lang w:val="pt-BR"/>
                    </w:rPr>
                    <w:t>narius</w:t>
                  </w:r>
                  <w:r>
                    <w:rPr>
                      <w:spacing w:val="-15"/>
                      <w:szCs w:val="24"/>
                      <w:lang w:val="pt-BR"/>
                    </w:rPr>
                    <w:t xml:space="preserve"> </w:t>
                  </w:r>
                  <w:r>
                    <w:rPr>
                      <w:szCs w:val="24"/>
                      <w:lang w:val="pt-BR"/>
                    </w:rPr>
                    <w:t>gali</w:t>
                  </w:r>
                  <w:r>
                    <w:rPr>
                      <w:spacing w:val="-15"/>
                      <w:szCs w:val="24"/>
                      <w:lang w:val="pt-BR"/>
                    </w:rPr>
                    <w:t xml:space="preserve"> </w:t>
                  </w:r>
                  <w:r>
                    <w:rPr>
                      <w:szCs w:val="24"/>
                      <w:lang w:val="pt-BR"/>
                    </w:rPr>
                    <w:t>atšaukti</w:t>
                  </w:r>
                  <w:r>
                    <w:rPr>
                      <w:spacing w:val="-13"/>
                      <w:szCs w:val="24"/>
                      <w:lang w:val="pt-BR"/>
                    </w:rPr>
                    <w:t xml:space="preserve"> </w:t>
                  </w:r>
                  <w:r>
                    <w:rPr>
                      <w:szCs w:val="24"/>
                      <w:lang w:val="pt-BR"/>
                    </w:rPr>
                    <w:t>atitinkamos</w:t>
                  </w:r>
                  <w:r>
                    <w:rPr>
                      <w:spacing w:val="-5"/>
                      <w:szCs w:val="24"/>
                      <w:lang w:val="pt-BR"/>
                    </w:rPr>
                    <w:t xml:space="preserve"> </w:t>
                  </w:r>
                  <w:r>
                    <w:rPr>
                      <w:szCs w:val="24"/>
                      <w:lang w:val="pt-BR"/>
                    </w:rPr>
                    <w:t>klasės</w:t>
                  </w:r>
                  <w:r>
                    <w:rPr>
                      <w:spacing w:val="-13"/>
                      <w:szCs w:val="24"/>
                      <w:lang w:val="pt-BR"/>
                    </w:rPr>
                    <w:t xml:space="preserve"> </w:t>
                  </w:r>
                  <w:r>
                    <w:rPr>
                      <w:szCs w:val="24"/>
                      <w:lang w:val="pt-BR"/>
                    </w:rPr>
                    <w:t>tėvų</w:t>
                  </w:r>
                  <w:r>
                    <w:rPr>
                      <w:spacing w:val="-15"/>
                      <w:szCs w:val="24"/>
                      <w:lang w:val="pt-BR"/>
                    </w:rPr>
                    <w:t xml:space="preserve"> </w:t>
                  </w:r>
                  <w:r>
                    <w:rPr>
                      <w:szCs w:val="24"/>
                      <w:lang w:val="pt-BR"/>
                    </w:rPr>
                    <w:t>susirinkimas.</w:t>
                  </w:r>
                  <w:r>
                    <w:rPr>
                      <w:spacing w:val="4"/>
                      <w:szCs w:val="24"/>
                      <w:lang w:val="pt-BR"/>
                    </w:rPr>
                    <w:t xml:space="preserve"> </w:t>
                  </w:r>
                  <w:r>
                    <w:rPr>
                      <w:szCs w:val="24"/>
                      <w:lang w:val="pt-BR"/>
                    </w:rPr>
                    <w:t>Komiteto</w:t>
                  </w:r>
                  <w:r>
                    <w:rPr>
                      <w:spacing w:val="-15"/>
                      <w:szCs w:val="24"/>
                      <w:lang w:val="pt-BR"/>
                    </w:rPr>
                    <w:t xml:space="preserve"> </w:t>
                  </w:r>
                  <w:r>
                    <w:rPr>
                      <w:szCs w:val="24"/>
                      <w:lang w:val="pt-BR"/>
                    </w:rPr>
                    <w:t>narys</w:t>
                  </w:r>
                  <w:r>
                    <w:rPr>
                      <w:spacing w:val="-13"/>
                      <w:szCs w:val="24"/>
                      <w:lang w:val="pt-BR"/>
                    </w:rPr>
                    <w:t xml:space="preserve"> </w:t>
                  </w:r>
                  <w:r>
                    <w:rPr>
                      <w:szCs w:val="24"/>
                      <w:lang w:val="pt-BR"/>
                    </w:rPr>
                    <w:t>gali atsistatydinti nesibaigus komiteto kadencijai,</w:t>
                  </w:r>
                  <w:r>
                    <w:rPr>
                      <w:spacing w:val="-1"/>
                      <w:szCs w:val="24"/>
                      <w:lang w:val="pt-BR"/>
                    </w:rPr>
                    <w:t xml:space="preserve"> </w:t>
                  </w:r>
                  <w:r>
                    <w:rPr>
                      <w:szCs w:val="24"/>
                      <w:lang w:val="pt-BR"/>
                    </w:rPr>
                    <w:t xml:space="preserve">apie tai </w:t>
                  </w:r>
                  <w:r>
                    <w:rPr>
                      <w:color w:val="161616"/>
                      <w:szCs w:val="24"/>
                      <w:lang w:val="pt-BR"/>
                    </w:rPr>
                    <w:t xml:space="preserve">ne </w:t>
                  </w:r>
                  <w:r>
                    <w:rPr>
                      <w:szCs w:val="24"/>
                      <w:lang w:val="pt-BR"/>
                    </w:rPr>
                    <w:t>vėliau kaip prieš 10 darbo dienų raštu įspėjęs komiteto pirmininką. Komiteto narį atšaukus,</w:t>
                  </w:r>
                  <w:r>
                    <w:rPr>
                      <w:spacing w:val="-15"/>
                      <w:szCs w:val="24"/>
                      <w:lang w:val="pt-BR"/>
                    </w:rPr>
                    <w:t xml:space="preserve"> </w:t>
                  </w:r>
                  <w:r>
                    <w:rPr>
                      <w:szCs w:val="24"/>
                      <w:lang w:val="pt-BR"/>
                    </w:rPr>
                    <w:t>jam</w:t>
                  </w:r>
                  <w:r>
                    <w:rPr>
                      <w:spacing w:val="-15"/>
                      <w:szCs w:val="24"/>
                      <w:lang w:val="pt-BR"/>
                    </w:rPr>
                    <w:t xml:space="preserve"> </w:t>
                  </w:r>
                  <w:r>
                    <w:rPr>
                      <w:szCs w:val="24"/>
                      <w:lang w:val="pt-BR"/>
                    </w:rPr>
                    <w:t>atsistatydinus</w:t>
                  </w:r>
                  <w:r>
                    <w:rPr>
                      <w:spacing w:val="-15"/>
                      <w:szCs w:val="24"/>
                      <w:lang w:val="pt-BR"/>
                    </w:rPr>
                    <w:t xml:space="preserve"> </w:t>
                  </w:r>
                  <w:r>
                    <w:rPr>
                      <w:szCs w:val="24"/>
                      <w:lang w:val="pt-BR"/>
                    </w:rPr>
                    <w:t>ar</w:t>
                  </w:r>
                  <w:r>
                    <w:rPr>
                      <w:spacing w:val="-13"/>
                      <w:szCs w:val="24"/>
                      <w:lang w:val="pt-BR"/>
                    </w:rPr>
                    <w:t xml:space="preserve"> </w:t>
                  </w:r>
                  <w:r>
                    <w:rPr>
                      <w:szCs w:val="24"/>
                      <w:lang w:val="pt-BR"/>
                    </w:rPr>
                    <w:t>dėl</w:t>
                  </w:r>
                  <w:r>
                    <w:rPr>
                      <w:spacing w:val="-5"/>
                      <w:szCs w:val="24"/>
                      <w:lang w:val="pt-BR"/>
                    </w:rPr>
                    <w:t xml:space="preserve"> </w:t>
                  </w:r>
                  <w:r>
                    <w:rPr>
                      <w:color w:val="151515"/>
                      <w:szCs w:val="24"/>
                      <w:lang w:val="pt-BR"/>
                    </w:rPr>
                    <w:t>kitų</w:t>
                  </w:r>
                  <w:r>
                    <w:rPr>
                      <w:color w:val="151515"/>
                      <w:spacing w:val="-4"/>
                      <w:szCs w:val="24"/>
                      <w:lang w:val="pt-BR"/>
                    </w:rPr>
                    <w:t xml:space="preserve"> </w:t>
                  </w:r>
                  <w:r>
                    <w:rPr>
                      <w:szCs w:val="24"/>
                      <w:lang w:val="pt-BR"/>
                    </w:rPr>
                    <w:t>priežasčių</w:t>
                  </w:r>
                  <w:r>
                    <w:rPr>
                      <w:spacing w:val="-10"/>
                      <w:szCs w:val="24"/>
                      <w:lang w:val="pt-BR"/>
                    </w:rPr>
                    <w:t xml:space="preserve"> </w:t>
                  </w:r>
                  <w:r>
                    <w:rPr>
                      <w:szCs w:val="24"/>
                      <w:lang w:val="pt-BR"/>
                    </w:rPr>
                    <w:t>nutrūkus</w:t>
                  </w:r>
                  <w:r>
                    <w:rPr>
                      <w:spacing w:val="-7"/>
                      <w:szCs w:val="24"/>
                      <w:lang w:val="pt-BR"/>
                    </w:rPr>
                    <w:t xml:space="preserve"> </w:t>
                  </w:r>
                  <w:r>
                    <w:rPr>
                      <w:szCs w:val="24"/>
                      <w:lang w:val="pt-BR"/>
                    </w:rPr>
                    <w:t>komiteto nario</w:t>
                  </w:r>
                  <w:r>
                    <w:rPr>
                      <w:spacing w:val="78"/>
                      <w:szCs w:val="24"/>
                      <w:lang w:val="pt-BR"/>
                    </w:rPr>
                    <w:t xml:space="preserve"> </w:t>
                  </w:r>
                  <w:r>
                    <w:rPr>
                      <w:szCs w:val="24"/>
                      <w:lang w:val="pt-BR"/>
                    </w:rPr>
                    <w:t>įgaliojimams</w:t>
                  </w:r>
                  <w:r>
                    <w:rPr>
                      <w:position w:val="1"/>
                      <w:szCs w:val="24"/>
                      <w:lang w:val="pt-BR"/>
                    </w:rPr>
                    <w:t xml:space="preserve"> </w:t>
                  </w:r>
                  <w:r>
                    <w:rPr>
                      <w:szCs w:val="24"/>
                      <w:lang w:val="pt-BR"/>
                    </w:rPr>
                    <w:t>pirma</w:t>
                  </w:r>
                  <w:r>
                    <w:rPr>
                      <w:spacing w:val="-15"/>
                      <w:szCs w:val="24"/>
                      <w:lang w:val="pt-BR"/>
                    </w:rPr>
                    <w:t xml:space="preserve"> </w:t>
                  </w:r>
                  <w:r>
                    <w:rPr>
                      <w:szCs w:val="24"/>
                      <w:lang w:val="pt-BR"/>
                    </w:rPr>
                    <w:t>laiko,</w:t>
                  </w:r>
                  <w:r>
                    <w:rPr>
                      <w:spacing w:val="-15"/>
                      <w:szCs w:val="24"/>
                      <w:lang w:val="pt-BR"/>
                    </w:rPr>
                    <w:t xml:space="preserve"> </w:t>
                  </w:r>
                  <w:r>
                    <w:rPr>
                      <w:szCs w:val="24"/>
                      <w:lang w:val="pt-BR"/>
                    </w:rPr>
                    <w:t>į</w:t>
                  </w:r>
                  <w:r>
                    <w:rPr>
                      <w:spacing w:val="-15"/>
                      <w:szCs w:val="24"/>
                      <w:lang w:val="pt-BR"/>
                    </w:rPr>
                    <w:t xml:space="preserve"> </w:t>
                  </w:r>
                  <w:r>
                    <w:rPr>
                      <w:szCs w:val="24"/>
                      <w:lang w:val="pt-BR"/>
                    </w:rPr>
                    <w:t>jo</w:t>
                  </w:r>
                  <w:r>
                    <w:rPr>
                      <w:spacing w:val="-15"/>
                      <w:szCs w:val="24"/>
                      <w:lang w:val="pt-BR"/>
                    </w:rPr>
                    <w:t xml:space="preserve"> </w:t>
                  </w:r>
                  <w:r>
                    <w:rPr>
                      <w:szCs w:val="24"/>
                      <w:lang w:val="pt-BR"/>
                    </w:rPr>
                    <w:t>vietą</w:t>
                  </w:r>
                  <w:r>
                    <w:rPr>
                      <w:spacing w:val="-15"/>
                      <w:szCs w:val="24"/>
                      <w:lang w:val="pt-BR"/>
                    </w:rPr>
                    <w:t xml:space="preserve"> </w:t>
                  </w:r>
                  <w:r>
                    <w:rPr>
                      <w:szCs w:val="24"/>
                      <w:lang w:val="pt-BR"/>
                    </w:rPr>
                    <w:t>išrenkamas</w:t>
                  </w:r>
                  <w:r>
                    <w:rPr>
                      <w:spacing w:val="-13"/>
                      <w:szCs w:val="24"/>
                      <w:lang w:val="pt-BR"/>
                    </w:rPr>
                    <w:t xml:space="preserve"> </w:t>
                  </w:r>
                  <w:r>
                    <w:rPr>
                      <w:szCs w:val="24"/>
                      <w:lang w:val="pt-BR"/>
                    </w:rPr>
                    <w:t>naujas</w:t>
                  </w:r>
                  <w:r>
                    <w:rPr>
                      <w:spacing w:val="-7"/>
                      <w:szCs w:val="24"/>
                      <w:lang w:val="pt-BR"/>
                    </w:rPr>
                    <w:t xml:space="preserve"> </w:t>
                  </w:r>
                  <w:r>
                    <w:rPr>
                      <w:szCs w:val="24"/>
                      <w:lang w:val="pt-BR"/>
                    </w:rPr>
                    <w:t>narys,</w:t>
                  </w:r>
                  <w:r>
                    <w:rPr>
                      <w:spacing w:val="-15"/>
                      <w:szCs w:val="24"/>
                      <w:lang w:val="pt-BR"/>
                    </w:rPr>
                    <w:t xml:space="preserve"> </w:t>
                  </w:r>
                  <w:r>
                    <w:rPr>
                      <w:szCs w:val="24"/>
                      <w:lang w:val="pt-BR"/>
                    </w:rPr>
                    <w:t>atstovaujantis</w:t>
                  </w:r>
                  <w:r>
                    <w:rPr>
                      <w:spacing w:val="-15"/>
                      <w:szCs w:val="24"/>
                      <w:lang w:val="pt-BR"/>
                    </w:rPr>
                    <w:t xml:space="preserve"> </w:t>
                  </w:r>
                  <w:r>
                    <w:rPr>
                      <w:szCs w:val="24"/>
                      <w:lang w:val="pt-BR"/>
                    </w:rPr>
                    <w:t>atitinkamos</w:t>
                  </w:r>
                  <w:r>
                    <w:rPr>
                      <w:spacing w:val="-6"/>
                      <w:szCs w:val="24"/>
                      <w:lang w:val="pt-BR"/>
                    </w:rPr>
                    <w:t xml:space="preserve"> </w:t>
                  </w:r>
                  <w:r>
                    <w:rPr>
                      <w:szCs w:val="24"/>
                      <w:lang w:val="pt-BR"/>
                    </w:rPr>
                    <w:t>grupės</w:t>
                  </w:r>
                  <w:r>
                    <w:rPr>
                      <w:spacing w:val="-15"/>
                      <w:szCs w:val="24"/>
                      <w:lang w:val="pt-BR"/>
                    </w:rPr>
                    <w:t xml:space="preserve"> </w:t>
                  </w:r>
                  <w:r>
                    <w:rPr>
                      <w:szCs w:val="24"/>
                      <w:lang w:val="pt-BR"/>
                    </w:rPr>
                    <w:t>tėvams.</w:t>
                  </w:r>
                </w:p>
              </w:sdtContent>
            </w:sdt>
            <w:sdt>
              <w:sdtPr>
                <w:alias w:val="81 p."/>
                <w:tag w:val="part_88dcc124ce7e4990b53ebad7f07e9465"/>
                <w:lock w:val="sdtLocked"/>
                <w:richText/>
              </w:sdtPr>
              <w:sdtContent>
                <w:p w14:paraId="17C8AC26" w14:textId="6D94B7E9">
                  <w:pPr>
                    <w:tabs>
                      <w:tab w:val="left" w:pos="0"/>
                      <w:tab w:val="left" w:pos="993"/>
                      <w:tab w:val="left" w:pos="1276"/>
                    </w:tabs>
                    <w:ind w:firstLine="851"/>
                    <w:jc w:val="both"/>
                    <w:rPr>
                      <w:spacing w:val="-2"/>
                      <w:szCs w:val="24"/>
                    </w:rPr>
                  </w:pPr>
                  <w:sdt>
                    <w:sdtPr>
                      <w:alias w:val="Numeris"/>
                      <w:tag w:val="nr_88dcc124ce7e4990b53ebad7f07e9465"/>
                      <w:lock w:val="sdtLocked"/>
                      <w:richText/>
                    </w:sdtPr>
                    <w:sdtContent>
                      <w:r>
                        <w:rPr>
                          <w:spacing w:val="-2"/>
                          <w:szCs w:val="24"/>
                        </w:rPr>
                        <w:t>81</w:t>
                      </w:r>
                    </w:sdtContent>
                  </w:sdt>
                  <w:r>
                    <w:rPr>
                      <w:spacing w:val="-2"/>
                      <w:szCs w:val="24"/>
                    </w:rPr>
                    <w:t>.</w:t>
                    <w:tab/>
                  </w:r>
                  <w:r>
                    <w:rPr>
                      <w:szCs w:val="24"/>
                      <w:lang w:val="pt-BR"/>
                    </w:rPr>
                    <w:t>Tėvų</w:t>
                  </w:r>
                  <w:r>
                    <w:rPr>
                      <w:szCs w:val="24"/>
                    </w:rPr>
                    <w:t xml:space="preserve"> taryba – aukščiausia tėvų savivaldos institucija, renkama vieniems metams. Ją sudaro klasių tėvų komitetų pirmininkai.</w:t>
                  </w:r>
                </w:p>
              </w:sdtContent>
            </w:sdt>
            <w:sdt>
              <w:sdtPr>
                <w:alias w:val="82 p."/>
                <w:tag w:val="part_f63655e302eb4809a0cdd6c8fb072752"/>
                <w:lock w:val="sdtLocked"/>
                <w:richText/>
              </w:sdtPr>
              <w:sdtContent>
                <w:p w14:paraId="0880FF08" w14:textId="14DC96DF">
                  <w:pPr>
                    <w:tabs>
                      <w:tab w:val="left" w:pos="0"/>
                      <w:tab w:val="left" w:pos="993"/>
                      <w:tab w:val="left" w:pos="1276"/>
                    </w:tabs>
                    <w:ind w:firstLine="851"/>
                    <w:jc w:val="both"/>
                    <w:rPr>
                      <w:spacing w:val="-2"/>
                      <w:szCs w:val="24"/>
                    </w:rPr>
                  </w:pPr>
                  <w:sdt>
                    <w:sdtPr>
                      <w:alias w:val="Numeris"/>
                      <w:tag w:val="nr_f63655e302eb4809a0cdd6c8fb072752"/>
                      <w:lock w:val="sdtLocked"/>
                      <w:richText/>
                    </w:sdtPr>
                    <w:sdtContent>
                      <w:r>
                        <w:rPr>
                          <w:spacing w:val="-2"/>
                          <w:szCs w:val="24"/>
                        </w:rPr>
                        <w:t>82</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3 p."/>
                <w:tag w:val="part_ff61ec74c8a1457995c6e78519280412"/>
                <w:lock w:val="sdtLocked"/>
                <w:richText/>
              </w:sdtPr>
              <w:sdtContent>
                <w:p w14:paraId="57C4857C" w14:textId="6DCE0D2E">
                  <w:pPr>
                    <w:tabs>
                      <w:tab w:val="left" w:pos="0"/>
                      <w:tab w:val="left" w:pos="993"/>
                      <w:tab w:val="left" w:pos="1276"/>
                    </w:tabs>
                    <w:ind w:firstLine="851"/>
                    <w:jc w:val="both"/>
                    <w:rPr>
                      <w:spacing w:val="-2"/>
                      <w:szCs w:val="24"/>
                    </w:rPr>
                  </w:pPr>
                  <w:sdt>
                    <w:sdtPr>
                      <w:alias w:val="Numeris"/>
                      <w:tag w:val="nr_ff61ec74c8a1457995c6e78519280412"/>
                      <w:lock w:val="sdtLocked"/>
                      <w:richText/>
                    </w:sdtPr>
                    <w:sdtContent>
                      <w:r>
                        <w:rPr>
                          <w:spacing w:val="-2"/>
                          <w:szCs w:val="24"/>
                        </w:rPr>
                        <w:t>83</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4 p."/>
                <w:tag w:val="part_e170a5dad0104f5e8247aa1e374096dc"/>
                <w:lock w:val="sdtLocked"/>
                <w:richText/>
              </w:sdtPr>
              <w:sdtContent>
                <w:p w14:paraId="2941CD00" w14:textId="34063939">
                  <w:pPr>
                    <w:tabs>
                      <w:tab w:val="left" w:pos="0"/>
                      <w:tab w:val="left" w:pos="993"/>
                      <w:tab w:val="left" w:pos="1276"/>
                    </w:tabs>
                    <w:ind w:firstLine="851"/>
                    <w:jc w:val="both"/>
                    <w:rPr>
                      <w:spacing w:val="-2"/>
                      <w:szCs w:val="24"/>
                    </w:rPr>
                  </w:pPr>
                  <w:sdt>
                    <w:sdtPr>
                      <w:alias w:val="Numeris"/>
                      <w:tag w:val="nr_e170a5dad0104f5e8247aa1e374096dc"/>
                      <w:lock w:val="sdtLocked"/>
                      <w:richText/>
                    </w:sdtPr>
                    <w:sdtContent>
                      <w:r>
                        <w:rPr>
                          <w:spacing w:val="-2"/>
                          <w:szCs w:val="24"/>
                        </w:rPr>
                        <w:t>84</w:t>
                      </w:r>
                    </w:sdtContent>
                  </w:sdt>
                  <w:r>
                    <w:rPr>
                      <w:spacing w:val="-2"/>
                      <w:szCs w:val="24"/>
                    </w:rPr>
                    <w:t>.</w:t>
                    <w:tab/>
                  </w:r>
                  <w:r>
                    <w:rPr>
                      <w:szCs w:val="24"/>
                    </w:rPr>
                    <w:t>Tėvų tarybos nariai atviru balsavimu pirmajame posėdyje renka tėvų tarybos pirmininką.</w:t>
                  </w:r>
                </w:p>
              </w:sdtContent>
            </w:sdt>
            <w:sdt>
              <w:sdtPr>
                <w:alias w:val="85 p."/>
                <w:tag w:val="part_21f95c97496949e69dd6f89fee4d8f40"/>
                <w:lock w:val="sdtLocked"/>
                <w:richText/>
              </w:sdtPr>
              <w:sdtContent>
                <w:p w14:paraId="5C624281" w14:textId="17F52E84">
                  <w:pPr>
                    <w:tabs>
                      <w:tab w:val="left" w:pos="0"/>
                      <w:tab w:val="left" w:pos="993"/>
                      <w:tab w:val="left" w:pos="1276"/>
                    </w:tabs>
                    <w:ind w:firstLine="851"/>
                    <w:jc w:val="both"/>
                    <w:rPr>
                      <w:spacing w:val="-2"/>
                      <w:szCs w:val="24"/>
                    </w:rPr>
                  </w:pPr>
                  <w:sdt>
                    <w:sdtPr>
                      <w:alias w:val="Numeris"/>
                      <w:tag w:val="nr_21f95c97496949e69dd6f89fee4d8f40"/>
                      <w:lock w:val="sdtLocked"/>
                      <w:richText/>
                    </w:sdtPr>
                    <w:sdtContent>
                      <w:r>
                        <w:rPr>
                          <w:spacing w:val="-2"/>
                          <w:szCs w:val="24"/>
                        </w:rPr>
                        <w:t>85</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6 p."/>
                <w:tag w:val="part_4b94ad4fc4a2418d9bbe35a4a61c9e7d"/>
                <w:lock w:val="sdtLocked"/>
                <w:richText/>
              </w:sdtPr>
              <w:sdtContent>
                <w:p w14:paraId="409E2FF8" w14:textId="0C82FB73">
                  <w:pPr>
                    <w:tabs>
                      <w:tab w:val="left" w:pos="0"/>
                      <w:tab w:val="left" w:pos="993"/>
                      <w:tab w:val="left" w:pos="1276"/>
                    </w:tabs>
                    <w:ind w:firstLine="851"/>
                    <w:jc w:val="both"/>
                    <w:rPr>
                      <w:spacing w:val="-2"/>
                      <w:szCs w:val="24"/>
                    </w:rPr>
                  </w:pPr>
                  <w:sdt>
                    <w:sdtPr>
                      <w:alias w:val="Numeris"/>
                      <w:tag w:val="nr_4b94ad4fc4a2418d9bbe35a4a61c9e7d"/>
                      <w:lock w:val="sdtLocked"/>
                      <w:richText/>
                    </w:sdtPr>
                    <w:sdtContent>
                      <w:r>
                        <w:rPr>
                          <w:spacing w:val="-2"/>
                          <w:szCs w:val="24"/>
                        </w:rPr>
                        <w:t>86</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87 p."/>
                <w:tag w:val="part_30d6815fb1ac43e98f517fbdbc199785"/>
                <w:lock w:val="sdtLocked"/>
                <w:richText/>
              </w:sdtPr>
              <w:sdtContent>
                <w:p w14:paraId="0FA32685" w14:textId="22B4C8AB">
                  <w:pPr>
                    <w:tabs>
                      <w:tab w:val="left" w:pos="0"/>
                      <w:tab w:val="left" w:pos="993"/>
                      <w:tab w:val="left" w:pos="1276"/>
                    </w:tabs>
                    <w:ind w:firstLine="851"/>
                    <w:jc w:val="both"/>
                    <w:rPr>
                      <w:spacing w:val="-2"/>
                      <w:szCs w:val="24"/>
                    </w:rPr>
                  </w:pPr>
                  <w:sdt>
                    <w:sdtPr>
                      <w:alias w:val="Numeris"/>
                      <w:tag w:val="nr_30d6815fb1ac43e98f517fbdbc199785"/>
                      <w:lock w:val="sdtLocked"/>
                      <w:richText/>
                    </w:sdtPr>
                    <w:sdtContent>
                      <w:r>
                        <w:rPr>
                          <w:spacing w:val="-2"/>
                          <w:szCs w:val="24"/>
                        </w:rPr>
                        <w:t>87</w:t>
                      </w:r>
                    </w:sdtContent>
                  </w:sdt>
                  <w:r>
                    <w:rPr>
                      <w:spacing w:val="-2"/>
                      <w:szCs w:val="24"/>
                    </w:rPr>
                    <w:t>.</w:t>
                    <w:tab/>
                  </w:r>
                  <w:r>
                    <w:rPr>
                      <w:szCs w:val="24"/>
                    </w:rPr>
                    <w:t>Tėvų tarybos nariai vieną kartą per metus pristato savo veiklos rezultatus juos rinkusiam grupės tėvų susirinkimui.</w:t>
                  </w:r>
                </w:p>
              </w:sdtContent>
            </w:sdt>
            <w:sdt>
              <w:sdtPr>
                <w:alias w:val="88 p."/>
                <w:tag w:val="part_eab0e37cd89c4f8a8ba2d405d8892b5c"/>
                <w:lock w:val="sdtLocked"/>
                <w:richText/>
              </w:sdtPr>
              <w:sdtContent>
                <w:p w14:paraId="0109859A" w14:textId="4FDE6AD2">
                  <w:pPr>
                    <w:tabs>
                      <w:tab w:val="left" w:pos="0"/>
                      <w:tab w:val="left" w:pos="993"/>
                      <w:tab w:val="left" w:pos="1276"/>
                    </w:tabs>
                    <w:ind w:firstLine="851"/>
                    <w:jc w:val="both"/>
                    <w:rPr>
                      <w:spacing w:val="-2"/>
                      <w:szCs w:val="24"/>
                    </w:rPr>
                  </w:pPr>
                  <w:sdt>
                    <w:sdtPr>
                      <w:alias w:val="Numeris"/>
                      <w:tag w:val="nr_eab0e37cd89c4f8a8ba2d405d8892b5c"/>
                      <w:lock w:val="sdtLocked"/>
                      <w:richText/>
                    </w:sdtPr>
                    <w:sdtContent>
                      <w:r>
                        <w:rPr>
                          <w:spacing w:val="-2"/>
                          <w:szCs w:val="24"/>
                        </w:rPr>
                        <w:t>88</w:t>
                      </w:r>
                    </w:sdtContent>
                  </w:sdt>
                  <w:r>
                    <w:rPr>
                      <w:spacing w:val="-2"/>
                      <w:szCs w:val="24"/>
                    </w:rPr>
                    <w:t>.</w:t>
                    <w:tab/>
                  </w:r>
                  <w:r>
                    <w:rPr>
                      <w:szCs w:val="24"/>
                    </w:rPr>
                    <w:t>Tėvų taryba:</w:t>
                  </w:r>
                </w:p>
                <w:sdt>
                  <w:sdtPr>
                    <w:alias w:val="88.1 pp."/>
                    <w:tag w:val="part_5abe3aef9bb347268b3c847528c37120"/>
                    <w:lock w:val="sdtLocked"/>
                    <w:richText/>
                  </w:sdtPr>
                  <w:sdtContent>
                    <w:p w14:paraId="65570AC8" w14:textId="391E0624">
                      <w:pPr>
                        <w:tabs>
                          <w:tab w:val="left" w:pos="0"/>
                          <w:tab w:val="left" w:pos="993"/>
                          <w:tab w:val="left" w:pos="1134"/>
                          <w:tab w:val="left" w:pos="1276"/>
                        </w:tabs>
                        <w:ind w:firstLine="851"/>
                        <w:jc w:val="both"/>
                        <w:rPr>
                          <w:spacing w:val="-2"/>
                          <w:szCs w:val="24"/>
                        </w:rPr>
                      </w:pPr>
                      <w:sdt>
                        <w:sdtPr>
                          <w:alias w:val="Numeris"/>
                          <w:tag w:val="nr_5abe3aef9bb347268b3c847528c37120"/>
                          <w:lock w:val="sdtLocked"/>
                          <w:richText/>
                        </w:sdtPr>
                        <w:sdtContent>
                          <w:r>
                            <w:rPr>
                              <w:spacing w:val="-2"/>
                              <w:szCs w:val="24"/>
                            </w:rPr>
                            <w:t>88.1</w:t>
                          </w:r>
                        </w:sdtContent>
                      </w:sdt>
                      <w:r>
                        <w:rPr>
                          <w:spacing w:val="-2"/>
                          <w:szCs w:val="24"/>
                        </w:rPr>
                        <w:t>.</w:t>
                        <w:tab/>
                      </w:r>
                      <w:r>
                        <w:rPr>
                          <w:szCs w:val="24"/>
                        </w:rPr>
                        <w:t>teikia siūlymus direktoriui ir Centro tarybai dėl švietimo paslaugų kokybės gerinimo;</w:t>
                      </w:r>
                    </w:p>
                  </w:sdtContent>
                </w:sdt>
                <w:sdt>
                  <w:sdtPr>
                    <w:alias w:val="88.2 pp."/>
                    <w:tag w:val="part_a8cc712de89a42898f5434aab51b1e62"/>
                    <w:lock w:val="sdtLocked"/>
                    <w:richText/>
                  </w:sdtPr>
                  <w:sdtContent>
                    <w:p w14:paraId="57459072" w14:textId="7D76295E">
                      <w:pPr>
                        <w:tabs>
                          <w:tab w:val="left" w:pos="0"/>
                          <w:tab w:val="left" w:pos="993"/>
                          <w:tab w:val="left" w:pos="1134"/>
                          <w:tab w:val="left" w:pos="1276"/>
                        </w:tabs>
                        <w:ind w:firstLine="851"/>
                        <w:jc w:val="both"/>
                        <w:rPr>
                          <w:spacing w:val="-2"/>
                          <w:szCs w:val="24"/>
                        </w:rPr>
                      </w:pPr>
                      <w:sdt>
                        <w:sdtPr>
                          <w:alias w:val="Numeris"/>
                          <w:tag w:val="nr_a8cc712de89a42898f5434aab51b1e62"/>
                          <w:lock w:val="sdtLocked"/>
                          <w:richText/>
                        </w:sdtPr>
                        <w:sdtContent>
                          <w:r>
                            <w:rPr>
                              <w:spacing w:val="-2"/>
                              <w:szCs w:val="24"/>
                            </w:rPr>
                            <w:t>88.2</w:t>
                          </w:r>
                        </w:sdtContent>
                      </w:sdt>
                      <w:r>
                        <w:rPr>
                          <w:spacing w:val="-2"/>
                          <w:szCs w:val="24"/>
                        </w:rPr>
                        <w:t>.</w:t>
                        <w:tab/>
                      </w:r>
                      <w:r>
                        <w:rPr>
                          <w:szCs w:val="24"/>
                        </w:rPr>
                        <w:t>analizuoja Centro lėšų panaudojimo tikslingumą;</w:t>
                      </w:r>
                    </w:p>
                  </w:sdtContent>
                </w:sdt>
                <w:sdt>
                  <w:sdtPr>
                    <w:alias w:val="88.3 pp."/>
                    <w:tag w:val="part_4ab9fba21867475cb57d15353d2ac3e0"/>
                    <w:lock w:val="sdtLocked"/>
                    <w:richText/>
                  </w:sdtPr>
                  <w:sdtContent>
                    <w:p w14:paraId="22C33909" w14:textId="576CA155">
                      <w:pPr>
                        <w:tabs>
                          <w:tab w:val="left" w:pos="0"/>
                          <w:tab w:val="left" w:pos="993"/>
                          <w:tab w:val="left" w:pos="1134"/>
                          <w:tab w:val="left" w:pos="1276"/>
                        </w:tabs>
                        <w:ind w:firstLine="851"/>
                        <w:jc w:val="both"/>
                        <w:rPr>
                          <w:spacing w:val="-2"/>
                          <w:szCs w:val="24"/>
                        </w:rPr>
                      </w:pPr>
                      <w:sdt>
                        <w:sdtPr>
                          <w:alias w:val="Numeris"/>
                          <w:tag w:val="nr_4ab9fba21867475cb57d15353d2ac3e0"/>
                          <w:lock w:val="sdtLocked"/>
                          <w:richText/>
                        </w:sdtPr>
                        <w:sdtContent>
                          <w:r>
                            <w:rPr>
                              <w:spacing w:val="-2"/>
                              <w:szCs w:val="24"/>
                            </w:rPr>
                            <w:t>88.3</w:t>
                          </w:r>
                        </w:sdtContent>
                      </w:sdt>
                      <w:r>
                        <w:rPr>
                          <w:spacing w:val="-2"/>
                          <w:szCs w:val="24"/>
                        </w:rPr>
                        <w:t>.</w:t>
                        <w:tab/>
                      </w:r>
                      <w:r>
                        <w:rPr>
                          <w:szCs w:val="24"/>
                        </w:rPr>
                        <w:t>deleguoja atstovus į Centro tarybą;</w:t>
                      </w:r>
                    </w:p>
                  </w:sdtContent>
                </w:sdt>
                <w:sdt>
                  <w:sdtPr>
                    <w:alias w:val="88.4 pp."/>
                    <w:tag w:val="part_94fad5ead9734d0482cac72f43b4459a"/>
                    <w:lock w:val="sdtLocked"/>
                    <w:richText/>
                  </w:sdtPr>
                  <w:sdtContent>
                    <w:p w14:paraId="366FDD05" w14:textId="51D4451F">
                      <w:pPr>
                        <w:tabs>
                          <w:tab w:val="left" w:pos="0"/>
                          <w:tab w:val="left" w:pos="993"/>
                          <w:tab w:val="left" w:pos="1134"/>
                          <w:tab w:val="left" w:pos="1276"/>
                        </w:tabs>
                        <w:ind w:firstLine="851"/>
                        <w:jc w:val="both"/>
                        <w:rPr>
                          <w:spacing w:val="-2"/>
                          <w:szCs w:val="24"/>
                        </w:rPr>
                      </w:pPr>
                      <w:sdt>
                        <w:sdtPr>
                          <w:alias w:val="Numeris"/>
                          <w:tag w:val="nr_94fad5ead9734d0482cac72f43b4459a"/>
                          <w:lock w:val="sdtLocked"/>
                          <w:richText/>
                        </w:sdtPr>
                        <w:sdtContent>
                          <w:r>
                            <w:rPr>
                              <w:spacing w:val="-2"/>
                              <w:szCs w:val="24"/>
                            </w:rPr>
                            <w:t>88.4</w:t>
                          </w:r>
                        </w:sdtContent>
                      </w:sdt>
                      <w:r>
                        <w:rPr>
                          <w:spacing w:val="-2"/>
                          <w:szCs w:val="24"/>
                        </w:rPr>
                        <w:t>.</w:t>
                        <w:tab/>
                      </w:r>
                      <w:r>
                        <w:rPr>
                          <w:szCs w:val="24"/>
                        </w:rPr>
                        <w:t>nagrinėja tėvų prašymus, skundus ir teikia siūlymus direktoriui, sprendžiant iškilusias problemas;</w:t>
                      </w:r>
                    </w:p>
                  </w:sdtContent>
                </w:sdt>
                <w:sdt>
                  <w:sdtPr>
                    <w:alias w:val="88.5 pp."/>
                    <w:tag w:val="part_a11d0c3d3a0b43478756efa6e6239c88"/>
                    <w:lock w:val="sdtLocked"/>
                    <w:richText/>
                  </w:sdtPr>
                  <w:sdtContent>
                    <w:p w14:paraId="7C7EDEFB" w14:textId="4748E05E">
                      <w:pPr>
                        <w:tabs>
                          <w:tab w:val="left" w:pos="0"/>
                          <w:tab w:val="left" w:pos="993"/>
                          <w:tab w:val="left" w:pos="1134"/>
                          <w:tab w:val="left" w:pos="1276"/>
                        </w:tabs>
                        <w:ind w:firstLine="851"/>
                        <w:jc w:val="both"/>
                        <w:rPr>
                          <w:spacing w:val="-2"/>
                          <w:szCs w:val="24"/>
                        </w:rPr>
                      </w:pPr>
                      <w:sdt>
                        <w:sdtPr>
                          <w:alias w:val="Numeris"/>
                          <w:tag w:val="nr_a11d0c3d3a0b43478756efa6e6239c88"/>
                          <w:lock w:val="sdtLocked"/>
                          <w:richText/>
                        </w:sdtPr>
                        <w:sdtContent>
                          <w:r>
                            <w:rPr>
                              <w:spacing w:val="-2"/>
                              <w:szCs w:val="24"/>
                            </w:rPr>
                            <w:t>88.5</w:t>
                          </w:r>
                        </w:sdtContent>
                      </w:sdt>
                      <w:r>
                        <w:rPr>
                          <w:spacing w:val="-2"/>
                          <w:szCs w:val="24"/>
                        </w:rPr>
                        <w:t>.</w:t>
                        <w:tab/>
                      </w:r>
                      <w:r>
                        <w:rPr>
                          <w:szCs w:val="24"/>
                        </w:rPr>
                        <w:t>dalyvauja tėvų diskusijose, Centro renginiuose;</w:t>
                      </w:r>
                    </w:p>
                  </w:sdtContent>
                </w:sdt>
                <w:sdt>
                  <w:sdtPr>
                    <w:alias w:val="88.6 pp."/>
                    <w:tag w:val="part_6e23d129ebe84771b8401135e79923fc"/>
                    <w:lock w:val="sdtLocked"/>
                    <w:richText/>
                  </w:sdtPr>
                  <w:sdtContent>
                    <w:p w14:paraId="2A3D3F0B" w14:textId="36D5E898">
                      <w:pPr>
                        <w:tabs>
                          <w:tab w:val="left" w:pos="0"/>
                          <w:tab w:val="left" w:pos="993"/>
                          <w:tab w:val="left" w:pos="1134"/>
                          <w:tab w:val="left" w:pos="1276"/>
                        </w:tabs>
                        <w:ind w:firstLine="851"/>
                        <w:jc w:val="both"/>
                        <w:rPr>
                          <w:spacing w:val="-2"/>
                          <w:szCs w:val="24"/>
                        </w:rPr>
                      </w:pPr>
                      <w:sdt>
                        <w:sdtPr>
                          <w:alias w:val="Numeris"/>
                          <w:tag w:val="nr_6e23d129ebe84771b8401135e79923fc"/>
                          <w:lock w:val="sdtLocked"/>
                          <w:richText/>
                        </w:sdtPr>
                        <w:sdtContent>
                          <w:r>
                            <w:rPr>
                              <w:spacing w:val="-2"/>
                              <w:szCs w:val="24"/>
                            </w:rPr>
                            <w:t>88.6</w:t>
                          </w:r>
                        </w:sdtContent>
                      </w:sdt>
                      <w:r>
                        <w:rPr>
                          <w:spacing w:val="-2"/>
                          <w:szCs w:val="24"/>
                        </w:rPr>
                        <w:t>.</w:t>
                        <w:tab/>
                      </w:r>
                      <w:r>
                        <w:rPr>
                          <w:szCs w:val="24"/>
                        </w:rPr>
                        <w:t>svarsto kitus direktoriaus, jo pavaduotojų teikiamus klausimus.</w:t>
                      </w:r>
                    </w:p>
                  </w:sdtContent>
                </w:sdt>
              </w:sdtContent>
            </w:sdt>
            <w:sdt>
              <w:sdtPr>
                <w:alias w:val="89 p."/>
                <w:tag w:val="part_5bf6a660cd994570a952fae225a24cb9"/>
                <w:lock w:val="sdtLocked"/>
                <w:richText/>
              </w:sdtPr>
              <w:sdtContent>
                <w:p w14:paraId="75FF650F" w14:textId="3DA3252C">
                  <w:pPr>
                    <w:tabs>
                      <w:tab w:val="left" w:pos="0"/>
                      <w:tab w:val="left" w:pos="709"/>
                      <w:tab w:val="left" w:pos="851"/>
                      <w:tab w:val="left" w:pos="1134"/>
                    </w:tabs>
                    <w:ind w:firstLine="851"/>
                    <w:jc w:val="both"/>
                    <w:rPr>
                      <w:szCs w:val="24"/>
                    </w:rPr>
                  </w:pPr>
                  <w:sdt>
                    <w:sdtPr>
                      <w:alias w:val="Numeris"/>
                      <w:tag w:val="nr_5bf6a660cd994570a952fae225a24cb9"/>
                      <w:lock w:val="sdtLocked"/>
                      <w:richText/>
                    </w:sdtPr>
                    <w:sdtContent>
                      <w:r>
                        <w:rPr>
                          <w:szCs w:val="24"/>
                        </w:rPr>
                        <w:t>89</w:t>
                      </w:r>
                    </w:sdtContent>
                  </w:sdt>
                  <w:r>
                    <w:rPr>
                      <w:szCs w:val="24"/>
                    </w:rPr>
                    <w:t>.</w:t>
                    <w:tab/>
                    <w:t>Mokinių</w:t>
                  </w:r>
                  <w:r>
                    <w:rPr>
                      <w:szCs w:val="24"/>
                      <w:lang w:eastAsia="lt-LT"/>
                    </w:rPr>
                    <w:t xml:space="preserve"> ugdymo organizavimo, elgesio, lankomumo, saugumo užtikrinimo ir kitais mokiniams ir jų tėvams aktualiais klausimais direktorius gali organizuoti </w:t>
                  </w:r>
                  <w:r>
                    <w:rPr>
                      <w:szCs w:val="24"/>
                    </w:rPr>
                    <w:t>klasių mokinių ir mokinių tėvų (globėjų, rūpintojų) savivaldos institucijų vadovų pasitarimus.</w:t>
                  </w:r>
                </w:p>
              </w:sdtContent>
            </w:sdt>
            <w:sdt>
              <w:sdtPr>
                <w:alias w:val="90 p."/>
                <w:tag w:val="part_e3e8f0ee73e246fc8b23431daf27b7b0"/>
                <w:lock w:val="sdtLocked"/>
                <w:richText/>
              </w:sdtPr>
              <w:sdtContent>
                <w:p w14:paraId="61D4E423" w14:textId="199812AA">
                  <w:pPr>
                    <w:tabs>
                      <w:tab w:val="left" w:pos="0"/>
                      <w:tab w:val="left" w:pos="1276"/>
                      <w:tab w:val="left" w:pos="1560"/>
                    </w:tabs>
                    <w:suppressAutoHyphens/>
                    <w:ind w:firstLine="851"/>
                    <w:jc w:val="both"/>
                    <w:rPr>
                      <w:szCs w:val="24"/>
                    </w:rPr>
                  </w:pPr>
                  <w:sdt>
                    <w:sdtPr>
                      <w:alias w:val="Numeris"/>
                      <w:tag w:val="nr_e3e8f0ee73e246fc8b23431daf27b7b0"/>
                      <w:lock w:val="sdtLocked"/>
                      <w:richText/>
                    </w:sdtPr>
                    <w:sdtContent>
                      <w:r>
                        <w:rPr>
                          <w:szCs w:val="24"/>
                        </w:rPr>
                        <w:t>90</w:t>
                      </w:r>
                    </w:sdtContent>
                  </w:sdt>
                  <w:r>
                    <w:rPr>
                      <w:szCs w:val="24"/>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3F40FDF0" w14:textId="77777777">
                  <w:pPr>
                    <w:ind w:firstLine="600"/>
                    <w:jc w:val="both"/>
                    <w:rPr>
                      <w:szCs w:val="24"/>
                    </w:rPr>
                  </w:pPr>
                </w:p>
              </w:sdtContent>
            </w:sdt>
          </w:sdtContent>
        </w:sdt>
        <w:sdt>
          <w:sdtPr>
            <w:alias w:val="skyrius"/>
            <w:tag w:val="part_4e984f3431dd4900b9132416546153db"/>
            <w:lock w:val="sdtLocked"/>
            <w:richText/>
          </w:sdtPr>
          <w:sdtContent>
            <w:p w14:paraId="3B5AB741" w14:textId="77777777">
              <w:pPr>
                <w:jc w:val="center"/>
                <w:rPr>
                  <w:b/>
                  <w:bCs/>
                  <w:szCs w:val="24"/>
                </w:rPr>
              </w:pPr>
              <w:sdt>
                <w:sdtPr>
                  <w:alias w:val="Numeris"/>
                  <w:tag w:val="nr_4e984f3431dd4900b9132416546153db"/>
                  <w:lock w:val="sdtLocked"/>
                  <w:richText/>
                </w:sdtPr>
                <w:sdtContent>
                  <w:r>
                    <w:rPr>
                      <w:b/>
                      <w:bCs/>
                      <w:szCs w:val="24"/>
                    </w:rPr>
                    <w:t>VII</w:t>
                  </w:r>
                </w:sdtContent>
              </w:sdt>
              <w:r>
                <w:rPr>
                  <w:b/>
                  <w:bCs/>
                  <w:szCs w:val="24"/>
                </w:rPr>
                <w:t xml:space="preserve"> SKYRIUS</w:t>
              </w:r>
            </w:p>
            <w:p w14:paraId="6973796A" w14:textId="2BECEFF5">
              <w:pPr>
                <w:suppressAutoHyphens/>
                <w:jc w:val="center"/>
                <w:rPr>
                  <w:b/>
                  <w:bCs/>
                  <w:szCs w:val="24"/>
                </w:rPr>
              </w:pPr>
              <w:sdt>
                <w:sdtPr>
                  <w:alias w:val="Pavadinimas"/>
                  <w:tag w:val="title_4e984f3431dd4900b9132416546153db"/>
                  <w:lock w:val="sdtLocked"/>
                  <w:richText/>
                </w:sdtPr>
                <w:sdtContent>
                  <w:r>
                    <w:rPr>
                      <w:b/>
                      <w:bCs/>
                      <w:szCs w:val="24"/>
                    </w:rPr>
                    <w:t>DARBUOTOJŲ PRIĖMIMAS Į DARBĄ, JŲ DARBO APMOKĖJIMO TVARKA IR ATESTACIJA</w:t>
                  </w:r>
                </w:sdtContent>
              </w:sdt>
            </w:p>
            <w:p w14:paraId="0E05BE3D" w14:textId="77777777">
              <w:pPr>
                <w:ind w:firstLine="851"/>
                <w:jc w:val="center"/>
                <w:rPr>
                  <w:b/>
                  <w:bCs/>
                  <w:szCs w:val="24"/>
                </w:rPr>
              </w:pPr>
            </w:p>
            <w:sdt>
              <w:sdtPr>
                <w:alias w:val="91 p."/>
                <w:tag w:val="part_8c56caf9b93c480fa734b805699b6bce"/>
                <w:lock w:val="sdtLocked"/>
                <w:richText/>
              </w:sdtPr>
              <w:sdtContent>
                <w:p w14:paraId="0D5FDEC3" w14:textId="7FC73DBA">
                  <w:pPr>
                    <w:tabs>
                      <w:tab w:val="left" w:pos="0"/>
                      <w:tab w:val="left" w:pos="1276"/>
                    </w:tabs>
                    <w:suppressAutoHyphens/>
                    <w:ind w:firstLine="851"/>
                    <w:jc w:val="both"/>
                    <w:rPr>
                      <w:szCs w:val="24"/>
                    </w:rPr>
                  </w:pPr>
                  <w:sdt>
                    <w:sdtPr>
                      <w:alias w:val="Numeris"/>
                      <w:tag w:val="nr_8c56caf9b93c480fa734b805699b6bce"/>
                      <w:lock w:val="sdtLocked"/>
                      <w:richText/>
                    </w:sdtPr>
                    <w:sdtContent>
                      <w:r>
                        <w:rPr>
                          <w:szCs w:val="24"/>
                        </w:rPr>
                        <w:t>91</w:t>
                      </w:r>
                    </w:sdtContent>
                  </w:sdt>
                  <w:r>
                    <w:rPr>
                      <w:szCs w:val="24"/>
                    </w:rPr>
                    <w:t>.</w:t>
                    <w:tab/>
                    <w:t>Darbuotojai į darbą Centre priimami ir atleidžiami iš jo Darbo kodekso ir kitų teisės aktų nustatyta tvarka.</w:t>
                  </w:r>
                </w:p>
              </w:sdtContent>
            </w:sdt>
            <w:sdt>
              <w:sdtPr>
                <w:alias w:val="92 p."/>
                <w:tag w:val="part_4d9ee641867943df9a028c8a3a000822"/>
                <w:lock w:val="sdtLocked"/>
                <w:richText/>
              </w:sdtPr>
              <w:sdtContent>
                <w:p w14:paraId="31F1A5F3" w14:textId="207D3E2E">
                  <w:pPr>
                    <w:tabs>
                      <w:tab w:val="left" w:pos="0"/>
                      <w:tab w:val="left" w:pos="1134"/>
                      <w:tab w:val="left" w:pos="1276"/>
                    </w:tabs>
                    <w:suppressAutoHyphens/>
                    <w:ind w:firstLine="851"/>
                    <w:jc w:val="both"/>
                    <w:rPr>
                      <w:szCs w:val="24"/>
                    </w:rPr>
                  </w:pPr>
                  <w:sdt>
                    <w:sdtPr>
                      <w:alias w:val="Numeris"/>
                      <w:tag w:val="nr_4d9ee641867943df9a028c8a3a000822"/>
                      <w:lock w:val="sdtLocked"/>
                      <w:richText/>
                    </w:sdtPr>
                    <w:sdtContent>
                      <w:r>
                        <w:rPr>
                          <w:szCs w:val="24"/>
                        </w:rPr>
                        <w:t>92</w:t>
                      </w:r>
                    </w:sdtContent>
                  </w:sdt>
                  <w:r>
                    <w:rPr>
                      <w:szCs w:val="24"/>
                    </w:rPr>
                    <w:t>.</w:t>
                    <w:tab/>
                    <w:t>Centro darbuotojams už darbą mokama įstatymų ir kitų teisės aktų nustatyta tvarka.</w:t>
                  </w:r>
                </w:p>
              </w:sdtContent>
            </w:sdt>
            <w:sdt>
              <w:sdtPr>
                <w:alias w:val="93 p."/>
                <w:tag w:val="part_41249ad7d10346a794f985feca713b52"/>
                <w:lock w:val="sdtLocked"/>
                <w:richText/>
              </w:sdtPr>
              <w:sdtContent>
                <w:p w14:paraId="1E781D37" w14:textId="19991311">
                  <w:pPr>
                    <w:tabs>
                      <w:tab w:val="left" w:pos="0"/>
                      <w:tab w:val="left" w:pos="1134"/>
                      <w:tab w:val="left" w:pos="1276"/>
                    </w:tabs>
                    <w:suppressAutoHyphens/>
                    <w:ind w:firstLine="851"/>
                    <w:jc w:val="both"/>
                    <w:rPr>
                      <w:szCs w:val="24"/>
                    </w:rPr>
                  </w:pPr>
                  <w:sdt>
                    <w:sdtPr>
                      <w:alias w:val="Numeris"/>
                      <w:tag w:val="nr_41249ad7d10346a794f985feca713b52"/>
                      <w:lock w:val="sdtLocked"/>
                      <w:richText/>
                    </w:sdtPr>
                    <w:sdtContent>
                      <w:r>
                        <w:rPr>
                          <w:szCs w:val="24"/>
                        </w:rPr>
                        <w:t>93</w:t>
                      </w:r>
                    </w:sdtContent>
                  </w:sdt>
                  <w:r>
                    <w:rPr>
                      <w:szCs w:val="24"/>
                    </w:rPr>
                    <w:t>.</w:t>
                    <w:tab/>
                    <w:t>Direktorius, jo pavaduotojai ugdymui, ugdymą organizuojančių skyrių vedėjai ir mokytojai atestuojasi ir kvalifikaciją tobulina švietimo, mokslo ir sporto ministro nustatyta tvarka.</w:t>
                  </w:r>
                </w:p>
              </w:sdtContent>
            </w:sdt>
            <w:sdt>
              <w:sdtPr>
                <w:alias w:val="94 p."/>
                <w:tag w:val="part_5ec2e6cfc3a5473784dcbe2fc3417f8a"/>
                <w:lock w:val="sdtLocked"/>
                <w:richText/>
              </w:sdtPr>
              <w:sdtContent>
                <w:p w14:paraId="01059AD4" w14:textId="09FF136E">
                  <w:pPr>
                    <w:tabs>
                      <w:tab w:val="left" w:pos="0"/>
                      <w:tab w:val="left" w:pos="1134"/>
                      <w:tab w:val="left" w:pos="1276"/>
                    </w:tabs>
                    <w:suppressAutoHyphens/>
                    <w:ind w:firstLine="851"/>
                    <w:jc w:val="both"/>
                    <w:rPr>
                      <w:szCs w:val="24"/>
                    </w:rPr>
                  </w:pPr>
                  <w:sdt>
                    <w:sdtPr>
                      <w:alias w:val="Numeris"/>
                      <w:tag w:val="nr_5ec2e6cfc3a5473784dcbe2fc3417f8a"/>
                      <w:lock w:val="sdtLocked"/>
                      <w:richText/>
                    </w:sdtPr>
                    <w:sdtContent>
                      <w:r>
                        <w:rPr>
                          <w:szCs w:val="24"/>
                        </w:rPr>
                        <w:t>94</w:t>
                      </w:r>
                    </w:sdtContent>
                  </w:sdt>
                  <w:r>
                    <w:rPr>
                      <w:szCs w:val="24"/>
                    </w:rPr>
                    <w:t>.</w:t>
                    <w:tab/>
                  </w:r>
                  <w:r>
                    <w:rPr>
                      <w:rFonts w:eastAsia="Calibri"/>
                      <w:szCs w:val="24"/>
                      <w:lang w:eastAsia="lt-LT"/>
                    </w:rPr>
                    <w:t>Direktoriaus, jo pavaduotojų ugdymui ir ugdymą organizuojančių skyrių vedėjų veikla vertinama kasmet švietimo, mokslo ir sporto ministro nustatyta tvarka.</w:t>
                  </w:r>
                </w:p>
                <w:p w14:paraId="4F11744E" w14:textId="77777777">
                  <w:pPr>
                    <w:ind w:firstLine="851"/>
                    <w:jc w:val="both"/>
                    <w:rPr>
                      <w:szCs w:val="24"/>
                    </w:rPr>
                  </w:pPr>
                </w:p>
              </w:sdtContent>
            </w:sdt>
          </w:sdtContent>
        </w:sdt>
        <w:sdt>
          <w:sdtPr>
            <w:alias w:val="skyrius"/>
            <w:tag w:val="part_c19a86b744a54776bd031628df4b4519"/>
            <w:lock w:val="sdtLocked"/>
            <w:richText/>
          </w:sdtPr>
          <w:sdtContent>
            <w:p w14:paraId="6BA7C481" w14:textId="77777777">
              <w:pPr>
                <w:keepNext/>
                <w:jc w:val="center"/>
                <w:rPr>
                  <w:b/>
                  <w:bCs/>
                  <w:szCs w:val="24"/>
                </w:rPr>
              </w:pPr>
              <w:sdt>
                <w:sdtPr>
                  <w:alias w:val="Numeris"/>
                  <w:tag w:val="nr_c19a86b744a54776bd031628df4b4519"/>
                  <w:lock w:val="sdtLocked"/>
                  <w:richText/>
                </w:sdtPr>
                <w:sdtContent>
                  <w:r>
                    <w:rPr>
                      <w:b/>
                      <w:bCs/>
                      <w:szCs w:val="24"/>
                    </w:rPr>
                    <w:t>VIII</w:t>
                  </w:r>
                </w:sdtContent>
              </w:sdt>
              <w:r>
                <w:rPr>
                  <w:b/>
                  <w:bCs/>
                  <w:szCs w:val="24"/>
                </w:rPr>
                <w:t xml:space="preserve"> SKYRIUS</w:t>
              </w:r>
            </w:p>
            <w:p w14:paraId="1E2A6AF2" w14:textId="6C28635E">
              <w:pPr>
                <w:keepNext/>
                <w:jc w:val="center"/>
                <w:rPr>
                  <w:b/>
                  <w:bCs/>
                  <w:szCs w:val="24"/>
                </w:rPr>
              </w:pPr>
              <w:sdt>
                <w:sdtPr>
                  <w:alias w:val="Pavadinimas"/>
                  <w:tag w:val="title_c19a86b744a54776bd031628df4b4519"/>
                  <w:lock w:val="sdtLocked"/>
                  <w:richText/>
                </w:sdtPr>
                <w:sdtContent>
                  <w:r>
                    <w:rPr>
                      <w:b/>
                      <w:bCs/>
                      <w:szCs w:val="24"/>
                    </w:rPr>
                    <w:t>CENTRO BENDRABUČIO SUTEIKIMAS IR NAUDOJIMASIS JUO</w:t>
                  </w:r>
                </w:sdtContent>
              </w:sdt>
            </w:p>
            <w:p w14:paraId="5C5596E9" w14:textId="77777777">
              <w:pPr>
                <w:ind w:firstLine="851"/>
                <w:jc w:val="both"/>
                <w:rPr>
                  <w:szCs w:val="24"/>
                </w:rPr>
              </w:pPr>
            </w:p>
            <w:sdt>
              <w:sdtPr>
                <w:alias w:val="95 p."/>
                <w:tag w:val="part_17dafe48d0564ab8b32d67891312d9f4"/>
                <w:lock w:val="sdtLocked"/>
                <w:richText/>
              </w:sdtPr>
              <w:sdtContent>
                <w:p w14:paraId="5A8B500B" w14:textId="52D9D64C">
                  <w:pPr>
                    <w:tabs>
                      <w:tab w:val="left" w:pos="0"/>
                      <w:tab w:val="left" w:pos="1276"/>
                    </w:tabs>
                    <w:suppressAutoHyphens/>
                    <w:ind w:left="360" w:firstLine="491"/>
                    <w:jc w:val="both"/>
                    <w:rPr>
                      <w:szCs w:val="24"/>
                    </w:rPr>
                  </w:pPr>
                  <w:sdt>
                    <w:sdtPr>
                      <w:alias w:val="Numeris"/>
                      <w:tag w:val="nr_17dafe48d0564ab8b32d67891312d9f4"/>
                      <w:lock w:val="sdtLocked"/>
                      <w:richText/>
                    </w:sdtPr>
                    <w:sdtContent>
                      <w:r>
                        <w:rPr>
                          <w:szCs w:val="24"/>
                        </w:rPr>
                        <w:t>95</w:t>
                      </w:r>
                    </w:sdtContent>
                  </w:sdt>
                  <w:r>
                    <w:rPr>
                      <w:szCs w:val="24"/>
                    </w:rPr>
                    <w:t>.</w:t>
                    <w:tab/>
                    <w:t>Centro bendrabutis mokiniams suteikiamas teisės aktų nustatyta tvarka.</w:t>
                  </w:r>
                </w:p>
              </w:sdtContent>
            </w:sdt>
            <w:sdt>
              <w:sdtPr>
                <w:alias w:val="96 p."/>
                <w:tag w:val="part_6e7014366f0043549c92fb6134536552"/>
                <w:lock w:val="sdtLocked"/>
                <w:richText/>
              </w:sdtPr>
              <w:sdtContent>
                <w:p w14:paraId="2D8AA950" w14:textId="79126C83">
                  <w:pPr>
                    <w:tabs>
                      <w:tab w:val="left" w:pos="0"/>
                      <w:tab w:val="left" w:pos="1276"/>
                    </w:tabs>
                    <w:suppressAutoHyphens/>
                    <w:ind w:firstLine="851"/>
                    <w:jc w:val="both"/>
                    <w:rPr>
                      <w:szCs w:val="24"/>
                    </w:rPr>
                  </w:pPr>
                  <w:sdt>
                    <w:sdtPr>
                      <w:alias w:val="Numeris"/>
                      <w:tag w:val="nr_6e7014366f0043549c92fb6134536552"/>
                      <w:lock w:val="sdtLocked"/>
                      <w:richText/>
                    </w:sdtPr>
                    <w:sdtContent>
                      <w:r>
                        <w:rPr>
                          <w:szCs w:val="24"/>
                        </w:rPr>
                        <w:t>96</w:t>
                      </w:r>
                    </w:sdtContent>
                  </w:sdt>
                  <w:r>
                    <w:rPr>
                      <w:szCs w:val="24"/>
                    </w:rPr>
                    <w:t>.</w:t>
                    <w:tab/>
                    <w:t>Centro bendrabutis suteikiamas tėvų (globėjų, rūpintojų) prašymu ne Šiaulių mieste gyvenantiems mokiniams ir Šiaulių mieste gyvenantiems mokiniams, kuriems dėl gydomojo režimo reikalinga sveikatos priežiūra.</w:t>
                  </w:r>
                </w:p>
              </w:sdtContent>
            </w:sdt>
            <w:sdt>
              <w:sdtPr>
                <w:alias w:val="97 p."/>
                <w:tag w:val="part_f2a56de14e5c4f2bbe631fe60b7cdd1b"/>
                <w:lock w:val="sdtLocked"/>
                <w:richText/>
              </w:sdtPr>
              <w:sdtContent>
                <w:p w14:paraId="3B8E2A72" w14:textId="087B30F9">
                  <w:pPr>
                    <w:tabs>
                      <w:tab w:val="left" w:pos="0"/>
                      <w:tab w:val="left" w:pos="1276"/>
                    </w:tabs>
                    <w:suppressAutoHyphens/>
                    <w:ind w:firstLine="851"/>
                    <w:jc w:val="both"/>
                    <w:rPr>
                      <w:szCs w:val="24"/>
                    </w:rPr>
                  </w:pPr>
                  <w:sdt>
                    <w:sdtPr>
                      <w:alias w:val="Numeris"/>
                      <w:tag w:val="nr_f2a56de14e5c4f2bbe631fe60b7cdd1b"/>
                      <w:lock w:val="sdtLocked"/>
                      <w:richText/>
                    </w:sdtPr>
                    <w:sdtContent>
                      <w:r>
                        <w:rPr>
                          <w:szCs w:val="24"/>
                        </w:rPr>
                        <w:t>97</w:t>
                      </w:r>
                    </w:sdtContent>
                  </w:sdt>
                  <w:r>
                    <w:rPr>
                      <w:szCs w:val="24"/>
                    </w:rPr>
                    <w:t>.</w:t>
                    <w:tab/>
                    <w:t>Dėl apgyvendinimo Centro bendrabutyje sudaromos sutartys teisės aktų nustatyta tvarka.</w:t>
                  </w:r>
                </w:p>
              </w:sdtContent>
            </w:sdt>
            <w:sdt>
              <w:sdtPr>
                <w:alias w:val="98 p."/>
                <w:tag w:val="part_10b8fe00cc504a1bb07034da414b1206"/>
                <w:lock w:val="sdtLocked"/>
                <w:richText/>
              </w:sdtPr>
              <w:sdtContent>
                <w:p w14:paraId="57FF1CB9" w14:textId="227548EB">
                  <w:pPr>
                    <w:tabs>
                      <w:tab w:val="left" w:pos="0"/>
                      <w:tab w:val="left" w:pos="1276"/>
                    </w:tabs>
                    <w:suppressAutoHyphens/>
                    <w:ind w:firstLine="851"/>
                    <w:jc w:val="both"/>
                    <w:rPr>
                      <w:szCs w:val="24"/>
                    </w:rPr>
                  </w:pPr>
                  <w:sdt>
                    <w:sdtPr>
                      <w:alias w:val="Numeris"/>
                      <w:tag w:val="nr_10b8fe00cc504a1bb07034da414b1206"/>
                      <w:lock w:val="sdtLocked"/>
                      <w:richText/>
                    </w:sdtPr>
                    <w:sdtContent>
                      <w:r>
                        <w:rPr>
                          <w:szCs w:val="24"/>
                        </w:rPr>
                        <w:t>98</w:t>
                      </w:r>
                    </w:sdtContent>
                  </w:sdt>
                  <w:r>
                    <w:rPr>
                      <w:szCs w:val="24"/>
                    </w:rPr>
                    <w:t>.</w:t>
                    <w:tab/>
                    <w:t>Mokinių, gyvenančių Centro bendrabutyje, maitinimas organizuojamas ir apmokėjimas už maitinimą nustatomas vadovaujantis švietimo, mokslo ir sporto ministro nustatyta tvarka.</w:t>
                  </w:r>
                </w:p>
              </w:sdtContent>
            </w:sdt>
            <w:sdt>
              <w:sdtPr>
                <w:alias w:val="99 p."/>
                <w:tag w:val="part_581ccdcf43304af1bd6c3d15f5fc9528"/>
                <w:lock w:val="sdtLocked"/>
                <w:richText/>
              </w:sdtPr>
              <w:sdtContent>
                <w:p w14:paraId="70FDBFB8" w14:textId="3840A135">
                  <w:pPr>
                    <w:tabs>
                      <w:tab w:val="left" w:pos="0"/>
                      <w:tab w:val="left" w:pos="1276"/>
                    </w:tabs>
                    <w:suppressAutoHyphens/>
                    <w:ind w:firstLine="851"/>
                    <w:jc w:val="both"/>
                    <w:rPr>
                      <w:szCs w:val="24"/>
                    </w:rPr>
                  </w:pPr>
                  <w:sdt>
                    <w:sdtPr>
                      <w:alias w:val="Numeris"/>
                      <w:tag w:val="nr_581ccdcf43304af1bd6c3d15f5fc9528"/>
                      <w:lock w:val="sdtLocked"/>
                      <w:richText/>
                    </w:sdtPr>
                    <w:sdtContent>
                      <w:r>
                        <w:rPr>
                          <w:szCs w:val="24"/>
                        </w:rPr>
                        <w:t>99</w:t>
                      </w:r>
                    </w:sdtContent>
                  </w:sdt>
                  <w:r>
                    <w:rPr>
                      <w:szCs w:val="24"/>
                    </w:rPr>
                    <w:t>.</w:t>
                    <w:tab/>
                    <w:t xml:space="preserve"> Mokiniai naudojasi Centro bendrabučiu teisės aktų nustatyta tvarka. Bendrabutyje gyvenantys mokiniai privalo laikytis tvarkos, nustatytos Centro bendrabučio nuostatuose ir Centro bendrabučio taisyklėse.</w:t>
                  </w:r>
                </w:p>
                <w:p w14:paraId="51B0DFDE" w14:textId="77777777">
                  <w:pPr>
                    <w:ind w:firstLine="600"/>
                    <w:jc w:val="both"/>
                    <w:rPr>
                      <w:szCs w:val="24"/>
                    </w:rPr>
                  </w:pPr>
                </w:p>
              </w:sdtContent>
            </w:sdt>
          </w:sdtContent>
        </w:sdt>
        <w:sdt>
          <w:sdtPr>
            <w:alias w:val="skyrius"/>
            <w:tag w:val="part_0583920ae6424fe0aac3400225c367c8"/>
            <w:lock w:val="sdtLocked"/>
            <w:richText/>
          </w:sdtPr>
          <w:sdtContent>
            <w:p w14:paraId="09892264" w14:textId="77777777">
              <w:pPr>
                <w:jc w:val="center"/>
                <w:rPr>
                  <w:b/>
                  <w:bCs/>
                  <w:szCs w:val="24"/>
                </w:rPr>
              </w:pPr>
              <w:sdt>
                <w:sdtPr>
                  <w:alias w:val="Numeris"/>
                  <w:tag w:val="nr_0583920ae6424fe0aac3400225c367c8"/>
                  <w:lock w:val="sdtLocked"/>
                  <w:richText/>
                </w:sdtPr>
                <w:sdtContent>
                  <w:r>
                    <w:rPr>
                      <w:b/>
                      <w:bCs/>
                      <w:szCs w:val="24"/>
                    </w:rPr>
                    <w:t>IX</w:t>
                  </w:r>
                </w:sdtContent>
              </w:sdt>
              <w:r>
                <w:rPr>
                  <w:b/>
                  <w:bCs/>
                  <w:szCs w:val="24"/>
                </w:rPr>
                <w:t xml:space="preserve"> SKYRIUS</w:t>
              </w:r>
            </w:p>
            <w:p w14:paraId="6CF90887" w14:textId="134FA407">
              <w:pPr>
                <w:suppressAutoHyphens/>
                <w:jc w:val="center"/>
                <w:rPr>
                  <w:b/>
                  <w:bCs/>
                  <w:szCs w:val="24"/>
                </w:rPr>
              </w:pPr>
              <w:sdt>
                <w:sdtPr>
                  <w:alias w:val="Pavadinimas"/>
                  <w:tag w:val="title_0583920ae6424fe0aac3400225c367c8"/>
                  <w:lock w:val="sdtLocked"/>
                  <w:richText/>
                </w:sdtPr>
                <w:sdtContent>
                  <w:r>
                    <w:rPr>
                      <w:b/>
                      <w:bCs/>
                      <w:szCs w:val="24"/>
                    </w:rPr>
                    <w:t>CENTRO TURTAS, LĖŠOS, JŲ NAUDOJIMO TVARKA, FINANSINĖS VEIKLOS KONTROLĖ IR CENTRO VEIKLOS PRIEŽIŪRA</w:t>
                  </w:r>
                </w:sdtContent>
              </w:sdt>
            </w:p>
            <w:p w14:paraId="28C917B5" w14:textId="77777777">
              <w:pPr>
                <w:ind w:firstLine="851"/>
                <w:jc w:val="both"/>
                <w:rPr>
                  <w:szCs w:val="24"/>
                </w:rPr>
              </w:pPr>
            </w:p>
            <w:sdt>
              <w:sdtPr>
                <w:alias w:val="100 p."/>
                <w:tag w:val="part_d891a7501b00420db02ef5011f8656ab"/>
                <w:lock w:val="sdtLocked"/>
                <w:richText/>
              </w:sdtPr>
              <w:sdtContent>
                <w:p w14:paraId="459F4D8D" w14:textId="54F0E2FB">
                  <w:pPr>
                    <w:tabs>
                      <w:tab w:val="left" w:pos="0"/>
                      <w:tab w:val="left" w:pos="1134"/>
                      <w:tab w:val="left" w:pos="1276"/>
                    </w:tabs>
                    <w:suppressAutoHyphens/>
                    <w:ind w:firstLine="851"/>
                    <w:jc w:val="both"/>
                    <w:rPr>
                      <w:szCs w:val="24"/>
                    </w:rPr>
                  </w:pPr>
                  <w:sdt>
                    <w:sdtPr>
                      <w:alias w:val="Numeris"/>
                      <w:tag w:val="nr_d891a7501b00420db02ef5011f8656ab"/>
                      <w:lock w:val="sdtLocked"/>
                      <w:richText/>
                    </w:sdtPr>
                    <w:sdtContent>
                      <w:r>
                        <w:rPr>
                          <w:szCs w:val="24"/>
                        </w:rPr>
                        <w:t>100</w:t>
                      </w:r>
                    </w:sdtContent>
                  </w:sdt>
                  <w:r>
                    <w:rPr>
                      <w:szCs w:val="24"/>
                    </w:rPr>
                    <w:t>.</w:t>
                    <w:tab/>
                    <w:t xml:space="preserve"> Centras patikėjimo teise perduotą Savivaldybės turtą valdo, naudoja ir disponuoja juo teisės aktų ir Savivaldybės tarybos sprendimų nustatyta tvarka.</w:t>
                  </w:r>
                </w:p>
              </w:sdtContent>
            </w:sdt>
            <w:sdt>
              <w:sdtPr>
                <w:alias w:val="101 p."/>
                <w:tag w:val="part_591124a816ea44888d767538b28a9a79"/>
                <w:lock w:val="sdtLocked"/>
                <w:richText/>
              </w:sdtPr>
              <w:sdtContent>
                <w:p w14:paraId="0B6EE90D" w14:textId="1C03B2D9">
                  <w:pPr>
                    <w:tabs>
                      <w:tab w:val="left" w:pos="0"/>
                      <w:tab w:val="left" w:pos="1134"/>
                      <w:tab w:val="left" w:pos="1276"/>
                    </w:tabs>
                    <w:suppressAutoHyphens/>
                    <w:ind w:firstLine="851"/>
                    <w:jc w:val="both"/>
                    <w:rPr>
                      <w:szCs w:val="24"/>
                    </w:rPr>
                  </w:pPr>
                  <w:sdt>
                    <w:sdtPr>
                      <w:alias w:val="Numeris"/>
                      <w:tag w:val="nr_591124a816ea44888d767538b28a9a79"/>
                      <w:lock w:val="sdtLocked"/>
                      <w:richText/>
                    </w:sdtPr>
                    <w:sdtContent>
                      <w:r>
                        <w:rPr>
                          <w:szCs w:val="24"/>
                        </w:rPr>
                        <w:t>101</w:t>
                      </w:r>
                    </w:sdtContent>
                  </w:sdt>
                  <w:r>
                    <w:rPr>
                      <w:szCs w:val="24"/>
                    </w:rPr>
                    <w:t>.</w:t>
                    <w:tab/>
                    <w:t xml:space="preserve"> Centro lėšos:</w:t>
                  </w:r>
                </w:p>
                <w:sdt>
                  <w:sdtPr>
                    <w:alias w:val="101.1 pp."/>
                    <w:tag w:val="part_05d76fda46974aa3b9bfe4ae402c5938"/>
                    <w:lock w:val="sdtLocked"/>
                    <w:richText/>
                  </w:sdtPr>
                  <w:sdtContent>
                    <w:p w14:paraId="38EF4E7F" w14:textId="47C9991C">
                      <w:pPr>
                        <w:tabs>
                          <w:tab w:val="left" w:pos="0"/>
                          <w:tab w:val="left" w:pos="1134"/>
                          <w:tab w:val="left" w:pos="1276"/>
                          <w:tab w:val="left" w:pos="1560"/>
                        </w:tabs>
                        <w:suppressAutoHyphens/>
                        <w:ind w:firstLine="851"/>
                        <w:jc w:val="both"/>
                        <w:rPr>
                          <w:szCs w:val="24"/>
                        </w:rPr>
                      </w:pPr>
                      <w:sdt>
                        <w:sdtPr>
                          <w:alias w:val="Numeris"/>
                          <w:tag w:val="nr_05d76fda46974aa3b9bfe4ae402c5938"/>
                          <w:lock w:val="sdtLocked"/>
                          <w:richText/>
                        </w:sdtPr>
                        <w:sdtContent>
                          <w:r>
                            <w:rPr>
                              <w:szCs w:val="24"/>
                            </w:rPr>
                            <w:t>101.1</w:t>
                          </w:r>
                        </w:sdtContent>
                      </w:sdt>
                      <w:r>
                        <w:rPr>
                          <w:szCs w:val="24"/>
                        </w:rPr>
                        <w:t>.</w:t>
                        <w:tab/>
                        <w:t>valstybės biudžeto specialiųjų tikslinių dotacijų Šiaulių miesto savivaldybės biudžetui skirtos lėšos ir šio biudžeto lėšos, skiriamos pagal patvirtintas sąmatas;</w:t>
                      </w:r>
                    </w:p>
                  </w:sdtContent>
                </w:sdt>
                <w:sdt>
                  <w:sdtPr>
                    <w:alias w:val="101.2 pp."/>
                    <w:tag w:val="part_e6a3837d336e45ba84642c4af06d122b"/>
                    <w:lock w:val="sdtLocked"/>
                    <w:richText/>
                  </w:sdtPr>
                  <w:sdtContent>
                    <w:p w14:paraId="4FA32F82" w14:textId="664031F6">
                      <w:pPr>
                        <w:tabs>
                          <w:tab w:val="left" w:pos="0"/>
                          <w:tab w:val="left" w:pos="1134"/>
                          <w:tab w:val="left" w:pos="1276"/>
                          <w:tab w:val="left" w:pos="1560"/>
                        </w:tabs>
                        <w:suppressAutoHyphens/>
                        <w:ind w:firstLine="851"/>
                        <w:jc w:val="both"/>
                        <w:rPr>
                          <w:szCs w:val="24"/>
                        </w:rPr>
                      </w:pPr>
                      <w:sdt>
                        <w:sdtPr>
                          <w:alias w:val="Numeris"/>
                          <w:tag w:val="nr_e6a3837d336e45ba84642c4af06d122b"/>
                          <w:lock w:val="sdtLocked"/>
                          <w:richText/>
                        </w:sdtPr>
                        <w:sdtContent>
                          <w:r>
                            <w:rPr>
                              <w:szCs w:val="24"/>
                            </w:rPr>
                            <w:t>101.2</w:t>
                          </w:r>
                        </w:sdtContent>
                      </w:sdt>
                      <w:r>
                        <w:rPr>
                          <w:szCs w:val="24"/>
                        </w:rPr>
                        <w:t>.</w:t>
                        <w:tab/>
                        <w:t>pajamos už teikiamas paslaugas;</w:t>
                      </w:r>
                    </w:p>
                  </w:sdtContent>
                </w:sdt>
                <w:sdt>
                  <w:sdtPr>
                    <w:alias w:val="101.3 pp."/>
                    <w:tag w:val="part_6271462a19154d139e99a8909e999e42"/>
                    <w:lock w:val="sdtLocked"/>
                    <w:richText/>
                  </w:sdtPr>
                  <w:sdtContent>
                    <w:p w14:paraId="4262721B" w14:textId="170642DF">
                      <w:pPr>
                        <w:tabs>
                          <w:tab w:val="left" w:pos="0"/>
                          <w:tab w:val="left" w:pos="1134"/>
                          <w:tab w:val="left" w:pos="1276"/>
                          <w:tab w:val="left" w:pos="1560"/>
                        </w:tabs>
                        <w:suppressAutoHyphens/>
                        <w:ind w:firstLine="851"/>
                        <w:jc w:val="both"/>
                        <w:rPr>
                          <w:szCs w:val="24"/>
                        </w:rPr>
                      </w:pPr>
                      <w:sdt>
                        <w:sdtPr>
                          <w:alias w:val="Numeris"/>
                          <w:tag w:val="nr_6271462a19154d139e99a8909e999e42"/>
                          <w:lock w:val="sdtLocked"/>
                          <w:richText/>
                        </w:sdtPr>
                        <w:sdtContent>
                          <w:r>
                            <w:rPr>
                              <w:szCs w:val="24"/>
                            </w:rPr>
                            <w:t>101.3</w:t>
                          </w:r>
                        </w:sdtContent>
                      </w:sdt>
                      <w:r>
                        <w:rPr>
                          <w:szCs w:val="24"/>
                        </w:rPr>
                        <w:t>.</w:t>
                        <w:tab/>
                        <w:t>fondų, organizacijų, kitų juridinių ir fizinių asmenų dovanotos ar kitaip teisėtais būdais perduotos lėšos, tikslinės paskirties lėšos pagal pavedimus;</w:t>
                      </w:r>
                    </w:p>
                  </w:sdtContent>
                </w:sdt>
                <w:sdt>
                  <w:sdtPr>
                    <w:alias w:val="101.4 pp."/>
                    <w:tag w:val="part_a67b408b749543d89583794dd4a7f7e6"/>
                    <w:lock w:val="sdtLocked"/>
                    <w:richText/>
                  </w:sdtPr>
                  <w:sdtContent>
                    <w:p w14:paraId="55C05484" w14:textId="6FBF3FFA">
                      <w:pPr>
                        <w:tabs>
                          <w:tab w:val="left" w:pos="0"/>
                          <w:tab w:val="left" w:pos="1134"/>
                          <w:tab w:val="left" w:pos="1276"/>
                          <w:tab w:val="left" w:pos="1560"/>
                        </w:tabs>
                        <w:suppressAutoHyphens/>
                        <w:ind w:firstLine="851"/>
                        <w:jc w:val="both"/>
                        <w:rPr>
                          <w:szCs w:val="24"/>
                        </w:rPr>
                      </w:pPr>
                      <w:sdt>
                        <w:sdtPr>
                          <w:alias w:val="Numeris"/>
                          <w:tag w:val="nr_a67b408b749543d89583794dd4a7f7e6"/>
                          <w:lock w:val="sdtLocked"/>
                          <w:richText/>
                        </w:sdtPr>
                        <w:sdtContent>
                          <w:r>
                            <w:rPr>
                              <w:szCs w:val="24"/>
                            </w:rPr>
                            <w:t>101.4</w:t>
                          </w:r>
                        </w:sdtContent>
                      </w:sdt>
                      <w:r>
                        <w:rPr>
                          <w:szCs w:val="24"/>
                        </w:rPr>
                        <w:t>.</w:t>
                        <w:tab/>
                        <w:t>kitos teisėtu būdu įgytos lėšos.</w:t>
                      </w:r>
                    </w:p>
                  </w:sdtContent>
                </w:sdt>
              </w:sdtContent>
            </w:sdt>
            <w:sdt>
              <w:sdtPr>
                <w:alias w:val="102 p."/>
                <w:tag w:val="part_46ddc8531f4843c5aab7317ac45c530b"/>
                <w:lock w:val="sdtLocked"/>
                <w:richText/>
              </w:sdtPr>
              <w:sdtContent>
                <w:p w14:paraId="4E773C92" w14:textId="09C899C1">
                  <w:pPr>
                    <w:tabs>
                      <w:tab w:val="left" w:pos="0"/>
                      <w:tab w:val="left" w:pos="1134"/>
                      <w:tab w:val="left" w:pos="1276"/>
                    </w:tabs>
                    <w:suppressAutoHyphens/>
                    <w:ind w:firstLine="851"/>
                    <w:jc w:val="both"/>
                    <w:rPr>
                      <w:szCs w:val="24"/>
                    </w:rPr>
                  </w:pPr>
                  <w:sdt>
                    <w:sdtPr>
                      <w:alias w:val="Numeris"/>
                      <w:tag w:val="nr_46ddc8531f4843c5aab7317ac45c530b"/>
                      <w:lock w:val="sdtLocked"/>
                      <w:richText/>
                    </w:sdtPr>
                    <w:sdtContent>
                      <w:r>
                        <w:rPr>
                          <w:szCs w:val="24"/>
                        </w:rPr>
                        <w:t>102</w:t>
                      </w:r>
                    </w:sdtContent>
                  </w:sdt>
                  <w:r>
                    <w:rPr>
                      <w:szCs w:val="24"/>
                    </w:rPr>
                    <w:t>.</w:t>
                    <w:tab/>
                    <w:t xml:space="preserve"> Lėšos naudojamos teisės aktų nustatyta tvarka.</w:t>
                  </w:r>
                </w:p>
              </w:sdtContent>
            </w:sdt>
            <w:sdt>
              <w:sdtPr>
                <w:alias w:val="103 p."/>
                <w:tag w:val="part_574311c4f262468ba977af5717abdff6"/>
                <w:lock w:val="sdtLocked"/>
                <w:richText/>
              </w:sdtPr>
              <w:sdtContent>
                <w:p w14:paraId="4F5B871A" w14:textId="7BBC81B3">
                  <w:pPr>
                    <w:tabs>
                      <w:tab w:val="left" w:pos="0"/>
                      <w:tab w:val="left" w:pos="1134"/>
                      <w:tab w:val="left" w:pos="1276"/>
                    </w:tabs>
                    <w:suppressAutoHyphens/>
                    <w:ind w:firstLine="851"/>
                    <w:jc w:val="both"/>
                    <w:rPr>
                      <w:szCs w:val="24"/>
                    </w:rPr>
                  </w:pPr>
                  <w:sdt>
                    <w:sdtPr>
                      <w:alias w:val="Numeris"/>
                      <w:tag w:val="nr_574311c4f262468ba977af5717abdff6"/>
                      <w:lock w:val="sdtLocked"/>
                      <w:richText/>
                    </w:sdtPr>
                    <w:sdtContent>
                      <w:r>
                        <w:rPr>
                          <w:szCs w:val="24"/>
                        </w:rPr>
                        <w:t>103</w:t>
                      </w:r>
                    </w:sdtContent>
                  </w:sdt>
                  <w:r>
                    <w:rPr>
                      <w:szCs w:val="24"/>
                    </w:rPr>
                    <w:t>.</w:t>
                    <w:tab/>
                    <w:t xml:space="preserve"> Centras buhalterinę apskaitą organizuoja ir finansinę atskaitomybę tvarko teisės aktų nustatyta tvarka.</w:t>
                  </w:r>
                </w:p>
              </w:sdtContent>
            </w:sdt>
            <w:sdt>
              <w:sdtPr>
                <w:alias w:val="104 p."/>
                <w:tag w:val="part_7a2710cdfe3d42ef9212f32426cab1b2"/>
                <w:lock w:val="sdtLocked"/>
                <w:richText/>
              </w:sdtPr>
              <w:sdtContent>
                <w:p w14:paraId="055AD707" w14:textId="1FF7AD35">
                  <w:pPr>
                    <w:tabs>
                      <w:tab w:val="left" w:pos="0"/>
                      <w:tab w:val="left" w:pos="1134"/>
                      <w:tab w:val="left" w:pos="1276"/>
                    </w:tabs>
                    <w:suppressAutoHyphens/>
                    <w:ind w:firstLine="851"/>
                    <w:jc w:val="both"/>
                    <w:rPr>
                      <w:szCs w:val="24"/>
                    </w:rPr>
                  </w:pPr>
                  <w:sdt>
                    <w:sdtPr>
                      <w:alias w:val="Numeris"/>
                      <w:tag w:val="nr_7a2710cdfe3d42ef9212f32426cab1b2"/>
                      <w:lock w:val="sdtLocked"/>
                      <w:richText/>
                    </w:sdtPr>
                    <w:sdtContent>
                      <w:r>
                        <w:rPr>
                          <w:szCs w:val="24"/>
                        </w:rPr>
                        <w:t>104</w:t>
                      </w:r>
                    </w:sdtContent>
                  </w:sdt>
                  <w:r>
                    <w:rPr>
                      <w:szCs w:val="24"/>
                    </w:rPr>
                    <w:t>.</w:t>
                    <w:tab/>
                    <w:t xml:space="preserve"> Centro finansinė veikla kontroliuojama teisės aktų nustatyta tvarka.</w:t>
                  </w:r>
                </w:p>
              </w:sdtContent>
            </w:sdt>
            <w:sdt>
              <w:sdtPr>
                <w:alias w:val="105 p."/>
                <w:tag w:val="part_64b32864840948b9aee2627e7c225548"/>
                <w:lock w:val="sdtLocked"/>
                <w:richText/>
              </w:sdtPr>
              <w:sdtContent>
                <w:p w14:paraId="08F7CE36" w14:textId="197B083C">
                  <w:pPr>
                    <w:tabs>
                      <w:tab w:val="left" w:pos="0"/>
                      <w:tab w:val="left" w:pos="1134"/>
                      <w:tab w:val="left" w:pos="1276"/>
                    </w:tabs>
                    <w:suppressAutoHyphens/>
                    <w:ind w:firstLine="851"/>
                    <w:jc w:val="both"/>
                    <w:rPr>
                      <w:szCs w:val="24"/>
                    </w:rPr>
                  </w:pPr>
                  <w:sdt>
                    <w:sdtPr>
                      <w:alias w:val="Numeris"/>
                      <w:tag w:val="nr_64b32864840948b9aee2627e7c225548"/>
                      <w:lock w:val="sdtLocked"/>
                      <w:richText/>
                    </w:sdtPr>
                    <w:sdtContent>
                      <w:r>
                        <w:rPr>
                          <w:szCs w:val="24"/>
                        </w:rPr>
                        <w:t>105</w:t>
                      </w:r>
                    </w:sdtContent>
                  </w:sdt>
                  <w:r>
                    <w:rPr>
                      <w:szCs w:val="24"/>
                    </w:rPr>
                    <w:t>.</w:t>
                    <w:tab/>
                    <w:t xml:space="preserve"> Centro veiklos priežiūrą atlieka Savivaldybės vykdomoji institucija, prireikus pasitelkiami išoriniai vertintojai.</w:t>
                  </w:r>
                </w:p>
                <w:p w14:paraId="25AE969B" w14:textId="77777777">
                  <w:pPr>
                    <w:ind w:firstLine="600"/>
                    <w:jc w:val="both"/>
                    <w:rPr>
                      <w:szCs w:val="24"/>
                    </w:rPr>
                  </w:pPr>
                </w:p>
              </w:sdtContent>
            </w:sdt>
          </w:sdtContent>
        </w:sdt>
        <w:sdt>
          <w:sdtPr>
            <w:alias w:val="skyrius"/>
            <w:tag w:val="part_bd48bd7df0474d07850ec61385555c16"/>
            <w:lock w:val="sdtLocked"/>
            <w:richText/>
          </w:sdtPr>
          <w:sdtContent>
            <w:p w14:paraId="35D4797F" w14:textId="77777777">
              <w:pPr>
                <w:keepNext/>
                <w:jc w:val="center"/>
                <w:rPr>
                  <w:b/>
                  <w:bCs/>
                  <w:szCs w:val="24"/>
                </w:rPr>
              </w:pPr>
              <w:sdt>
                <w:sdtPr>
                  <w:alias w:val="Numeris"/>
                  <w:tag w:val="nr_bd48bd7df0474d07850ec61385555c16"/>
                  <w:lock w:val="sdtLocked"/>
                  <w:richText/>
                </w:sdtPr>
                <w:sdtContent>
                  <w:r>
                    <w:rPr>
                      <w:b/>
                      <w:bCs/>
                      <w:szCs w:val="24"/>
                    </w:rPr>
                    <w:t>X</w:t>
                  </w:r>
                </w:sdtContent>
              </w:sdt>
              <w:r>
                <w:rPr>
                  <w:b/>
                  <w:bCs/>
                  <w:szCs w:val="24"/>
                </w:rPr>
                <w:t xml:space="preserve"> SKYRIUS</w:t>
              </w:r>
            </w:p>
            <w:p w14:paraId="3345D807" w14:textId="77777777">
              <w:pPr>
                <w:keepNext/>
                <w:jc w:val="center"/>
                <w:rPr>
                  <w:b/>
                  <w:bCs/>
                  <w:szCs w:val="24"/>
                </w:rPr>
              </w:pPr>
              <w:sdt>
                <w:sdtPr>
                  <w:alias w:val="Pavadinimas"/>
                  <w:tag w:val="title_bd48bd7df0474d07850ec61385555c16"/>
                  <w:lock w:val="sdtLocked"/>
                  <w:richText/>
                </w:sdtPr>
                <w:sdtContent>
                  <w:r>
                    <w:rPr>
                      <w:b/>
                      <w:bCs/>
                      <w:szCs w:val="24"/>
                    </w:rPr>
                    <w:t>BAIGIAMOSIOS NUOSTATOS</w:t>
                  </w:r>
                </w:sdtContent>
              </w:sdt>
            </w:p>
            <w:p w14:paraId="197D44AF" w14:textId="77777777">
              <w:pPr>
                <w:ind w:firstLine="851"/>
                <w:jc w:val="both"/>
                <w:rPr>
                  <w:szCs w:val="24"/>
                </w:rPr>
              </w:pPr>
            </w:p>
            <w:sdt>
              <w:sdtPr>
                <w:alias w:val="106 p."/>
                <w:tag w:val="part_7d6029e70a614391bbd13f5012103418"/>
                <w:lock w:val="sdtLocked"/>
                <w:richText/>
              </w:sdtPr>
              <w:sdtContent>
                <w:p w14:paraId="75C0B3A1" w14:textId="51D2A7C5">
                  <w:pPr>
                    <w:tabs>
                      <w:tab w:val="left" w:pos="0"/>
                      <w:tab w:val="left" w:pos="1134"/>
                      <w:tab w:val="left" w:pos="1276"/>
                    </w:tabs>
                    <w:suppressAutoHyphens/>
                    <w:ind w:firstLine="851"/>
                    <w:jc w:val="both"/>
                    <w:rPr>
                      <w:szCs w:val="24"/>
                    </w:rPr>
                  </w:pPr>
                  <w:sdt>
                    <w:sdtPr>
                      <w:alias w:val="Numeris"/>
                      <w:tag w:val="nr_7d6029e70a614391bbd13f5012103418"/>
                      <w:lock w:val="sdtLocked"/>
                      <w:richText/>
                    </w:sdtPr>
                    <w:sdtContent>
                      <w:r>
                        <w:rPr>
                          <w:szCs w:val="24"/>
                        </w:rPr>
                        <w:t>106</w:t>
                      </w:r>
                    </w:sdtContent>
                  </w:sdt>
                  <w:r>
                    <w:rPr>
                      <w:szCs w:val="24"/>
                    </w:rPr>
                    <w:t>.</w:t>
                    <w:tab/>
                    <w:t xml:space="preserve"> Centras turi interneto svetainę, atitinkančią teisės aktų nustatytus reikalavimus.</w:t>
                  </w:r>
                </w:p>
              </w:sdtContent>
            </w:sdt>
            <w:sdt>
              <w:sdtPr>
                <w:alias w:val="107 p."/>
                <w:tag w:val="part_f5f6358346a84810a58317c572b42a12"/>
                <w:lock w:val="sdtLocked"/>
                <w:richText/>
              </w:sdtPr>
              <w:sdtContent>
                <w:p w14:paraId="7CB82151" w14:textId="535DD574">
                  <w:pPr>
                    <w:tabs>
                      <w:tab w:val="left" w:pos="0"/>
                      <w:tab w:val="left" w:pos="1134"/>
                      <w:tab w:val="left" w:pos="1276"/>
                    </w:tabs>
                    <w:suppressAutoHyphens/>
                    <w:ind w:firstLine="851"/>
                    <w:jc w:val="both"/>
                    <w:rPr>
                      <w:szCs w:val="24"/>
                    </w:rPr>
                  </w:pPr>
                  <w:sdt>
                    <w:sdtPr>
                      <w:alias w:val="Numeris"/>
                      <w:tag w:val="nr_f5f6358346a84810a58317c572b42a12"/>
                      <w:lock w:val="sdtLocked"/>
                      <w:richText/>
                    </w:sdtPr>
                    <w:sdtContent>
                      <w:r>
                        <w:rPr>
                          <w:szCs w:val="24"/>
                        </w:rPr>
                        <w:t>107</w:t>
                      </w:r>
                    </w:sdtContent>
                  </w:sdt>
                  <w:r>
                    <w:rPr>
                      <w:szCs w:val="24"/>
                    </w:rPr>
                    <w:t>.</w:t>
                    <w:tab/>
                    <w:t xml:space="preserve"> Centro interneto svetainėje (https://www.santakos.lt) skelbiama informacija apie Centro vykdomas formaliojo ir neformaliojo švietimo programas, jų pasirinkimo galimybes, priėmimo sąlygas, mokamas paslaugas, mokytojų kvalifikaciją, svarbiausius įsivertinimo ir išorinio vertinimo rezultatus, </w:t>
                  </w:r>
                  <w:r>
                    <w:rPr>
                      <w:szCs w:val="24"/>
                      <w:lang w:eastAsia="lt-LT"/>
                    </w:rPr>
                    <w:t xml:space="preserve">Centro </w:t>
                  </w:r>
                  <w:r>
                    <w:rPr>
                      <w:szCs w:val="24"/>
                    </w:rPr>
                    <w:t xml:space="preserve">bendruomenės tradicijas, pasiekimus ir kitą vykdomą veiklą, </w:t>
                  </w:r>
                  <w:r>
                    <w:rPr>
                      <w:szCs w:val="24"/>
                      <w:lang w:eastAsia="lt-LT"/>
                    </w:rPr>
                    <w:t xml:space="preserve">taip pat </w:t>
                  </w:r>
                  <w:r>
                    <w:rPr>
                      <w:szCs w:val="24"/>
                    </w:rPr>
                    <w:t>vieši pranešimai ir kita informacija, kurią, vadovaujantis teisės aktais, reikia paskelbti viešai.</w:t>
                  </w:r>
                </w:p>
              </w:sdtContent>
            </w:sdt>
            <w:sdt>
              <w:sdtPr>
                <w:alias w:val="108 p."/>
                <w:tag w:val="part_623793618e99407c872a020c04300877"/>
                <w:lock w:val="sdtLocked"/>
                <w:richText/>
              </w:sdtPr>
              <w:sdtContent>
                <w:p w14:paraId="3EE32E1E" w14:textId="1B27726F">
                  <w:pPr>
                    <w:tabs>
                      <w:tab w:val="left" w:pos="0"/>
                      <w:tab w:val="left" w:pos="1134"/>
                      <w:tab w:val="left" w:pos="1276"/>
                    </w:tabs>
                    <w:suppressAutoHyphens/>
                    <w:ind w:firstLine="851"/>
                    <w:jc w:val="both"/>
                    <w:rPr>
                      <w:szCs w:val="24"/>
                    </w:rPr>
                  </w:pPr>
                  <w:sdt>
                    <w:sdtPr>
                      <w:alias w:val="Numeris"/>
                      <w:tag w:val="nr_623793618e99407c872a020c04300877"/>
                      <w:lock w:val="sdtLocked"/>
                      <w:richText/>
                    </w:sdtPr>
                    <w:sdtContent>
                      <w:r>
                        <w:rPr>
                          <w:szCs w:val="24"/>
                        </w:rPr>
                        <w:t>108</w:t>
                      </w:r>
                    </w:sdtContent>
                  </w:sdt>
                  <w:r>
                    <w:rPr>
                      <w:szCs w:val="24"/>
                    </w:rPr>
                    <w:t>.</w:t>
                    <w:tab/>
                    <w:t xml:space="preserve"> </w:t>
                  </w:r>
                  <w:r>
                    <w:rPr>
                      <w:color w:val="000000"/>
                      <w:szCs w:val="24"/>
                      <w:lang w:eastAsia="lt-LT"/>
                    </w:rPr>
                    <w:t xml:space="preserve">Nuostatus, jų pakeitimus, papildymus tvirtina </w:t>
                  </w:r>
                  <w:r>
                    <w:rPr>
                      <w:szCs w:val="24"/>
                      <w:lang w:eastAsia="lt-LT"/>
                    </w:rPr>
                    <w:t>Savivaldybės taryba</w:t>
                  </w:r>
                  <w:r>
                    <w:rPr>
                      <w:color w:val="000000"/>
                      <w:szCs w:val="24"/>
                      <w:lang w:eastAsia="lt-LT"/>
                    </w:rPr>
                    <w:t>.</w:t>
                  </w:r>
                </w:p>
              </w:sdtContent>
            </w:sdt>
            <w:sdt>
              <w:sdtPr>
                <w:alias w:val="109 p."/>
                <w:tag w:val="part_3d497c7eaa8e4a97b2440cecd9dec295"/>
                <w:lock w:val="sdtLocked"/>
                <w:richText/>
              </w:sdtPr>
              <w:sdtContent>
                <w:p w14:paraId="2C6CFAF5" w14:textId="4C19F70C">
                  <w:pPr>
                    <w:tabs>
                      <w:tab w:val="left" w:pos="0"/>
                      <w:tab w:val="left" w:pos="1134"/>
                      <w:tab w:val="left" w:pos="1276"/>
                    </w:tabs>
                    <w:suppressAutoHyphens/>
                    <w:ind w:firstLine="851"/>
                    <w:jc w:val="both"/>
                    <w:rPr>
                      <w:szCs w:val="24"/>
                    </w:rPr>
                  </w:pPr>
                  <w:sdt>
                    <w:sdtPr>
                      <w:alias w:val="Numeris"/>
                      <w:tag w:val="nr_3d497c7eaa8e4a97b2440cecd9dec295"/>
                      <w:lock w:val="sdtLocked"/>
                      <w:richText/>
                    </w:sdtPr>
                    <w:sdtContent>
                      <w:r>
                        <w:rPr>
                          <w:szCs w:val="24"/>
                        </w:rPr>
                        <w:t>109</w:t>
                      </w:r>
                    </w:sdtContent>
                  </w:sdt>
                  <w:r>
                    <w:rPr>
                      <w:szCs w:val="24"/>
                    </w:rPr>
                    <w:t>.</w:t>
                    <w:tab/>
                    <w:t xml:space="preserve"> Nuostatai keičiami ir papildomi Savivaldybės tarybos, Savivaldybės mero, direktoriaus ar </w:t>
                  </w:r>
                  <w:r>
                    <w:rPr>
                      <w:szCs w:val="24"/>
                      <w:lang w:eastAsia="lt-LT"/>
                    </w:rPr>
                    <w:t>Centro</w:t>
                  </w:r>
                  <w:r>
                    <w:rPr>
                      <w:szCs w:val="24"/>
                    </w:rPr>
                    <w:t xml:space="preserve"> tarybos iniciatyva.</w:t>
                  </w:r>
                </w:p>
              </w:sdtContent>
            </w:sdt>
            <w:sdt>
              <w:sdtPr>
                <w:alias w:val="110 p."/>
                <w:tag w:val="part_b63427541408432eaa2c2b1ed4cb7e41"/>
                <w:lock w:val="sdtLocked"/>
                <w:richText/>
              </w:sdtPr>
              <w:sdtContent>
                <w:p w14:paraId="6BE45C79" w14:textId="2EE2C12F">
                  <w:pPr>
                    <w:tabs>
                      <w:tab w:val="left" w:pos="0"/>
                      <w:tab w:val="left" w:pos="1134"/>
                      <w:tab w:val="left" w:pos="1276"/>
                    </w:tabs>
                    <w:suppressAutoHyphens/>
                    <w:ind w:firstLine="851"/>
                    <w:jc w:val="both"/>
                    <w:rPr>
                      <w:szCs w:val="24"/>
                    </w:rPr>
                  </w:pPr>
                  <w:sdt>
                    <w:sdtPr>
                      <w:alias w:val="Numeris"/>
                      <w:tag w:val="nr_b63427541408432eaa2c2b1ed4cb7e41"/>
                      <w:lock w:val="sdtLocked"/>
                      <w:richText/>
                    </w:sdtPr>
                    <w:sdtContent>
                      <w:r>
                        <w:rPr>
                          <w:szCs w:val="24"/>
                        </w:rPr>
                        <w:t>110</w:t>
                      </w:r>
                    </w:sdtContent>
                  </w:sdt>
                  <w:r>
                    <w:rPr>
                      <w:szCs w:val="24"/>
                    </w:rPr>
                    <w:t>.</w:t>
                    <w:tab/>
                  </w:r>
                  <w:r>
                    <w:rPr>
                      <w:szCs w:val="24"/>
                      <w:lang w:eastAsia="lt-LT"/>
                    </w:rPr>
                    <w:t xml:space="preserve"> Centras</w:t>
                  </w:r>
                  <w:r>
                    <w:rPr>
                      <w:szCs w:val="24"/>
                    </w:rPr>
                    <w:t xml:space="preserve"> registruojamas teisės aktų nustatyta tvarka.</w:t>
                  </w:r>
                </w:p>
              </w:sdtContent>
            </w:sdt>
            <w:sdt>
              <w:sdtPr>
                <w:alias w:val="111 p."/>
                <w:tag w:val="part_5a7aa74a42784f87ac66c47224c87898"/>
                <w:lock w:val="sdtLocked"/>
                <w:richText/>
              </w:sdtPr>
              <w:sdtContent>
                <w:p w14:paraId="32BC7522" w14:textId="0EDF7D9E">
                  <w:pPr>
                    <w:tabs>
                      <w:tab w:val="left" w:pos="0"/>
                      <w:tab w:val="left" w:pos="1134"/>
                      <w:tab w:val="left" w:pos="1276"/>
                    </w:tabs>
                    <w:suppressAutoHyphens/>
                    <w:ind w:firstLine="851"/>
                    <w:jc w:val="both"/>
                    <w:rPr>
                      <w:szCs w:val="24"/>
                    </w:rPr>
                  </w:pPr>
                  <w:sdt>
                    <w:sdtPr>
                      <w:alias w:val="Numeris"/>
                      <w:tag w:val="nr_5a7aa74a42784f87ac66c47224c87898"/>
                      <w:lock w:val="sdtLocked"/>
                      <w:richText/>
                    </w:sdtPr>
                    <w:sdtContent>
                      <w:r>
                        <w:rPr>
                          <w:szCs w:val="24"/>
                        </w:rPr>
                        <w:t>111</w:t>
                      </w:r>
                    </w:sdtContent>
                  </w:sdt>
                  <w:r>
                    <w:rPr>
                      <w:szCs w:val="24"/>
                    </w:rPr>
                    <w:t>.</w:t>
                    <w:tab/>
                  </w:r>
                  <w:r>
                    <w:rPr>
                      <w:szCs w:val="24"/>
                      <w:lang w:eastAsia="lt-LT"/>
                    </w:rPr>
                    <w:t xml:space="preserve"> Centras</w:t>
                  </w:r>
                  <w:r>
                    <w:rPr>
                      <w:szCs w:val="24"/>
                    </w:rPr>
                    <w:t xml:space="preserve"> reorganizuojamas, likviduojamas ar pertvarkomas teisės aktų nustatyta tvarka.</w:t>
                  </w:r>
                </w:p>
                <w:p w14:paraId="02E677D7" w14:textId="77777777">
                  <w:pPr>
                    <w:ind w:firstLine="851"/>
                    <w:jc w:val="both"/>
                    <w:rPr>
                      <w:szCs w:val="24"/>
                    </w:rPr>
                  </w:pPr>
                </w:p>
                <w:p w14:paraId="5E902874" w14:textId="77777777">
                  <w:pPr>
                    <w:ind w:firstLine="851"/>
                    <w:jc w:val="center"/>
                    <w:rPr>
                      <w:szCs w:val="24"/>
                    </w:rPr>
                  </w:pPr>
                  <w:r>
                    <w:rPr>
                      <w:szCs w:val="24"/>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0"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AB5474" w14:textId="77777777">
      <w:pPr>
        <w:ind w:firstLine="851"/>
        <w:jc w:val="both"/>
        <w:rPr>
          <w:szCs w:val="24"/>
          <w:lang w:val="en-US"/>
        </w:rPr>
      </w:pPr>
      <w:r>
        <w:rPr>
          <w:szCs w:val="24"/>
          <w:lang w:val="en-US"/>
        </w:rPr>
        <w:separator/>
      </w:r>
    </w:p>
  </w:endnote>
  <w:endnote w:type="continuationSeparator" w:id="0">
    <w:p w14:paraId="041A4D26" w14:textId="77777777">
      <w:pPr>
        <w:ind w:firstLine="851"/>
        <w:jc w:val="both"/>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77804" w14:textId="77777777">
    <w:pPr>
      <w:tabs>
        <w:tab w:val="center" w:pos="4819"/>
        <w:tab w:val="right" w:pos="9638"/>
      </w:tabs>
      <w:ind w:firstLine="851"/>
      <w:jc w:val="both"/>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727AB" w14:textId="77777777">
    <w:pPr>
      <w:tabs>
        <w:tab w:val="center" w:pos="4819"/>
        <w:tab w:val="right" w:pos="9638"/>
      </w:tabs>
      <w:ind w:firstLine="851"/>
      <w:jc w:val="both"/>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39F6C" w14:textId="77777777">
    <w:pPr>
      <w:tabs>
        <w:tab w:val="center" w:pos="4819"/>
        <w:tab w:val="right" w:pos="9638"/>
      </w:tabs>
      <w:ind w:firstLine="851"/>
      <w:jc w:val="both"/>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FFFD1" w14:textId="77777777">
      <w:pPr>
        <w:ind w:firstLine="851"/>
        <w:jc w:val="both"/>
        <w:rPr>
          <w:szCs w:val="24"/>
          <w:lang w:val="en-US"/>
        </w:rPr>
      </w:pPr>
      <w:r>
        <w:rPr>
          <w:szCs w:val="24"/>
          <w:lang w:val="en-US"/>
        </w:rPr>
        <w:separator/>
      </w:r>
    </w:p>
  </w:footnote>
  <w:footnote w:type="continuationSeparator" w:id="0">
    <w:p w14:paraId="0FC1D317" w14:textId="77777777">
      <w:pPr>
        <w:ind w:firstLine="851"/>
        <w:jc w:val="both"/>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C1505" w14:textId="77777777">
    <w:pPr>
      <w:tabs>
        <w:tab w:val="center" w:pos="4153"/>
        <w:tab w:val="right" w:pos="8306"/>
      </w:tabs>
      <w:ind w:firstLine="851"/>
      <w:jc w:val="both"/>
      <w:rPr>
        <w:szCs w:val="24"/>
        <w:lang w:val="en-US"/>
      </w:rPr>
    </w:pPr>
    <w:r>
      <w:rPr>
        <w:szCs w:val="24"/>
        <w:lang w:val="en-US"/>
      </w:rPr>
      <mc:AlternateContent>
        <mc:Choice Requires="wps">
          <w:drawing>
            <wp:anchor distT="0" distB="0" distL="0" distR="0" simplePos="0" relativeHeight="251658240" behindDoc="0" locked="0" layoutInCell="1" allowOverlap="1" wp14:anchorId="37C12697" wp14:editId="07F248D9">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002578F" w14:textId="77777777">
                          <w:pPr>
                            <w:tabs>
                              <w:tab w:val="center" w:pos="4153"/>
                              <w:tab w:val="right" w:pos="8306"/>
                            </w:tabs>
                            <w:ind w:firstLine="851"/>
                            <w:jc w:val="both"/>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wps:txbx>
                    <wps:bodyPr lIns="0" tIns="0" rIns="0" bIns="0" anchor="t">
                      <a:spAutoFit/>
                    </wps:bodyPr>
                  </wps:wsp>
                </a:graphicData>
              </a:graphic>
            </wp:anchor>
          </w:drawing>
        </mc:Choice>
        <mc:Fallback>
          <w:pict>
            <v:shapetype w14:anchorId="37C12697" id="_x0000_t202" coordsize="21600,21600" o:spt="202" path="m,l,21600r21600,l21600,xe">
              <v:stroke joinstyle="miter"/>
              <v:path gradientshapeok="t" o:connecttype="rect"/>
            </v:shapetype>
            <v:shape id="Frame1" o:spid="_x0000_s1026" type="#_x0000_t202" style="position:absolute;left:0;text-align:left;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1002578F" w14:textId="77777777">
                    <w:pPr>
                      <w:tabs>
                        <w:tab w:val="center" w:leader="none" w:pos="4153"/>
                        <w:tab w:val="right" w:leader="none" w:pos="8306"/>
                      </w:tabs>
                      <w:ind w:firstLine="851"/>
                      <w:jc w:val="both"/>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0</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63619" w14:textId="02BD507A">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705648A0" w14:textId="53AFD048">
    <w:pPr>
      <w:tabs>
        <w:tab w:val="center" w:pos="4153"/>
        <w:tab w:val="right" w:pos="8306"/>
      </w:tabs>
      <w:ind w:firstLine="851"/>
      <w:jc w:val="both"/>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836C7" w14:textId="77777777">
    <w:pPr>
      <w:tabs>
        <w:tab w:val="center" w:pos="4153"/>
        <w:tab w:val="right" w:pos="8306"/>
      </w:tabs>
      <w:ind w:firstLine="851"/>
      <w:jc w:val="both"/>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313"/>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87DCB1"/>
  <w15:docId w15:val="{B405931D-D6B1-48B8-A2FE-879E1577D9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828fa5541fb4ec08cb8b62bc3f8c07b" PartId="16df7c79b23c4902b4bd3c11ad6cbafe"/>
  <Part Type="patvirtinta" Title="ŠIAULIŲ „SANTAKOS“ UGDYMO CENTRO NUOSTATAI" DocPartId="d0fabcd2c0dd44d08972e187ff622a79" PartId="be1e7318000d45c7a12b84a7139864c1">
    <Part Type="skyrius" Nr="1" Title="BENDROSIOS NUOSTATOS" DocPartId="d93a50fccdb34d218643faea5b29fc0d" PartId="c214256d3f99471799e6a0700b66b646">
      <Part Type="punktas" Nr="1" Abbr="1 p." DocPartId="0b9ca85c76c94b18b579b6dc2a66ce2a" PartId="79c19af6827f4049b9ab2e74abfdeb03"/>
      <Part Type="punktas" Nr="2" Abbr="2 p." DocPartId="5002cb74db1340eea3d09094f8dc8e99" PartId="bb7aeeff86e0436883a2917eaf3f1ced"/>
      <Part Type="punktas" Nr="3" Abbr="3 p." DocPartId="2398d420e5234f048fbf822cadb65425" PartId="37f8f5513ea94954ae19777cd9bb7355"/>
      <Part Type="punktas" Nr="4" Abbr="4 p." DocPartId="7c9c7053b7ea47be91b78d46f495d0bd" PartId="a99ef98c71724088bc263a4fa2645969"/>
      <Part Type="punktas" Nr="5" Abbr="5 p." DocPartId="6b15235d99e246a0b8fb0729c2366cde" PartId="79ee277320624cfdad211632b5643ab0"/>
      <Part Type="punktas" Nr="6" Abbr="6 p." DocPartId="698461ff52024c5a97deb5f0cdbaf17d" PartId="ed11fa93f45743f4a7b999e94804acec"/>
      <Part Type="punktas" Nr="7" Abbr="7 p." DocPartId="f5e3cba809654088b92bb0c525451acf" PartId="37f46c7efcf84e33a319da92ed5ceb7f"/>
      <Part Type="punktas" Nr="8" Abbr="8 p." DocPartId="bf6a29c8add743a3895dc64b379902ec" PartId="9b0ee0e7093948adbafb57e9a64143d2"/>
      <Part Type="punktas" Nr="9" Abbr="9 p." DocPartId="df37f19ea7ad4fe3a0264c77b7fcf4d7" PartId="79695d1a1ca944c4b2f1703f9f89a960"/>
      <Part Type="punktas" Nr="10" Abbr="10 p." DocPartId="0e983b042fcb4425a0fc60e62f1a609e" PartId="956e72f6d2754fe39f63e4bd25804623"/>
      <Part Type="punktas" Nr="11" Abbr="11 p." DocPartId="b44915944742488b8a4f97554f1924ad" PartId="0c81e0663db347d387611a3ae9462114"/>
      <Part Type="punktas" Nr="12" Abbr="12 p." DocPartId="e7f12c10176b4236b112b95923f18f20" PartId="4da15bbfaa3b4653866a70ba16405d6e"/>
      <Part Type="punktas" Nr="13" Abbr="13 p." DocPartId="601f02e66f8f4393a677849cbdb59662" PartId="bc5e59220bf149d1809541a793d6cfb3"/>
      <Part Type="punktas" Nr="14" Abbr="14 p." DocPartId="7716730eca804478a953ec3db85829f4" PartId="b8640cdda0674017a123187b26c153db"/>
      <Part Type="punktas" Nr="15" Abbr="15 p." DocPartId="8e25a09e664e47febec92b57e260a29f" PartId="06bfcfab1fde40fdbf6a79fc4dc84bb3"/>
      <Part Type="punktas" Nr="16" Abbr="16 p." DocPartId="2e0f17ef9efb444080c2ad678f1ac9be" PartId="c7f5653988da4bfeb33e1b7ea473dd69"/>
      <Part Type="punktas" Nr="17" Abbr="17 p." DocPartId="9988be95c01b4207ac37865312757a65" PartId="86dfe9c3d4dc4725a081f8ae3b921df5"/>
      <Part Type="punktas" Nr="18" Abbr="18 p." DocPartId="1f2937369f1e49fc8edfe4372c6b82f8" PartId="00b0286f0e7a4398b3825a040bc39df3"/>
      <Part Type="punktas" Nr="19" Abbr="19 p." DocPartId="bb3844000e7f4fcea5c9dd54f78b1edf" PartId="4cc9c213fa854983a50dbb7864ef0660">
        <Part Type="papunktis" Nr="19.1" Abbr="19.1 pp." DocPartId="76564655d57645bc845e084649b0178b" PartId="15f8613c69724f2da2694393b7a7cd9e"/>
        <Part Type="papunktis" Nr="19.2" Abbr="19.2 pp." DocPartId="c8cc1fa68fb94eaba3d983bc88c0d79d" PartId="ec17c34fd9014e0eb3f5b3f5e1ed2b14"/>
        <Part Type="papunktis" Nr="19.3" Abbr="19.3 pp." DocPartId="3eac070e54114befa72043db76e5f7f8" PartId="dada43bc65034da3b9b290f3611f0686"/>
      </Part>
    </Part>
    <Part Type="skyrius" Nr="2" Title="CENTRO VEIKLOS SRITIS IR RŪŠYS, TIKSLAS, UŽDAVINIAI, FUNKCIJOS, MOKYMOSI PASIEKIMUS ĮTEISINANČIŲ DOKUMENTŲ IŠDAVIMO TVARKA" DocPartId="a6fedd353b9e42f3b1082fa1901b8681" PartId="794c110ae9f64408b95241c82601130a">
      <Part Type="punktas" Nr="20" Abbr="20 p." DocPartId="19efa7ac5b6948a9a4ed73f0addedb8d" PartId="04e9639acb154be6b2dd236521457499"/>
      <Part Type="punktas" Nr="21" Abbr="21 p." DocPartId="36d9841cda844137a394524bcb7176c6" PartId="c4a63e1fef304c11bee5cb6e81f96eeb">
        <Part Type="papunktis" Nr="21.1" Abbr="21.1 pp." DocPartId="e49c668255454d4180733208661cf01a" PartId="bd79c00945f04e86b907b88bc9fa4ede"/>
        <Part Type="papunktis" Nr="21.2" Abbr="21.2 pp." DocPartId="25ad15ad3f544db6a4c428664ff69b4e" PartId="24fbbeabc8464f0786a423306f37784c">
          <Part Type="papunktis" Nr="21.2.1" Abbr="21.2.1 pp." DocPartId="9a50d4c7536043c49a5b64c3cf5ff57e" PartId="5d031180743e4ba0a218f374314c432f"/>
          <Part Type="papunktis" Nr="21.2.2" Abbr="21.2.2 pp." DocPartId="ebbe044582e9443bae20827393d9c103" PartId="86d6bb3006dc41dda79ed9fc733f43c3"/>
          <Part Type="papunktis" Nr="21.2.3" Abbr="21.2.3 pp." DocPartId="bcc2dad2fd324d27be49ac4daaaef9a4" PartId="359528f5adf24950beac5b5a9b5f4505"/>
          <Part Type="papunktis" Nr="21.2.4" Abbr="21.2.4 pp." DocPartId="c43cc81be0c74d7d8c23f34bb4526372" PartId="495b9f6ee8064c5daf118edf0dcfdc00"/>
          <Part Type="papunktis" Nr="21.2.5" Abbr="21.2.5 pp." DocPartId="edca60699aa04261b91e793982f35c64" PartId="3af25b76002b4edf8ea4545180e2d772"/>
          <Part Type="papunktis" Nr="21.2.6" Abbr="21.2.6 pp." DocPartId="ab16b6e421de4d949f92e50fb67a21d7" PartId="52df3b7a136b40a7b6c44a71f3a7c821"/>
        </Part>
      </Part>
      <Part Type="punktas" Nr="22" Abbr="22 p." DocPartId="7612e8e08f944185adf7c67057d75d76" PartId="7b769797fe05404aaf0b48da1c29e993">
        <Part Type="papunktis" Nr="22.1" Abbr="22.1 pp." DocPartId="9881352e335444c38791e22dd130f767" PartId="a7cb2b3552bb491aad729f68a5014e78"/>
        <Part Type="papunktis" Nr="22.2" Abbr="22.2 pp." DocPartId="361a64e780854869b06a6f7bdf1f412c" PartId="0904d63bc6e340498ce90b51c47e207e"/>
        <Part Type="papunktis" Nr="22.3" Abbr="22.3 pp." DocPartId="43311f1103614bdf9732b0d560cfa2c2" PartId="8344c25815034ce4aa64f72f59662acc"/>
        <Part Type="papunktis" Nr="22.4" Abbr="22.4 pp." DocPartId="df874542cbb24c14abbb7e587cd04f6d" PartId="ac530c8ce68945aa917fb159e67442ec"/>
        <Part Type="papunktis" Nr="22.5" Abbr="22.5 pp." DocPartId="9867d63b35f441e2bf9fcce2bb44f361" PartId="a16030f9b8bd417a835e3069df67de5f"/>
        <Part Type="papunktis" Nr="22.6" Abbr="22.6 pp." DocPartId="fd7aeaf0b0694575ba25329c497b52fd" PartId="eb93ce8fd6ff4e619797b5c92957a075"/>
        <Part Type="papunktis" Nr="22.7" Abbr="22.7 pp." DocPartId="7fd93e6d449443dcbfc66e453a4a6395" PartId="520e251c3ad24a85835b865e7401ca50"/>
        <Part Type="papunktis" Nr="22.8" Abbr="22.8 pp." DocPartId="f0538e5bc344421f952cc4725b65938e" PartId="1579c0db4f3744b7bf2ed1dd0a07acd6"/>
        <Part Type="papunktis" Nr="22.9" Abbr="22.9 pp." DocPartId="e68bb57a953b4ccea186baea2db53d58" PartId="fd267e590be24ffab759ffa204638eb4"/>
        <Part Type="papunktis" Nr="22.10" Abbr="22.10 pp." DocPartId="7fbe349c10104caa99d53fe298b674d2" PartId="fe6dde47a1a84775a86ae5f23ef3b413"/>
      </Part>
      <Part Type="punktas" Nr="23" Abbr="23 p." DocPartId="9323dec880774880b984329b21fc4e91" PartId="99608acfa73248e78bd24dc34451b466">
        <Part Type="papunktis" Nr="23.1" Abbr="23.1 pp." DocPartId="f6f7170d097d4794938ef62a301c398c" PartId="f09029234068479787fefb6fdf722ef7"/>
        <Part Type="papunktis" Nr="23.2" Abbr="23.2 pp." DocPartId="8fe20d82039d476e930314143d8bc5b2" PartId="bf194a998d1f44d4a5f6d499097cd17b"/>
        <Part Type="papunktis" Nr="23.3" Abbr="23.3 pp." DocPartId="884f9aafa35942de90d2700ce5585bb4" PartId="83c5ca94731841e888481470e5138da7"/>
      </Part>
      <Part Type="punktas" Nr="24" Abbr="24 p." DocPartId="787702fef15d452a950c26de0e01d6c1" PartId="c11ed0e6ccc54234aff1fe8b16183941">
        <Part Type="papunktis" Nr="24.1" Abbr="24.1 pp." DocPartId="51c193e7b5c74dbdbbb3c4b6b5b86c92" PartId="64e24cca07f242dea5940ad8827b24f6"/>
        <Part Type="papunktis" Nr="24.2" Abbr="24.2 pp." DocPartId="1e9e8bb2d0ff45a68177a46bf65c0a55" PartId="1292d8635441414b8cf83c5aa2526aa6"/>
        <Part Type="papunktis" Nr="24.3" Abbr="24.3 pp." DocPartId="e199ef55146a43cabc43048664eba54e" PartId="92af461857aa4fbaad8885401c4296b6"/>
        <Part Type="papunktis" Nr="24.4" Abbr="24.4 pp." DocPartId="512134ef7c5141e5affb823c011eba57" PartId="d4d017b12f7345e58dfb1f31d8bb051e"/>
        <Part Type="papunktis" Nr="24.5" Abbr="24.5 pp." DocPartId="613bffbab6f644858c9dac8cb5f0d687" PartId="09ce3d2fca6043d59917e8f4ad0d4696"/>
        <Part Type="papunktis" Nr="24.6" Abbr="24.6 pp." DocPartId="1ca0ac39458f464d9f8a8d05969445f0" PartId="a828db8c0c0d4952acfb15fb947cea5a"/>
        <Part Type="papunktis" Nr="24.7" Abbr="24.7 pp." DocPartId="08aeda57893e401d93ae4259c028c16a" PartId="d346ac5a4ffd464d8c8f006b55a94c99"/>
        <Part Type="papunktis" Nr="24.8" Abbr="24.8 pp." DocPartId="609a5f9267b944b1819e78b4a28d99bc" PartId="cfecc8708441417f8b59d6a96b06370c"/>
        <Part Type="papunktis" Nr="24.9" Abbr="24.9 pp." DocPartId="ed5fa6297bfa49c1aca464e6d05477c5" PartId="75b17f356b39419e9c59838633c1e6de"/>
      </Part>
      <Part Type="punktas" Nr="25" Abbr="25 p." DocPartId="1e55ff59c168410091e87cab6885c422" PartId="e06c8a34bcc04221af9191372ac29c9f">
        <Part Type="papunktis" Nr="25.1" Abbr="25.1 pp." DocPartId="9f2c7891300144e5b9fb54ae97521798" PartId="ebfcc32a841b429a9b2b0d026d041fab"/>
        <Part Type="papunktis" Nr="25.2" Abbr="25.2 pp." DocPartId="c8f6f75b88e542f79765b5f5df19c304" PartId="16f4a16258684a9982deae7418abe75e"/>
        <Part Type="papunktis" Nr="25.3" Abbr="25.3 pp." DocPartId="7a15c879c4ee4f95affc52a26476b8d1" PartId="f47eec94a73e44f9b49fb72b0a660a4e"/>
        <Part Type="papunktis" Nr="25.4" Abbr="25.4 pp." DocPartId="d8377e4c3840495a94ddaf43ca3bfff2" PartId="a86b5ab461e24b3f8e1aefa59f00152a"/>
        <Part Type="papunktis" Nr="25.5" Abbr="25.5 pp." DocPartId="362532ed477b4113bf5e46bc6a48cb6e" PartId="66db3f7e26ac4f4882f7972c19b756fa"/>
        <Part Type="papunktis" Nr="25.6" Abbr="25.6 pp." DocPartId="12ffdcdebc7541538116e9b0bec5121f" PartId="f042f08e03264c5e8e1b584e7e23c1e4"/>
        <Part Type="papunktis" Nr="25.7" Abbr="25.7 pp." DocPartId="5355e46233ea406998e4769edc3aa7b8" PartId="9e9c0b7c2f24461abdbd82673b5fd24a"/>
        <Part Type="papunktis" Nr="25.8" Abbr="25.8 pp." DocPartId="7f90cae4cd2e4cc5a1bcd91187a90c5e" PartId="8e4208b6decb4f3c8cb37601d6afc826"/>
        <Part Type="papunktis" Nr="25.9" Abbr="25.9 pp." DocPartId="f478b866cff44cff97ce54d7d61c3ed8" PartId="38ce4c9bb6394ef18281cc03a080faed"/>
        <Part Type="papunktis" Nr="25.10" Abbr="25.10 pp." DocPartId="d02c579299e64e898cdf37f4ea4d9886" PartId="8d964b7967304ecaa132fe46e4540827"/>
        <Part Type="papunktis" Nr="25.11" Abbr="25.11 pp." DocPartId="cfb1c22293a54e108cf398bf9964bdbf" PartId="57c5031916f54530b6914b8907e43362"/>
        <Part Type="papunktis" Nr="25.12" Abbr="25.12 pp." DocPartId="5b902303b32e4e07be5fe314629af5c2" PartId="44dc8473be854cfd8ea7df3b00ac7d56"/>
        <Part Type="papunktis" Nr="25.13" Abbr="25.13 pp." DocPartId="b50aa5a1099e4a9abd0454d7feae62d2" PartId="8e503f5c93904972ac57b41cd0a6ee17"/>
        <Part Type="papunktis" Nr="25.14" Abbr="25.14 pp." DocPartId="40d9415cdaca4e259c814ec31e39890f" PartId="a130908581bc4862a0030f3f9b08f4ed"/>
        <Part Type="papunktis" Nr="25.15" Abbr="25.15 pp." DocPartId="526d7b9729ce46caa117e16d6d68c0b4" PartId="fcb2a64bbec2427999290edc02ae85a4"/>
        <Part Type="papunktis" Nr="25.16" Abbr="25.16 pp." DocPartId="d6665c03cdb7480b8a446c3aa4fd7bc5" PartId="2082d535d0d4493cab37c975ff71e673"/>
        <Part Type="papunktis" Nr="25.17" Abbr="25.17 pp." DocPartId="92b764632670431ca028dcdea24ca766" PartId="e11357e9bf3c4819a7775f3e897fead3"/>
        <Part Type="papunktis" Nr="25.18" Abbr="25.18 pp." DocPartId="62a18ed332c541a1a299ee4a899937df" PartId="f233da5489ff47e9a45dd33ff5f1f772"/>
        <Part Type="papunktis" Nr="25.19" Abbr="25.19 pp." DocPartId="9e480494320344b1a4a8b3bb0e7f0383" PartId="1fc25c63ec6044e9b2a2c715b885681b"/>
        <Part Type="papunktis" Nr="25.20" Abbr="25.20 pp." DocPartId="f9db38ffe7754a8386df2218be864f78" PartId="43d056f18d4c4c27ae4285c66c2000aa"/>
      </Part>
    </Part>
    <Part Type="skyrius" Nr="3" Title="CENTRO SAVININKO TEISES IR PAREIGAS ĮGYVENDINANTI INSTITUCIJA IR JOS KOMPETENCIJA" DocPartId="4f73db19e2c647ae95b3591ad4eaa02b" PartId="f290292dc2ed4dbdb6415f941d13dd2a">
      <Part Type="punktas" Nr="26" Abbr="26 p." DocPartId="c7d88781c555446b82ea753acceb979c" PartId="342ab8e90f084db9a74c865f0fec77bc">
        <Part Type="papunktis" Nr="26.1" Abbr="26.1 pp." DocPartId="fca68c7628944e5f865e4cd0b764a096" PartId="4c74772972df44e08787ac246906b030"/>
        <Part Type="papunktis" Nr="26.2" Abbr="26.2 pp." DocPartId="c978e1312294415e8de5a2f3b5d2cda3" PartId="2cfba0ac6d78440a9d76d1b427ccb86f"/>
        <Part Type="papunktis" Nr="26.3" Abbr="26.3 pp." DocPartId="1d4cc05bae8842b683d55ac88ba66be1" PartId="c0bfbcc0d9554d2aad39150909e27f9d"/>
        <Part Type="papunktis" Nr="26.4" Abbr="26.4 pp." DocPartId="f7026d8b828a4121a3bb0913a7041416" PartId="2a32db24aee841cab5b107873e9fc744"/>
        <Part Type="papunktis" Nr="26.5" Abbr="26.5 pp." DocPartId="0679f3fa7a5542ee9304c9d63e03e055" PartId="4df85acc08db4ba3b6da65ccbb843131"/>
      </Part>
      <Part Type="punktas" Nr="27" Abbr="27 p." DocPartId="daa818a120b44fb998ccc3a4f29e2d01" PartId="0be6d9718dc545e6bfd892023c892d25">
        <Part Type="papunktis" Nr="27.1" Abbr="27.1 pp." DocPartId="95379cce98e2408c95e8d7e6f7d1e1b8" PartId="76c7c910279944999d7b3e871c828a2a"/>
        <Part Type="papunktis" Nr="27.2" Abbr="27.2 pp." DocPartId="7b33dc9e5f89468f952e1f1a22efe05c" PartId="1ae487176e0e4cb28aa42a819bca54af"/>
        <Part Type="papunktis" Nr="27.3" Abbr="27.3 pp." DocPartId="7b4edbc997e14faabde52092a63fe955" PartId="e836d18564a84df4be4f0eeb86e52729"/>
        <Part Type="papunktis" Nr="27.4" Abbr="27.4 pp." DocPartId="7c219be28e464ccbb060d84c947d4ec1" PartId="dffd289fa6e3468096c807f5462fccac"/>
      </Part>
    </Part>
    <Part Type="skyrius" Nr="4" Title="CENTRO TEISĖS IR PAREIGOS" DocPartId="1fe02224a70444bd8485471772c2b59a" PartId="50022f8209874e1ca6f372eb745f65bc">
      <Part Type="punktas" Nr="28" Abbr="28 p." DocPartId="512e6b8121464722b41ee6a485bcdee7" PartId="bbec249e842f4dd0b50e44530f70e4df">
        <Part Type="papunktis" Nr="28.1" Abbr="28.1 pp." DocPartId="97337ca38e4c4c27b081679c4f8c0c95" PartId="29d6deb420c44eeb94a6609c831faf79"/>
        <Part Type="papunktis" Nr="28.2" Abbr="28.2 pp." DocPartId="baa4978247914918aecafb73141816df" PartId="ae613d2d6c2747ba8387138d6e23c135"/>
        <Part Type="papunktis" Nr="28.3" Abbr="28.3 pp." DocPartId="07281a2ac7464048b1aa4e6cdc116bff" PartId="987f6c6ea87c4d57929426041d235447"/>
        <Part Type="papunktis" Nr="28.4" Abbr="28.4 pp." DocPartId="1bf8c6542e86433b95b3e29b82e25625" PartId="640bc76cc9634e57b320d1f02ba57e37"/>
        <Part Type="papunktis" Nr="28.5" Abbr="28.5 pp." DocPartId="8ec0282a128742eeba5c5e200542a052" PartId="c4f5c4d908f54373876e727905b1450f"/>
        <Part Type="papunktis" Nr="28.6" Abbr="28.6 pp." DocPartId="65bc9ac83e0f43c9ba83e6f2cf65dcf3" PartId="8cf2297a738441f082e6c184337fa777"/>
        <Part Type="papunktis" Nr="28.7" Abbr="28.7 pp." DocPartId="f755b45da0e34b8c80b994fb332a40bf" PartId="76d51e588f8c4bf189680be756d362d6"/>
      </Part>
      <Part Type="punktas" Nr="29" Abbr="29 p." DocPartId="a3a60de9293849dabbf7925247c382d8" PartId="f31edefb570447e1aa4816fe1169aeb5"/>
    </Part>
    <Part Type="skyrius" Nr="5" Title="CENTRO VEIKLOS ORGANIZAVIMAS IR VALDYMAS" DocPartId="696a33f1e06a40ea9571f23f8753d27e" PartId="6540d0b14b814fc1a3ca31bd11981580">
      <Part Type="punktas" Nr="30" Abbr="30 p." DocPartId="32525aa4609a4e21a92c0c70d86f38a6" PartId="8cbba902dbca4cdfb5624dd3c5d24355">
        <Part Type="papunktis" Nr="30.1" Abbr="30.1 pp." DocPartId="95c1fff14de94848b08b882e03ca97c5" PartId="d9667185f3704f8883668f68f78fae7e"/>
        <Part Type="papunktis" Nr="30.2" Abbr="30.2 pp." DocPartId="4e27e5fa6e7440ccb6e0210055e45ed3" PartId="580a2af7848c4b9eb5f40a103b8f4352"/>
        <Part Type="papunktis" Nr="30.3" Abbr="30.3 pp." DocPartId="ca27f0362d524b8baefac32ed9876559" PartId="22775b274fe74cc395881b539f5bf655"/>
      </Part>
      <Part Type="punktas" Nr="31" Abbr="31 p." DocPartId="efe69ed7e552402ebf1885103f0a0448" PartId="73ecff0bcd7f4116b731348d0114e17f"/>
      <Part Type="punktas" Nr="32" Abbr="32 p." DocPartId="66a08c807453458cbbea66dfded2eb62" PartId="cd1012b1760d4e8b9f44545daa7658ae"/>
      <Part Type="punktas" Nr="33" Abbr="33 p." DocPartId="535ae73358df43af921e89023b08c825" PartId="f695f1c68c9c4bc0bc88455e6bd25be0">
        <Part Type="papunktis" Nr="33.1" Abbr="33.1 pp." DocPartId="af9dcb1cdf0f43229b6659e624c76986" PartId="8f27dab98f994f5091b472e5c473854a"/>
        <Part Type="papunktis" Nr="33.2" Abbr="33.2 pp." DocPartId="d55a2b2e38634e82b203010031d69523" PartId="80aad1df51b04356a913a44800015d1f"/>
        <Part Type="papunktis" Nr="33.3" Abbr="33.3 pp." DocPartId="f14c5a197a1e4652a7b5206d49eb90c6" PartId="1e63e26bb4c04013b1174d9fa58fb453"/>
        <Part Type="papunktis" Nr="33.4" Abbr="33.4 pp." DocPartId="366b60e0643b48e684ced1d00f9cffa7" PartId="328357a6058643aaa7e57c61df4d1dc5"/>
        <Part Type="papunktis" Nr="33.5" Abbr="33.5 pp." DocPartId="881e22185cdc47e8a12f674d47ed625b" PartId="a5fa9262517f4ac0862e52af4e851bfc"/>
        <Part Type="papunktis" Nr="33.6" Abbr="33.6 pp." DocPartId="f5b7027a5e494eb697e0b9f1ef06eebb" PartId="14414e6a7e9e4bf991d67ad7adbe95e4"/>
        <Part Type="papunktis" Nr="33.7" Abbr="33.7 pp." DocPartId="99be8167e84943dcab1ea4836efd1dcd" PartId="6d1c36b13499406da03252e8b2e5f58c"/>
        <Part Type="papunktis" Nr="33.8" Abbr="33.8 pp." DocPartId="a7040b08b7304558ab700ece884e1748" PartId="87dd4332b7bf4ed6a9b2847af51a753c"/>
        <Part Type="papunktis" Nr="33.9" Abbr="33.9 pp." DocPartId="9419ac25aeda4776b7d4627ece4028ba" PartId="6804bf013e2245918e4cc0a8b5d4c492"/>
        <Part Type="papunktis" Nr="33.10" Abbr="33.10 pp." DocPartId="143df88cc5d9490790d4f9a845c23c1a" PartId="f1fccaac440b42e0b03c68975648c82a"/>
        <Part Type="papunktis" Nr="33.11" Abbr="33.11 pp." DocPartId="19b5e4b0029c45df9aadb3f61bbe0d44" PartId="b0fe70ae7c29451dad42db3cdd934ee6"/>
        <Part Type="papunktis" Nr="33.12" Abbr="33.12 pp." DocPartId="a8194cb2d5ce4042b20d207c49a27b5e" PartId="88c8fe80696d40c8bf3a9d2fcce4e24b"/>
        <Part Type="papunktis" Nr="33.13" Abbr="33.13 pp." DocPartId="af0822e702874c9ab7cfd0146a9575b2" PartId="2158dcc84acf4ca08eca295bf10eabe3"/>
        <Part Type="papunktis" Nr="33.14" Abbr="33.14 pp." DocPartId="11c63f24923841898c9df9fec24a4616" PartId="2c234bbad0dc466387c6ee065c061f06"/>
        <Part Type="papunktis" Nr="33.15" Abbr="33.15 pp." DocPartId="90eed60ff14549e4a5cd89388a27f432" PartId="dfccfa798eda4801938311d365229c5f"/>
        <Part Type="papunktis" Nr="33.16" Abbr="33.16 pp." DocPartId="298ff8e9a6584faaa7398bcfef364487" PartId="02f194de94234ec59bb84fafabf32489"/>
        <Part Type="papunktis" Nr="33.17" Abbr="33.17 pp." DocPartId="f4ec0e60b23c4efea6b7df0221ac3b9d" PartId="09fa2356ee7c48c78ff95fd3f6abd6b4"/>
        <Part Type="papunktis" Nr="33.18" Abbr="33.18 pp." DocPartId="0e4b6790ae7d45c88622b1d5aa996f28" PartId="2d33ccfd25314ec1b7beba6849acb382"/>
        <Part Type="papunktis" Nr="33.19" Abbr="33.19 pp." DocPartId="a5d69ac6c9e1478eb2ecd936083b634a" PartId="6b87b5b313684b1cb843c836046dbab0"/>
        <Part Type="papunktis" Nr="33.20" Abbr="33.20 pp." DocPartId="03da9978cab44387bb37896847ce41a6" PartId="a6ba6935725544d396f7529059dd21cf"/>
        <Part Type="papunktis" Nr="33.21" Abbr="33.21 pp." DocPartId="a52be63983284f18974ea9af02f74991" PartId="6aa48c13eeb843ad83414349784e95c0"/>
        <Part Type="papunktis" Nr="33.22" Abbr="33.22 pp." DocPartId="778a570197734513820a782ae118b813" PartId="af7c9915589c4ffd99457ac2a9dac937"/>
        <Part Type="papunktis" Nr="33.23" Abbr="33.23 pp." DocPartId="8a24284c5d9640ff9d547b0d1c2c4a4a" PartId="ea8fc562b6644800b77a1789da559e35"/>
      </Part>
      <Part Type="punktas" Nr="34" Abbr="34 p." DocPartId="cb1c2defe77743e68af29722afaa25f4" PartId="42f683c6b57b477fb38eba0ddc5a43f2"/>
      <Part Type="punktas" Nr="35" Abbr="35 p." DocPartId="cd22729660de44459accea3a11e5355e" PartId="e9a538b37993435e85f77401692f94ea"/>
      <Part Type="punktas" Nr="36" Abbr="36 p." DocPartId="1418e48bbc714d7c87f5cd8d23c2175d" PartId="8cb31c39923c44d193b130ef43ad7408"/>
      <Part Type="punktas" Nr="37" Abbr="37 p." DocPartId="ad98ba3913b143789b3fe7ffd815450e" PartId="59fe1cf72f6749008cf717c107d796f4"/>
      <Part Type="punktas" Nr="38" Abbr="38 p." DocPartId="fe91c46188e845d9be060f1db495ce8b" PartId="c04a87e473ad4a678c068747f4ad5414"/>
    </Part>
    <Part Type="skyrius" Nr="6" Title="CENTRO SAVIVALDA" DocPartId="49c7c9df5e53430193b98dabed3e6695" PartId="46bc7ebae33b464c9283400fbaf75a9a">
      <Part Type="punktas" Nr="39" Abbr="39 p." DocPartId="be5d35a4073a4bed84d2893e9e54a8ef" PartId="fd140e99616f46f2baf617985c4ce697"/>
      <Part Type="punktas" Nr="40" Abbr="40 p." DocPartId="da3a5a0cc5c24424b184d793f89435f8" PartId="ac1ce11a11b7450ab75f04ea2d293e2a"/>
      <Part Type="punktas" Nr="41" Abbr="41 p." DocPartId="6ff563ded8064b15bb09b11562fb7e17" PartId="c2380488ac3347699696fc2efe99d4ad"/>
      <Part Type="punktas" Nr="42" Abbr="42 p." DocPartId="7a10250b6a5547c69e7f1ab0655de744" PartId="2034554a2f414a5b9d49edb7c47e6a3d"/>
      <Part Type="punktas" Nr="43" Abbr="43 p." DocPartId="0ece66de4fa44b6ca401244772a626d1" PartId="ccc59fddc7804ef7b348b2717ec417a3"/>
      <Part Type="punktas" Nr="44" Abbr="44 p." DocPartId="23869f3b9b204ddab78aea37eb5783c2" PartId="1e0e5b993a0e4f5f89f32e05b7c56a20"/>
      <Part Type="punktas" Nr="45" Abbr="45 p." DocPartId="0ea7edf39544440081825bf4b2a7f2ae" PartId="5ef00ffa614543c6a8ecf366e244eb08"/>
      <Part Type="punktas" Nr="46" Abbr="46 p." DocPartId="6bb58096a1c447cd8d105c41725fbaa2" PartId="157917a05ad94cccb4528c9da6161235"/>
      <Part Type="punktas" Nr="47" Abbr="47 p." DocPartId="c4c9cecf81834a3d8c6289d1f371a09b" PartId="25c317ea22944551aa995106bbc0d10e"/>
      <Part Type="punktas" Nr="48" Abbr="48 p." DocPartId="b4d12124225441b1bc6724f8cbc274e3" PartId="4aefccdd4e7942e386510e6e9a7e319d"/>
      <Part Type="punktas" Nr="49" Abbr="49 p." DocPartId="990f1eafe004440093e3bff3eb565b74" PartId="282041bd18c94a6682bc7c205464ed50"/>
      <Part Type="punktas" Nr="50" Abbr="50 p." DocPartId="be3db3051a1448309b988de38c5b3f75" PartId="ec931f9e5c3a4c9bb135a07788fa4514"/>
      <Part Type="punktas" Nr="51" Abbr="51 p." DocPartId="4f4d32f8e0b548318d95bf4a8fdce879" PartId="a8aca171df2840ceb317a543dc4b86e0">
        <Part Type="papunktis" Nr="51.1" Abbr="51.1 pp." DocPartId="5969cf5a1e9d4215a08c25de98a40589" PartId="81c11205cc414ecd85bea3ce224bfea5"/>
        <Part Type="papunktis" Nr="51.2" Abbr="51.2 pp." DocPartId="f128eade3bc24328980e5bc867ba6b87" PartId="1e29fdb2c1c04f9c9731386869192cb2"/>
      </Part>
      <Part Type="punktas" Nr="52" Abbr="52 p." DocPartId="726f28c9ac1b41e1a226c5a17d8d19b0" PartId="36e6ae3f14614933a373f6504c875521">
        <Part Type="papunktis" Nr="52.1" Abbr="52.1 pp." DocPartId="52e1d2baef7e4bb2b1eb5639a8f0016f" PartId="ae50bfab974c422c8b26df40b01aa95e"/>
        <Part Type="papunktis" Nr="52.2" Abbr="52.2 pp." DocPartId="521ed380216e4f69a7d5bd52292f0c8f" PartId="ea23e4388a4f41338e671667ed9b6963"/>
        <Part Type="papunktis" Nr="52.3" Abbr="52.3 pp." DocPartId="0d15881fe1bf463ba72a46c164080bb1" PartId="66eeb7fcb1764416ba080496b90c317c"/>
        <Part Type="papunktis" Nr="52.4" Abbr="52.4 pp." DocPartId="844a4934548540339e12746100a4a7b0" PartId="6a9b50fa7df24e4d8ca52b88c09ebe70"/>
        <Part Type="papunktis" Nr="52.5" Abbr="52.5 pp." DocPartId="ea79a9b0c0cf48c79ebb11ec9fb4fccb" PartId="d2876818291a4ccb9af28b09a5b4c4c6"/>
        <Part Type="papunktis" Nr="52.6" Abbr="52.6 pp." DocPartId="fd359dff1e054258829e9aa9ca2ba5d8" PartId="4a337d6fc76344538ba17f0e08e9c27b"/>
        <Part Type="papunktis" Nr="52.7" Abbr="52.7 pp." DocPartId="47821a98ecdf4b239fb094d4799afd5f" PartId="bc3dfb77cbce44f584e5a35937ce0f7f"/>
        <Part Type="papunktis" Nr="52.8" Abbr="52.8 pp." DocPartId="2e98fcfcc7f346f79fa5a6940bee09da" PartId="95ef11dd1c8c405baf01bd97be84dc25"/>
        <Part Type="papunktis" Nr="52.9" Abbr="52.9 pp." DocPartId="c9e396d27308465ebca4841a1429d482" PartId="6e5aff76a64441a7a0750c3e0c8ef44c"/>
        <Part Type="papunktis" Nr="52.10" Abbr="52.10 pp." DocPartId="a2e05966fc7443d2b47869f3327146aa" PartId="974298f2b1394661bb700d83872b49a5"/>
      </Part>
      <Part Type="punktas" Nr="53" Abbr="53 p." DocPartId="9ffefd14573248a99c70fa5eeb8b337d" PartId="160a0981d7a84c34aff8f775cc9393c9"/>
      <Part Type="punktas" Nr="54" Abbr="54 p." DocPartId="440cc09c43414adfb68d46fe3e313c01" PartId="7f6bdbb6652c404b999e1260bc1adeaf"/>
      <Part Type="punktas" Nr="55" Abbr="55 p." DocPartId="60b58116969644cf96585688739dbfdf" PartId="d74e83ecd0b1421fb424c9e99ae04c78"/>
      <Part Type="punktas" Nr="56" Abbr="56 p." DocPartId="9db166e60cfd4886a49e44122e573044" PartId="ba40fe4e438941039ae5b50c2f8223b9"/>
      <Part Type="punktas" Nr="57" Abbr="57 p." DocPartId="f5040e9f068d4118846b40d335c3c181" PartId="6404df03d0eb407abea99aa6b11dd220"/>
      <Part Type="punktas" Nr="58" Abbr="58 p." DocPartId="65acb003cbab43b596f4292d97459d4b" PartId="c5f1eb2104b94bc4ae3da6cefddfafaf"/>
      <Part Type="punktas" Nr="59" Abbr="59 p." DocPartId="9edb8d0c31964bf0b51cb750ea6e5177" PartId="2c9487afe5904f2297d7c2d6672f372a"/>
      <Part Type="punktas" Nr="60" Abbr="60 p." DocPartId="6e1d1422f99d4d6188698a94737a58ca" PartId="6571c137b22e4576bba252acb5a831a5"/>
      <Part Type="punktas" Nr="61" Abbr="61 p." DocPartId="c94d34f3dbe547c8b44304f9fe595bbe" PartId="63822aca74794bfb9e8324bbffdf9efb"/>
      <Part Type="punktas" Nr="62" Abbr="62 p." DocPartId="e63bc05c0d63452c868b5605551b5d5d" PartId="243d090dbc7a4dc8bd1c71fc9773e17b"/>
      <Part Type="punktas" Nr="63" Abbr="63 p." DocPartId="56f24700030e43c286149d3ae7c85ad7" PartId="07da4185b91c4c1baf6a87eb6ee2adb2"/>
      <Part Type="punktas" Nr="64" Abbr="64 p." DocPartId="7fc532cdd0e94134bf2cb6fb776fccf7" PartId="4f8128917f1c4ff1a3a4bfc8f29eabd5"/>
      <Part Type="punktas" Nr="65" Abbr="65 p." DocPartId="dd73779d1acd4cfa849fa51551a95c16" PartId="0ba52856f13f48bb8be1c88ae796568f"/>
      <Part Type="punktas" Nr="66" Abbr="66 p." DocPartId="e20b5deae78041178434cd20d62851a7" PartId="95955ea6e1ae4ffb9390363e34211fd8"/>
      <Part Type="punktas" Nr="67" Abbr="67 p." DocPartId="01175561e88c4e9cb9f6c4745a5d0baa" PartId="e916e6896fe64910a42bd0c8d81d0d84"/>
      <Part Type="punktas" Nr="68" Abbr="68 p." DocPartId="577f14ddaa7b4b1db1e4d44da63cf3fd" PartId="b312dc50e41c499a99dbbcf3b7189e49">
        <Part Type="papunktis" Nr="68.1" Abbr="68.1 pp." DocPartId="77e35ad1aa1049f3bc6aa892d0dab731" PartId="a71c98985840475199980d3f7b1a4d36"/>
        <Part Type="papunktis" Nr="68.2" Abbr="68.2 pp." DocPartId="4b98d55713e6475f8d511d32f412c2fd" PartId="34167d27ac48450e8a2066e04f6df963"/>
        <Part Type="papunktis" Nr="68.3" Abbr="68.3 pp." DocPartId="e50bff92a8e54c79b3779e0062b32fbc" PartId="6e3e4fef6db64c21bf2639cc62e2e31f"/>
        <Part Type="papunktis" Nr="68.4" Abbr="68.4 pp." DocPartId="a379dd5a30b04bb9a2d3d1c0e7c5f78b" PartId="e1b1f1ab74a545ee843ed9218662510f"/>
        <Part Type="papunktis" Nr="68.5" Abbr="68.5 pp." DocPartId="e241872a7e374ca2a66b63ab26ef4b91" PartId="f443c2476ea54285a218f517798f1fb4"/>
      </Part>
      <Part Type="punktas" Nr="69" Abbr="69 p." DocPartId="6593cf3c7b1a4055874e4f400cb47236" PartId="0ce8066cb49342f6b2c4c9df6665f5d9"/>
      <Part Type="punktas" Nr="70" Abbr="70 p." DocPartId="fce01fad7d974b7d9677af823360f3ea" PartId="daff0564fb3d402396ddf79c7b412635"/>
      <Part Type="punktas" Nr="71" Abbr="71 p." DocPartId="8490d1758a054630bce87ec5ec061622" PartId="11866f2a12a54c179d173298e61fe17d">
        <Part Type="papunktis" Nr="71.1" Abbr="71.1 pp." DocPartId="828f85f91a714f07974abf5b8f68074e" PartId="697f85f002d048fea1afd596981ae228"/>
        <Part Type="papunktis" Nr="71.2" Abbr="71.2 pp." DocPartId="93b073eb21e14f29b75195e40251c1eb" PartId="57ec55271f7b48748bfb661122dcd907"/>
      </Part>
      <Part Type="punktas" Nr="72" Abbr="72 p." DocPartId="6631de18f224459ca185188f81d3ba39" PartId="55f1592b5b7045669ca3c200199e304c"/>
      <Part Type="punktas" Nr="73" Abbr="73 p." DocPartId="a3a9056ca59b4503945bfadb34dd6dd2" PartId="2a982f6eda0d4a21b41d6ffcb681cd07"/>
      <Part Type="punktas" Nr="74" Abbr="74 p." DocPartId="74ea3b153c9f40bb9bd43bc8c4562950" PartId="1462bad294f848729873a5e5f30741c2"/>
      <Part Type="punktas" Nr="75" Abbr="75 p." DocPartId="4828982d1e2c43ab8e0632e9d5f65809" PartId="6d823a13e4754d7e844d85ce99a95038"/>
      <Part Type="punktas" Nr="76" Abbr="76 p." DocPartId="3926aea30b354ea5b17c8168bc508f47" PartId="55d512185ee34f5eb805f8e125d2adf5"/>
      <Part Type="punktas" Nr="77" Abbr="77 p." DocPartId="c988867d28dc4b9d9cf7afaef03d3996" PartId="1af6c134b73e4159947bf3b5fb1327fd"/>
      <Part Type="punktas" Nr="78" Abbr="78 p." DocPartId="59bc4b0867a94afca51a4511726825aa" PartId="ee74120964384c70b7de4cbe34a678bd"/>
      <Part Type="punktas" Nr="79" Abbr="79 p." DocPartId="928d2389c2cf4f85b3a3e8051dbb8245" PartId="526c8c5d5f354a0a8f8fc82f36d7a7a7"/>
      <Part Type="punktas" Nr="80" Abbr="80 p." DocPartId="20bc74630eaa4ff58146868e2752c3eb" PartId="4d76eeb83d4f46afb7054e0ebd30a371"/>
      <Part Type="punktas" Nr="81" Abbr="81 p." DocPartId="16e58d27ceef4d95bcf3f608200cc647" PartId="88dcc124ce7e4990b53ebad7f07e9465"/>
      <Part Type="punktas" Nr="82" Abbr="82 p." DocPartId="2173b2a13cc14e96873cb186bea85970" PartId="f63655e302eb4809a0cdd6c8fb072752"/>
      <Part Type="punktas" Nr="83" Abbr="83 p." DocPartId="c3d5d4c58a36474d8c66d1bf760773f4" PartId="ff61ec74c8a1457995c6e78519280412"/>
      <Part Type="punktas" Nr="84" Abbr="84 p." DocPartId="df77faa5f84a4749aefeb4a1a60cd77d" PartId="e170a5dad0104f5e8247aa1e374096dc"/>
      <Part Type="punktas" Nr="85" Abbr="85 p." DocPartId="59f1ea7b82194a01ae2feee84dc92caf" PartId="21f95c97496949e69dd6f89fee4d8f40"/>
      <Part Type="punktas" Nr="86" Abbr="86 p." DocPartId="4161fe912e234cebb0d2a5edfe14f3e2" PartId="4b94ad4fc4a2418d9bbe35a4a61c9e7d"/>
      <Part Type="punktas" Nr="87" Abbr="87 p." DocPartId="5c515647618a4c22a0836c5591e34ce4" PartId="30d6815fb1ac43e98f517fbdbc199785"/>
      <Part Type="punktas" Nr="88" Abbr="88 p." DocPartId="1818512132904f958848e84864468f8f" PartId="eab0e37cd89c4f8a8ba2d405d8892b5c">
        <Part Type="papunktis" Nr="88.1" Abbr="88.1 pp." DocPartId="63c67e3f121443328026c798748e22cf" PartId="5abe3aef9bb347268b3c847528c37120"/>
        <Part Type="papunktis" Nr="88.2" Abbr="88.2 pp." DocPartId="be426ed34e7a4918a30fd7ae68259448" PartId="a8cc712de89a42898f5434aab51b1e62"/>
        <Part Type="papunktis" Nr="88.3" Abbr="88.3 pp." DocPartId="d3f6ff36cb8a4564a476e9e50a595b25" PartId="4ab9fba21867475cb57d15353d2ac3e0"/>
        <Part Type="papunktis" Nr="88.4" Abbr="88.4 pp." DocPartId="4bdab719f3054219b129830be4541421" PartId="94fad5ead9734d0482cac72f43b4459a"/>
        <Part Type="papunktis" Nr="88.5" Abbr="88.5 pp." DocPartId="0d251efd7c4e4bb0ab6962d97a22bad5" PartId="a11d0c3d3a0b43478756efa6e6239c88"/>
        <Part Type="papunktis" Nr="88.6" Abbr="88.6 pp." DocPartId="9ed5d7ee0b7a4aeaa07527df9c0999ac" PartId="6e23d129ebe84771b8401135e79923fc"/>
      </Part>
      <Part Type="punktas" Nr="89" Abbr="89 p." DocPartId="6a2160c73eb4448daac338fb058b7489" PartId="5bf6a660cd994570a952fae225a24cb9"/>
      <Part Type="punktas" Nr="90" Abbr="90 p." DocPartId="df2299bc6a9549f6b06a02c849314b9e" PartId="e3e8f0ee73e246fc8b23431daf27b7b0"/>
    </Part>
    <Part Type="skyrius" Nr="7" Title="DARBUOTOJŲ PRIĖMIMAS Į DARBĄ, JŲ DARBO APMOKĖJIMO TVARKA IR ATESTACIJA" DocPartId="df7f4882479f4e978942627adacc7af3" PartId="4e984f3431dd4900b9132416546153db">
      <Part Type="punktas" Nr="91" Abbr="91 p." DocPartId="5c9a01ece44d4a5c99906a89cae9521a" PartId="8c56caf9b93c480fa734b805699b6bce"/>
      <Part Type="punktas" Nr="92" Abbr="92 p." DocPartId="9358d848dbcc44e19e7e993b3618f0f9" PartId="4d9ee641867943df9a028c8a3a000822"/>
      <Part Type="punktas" Nr="93" Abbr="93 p." DocPartId="d5f12f6e0a9245039d7c9c78ecfea845" PartId="41249ad7d10346a794f985feca713b52"/>
      <Part Type="punktas" Nr="94" Abbr="94 p." DocPartId="eda6f88a6479463190eabd7ed02e55f1" PartId="5ec2e6cfc3a5473784dcbe2fc3417f8a"/>
    </Part>
    <Part Type="skyrius" Nr="8" Title="CENTRO BENDRABUČIO SUTEIKIMAS IR NAUDOJIMASIS JUO" DocPartId="05b49987a7734f228567079f1f9a80a6" PartId="c19a86b744a54776bd031628df4b4519">
      <Part Type="punktas" Nr="95" Abbr="95 p." DocPartId="4d12dc12547742ed9a9e5610e574f7c1" PartId="17dafe48d0564ab8b32d67891312d9f4"/>
      <Part Type="punktas" Nr="96" Abbr="96 p." DocPartId="1d94faa7bcf54a6991597ebfd0615086" PartId="6e7014366f0043549c92fb6134536552"/>
      <Part Type="punktas" Nr="97" Abbr="97 p." DocPartId="043579c0728248a4aa9e90bad63eadb5" PartId="f2a56de14e5c4f2bbe631fe60b7cdd1b"/>
      <Part Type="punktas" Nr="98" Abbr="98 p." DocPartId="5462afe722414d70b494af7602fdbeaa" PartId="10b8fe00cc504a1bb07034da414b1206"/>
      <Part Type="punktas" Nr="99" Abbr="99 p." DocPartId="a280fb252096413ca8763aca467b404c" PartId="581ccdcf43304af1bd6c3d15f5fc9528"/>
    </Part>
    <Part Type="skyrius" Nr="9" Title="CENTRO TURTAS, LĖŠOS, JŲ NAUDOJIMO TVARKA, FINANSINĖS VEIKLOS KONTROLĖ IR CENTRO VEIKLOS PRIEŽIŪRA" DocPartId="197e0006b6ae40219d20202389b7db4a" PartId="0583920ae6424fe0aac3400225c367c8">
      <Part Type="punktas" Nr="100" Abbr="100 p." DocPartId="c83d364431e64784a6a269a975dd8337" PartId="d891a7501b00420db02ef5011f8656ab"/>
      <Part Type="punktas" Nr="101" Abbr="101 p." DocPartId="c6cc229ee0014d569180cd22f87e1d94" PartId="591124a816ea44888d767538b28a9a79">
        <Part Type="papunktis" Nr="101.1" Abbr="101.1 pp." DocPartId="d3e96dc68e4147a2896c7416a275141a" PartId="05d76fda46974aa3b9bfe4ae402c5938"/>
        <Part Type="papunktis" Nr="101.2" Abbr="101.2 pp." DocPartId="88b6964e5719414f970fbaa8e5788001" PartId="e6a3837d336e45ba84642c4af06d122b"/>
        <Part Type="papunktis" Nr="101.3" Abbr="101.3 pp." DocPartId="fbedfa94d277446083b10e0e1e0edbee" PartId="6271462a19154d139e99a8909e999e42"/>
        <Part Type="papunktis" Nr="101.4" Abbr="101.4 pp." DocPartId="e7c851a8fe0e4250919edcdd8f516938" PartId="a67b408b749543d89583794dd4a7f7e6"/>
      </Part>
      <Part Type="punktas" Nr="102" Abbr="102 p." DocPartId="3bdaf9e6f38142908b678d972e440933" PartId="46ddc8531f4843c5aab7317ac45c530b"/>
      <Part Type="punktas" Nr="103" Abbr="103 p." DocPartId="5d1e8e3806314d6a9897befc20741466" PartId="574311c4f262468ba977af5717abdff6"/>
      <Part Type="punktas" Nr="104" Abbr="104 p." DocPartId="7454e875b37e4f50b81f17520627fa15" PartId="7a2710cdfe3d42ef9212f32426cab1b2"/>
      <Part Type="punktas" Nr="105" Abbr="105 p." DocPartId="5fae3caf4ef642e688d1bc5bbde92405" PartId="64b32864840948b9aee2627e7c225548"/>
    </Part>
    <Part Type="skyrius" Nr="10" Title="BAIGIAMOSIOS NUOSTATOS" DocPartId="3a7afb60be78408782751933db64b0d5" PartId="bd48bd7df0474d07850ec61385555c16">
      <Part Type="punktas" Nr="106" Abbr="106 p." DocPartId="7ba438029cd94aa08abea51b18f0f34a" PartId="7d6029e70a614391bbd13f5012103418"/>
      <Part Type="punktas" Nr="107" Abbr="107 p." DocPartId="d1a836ed727440fc80dfc472ae946dba" PartId="f5f6358346a84810a58317c572b42a12"/>
      <Part Type="punktas" Nr="108" Abbr="108 p." DocPartId="0a2c6398fc644fc09921efba52377e4c" PartId="623793618e99407c872a020c04300877"/>
      <Part Type="punktas" Nr="109" Abbr="109 p." DocPartId="aac97be4cfd94441b751589f905cd63c" PartId="3d497c7eaa8e4a97b2440cecd9dec295"/>
      <Part Type="punktas" Nr="110" Abbr="110 p." DocPartId="8a6acc5b936a4d9f90323eca7957cf86" PartId="b63427541408432eaa2c2b1ed4cb7e41"/>
      <Part Type="punktas" Nr="111" Abbr="111 p." DocPartId="6d728bf2bb09430f87d9837c6918080e" PartId="5a7aa74a42784f87ac66c47224c87898"/>
    </Part>
  </Part>
</Parts>
</file>

<file path=customXml/itemProps1.xml><?xml version="1.0" encoding="utf-8"?>
<ds:datastoreItem xmlns:ds="http://schemas.openxmlformats.org/officeDocument/2006/customXml" ds:itemID="{6FF0D741-1397-4D07-B7F0-378A9A0C92A2}">
  <ds:schemaRefs>
    <ds:schemaRef ds:uri="http://schemas.openxmlformats.org/officeDocument/2006/bibliography"/>
  </ds:schemaRefs>
</ds:datastoreItem>
</file>

<file path=customXml/itemProps2.xml><?xml version="1.0" encoding="utf-8"?>
<ds:datastoreItem xmlns:ds="http://schemas.openxmlformats.org/officeDocument/2006/customXml" ds:itemID="{9F4E48EA-CC17-434A-ACA8-4936D58490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4593</Words>
  <Characters>33071</Characters>
  <Application>Microsoft Office Word</Application>
  <DocSecurity>4</DocSecurity>
  <Lines>560</Lines>
  <Paragraphs>296</Paragraphs>
  <ScaleCrop>false</ScaleCrop>
  <HeadingPairs>
    <vt:vector size="2" baseType="variant">
      <vt:variant>
        <vt:lpstr>Pavadinimas</vt:lpstr>
      </vt:variant>
      <vt:variant>
        <vt:i4>1</vt:i4>
      </vt:variant>
    </vt:vector>
  </HeadingPairs>
  <TitlesOfParts>
    <vt:vector size="1" baseType="lpstr">
      <vt:lpstr>PATVIRTINTA</vt:lpstr>
    </vt:vector>
  </TitlesOfParts>
  <Company>Svietimo sk</Company>
  <LinksUpToDate>false</LinksUpToDate>
  <CharactersWithSpaces>37368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2025-10-10T18:21:00Z</dcterms:created>
  <dc:creator>Edita</dc:creator>
  <dc:language>en-US</dc:language>
  <lastModifiedBy>adlibuser</lastModifiedBy>
  <dcterms:modified xsi:type="dcterms:W3CDTF">2025-10-10T18:21:00Z</dcterms:modified>
  <revision>2</revision>
  <dc:title>PATVIRTINTA</dc:title>
</coreProperties>
</file>