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328469559094fb689164590adf96e9f"/>
        <w:lock w:val="sdtLocked"/>
        <w:richText/>
      </w:sdtPr>
      <w:sdtContent>
        <w:p w14:paraId="22F7360B" w14:textId="77777777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NERINGOS SAVIVALDYBĖS TARYBA</w:t>
          </w:r>
        </w:p>
        <w:p w14:paraId="00E0FA19" w14:textId="77777777">
          <w:pPr>
            <w:jc w:val="center"/>
            <w:rPr>
              <w:b/>
              <w:szCs w:val="24"/>
              <w:lang w:eastAsia="lt-LT"/>
            </w:rPr>
          </w:pPr>
        </w:p>
        <w:p w14:paraId="51E74A1A" w14:textId="77777777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SPRENDIMO PROJEKTO INFORMACINĖ PAŽYMA</w:t>
          </w:r>
        </w:p>
        <w:p w14:paraId="4E0BD332" w14:textId="77777777">
          <w:pPr>
            <w:suppressAutoHyphens/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 xml:space="preserve">DĖL VIETINĖS RINKLIAVOS UŽ NAUDOJIMĄSI NERINGOS SAVIVALDYBĖS TARYBOS NUSTATYTOMIS VIETOMIS MOTORINĖMS TRANSPORTO PRIEMONĖMS STATYTI </w:t>
          </w:r>
        </w:p>
        <w:p w14:paraId="34129B86" w14:textId="77777777">
          <w:pPr>
            <w:ind w:right="-18"/>
            <w:rPr>
              <w:szCs w:val="24"/>
              <w:lang w:eastAsia="lt-LT"/>
            </w:rPr>
          </w:pPr>
        </w:p>
        <w:p w14:paraId="48E5459C" w14:textId="77777777">
          <w:pPr>
            <w:rPr>
              <w:szCs w:val="24"/>
              <w:u w:val="single"/>
              <w:lang w:eastAsia="lt-LT"/>
            </w:rPr>
          </w:pPr>
        </w:p>
        <w:sdt>
          <w:sdtPr>
            <w:alias w:val="preambule"/>
            <w:tag w:val="part_9c051dcc8f454b8683a4706e6b60f4cd"/>
            <w:lock w:val="sdtLocked"/>
            <w:richText/>
          </w:sdtPr>
          <w:sdtContent>
            <w:p w14:paraId="1EAC5B06" w14:textId="67753D54"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Sprendimo projektą paruošė: Miesto tvarkymo ir statybos skyriaus vedėjo pavaduotojas Simonas Sakevičius</w:t>
              </w:r>
            </w:p>
            <w:p w14:paraId="552CB77E" w14:textId="77777777"/>
          </w:sdtContent>
        </w:sdt>
        <w:sdt>
          <w:sdtPr>
            <w:alias w:val="pastraipa"/>
            <w:tag w:val="part_315c7911d5b143bc9bebbd1111150948"/>
            <w:lock w:val="sdtLocked"/>
            <w:richText/>
          </w:sdtPr>
          <w:sdtContent>
            <w:p w14:paraId="2F882D19" w14:textId="6173060B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Pranešėjas: Miesto tvarkymo ir statybos skyriaus vedėjo pavaduotojas Simonas Sakevičius</w:t>
              </w:r>
            </w:p>
            <w:p w14:paraId="1636E722" w14:textId="77777777"/>
            <w:p w14:paraId="534DCF07" w14:textId="77777777"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Sprendimo projektui pristatyti prašoma 5 min.</w:t>
              </w:r>
            </w:p>
            <w:p w14:paraId="6B0C2AEA" w14:textId="77777777"/>
            <w:p w14:paraId="4CD73803" w14:textId="77777777">
              <w:pPr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lentele"/>
            <w:tag w:val="part_d932d518c6cd4941a8a464bc23110f58"/>
            <w:lock w:val="sdtLocked"/>
            <w:richText/>
          </w:sdtPr>
          <w:sdtContent>
            <w:p w14:paraId="778C9F3B" w14:textId="77777777">
              <w:pPr>
                <w:jc w:val="center"/>
                <w:rPr>
                  <w:b/>
                  <w:szCs w:val="24"/>
                  <w:lang w:eastAsia="lt-LT"/>
                </w:rPr>
              </w:pPr>
              <w:sdt>
                <w:sdtPr>
                  <w:alias w:val="Pavadinimas"/>
                  <w:tag w:val="title_d932d518c6cd4941a8a464bc23110f58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 xml:space="preserve">Sprendimo projektas apsvarstytas Tarybos komitetuose: </w:t>
                  </w:r>
                </w:sdtContent>
              </w:sdt>
            </w:p>
            <w:p w14:paraId="68C599F6" w14:textId="77777777"/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1E0" w:firstRow="1" w:lastRow="1" w:firstColumn="1" w:lastColumn="1" w:noHBand="0" w:noVBand="0"/>
              </w:tblPr>
              <w:tblGrid>
                <w:gridCol w:w="2555"/>
                <w:gridCol w:w="2173"/>
                <w:gridCol w:w="2409"/>
                <w:gridCol w:w="2491"/>
              </w:tblGrid>
              <w:tr w14:paraId="55DBFA44" w14:textId="77777777">
                <w:tc>
                  <w:tcPr>
                    <w:tcW w:w="2605" w:type="dxa"/>
                  </w:tcPr>
                  <w:p w14:paraId="7FB05232" w14:textId="77777777">
                    <w:pPr>
                      <w:jc w:val="center"/>
                      <w:rPr>
                        <w:b/>
                        <w:sz w:val="20"/>
                        <w:szCs w:val="24"/>
                        <w:lang w:eastAsia="lt-LT"/>
                      </w:rPr>
                    </w:pPr>
                    <w:r>
                      <w:rPr>
                        <w:b/>
                        <w:sz w:val="20"/>
                        <w:lang w:eastAsia="lt-LT"/>
                      </w:rPr>
                      <w:t>Komiteto pavadinimas</w:t>
                    </w:r>
                  </w:p>
                </w:tc>
                <w:tc>
                  <w:tcPr>
                    <w:tcW w:w="2235" w:type="dxa"/>
                  </w:tcPr>
                  <w:p w14:paraId="2A4E5495" w14:textId="77777777">
                    <w:pPr>
                      <w:jc w:val="center"/>
                      <w:rPr>
                        <w:b/>
                        <w:sz w:val="20"/>
                        <w:lang w:eastAsia="lt-LT"/>
                      </w:rPr>
                    </w:pPr>
                    <w:r>
                      <w:rPr>
                        <w:b/>
                        <w:sz w:val="20"/>
                        <w:lang w:eastAsia="lt-LT"/>
                      </w:rPr>
                      <w:t>Data</w:t>
                    </w:r>
                  </w:p>
                </w:tc>
                <w:tc>
                  <w:tcPr>
                    <w:tcW w:w="2469" w:type="dxa"/>
                  </w:tcPr>
                  <w:p w14:paraId="1A0F9AE5" w14:textId="77777777">
                    <w:pPr>
                      <w:jc w:val="center"/>
                      <w:rPr>
                        <w:b/>
                        <w:sz w:val="20"/>
                        <w:lang w:eastAsia="lt-LT"/>
                      </w:rPr>
                    </w:pPr>
                    <w:r>
                      <w:rPr>
                        <w:b/>
                        <w:sz w:val="20"/>
                        <w:lang w:eastAsia="lt-LT"/>
                      </w:rPr>
                      <w:t>Pritarta</w:t>
                    </w:r>
                  </w:p>
                </w:tc>
                <w:tc>
                  <w:tcPr>
                    <w:tcW w:w="2545" w:type="dxa"/>
                  </w:tcPr>
                  <w:p w14:paraId="63B5F099" w14:textId="77777777">
                    <w:pPr>
                      <w:jc w:val="center"/>
                      <w:rPr>
                        <w:b/>
                        <w:sz w:val="20"/>
                        <w:lang w:eastAsia="lt-LT"/>
                      </w:rPr>
                    </w:pPr>
                    <w:r>
                      <w:rPr>
                        <w:b/>
                        <w:sz w:val="20"/>
                        <w:lang w:eastAsia="lt-LT"/>
                      </w:rPr>
                      <w:t>Nepritarta</w:t>
                    </w:r>
                  </w:p>
                </w:tc>
              </w:tr>
              <w:tr w14:paraId="288FAC54" w14:textId="77777777">
                <w:tc>
                  <w:tcPr>
                    <w:tcW w:w="2605" w:type="dxa"/>
                  </w:tcPr>
                  <w:p w14:paraId="731CF6FD" w14:textId="77777777"/>
                </w:tc>
                <w:tc>
                  <w:tcPr>
                    <w:tcW w:w="2235" w:type="dxa"/>
                  </w:tcPr>
                  <w:p w14:paraId="393C4484" w14:textId="77777777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469" w:type="dxa"/>
                  </w:tcPr>
                  <w:p w14:paraId="581D587D" w14:textId="77777777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545" w:type="dxa"/>
                  </w:tcPr>
                  <w:p w14:paraId="78D899C2" w14:textId="77777777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14:paraId="1F29E49B" w14:textId="77777777">
                <w:tc>
                  <w:tcPr>
                    <w:tcW w:w="2605" w:type="dxa"/>
                  </w:tcPr>
                  <w:p w14:paraId="2AD2C7F1" w14:textId="77777777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235" w:type="dxa"/>
                  </w:tcPr>
                  <w:p w14:paraId="734D2F94" w14:textId="77777777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469" w:type="dxa"/>
                  </w:tcPr>
                  <w:p w14:paraId="73274875" w14:textId="77777777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545" w:type="dxa"/>
                  </w:tcPr>
                  <w:p w14:paraId="4513AEE8" w14:textId="77777777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14:paraId="32CF991F" w14:textId="77777777">
                <w:tc>
                  <w:tcPr>
                    <w:tcW w:w="2605" w:type="dxa"/>
                  </w:tcPr>
                  <w:p w14:paraId="2533DE7C" w14:textId="77777777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235" w:type="dxa"/>
                  </w:tcPr>
                  <w:p w14:paraId="51EAFC29" w14:textId="77777777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469" w:type="dxa"/>
                  </w:tcPr>
                  <w:p w14:paraId="3ED884D1" w14:textId="77777777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545" w:type="dxa"/>
                  </w:tcPr>
                  <w:p w14:paraId="136C0A30" w14:textId="77777777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14:paraId="24AD35E8" w14:textId="77777777">
                <w:tc>
                  <w:tcPr>
                    <w:tcW w:w="2605" w:type="dxa"/>
                  </w:tcPr>
                  <w:p w14:paraId="61321140" w14:textId="77777777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235" w:type="dxa"/>
                  </w:tcPr>
                  <w:p w14:paraId="58CCC008" w14:textId="77777777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469" w:type="dxa"/>
                  </w:tcPr>
                  <w:p w14:paraId="41EFCF71" w14:textId="77777777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545" w:type="dxa"/>
                  </w:tcPr>
                  <w:p w14:paraId="27F60868" w14:textId="77777777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14:paraId="477F3B4E" w14:textId="77777777">
                <w:tc>
                  <w:tcPr>
                    <w:tcW w:w="2605" w:type="dxa"/>
                  </w:tcPr>
                  <w:p w14:paraId="23F9BAA2" w14:textId="77777777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235" w:type="dxa"/>
                  </w:tcPr>
                  <w:p w14:paraId="3E7998EA" w14:textId="77777777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469" w:type="dxa"/>
                  </w:tcPr>
                  <w:p w14:paraId="59EC2E76" w14:textId="77777777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545" w:type="dxa"/>
                  </w:tcPr>
                  <w:p w14:paraId="54BF3C75" w14:textId="77777777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</w:tbl>
            <w:p w14:paraId="77130144" w14:textId="77777777">
              <w:pPr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lentele"/>
            <w:tag w:val="part_4ecb5e098b254771b8a8fba13d5bb8c9"/>
            <w:lock w:val="sdtLocked"/>
            <w:richText/>
          </w:sdtPr>
          <w:sdtContent>
            <w:p w14:paraId="2F24770E" w14:textId="77777777">
              <w:pPr>
                <w:jc w:val="center"/>
                <w:rPr>
                  <w:b/>
                  <w:szCs w:val="24"/>
                  <w:lang w:eastAsia="lt-LT"/>
                </w:rPr>
              </w:pPr>
              <w:sdt>
                <w:sdtPr>
                  <w:alias w:val="Pavadinimas"/>
                  <w:tag w:val="title_4ecb5e098b254771b8a8fba13d5bb8c9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SPRENDIMO PATEIKIMO RODYKLĖ</w:t>
                  </w:r>
                </w:sdtContent>
              </w:sdt>
            </w:p>
            <w:p w14:paraId="24F8168D" w14:textId="77777777"/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1E0" w:firstRow="1" w:lastRow="1" w:firstColumn="1" w:lastColumn="1" w:noHBand="0" w:noVBand="0"/>
              </w:tblPr>
              <w:tblGrid>
                <w:gridCol w:w="670"/>
                <w:gridCol w:w="7318"/>
                <w:gridCol w:w="1640"/>
              </w:tblGrid>
              <w:tr w14:paraId="0185AD10" w14:textId="77777777">
                <w:tc>
                  <w:tcPr>
                    <w:tcW w:w="675" w:type="dxa"/>
                    <w:vAlign w:val="center"/>
                  </w:tcPr>
                  <w:p w14:paraId="5C85D71E" w14:textId="77777777">
                    <w:pPr>
                      <w:jc w:val="center"/>
                      <w:rPr>
                        <w:b/>
                        <w:sz w:val="20"/>
                        <w:szCs w:val="24"/>
                        <w:lang w:eastAsia="lt-LT"/>
                      </w:rPr>
                    </w:pPr>
                    <w:r>
                      <w:rPr>
                        <w:b/>
                        <w:sz w:val="20"/>
                        <w:lang w:eastAsia="lt-LT"/>
                      </w:rPr>
                      <w:t>Eil. Nr.</w:t>
                    </w:r>
                  </w:p>
                </w:tc>
                <w:tc>
                  <w:tcPr>
                    <w:tcW w:w="7513" w:type="dxa"/>
                    <w:vAlign w:val="center"/>
                  </w:tcPr>
                  <w:p w14:paraId="159A8712" w14:textId="77777777">
                    <w:pPr>
                      <w:jc w:val="center"/>
                      <w:rPr>
                        <w:b/>
                        <w:sz w:val="20"/>
                        <w:lang w:eastAsia="lt-LT"/>
                      </w:rPr>
                    </w:pPr>
                    <w:r>
                      <w:rPr>
                        <w:b/>
                        <w:sz w:val="20"/>
                        <w:lang w:eastAsia="lt-LT"/>
                      </w:rPr>
                      <w:t>Kam</w:t>
                    </w:r>
                  </w:p>
                </w:tc>
                <w:tc>
                  <w:tcPr>
                    <w:tcW w:w="1666" w:type="dxa"/>
                    <w:vAlign w:val="center"/>
                  </w:tcPr>
                  <w:p w14:paraId="643C89F7" w14:textId="77777777">
                    <w:pPr>
                      <w:jc w:val="center"/>
                      <w:rPr>
                        <w:b/>
                        <w:sz w:val="20"/>
                        <w:lang w:eastAsia="lt-LT"/>
                      </w:rPr>
                    </w:pPr>
                    <w:r>
                      <w:rPr>
                        <w:b/>
                        <w:sz w:val="20"/>
                        <w:lang w:eastAsia="lt-LT"/>
                      </w:rPr>
                      <w:t>Egz. skaičius</w:t>
                    </w:r>
                  </w:p>
                </w:tc>
              </w:tr>
              <w:tr w14:paraId="0FC5B596" w14:textId="77777777">
                <w:tc>
                  <w:tcPr>
                    <w:tcW w:w="675" w:type="dxa"/>
                  </w:tcPr>
                  <w:p w14:paraId="004CFA9C" w14:textId="377CF1A1">
                    <w:pPr>
                      <w:tabs>
                        <w:tab w:val="left" w:pos="720"/>
                      </w:tabs>
                      <w:ind w:left="720" w:hanging="36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</w:t>
                      <w:tab/>
                    </w:r>
                  </w:p>
                </w:tc>
                <w:tc>
                  <w:tcPr>
                    <w:tcW w:w="7513" w:type="dxa"/>
                  </w:tcPr>
                  <w:p w14:paraId="2436E434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Administracija</w:t>
                    </w:r>
                  </w:p>
                </w:tc>
                <w:tc>
                  <w:tcPr>
                    <w:tcW w:w="1666" w:type="dxa"/>
                  </w:tcPr>
                  <w:p w14:paraId="68DD6056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</w:tr>
              <w:tr w14:paraId="1F701982" w14:textId="77777777">
                <w:tc>
                  <w:tcPr>
                    <w:tcW w:w="675" w:type="dxa"/>
                  </w:tcPr>
                  <w:p w14:paraId="2ED3F603" w14:textId="0DBD6FF6">
                    <w:pPr>
                      <w:tabs>
                        <w:tab w:val="left" w:pos="720"/>
                      </w:tabs>
                      <w:ind w:left="720" w:hanging="36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2.</w:t>
                      <w:tab/>
                    </w:r>
                  </w:p>
                </w:tc>
                <w:tc>
                  <w:tcPr>
                    <w:tcW w:w="7513" w:type="dxa"/>
                  </w:tcPr>
                  <w:p w14:paraId="1491A59D" w14:textId="37DA98A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Miesto tvarkymo ir statybos skyrius</w:t>
                    </w:r>
                  </w:p>
                </w:tc>
                <w:tc>
                  <w:tcPr>
                    <w:tcW w:w="1666" w:type="dxa"/>
                  </w:tcPr>
                  <w:p w14:paraId="328B275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</w:tr>
              <w:tr w14:paraId="5BD2CE85" w14:textId="77777777">
                <w:tc>
                  <w:tcPr>
                    <w:tcW w:w="675" w:type="dxa"/>
                  </w:tcPr>
                  <w:p w14:paraId="2A8F43DB" w14:textId="1DF6523B">
                    <w:pPr>
                      <w:tabs>
                        <w:tab w:val="left" w:pos="720"/>
                      </w:tabs>
                      <w:ind w:left="720" w:hanging="36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3.</w:t>
                      <w:tab/>
                    </w:r>
                  </w:p>
                </w:tc>
                <w:tc>
                  <w:tcPr>
                    <w:tcW w:w="7513" w:type="dxa"/>
                  </w:tcPr>
                  <w:p w14:paraId="552AE1CE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Dokumentų valdymo skyrius</w:t>
                    </w:r>
                  </w:p>
                </w:tc>
                <w:tc>
                  <w:tcPr>
                    <w:tcW w:w="1666" w:type="dxa"/>
                  </w:tcPr>
                  <w:p w14:paraId="69256CF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</w:tr>
              <w:tr w14:paraId="51B4A104" w14:textId="77777777">
                <w:tc>
                  <w:tcPr>
                    <w:tcW w:w="675" w:type="dxa"/>
                  </w:tcPr>
                  <w:p w14:paraId="4149AF64" w14:textId="4D61047F">
                    <w:pPr>
                      <w:tabs>
                        <w:tab w:val="left" w:pos="720"/>
                      </w:tabs>
                      <w:ind w:left="720" w:hanging="36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4.</w:t>
                      <w:tab/>
                    </w:r>
                  </w:p>
                </w:tc>
                <w:tc>
                  <w:tcPr>
                    <w:tcW w:w="7513" w:type="dxa"/>
                  </w:tcPr>
                  <w:p w14:paraId="42DA5875" w14:textId="5CC881B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BĮ „Paslaugos Neringai“</w:t>
                    </w:r>
                  </w:p>
                </w:tc>
                <w:tc>
                  <w:tcPr>
                    <w:tcW w:w="1666" w:type="dxa"/>
                  </w:tcPr>
                  <w:p w14:paraId="4D806522" w14:textId="1324B434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</w:tr>
              <w:tr w14:paraId="58DDDB00" w14:textId="77777777">
                <w:tc>
                  <w:tcPr>
                    <w:tcW w:w="675" w:type="dxa"/>
                  </w:tcPr>
                  <w:p w14:paraId="1992043A" w14:textId="63B261DB">
                    <w:pPr>
                      <w:tabs>
                        <w:tab w:val="left" w:pos="720"/>
                      </w:tabs>
                      <w:ind w:left="720" w:hanging="36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5.</w:t>
                      <w:tab/>
                    </w:r>
                  </w:p>
                </w:tc>
                <w:tc>
                  <w:tcPr>
                    <w:tcW w:w="7513" w:type="dxa"/>
                  </w:tcPr>
                  <w:p w14:paraId="11B8DC85" w14:textId="4E34922E"/>
                </w:tc>
                <w:tc>
                  <w:tcPr>
                    <w:tcW w:w="1666" w:type="dxa"/>
                  </w:tcPr>
                  <w:p w14:paraId="7BF09DAC" w14:textId="040740F1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14:paraId="29725683" w14:textId="77777777">
                <w:tc>
                  <w:tcPr>
                    <w:tcW w:w="675" w:type="dxa"/>
                  </w:tcPr>
                  <w:p w14:paraId="5227713B" w14:textId="60317069">
                    <w:pPr>
                      <w:tabs>
                        <w:tab w:val="left" w:pos="720"/>
                      </w:tabs>
                      <w:ind w:left="720" w:hanging="36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6.</w:t>
                      <w:tab/>
                    </w:r>
                  </w:p>
                </w:tc>
                <w:tc>
                  <w:tcPr>
                    <w:tcW w:w="7513" w:type="dxa"/>
                  </w:tcPr>
                  <w:p w14:paraId="4E2FC34B" w14:textId="581EAC29"/>
                </w:tc>
                <w:tc>
                  <w:tcPr>
                    <w:tcW w:w="1666" w:type="dxa"/>
                  </w:tcPr>
                  <w:p w14:paraId="1963EC70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14:paraId="71E1C76D" w14:textId="77777777">
                <w:tc>
                  <w:tcPr>
                    <w:tcW w:w="675" w:type="dxa"/>
                  </w:tcPr>
                  <w:p w14:paraId="226DA08E" w14:textId="001FD4C0">
                    <w:pPr>
                      <w:tabs>
                        <w:tab w:val="left" w:pos="720"/>
                      </w:tabs>
                      <w:ind w:left="720" w:hanging="36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7.</w:t>
                      <w:tab/>
                    </w:r>
                  </w:p>
                </w:tc>
                <w:tc>
                  <w:tcPr>
                    <w:tcW w:w="7513" w:type="dxa"/>
                  </w:tcPr>
                  <w:p w14:paraId="62B52D91" w14:textId="4C1B2FAB">
                    <w:pPr>
                      <w:tabs>
                        <w:tab w:val="left" w:pos="1418"/>
                      </w:tabs>
                      <w:jc w:val="both"/>
                      <w:rPr>
                        <w:szCs w:val="24"/>
                        <w:lang w:val="en-US"/>
                      </w:rPr>
                    </w:pPr>
                  </w:p>
                </w:tc>
                <w:tc>
                  <w:tcPr>
                    <w:tcW w:w="1666" w:type="dxa"/>
                  </w:tcPr>
                  <w:p w14:paraId="5BA2068A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14:paraId="741E5CB8" w14:textId="77777777">
                <w:tc>
                  <w:tcPr>
                    <w:tcW w:w="675" w:type="dxa"/>
                  </w:tcPr>
                  <w:p w14:paraId="7DACA4FE" w14:textId="45EF15B0">
                    <w:pPr>
                      <w:tabs>
                        <w:tab w:val="left" w:pos="720"/>
                      </w:tabs>
                      <w:ind w:left="720" w:hanging="36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</w:t>
                      <w:tab/>
                    </w:r>
                  </w:p>
                </w:tc>
                <w:tc>
                  <w:tcPr>
                    <w:tcW w:w="7513" w:type="dxa"/>
                  </w:tcPr>
                  <w:p w14:paraId="6342A2FA" w14:textId="77777777"/>
                </w:tc>
                <w:tc>
                  <w:tcPr>
                    <w:tcW w:w="1666" w:type="dxa"/>
                  </w:tcPr>
                  <w:p w14:paraId="0E7330A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14:paraId="4767E1DE" w14:textId="77777777">
                <w:tc>
                  <w:tcPr>
                    <w:tcW w:w="675" w:type="dxa"/>
                  </w:tcPr>
                  <w:p w14:paraId="4BD7E7D1" w14:textId="216BF6FD">
                    <w:pPr>
                      <w:tabs>
                        <w:tab w:val="left" w:pos="720"/>
                      </w:tabs>
                      <w:ind w:left="720" w:hanging="36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9.</w:t>
                      <w:tab/>
                    </w:r>
                  </w:p>
                </w:tc>
                <w:tc>
                  <w:tcPr>
                    <w:tcW w:w="7513" w:type="dxa"/>
                  </w:tcPr>
                  <w:p w14:paraId="34E52933" w14:textId="77777777"/>
                </w:tc>
                <w:tc>
                  <w:tcPr>
                    <w:tcW w:w="1666" w:type="dxa"/>
                  </w:tcPr>
                  <w:p w14:paraId="566A4F0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14:paraId="42790754" w14:textId="77777777">
                <w:tc>
                  <w:tcPr>
                    <w:tcW w:w="675" w:type="dxa"/>
                  </w:tcPr>
                  <w:p w14:paraId="7750DF4E" w14:textId="0111C2D4">
                    <w:pPr>
                      <w:tabs>
                        <w:tab w:val="left" w:pos="720"/>
                      </w:tabs>
                      <w:ind w:left="720" w:hanging="36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10.</w:t>
                      <w:tab/>
                    </w:r>
                  </w:p>
                </w:tc>
                <w:tc>
                  <w:tcPr>
                    <w:tcW w:w="7513" w:type="dxa"/>
                  </w:tcPr>
                  <w:p w14:paraId="7493B57C" w14:textId="77777777"/>
                </w:tc>
                <w:tc>
                  <w:tcPr>
                    <w:tcW w:w="1666" w:type="dxa"/>
                  </w:tcPr>
                  <w:p w14:paraId="61A6438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14:paraId="1DF44F2A" w14:textId="77777777">
                <w:tc>
                  <w:tcPr>
                    <w:tcW w:w="675" w:type="dxa"/>
                  </w:tcPr>
                  <w:p w14:paraId="381AFC54" w14:textId="6CD6A200">
                    <w:pPr>
                      <w:tabs>
                        <w:tab w:val="left" w:pos="720"/>
                      </w:tabs>
                      <w:ind w:left="720" w:hanging="36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11.</w:t>
                      <w:tab/>
                    </w:r>
                  </w:p>
                </w:tc>
                <w:tc>
                  <w:tcPr>
                    <w:tcW w:w="7513" w:type="dxa"/>
                  </w:tcPr>
                  <w:p w14:paraId="7E4F020C" w14:textId="77777777"/>
                </w:tc>
                <w:tc>
                  <w:tcPr>
                    <w:tcW w:w="1666" w:type="dxa"/>
                  </w:tcPr>
                  <w:p w14:paraId="380E76E7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14:paraId="6545579B" w14:textId="77777777">
                <w:tc>
                  <w:tcPr>
                    <w:tcW w:w="675" w:type="dxa"/>
                  </w:tcPr>
                  <w:p w14:paraId="408DD088" w14:textId="2090C4B2">
                    <w:pPr>
                      <w:tabs>
                        <w:tab w:val="left" w:pos="720"/>
                      </w:tabs>
                      <w:ind w:left="720" w:hanging="36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12.</w:t>
                      <w:tab/>
                    </w:r>
                  </w:p>
                </w:tc>
                <w:tc>
                  <w:tcPr>
                    <w:tcW w:w="7513" w:type="dxa"/>
                  </w:tcPr>
                  <w:p w14:paraId="1B85B5D1" w14:textId="77777777"/>
                </w:tc>
                <w:tc>
                  <w:tcPr>
                    <w:tcW w:w="1666" w:type="dxa"/>
                  </w:tcPr>
                  <w:p w14:paraId="739CE68B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</w:tr>
            </w:tbl>
            <w:p w14:paraId="303ED1EA" w14:textId="77777777"/>
            <w:p w14:paraId="7507DA77" w14:textId="77777777">
              <w:pPr>
                <w:rPr>
                  <w:szCs w:val="24"/>
                  <w:lang w:eastAsia="lt-LT"/>
                </w:rPr>
              </w:pP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4E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DFB580"/>
  <w15:docId w15:val="{A145DF3A-63F4-4F06-BD3F-8227E05B488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04f7730a2f9b4267aa5924d4f658f4b0" PartId="e328469559094fb689164590adf96e9f">
    <Part Type="preambule" DocPartId="528941ff9fd34633b71d474fcfd744f7" PartId="9c051dcc8f454b8683a4706e6b60f4cd"/>
    <Part Type="pastraipa" DocPartId="8682f21d85bf44a0827c80aa6b008c3b" PartId="315c7911d5b143bc9bebbd1111150948"/>
    <Part Type="lentele" Title="Sprendimo projektas apsvarstytas Tarybos komitetuose:" DocPartId="92c2770783e94b5c903e2a559a60aacd" PartId="d932d518c6cd4941a8a464bc23110f58"/>
    <Part Type="lentele" Title="SPRENDIMO PATEIKIMO RODYKLĖ" DocPartId="1868c2859e254edaa8e70e6f069a39ad" PartId="4ecb5e098b254771b8a8fba13d5bb8c9"/>
  </Part>
</Parts>
</file>

<file path=customXml/itemProps1.xml><?xml version="1.0" encoding="utf-8"?>
<ds:datastoreItem xmlns:ds="http://schemas.openxmlformats.org/officeDocument/2006/customXml" ds:itemID="{05042990-21C4-4B66-8B11-E7AD3E6FD5B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105</Words>
  <Characters>716</Characters>
  <Application>Microsoft Office Word</Application>
  <DocSecurity>4</DocSecurity>
  <Lines>143</Lines>
  <Paragraphs>43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778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2025-01-20T07:24:00Z</dcterms:created>
  <dc:creator>Daiva</dc:creator>
  <lastModifiedBy>adlibuser</lastModifiedBy>
  <dcterms:modified xsi:type="dcterms:W3CDTF">2025-01-20T07:24:00Z</dcterms:modified>
  <revision>2</revision>
</coreProperties>
</file>