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c20bcce78d44a5a30b488667955fa3"/>
        <w:lock w:val="sdtLocked"/>
        <w:richText/>
      </w:sdtPr>
      <w:sdtContent>
        <w:p w14:paraId="7826B565"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0009D73C" w14:textId="77777777">
          <w:pPr>
            <w:suppressAutoHyphens/>
            <w:spacing w:line="276" w:lineRule="auto"/>
            <w:textAlignment w:val="baseline"/>
            <w:rPr>
              <w:szCs w:val="24"/>
              <w:lang w:eastAsia="lt-LT"/>
            </w:rPr>
          </w:pPr>
        </w:p>
        <w:sdt>
          <w:sdtPr>
            <w:alias w:val="preambule"/>
            <w:tag w:val="part_74d69de559314f91a2aaf2d816a75574"/>
            <w:lock w:val="sdtLocked"/>
            <w:richText/>
          </w:sdtPr>
          <w:sdtContent>
            <w:p w14:paraId="1492CFDF" w14:textId="78A2265F">
              <w:pPr>
                <w:jc w:val="both"/>
                <w:rPr>
                  <w:szCs w:val="24"/>
                  <w:lang w:eastAsia="lt-LT"/>
                </w:rPr>
              </w:pPr>
              <w:r>
                <w:rPr>
                  <w:szCs w:val="24"/>
                  <w:lang w:eastAsia="lt-LT"/>
                </w:rPr>
                <w:t>Teisės akto projekto pavadinimas: Lietuvos Respublikos žemės ūkio ministro įsakymo „Dėl Nacionalinės paramos kaimo bendruomenių veiklai teikimo taisyklių patvirtinimo“ projektas</w:t>
              </w:r>
              <w:r>
                <w:rPr>
                  <w:bCs/>
                  <w:szCs w:val="24"/>
                </w:rPr>
                <w:t xml:space="preserve"> </w:t>
              </w:r>
              <w:r>
                <w:rPr>
                  <w:szCs w:val="24"/>
                  <w:lang w:eastAsia="lt-LT"/>
                </w:rPr>
                <w:t>(toliau – projektas).</w:t>
              </w:r>
            </w:p>
          </w:sdtContent>
        </w:sdt>
        <w:sdt>
          <w:sdtPr>
            <w:alias w:val="pastraipa"/>
            <w:tag w:val="part_00442e85b73345789d30bf7477084c8f"/>
            <w:lock w:val="sdtLocked"/>
            <w:richText/>
          </w:sdtPr>
          <w:sdtContent>
            <w:p w14:paraId="5F3D64E5" w14:textId="0E08A0B3">
              <w:pPr>
                <w:jc w:val="both"/>
                <w:rPr>
                  <w:szCs w:val="24"/>
                  <w:lang w:eastAsia="lt-LT"/>
                </w:rPr>
              </w:pPr>
              <w:r>
                <w:rPr>
                  <w:szCs w:val="24"/>
                  <w:lang w:eastAsia="lt-LT"/>
                </w:rPr>
                <w:t>Teisės akto projekto tiesioginis rengėjas: Žemės ūkio ministerijos Europos Sąjungos reikalų ir paramos politikos departamento programos LEADER ir kaimo plėtros skyriaus patarėja Daiva Belevičienė.</w:t>
              </w:r>
            </w:p>
            <w:p w14:paraId="5154863E" w14:textId="77777777">
              <w:pPr>
                <w:suppressAutoHyphens/>
                <w:spacing w:line="276" w:lineRule="auto"/>
                <w:jc w:val="both"/>
                <w:textAlignment w:val="baseline"/>
                <w:rPr>
                  <w:szCs w:val="24"/>
                  <w:lang w:eastAsia="lt-LT"/>
                </w:rPr>
              </w:pPr>
            </w:p>
            <w:p w14:paraId="32AED31D" w14:textId="77777777">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77E5CA29" w14:textId="77777777">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58983CD" w14:textId="77777777">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47922185" w14:textId="77777777">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C1CC12F" w14:textId="77777777">
              <w:pPr>
                <w:suppressAutoHyphens/>
                <w:spacing w:line="276" w:lineRule="auto"/>
                <w:jc w:val="both"/>
                <w:textAlignment w:val="baseline"/>
              </w:pPr>
              <w:r>
                <w:t>____________________________________________________________________________________________________________________</w:t>
              </w:r>
            </w:p>
            <w:p w14:paraId="062C0810"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w:t>
              </w:r>
            </w:p>
            <w:p w14:paraId="623DF513" w14:textId="77777777">
              <w:pPr>
                <w:suppressAutoHyphens/>
                <w:spacing w:line="276" w:lineRule="auto"/>
                <w:jc w:val="both"/>
                <w:textAlignment w:val="baseline"/>
                <w:rPr>
                  <w:szCs w:val="24"/>
                  <w:lang w:eastAsia="lt-LT"/>
                </w:rPr>
              </w:pPr>
            </w:p>
          </w:sdtContent>
        </w:sdt>
        <w:sdt>
          <w:sdtPr>
            <w:alias w:val="lentele"/>
            <w:tag w:val="part_48c42cf561bb40cd9053a1e866184d05"/>
            <w:lock w:val="sdtLocked"/>
            <w:richText/>
          </w:sdtPr>
          <w:sdtContent>
            <w:tbl>
              <w:tblPr>
                <w:tblW w:w="16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3397"/>
                <w:gridCol w:w="3958"/>
                <w:gridCol w:w="814"/>
                <w:gridCol w:w="2433"/>
                <w:gridCol w:w="565"/>
                <w:gridCol w:w="2697"/>
                <w:gridCol w:w="2420"/>
              </w:tblGrid>
              <w:tr w14:paraId="60737788"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DEFBAA2" w14:textId="77777777">
                    <w:pPr>
                      <w:suppressAutoHyphens/>
                      <w:spacing w:line="276" w:lineRule="auto"/>
                      <w:jc w:val="center"/>
                      <w:textAlignment w:val="baseline"/>
                      <w:rPr>
                        <w:szCs w:val="24"/>
                        <w:lang w:eastAsia="lt-LT"/>
                      </w:rPr>
                    </w:pPr>
                    <w:r>
                      <w:rPr>
                        <w:szCs w:val="24"/>
                        <w:lang w:eastAsia="lt-LT"/>
                      </w:rPr>
                      <w:t>Eil. Nr.</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0D7C5CB" w14:textId="77777777">
                    <w:pPr>
                      <w:suppressAutoHyphens/>
                      <w:spacing w:line="276" w:lineRule="auto"/>
                      <w:jc w:val="center"/>
                      <w:textAlignment w:val="baseline"/>
                      <w:rPr>
                        <w:szCs w:val="24"/>
                        <w:lang w:eastAsia="lt-LT"/>
                      </w:rPr>
                    </w:pPr>
                    <w:r>
                      <w:rPr>
                        <w:szCs w:val="24"/>
                        <w:lang w:eastAsia="lt-LT"/>
                      </w:rPr>
                      <w:t>Kriterijus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0CC0126" w14:textId="77777777">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4D54C0C8" w14:textId="77777777">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774986A" w14:textId="77777777">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5F07F997" w14:textId="77777777">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FFF02F3" w14:textId="77777777">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521101A" w14:textId="77777777">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C46288E"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BD7E30" w14:textId="77777777">
                    <w:pPr>
                      <w:suppressAutoHyphens/>
                      <w:spacing w:line="276" w:lineRule="auto"/>
                      <w:jc w:val="center"/>
                      <w:textAlignment w:val="baseline"/>
                      <w:rPr>
                        <w:szCs w:val="24"/>
                        <w:lang w:eastAsia="lt-LT"/>
                      </w:rPr>
                    </w:pPr>
                    <w:r>
                      <w:rPr>
                        <w:szCs w:val="24"/>
                        <w:lang w:eastAsia="lt-LT"/>
                      </w:rPr>
                      <w:t>1.</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9ED2DA" w14:textId="77777777">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0BBFBF" w14:textId="77777777">
                    <w:pPr>
                      <w:suppressAutoHyphens/>
                      <w:spacing w:line="276" w:lineRule="auto"/>
                      <w:textAlignment w:val="baseline"/>
                      <w:rPr>
                        <w:b/>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C7F854" w14:textId="77777777">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B8E5E65" w14:textId="77777777">
                    <w:pPr>
                      <w:suppressAutoHyphens/>
                      <w:spacing w:line="276" w:lineRule="auto"/>
                      <w:textAlignment w:val="baseline"/>
                      <w:rPr>
                        <w:szCs w:val="24"/>
                        <w:lang w:eastAsia="lt-LT"/>
                      </w:rPr>
                    </w:pPr>
                    <w:r>
                      <w:rPr>
                        <w:szCs w:val="24"/>
                        <w:lang w:eastAsia="lt-LT"/>
                      </w:rPr>
                      <w:t>□ tenkina</w:t>
                    </w:r>
                  </w:p>
                  <w:p w14:paraId="2FC82527" w14:textId="77777777">
                    <w:pPr>
                      <w:suppressAutoHyphens/>
                      <w:spacing w:line="276" w:lineRule="auto"/>
                      <w:textAlignment w:val="baseline"/>
                      <w:rPr>
                        <w:szCs w:val="24"/>
                        <w:lang w:eastAsia="lt-LT"/>
                      </w:rPr>
                    </w:pPr>
                    <w:r>
                      <w:rPr>
                        <w:szCs w:val="24"/>
                        <w:lang w:eastAsia="lt-LT"/>
                      </w:rPr>
                      <w:t>□ netenkina</w:t>
                    </w:r>
                  </w:p>
                </w:tc>
              </w:tr>
              <w:tr w14:paraId="2606A6E2"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8E8BD5" w14:textId="77777777">
                    <w:pPr>
                      <w:keepNext/>
                      <w:suppressAutoHyphens/>
                      <w:spacing w:line="276" w:lineRule="auto"/>
                      <w:jc w:val="center"/>
                      <w:textAlignment w:val="baseline"/>
                      <w:rPr>
                        <w:szCs w:val="24"/>
                        <w:lang w:eastAsia="lt-LT"/>
                      </w:rPr>
                    </w:pPr>
                    <w:r>
                      <w:rPr>
                        <w:szCs w:val="24"/>
                        <w:lang w:eastAsia="lt-LT"/>
                      </w:rPr>
                      <w:t>2.</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971F5A" w14:textId="77777777">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9AA9A4" w14:textId="77777777">
                    <w:pPr>
                      <w:keepNext/>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6AF2A2" w14:textId="77777777">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EB2CF0" w14:textId="77777777">
                    <w:pPr>
                      <w:keepNext/>
                      <w:suppressAutoHyphens/>
                      <w:spacing w:line="276" w:lineRule="auto"/>
                      <w:textAlignment w:val="baseline"/>
                      <w:rPr>
                        <w:szCs w:val="24"/>
                        <w:lang w:eastAsia="lt-LT"/>
                      </w:rPr>
                    </w:pPr>
                    <w:r>
                      <w:rPr>
                        <w:szCs w:val="24"/>
                        <w:lang w:eastAsia="lt-LT"/>
                      </w:rPr>
                      <w:t>□ tenkina</w:t>
                    </w:r>
                  </w:p>
                  <w:p w14:paraId="57279EDF" w14:textId="77777777">
                    <w:pPr>
                      <w:keepNext/>
                      <w:suppressAutoHyphens/>
                      <w:spacing w:line="276" w:lineRule="auto"/>
                      <w:textAlignment w:val="baseline"/>
                      <w:rPr>
                        <w:szCs w:val="24"/>
                        <w:lang w:eastAsia="lt-LT"/>
                      </w:rPr>
                    </w:pPr>
                    <w:r>
                      <w:rPr>
                        <w:szCs w:val="24"/>
                        <w:lang w:eastAsia="lt-LT"/>
                      </w:rPr>
                      <w:t>□ netenkina</w:t>
                    </w:r>
                  </w:p>
                </w:tc>
              </w:tr>
              <w:tr w14:paraId="2E568C19"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3CE5B8" w14:textId="77777777">
                    <w:pPr>
                      <w:suppressAutoHyphens/>
                      <w:spacing w:line="276" w:lineRule="auto"/>
                      <w:jc w:val="center"/>
                      <w:textAlignment w:val="baseline"/>
                      <w:rPr>
                        <w:szCs w:val="24"/>
                        <w:lang w:eastAsia="lt-LT"/>
                      </w:rPr>
                    </w:pPr>
                    <w:r>
                      <w:rPr>
                        <w:szCs w:val="24"/>
                        <w:lang w:eastAsia="lt-LT"/>
                      </w:rPr>
                      <w:t>3.</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45B7D6" w14:textId="77777777">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76EA1F" w14:textId="77777777">
                    <w:pPr>
                      <w:suppressAutoHyphens/>
                      <w:textAlignment w:val="baseline"/>
                      <w:rPr>
                        <w:szCs w:val="24"/>
                        <w:lang w:eastAsia="lt-LT"/>
                      </w:rPr>
                    </w:pPr>
                  </w:p>
                  <w:p w14:paraId="740075C9" w14:textId="1C2DF30B">
                    <w:pPr>
                      <w:suppressAutoHyphens/>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B387A5"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67A6E0" w14:textId="77777777">
                    <w:pPr>
                      <w:suppressAutoHyphens/>
                      <w:spacing w:line="276" w:lineRule="auto"/>
                      <w:textAlignment w:val="baseline"/>
                      <w:rPr>
                        <w:szCs w:val="24"/>
                        <w:lang w:eastAsia="lt-LT"/>
                      </w:rPr>
                    </w:pPr>
                    <w:r>
                      <w:rPr>
                        <w:szCs w:val="24"/>
                        <w:lang w:eastAsia="lt-LT"/>
                      </w:rPr>
                      <w:t>□ tenkina</w:t>
                    </w:r>
                  </w:p>
                  <w:p w14:paraId="2D79A25D" w14:textId="77777777">
                    <w:pPr>
                      <w:suppressAutoHyphens/>
                      <w:spacing w:line="276" w:lineRule="auto"/>
                      <w:textAlignment w:val="baseline"/>
                      <w:rPr>
                        <w:szCs w:val="24"/>
                        <w:lang w:eastAsia="lt-LT"/>
                      </w:rPr>
                    </w:pPr>
                    <w:r>
                      <w:rPr>
                        <w:szCs w:val="24"/>
                        <w:lang w:eastAsia="lt-LT"/>
                      </w:rPr>
                      <w:t>□ netenkina</w:t>
                    </w:r>
                  </w:p>
                </w:tc>
              </w:tr>
              <w:tr w14:paraId="424FDFC0"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496B68" w14:textId="77777777">
                    <w:pPr>
                      <w:suppressAutoHyphens/>
                      <w:spacing w:line="276" w:lineRule="auto"/>
                      <w:jc w:val="center"/>
                      <w:textAlignment w:val="baseline"/>
                      <w:rPr>
                        <w:szCs w:val="24"/>
                        <w:lang w:eastAsia="lt-LT"/>
                      </w:rPr>
                    </w:pPr>
                    <w:r>
                      <w:rPr>
                        <w:szCs w:val="24"/>
                        <w:lang w:eastAsia="lt-LT"/>
                      </w:rPr>
                      <w:t>4.</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AA43D5" w14:textId="77777777">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F90E0F" w14:textId="77777777">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9D1A75"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0CDF81" w14:textId="77777777">
                    <w:pPr>
                      <w:suppressAutoHyphens/>
                      <w:spacing w:line="276" w:lineRule="auto"/>
                      <w:textAlignment w:val="baseline"/>
                      <w:rPr>
                        <w:szCs w:val="24"/>
                        <w:lang w:eastAsia="lt-LT"/>
                      </w:rPr>
                    </w:pPr>
                    <w:r>
                      <w:rPr>
                        <w:szCs w:val="24"/>
                        <w:lang w:eastAsia="lt-LT"/>
                      </w:rPr>
                      <w:t>□ tenkina</w:t>
                    </w:r>
                  </w:p>
                  <w:p w14:paraId="21E75260" w14:textId="77777777">
                    <w:pPr>
                      <w:suppressAutoHyphens/>
                      <w:spacing w:line="276" w:lineRule="auto"/>
                      <w:textAlignment w:val="baseline"/>
                      <w:rPr>
                        <w:szCs w:val="24"/>
                        <w:lang w:eastAsia="lt-LT"/>
                      </w:rPr>
                    </w:pPr>
                    <w:r>
                      <w:rPr>
                        <w:szCs w:val="24"/>
                        <w:lang w:eastAsia="lt-LT"/>
                      </w:rPr>
                      <w:t>□ netenkina</w:t>
                    </w:r>
                  </w:p>
                </w:tc>
              </w:tr>
              <w:tr w14:paraId="2F3BF37B"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47AF68" w14:textId="77777777">
                    <w:pPr>
                      <w:suppressAutoHyphens/>
                      <w:spacing w:line="276" w:lineRule="auto"/>
                      <w:jc w:val="center"/>
                      <w:textAlignment w:val="baseline"/>
                      <w:rPr>
                        <w:szCs w:val="24"/>
                        <w:lang w:eastAsia="lt-LT"/>
                      </w:rPr>
                    </w:pPr>
                    <w:r>
                      <w:rPr>
                        <w:szCs w:val="24"/>
                        <w:lang w:eastAsia="lt-LT"/>
                      </w:rPr>
                      <w:t>5.</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20D66A" w14:textId="77777777">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CE6BBD" w14:textId="6AFD4881">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07F339"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0AA912" w14:textId="77777777">
                    <w:pPr>
                      <w:suppressAutoHyphens/>
                      <w:spacing w:line="276" w:lineRule="auto"/>
                      <w:textAlignment w:val="baseline"/>
                      <w:rPr>
                        <w:szCs w:val="24"/>
                        <w:lang w:eastAsia="lt-LT"/>
                      </w:rPr>
                    </w:pPr>
                    <w:r>
                      <w:rPr>
                        <w:szCs w:val="24"/>
                        <w:lang w:eastAsia="lt-LT"/>
                      </w:rPr>
                      <w:t>□ tenkina</w:t>
                    </w:r>
                  </w:p>
                  <w:p w14:paraId="7A050FCC" w14:textId="77777777">
                    <w:pPr>
                      <w:suppressAutoHyphens/>
                      <w:spacing w:line="276" w:lineRule="auto"/>
                      <w:textAlignment w:val="baseline"/>
                      <w:rPr>
                        <w:szCs w:val="24"/>
                        <w:lang w:eastAsia="lt-LT"/>
                      </w:rPr>
                    </w:pPr>
                    <w:r>
                      <w:rPr>
                        <w:szCs w:val="24"/>
                        <w:lang w:eastAsia="lt-LT"/>
                      </w:rPr>
                      <w:t>□ netenkina</w:t>
                    </w:r>
                  </w:p>
                </w:tc>
              </w:tr>
              <w:tr w14:paraId="6A02606D"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F87E97" w14:textId="77777777">
                    <w:pPr>
                      <w:suppressAutoHyphens/>
                      <w:spacing w:line="276" w:lineRule="auto"/>
                      <w:jc w:val="center"/>
                      <w:textAlignment w:val="baseline"/>
                      <w:rPr>
                        <w:szCs w:val="24"/>
                        <w:lang w:eastAsia="lt-LT"/>
                      </w:rPr>
                    </w:pPr>
                    <w:r>
                      <w:rPr>
                        <w:szCs w:val="24"/>
                        <w:lang w:eastAsia="lt-LT"/>
                      </w:rPr>
                      <w:t>6.</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1D3694" w14:textId="77777777">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C3AFCC" w14:textId="7801D779">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3BEB65"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C243B4" w14:textId="77777777">
                    <w:pPr>
                      <w:suppressAutoHyphens/>
                      <w:spacing w:line="276" w:lineRule="auto"/>
                      <w:textAlignment w:val="baseline"/>
                      <w:rPr>
                        <w:szCs w:val="24"/>
                        <w:lang w:eastAsia="lt-LT"/>
                      </w:rPr>
                    </w:pPr>
                    <w:r>
                      <w:rPr>
                        <w:szCs w:val="24"/>
                        <w:lang w:eastAsia="lt-LT"/>
                      </w:rPr>
                      <w:t>□ tenkina</w:t>
                    </w:r>
                  </w:p>
                  <w:p w14:paraId="6AAC2B34" w14:textId="77777777">
                    <w:pPr>
                      <w:suppressAutoHyphens/>
                      <w:spacing w:line="276" w:lineRule="auto"/>
                      <w:textAlignment w:val="baseline"/>
                      <w:rPr>
                        <w:szCs w:val="24"/>
                        <w:lang w:eastAsia="lt-LT"/>
                      </w:rPr>
                    </w:pPr>
                    <w:r>
                      <w:rPr>
                        <w:szCs w:val="24"/>
                        <w:lang w:eastAsia="lt-LT"/>
                      </w:rPr>
                      <w:t>□ netenkina</w:t>
                    </w:r>
                  </w:p>
                </w:tc>
              </w:tr>
              <w:tr w14:paraId="5BFA264B"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3A1D12" w14:textId="77777777">
                    <w:pPr>
                      <w:suppressAutoHyphens/>
                      <w:spacing w:line="276" w:lineRule="auto"/>
                      <w:jc w:val="center"/>
                      <w:textAlignment w:val="baseline"/>
                      <w:rPr>
                        <w:szCs w:val="24"/>
                        <w:lang w:eastAsia="lt-LT"/>
                      </w:rPr>
                    </w:pPr>
                    <w:r>
                      <w:rPr>
                        <w:szCs w:val="24"/>
                        <w:lang w:eastAsia="lt-LT"/>
                      </w:rPr>
                      <w:t>7.</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7A35D2" w14:textId="77777777">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6FA3EA" w14:textId="12254506">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F00DB1"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4A164C" w14:textId="77777777">
                    <w:pPr>
                      <w:suppressAutoHyphens/>
                      <w:spacing w:line="276" w:lineRule="auto"/>
                      <w:textAlignment w:val="baseline"/>
                      <w:rPr>
                        <w:szCs w:val="24"/>
                        <w:lang w:eastAsia="lt-LT"/>
                      </w:rPr>
                    </w:pPr>
                    <w:r>
                      <w:rPr>
                        <w:szCs w:val="24"/>
                        <w:lang w:eastAsia="lt-LT"/>
                      </w:rPr>
                      <w:t>□ tenkina</w:t>
                    </w:r>
                  </w:p>
                  <w:p w14:paraId="354610AA" w14:textId="77777777">
                    <w:pPr>
                      <w:suppressAutoHyphens/>
                      <w:spacing w:line="276" w:lineRule="auto"/>
                      <w:textAlignment w:val="baseline"/>
                      <w:rPr>
                        <w:szCs w:val="24"/>
                        <w:lang w:eastAsia="lt-LT"/>
                      </w:rPr>
                    </w:pPr>
                    <w:r>
                      <w:rPr>
                        <w:szCs w:val="24"/>
                        <w:lang w:eastAsia="lt-LT"/>
                      </w:rPr>
                      <w:t>□ netenkina</w:t>
                    </w:r>
                  </w:p>
                </w:tc>
              </w:tr>
              <w:tr w14:paraId="41B5BED8"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9BFFFC" w14:textId="77777777">
                    <w:pPr>
                      <w:suppressAutoHyphens/>
                      <w:jc w:val="center"/>
                      <w:textAlignment w:val="baseline"/>
                    </w:pPr>
                    <w:r>
                      <w:t>8.</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B8403C" w14:textId="77777777">
                    <w:pPr>
                      <w:suppressAutoHyphens/>
                      <w:textAlignment w:val="baseline"/>
                    </w:pPr>
                    <w:r>
                      <w:t xml:space="preserve">Teisės akto projekte nustatyti sprendimų dėl mažareikšmiškumo kriterijai ir priėmimo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8527E5" w14:textId="77777777">
                    <w:pPr>
                      <w:suppressAutoHyphens/>
                      <w:spacing w:line="276" w:lineRule="auto"/>
                      <w:textAlignment w:val="baseline"/>
                      <w:rPr>
                        <w:b/>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585DD2" w14:textId="77777777">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143520" w14:textId="77777777">
                    <w:pPr>
                      <w:suppressAutoHyphens/>
                      <w:spacing w:line="276" w:lineRule="auto"/>
                      <w:textAlignment w:val="baseline"/>
                      <w:rPr>
                        <w:szCs w:val="24"/>
                        <w:lang w:eastAsia="lt-LT"/>
                      </w:rPr>
                    </w:pPr>
                    <w:r>
                      <w:rPr>
                        <w:szCs w:val="24"/>
                        <w:lang w:eastAsia="lt-LT"/>
                      </w:rPr>
                      <w:t>□ tenkina</w:t>
                    </w:r>
                  </w:p>
                  <w:p w14:paraId="6A4705C8" w14:textId="77777777">
                    <w:pPr>
                      <w:suppressAutoHyphens/>
                      <w:spacing w:line="276" w:lineRule="auto"/>
                      <w:textAlignment w:val="baseline"/>
                      <w:rPr>
                        <w:szCs w:val="24"/>
                        <w:lang w:eastAsia="lt-LT"/>
                      </w:rPr>
                    </w:pPr>
                    <w:r>
                      <w:rPr>
                        <w:szCs w:val="24"/>
                        <w:lang w:eastAsia="lt-LT"/>
                      </w:rPr>
                      <w:t>□ netenkina</w:t>
                    </w:r>
                  </w:p>
                </w:tc>
              </w:tr>
              <w:tr w14:paraId="5A633899"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467419A" w14:textId="77777777">
                    <w:pPr>
                      <w:suppressAutoHyphens/>
                      <w:spacing w:line="276" w:lineRule="auto"/>
                      <w:jc w:val="center"/>
                      <w:textAlignment w:val="baseline"/>
                      <w:rPr>
                        <w:szCs w:val="24"/>
                        <w:lang w:eastAsia="lt-LT"/>
                      </w:rPr>
                    </w:pPr>
                    <w:r>
                      <w:rPr>
                        <w:szCs w:val="24"/>
                        <w:lang w:eastAsia="lt-LT"/>
                      </w:rPr>
                      <w:t>9.</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4CA8AE" w14:textId="77777777">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6FEFFF3D" w14:textId="77777777">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651FB3CE" w14:textId="77777777">
                    <w:pPr>
                      <w:suppressAutoHyphens/>
                      <w:spacing w:line="276" w:lineRule="auto"/>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C41CE5D" w14:textId="77777777">
                    <w:pPr>
                      <w:suppressAutoHyphens/>
                      <w:spacing w:line="276" w:lineRule="auto"/>
                      <w:textAlignment w:val="baseline"/>
                    </w:pPr>
                    <w:r>
                      <w:rPr>
                        <w:szCs w:val="24"/>
                        <w:lang w:eastAsia="lt-LT"/>
                      </w:rPr>
                      <w:t>9.3</w:t>
                    </w:r>
                    <w:r>
                      <w:rPr>
                        <w:spacing w:val="-4"/>
                        <w:szCs w:val="24"/>
                        <w:lang w:eastAsia="lt-LT"/>
                      </w:rPr>
                      <w:t>. narių skyrimo mechanizmas</w:t>
                    </w:r>
                  </w:p>
                  <w:p w14:paraId="5396882C" w14:textId="77777777">
                    <w:pPr>
                      <w:suppressAutoHyphens/>
                      <w:spacing w:line="276" w:lineRule="auto"/>
                      <w:textAlignment w:val="baseline"/>
                      <w:rPr>
                        <w:szCs w:val="24"/>
                        <w:lang w:eastAsia="lt-LT"/>
                      </w:rPr>
                    </w:pPr>
                    <w:r>
                      <w:rPr>
                        <w:szCs w:val="24"/>
                        <w:lang w:eastAsia="lt-LT"/>
                      </w:rPr>
                      <w:t>9.4. narių rotacija ir kadencijų skaičius ir trukmė</w:t>
                    </w:r>
                  </w:p>
                  <w:p w14:paraId="50F2D746" w14:textId="77777777">
                    <w:pPr>
                      <w:suppressAutoHyphens/>
                      <w:spacing w:line="276" w:lineRule="auto"/>
                      <w:textAlignment w:val="baseline"/>
                      <w:rPr>
                        <w:szCs w:val="24"/>
                      </w:rPr>
                    </w:pPr>
                    <w:r>
                      <w:rPr>
                        <w:szCs w:val="24"/>
                      </w:rPr>
                      <w:t>9.5. veiklos pobūdis laiko atžvilgiu</w:t>
                    </w:r>
                  </w:p>
                  <w:p w14:paraId="0F3989B9" w14:textId="77777777">
                    <w:pPr>
                      <w:suppressAutoHyphens/>
                      <w:spacing w:line="276" w:lineRule="auto"/>
                      <w:textAlignment w:val="baseline"/>
                      <w:rPr>
                        <w:szCs w:val="24"/>
                        <w:lang w:eastAsia="lt-LT"/>
                      </w:rPr>
                    </w:pPr>
                    <w:r>
                      <w:rPr>
                        <w:szCs w:val="24"/>
                        <w:lang w:eastAsia="lt-LT"/>
                      </w:rPr>
                      <w:t>9.6. asmeninė narių atsakomybė</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654A43" w14:textId="309C50BE">
                    <w:pPr>
                      <w:suppressAutoHyphens/>
                      <w:spacing w:line="276" w:lineRule="auto"/>
                      <w:textAlignment w:val="baseline"/>
                      <w:rPr>
                        <w:i/>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DEADD4"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BF6E69" w14:textId="77777777">
                    <w:pPr>
                      <w:suppressAutoHyphens/>
                      <w:spacing w:line="276" w:lineRule="auto"/>
                      <w:textAlignment w:val="baseline"/>
                      <w:rPr>
                        <w:szCs w:val="24"/>
                        <w:lang w:eastAsia="lt-LT"/>
                      </w:rPr>
                    </w:pPr>
                    <w:r>
                      <w:rPr>
                        <w:szCs w:val="24"/>
                        <w:lang w:eastAsia="lt-LT"/>
                      </w:rPr>
                      <w:t>□ tenkina</w:t>
                    </w:r>
                  </w:p>
                  <w:p w14:paraId="28FBAE87" w14:textId="77777777">
                    <w:pPr>
                      <w:suppressAutoHyphens/>
                      <w:spacing w:line="276" w:lineRule="auto"/>
                      <w:textAlignment w:val="baseline"/>
                      <w:rPr>
                        <w:szCs w:val="24"/>
                        <w:lang w:eastAsia="lt-LT"/>
                      </w:rPr>
                    </w:pPr>
                    <w:r>
                      <w:rPr>
                        <w:szCs w:val="24"/>
                        <w:lang w:eastAsia="lt-LT"/>
                      </w:rPr>
                      <w:t>□ netenkina</w:t>
                    </w:r>
                  </w:p>
                </w:tc>
              </w:tr>
              <w:tr w14:paraId="00403EB6"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7F3155" w14:textId="77777777">
                    <w:pPr>
                      <w:suppressAutoHyphens/>
                      <w:spacing w:line="276" w:lineRule="auto"/>
                      <w:jc w:val="center"/>
                      <w:textAlignment w:val="baseline"/>
                      <w:rPr>
                        <w:szCs w:val="24"/>
                        <w:lang w:eastAsia="lt-LT"/>
                      </w:rPr>
                    </w:pPr>
                    <w:r>
                      <w:rPr>
                        <w:szCs w:val="24"/>
                        <w:lang w:eastAsia="lt-LT"/>
                      </w:rPr>
                      <w:t>10.</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9444FF" w14:textId="77777777">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27D08A" w14:textId="77777777">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78192D"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6A7B0F" w14:textId="77777777">
                    <w:pPr>
                      <w:suppressAutoHyphens/>
                      <w:spacing w:line="276" w:lineRule="auto"/>
                      <w:textAlignment w:val="baseline"/>
                      <w:rPr>
                        <w:szCs w:val="24"/>
                        <w:lang w:eastAsia="lt-LT"/>
                      </w:rPr>
                    </w:pPr>
                    <w:r>
                      <w:rPr>
                        <w:szCs w:val="24"/>
                        <w:lang w:eastAsia="lt-LT"/>
                      </w:rPr>
                      <w:t>□ tenkina</w:t>
                    </w:r>
                  </w:p>
                  <w:p w14:paraId="5BFFD2A1" w14:textId="77777777">
                    <w:pPr>
                      <w:suppressAutoHyphens/>
                      <w:spacing w:line="276" w:lineRule="auto"/>
                      <w:textAlignment w:val="baseline"/>
                      <w:rPr>
                        <w:szCs w:val="24"/>
                        <w:lang w:eastAsia="lt-LT"/>
                      </w:rPr>
                    </w:pPr>
                    <w:r>
                      <w:rPr>
                        <w:szCs w:val="24"/>
                        <w:lang w:eastAsia="lt-LT"/>
                      </w:rPr>
                      <w:t>□ netenkina</w:t>
                    </w:r>
                  </w:p>
                </w:tc>
              </w:tr>
              <w:tr w14:paraId="4D5591E9"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B285E3" w14:textId="77777777">
                    <w:pPr>
                      <w:keepNext/>
                      <w:suppressAutoHyphens/>
                      <w:spacing w:line="276" w:lineRule="auto"/>
                      <w:jc w:val="center"/>
                      <w:textAlignment w:val="baseline"/>
                      <w:rPr>
                        <w:szCs w:val="24"/>
                        <w:lang w:eastAsia="lt-LT"/>
                      </w:rPr>
                    </w:pPr>
                    <w:r>
                      <w:rPr>
                        <w:szCs w:val="24"/>
                        <w:lang w:eastAsia="lt-LT"/>
                      </w:rPr>
                      <w:t>11.</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C73107" w14:textId="77777777">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B0C06B" w14:textId="77777777">
                    <w:pPr>
                      <w:keepNext/>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D2B1C5" w14:textId="77777777">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FAB7CC" w14:textId="77777777">
                    <w:pPr>
                      <w:keepNext/>
                      <w:suppressAutoHyphens/>
                      <w:spacing w:line="276" w:lineRule="auto"/>
                      <w:textAlignment w:val="baseline"/>
                      <w:rPr>
                        <w:szCs w:val="24"/>
                        <w:lang w:eastAsia="lt-LT"/>
                      </w:rPr>
                    </w:pPr>
                    <w:r>
                      <w:rPr>
                        <w:szCs w:val="24"/>
                        <w:lang w:eastAsia="lt-LT"/>
                      </w:rPr>
                      <w:t>□ tenkina</w:t>
                    </w:r>
                  </w:p>
                  <w:p w14:paraId="4369CFCC" w14:textId="77777777">
                    <w:pPr>
                      <w:keepNext/>
                      <w:suppressAutoHyphens/>
                      <w:spacing w:line="276" w:lineRule="auto"/>
                      <w:textAlignment w:val="baseline"/>
                      <w:rPr>
                        <w:szCs w:val="24"/>
                        <w:lang w:eastAsia="lt-LT"/>
                      </w:rPr>
                    </w:pPr>
                    <w:r>
                      <w:rPr>
                        <w:szCs w:val="24"/>
                        <w:lang w:eastAsia="lt-LT"/>
                      </w:rPr>
                      <w:t>□ netenkina</w:t>
                    </w:r>
                  </w:p>
                </w:tc>
              </w:tr>
              <w:tr w14:paraId="7DDBABB7"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CB7873" w14:textId="77777777">
                    <w:pPr>
                      <w:suppressAutoHyphens/>
                      <w:spacing w:line="276" w:lineRule="auto"/>
                      <w:jc w:val="center"/>
                      <w:textAlignment w:val="baseline"/>
                      <w:rPr>
                        <w:szCs w:val="24"/>
                        <w:lang w:eastAsia="lt-LT"/>
                      </w:rPr>
                    </w:pPr>
                    <w:r>
                      <w:rPr>
                        <w:szCs w:val="24"/>
                        <w:lang w:eastAsia="lt-LT"/>
                      </w:rPr>
                      <w:t>12.</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D8C7B1" w14:textId="77777777">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71AB10" w14:textId="77777777">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BC75E1"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03163F" w14:textId="77777777">
                    <w:pPr>
                      <w:suppressAutoHyphens/>
                      <w:spacing w:line="276" w:lineRule="auto"/>
                      <w:textAlignment w:val="baseline"/>
                      <w:rPr>
                        <w:szCs w:val="24"/>
                        <w:lang w:eastAsia="lt-LT"/>
                      </w:rPr>
                    </w:pPr>
                    <w:r>
                      <w:rPr>
                        <w:szCs w:val="24"/>
                        <w:lang w:eastAsia="lt-LT"/>
                      </w:rPr>
                      <w:t>□ tenkina</w:t>
                    </w:r>
                  </w:p>
                  <w:p w14:paraId="5A796319" w14:textId="77777777">
                    <w:pPr>
                      <w:suppressAutoHyphens/>
                      <w:spacing w:line="276" w:lineRule="auto"/>
                      <w:textAlignment w:val="baseline"/>
                      <w:rPr>
                        <w:szCs w:val="24"/>
                        <w:lang w:eastAsia="lt-LT"/>
                      </w:rPr>
                    </w:pPr>
                    <w:r>
                      <w:rPr>
                        <w:szCs w:val="24"/>
                        <w:lang w:eastAsia="lt-LT"/>
                      </w:rPr>
                      <w:t>□ netenkina</w:t>
                    </w:r>
                  </w:p>
                </w:tc>
              </w:tr>
              <w:tr w14:paraId="471B8483"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57926C" w14:textId="77777777">
                    <w:pPr>
                      <w:suppressAutoHyphens/>
                      <w:spacing w:line="276" w:lineRule="auto"/>
                      <w:jc w:val="center"/>
                      <w:textAlignment w:val="baseline"/>
                      <w:rPr>
                        <w:szCs w:val="24"/>
                        <w:lang w:eastAsia="lt-LT"/>
                      </w:rPr>
                    </w:pPr>
                    <w:r>
                      <w:rPr>
                        <w:szCs w:val="24"/>
                        <w:lang w:eastAsia="lt-LT"/>
                      </w:rPr>
                      <w:t>13.</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993EAF" w14:textId="77777777">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068662" w14:textId="592DF7BD">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5E2A07"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7F32DF" w14:textId="77777777">
                    <w:pPr>
                      <w:suppressAutoHyphens/>
                      <w:spacing w:line="276" w:lineRule="auto"/>
                      <w:textAlignment w:val="baseline"/>
                      <w:rPr>
                        <w:szCs w:val="24"/>
                        <w:lang w:eastAsia="lt-LT"/>
                      </w:rPr>
                    </w:pPr>
                    <w:r>
                      <w:rPr>
                        <w:szCs w:val="24"/>
                        <w:lang w:eastAsia="lt-LT"/>
                      </w:rPr>
                      <w:t>□ tenkina</w:t>
                    </w:r>
                  </w:p>
                  <w:p w14:paraId="19CF772C" w14:textId="77777777">
                    <w:pPr>
                      <w:suppressAutoHyphens/>
                      <w:spacing w:line="276" w:lineRule="auto"/>
                      <w:textAlignment w:val="baseline"/>
                      <w:rPr>
                        <w:szCs w:val="24"/>
                        <w:lang w:eastAsia="lt-LT"/>
                      </w:rPr>
                    </w:pPr>
                    <w:r>
                      <w:rPr>
                        <w:szCs w:val="24"/>
                        <w:lang w:eastAsia="lt-LT"/>
                      </w:rPr>
                      <w:t>□ netenkina</w:t>
                    </w:r>
                  </w:p>
                </w:tc>
              </w:tr>
              <w:tr w14:paraId="2F190F16"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5B771E8" w14:textId="77777777">
                    <w:pPr>
                      <w:suppressAutoHyphens/>
                      <w:spacing w:line="276" w:lineRule="auto"/>
                      <w:jc w:val="center"/>
                      <w:textAlignment w:val="baseline"/>
                      <w:rPr>
                        <w:szCs w:val="24"/>
                        <w:lang w:eastAsia="lt-LT"/>
                      </w:rPr>
                    </w:pPr>
                    <w:r>
                      <w:rPr>
                        <w:szCs w:val="24"/>
                        <w:lang w:eastAsia="lt-LT"/>
                      </w:rPr>
                      <w:t>14.</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997C5D" w14:textId="77777777">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44E6A2" w14:textId="77777777">
                    <w:pPr>
                      <w:suppressAutoHyphens/>
                      <w:spacing w:line="276" w:lineRule="auto"/>
                      <w:textAlignment w:val="baseline"/>
                      <w:rPr>
                        <w:b/>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50AF71" w14:textId="77777777">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674CAD" w14:textId="77777777">
                    <w:pPr>
                      <w:suppressAutoHyphens/>
                      <w:spacing w:line="276" w:lineRule="auto"/>
                      <w:textAlignment w:val="baseline"/>
                      <w:rPr>
                        <w:szCs w:val="24"/>
                        <w:lang w:eastAsia="lt-LT"/>
                      </w:rPr>
                    </w:pPr>
                    <w:r>
                      <w:rPr>
                        <w:szCs w:val="24"/>
                        <w:lang w:eastAsia="lt-LT"/>
                      </w:rPr>
                      <w:t>□ tenkina</w:t>
                    </w:r>
                  </w:p>
                  <w:p w14:paraId="5DF585C0" w14:textId="77777777">
                    <w:pPr>
                      <w:suppressAutoHyphens/>
                      <w:spacing w:line="276" w:lineRule="auto"/>
                      <w:textAlignment w:val="baseline"/>
                      <w:rPr>
                        <w:szCs w:val="24"/>
                        <w:lang w:eastAsia="lt-LT"/>
                      </w:rPr>
                    </w:pPr>
                    <w:r>
                      <w:rPr>
                        <w:szCs w:val="24"/>
                        <w:lang w:eastAsia="lt-LT"/>
                      </w:rPr>
                      <w:t>□ netenkina</w:t>
                    </w:r>
                  </w:p>
                </w:tc>
              </w:tr>
              <w:tr w14:paraId="3CF2BEB3"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648DE4" w14:textId="77777777">
                    <w:pPr>
                      <w:suppressAutoHyphens/>
                      <w:spacing w:line="276" w:lineRule="auto"/>
                      <w:jc w:val="center"/>
                      <w:textAlignment w:val="baseline"/>
                      <w:rPr>
                        <w:szCs w:val="24"/>
                        <w:lang w:eastAsia="lt-LT"/>
                      </w:rPr>
                    </w:pPr>
                    <w:r>
                      <w:rPr>
                        <w:szCs w:val="24"/>
                        <w:lang w:eastAsia="lt-LT"/>
                      </w:rPr>
                      <w:t>15.</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A447EE" w14:textId="77777777">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686913" w14:textId="77777777">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3E23C"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5AD397" w14:textId="77777777">
                    <w:pPr>
                      <w:suppressAutoHyphens/>
                      <w:spacing w:line="276" w:lineRule="auto"/>
                      <w:textAlignment w:val="baseline"/>
                      <w:rPr>
                        <w:szCs w:val="24"/>
                        <w:lang w:eastAsia="lt-LT"/>
                      </w:rPr>
                    </w:pPr>
                    <w:r>
                      <w:rPr>
                        <w:szCs w:val="24"/>
                        <w:lang w:eastAsia="lt-LT"/>
                      </w:rPr>
                      <w:t>□ tenkina</w:t>
                    </w:r>
                  </w:p>
                  <w:p w14:paraId="77741FBE" w14:textId="77777777">
                    <w:pPr>
                      <w:suppressAutoHyphens/>
                      <w:spacing w:line="276" w:lineRule="auto"/>
                      <w:textAlignment w:val="baseline"/>
                      <w:rPr>
                        <w:szCs w:val="24"/>
                        <w:lang w:eastAsia="lt-LT"/>
                      </w:rPr>
                    </w:pPr>
                    <w:r>
                      <w:rPr>
                        <w:szCs w:val="24"/>
                        <w:lang w:eastAsia="lt-LT"/>
                      </w:rPr>
                      <w:t>□ netenkina</w:t>
                    </w:r>
                  </w:p>
                </w:tc>
              </w:tr>
              <w:tr w14:paraId="55F7AE7F"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8AAA79" w14:textId="77777777">
                    <w:pPr>
                      <w:suppressAutoHyphens/>
                      <w:spacing w:line="276" w:lineRule="auto"/>
                      <w:jc w:val="center"/>
                      <w:textAlignment w:val="baseline"/>
                      <w:rPr>
                        <w:szCs w:val="24"/>
                        <w:lang w:eastAsia="lt-LT"/>
                      </w:rPr>
                    </w:pPr>
                    <w:r>
                      <w:rPr>
                        <w:szCs w:val="24"/>
                        <w:lang w:eastAsia="lt-LT"/>
                      </w:rPr>
                      <w:t>16.</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DBACECE" w14:textId="77777777">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9C8F6C" w14:textId="5325EA23">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371339"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AE96E9E" w14:textId="77777777">
                    <w:pPr>
                      <w:suppressAutoHyphens/>
                      <w:spacing w:line="276" w:lineRule="auto"/>
                      <w:textAlignment w:val="baseline"/>
                      <w:rPr>
                        <w:szCs w:val="24"/>
                        <w:lang w:eastAsia="lt-LT"/>
                      </w:rPr>
                    </w:pPr>
                    <w:r>
                      <w:rPr>
                        <w:szCs w:val="24"/>
                        <w:lang w:eastAsia="lt-LT"/>
                      </w:rPr>
                      <w:t>□ tenkina</w:t>
                    </w:r>
                  </w:p>
                  <w:p w14:paraId="38454F15" w14:textId="77777777">
                    <w:pPr>
                      <w:suppressAutoHyphens/>
                      <w:spacing w:line="276" w:lineRule="auto"/>
                      <w:textAlignment w:val="baseline"/>
                      <w:rPr>
                        <w:szCs w:val="24"/>
                        <w:lang w:eastAsia="lt-LT"/>
                      </w:rPr>
                    </w:pPr>
                    <w:r>
                      <w:rPr>
                        <w:szCs w:val="24"/>
                        <w:lang w:eastAsia="lt-LT"/>
                      </w:rPr>
                      <w:t>□ netenkina</w:t>
                    </w:r>
                  </w:p>
                </w:tc>
              </w:tr>
              <w:tr w14:paraId="41160C53"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EE1E1F" w14:textId="77777777">
                    <w:pPr>
                      <w:keepNext/>
                      <w:suppressAutoHyphens/>
                      <w:spacing w:line="276" w:lineRule="auto"/>
                      <w:jc w:val="center"/>
                      <w:textAlignment w:val="baseline"/>
                      <w:rPr>
                        <w:szCs w:val="24"/>
                        <w:lang w:eastAsia="lt-LT"/>
                      </w:rPr>
                    </w:pPr>
                    <w:r>
                      <w:rPr>
                        <w:szCs w:val="24"/>
                        <w:lang w:eastAsia="lt-LT"/>
                      </w:rPr>
                      <w:t>17.</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0658E3" w14:textId="77777777">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8CDD33" w14:textId="7D8942B8">
                    <w:pPr>
                      <w:keepNext/>
                      <w:suppressAutoHyphens/>
                      <w:spacing w:line="276" w:lineRule="auto"/>
                      <w:textAlignment w:val="baseline"/>
                      <w:rPr>
                        <w:b/>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0EB41C" w14:textId="77777777">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20740F" w14:textId="77777777">
                    <w:pPr>
                      <w:keepNext/>
                      <w:suppressAutoHyphens/>
                      <w:spacing w:line="276" w:lineRule="auto"/>
                      <w:textAlignment w:val="baseline"/>
                      <w:rPr>
                        <w:szCs w:val="24"/>
                        <w:lang w:eastAsia="lt-LT"/>
                      </w:rPr>
                    </w:pPr>
                    <w:r>
                      <w:rPr>
                        <w:szCs w:val="24"/>
                        <w:lang w:eastAsia="lt-LT"/>
                      </w:rPr>
                      <w:t>□ tenkina</w:t>
                    </w:r>
                  </w:p>
                  <w:p w14:paraId="2F112DC8" w14:textId="77777777">
                    <w:pPr>
                      <w:keepNext/>
                      <w:suppressAutoHyphens/>
                      <w:spacing w:line="276" w:lineRule="auto"/>
                      <w:textAlignment w:val="baseline"/>
                      <w:rPr>
                        <w:szCs w:val="24"/>
                        <w:lang w:eastAsia="lt-LT"/>
                      </w:rPr>
                    </w:pPr>
                    <w:r>
                      <w:rPr>
                        <w:szCs w:val="24"/>
                        <w:lang w:eastAsia="lt-LT"/>
                      </w:rPr>
                      <w:t>□ netenkina</w:t>
                    </w:r>
                  </w:p>
                </w:tc>
              </w:tr>
              <w:tr w14:paraId="2534FB51"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5E3AE9D" w14:textId="77777777">
                    <w:pPr>
                      <w:suppressAutoHyphens/>
                      <w:spacing w:line="276" w:lineRule="auto"/>
                      <w:jc w:val="center"/>
                      <w:textAlignment w:val="baseline"/>
                      <w:rPr>
                        <w:szCs w:val="24"/>
                        <w:lang w:eastAsia="lt-LT"/>
                      </w:rPr>
                    </w:pPr>
                    <w:r>
                      <w:rPr>
                        <w:szCs w:val="24"/>
                        <w:lang w:eastAsia="lt-LT"/>
                      </w:rPr>
                      <w:t>18.</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AAE6414" w14:textId="77777777">
                    <w:pPr>
                      <w:suppressAutoHyphens/>
                      <w:spacing w:line="276" w:lineRule="auto"/>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41F8BA" w14:textId="77777777">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EFF0E2"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FF8C481" w14:textId="77777777">
                    <w:pPr>
                      <w:suppressAutoHyphens/>
                      <w:spacing w:line="276" w:lineRule="auto"/>
                      <w:textAlignment w:val="baseline"/>
                      <w:rPr>
                        <w:szCs w:val="24"/>
                        <w:lang w:eastAsia="lt-LT"/>
                      </w:rPr>
                    </w:pPr>
                    <w:r>
                      <w:rPr>
                        <w:szCs w:val="24"/>
                        <w:lang w:eastAsia="lt-LT"/>
                      </w:rPr>
                      <w:t>□ tenkina</w:t>
                    </w:r>
                  </w:p>
                  <w:p w14:paraId="55973765" w14:textId="77777777">
                    <w:pPr>
                      <w:suppressAutoHyphens/>
                      <w:spacing w:line="276" w:lineRule="auto"/>
                      <w:textAlignment w:val="baseline"/>
                      <w:rPr>
                        <w:szCs w:val="24"/>
                        <w:lang w:eastAsia="lt-LT"/>
                      </w:rPr>
                    </w:pPr>
                    <w:r>
                      <w:rPr>
                        <w:szCs w:val="24"/>
                        <w:lang w:eastAsia="lt-LT"/>
                      </w:rPr>
                      <w:t>□ netenkina</w:t>
                    </w:r>
                  </w:p>
                </w:tc>
              </w:tr>
              <w:tr w14:paraId="23598779"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9A1782" w14:textId="77777777">
                    <w:pPr>
                      <w:suppressAutoHyphens/>
                      <w:spacing w:line="276" w:lineRule="auto"/>
                      <w:jc w:val="center"/>
                      <w:textAlignment w:val="baseline"/>
                      <w:rPr>
                        <w:szCs w:val="24"/>
                        <w:lang w:eastAsia="lt-LT"/>
                      </w:rPr>
                    </w:pPr>
                    <w:r>
                      <w:rPr>
                        <w:szCs w:val="24"/>
                        <w:lang w:eastAsia="lt-LT"/>
                      </w:rPr>
                      <w:t>19.</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84C233" w14:textId="77777777">
                    <w:pPr>
                      <w:suppressAutoHyphens/>
                      <w:spacing w:line="276" w:lineRule="auto"/>
                      <w:textAlignment w:val="baseline"/>
                    </w:pPr>
                    <w:r>
                      <w:rPr>
                        <w:szCs w:val="24"/>
                        <w:lang w:eastAsia="lt-LT"/>
                      </w:rPr>
                      <w:t>Kiti svarbūs kriterijai</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1AEEA1" w14:textId="77777777">
                    <w:pPr>
                      <w:suppressAutoHyphens/>
                      <w:spacing w:line="276" w:lineRule="auto"/>
                      <w:textAlignment w:val="baseline"/>
                      <w:rPr>
                        <w:szCs w:val="24"/>
                        <w:lang w:eastAsia="lt-LT"/>
                      </w:rPr>
                    </w:pPr>
                    <w:r>
                      <w:rPr>
                        <w:szCs w:val="24"/>
                        <w:lang w:eastAsia="lt-LT"/>
                      </w:rPr>
                      <w:t xml:space="preserve">Nėra </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4150A2"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BF2EE5" w14:textId="77777777">
                    <w:pPr>
                      <w:suppressAutoHyphens/>
                      <w:spacing w:line="276" w:lineRule="auto"/>
                      <w:textAlignment w:val="baseline"/>
                      <w:rPr>
                        <w:szCs w:val="24"/>
                        <w:lang w:eastAsia="lt-LT"/>
                      </w:rPr>
                    </w:pPr>
                    <w:r>
                      <w:rPr>
                        <w:szCs w:val="24"/>
                        <w:lang w:eastAsia="lt-LT"/>
                      </w:rPr>
                      <w:t>□ tenkina</w:t>
                    </w:r>
                  </w:p>
                  <w:p w14:paraId="7776CB13" w14:textId="77777777">
                    <w:pPr>
                      <w:suppressAutoHyphens/>
                      <w:spacing w:line="276" w:lineRule="auto"/>
                      <w:textAlignment w:val="baseline"/>
                      <w:rPr>
                        <w:szCs w:val="24"/>
                        <w:lang w:eastAsia="lt-LT"/>
                      </w:rPr>
                    </w:pPr>
                    <w:r>
                      <w:rPr>
                        <w:szCs w:val="24"/>
                        <w:lang w:eastAsia="lt-LT"/>
                      </w:rPr>
                      <w:t>□ netenkina</w:t>
                    </w:r>
                  </w:p>
                </w:tc>
              </w:tr>
              <w:tr w14:paraId="6B43F301" w14:textId="77777777">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14:paraId="3CAEF244"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14:paraId="1E90F538" w14:textId="77777777">
                    <w:pPr>
                      <w:suppressAutoHyphens/>
                      <w:spacing w:line="276" w:lineRule="auto"/>
                      <w:textAlignment w:val="baseline"/>
                      <w:rPr>
                        <w:szCs w:val="24"/>
                      </w:rPr>
                    </w:pPr>
                  </w:p>
                  <w:p w14:paraId="3A1C2901" w14:textId="77777777">
                    <w:pPr>
                      <w:suppressAutoHyphens/>
                      <w:spacing w:line="276" w:lineRule="auto"/>
                      <w:ind w:firstLine="3596"/>
                      <w:textAlignment w:val="baseline"/>
                      <w:rPr>
                        <w:szCs w:val="24"/>
                      </w:rPr>
                    </w:pPr>
                  </w:p>
                  <w:p w14:paraId="655DE606"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5E4E6C23"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01977381" w14:textId="77777777">
                    <w:pPr>
                      <w:suppressAutoHyphens/>
                      <w:spacing w:line="276" w:lineRule="auto"/>
                      <w:textAlignment w:val="baseline"/>
                      <w:rPr>
                        <w:szCs w:val="24"/>
                      </w:rPr>
                    </w:pPr>
                  </w:p>
                  <w:p w14:paraId="2A36C7D9" w14:textId="77777777">
                    <w:pPr>
                      <w:suppressAutoHyphens/>
                      <w:spacing w:line="276" w:lineRule="auto"/>
                      <w:textAlignment w:val="baseline"/>
                      <w:rPr>
                        <w:szCs w:val="24"/>
                      </w:rPr>
                    </w:pPr>
                    <w:r>
                      <w:rPr>
                        <w:szCs w:val="24"/>
                      </w:rPr>
                      <w:t xml:space="preserve">Teisės akto projekto vertintojas:  </w:t>
                    </w:r>
                  </w:p>
                  <w:p w14:paraId="129D9B37" w14:textId="77777777">
                    <w:pPr>
                      <w:suppressAutoHyphens/>
                      <w:spacing w:line="276" w:lineRule="auto"/>
                      <w:textAlignment w:val="baseline"/>
                      <w:rPr>
                        <w:szCs w:val="24"/>
                      </w:rPr>
                    </w:pPr>
                    <w:r>
                      <w:rPr>
                        <w:szCs w:val="24"/>
                      </w:rPr>
                      <w:t xml:space="preserve">Teisėkūros ir atstovavimo skyriaus </w:t>
                    </w:r>
                  </w:p>
                  <w:p w14:paraId="4358419E" w14:textId="77777777">
                    <w:pPr>
                      <w:suppressAutoHyphens/>
                      <w:spacing w:line="276" w:lineRule="auto"/>
                      <w:textAlignment w:val="baseline"/>
                      <w:rPr>
                        <w:szCs w:val="24"/>
                      </w:rPr>
                    </w:pPr>
                    <w:r>
                      <w:rPr>
                        <w:szCs w:val="24"/>
                      </w:rPr>
                      <w:t>Vyr. specialistė Vaida Lisauskienė</w:t>
                    </w:r>
                  </w:p>
                  <w:p w14:paraId="2BDA282C" w14:textId="77777777">
                    <w:pPr>
                      <w:suppressAutoHyphens/>
                      <w:spacing w:line="276" w:lineRule="auto"/>
                      <w:textAlignment w:val="baseline"/>
                      <w:rPr>
                        <w:szCs w:val="24"/>
                      </w:rPr>
                    </w:pPr>
                  </w:p>
                </w:tc>
              </w:tr>
              <w:tr w14:paraId="3E1DB910" w14:textId="77777777">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14:paraId="28CE5118"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hideMark/>
                  </w:tcPr>
                  <w:p w14:paraId="0E09D692"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2A795224"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0B510446" w14:textId="77777777">
                    <w:pPr>
                      <w:suppressAutoHyphens/>
                      <w:spacing w:line="276" w:lineRule="auto"/>
                      <w:textAlignment w:val="baseline"/>
                      <w:rPr>
                        <w:szCs w:val="24"/>
                      </w:rPr>
                    </w:pPr>
                    <w:r>
                      <w:rPr>
                        <w:szCs w:val="24"/>
                      </w:rPr>
                      <w:t>(pareigos) (vardas ir pavardė)</w:t>
                    </w:r>
                  </w:p>
                </w:tc>
              </w:tr>
              <w:tr w14:paraId="350F2D91" w14:textId="77777777">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14:paraId="1551672B"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14:paraId="6EEF939E"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77FEFAAC"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0BE39671" w14:textId="77777777">
                    <w:pPr>
                      <w:suppressAutoHyphens/>
                      <w:spacing w:line="276" w:lineRule="auto"/>
                      <w:textAlignment w:val="baseline"/>
                      <w:rPr>
                        <w:szCs w:val="24"/>
                      </w:rPr>
                    </w:pPr>
                  </w:p>
                </w:tc>
              </w:tr>
              <w:tr w14:paraId="3083AFB5" w14:textId="77777777">
                <w:trPr>
                  <w:gridBefore w:val="1"/>
                  <w:wBefore w:w="103" w:type="dxa"/>
                  <w:trHeight w:val="555"/>
                </w:trPr>
                <w:tc>
                  <w:tcPr>
                    <w:tcW w:w="4002" w:type="dxa"/>
                    <w:gridSpan w:val="2"/>
                    <w:tcBorders>
                      <w:top w:val="nil"/>
                      <w:left w:val="nil"/>
                      <w:bottom w:val="nil"/>
                      <w:right w:val="nil"/>
                    </w:tcBorders>
                    <w:tcMar>
                      <w:top w:w="0" w:type="dxa"/>
                      <w:left w:w="108" w:type="dxa"/>
                      <w:bottom w:w="0" w:type="dxa"/>
                      <w:right w:w="108" w:type="dxa"/>
                    </w:tcMar>
                  </w:tcPr>
                  <w:p w14:paraId="2253D637"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14:paraId="054DBAD9"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1205D985"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0576901F" w14:textId="77777777">
                    <w:pPr>
                      <w:suppressAutoHyphens/>
                      <w:spacing w:line="276" w:lineRule="auto"/>
                      <w:ind w:firstLine="62"/>
                      <w:textAlignment w:val="baseline"/>
                      <w:rPr>
                        <w:szCs w:val="24"/>
                      </w:rPr>
                    </w:pPr>
                    <w:r>
                      <w:rPr>
                        <w:szCs w:val="24"/>
                      </w:rPr>
                      <w:t>(parašas) (data)</w:t>
                    </w:r>
                  </w:p>
                </w:tc>
              </w:tr>
            </w:tbl>
            <w:p/>
          </w:sdtContent>
        </w:sdt>
        <w:sdt>
          <w:sdtPr>
            <w:alias w:val="signatura"/>
            <w:tag w:val="part_91bbf9d78e5a4845bcc4a9de7d1f6a9d"/>
            <w:lock w:val="sdtLocked"/>
            <w:richText/>
          </w:sdtPr>
          <w:sdtContent>
            <w:p w14:paraId="46F8804E" w14:textId="77777777">
              <w:pPr>
                <w:suppressAutoHyphens/>
                <w:spacing w:line="276" w:lineRule="auto"/>
                <w:jc w:val="center"/>
                <w:textAlignment w:val="baseline"/>
                <w:rPr>
                  <w:szCs w:val="24"/>
                </w:rPr>
              </w:pPr>
              <w:r>
                <w:rPr>
                  <w:szCs w:val="24"/>
                </w:rPr>
                <w:t>___________________________</w:t>
              </w:r>
            </w:p>
            <w:p w14:paraId="465F0A1A" w14:textId="77777777"/>
            <w:p w14:paraId="47135226" w14:textId="77777777"/>
            <w:p w14:paraId="4B435951" w14:textId="77777777"/>
            <w:p w14:paraId="71C64646" w14:textId="77777777"/>
            <w:p w14:paraId="5E82E111" w14:textId="77777777"/>
            <w:p w14:paraId="5E0129E8" w14:textId="77777777"/>
            <w:p w14:paraId="3D9ECCF7" w14:textId="77777777"/>
          </w:sdtContent>
        </w:sdt>
      </w:sdtContent>
    </w:sdt>
    <w:sectPr>
      <w:pgSz w:w="16838" w:h="11906" w:orient="landscape"/>
      <w:pgMar w:top="1701" w:right="1701"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4B5B4" w14:textId="77777777">
      <w:r>
        <w:separator/>
      </w:r>
    </w:p>
  </w:endnote>
  <w:endnote w:type="continuationSeparator" w:id="0">
    <w:p w14:paraId="67D8001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E9C706" w14:textId="77777777">
      <w:r>
        <w:separator/>
      </w:r>
    </w:p>
  </w:footnote>
  <w:footnote w:type="continuationSeparator" w:id="0">
    <w:p w14:paraId="1D26D5C2" w14:textId="77777777">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06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3559EDD"/>
  <w15:chartTrackingRefBased/>
  <w15:docId w15:val="{96540FA1-2EB9-4744-97FE-3367A40FC6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d30e1c5e7c4cbb8290b97eef826392" PartId="18c20bcce78d44a5a30b488667955fa3">
    <Part Type="preambule" DocPartId="1a8b321b5e944abaa011b3b383ecc091" PartId="74d69de559314f91a2aaf2d816a75574"/>
    <Part Type="pastraipa" DocPartId="463280fc589b4aeaa03cbc3db7210139" PartId="00442e85b73345789d30bf7477084c8f"/>
    <Part Type="lentele" DocPartId="0bb9d1b56ba54f9dbda73a9d327a8c94" PartId="48c42cf561bb40cd9053a1e866184d05"/>
    <Part Type="signatura" DocPartId="0e6af85166294156b4f48b6933cff022" PartId="91bbf9d78e5a4845bcc4a9de7d1f6a9d"/>
  </Part>
</Parts>
</file>

<file path=customXml/itemProps1.xml><?xml version="1.0" encoding="utf-8"?>
<ds:datastoreItem xmlns:ds="http://schemas.openxmlformats.org/officeDocument/2006/customXml" ds:itemID="{48145650-D4F5-4424-9EE6-F042E43934A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813</Words>
  <Characters>6056</Characters>
  <Application>Microsoft Office Word</Application>
  <DocSecurity>4</DocSecurity>
  <Lines>302</Lines>
  <Paragraphs>140</Paragraphs>
  <ScaleCrop>false</ScaleCrop>
  <Company/>
  <LinksUpToDate>false</LinksUpToDate>
  <CharactersWithSpaces>6729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2023-11-21T06:48:00Z</dcterms:created>
  <dc:creator>Vaida Lisauskienė</dc:creator>
  <lastModifiedBy>adlibuser</lastModifiedBy>
  <dcterms:modified xsi:type="dcterms:W3CDTF">2023-11-21T06:48:00Z</dcterms:modified>
  <revision>2</revision>
</coreProperties>
</file>