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01bbeb3f21d40f68649d34c159038df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10487B5D">
          <w:pPr>
            <w:tabs>
              <w:tab w:val="left" w:pos="0"/>
            </w:tabs>
            <w:suppressAutoHyphens/>
            <w:jc w:val="center"/>
            <w:rPr>
              <w:rFonts w:eastAsia="Lucida Sans Unicode"/>
              <w:b/>
              <w:kern w:val="2"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>DĖL SUTIKIMO PERIMTI VALSTYBĖS TURTĄ IR JO PERDAVIMO ŠIAULIŲ MIESTO SAVIVALDYBĖS VIEŠAJAI BIBLIOTEKAI</w:t>
          </w:r>
          <w:r>
            <w:rPr>
              <w:rFonts w:eastAsia="Lucida Sans Unicode"/>
              <w:b/>
              <w:bCs/>
              <w:szCs w:val="24"/>
              <w:lang w:eastAsia="ar-SA"/>
            </w:rPr>
            <w:t>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d18726b8f7fc4dcaa632ce079cef89b4"/>
            <w:lock w:val="sdtLocked"/>
            <w:richText/>
          </w:sdtPr>
          <w:sdtContent>
            <w:p w14:paraId="52554437" w14:textId="41609A31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d18726b8f7fc4dcaa632ce079cef89b4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Šiaulių miesto savivaldybės administracija:</w:t>
              </w:r>
            </w:p>
          </w:sdtContent>
        </w:sdt>
        <w:sdt>
          <w:sdtPr>
            <w:alias w:val="skyrius"/>
            <w:tag w:val="part_70c009c5c802446195b07982c93e144c"/>
            <w:lock w:val="sdtLocked"/>
            <w:richText/>
          </w:sdtPr>
          <w:sdtContent>
            <w:p w14:paraId="3BB79EE7" w14:textId="5796F4D6">
              <w:pPr>
                <w:widowControl w:val="0"/>
                <w:suppressAutoHyphens/>
                <w:ind w:left="792" w:hanging="432"/>
                <w:jc w:val="both"/>
                <w:rPr>
                  <w:rFonts w:eastAsia="Lucida Sans Unicode"/>
                  <w:color w:val="000000"/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1.1.</w:t>
                <w:tab/>
                <w:t>Apskaitos skyrius</w:t>
              </w:r>
            </w:p>
            <w:sdt>
              <w:sdtPr>
                <w:alias w:val="1.2 pp."/>
                <w:tag w:val="part_58c82e0f89924ad5bff645d38edc36a5"/>
                <w:lock w:val="sdtLocked"/>
                <w:richText/>
              </w:sdtPr>
              <w:sdtContent>
                <w:p w14:paraId="2C26C095" w14:textId="4BDA271B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8c82e0f89924ad5bff645d38edc36a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</w:sdtContent>
        </w:sdt>
        <w:sdt>
          <w:sdtPr>
            <w:alias w:val="skyrius"/>
            <w:tag w:val="part_537448deb6d24b32a0b8d1934f96f71a"/>
            <w:lock w:val="sdtLocked"/>
            <w:richText/>
          </w:sdtPr>
          <w:sdtContent>
            <w:p w14:paraId="33309329" w14:textId="7BEC0F6A">
              <w:pPr>
                <w:widowControl w:val="0"/>
                <w:suppressAutoHyphens/>
                <w:ind w:left="792" w:hanging="432"/>
                <w:jc w:val="both"/>
                <w:rPr>
                  <w:rFonts w:eastAsia="Lucida Sans Unicode"/>
                  <w:color w:val="000000"/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>1.3.</w:t>
                <w:tab/>
                <w:t>Kultūros skyrius</w:t>
              </w:r>
            </w:p>
            <w:sdt>
              <w:sdtPr>
                <w:alias w:val="2 p."/>
                <w:tag w:val="part_ddf9647b796d4c9bad6d9f6856ae2664"/>
                <w:lock w:val="sdtLocked"/>
                <w:richText/>
              </w:sdtPr>
              <w:sdtContent>
                <w:p w14:paraId="790401CA" w14:textId="0F8AFC0F">
                  <w:pPr>
                    <w:widowControl w:val="0"/>
                    <w:suppressAutoHyphens/>
                    <w:ind w:left="360" w:hanging="360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ddf9647b796d4c9bad6d9f6856ae266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 xml:space="preserve">Šiaulių miesto savivaldybės viešoji biblioteka, K. Korsako g. 10, Šiauliai LT-78359, 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 xml:space="preserve">el. p. </w:t>
                  </w:r>
                  <w:r>
                    <w:rPr>
                      <w:rFonts w:eastAsia="Lucida Sans Unicode"/>
                      <w:szCs w:val="24"/>
                      <w:lang w:eastAsia="ar-SA"/>
                    </w:rPr>
                    <w:t>irena.zilinskiene@smsvb.lt;</w:t>
                  </w:r>
                </w:p>
              </w:sdtContent>
            </w:sdt>
            <w:sdt>
              <w:sdtPr>
                <w:alias w:val="3 p."/>
                <w:tag w:val="part_e16fac26714f4033a53e4924d0b6eb07"/>
                <w:lock w:val="sdtLocked"/>
                <w:richText/>
              </w:sdtPr>
              <w:sdtContent>
                <w:p w14:paraId="68CB1799" w14:textId="45F8C4C8">
                  <w:pPr>
                    <w:widowControl w:val="0"/>
                    <w:suppressAutoHyphens/>
                    <w:ind w:left="360" w:hanging="360"/>
                    <w:jc w:val="both"/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16fac26714f4033a53e4924d0b6eb07"/>
                      <w:lock w:val="sdtLocked"/>
                      <w:richText/>
                    </w:sdtPr>
                    <w:sdtContent>
                      <w:r>
                        <w:rPr>
                          <w:rFonts w:eastAsia="HG Mincho Light J"/>
                          <w:color w:val="000000"/>
                          <w:szCs w:val="24"/>
                          <w:lang w:eastAsia="ar-SA"/>
                        </w:rPr>
                        <w:t>3</w:t>
                      </w:r>
                    </w:sdtContent>
                  </w:sd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.</w:t>
                    <w:tab/>
                    <w:t>Šiaulių apskaitos centras, Pakalnės g. 6A, Šiauliai LT-76293,</w:t>
                  </w:r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 xml:space="preserve"> el. p. </w:t>
                  </w:r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info@sac.lt.</w:t>
                  </w:r>
                </w:p>
              </w:sdtContent>
            </w:sdt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a75f830f7b54f7f923f109b602473dd" PartId="601bbeb3f21d40f68649d34c159038df">
    <Part Type="punktas" Nr="1" Abbr="1 p." DocPartId="c54cdc9a7ea642e5bb67f6c7b13a9099" PartId="d18726b8f7fc4dcaa632ce079cef89b4"/>
    <Part Type="skyrius" Nr="999" DocPartId="8b43f5876d334e1095c100f2c6b363b9" PartId="70c009c5c802446195b07982c93e144c">
      <Part Type="papunktis" Nr="1.2" Abbr="1.2 pp." DocPartId="b0bedb8c1d28412c954d5eecc3a086a3" PartId="58c82e0f89924ad5bff645d38edc36a5"/>
    </Part>
    <Part Type="skyrius" Nr="999" Notes="Numeris ne iš eilės. Trūksta dalių? [DocDalys]" DocPartId="805d5580f3f747969970527b32b1f64b" PartId="537448deb6d24b32a0b8d1934f96f71a">
      <Part Type="punktas" Nr="2" Abbr="2 p." DocPartId="45b11fd35fc94004a979546b2981ff29" PartId="ddf9647b796d4c9bad6d9f6856ae2664"/>
      <Part Type="punktas" Nr="3" Abbr="3 p." DocPartId="75abd7de0c344b66861fa4d820afa97a" PartId="e16fac26714f4033a53e4924d0b6eb07"/>
    </Part>
  </Part>
</Parts>
</file>

<file path=customXml/itemProps1.xml><?xml version="1.0" encoding="utf-8"?>
<ds:datastoreItem xmlns:ds="http://schemas.openxmlformats.org/officeDocument/2006/customXml" ds:itemID="{02BF3CA8-5987-435B-9927-5A10053819A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420</Characters>
  <Application>Microsoft Office Word</Application>
  <DocSecurity>4</DocSecurity>
  <Lines>13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2023-06-27T15:59:00Z</dcterms:created>
  <dc:creator>Kęstutis Tamulevičius</dc:creator>
  <lastModifiedBy>adlibuser</lastModifiedBy>
  <lastPrinted>2022-05-26T05:53:00Z</lastPrinted>
  <dcterms:modified xsi:type="dcterms:W3CDTF">2023-06-27T15:59:00Z</dcterms:modified>
  <revision>2</revision>
</coreProperties>
</file>