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2a27b2133df41d3963a181c3c4efd8e"/>
        <w:lock w:val="sdtLocked"/>
        <w:richText/>
      </w:sdtPr>
      <w:sdtContent>
        <w:p w14:paraId="7F6C153C" w14:textId="06C6802E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ŠIAULIŲ MIESTO SAVIVALDYBĖS TARYBOS SPRENDIMO</w:t>
          </w:r>
        </w:p>
        <w:p w14:paraId="083022E8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70778EF6" w14:textId="2D8EE159">
          <w:pPr>
            <w:widowControl w:val="0"/>
            <w:suppressAutoHyphens/>
            <w:jc w:val="center"/>
            <w:rPr>
              <w:rFonts w:eastAsia="Lucida Sans Unicode"/>
              <w:b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„</w:t>
          </w:r>
          <w:r>
            <w:rPr>
              <w:rFonts w:eastAsia="Lucida Sans Unicode"/>
              <w:b/>
              <w:kern w:val="1"/>
              <w:szCs w:val="24"/>
              <w:lang w:eastAsia="lt-LT"/>
            </w:rPr>
            <w:t>DĖL ŠIAULIŲ MIESTO SAVIVALDYBĖS TARYBOS 2024 M. LIEPOS 4 D. SPRENDIMO NR. T-321 PRIPAŽINIMO NETEKUSIU GALIOS IR TEIKIMO PARDUOTI ATVIRO AUKCIONO BŪDU KITOS PASKIRTIES VALSTYBINĖS ŽEMĖS SKLYPĄ, ESANTĮ SAULUTĖS SODŲ 1-OJI G. 1A, ŠIAULIŲ MIESTE</w:t>
          </w:r>
          <w:r>
            <w:rPr>
              <w:b/>
              <w:kern w:val="1"/>
              <w:szCs w:val="24"/>
            </w:rPr>
            <w:t>“</w:t>
          </w:r>
        </w:p>
        <w:p w14:paraId="35B4706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6649BF37" w14:textId="255C5364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ADRESATŲ SĄRAŠAS</w:t>
          </w:r>
        </w:p>
        <w:p w14:paraId="363994F8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tbl>
          <w:tblPr>
            <w:tblW w:w="962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846"/>
            <w:gridCol w:w="5572"/>
            <w:gridCol w:w="3209"/>
          </w:tblGrid>
          <w:tr w14:paraId="7A720189" w14:textId="77777777">
            <w:tc>
              <w:tcPr>
                <w:tcW w:w="846" w:type="dxa"/>
              </w:tcPr>
              <w:p w14:paraId="6CCAB282" w14:textId="3484C5CD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572" w:type="dxa"/>
              </w:tcPr>
              <w:p w14:paraId="372F0D27" w14:textId="70902009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Adresatas</w:t>
                </w:r>
              </w:p>
            </w:tc>
            <w:tc>
              <w:tcPr>
                <w:tcW w:w="3209" w:type="dxa"/>
              </w:tcPr>
              <w:p w14:paraId="2318689D" w14:textId="11DB0380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Adresas, siuntimo būdas</w:t>
                </w:r>
              </w:p>
            </w:tc>
          </w:tr>
          <w:tr w14:paraId="6866A1D1" w14:textId="77777777">
            <w:tc>
              <w:tcPr>
                <w:tcW w:w="846" w:type="dxa"/>
              </w:tcPr>
              <w:p w14:paraId="02B1CEF2" w14:textId="350DC204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572" w:type="dxa"/>
              </w:tcPr>
              <w:p w14:paraId="7A5CDC39" w14:textId="3120C83C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Žemės valdymo skyriaus vedėja</w:t>
                </w:r>
              </w:p>
            </w:tc>
            <w:tc>
              <w:tcPr>
                <w:tcW w:w="3209" w:type="dxa"/>
              </w:tcPr>
              <w:p w14:paraId="57796D65" w14:textId="75360D24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  <w:tr w14:paraId="1648133F" w14:textId="77777777">
            <w:tc>
              <w:tcPr>
                <w:tcW w:w="846" w:type="dxa"/>
              </w:tcPr>
              <w:p w14:paraId="445ABEDE" w14:textId="7B1A132A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572" w:type="dxa"/>
              </w:tcPr>
              <w:p w14:paraId="685932B9" w14:textId="51AE78D1"/>
            </w:tc>
            <w:tc>
              <w:tcPr>
                <w:tcW w:w="3209" w:type="dxa"/>
              </w:tcPr>
              <w:p w14:paraId="40FBC883" w14:textId="2D5DCDA8">
                <w:pPr>
                  <w:widowControl w:val="0"/>
                  <w:suppressLineNumbers/>
                  <w:tabs>
                    <w:tab w:val="left" w:pos="5172"/>
                    <w:tab w:val="left" w:pos="7287"/>
                  </w:tabs>
                  <w:suppressAutoHyphens/>
                  <w:snapToGrid w:val="0"/>
                  <w:ind w:left="-108"/>
                  <w:rPr>
                    <w:rFonts w:eastAsia="HG Mincho Light J"/>
                    <w:i/>
                    <w:color w:val="000000"/>
                    <w:kern w:val="1"/>
                    <w:sz w:val="20"/>
                    <w:szCs w:val="24"/>
                    <w:lang w:eastAsia="ar-SA"/>
                  </w:rPr>
                </w:pPr>
              </w:p>
            </w:tc>
          </w:tr>
        </w:tbl>
        <w:p w14:paraId="5F56009F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</w:sdtContent>
    </w:sdt>
    <w:sectPr>
      <w:footnotePr>
        <w:pos w:val="beneathText"/>
      </w:footnotePr>
      <w:pgSz w:w="11905" w:h="16837"/>
      <w:pgMar w:top="1134" w:right="567" w:bottom="1134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revisionView w:inkAnnotations="0"/>
  <w:defaultTabStop w:val="709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23222A"/>
  <w15:chartTrackingRefBased/>
  <w15:docId w15:val="{887B05A6-E636-4D08-A8EA-6E7B08DD224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e1da04434004e15810d51321129878d" PartId="d2a27b2133df41d3963a181c3c4efd8e"/>
</Parts>
</file>

<file path=customXml/itemProps1.xml><?xml version="1.0" encoding="utf-8"?>
<ds:datastoreItem xmlns:ds="http://schemas.openxmlformats.org/officeDocument/2006/customXml" ds:itemID="{005AACFC-36CD-4C13-AF95-43822D0F17C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391</Characters>
  <Application>Microsoft Office Word</Application>
  <DocSecurity>4</DocSecurity>
  <Lines>20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2024-10-22T14:54:00Z</dcterms:created>
  <dc:creator>Rima Mazuraitienė</dc:creator>
  <lastModifiedBy>adlibuser</lastModifiedBy>
  <lastPrinted>1899-12-31T22:00:00Z</lastPrinted>
  <dcterms:modified xsi:type="dcterms:W3CDTF">2024-10-22T14:54:00Z</dcterms:modified>
  <revision>2</revision>
</coreProperties>
</file>