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9" w:rsidRPr="00185A31" w:rsidRDefault="007C5AF9" w:rsidP="00185A31">
      <w:pPr>
        <w:ind w:left="9072"/>
        <w:rPr>
          <w:szCs w:val="24"/>
        </w:rPr>
      </w:pPr>
      <w:r w:rsidRPr="00185A31">
        <w:rPr>
          <w:szCs w:val="24"/>
        </w:rPr>
        <w:t xml:space="preserve">Teisės aktų projektų antikorupcinio </w:t>
      </w:r>
      <w:r w:rsidR="00185A31" w:rsidRPr="00185A31">
        <w:rPr>
          <w:szCs w:val="24"/>
        </w:rPr>
        <w:t xml:space="preserve">vertinimo </w:t>
      </w:r>
      <w:r w:rsidRPr="00185A31">
        <w:rPr>
          <w:szCs w:val="24"/>
        </w:rPr>
        <w:t>taisyklių</w:t>
      </w:r>
    </w:p>
    <w:p w:rsidR="00E30B01" w:rsidRDefault="00E30B01" w:rsidP="00185A31">
      <w:pPr>
        <w:pStyle w:val="BodyTextIndent"/>
        <w:spacing w:before="0"/>
        <w:ind w:left="9072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  <w:t>priedas</w:t>
      </w:r>
    </w:p>
    <w:p w:rsidR="00BE75D8" w:rsidRPr="00514C76" w:rsidRDefault="00BE75D8" w:rsidP="00A26344">
      <w:pPr>
        <w:pStyle w:val="BodyTextIndent"/>
        <w:tabs>
          <w:tab w:val="left" w:pos="6804"/>
        </w:tabs>
        <w:spacing w:before="0"/>
        <w:ind w:left="0"/>
        <w:jc w:val="left"/>
      </w:pPr>
    </w:p>
    <w:p w:rsidR="00E30B01" w:rsidRDefault="00E30B01" w:rsidP="00A26344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:rsidR="007C5AF9" w:rsidRPr="007C5AF9" w:rsidRDefault="00F93F03" w:rsidP="007C5AF9">
      <w:pPr>
        <w:jc w:val="center"/>
        <w:rPr>
          <w:b/>
          <w:szCs w:val="24"/>
        </w:rPr>
      </w:pPr>
      <w:r>
        <w:rPr>
          <w:b/>
          <w:szCs w:val="24"/>
        </w:rPr>
        <w:t>TEISĖS AKTO PROJEKTO</w:t>
      </w:r>
      <w:r w:rsidR="007C5AF9" w:rsidRPr="007C5AF9">
        <w:rPr>
          <w:b/>
          <w:szCs w:val="24"/>
        </w:rPr>
        <w:t xml:space="preserve"> ANTIKORUPCINIO VERTINIMO PAŽYMA</w:t>
      </w:r>
    </w:p>
    <w:p w:rsidR="007C5AF9" w:rsidRPr="007C5AF9" w:rsidRDefault="007C5AF9" w:rsidP="007C5AF9">
      <w:pPr>
        <w:rPr>
          <w:szCs w:val="24"/>
        </w:rPr>
      </w:pPr>
    </w:p>
    <w:p w:rsidR="007C5AF9" w:rsidRPr="000C56CF" w:rsidRDefault="007C5AF9" w:rsidP="00185A31">
      <w:pPr>
        <w:spacing w:line="360" w:lineRule="atLeast"/>
        <w:jc w:val="both"/>
        <w:rPr>
          <w:b/>
          <w:szCs w:val="24"/>
        </w:rPr>
      </w:pPr>
      <w:r w:rsidRPr="00185A31">
        <w:rPr>
          <w:szCs w:val="24"/>
        </w:rPr>
        <w:t>Teisės akto projekto pavadinimas</w:t>
      </w:r>
      <w:r w:rsidRPr="001A7281">
        <w:rPr>
          <w:b/>
          <w:szCs w:val="24"/>
        </w:rPr>
        <w:t>:</w:t>
      </w:r>
      <w:r w:rsidR="001F1EFC" w:rsidRPr="001A7281">
        <w:rPr>
          <w:b/>
          <w:szCs w:val="24"/>
        </w:rPr>
        <w:t xml:space="preserve"> </w:t>
      </w:r>
      <w:r w:rsidR="001A7281" w:rsidRPr="001A7281">
        <w:rPr>
          <w:b/>
          <w:szCs w:val="24"/>
        </w:rPr>
        <w:t>Lietuvos Respublikos aplinkos ministro įsakymo „Dėl statybos techninio reglamento STR 1.XX.XX:2017 „Statybą leidžiantys dokumentai. Statybos užbaigimas. Statybos sustabdymas. Savavališkos statybos padarinių šalinimas. Statybos pagal neteisėtai išduotą statybą leidžiantį dokumentą padarinių šalinimas“ patvirtinimo“ projektas</w:t>
      </w:r>
      <w:r w:rsidR="009B2A33" w:rsidRPr="0094668B">
        <w:rPr>
          <w:b/>
        </w:rPr>
        <w:t xml:space="preserve">. </w:t>
      </w: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rengėjas:</w:t>
      </w:r>
      <w:r w:rsidR="001F1EFC" w:rsidRPr="001F1EFC">
        <w:t xml:space="preserve"> </w:t>
      </w:r>
      <w:r w:rsidR="001F1EFC" w:rsidRPr="00EE7099">
        <w:t xml:space="preserve">Aplinkos ministerijos </w:t>
      </w:r>
      <w:r w:rsidR="009B2A33">
        <w:rPr>
          <w:lang w:eastAsia="ar-SA"/>
        </w:rPr>
        <w:t>Statybos ir būsto departamento</w:t>
      </w:r>
      <w:r w:rsidR="001F1EFC" w:rsidRPr="00EE7099">
        <w:rPr>
          <w:lang w:eastAsia="ar-SA"/>
        </w:rPr>
        <w:t xml:space="preserve"> </w:t>
      </w:r>
      <w:r w:rsidR="00CD3DCF">
        <w:rPr>
          <w:lang w:eastAsia="ar-SA"/>
        </w:rPr>
        <w:t>Statybos</w:t>
      </w:r>
      <w:r w:rsidR="009B2A33">
        <w:rPr>
          <w:color w:val="000000"/>
        </w:rPr>
        <w:t xml:space="preserve"> normavimo skyriaus</w:t>
      </w:r>
      <w:r w:rsidR="001F1EFC" w:rsidRPr="001F1EFC">
        <w:rPr>
          <w:lang w:eastAsia="ar-SA"/>
        </w:rPr>
        <w:t xml:space="preserve"> </w:t>
      </w:r>
      <w:r w:rsidR="00B56757">
        <w:rPr>
          <w:lang w:eastAsia="ar-SA"/>
        </w:rPr>
        <w:t>vyriausioji specialistė</w:t>
      </w:r>
      <w:r w:rsidR="001F1EFC">
        <w:rPr>
          <w:lang w:eastAsia="ar-SA"/>
        </w:rPr>
        <w:t xml:space="preserve"> </w:t>
      </w:r>
      <w:r w:rsidR="00B56757">
        <w:rPr>
          <w:lang w:eastAsia="ar-SA"/>
        </w:rPr>
        <w:t>Virginija Pilipienė</w:t>
      </w:r>
      <w:r w:rsidR="00793FE0">
        <w:rPr>
          <w:lang w:eastAsia="ar-SA"/>
        </w:rPr>
        <w:t>.</w:t>
      </w:r>
    </w:p>
    <w:p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</w:p>
    <w:p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FootnoteReference"/>
          <w:szCs w:val="24"/>
        </w:rPr>
        <w:footnoteReference w:id="1"/>
      </w:r>
      <w:r w:rsidR="00185A31">
        <w:rPr>
          <w:szCs w:val="24"/>
        </w:rPr>
        <w:t>:</w:t>
      </w:r>
    </w:p>
    <w:p w:rsidR="007C5AF9" w:rsidRPr="005128F7" w:rsidRDefault="007C5AF9" w:rsidP="007C5AF9">
      <w:pPr>
        <w:jc w:val="both"/>
        <w:rPr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48"/>
        <w:gridCol w:w="1654"/>
        <w:gridCol w:w="3119"/>
        <w:gridCol w:w="850"/>
        <w:gridCol w:w="1584"/>
        <w:gridCol w:w="2243"/>
        <w:gridCol w:w="2703"/>
      </w:tblGrid>
      <w:tr w:rsidR="007C5AF9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584477" w:rsidRDefault="00584477" w:rsidP="00584477">
            <w:pPr>
              <w:jc w:val="both"/>
              <w:rPr>
                <w:sz w:val="22"/>
                <w:szCs w:val="22"/>
              </w:rPr>
            </w:pPr>
            <w:r w:rsidRPr="00584477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14BC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6AFF" w:rsidRPr="00F56AFF" w:rsidRDefault="00585CD7" w:rsidP="00F56AF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AD72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0C56CF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23035C" w:rsidRDefault="00CE1892" w:rsidP="00183F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3035C">
              <w:rPr>
                <w:color w:val="000000" w:themeColor="text1"/>
                <w:sz w:val="22"/>
                <w:szCs w:val="22"/>
              </w:rPr>
              <w:t>Neaktualu</w:t>
            </w:r>
            <w:r w:rsidR="00183F90" w:rsidRPr="0023035C">
              <w:rPr>
                <w:color w:val="000000" w:themeColor="text1"/>
                <w:sz w:val="22"/>
                <w:szCs w:val="22"/>
              </w:rPr>
              <w:t>.</w:t>
            </w:r>
            <w:r w:rsidR="0063278C" w:rsidRPr="002303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A7281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  <w:r w:rsidR="000E394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23035C" w:rsidRDefault="007C5AF9" w:rsidP="001079FB">
            <w:pPr>
              <w:rPr>
                <w:color w:val="000000" w:themeColor="text1"/>
                <w:sz w:val="22"/>
                <w:szCs w:val="22"/>
              </w:rPr>
            </w:pPr>
            <w:r w:rsidRPr="0023035C">
              <w:rPr>
                <w:color w:val="000000" w:themeColor="text1"/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23035C" w:rsidRDefault="001A7281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870397" w:rsidRPr="0023035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A7281" w:rsidP="000E3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  <w:r w:rsidR="000E394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23035C" w:rsidRDefault="001A7281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0E394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B75D29" w:rsidRDefault="006443AF" w:rsidP="00870397">
            <w:pPr>
              <w:jc w:val="both"/>
              <w:rPr>
                <w:sz w:val="22"/>
                <w:szCs w:val="22"/>
              </w:rPr>
            </w:pPr>
            <w:r w:rsidRPr="00B75D29">
              <w:rPr>
                <w:sz w:val="22"/>
                <w:szCs w:val="22"/>
              </w:rPr>
              <w:t>Neaktualu</w:t>
            </w:r>
            <w:r w:rsidR="00BE45E8" w:rsidRPr="00B75D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7C5AF9" w:rsidRPr="007C5AF9" w:rsidRDefault="001079FB" w:rsidP="001079FB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23035C" w:rsidRDefault="001A7281" w:rsidP="0023035C">
            <w:pPr>
              <w:pStyle w:val="BodyText"/>
              <w:suppressAutoHyphens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Taip</w:t>
            </w:r>
            <w:r w:rsidR="000E394B">
              <w:rPr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000EB6" w:rsidRDefault="001A7281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000EB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A7281" w:rsidP="00B57826">
            <w:pPr>
              <w:keepNext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73028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A7281" w:rsidP="001079F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0E394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A7281" w:rsidP="001079F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0E394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1A7281" w:rsidP="001079F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Taip</w:t>
            </w:r>
            <w:r w:rsidR="000E394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141CCD" w:rsidRDefault="002B18F5" w:rsidP="001079FB">
            <w:pPr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t>Neaktualu</w:t>
            </w:r>
            <w:r w:rsidR="000E394B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60524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141CCD" w:rsidRDefault="00826E74" w:rsidP="00B57826">
            <w:pPr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141CCD" w:rsidRDefault="00826E74" w:rsidP="00885C4F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t>Neaktualu</w:t>
            </w:r>
            <w:r w:rsidR="00885C4F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141CCD" w:rsidRDefault="00826E74" w:rsidP="001079FB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141CCD">
              <w:rPr>
                <w:color w:val="000000" w:themeColor="text1"/>
                <w:sz w:val="22"/>
                <w:szCs w:val="22"/>
              </w:rPr>
              <w:t>Neaktualu.</w:t>
            </w:r>
            <w:bookmarkEnd w:id="0"/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1F1EFC" w:rsidP="00AA480E">
            <w:pPr>
              <w:rPr>
                <w:sz w:val="22"/>
                <w:szCs w:val="22"/>
              </w:rPr>
            </w:pPr>
            <w:r w:rsidRPr="00EE7099">
              <w:t xml:space="preserve">Aplinkos ministerijos </w:t>
            </w:r>
            <w:r w:rsidR="000C56CF">
              <w:rPr>
                <w:lang w:eastAsia="ar-SA"/>
              </w:rPr>
              <w:t>Statybos ir būsto</w:t>
            </w:r>
            <w:r w:rsidRPr="00EE7099">
              <w:rPr>
                <w:lang w:eastAsia="ar-SA"/>
              </w:rPr>
              <w:t xml:space="preserve"> departamento</w:t>
            </w:r>
            <w:r w:rsidRPr="001F1EFC">
              <w:rPr>
                <w:lang w:eastAsia="ar-SA"/>
              </w:rPr>
              <w:t xml:space="preserve"> </w:t>
            </w:r>
            <w:r w:rsidR="00CD3DCF">
              <w:rPr>
                <w:color w:val="000000"/>
              </w:rPr>
              <w:t>Statybos</w:t>
            </w:r>
            <w:r w:rsidR="000C56CF">
              <w:rPr>
                <w:color w:val="000000"/>
              </w:rPr>
              <w:t xml:space="preserve"> normavimo skyriaus</w:t>
            </w:r>
            <w:r w:rsidR="000C56CF" w:rsidRPr="001F1EFC">
              <w:rPr>
                <w:lang w:eastAsia="ar-SA"/>
              </w:rPr>
              <w:t xml:space="preserve"> </w:t>
            </w:r>
            <w:r w:rsidR="00B56757">
              <w:rPr>
                <w:lang w:eastAsia="ar-SA"/>
              </w:rPr>
              <w:t>vyriausioji specialistė</w:t>
            </w:r>
            <w:r w:rsidR="00CD3DCF">
              <w:rPr>
                <w:lang w:eastAsia="ar-SA"/>
              </w:rPr>
              <w:t xml:space="preserve">      </w:t>
            </w:r>
            <w:r w:rsidR="00E8650C">
              <w:rPr>
                <w:lang w:eastAsia="ar-SA"/>
              </w:rPr>
              <w:t xml:space="preserve"> </w:t>
            </w:r>
            <w:r w:rsidR="00B56757">
              <w:rPr>
                <w:lang w:eastAsia="ar-SA"/>
              </w:rPr>
              <w:t>Virginija Pilipienė</w:t>
            </w:r>
            <w:r w:rsidR="000C56CF" w:rsidRPr="007C5AF9">
              <w:rPr>
                <w:sz w:val="22"/>
                <w:szCs w:val="22"/>
              </w:rPr>
              <w:t xml:space="preserve"> </w:t>
            </w: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D14023" w:rsidRPr="00BC3EA5" w:rsidRDefault="000C56CF" w:rsidP="00D14023">
            <w:r w:rsidRPr="00EE7099">
              <w:t xml:space="preserve">Aplinkos ministerijos </w:t>
            </w:r>
            <w:r>
              <w:rPr>
                <w:lang w:eastAsia="ar-SA"/>
              </w:rPr>
              <w:t>Statybos ir būsto</w:t>
            </w:r>
            <w:r w:rsidRPr="00EE7099">
              <w:rPr>
                <w:lang w:eastAsia="ar-SA"/>
              </w:rPr>
              <w:t xml:space="preserve"> departamento</w:t>
            </w:r>
            <w:r w:rsidRPr="001F1EFC">
              <w:rPr>
                <w:lang w:eastAsia="ar-SA"/>
              </w:rPr>
              <w:t xml:space="preserve"> </w:t>
            </w:r>
            <w:r w:rsidR="00D14023" w:rsidRPr="00BC3EA5">
              <w:rPr>
                <w:bCs/>
              </w:rPr>
              <w:t xml:space="preserve">Statybos </w:t>
            </w:r>
            <w:r w:rsidR="00870397">
              <w:rPr>
                <w:bCs/>
              </w:rPr>
              <w:t>normavimo</w:t>
            </w:r>
            <w:r w:rsidR="00D14023" w:rsidRPr="00BC3EA5">
              <w:rPr>
                <w:bCs/>
              </w:rPr>
              <w:t xml:space="preserve"> skyriaus </w:t>
            </w:r>
            <w:r w:rsidR="00270FF1">
              <w:rPr>
                <w:bCs/>
              </w:rPr>
              <w:t>vedėjas                                 Dangyras Žukauskas</w:t>
            </w:r>
          </w:p>
          <w:p w:rsidR="001F1EFC" w:rsidRPr="007C5AF9" w:rsidRDefault="00793FE0" w:rsidP="0087039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="00E8650C">
              <w:rPr>
                <w:color w:val="000000"/>
              </w:rPr>
              <w:t xml:space="preserve">                               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87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D51A6">
              <w:rPr>
                <w:sz w:val="22"/>
                <w:szCs w:val="22"/>
              </w:rPr>
              <w:t xml:space="preserve">   </w:t>
            </w:r>
            <w:r w:rsidR="000E394B">
              <w:rPr>
                <w:sz w:val="22"/>
                <w:szCs w:val="22"/>
              </w:rPr>
              <w:t xml:space="preserve">                       2016-08</w:t>
            </w:r>
            <w:r w:rsidR="00CF729D">
              <w:rPr>
                <w:sz w:val="22"/>
                <w:szCs w:val="22"/>
              </w:rPr>
              <w:t>-</w:t>
            </w:r>
            <w:r w:rsidR="001A7281">
              <w:rPr>
                <w:sz w:val="22"/>
                <w:szCs w:val="22"/>
              </w:rPr>
              <w:t>12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870397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B56757">
              <w:rPr>
                <w:sz w:val="22"/>
                <w:szCs w:val="22"/>
              </w:rPr>
              <w:t xml:space="preserve"> </w:t>
            </w:r>
            <w:r w:rsidR="000E394B">
              <w:rPr>
                <w:sz w:val="22"/>
                <w:szCs w:val="22"/>
              </w:rPr>
              <w:t xml:space="preserve">                         2016-08</w:t>
            </w:r>
            <w:r w:rsidR="003D51A6">
              <w:rPr>
                <w:sz w:val="22"/>
                <w:szCs w:val="22"/>
              </w:rPr>
              <w:t>-</w:t>
            </w:r>
            <w:r w:rsidR="001A7281">
              <w:rPr>
                <w:sz w:val="22"/>
                <w:szCs w:val="22"/>
              </w:rPr>
              <w:t>12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4D2FF3" w:rsidRPr="007B7C73" w:rsidRDefault="004D2FF3" w:rsidP="0060524B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4D2FF3" w:rsidRPr="007B7C73" w:rsidSect="0060524B">
      <w:headerReference w:type="even" r:id="rId9"/>
      <w:headerReference w:type="default" r:id="rId10"/>
      <w:pgSz w:w="16838" w:h="11906" w:orient="landscape" w:code="9"/>
      <w:pgMar w:top="1134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E4" w:rsidRDefault="005964E4">
      <w:r>
        <w:separator/>
      </w:r>
    </w:p>
  </w:endnote>
  <w:endnote w:type="continuationSeparator" w:id="0">
    <w:p w:rsidR="005964E4" w:rsidRDefault="005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E4" w:rsidRDefault="005964E4">
      <w:r>
        <w:separator/>
      </w:r>
    </w:p>
  </w:footnote>
  <w:footnote w:type="continuationSeparator" w:id="0">
    <w:p w:rsidR="005964E4" w:rsidRDefault="005964E4">
      <w:r>
        <w:continuationSeparator/>
      </w:r>
    </w:p>
  </w:footnote>
  <w:footnote w:id="1">
    <w:p w:rsidR="0023035C" w:rsidRPr="00A35253" w:rsidRDefault="0023035C" w:rsidP="007C5AF9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C" w:rsidRDefault="00EF13E8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3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35C" w:rsidRDefault="00230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C" w:rsidRDefault="00EF13E8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3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153">
      <w:rPr>
        <w:rStyle w:val="PageNumber"/>
        <w:noProof/>
      </w:rPr>
      <w:t>5</w:t>
    </w:r>
    <w:r>
      <w:rPr>
        <w:rStyle w:val="PageNumber"/>
      </w:rPr>
      <w:fldChar w:fldCharType="end"/>
    </w:r>
  </w:p>
  <w:p w:rsidR="0023035C" w:rsidRDefault="0023035C">
    <w:pPr>
      <w:pStyle w:val="Header"/>
    </w:pPr>
  </w:p>
  <w:p w:rsidR="0023035C" w:rsidRDefault="0023035C" w:rsidP="004A0AD8">
    <w:pPr>
      <w:pStyle w:val="Header"/>
      <w:jc w:val="center"/>
    </w:pPr>
  </w:p>
  <w:p w:rsidR="0023035C" w:rsidRDefault="0023035C" w:rsidP="004A0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9B32137"/>
    <w:multiLevelType w:val="multilevel"/>
    <w:tmpl w:val="FD961836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6E7"/>
    <w:rsid w:val="00000DCD"/>
    <w:rsid w:val="00000EB6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71F37"/>
    <w:rsid w:val="00071F90"/>
    <w:rsid w:val="00076DE4"/>
    <w:rsid w:val="000826E8"/>
    <w:rsid w:val="0008470F"/>
    <w:rsid w:val="00097EC7"/>
    <w:rsid w:val="000A6572"/>
    <w:rsid w:val="000B64DA"/>
    <w:rsid w:val="000B6A65"/>
    <w:rsid w:val="000C564A"/>
    <w:rsid w:val="000C56CF"/>
    <w:rsid w:val="000D47C2"/>
    <w:rsid w:val="000E1B35"/>
    <w:rsid w:val="000E1CAC"/>
    <w:rsid w:val="000E394B"/>
    <w:rsid w:val="000E479B"/>
    <w:rsid w:val="000E5567"/>
    <w:rsid w:val="000E6350"/>
    <w:rsid w:val="000F12E8"/>
    <w:rsid w:val="000F4DAE"/>
    <w:rsid w:val="000F52F1"/>
    <w:rsid w:val="000F6702"/>
    <w:rsid w:val="001079FB"/>
    <w:rsid w:val="001130BB"/>
    <w:rsid w:val="0011343E"/>
    <w:rsid w:val="001272CA"/>
    <w:rsid w:val="00130979"/>
    <w:rsid w:val="0013687E"/>
    <w:rsid w:val="00136AFB"/>
    <w:rsid w:val="00136E81"/>
    <w:rsid w:val="00141CCD"/>
    <w:rsid w:val="00144257"/>
    <w:rsid w:val="00144BD5"/>
    <w:rsid w:val="00147714"/>
    <w:rsid w:val="00151EA6"/>
    <w:rsid w:val="0015253C"/>
    <w:rsid w:val="00153234"/>
    <w:rsid w:val="0015374A"/>
    <w:rsid w:val="0015638C"/>
    <w:rsid w:val="00162228"/>
    <w:rsid w:val="00166824"/>
    <w:rsid w:val="00170355"/>
    <w:rsid w:val="00183972"/>
    <w:rsid w:val="00183F90"/>
    <w:rsid w:val="00185A31"/>
    <w:rsid w:val="00194342"/>
    <w:rsid w:val="001946BD"/>
    <w:rsid w:val="00194ADE"/>
    <w:rsid w:val="001A0A85"/>
    <w:rsid w:val="001A2472"/>
    <w:rsid w:val="001A3D33"/>
    <w:rsid w:val="001A7281"/>
    <w:rsid w:val="001A72C3"/>
    <w:rsid w:val="001B7E03"/>
    <w:rsid w:val="001C15FF"/>
    <w:rsid w:val="001C6F9C"/>
    <w:rsid w:val="001C7639"/>
    <w:rsid w:val="001D0ECF"/>
    <w:rsid w:val="001D257A"/>
    <w:rsid w:val="001D77D7"/>
    <w:rsid w:val="001F03BA"/>
    <w:rsid w:val="001F1EFC"/>
    <w:rsid w:val="001F4A01"/>
    <w:rsid w:val="00201AC2"/>
    <w:rsid w:val="00207C40"/>
    <w:rsid w:val="00217859"/>
    <w:rsid w:val="0022267F"/>
    <w:rsid w:val="002241D5"/>
    <w:rsid w:val="00226350"/>
    <w:rsid w:val="0023035C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0142"/>
    <w:rsid w:val="002672B6"/>
    <w:rsid w:val="00270FF1"/>
    <w:rsid w:val="0027356B"/>
    <w:rsid w:val="0029473A"/>
    <w:rsid w:val="0029603F"/>
    <w:rsid w:val="00297E04"/>
    <w:rsid w:val="002A1B35"/>
    <w:rsid w:val="002A42F3"/>
    <w:rsid w:val="002B18F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4BFD"/>
    <w:rsid w:val="00317A35"/>
    <w:rsid w:val="00321C73"/>
    <w:rsid w:val="003224B3"/>
    <w:rsid w:val="00325364"/>
    <w:rsid w:val="00331F88"/>
    <w:rsid w:val="00337153"/>
    <w:rsid w:val="00337AF3"/>
    <w:rsid w:val="00337FE5"/>
    <w:rsid w:val="00341916"/>
    <w:rsid w:val="003548DA"/>
    <w:rsid w:val="003673CF"/>
    <w:rsid w:val="00367FA0"/>
    <w:rsid w:val="00396211"/>
    <w:rsid w:val="003A32AD"/>
    <w:rsid w:val="003A576D"/>
    <w:rsid w:val="003B09B2"/>
    <w:rsid w:val="003B1B9D"/>
    <w:rsid w:val="003C4F25"/>
    <w:rsid w:val="003D2AAA"/>
    <w:rsid w:val="003D51A6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1A4D"/>
    <w:rsid w:val="00412549"/>
    <w:rsid w:val="00423CBE"/>
    <w:rsid w:val="00431F67"/>
    <w:rsid w:val="00440821"/>
    <w:rsid w:val="00455B9B"/>
    <w:rsid w:val="0046025D"/>
    <w:rsid w:val="0046127E"/>
    <w:rsid w:val="00461459"/>
    <w:rsid w:val="00465D2F"/>
    <w:rsid w:val="00481D88"/>
    <w:rsid w:val="00481FDD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E593B"/>
    <w:rsid w:val="004F0BC4"/>
    <w:rsid w:val="004F4562"/>
    <w:rsid w:val="004F779C"/>
    <w:rsid w:val="005017B9"/>
    <w:rsid w:val="00503306"/>
    <w:rsid w:val="0051002D"/>
    <w:rsid w:val="00514C76"/>
    <w:rsid w:val="00526EE2"/>
    <w:rsid w:val="00530414"/>
    <w:rsid w:val="00535DB9"/>
    <w:rsid w:val="005428FA"/>
    <w:rsid w:val="0055005E"/>
    <w:rsid w:val="00553870"/>
    <w:rsid w:val="0055473A"/>
    <w:rsid w:val="00566437"/>
    <w:rsid w:val="00566FBD"/>
    <w:rsid w:val="005709CF"/>
    <w:rsid w:val="0057362D"/>
    <w:rsid w:val="00574F8C"/>
    <w:rsid w:val="00581771"/>
    <w:rsid w:val="00584477"/>
    <w:rsid w:val="00585CD7"/>
    <w:rsid w:val="00587478"/>
    <w:rsid w:val="00592506"/>
    <w:rsid w:val="005964E4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078B"/>
    <w:rsid w:val="005F41D9"/>
    <w:rsid w:val="00600A4B"/>
    <w:rsid w:val="00601EBA"/>
    <w:rsid w:val="0060234B"/>
    <w:rsid w:val="0060524B"/>
    <w:rsid w:val="006157D4"/>
    <w:rsid w:val="00616BDE"/>
    <w:rsid w:val="0062183E"/>
    <w:rsid w:val="00626F9E"/>
    <w:rsid w:val="0063278C"/>
    <w:rsid w:val="006338DA"/>
    <w:rsid w:val="0064308F"/>
    <w:rsid w:val="006443AF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1990"/>
    <w:rsid w:val="006827A5"/>
    <w:rsid w:val="00684C7E"/>
    <w:rsid w:val="0068593B"/>
    <w:rsid w:val="00685AA4"/>
    <w:rsid w:val="00686721"/>
    <w:rsid w:val="006871FC"/>
    <w:rsid w:val="00691100"/>
    <w:rsid w:val="006972E2"/>
    <w:rsid w:val="00697FD6"/>
    <w:rsid w:val="006A2A82"/>
    <w:rsid w:val="006A57D4"/>
    <w:rsid w:val="006B023A"/>
    <w:rsid w:val="006B0EEB"/>
    <w:rsid w:val="006B7E9D"/>
    <w:rsid w:val="006D3FBB"/>
    <w:rsid w:val="006D42C5"/>
    <w:rsid w:val="006D5495"/>
    <w:rsid w:val="006D5D3D"/>
    <w:rsid w:val="006D64AE"/>
    <w:rsid w:val="006D7067"/>
    <w:rsid w:val="006D79FD"/>
    <w:rsid w:val="006E2CD3"/>
    <w:rsid w:val="006E35A5"/>
    <w:rsid w:val="006E65D0"/>
    <w:rsid w:val="00701EE2"/>
    <w:rsid w:val="00702DBE"/>
    <w:rsid w:val="00704DB7"/>
    <w:rsid w:val="00710CFB"/>
    <w:rsid w:val="00714ABA"/>
    <w:rsid w:val="00714BC3"/>
    <w:rsid w:val="007163B0"/>
    <w:rsid w:val="0071780B"/>
    <w:rsid w:val="00722BF7"/>
    <w:rsid w:val="00727728"/>
    <w:rsid w:val="00730284"/>
    <w:rsid w:val="007327C6"/>
    <w:rsid w:val="00742292"/>
    <w:rsid w:val="007430CE"/>
    <w:rsid w:val="00746968"/>
    <w:rsid w:val="007469D8"/>
    <w:rsid w:val="0075181B"/>
    <w:rsid w:val="00757884"/>
    <w:rsid w:val="00757DFF"/>
    <w:rsid w:val="00761339"/>
    <w:rsid w:val="00763C5D"/>
    <w:rsid w:val="00765E1F"/>
    <w:rsid w:val="00784E27"/>
    <w:rsid w:val="007932A1"/>
    <w:rsid w:val="00793FE0"/>
    <w:rsid w:val="007942ED"/>
    <w:rsid w:val="007A39E8"/>
    <w:rsid w:val="007A5B23"/>
    <w:rsid w:val="007B2E69"/>
    <w:rsid w:val="007B7C73"/>
    <w:rsid w:val="007C13F1"/>
    <w:rsid w:val="007C1C24"/>
    <w:rsid w:val="007C5707"/>
    <w:rsid w:val="007C5AF9"/>
    <w:rsid w:val="007D6E06"/>
    <w:rsid w:val="007E46ED"/>
    <w:rsid w:val="007E62A4"/>
    <w:rsid w:val="007E7FFD"/>
    <w:rsid w:val="007F27AF"/>
    <w:rsid w:val="007F78DC"/>
    <w:rsid w:val="00814D28"/>
    <w:rsid w:val="00822697"/>
    <w:rsid w:val="00824675"/>
    <w:rsid w:val="00825919"/>
    <w:rsid w:val="008264A8"/>
    <w:rsid w:val="00826E74"/>
    <w:rsid w:val="00827AF1"/>
    <w:rsid w:val="00833583"/>
    <w:rsid w:val="0083531F"/>
    <w:rsid w:val="0084220B"/>
    <w:rsid w:val="008431FA"/>
    <w:rsid w:val="008471CD"/>
    <w:rsid w:val="008605BD"/>
    <w:rsid w:val="00870397"/>
    <w:rsid w:val="00872212"/>
    <w:rsid w:val="00872981"/>
    <w:rsid w:val="00874631"/>
    <w:rsid w:val="00874FCA"/>
    <w:rsid w:val="00877E32"/>
    <w:rsid w:val="00882B6E"/>
    <w:rsid w:val="00882DA3"/>
    <w:rsid w:val="00884805"/>
    <w:rsid w:val="00885C4F"/>
    <w:rsid w:val="0088728B"/>
    <w:rsid w:val="008902CE"/>
    <w:rsid w:val="00892B62"/>
    <w:rsid w:val="00897303"/>
    <w:rsid w:val="00897F34"/>
    <w:rsid w:val="008A1290"/>
    <w:rsid w:val="008A2661"/>
    <w:rsid w:val="008C051C"/>
    <w:rsid w:val="008C095C"/>
    <w:rsid w:val="008C5C61"/>
    <w:rsid w:val="008C5E17"/>
    <w:rsid w:val="008E465F"/>
    <w:rsid w:val="00901D43"/>
    <w:rsid w:val="009029DC"/>
    <w:rsid w:val="00906F89"/>
    <w:rsid w:val="00907FC5"/>
    <w:rsid w:val="00914213"/>
    <w:rsid w:val="00920145"/>
    <w:rsid w:val="00920FC2"/>
    <w:rsid w:val="00924BC7"/>
    <w:rsid w:val="00925B3F"/>
    <w:rsid w:val="00926066"/>
    <w:rsid w:val="00936075"/>
    <w:rsid w:val="00936ED0"/>
    <w:rsid w:val="00943590"/>
    <w:rsid w:val="0094440D"/>
    <w:rsid w:val="0094668B"/>
    <w:rsid w:val="00956722"/>
    <w:rsid w:val="00956874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B2A33"/>
    <w:rsid w:val="009C2A3A"/>
    <w:rsid w:val="009C6305"/>
    <w:rsid w:val="009C6CA2"/>
    <w:rsid w:val="009D22CB"/>
    <w:rsid w:val="009D60D9"/>
    <w:rsid w:val="009F22D3"/>
    <w:rsid w:val="00A00E8B"/>
    <w:rsid w:val="00A044BB"/>
    <w:rsid w:val="00A06E95"/>
    <w:rsid w:val="00A14E8E"/>
    <w:rsid w:val="00A259A8"/>
    <w:rsid w:val="00A26344"/>
    <w:rsid w:val="00A26AC1"/>
    <w:rsid w:val="00A26C9E"/>
    <w:rsid w:val="00A3153C"/>
    <w:rsid w:val="00A33B1C"/>
    <w:rsid w:val="00A359DC"/>
    <w:rsid w:val="00A42EF8"/>
    <w:rsid w:val="00A508F2"/>
    <w:rsid w:val="00A51051"/>
    <w:rsid w:val="00A52CBB"/>
    <w:rsid w:val="00A54498"/>
    <w:rsid w:val="00A651E0"/>
    <w:rsid w:val="00A831D7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29ED"/>
    <w:rsid w:val="00AD4456"/>
    <w:rsid w:val="00AD7218"/>
    <w:rsid w:val="00AD7299"/>
    <w:rsid w:val="00AE1E21"/>
    <w:rsid w:val="00AE3A01"/>
    <w:rsid w:val="00AF253E"/>
    <w:rsid w:val="00AF4619"/>
    <w:rsid w:val="00AF7D79"/>
    <w:rsid w:val="00B16079"/>
    <w:rsid w:val="00B1730B"/>
    <w:rsid w:val="00B3477E"/>
    <w:rsid w:val="00B34A6A"/>
    <w:rsid w:val="00B429AE"/>
    <w:rsid w:val="00B5137D"/>
    <w:rsid w:val="00B538BF"/>
    <w:rsid w:val="00B56757"/>
    <w:rsid w:val="00B57826"/>
    <w:rsid w:val="00B65D94"/>
    <w:rsid w:val="00B66AFD"/>
    <w:rsid w:val="00B71E40"/>
    <w:rsid w:val="00B72613"/>
    <w:rsid w:val="00B75D29"/>
    <w:rsid w:val="00B76743"/>
    <w:rsid w:val="00B905AA"/>
    <w:rsid w:val="00BA12C2"/>
    <w:rsid w:val="00BA4F2E"/>
    <w:rsid w:val="00BB2555"/>
    <w:rsid w:val="00BC1F64"/>
    <w:rsid w:val="00BC59D7"/>
    <w:rsid w:val="00BD72C5"/>
    <w:rsid w:val="00BE1A23"/>
    <w:rsid w:val="00BE2390"/>
    <w:rsid w:val="00BE45E8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35E85"/>
    <w:rsid w:val="00C409B9"/>
    <w:rsid w:val="00C42068"/>
    <w:rsid w:val="00C42E52"/>
    <w:rsid w:val="00C43F6C"/>
    <w:rsid w:val="00C43F9A"/>
    <w:rsid w:val="00C46B48"/>
    <w:rsid w:val="00C539BD"/>
    <w:rsid w:val="00C555CC"/>
    <w:rsid w:val="00C658E2"/>
    <w:rsid w:val="00C80CD4"/>
    <w:rsid w:val="00C816B9"/>
    <w:rsid w:val="00C845B7"/>
    <w:rsid w:val="00C905CA"/>
    <w:rsid w:val="00C90CFC"/>
    <w:rsid w:val="00C9283E"/>
    <w:rsid w:val="00C94C03"/>
    <w:rsid w:val="00C9637E"/>
    <w:rsid w:val="00CA2571"/>
    <w:rsid w:val="00CB5874"/>
    <w:rsid w:val="00CB7C2C"/>
    <w:rsid w:val="00CC32DA"/>
    <w:rsid w:val="00CC52D8"/>
    <w:rsid w:val="00CD2DBA"/>
    <w:rsid w:val="00CD3DCF"/>
    <w:rsid w:val="00CE1892"/>
    <w:rsid w:val="00CE5414"/>
    <w:rsid w:val="00CE6FA4"/>
    <w:rsid w:val="00CF45B1"/>
    <w:rsid w:val="00CF6571"/>
    <w:rsid w:val="00CF729D"/>
    <w:rsid w:val="00D00D9F"/>
    <w:rsid w:val="00D01C42"/>
    <w:rsid w:val="00D04A4C"/>
    <w:rsid w:val="00D1030B"/>
    <w:rsid w:val="00D12D83"/>
    <w:rsid w:val="00D13A73"/>
    <w:rsid w:val="00D13FB0"/>
    <w:rsid w:val="00D14023"/>
    <w:rsid w:val="00D166C9"/>
    <w:rsid w:val="00D22470"/>
    <w:rsid w:val="00D33019"/>
    <w:rsid w:val="00D36F0F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86E78"/>
    <w:rsid w:val="00DA215C"/>
    <w:rsid w:val="00DA3554"/>
    <w:rsid w:val="00DA38CD"/>
    <w:rsid w:val="00DA7F0F"/>
    <w:rsid w:val="00DB0A26"/>
    <w:rsid w:val="00DB7786"/>
    <w:rsid w:val="00DD0084"/>
    <w:rsid w:val="00DD0109"/>
    <w:rsid w:val="00DD1669"/>
    <w:rsid w:val="00DD42F5"/>
    <w:rsid w:val="00DD5BDF"/>
    <w:rsid w:val="00DE080C"/>
    <w:rsid w:val="00DE13A1"/>
    <w:rsid w:val="00DE4809"/>
    <w:rsid w:val="00DE5C27"/>
    <w:rsid w:val="00DF31CE"/>
    <w:rsid w:val="00DF43C3"/>
    <w:rsid w:val="00DF71B1"/>
    <w:rsid w:val="00E06A06"/>
    <w:rsid w:val="00E12A00"/>
    <w:rsid w:val="00E14DB1"/>
    <w:rsid w:val="00E1671F"/>
    <w:rsid w:val="00E17973"/>
    <w:rsid w:val="00E2089E"/>
    <w:rsid w:val="00E30B01"/>
    <w:rsid w:val="00E3319B"/>
    <w:rsid w:val="00E34514"/>
    <w:rsid w:val="00E4124C"/>
    <w:rsid w:val="00E44E34"/>
    <w:rsid w:val="00E5628E"/>
    <w:rsid w:val="00E74020"/>
    <w:rsid w:val="00E854D8"/>
    <w:rsid w:val="00E8650C"/>
    <w:rsid w:val="00E93CF4"/>
    <w:rsid w:val="00E963E3"/>
    <w:rsid w:val="00EA5325"/>
    <w:rsid w:val="00EA6659"/>
    <w:rsid w:val="00EA6B26"/>
    <w:rsid w:val="00EC57A1"/>
    <w:rsid w:val="00EC739C"/>
    <w:rsid w:val="00ED0125"/>
    <w:rsid w:val="00ED3AFB"/>
    <w:rsid w:val="00ED3FC0"/>
    <w:rsid w:val="00EE5D78"/>
    <w:rsid w:val="00EF031D"/>
    <w:rsid w:val="00EF13E8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33D5D"/>
    <w:rsid w:val="00F40B4C"/>
    <w:rsid w:val="00F41AF2"/>
    <w:rsid w:val="00F425E3"/>
    <w:rsid w:val="00F428C7"/>
    <w:rsid w:val="00F5075A"/>
    <w:rsid w:val="00F52D86"/>
    <w:rsid w:val="00F54938"/>
    <w:rsid w:val="00F56AFF"/>
    <w:rsid w:val="00F65D0F"/>
    <w:rsid w:val="00F67BD6"/>
    <w:rsid w:val="00F734D6"/>
    <w:rsid w:val="00F87A0D"/>
    <w:rsid w:val="00F93EB6"/>
    <w:rsid w:val="00F93F03"/>
    <w:rsid w:val="00FA6C20"/>
    <w:rsid w:val="00FB2407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394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Antraštė 1 Diagrama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Antraštė 2 Diagrama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Antraštė 3 Diagrama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Antraštė 4 Diagrama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Antraštės Diagrama"/>
    <w:aliases w:val="Char Diagrama,Diagrama Diagrama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Poraštė Diagrama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Pagrindinio teksto įtrauka Diagrama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Pagrindinis tekstas Diagrama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Pagrindinio teksto įtrauka 2 Diagrama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Pagrindinis tekstas 2 Diagrama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Pagrindinio teksto įtrauka 3 Diagrama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iš anksto formatuotas Diagrama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Debesėlio tekstas Diagrama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aprastasis tekstas Diagrama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Pagrindinis tekstas 3 Diagrama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Puslapio išnašos tekstas Diagrama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B530-405E-4690-9DEF-11B31D08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3958</Words>
  <Characters>2257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LRVK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v.siaudinyte</cp:lastModifiedBy>
  <cp:revision>15</cp:revision>
  <cp:lastPrinted>2014-11-19T08:36:00Z</cp:lastPrinted>
  <dcterms:created xsi:type="dcterms:W3CDTF">2015-09-23T09:54:00Z</dcterms:created>
  <dcterms:modified xsi:type="dcterms:W3CDTF">2016-08-12T06:32:00Z</dcterms:modified>
</cp:coreProperties>
</file>