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509cd685b26f4255aa6de00b47a6df70"/>
        <w:lock w:val="sdtLocked"/>
        <w:richText/>
      </w:sdtPr>
      <w:sdtContent>
        <w:p w14:paraId="43FF6642" w14:textId="5798EA1E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</w:t>
          </w:r>
        </w:p>
        <w:p w14:paraId="205A636E" w14:textId="28020DCD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jc w:val="right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 w14:paraId="5F5776D4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rPr>
              <w:szCs w:val="24"/>
            </w:rPr>
          </w:pPr>
        </w:p>
      </w:sdtContent>
    </w:sdt>
    <w:sdt>
      <w:sdtPr>
        <w:alias w:val="patvirtinta"/>
        <w:tag w:val="part_ce49422c99d3468c8b3513e02a59126e"/>
        <w:lock w:val="sdtLocked"/>
        <w:richText/>
      </w:sdtPr>
      <w:sdtContent>
        <w:p w14:paraId="3D3EADAC" w14:textId="2727FC1B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289981DE" w14:textId="77777777">
          <w:pPr>
            <w:overflowPunct w:val="0"/>
            <w:ind w:left="4253"/>
            <w:jc w:val="both"/>
            <w:textAlignment w:val="baseline"/>
            <w:rPr>
              <w:rFonts w:cs="Arial"/>
              <w:color w:val="000000"/>
            </w:rPr>
          </w:pPr>
          <w:r>
            <w:rPr>
              <w:szCs w:val="24"/>
            </w:rPr>
            <w:t>Lietuvos Respublikos žemės ūkio ministro</w:t>
            <w:br/>
          </w:r>
          <w:r>
            <w:rPr>
              <w:rFonts w:cs="Arial"/>
              <w:color w:val="000000"/>
            </w:rPr>
            <w:t>2004 m. vasario 27 d. įsakymu Nr. 3D-80</w:t>
          </w:r>
        </w:p>
        <w:p w14:paraId="2417E815" w14:textId="77777777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4253"/>
            <w:rPr>
              <w:szCs w:val="24"/>
            </w:rPr>
          </w:pPr>
          <w:r>
            <w:rPr>
              <w:szCs w:val="24"/>
            </w:rPr>
            <w:t xml:space="preserve">(Lietuvos Respublikos žemės ūkio ministro </w:t>
            <w:br/>
            <w:t xml:space="preserve">2021 m.                     d. įsakymo Nr. 3D-        redakcija)</w:t>
          </w:r>
        </w:p>
        <w:p w14:paraId="442F3D94" w14:textId="77777777">
          <w:pPr>
            <w:overflowPunct w:val="0"/>
            <w:jc w:val="center"/>
            <w:textAlignment w:val="baseline"/>
            <w:rPr>
              <w:rFonts w:cs="Arial"/>
              <w:b/>
              <w:bCs/>
              <w:color w:val="000000"/>
            </w:rPr>
          </w:pPr>
        </w:p>
        <w:sdt>
          <w:sdtPr>
            <w:alias w:val="Pavadinimas"/>
            <w:tag w:val="title_ce49422c99d3468c8b3513e02a59126e"/>
            <w:lock w:val="sdtLocked"/>
            <w:richText/>
          </w:sdtPr>
          <w:sdtContent>
            <w:p w14:paraId="635A2956" w14:textId="77777777">
              <w:pPr>
                <w:overflowPunct w:val="0"/>
                <w:jc w:val="center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r>
                <w:rPr>
                  <w:rFonts w:cs="Arial"/>
                  <w:b/>
                  <w:bCs/>
                  <w:color w:val="000000"/>
                </w:rPr>
                <w:t xml:space="preserve">REKOMENDUOJAMŲ PAPILDOMŲ ŽEMĖS ŪKIO PRODUKCIJOS PIRKIMO REKVIZITŲ PRIDĖTINĖS VERTĖS MOKESČIO SĄSKAITOSE FAKTŪROSE, SĄSKAITOSE FAKTŪROSE ARBA LYGIAVERČIUOSE MOKĖJIMO </w:t>
              </w:r>
            </w:p>
            <w:p w14:paraId="14F0A887" w14:textId="77777777">
              <w:pPr>
                <w:overflowPunct w:val="0"/>
                <w:jc w:val="center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r>
                <w:rPr>
                  <w:rFonts w:cs="Arial"/>
                  <w:b/>
                  <w:bCs/>
                  <w:color w:val="000000"/>
                </w:rPr>
                <w:t>REIKALAVIMO DOKUMENTUOSE SĄRAŠAS</w:t>
              </w:r>
            </w:p>
          </w:sdtContent>
        </w:sdt>
        <w:p w14:paraId="6F7E062D" w14:textId="77777777">
          <w:pPr>
            <w:overflowPunct w:val="0"/>
            <w:jc w:val="center"/>
            <w:textAlignment w:val="baseline"/>
            <w:rPr>
              <w:rFonts w:cs="Arial"/>
              <w:color w:val="000000"/>
            </w:rPr>
          </w:pPr>
        </w:p>
        <w:p w14:paraId="50BFE2F5" w14:textId="77777777">
          <w:pPr>
            <w:tabs>
              <w:tab w:val="left" w:pos="993"/>
            </w:tabs>
            <w:overflowPunct w:val="0"/>
            <w:spacing w:line="360" w:lineRule="auto"/>
            <w:ind w:left="567"/>
            <w:jc w:val="both"/>
            <w:textAlignment w:val="baseline"/>
            <w:rPr>
              <w:szCs w:val="24"/>
            </w:rPr>
          </w:pPr>
        </w:p>
        <w:sdt>
          <w:sdtPr>
            <w:alias w:val="1 p."/>
            <w:tag w:val="part_c3dc61919f864e89af1bb6ee534c36b0"/>
            <w:lock w:val="sdtLocked"/>
            <w:richText/>
          </w:sdtPr>
          <w:sdtContent>
            <w:p w14:paraId="6C72BF85" w14:textId="19B6B851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c3dc61919f864e89af1bb6ee534c36b0"/>
                  <w:lock w:val="sdtLocked"/>
                  <w:richText/>
                </w:sdtPr>
                <w:sdtContent>
                  <w:r>
                    <w:rPr>
                      <w:rFonts w:cs="Arial"/>
                      <w:b/>
                      <w:bCs/>
                      <w:color w:val="000000"/>
                    </w:rPr>
                    <w:t>1</w:t>
                  </w:r>
                </w:sdtContent>
              </w:sdt>
              <w:r>
                <w:rPr>
                  <w:rFonts w:cs="Arial"/>
                  <w:b/>
                  <w:bCs/>
                  <w:color w:val="000000"/>
                </w:rPr>
                <w:t>. Žemės ūkio produkcijos</w:t>
              </w:r>
              <w:r>
                <w:rPr>
                  <w:rFonts w:cs="Arial"/>
                  <w:color w:val="000000"/>
                </w:rPr>
                <w:t xml:space="preserve"> </w:t>
              </w:r>
              <w:r>
                <w:rPr>
                  <w:rFonts w:cs="Arial"/>
                  <w:strike/>
                  <w:color w:val="000000"/>
                </w:rPr>
                <w:t>P</w:t>
              </w:r>
              <w:r>
                <w:rPr>
                  <w:rFonts w:cs="Arial"/>
                  <w:color w:val="000000"/>
                </w:rPr>
                <w:t xml:space="preserve">pirkėjai, išrašydami žemės ūkio produkcijos gamintojams PVM sąskaitas faktūras, sąskaitas faktūras arba </w:t>
              </w:r>
              <w:r>
                <w:rPr>
                  <w:rFonts w:cs="Arial"/>
                  <w:strike/>
                  <w:color w:val="000000"/>
                </w:rPr>
                <w:t>kitus žemės ūkio produkcijos pirkimo</w:t>
              </w:r>
              <w:r>
                <w:rPr>
                  <w:rFonts w:cs="Arial"/>
                  <w:color w:val="000000"/>
                </w:rPr>
                <w:t xml:space="preserve"> </w:t>
              </w:r>
              <w:r>
                <w:rPr>
                  <w:rFonts w:cs="Arial"/>
                  <w:b/>
                  <w:bCs/>
                  <w:color w:val="000000"/>
                </w:rPr>
                <w:t xml:space="preserve">lygiaverčius mokėjimo reikalavimo </w:t>
              </w:r>
              <w:r>
                <w:rPr>
                  <w:rFonts w:cs="Arial"/>
                  <w:color w:val="000000"/>
                </w:rPr>
                <w:t>dokumentus, be teisės aktais nustatytų privalomų apskaitos dokumentams rekvizitų gali nurodyti šiuos papildomus rekvizitus:</w:t>
              </w:r>
            </w:p>
          </w:sdtContent>
        </w:sdt>
        <w:sdt>
          <w:sdtPr>
            <w:alias w:val="12 p."/>
            <w:tag w:val="part_eb2e622e33ef4d5e9f5520afe702ffe2"/>
            <w:lock w:val="sdtLocked"/>
            <w:richText/>
          </w:sdtPr>
          <w:sdtContent>
            <w:p w14:paraId="092A4E73" w14:textId="11C9C48F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eb2e622e33ef4d5e9f5520afe702ffe2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1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 Bendri apskaitos dokumentų rekvizitai:</w:t>
              </w:r>
            </w:p>
            <w:sdt>
              <w:sdtPr>
                <w:alias w:val="12.1 pp."/>
                <w:tag w:val="part_a7bc0455294b4528933d52eab2966322"/>
                <w:lock w:val="sdtLocked"/>
                <w:richText/>
              </w:sdtPr>
              <w:sdtContent>
                <w:p w14:paraId="37105271" w14:textId="04866038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a7bc0455294b4528933d52eab2966322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1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.1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Tiekėjo (pardavėjo) banko pavadinimas, banko kodas, atsiskaitomoji sąskaita;</w:t>
                  </w:r>
                </w:p>
              </w:sdtContent>
            </w:sdt>
            <w:sdt>
              <w:sdtPr>
                <w:alias w:val="12.2 pp."/>
                <w:tag w:val="part_aa655097a0464803942af8377d51abf8"/>
                <w:lock w:val="sdtLocked"/>
                <w:richText/>
              </w:sdtPr>
              <w:sdtContent>
                <w:p w14:paraId="08378987" w14:textId="3225F5A6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aa655097a0464803942af8377d51abf8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1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.2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Ūkininko ūkio registravimo pažymėjimo Nr. (ūkininko pažymėjimo Nr.) arba kito dokumento pavadinimas ir Nr., paso ar asmens tapatybės kortelės Nr.;</w:t>
                  </w:r>
                </w:p>
              </w:sdtContent>
            </w:sdt>
            <w:sdt>
              <w:sdtPr>
                <w:alias w:val="12.3 pp."/>
                <w:tag w:val="part_15d1c965c43e443ebed2d43421a3527f"/>
                <w:lock w:val="sdtLocked"/>
                <w:richText/>
              </w:sdtPr>
              <w:sdtContent>
                <w:p w14:paraId="55A3B6AA" w14:textId="754DA8B5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15d1c965c43e443ebed2d43421a3527f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1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.3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Transporto važtaraščio (lydraščio) Nr.;</w:t>
                  </w:r>
                </w:p>
              </w:sdtContent>
            </w:sdt>
            <w:sdt>
              <w:sdtPr>
                <w:alias w:val="12.4 pp."/>
                <w:tag w:val="part_4a72e6044808417c91d7c55e3bc6c071"/>
                <w:lock w:val="sdtLocked"/>
                <w:richText/>
              </w:sdtPr>
              <w:sdtContent>
                <w:p w14:paraId="04A3818F" w14:textId="3F4E2BEE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4a72e6044808417c91d7c55e3bc6c071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1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>. Pirkėjo įmonės vadovo įgalioto asmens vardas, pavardė, pareigos ir parašas;</w:t>
                  </w:r>
                </w:p>
              </w:sdtContent>
            </w:sdt>
            <w:sdt>
              <w:sdtPr>
                <w:alias w:val="12.5 pp."/>
                <w:tag w:val="part_6ee594c207834edfba0a65b733892acb"/>
                <w:lock w:val="sdtLocked"/>
                <w:richText/>
              </w:sdtPr>
              <w:sdtContent>
                <w:p w14:paraId="0FAE10B6" w14:textId="34F80CD3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6ee594c207834edfba0a65b733892ac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trike/>
                        </w:rPr>
                        <w:t>1</w:t>
                      </w:r>
                      <w:r>
                        <w:rPr>
                          <w:b/>
                          <w:bCs/>
                        </w:rPr>
                        <w:t>2.5</w:t>
                      </w:r>
                    </w:sdtContent>
                  </w:sdt>
                  <w:r>
                    <w:rPr>
                      <w:b/>
                      <w:bCs/>
                    </w:rPr>
                    <w:t>. Žyma apie perkamos žemės ūkio produkcijos priskyrimą ar nepriskyrimą prie greitai gendančių žemės ūkio ir maisto produktų.</w:t>
                  </w:r>
                </w:p>
              </w:sdtContent>
            </w:sdt>
          </w:sdtContent>
        </w:sdt>
        <w:sdt>
          <w:sdtPr>
            <w:alias w:val="23 p."/>
            <w:tag w:val="part_d69316545542496cb1d5322729142a6a"/>
            <w:lock w:val="sdtLocked"/>
            <w:richText/>
          </w:sdtPr>
          <w:sdtContent>
            <w:p w14:paraId="23C3CDB7" w14:textId="11A31747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d69316545542496cb1d5322729142a6a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</w:t>
                  </w:r>
                </w:sdtContent>
              </w:sdt>
              <w:r>
                <w:rPr>
                  <w:rFonts w:cs="Arial"/>
                  <w:color w:val="000000"/>
                </w:rPr>
                <w:t xml:space="preserve">. Be </w:t>
              </w:r>
              <w:r>
                <w:rPr>
                  <w:rFonts w:cs="Arial"/>
                  <w:strike/>
                  <w:color w:val="000000"/>
                </w:rPr>
                <w:t>1</w:t>
              </w:r>
              <w:r>
                <w:rPr>
                  <w:rFonts w:cs="Arial"/>
                  <w:color w:val="000000"/>
                </w:rPr>
                <w:t xml:space="preserve"> </w:t>
              </w:r>
              <w:r>
                <w:rPr>
                  <w:rFonts w:cs="Arial"/>
                  <w:b/>
                  <w:bCs/>
                  <w:color w:val="000000"/>
                </w:rPr>
                <w:t xml:space="preserve">2 </w:t>
              </w:r>
              <w:r>
                <w:rPr>
                  <w:rFonts w:cs="Arial"/>
                  <w:color w:val="000000"/>
                </w:rPr>
                <w:t>punkte nurodytų rekvizitų įrašyti ir šiuos rekvizitus, turinčius įtakos žemės ūkio produkcijos įskaitomajam svoriui ar kainai:</w:t>
              </w:r>
            </w:p>
            <w:sdt>
              <w:sdtPr>
                <w:alias w:val="23.1 pp."/>
                <w:tag w:val="part_05661ca01d21475993aa462335f2aec9"/>
                <w:lock w:val="sdtLocked"/>
                <w:richText/>
              </w:sdtPr>
              <w:sdtContent>
                <w:p w14:paraId="29B7B6C8" w14:textId="38C0B8DD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05661ca01d21475993aa462335f2aec9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3</w:t>
                      </w:r>
                      <w:r>
                        <w:rPr>
                          <w:rFonts w:cs="Arial"/>
                          <w:color w:val="000000"/>
                        </w:rPr>
                        <w:t>.1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 xml:space="preserve">Perkant </w:t>
                  </w:r>
                  <w:r>
                    <w:rPr>
                      <w:rFonts w:cs="Arial"/>
                      <w:b/>
                      <w:bCs/>
                      <w:strike/>
                      <w:color w:val="000000"/>
                    </w:rPr>
                    <w:t xml:space="preserve">natūralų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žalią pieną:</w:t>
                  </w:r>
                </w:p>
                <w:sdt>
                  <w:sdtPr>
                    <w:alias w:val="23.1.1 pp."/>
                    <w:tag w:val="part_526af60f28974df5bd714e77e72d82d0"/>
                    <w:lock w:val="sdtLocked"/>
                    <w:richText/>
                  </w:sdtPr>
                  <w:sdtContent>
                    <w:p w14:paraId="07EBCD35" w14:textId="5480C75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26af60f28974df5bd714e77e72d82d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Pieno pardavimo laikotarpis;</w:t>
                      </w:r>
                    </w:p>
                  </w:sdtContent>
                </w:sdt>
                <w:sdt>
                  <w:sdtPr>
                    <w:alias w:val="23.1.2 pp."/>
                    <w:tag w:val="part_9d5b38033d6a4914b4dcb8afbab65db8"/>
                    <w:lock w:val="sdtLocked"/>
                    <w:richText/>
                  </w:sdtPr>
                  <w:sdtContent>
                    <w:p w14:paraId="7C2C26B8" w14:textId="6975A9B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d5b38033d6a4914b4dcb8afbab65db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strike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Pirkimo mokėjimo žiniaraščio Nr.;</w:t>
                      </w:r>
                    </w:p>
                  </w:sdtContent>
                </w:sdt>
                <w:sdt>
                  <w:sdtPr>
                    <w:alias w:val="23.1.3 pp."/>
                    <w:tag w:val="part_ab2ce30b3d6e4edbafe9eda6af3c89f1"/>
                    <w:lock w:val="sdtLocked"/>
                    <w:richText/>
                  </w:sdtPr>
                  <w:sdtContent>
                    <w:p w14:paraId="44D65116" w14:textId="30B0B49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b2ce30b3d6e4edbafe9eda6af3c89f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Somatin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ės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ių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ląstel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ės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ių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skaičius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(g. vid.,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tūkst./ml</w:t>
                      </w:r>
                      <w:r>
                        <w:rPr>
                          <w:rFonts w:cs="Arial"/>
                          <w:color w:val="000000"/>
                        </w:rPr>
                        <w:t>);</w:t>
                      </w:r>
                    </w:p>
                  </w:sdtContent>
                </w:sdt>
                <w:sdt>
                  <w:sdtPr>
                    <w:alias w:val="23.1.4 pp."/>
                    <w:tag w:val="part_1e7bbadd22c744cf9ea694e093c72c56"/>
                    <w:lock w:val="sdtLocked"/>
                    <w:richText/>
                  </w:sdtPr>
                  <w:sdtContent>
                    <w:p w14:paraId="6CF196BA" w14:textId="060D744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e7bbadd22c744cf9ea694e093c72c5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Bendras bakterijų skaičius (g. vid.,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tūkst. KSV / ml</w:t>
                      </w:r>
                      <w:r>
                        <w:rPr>
                          <w:rFonts w:cs="Arial"/>
                          <w:color w:val="000000"/>
                        </w:rPr>
                        <w:t>);</w:t>
                      </w:r>
                    </w:p>
                  </w:sdtContent>
                </w:sdt>
                <w:sdt>
                  <w:sdtPr>
                    <w:alias w:val="23.1.5 pp."/>
                    <w:tag w:val="part_b6b973b7b8934f84946d3d64f58f535d"/>
                    <w:lock w:val="sdtLocked"/>
                    <w:richText/>
                  </w:sdtPr>
                  <w:sdtContent>
                    <w:p w14:paraId="0B304054" w14:textId="4D31A23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6b973b7b8934f84946d3d64f58f535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Inhibitorinės medžiagos;</w:t>
                      </w:r>
                    </w:p>
                  </w:sdtContent>
                </w:sdt>
                <w:sdt>
                  <w:sdtPr>
                    <w:alias w:val="23.1.6 pp."/>
                    <w:tag w:val="part_70870e9dca154584b6bd5b6a414e6616"/>
                    <w:lock w:val="sdtLocked"/>
                    <w:richText/>
                  </w:sdtPr>
                  <w:sdtContent>
                    <w:p w14:paraId="55209993" w14:textId="04286E6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0870e9dca154584b6bd5b6a414e661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Užšalimo temperatūra;</w:t>
                      </w:r>
                    </w:p>
                  </w:sdtContent>
                </w:sdt>
                <w:sdt>
                  <w:sdtPr>
                    <w:alias w:val="23.1.7 pp."/>
                    <w:tag w:val="part_0d25c32f70eb492794dc276a2594c0f9"/>
                    <w:lock w:val="sdtLocked"/>
                    <w:richText/>
                  </w:sdtPr>
                  <w:sdtContent>
                    <w:p w14:paraId="5EB08C0B" w14:textId="1E1FF9C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d25c32f70eb492794dc276a2594c0f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Pristatytas natūralaus pieno kiekis, kg;</w:t>
                      </w:r>
                    </w:p>
                  </w:sdtContent>
                </w:sdt>
                <w:sdt>
                  <w:sdtPr>
                    <w:alias w:val="23.1.8 pp."/>
                    <w:tag w:val="part_12ba39dfb67e4addb64cb7a89b7a4c32"/>
                    <w:lock w:val="sdtLocked"/>
                    <w:richText/>
                  </w:sdtPr>
                  <w:sdtContent>
                    <w:p w14:paraId="35F97490" w14:textId="4BBEF08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2ba39dfb67e4addb64cb7a89b7a4c3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Riebalų proc.;</w:t>
                      </w:r>
                    </w:p>
                  </w:sdtContent>
                </w:sdt>
                <w:sdt>
                  <w:sdtPr>
                    <w:alias w:val="23.1.9 pp."/>
                    <w:tag w:val="part_ce2eb5eef97f49c78df0f38eedfefcbe"/>
                    <w:lock w:val="sdtLocked"/>
                    <w:richText/>
                  </w:sdtPr>
                  <w:sdtContent>
                    <w:p w14:paraId="3DF987BD" w14:textId="771E810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e2eb5eef97f49c78df0f38eedfefcb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Baltymų proc.;</w:t>
                      </w:r>
                    </w:p>
                  </w:sdtContent>
                </w:sdt>
                <w:sdt>
                  <w:sdtPr>
                    <w:alias w:val="23.1.10 pp."/>
                    <w:tag w:val="part_42a26716b1554a8aa7b7b0ba75f8c575"/>
                    <w:lock w:val="sdtLocked"/>
                    <w:richText/>
                  </w:sdtPr>
                  <w:sdtContent>
                    <w:p w14:paraId="28D925D1" w14:textId="68499BE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2a26716b1554a8aa7b7b0ba75f8c57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Perskaičiavimo koeficientas;</w:t>
                      </w:r>
                    </w:p>
                  </w:sdtContent>
                </w:sdt>
                <w:sdt>
                  <w:sdtPr>
                    <w:alias w:val="23.1.11 pp."/>
                    <w:tag w:val="part_dd5c64c69bb4417eaa3cebb30d83113b"/>
                    <w:lock w:val="sdtLocked"/>
                    <w:richText/>
                  </w:sdtPr>
                  <w:sdtContent>
                    <w:p w14:paraId="2D8C99B2" w14:textId="6AEFA29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d5c64c69bb4417eaa3cebb30d83113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Perskaičiuoto į bazinius rodiklius pieno kiekis, kg;</w:t>
                      </w:r>
                    </w:p>
                  </w:sdtContent>
                </w:sdt>
                <w:sdt>
                  <w:sdtPr>
                    <w:alias w:val="23.1.12 pp."/>
                    <w:tag w:val="part_a1d804e6962e4382aee78c9881a09f3a"/>
                    <w:lock w:val="sdtLocked"/>
                    <w:richText/>
                  </w:sdtPr>
                  <w:sdtContent>
                    <w:p w14:paraId="05F1022E" w14:textId="063D96B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1d804e6962e4382aee78c9881a09f3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Bazini</w:t>
                      </w:r>
                      <w:r>
                        <w:rPr>
                          <w:strike/>
                          <w:color w:val="000000"/>
                          <w:szCs w:val="24"/>
                        </w:rPr>
                        <w:t>o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ų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rodiklių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pieno kaina, Eur už kg;</w:t>
                      </w:r>
                    </w:p>
                  </w:sdtContent>
                </w:sdt>
                <w:sdt>
                  <w:sdtPr>
                    <w:alias w:val="23.1.13 pp."/>
                    <w:tag w:val="part_26e9aac86dde40b3a12c315da8cf9232"/>
                    <w:lock w:val="sdtLocked"/>
                    <w:richText/>
                  </w:sdtPr>
                  <w:sdtContent>
                    <w:p w14:paraId="09ED6140" w14:textId="03CB706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b/>
                          <w:bCs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6e9aac86dde40b3a12c315da8cf9232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3.1.13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. Priedai ir priemokos, Eur už kg</w:t>
                      </w:r>
                    </w:p>
                  </w:sdtContent>
                </w:sdt>
                <w:sdt>
                  <w:sdtPr>
                    <w:alias w:val="3.1.14 pp."/>
                    <w:tag w:val="part_a3b6dd694cd942d687cefe11bf6c3ed6"/>
                    <w:lock w:val="sdtLocked"/>
                    <w:richText/>
                  </w:sdtPr>
                  <w:sdtContent>
                    <w:p w14:paraId="72B8931D" w14:textId="56EB0E6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3b6dd694cd942d687cefe11bf6c3ed6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3.1.14</w:t>
                          </w:r>
                        </w:sdtContent>
                      </w:sd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Nuoskaitos nuo bazini</w:t>
                      </w:r>
                      <w:r>
                        <w:rPr>
                          <w:strike/>
                          <w:color w:val="000000"/>
                          <w:szCs w:val="24"/>
                        </w:rPr>
                        <w:t>o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ų rodiklių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pieno kainos,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įskaitant priedus ir priemokas, </w:t>
                      </w:r>
                      <w:r>
                        <w:rPr>
                          <w:color w:val="000000"/>
                          <w:szCs w:val="24"/>
                        </w:rPr>
                        <w:t>Eur už kg:</w:t>
                      </w:r>
                    </w:p>
                  </w:sdtContent>
                </w:sdt>
                <w:sdt>
                  <w:sdtPr>
                    <w:alias w:val="23.1.134.1 pp."/>
                    <w:tag w:val="part_23e4fd1789c14f2188cd580058729c08"/>
                    <w:lock w:val="sdtLocked"/>
                    <w:richText/>
                  </w:sdtPr>
                  <w:sdtContent>
                    <w:p w14:paraId="2DF0A896" w14:textId="7C13E97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23e4fd1789c14f2188cd580058729c0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</w:t>
                          </w:r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4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Nuoskaita už bendro bakteri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nio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jų 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užterštumo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 xml:space="preserve">skaičiaus </w:t>
                      </w:r>
                      <w:r>
                        <w:rPr>
                          <w:rFonts w:cs="Arial"/>
                          <w:color w:val="000000"/>
                        </w:rPr>
                        <w:t>rodiklio reikalavimų neatitikimą;</w:t>
                      </w:r>
                    </w:p>
                  </w:sdtContent>
                </w:sdt>
                <w:sdt>
                  <w:sdtPr>
                    <w:alias w:val="23.1.14.2 pp."/>
                    <w:tag w:val="part_bd45e4e162ef4282bc0fe945f1b9f4cc"/>
                    <w:lock w:val="sdtLocked"/>
                    <w:richText/>
                  </w:sdtPr>
                  <w:sdtContent>
                    <w:p w14:paraId="04804F73" w14:textId="0920D578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d45e4e162ef4282bc0fe945f1b9f4c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.1.14.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Nuoskaita už somatinių ląstelių skaičiaus rodiklio neatitikimą;</w:t>
                      </w:r>
                    </w:p>
                  </w:sdtContent>
                </w:sdt>
                <w:sdt>
                  <w:sdtPr>
                    <w:alias w:val="23.1.154.3 pp."/>
                    <w:tag w:val="part_b73a8f0eca414ebc8ed914a95fbfef52"/>
                    <w:lock w:val="sdtLocked"/>
                    <w:richText/>
                  </w:sdtPr>
                  <w:sdtContent>
                    <w:p w14:paraId="497490CB" w14:textId="3596D7A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73a8f0eca414ebc8ed914a95fbfef5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</w:t>
                          </w:r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5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4.3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Nuoskaita už pašalinį vandenį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, pagal pieno užšalimo temperatūrą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1.164.4 pp."/>
                    <w:tag w:val="part_caf69eeebb13414b9ed0c404725105fd"/>
                    <w:lock w:val="sdtLocked"/>
                    <w:richText/>
                  </w:sdtPr>
                  <w:sdtContent>
                    <w:p w14:paraId="17E3A76C" w14:textId="3CCB3F4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af69eeebb13414b9ed0c404725105f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.1.1</w:t>
                          </w:r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6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4.4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Nuoskaita už inhibitorines medžiagas;</w:t>
                      </w:r>
                    </w:p>
                  </w:sdtContent>
                </w:sdt>
                <w:sdt>
                  <w:sdtPr>
                    <w:alias w:val="23.1.174.5 pp."/>
                    <w:tag w:val="part_dcb63ab547d4426ebcb015d5d1891779"/>
                    <w:lock w:val="sdtLocked"/>
                    <w:richText/>
                  </w:sdtPr>
                  <w:sdtContent>
                    <w:p w14:paraId="139A8E63" w14:textId="753EB0A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b63ab547d4426ebcb015d5d1891779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.1.1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7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Apskaičiuota suma, </w:t>
                      </w:r>
                      <w:r>
                        <w:rPr>
                          <w:szCs w:val="24"/>
                        </w:rPr>
                        <w:t>Eur.</w:t>
                      </w:r>
                    </w:p>
                  </w:sdtContent>
                </w:sdt>
              </w:sdtContent>
            </w:sdt>
            <w:sdt>
              <w:sdtPr>
                <w:alias w:val="23.2 pp."/>
                <w:tag w:val="part_125168a937414746a18e26e1441ff074"/>
                <w:lock w:val="sdtLocked"/>
                <w:richText/>
              </w:sdtPr>
              <w:sdtContent>
                <w:p w14:paraId="2B552FA0" w14:textId="15279985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125168a937414746a18e26e1441ff074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3</w:t>
                      </w:r>
                      <w:r>
                        <w:rPr>
                          <w:rFonts w:cs="Arial"/>
                          <w:color w:val="000000"/>
                        </w:rPr>
                        <w:t>.2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 xml:space="preserve">Perkant </w:t>
                  </w:r>
                  <w:r>
                    <w:rPr>
                      <w:rFonts w:cs="Arial"/>
                      <w:b/>
                      <w:bCs/>
                      <w:strike/>
                      <w:color w:val="000000"/>
                    </w:rPr>
                    <w:t>gyvulius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 xml:space="preserve"> ūkinius gyvūnus pagal gyvą svorį ar pagal skerdenas</w:t>
                  </w:r>
                  <w:r>
                    <w:rPr>
                      <w:rFonts w:cs="Arial"/>
                      <w:color w:val="000000"/>
                    </w:rPr>
                    <w:t>:</w:t>
                  </w:r>
                </w:p>
                <w:sdt>
                  <w:sdtPr>
                    <w:alias w:val="23.2.1 pp."/>
                    <w:tag w:val="part_6e4eccad23ad4f8c89371ee09a61beb6"/>
                    <w:lock w:val="sdtLocked"/>
                    <w:richText/>
                  </w:sdtPr>
                  <w:sdtContent>
                    <w:p w14:paraId="7E10E7C9" w14:textId="2B394BE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e4eccad23ad4f8c89371ee09a61beb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Gyvulių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Ūkinio gyvūno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rūšis ir 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jų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jo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tapatybės atpažinties Nr.;</w:t>
                      </w:r>
                    </w:p>
                  </w:sdtContent>
                </w:sdt>
                <w:sdt>
                  <w:sdtPr>
                    <w:alias w:val="23.2.2 pp."/>
                    <w:tag w:val="part_a16d70958d5445b4a0f6e061fc114a95"/>
                    <w:lock w:val="sdtLocked"/>
                    <w:richText/>
                  </w:sdtPr>
                  <w:sdtContent>
                    <w:p w14:paraId="699901FA" w14:textId="5021070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16d70958d5445b4a0f6e061fc114a9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Lytis;</w:t>
                      </w:r>
                    </w:p>
                  </w:sdtContent>
                </w:sdt>
                <w:sdt>
                  <w:sdtPr>
                    <w:alias w:val="23.2.3 pp."/>
                    <w:tag w:val="part_d38989c9659445678878ac6f1d237d3f"/>
                    <w:lock w:val="sdtLocked"/>
                    <w:richText/>
                  </w:sdtPr>
                  <w:sdtContent>
                    <w:p w14:paraId="2DEDCCAE" w14:textId="1E16E17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38989c9659445678878ac6f1d237d3f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Amžius, mėn.;</w:t>
                      </w:r>
                    </w:p>
                  </w:sdtContent>
                </w:sdt>
                <w:sdt>
                  <w:sdtPr>
                    <w:alias w:val="23.2.4 pp."/>
                    <w:tag w:val="part_c68ee621fd66457d88bb70b43914d951"/>
                    <w:lock w:val="sdtLocked"/>
                    <w:richText/>
                  </w:sdtPr>
                  <w:sdtContent>
                    <w:p w14:paraId="16D20887" w14:textId="6ED516A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68ee621fd66457d88bb70b43914d95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Galvų skaičius;</w:t>
                      </w:r>
                    </w:p>
                  </w:sdtContent>
                </w:sdt>
                <w:sdt>
                  <w:sdtPr>
                    <w:alias w:val="23.2.5 pp."/>
                    <w:tag w:val="part_7f0a19992d424769afba8e87d33c4761"/>
                    <w:lock w:val="sdtLocked"/>
                    <w:richText/>
                  </w:sdtPr>
                  <w:sdtContent>
                    <w:p w14:paraId="129DEA4E" w14:textId="7FD3F9B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f0a19992d424769afba8e87d33c476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Įmitimo kategorija (kai atsiskaitoma pagal gyvą svorį);</w:t>
                      </w:r>
                    </w:p>
                  </w:sdtContent>
                </w:sdt>
                <w:sdt>
                  <w:sdtPr>
                    <w:alias w:val="23.2.6 pp."/>
                    <w:tag w:val="part_c77e168e23424f5491dc9bf326a4c02b"/>
                    <w:lock w:val="sdtLocked"/>
                    <w:richText/>
                  </w:sdtPr>
                  <w:sdtContent>
                    <w:p w14:paraId="4F325BD8" w14:textId="02208A2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77e168e23424f5491dc9bf326a4c02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Gyvasis svoris, kg;</w:t>
                      </w:r>
                    </w:p>
                  </w:sdtContent>
                </w:sdt>
                <w:sdt>
                  <w:sdtPr>
                    <w:alias w:val="23.2.7 pp."/>
                    <w:tag w:val="part_8f8d213ec66b4b879882501dbb46fd1e"/>
                    <w:lock w:val="sdtLocked"/>
                    <w:richText/>
                  </w:sdtPr>
                  <w:sdtContent>
                    <w:p w14:paraId="59FA5F6F" w14:textId="355FA59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f8d213ec66b4b879882501dbb46fd1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 gyvojo svorio, kg (kai atsiskaitoma pagal gyvą svorį);</w:t>
                      </w:r>
                    </w:p>
                  </w:sdtContent>
                </w:sdt>
                <w:sdt>
                  <w:sdtPr>
                    <w:alias w:val="23.2.8 pp."/>
                    <w:tag w:val="part_c5d77b93022f4321b387d765894364b0"/>
                    <w:lock w:val="sdtLocked"/>
                    <w:richText/>
                  </w:sdtPr>
                  <w:sdtContent>
                    <w:p w14:paraId="752C09BA" w14:textId="3ACC7084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5d77b93022f4321b387d765894364b0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.2.8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Gyvojo svorio kaina, Eur už kg (kai atsiskaitoma pagal gyvą svorį);</w:t>
                      </w:r>
                    </w:p>
                  </w:sdtContent>
                </w:sdt>
                <w:sdt>
                  <w:sdtPr>
                    <w:alias w:val="23.2.9 pp."/>
                    <w:tag w:val="part_24b0e367d9cc4702bbfcd76cb96ecbc6"/>
                    <w:lock w:val="sdtLocked"/>
                    <w:richText/>
                  </w:sdtPr>
                  <w:sdtContent>
                    <w:p w14:paraId="357E0DB2" w14:textId="50054F6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4b0e367d9cc4702bbfcd76cb96ecbc6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.2.9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Apskaičiuota suma, Eur.</w:t>
                      </w:r>
                    </w:p>
                  </w:sdtContent>
                </w:sdt>
                <w:sdt>
                  <w:sdtPr>
                    <w:alias w:val="3.2.10 pp."/>
                    <w:tag w:val="part_01819ca24bdc4cf89d624a7764d9befc"/>
                    <w:lock w:val="sdtLocked"/>
                    <w:richText/>
                  </w:sdtPr>
                  <w:sdtContent>
                    <w:p w14:paraId="3FE03982" w14:textId="6E09705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1819ca24bdc4cf89d624a7764d9bef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3.2.10</w:t>
                          </w:r>
                        </w:sdtContent>
                      </w:sdt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 xml:space="preserve">. </w:t>
                      </w:r>
                      <w:r>
                        <w:rPr>
                          <w:rFonts w:cs="Arial"/>
                          <w:color w:val="000000"/>
                        </w:rPr>
                        <w:t>Skerdenoms:</w:t>
                      </w:r>
                    </w:p>
                  </w:sdtContent>
                </w:sdt>
                <w:sdt>
                  <w:sdtPr>
                    <w:alias w:val="23.2.10.1 pp."/>
                    <w:tag w:val="part_aa232965718643ffaf06e77596395acd"/>
                    <w:lock w:val="sdtLocked"/>
                    <w:richText/>
                  </w:sdtPr>
                  <w:sdtContent>
                    <w:p w14:paraId="180B13E2" w14:textId="4F4AEC1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a232965718643ffaf06e77596395ac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.2.10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.1</w:t>
                          </w:r>
                        </w:sdtContent>
                      </w:sdt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Kategorija;</w:t>
                      </w:r>
                    </w:p>
                  </w:sdtContent>
                </w:sdt>
                <w:sdt>
                  <w:sdtPr>
                    <w:alias w:val="2.2.11 pp."/>
                    <w:tag w:val="part_dea57dd49c14410a91aa877e245cf116"/>
                    <w:lock w:val="sdtLocked"/>
                    <w:richText/>
                  </w:sdtPr>
                  <w:sdtContent>
                    <w:p w14:paraId="7C068EE7" w14:textId="227D51F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dea57dd49c14410a91aa877e245cf11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color w:val="000000"/>
                            </w:rPr>
                            <w:t>2.2.11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 xml:space="preserve">3.10.2. </w:t>
                      </w:r>
                      <w:r>
                        <w:rPr>
                          <w:rFonts w:cs="Arial"/>
                          <w:color w:val="000000"/>
                        </w:rPr>
                        <w:t>Raumeningumo klasė;</w:t>
                      </w:r>
                    </w:p>
                  </w:sdtContent>
                </w:sdt>
                <w:sdt>
                  <w:sdtPr>
                    <w:alias w:val="2.2.12 pp."/>
                    <w:tag w:val="part_3dba5a2ca6744233be8ed1d7ade23bf9"/>
                    <w:lock w:val="sdtLocked"/>
                    <w:richText/>
                  </w:sdtPr>
                  <w:sdtContent>
                    <w:p w14:paraId="22A530E7" w14:textId="0A92961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dba5a2ca6744233be8ed1d7ade23bf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2.2.12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 xml:space="preserve">3.10.3. </w:t>
                      </w:r>
                      <w:r>
                        <w:rPr>
                          <w:rFonts w:cs="Arial"/>
                          <w:color w:val="000000"/>
                        </w:rPr>
                        <w:t>Riebumo klasė;</w:t>
                      </w:r>
                    </w:p>
                  </w:sdtContent>
                </w:sdt>
                <w:sdt>
                  <w:sdtPr>
                    <w:alias w:val="2.2.13.3.10.4 pp."/>
                    <w:tag w:val="part_f0a46d3734f94ee6bf35e5cdb196e6ee"/>
                    <w:lock w:val="sdtLocked"/>
                    <w:richText/>
                  </w:sdtPr>
                  <w:sdtContent>
                    <w:p w14:paraId="3651C07F" w14:textId="76D1E7F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f0a46d3734f94ee6bf35e5cdb196e6e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</w:t>
                          </w:r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2.13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3.10.4</w:t>
                          </w:r>
                        </w:sdtContent>
                      </w:sdt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 Įskaitinė skerdenos masė, kg;</w:t>
                      </w:r>
                    </w:p>
                  </w:sdtContent>
                </w:sdt>
                <w:sdt>
                  <w:sdtPr>
                    <w:alias w:val="2.2.14 pp."/>
                    <w:tag w:val="part_069878f5739c4b9dac584e97a338fbcd"/>
                    <w:lock w:val="sdtLocked"/>
                    <w:richText/>
                  </w:sdtPr>
                  <w:sdtContent>
                    <w:p w14:paraId="795292E9" w14:textId="1E2CCAD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69878f5739c4b9dac584e97a338fbcd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3.10.5. </w:t>
                      </w:r>
                      <w:r>
                        <w:rPr>
                          <w:color w:val="000000"/>
                          <w:szCs w:val="24"/>
                        </w:rPr>
                        <w:t>Skerdenos kaina, Eur už 100 kg;</w:t>
                      </w:r>
                    </w:p>
                  </w:sdtContent>
                </w:sdt>
                <w:sdt>
                  <w:sdtPr>
                    <w:alias w:val="2.2.15 pp."/>
                    <w:tag w:val="part_897d185408164e4984ab6239605230cf"/>
                    <w:lock w:val="sdtLocked"/>
                    <w:richText/>
                  </w:sdtPr>
                  <w:sdtContent>
                    <w:p w14:paraId="6FDAFF7C" w14:textId="5457F96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97d185408164e4984ab6239605230cf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>2.15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3.10.6. </w:t>
                      </w:r>
                      <w:r>
                        <w:rPr>
                          <w:color w:val="000000"/>
                          <w:szCs w:val="24"/>
                        </w:rPr>
                        <w:t>Apskaičiuota suma, Eur.</w:t>
                      </w:r>
                    </w:p>
                  </w:sdtContent>
                </w:sdt>
                <w:sdt>
                  <w:sdtPr>
                    <w:alias w:val="2.3.3 pp."/>
                    <w:tag w:val="part_9cc6cdfab5e74140ade657da77ee6542"/>
                    <w:lock w:val="sdtLocked"/>
                    <w:richText/>
                  </w:sdtPr>
                  <w:sdtContent>
                    <w:p w14:paraId="3F882837" w14:textId="43967B0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b/>
                          <w:bCs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cc6cdfab5e74140ade657da77ee654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Perkant grūdus ir ankštinių bei aliejinių augalų sėklas:</w:t>
                      </w:r>
                    </w:p>
                  </w:sdtContent>
                </w:sdt>
                <w:sdt>
                  <w:sdtPr>
                    <w:alias w:val="23.3.1 pp."/>
                    <w:tag w:val="part_59736cae90194f2391df9b37ea5f45e2"/>
                    <w:lock w:val="sdtLocked"/>
                    <w:richText/>
                  </w:sdtPr>
                  <w:sdtContent>
                    <w:p w14:paraId="657B9CAC" w14:textId="7EFA7AE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9736cae90194f2391df9b37ea5f45e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rūšis;</w:t>
                      </w:r>
                    </w:p>
                  </w:sdtContent>
                </w:sdt>
                <w:sdt>
                  <w:sdtPr>
                    <w:alias w:val="23.3.2 pp."/>
                    <w:tag w:val="part_6eef3ec4cf1a45c08cf0d6f428660523"/>
                    <w:lock w:val="sdtLocked"/>
                    <w:richText/>
                  </w:sdtPr>
                  <w:sdtContent>
                    <w:p w14:paraId="52365264" w14:textId="6A4AEFE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eef3ec4cf1a45c08cf0d6f42866052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Priimtas fizinis grūdų svoris, kg;</w:t>
                      </w:r>
                    </w:p>
                  </w:sdtContent>
                </w:sdt>
                <w:sdt>
                  <w:sdtPr>
                    <w:alias w:val="23.3.3 pp."/>
                    <w:tag w:val="part_a053012e78814c239efa14a813871939"/>
                    <w:lock w:val="sdtLocked"/>
                    <w:richText/>
                  </w:sdtPr>
                  <w:sdtContent>
                    <w:p w14:paraId="0903B35A" w14:textId="57E32D7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a053012e78814c239efa14a81387193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drėgnis, proc.;</w:t>
                      </w:r>
                    </w:p>
                  </w:sdtContent>
                </w:sdt>
                <w:sdt>
                  <w:sdtPr>
                    <w:alias w:val="23.3.4 pp."/>
                    <w:tag w:val="part_442ded1caec54f86a0eb3c842fa274fa"/>
                    <w:lock w:val="sdtLocked"/>
                    <w:richText/>
                  </w:sdtPr>
                  <w:sdtContent>
                    <w:p w14:paraId="6E04422F" w14:textId="4154FEC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42ded1caec54f86a0eb3c842fa274f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Sudygę grūdai, proc.;</w:t>
                      </w:r>
                    </w:p>
                  </w:sdtContent>
                </w:sdt>
                <w:sdt>
                  <w:sdtPr>
                    <w:alias w:val="23.3.5 pp."/>
                    <w:tag w:val="part_7274616717cc433e9e23e9bce6cfe981"/>
                    <w:lock w:val="sdtLocked"/>
                    <w:richText/>
                  </w:sdtPr>
                  <w:sdtContent>
                    <w:p w14:paraId="346BF1A5" w14:textId="74C0225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274616717cc433e9e23e9bce6cfe98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Šiukšlinės priemaišos, proc.;</w:t>
                      </w:r>
                    </w:p>
                  </w:sdtContent>
                </w:sdt>
                <w:sdt>
                  <w:sdtPr>
                    <w:alias w:val="23.3.6 pp."/>
                    <w:tag w:val="part_87688864d49c4eefaadb7f606dade55c"/>
                    <w:lock w:val="sdtLocked"/>
                    <w:richText/>
                  </w:sdtPr>
                  <w:sdtContent>
                    <w:p w14:paraId="2C22286D" w14:textId="09F246F7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7688864d49c4eefaadb7f606dade55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Grūdinės priemaišos, proc.;</w:t>
                      </w:r>
                    </w:p>
                  </w:sdtContent>
                </w:sdt>
                <w:sdt>
                  <w:sdtPr>
                    <w:alias w:val="23.3.7 pp."/>
                    <w:tag w:val="part_6cd10b50318f411bb2d5f6ec23a3f459"/>
                    <w:lock w:val="sdtLocked"/>
                    <w:richText/>
                  </w:sdtPr>
                  <w:sdtContent>
                    <w:p w14:paraId="35759D23" w14:textId="2E991FD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cd10b50318f411bb2d5f6ec23a3f45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Skaldyti grūdai, proc.;</w:t>
                      </w:r>
                    </w:p>
                  </w:sdtContent>
                </w:sdt>
                <w:sdt>
                  <w:sdtPr>
                    <w:alias w:val="23.3.8 pp."/>
                    <w:tag w:val="part_fa3c9b6dd8fd4e6e9b884235f2965e6a"/>
                    <w:lock w:val="sdtLocked"/>
                    <w:richText/>
                  </w:sdtPr>
                  <w:sdtContent>
                    <w:p w14:paraId="7C1A22C0" w14:textId="43663D3D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fa3c9b6dd8fd4e6e9b884235f2965e6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Natūrinis svoris, kg/hl;</w:t>
                      </w:r>
                    </w:p>
                  </w:sdtContent>
                </w:sdt>
                <w:sdt>
                  <w:sdtPr>
                    <w:alias w:val="23.3.9 pp."/>
                    <w:tag w:val="part_7ba9c1b888554710950168265322d8cc"/>
                    <w:lock w:val="sdtLocked"/>
                    <w:richText/>
                  </w:sdtPr>
                  <w:sdtContent>
                    <w:p w14:paraId="11B41431" w14:textId="44481C5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ba9c1b888554710950168265322d8cc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Grūdų, ankštinių ir aliejinių augalų sėklų baltymingumas, proc.;</w:t>
                      </w:r>
                    </w:p>
                  </w:sdtContent>
                </w:sdt>
                <w:sdt>
                  <w:sdtPr>
                    <w:alias w:val="23.3.10 pp."/>
                    <w:tag w:val="part_cd1295f3e7e948d69fde4d40eb019ba9"/>
                    <w:lock w:val="sdtLocked"/>
                    <w:richText/>
                  </w:sdtPr>
                  <w:sdtContent>
                    <w:p w14:paraId="447759C4" w14:textId="0568E79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d1295f3e7e948d69fde4d40eb019ba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Klasė;</w:t>
                      </w:r>
                    </w:p>
                  </w:sdtContent>
                </w:sdt>
                <w:sdt>
                  <w:sdtPr>
                    <w:alias w:val="23.3.11 pp."/>
                    <w:tag w:val="part_91481d6bffa04b5a89f160ee1161f969"/>
                    <w:lock w:val="sdtLocked"/>
                    <w:richText/>
                  </w:sdtPr>
                  <w:sdtContent>
                    <w:p w14:paraId="31BB965C" w14:textId="2488E39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1481d6bffa04b5a89f160ee1161f96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Glitimo kiekis, proc.;</w:t>
                      </w:r>
                    </w:p>
                  </w:sdtContent>
                </w:sdt>
                <w:sdt>
                  <w:sdtPr>
                    <w:alias w:val="23.3.12 pp."/>
                    <w:tag w:val="part_69f2fad1ecfd415e981c8eb364f59df6"/>
                    <w:lock w:val="sdtLocked"/>
                    <w:richText/>
                  </w:sdtPr>
                  <w:sdtContent>
                    <w:p w14:paraId="04841F51" w14:textId="32910FD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9f2fad1ecfd415e981c8eb364f59df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strike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Kritimo skaičius, sek.;</w:t>
                      </w:r>
                    </w:p>
                  </w:sdtContent>
                </w:sdt>
                <w:sdt>
                  <w:sdtPr>
                    <w:alias w:val="23.3.13 pp."/>
                    <w:tag w:val="part_01da12a24d8f42d68ebf90a187335c52"/>
                    <w:lock w:val="sdtLocked"/>
                    <w:richText/>
                  </w:sdtPr>
                  <w:sdtContent>
                    <w:p w14:paraId="5BB21C5F" w14:textId="0219BD72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1da12a24d8f42d68ebf90a187335c5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Salyklinių grūdų dygimo galia, proc.;</w:t>
                      </w:r>
                    </w:p>
                  </w:sdtContent>
                </w:sdt>
                <w:sdt>
                  <w:sdtPr>
                    <w:alias w:val="23.3.14 pp."/>
                    <w:tag w:val="part_b18e2ae5f2494fcda7d92abf9bfd50f2"/>
                    <w:lock w:val="sdtLocked"/>
                    <w:richText/>
                  </w:sdtPr>
                  <w:sdtContent>
                    <w:p w14:paraId="5AF76052" w14:textId="3085681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18e2ae5f2494fcda7d92abf9bfd50f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Stambių grūdų kiekis salykliniuose grūduose, proc.;</w:t>
                      </w:r>
                    </w:p>
                  </w:sdtContent>
                </w:sdt>
                <w:sdt>
                  <w:sdtPr>
                    <w:alias w:val="23.3.15 pp."/>
                    <w:tag w:val="part_37f0c4f8cb4d452785d1398e3bac8b2b"/>
                    <w:lock w:val="sdtLocked"/>
                    <w:richText/>
                  </w:sdtPr>
                  <w:sdtContent>
                    <w:p w14:paraId="5F3714A3" w14:textId="08F67A73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7f0c4f8cb4d452785d1398e3bac8b2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Smulkių grūdų kiekis salykliniuose grūduose, proc.;</w:t>
                      </w:r>
                    </w:p>
                  </w:sdtContent>
                </w:sdt>
                <w:sdt>
                  <w:sdtPr>
                    <w:alias w:val="23.3.16 pp."/>
                    <w:tag w:val="part_6bfb78cb09564d109f7960fd908e68c0"/>
                    <w:lock w:val="sdtLocked"/>
                    <w:richText/>
                  </w:sdtPr>
                  <w:sdtContent>
                    <w:p w14:paraId="5F1F8BCD" w14:textId="72C4343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bfb78cb09564d109f7960fd908e68c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Grūdų krakmolingumas, proc. (pildo spirito, krakmolo gamybos įmonės);</w:t>
                      </w:r>
                    </w:p>
                  </w:sdtContent>
                </w:sdt>
                <w:sdt>
                  <w:sdtPr>
                    <w:alias w:val="23.3.17 pp."/>
                    <w:tag w:val="part_86b961c3012d4afdb1854e2b81199d6e"/>
                    <w:lock w:val="sdtLocked"/>
                    <w:richText/>
                  </w:sdtPr>
                  <w:sdtContent>
                    <w:p w14:paraId="58432877" w14:textId="6C1402C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6b961c3012d4afdb1854e2b81199d6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Aliejinių augalų sėklų aliejingumas – aliejaus kiekis sausojoje medžiagoje, proc.;</w:t>
                      </w:r>
                    </w:p>
                  </w:sdtContent>
                </w:sdt>
                <w:sdt>
                  <w:sdtPr>
                    <w:alias w:val="23.3.18 pp."/>
                    <w:tag w:val="part_3e7f1955ab624355b9c268e5d80a6cb1"/>
                    <w:lock w:val="sdtLocked"/>
                    <w:richText/>
                  </w:sdtPr>
                  <w:sdtContent>
                    <w:p w14:paraId="237433C6" w14:textId="56BBCCE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3e7f1955ab624355b9c268e5d80a6cb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Užkrėstumas grūdų kenkėjais, vnt./kg.;</w:t>
                      </w:r>
                    </w:p>
                  </w:sdtContent>
                </w:sdt>
                <w:sdt>
                  <w:sdtPr>
                    <w:alias w:val="23.3.19 pp."/>
                    <w:tag w:val="part_68691d9f5576458791433421235c544e"/>
                    <w:lock w:val="sdtLocked"/>
                    <w:richText/>
                  </w:sdtPr>
                  <w:sdtContent>
                    <w:p w14:paraId="3BF304E7" w14:textId="7DB1C6A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8691d9f5576458791433421235c544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.3.19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Įskaitomasis svoris, kg;</w:t>
                      </w:r>
                    </w:p>
                  </w:sdtContent>
                </w:sdt>
                <w:sdt>
                  <w:sdtPr>
                    <w:alias w:val="23.3.20 pp."/>
                    <w:tag w:val="part_ba3243ece0244b688b0ba37b30a61804"/>
                    <w:lock w:val="sdtLocked"/>
                    <w:richText/>
                  </w:sdtPr>
                  <w:sdtContent>
                    <w:p w14:paraId="750FE0D1" w14:textId="281F396E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a3243ece0244b688b0ba37b30a6180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>. Kainos priemoka (+), nuolaida (-);</w:t>
                      </w:r>
                    </w:p>
                  </w:sdtContent>
                </w:sdt>
                <w:sdt>
                  <w:sdtPr>
                    <w:alias w:val="23.3.21 pp."/>
                    <w:tag w:val="part_e7c765017b6841b3be7066f6478d9390"/>
                    <w:lock w:val="sdtLocked"/>
                    <w:richText/>
                  </w:sdtPr>
                  <w:sdtContent>
                    <w:p w14:paraId="7D309607" w14:textId="50EB0A8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7c765017b6841b3be7066f6478d939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mažesnį ar didesnį drėgnį,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2 pp."/>
                    <w:tag w:val="part_709053216a5342d5b6b18b3ba4229c63"/>
                    <w:lock w:val="sdtLocked"/>
                    <w:richText/>
                  </w:sdtPr>
                  <w:sdtContent>
                    <w:p w14:paraId="4BF87E28" w14:textId="63FEACA9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09053216a5342d5b6b18b3ba4229c63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natūrinį svorį,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3 pp."/>
                    <w:tag w:val="part_c11f0e49eb4d4a3e966d08f6afad9727"/>
                    <w:lock w:val="sdtLocked"/>
                    <w:richText/>
                  </w:sdtPr>
                  <w:sdtContent>
                    <w:p w14:paraId="170CA8DD" w14:textId="3C32B94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c11f0e49eb4d4a3e966d08f6afad972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skaldytų grūdų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4 pp."/>
                    <w:tag w:val="part_4ced5bf86e024c798e4568f0eca29b87"/>
                    <w:lock w:val="sdtLocked"/>
                    <w:richText/>
                  </w:sdtPr>
                  <w:sdtContent>
                    <w:p w14:paraId="5BB6E214" w14:textId="00FA58CC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4ced5bf86e024c798e4568f0eca29b8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grūdinių priemaišų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5 pp."/>
                    <w:tag w:val="part_03e593a86eaa429a8b28cac57e68a7b0"/>
                    <w:lock w:val="sdtLocked"/>
                    <w:richText/>
                  </w:sdtPr>
                  <w:sdtContent>
                    <w:p w14:paraId="120BF129" w14:textId="1F2D3D9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03e593a86eaa429a8b28cac57e68a7b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sudygusių grūdų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6 pp."/>
                    <w:tag w:val="part_b0277170e6ce4ee495570456fcdafb08"/>
                    <w:lock w:val="sdtLocked"/>
                    <w:richText/>
                  </w:sdtPr>
                  <w:sdtContent>
                    <w:p w14:paraId="6F2F67D7" w14:textId="25A0752B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0277170e6ce4ee495570456fcdafb08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šiukšlinių priemaišų kiekį,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7 pp."/>
                    <w:tag w:val="part_28a48b8740a944e5a6b79592883b528e"/>
                    <w:lock w:val="sdtLocked"/>
                    <w:richText/>
                  </w:sdtPr>
                  <w:sdtContent>
                    <w:p w14:paraId="08AF9AEB" w14:textId="75036E5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28a48b8740a944e5a6b79592883b528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.3.27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grūdų, ankštinių ir aliejinių augalų sėklų baltymingumą,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8 pp."/>
                    <w:tag w:val="part_e69e982ee3b54e2a9ff2acafdda94136"/>
                    <w:lock w:val="sdtLocked"/>
                    <w:richText/>
                  </w:sdtPr>
                  <w:sdtContent>
                    <w:p w14:paraId="53D6EDEE" w14:textId="1FAE380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e69e982ee3b54e2a9ff2acafdda9413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.3.28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kviečių glitimą,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29 pp."/>
                    <w:tag w:val="part_18e5176469024d1db124be0bd19d3e79"/>
                    <w:lock w:val="sdtLocked"/>
                    <w:richText/>
                  </w:sdtPr>
                  <w:sdtContent>
                    <w:p w14:paraId="7772A504" w14:textId="79A70F12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8e5176469024d1db124be0bd19d3e7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.3.29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kritimo skaičių,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0 pp."/>
                    <w:tag w:val="part_6e39cf531bcc49d08e03a3ede0452865"/>
                    <w:lock w:val="sdtLocked"/>
                    <w:richText/>
                  </w:sdtPr>
                  <w:sdtContent>
                    <w:p w14:paraId="04317754" w14:textId="18FA12C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6e39cf531bcc49d08e03a3ede0452865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.3.30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grūdų krakmolingumą (pildo spirito, krakmolo gamybos įmonės),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1 pp."/>
                    <w:tag w:val="part_5fd70157fe3341079bdba27ed9ea6ce6"/>
                    <w:lock w:val="sdtLocked"/>
                    <w:richText/>
                  </w:sdtPr>
                  <w:sdtContent>
                    <w:p w14:paraId="78BB8224" w14:textId="4CAF7C90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fd70157fe3341079bdba27ed9ea6ce6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.3.31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Priemoka, nuolaida už didesnį ar mažesnį aliejinių augalų sėklų aliejingumą,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2 pp."/>
                    <w:tag w:val="part_55ba495c8523410c94059b8bfbd5df34"/>
                    <w:lock w:val="sdtLocked"/>
                    <w:richText/>
                  </w:sdtPr>
                  <w:sdtContent>
                    <w:p w14:paraId="4C7C9ADC" w14:textId="034A8E76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55ba495c8523410c94059b8bfbd5df3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.3.32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mažesnę salyklinių grūdų dygimo galią, </w:t>
                      </w:r>
                      <w:r>
                        <w:rPr>
                          <w:color w:val="000000"/>
                          <w:szCs w:val="24"/>
                        </w:rPr>
                        <w:t>Eur už</w:t>
                      </w:r>
                      <w:r>
                        <w:rPr>
                          <w:b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3 pp."/>
                    <w:tag w:val="part_b4ae1cd73010435f894db929fe5cc5f4"/>
                    <w:lock w:val="sdtLocked"/>
                    <w:richText/>
                  </w:sdtPr>
                  <w:sdtContent>
                    <w:p w14:paraId="634DC675" w14:textId="5E47F8CA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b4ae1cd73010435f894db929fe5cc5f4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.3.33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mažesnį stambių grūdų kiekį salykliniuose grūduose,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4 pp."/>
                    <w:tag w:val="part_752bc8656b1b43bea2f5670e2c78470d"/>
                    <w:lock w:val="sdtLocked"/>
                    <w:richText/>
                  </w:sdtPr>
                  <w:sdtContent>
                    <w:p w14:paraId="39C35CDB" w14:textId="0A2058DF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752bc8656b1b43bea2f5670e2c78470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.3.34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didesnį smulkių grūdų kiekį salykliniuose grūduose,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 xml:space="preserve">; </w:t>
                      </w:r>
                    </w:p>
                  </w:sdtContent>
                </w:sdt>
                <w:sdt>
                  <w:sdtPr>
                    <w:alias w:val="23.3.35 pp."/>
                    <w:tag w:val="part_117d1336a63d4d93a43123a891f7353e"/>
                    <w:lock w:val="sdtLocked"/>
                    <w:richText/>
                  </w:sdtPr>
                  <w:sdtContent>
                    <w:p w14:paraId="16CE1C0C" w14:textId="15FE1451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117d1336a63d4d93a43123a891f7353e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.3.35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Nuolaida už grūdų užkrėstumą grūdų kenkėjais, </w:t>
                      </w:r>
                      <w:r>
                        <w:rPr>
                          <w:color w:val="000000"/>
                          <w:szCs w:val="24"/>
                        </w:rPr>
                        <w:t>Eur už t</w:t>
                      </w:r>
                      <w:r>
                        <w:rPr>
                          <w:rFonts w:cs="Arial"/>
                          <w:color w:val="000000"/>
                        </w:rPr>
                        <w:t>;</w:t>
                      </w:r>
                    </w:p>
                  </w:sdtContent>
                </w:sdt>
                <w:sdt>
                  <w:sdtPr>
                    <w:alias w:val="23.3.36 pp."/>
                    <w:tag w:val="part_8def6175fc4440f0889d4e5d52ddec61"/>
                    <w:lock w:val="sdtLocked"/>
                    <w:richText/>
                  </w:sdtPr>
                  <w:sdtContent>
                    <w:p w14:paraId="7C16ADB4" w14:textId="4F5E2ED5">
                      <w:pPr>
                        <w:overflowPunct w:val="0"/>
                        <w:spacing w:line="360" w:lineRule="auto"/>
                        <w:ind w:firstLine="567"/>
                        <w:jc w:val="both"/>
                        <w:textAlignment w:val="baseline"/>
                        <w:rPr>
                          <w:rFonts w:cs="Arial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8def6175fc4440f0889d4e5d52ddec61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cs="Arial"/>
                              <w:strike/>
                              <w:color w:val="000000"/>
                            </w:rPr>
                            <w:t>2</w:t>
                          </w:r>
                          <w:r>
                            <w:rPr>
                              <w:rFonts w:cs="Arial"/>
                              <w:b/>
                              <w:bCs/>
                              <w:color w:val="000000"/>
                            </w:rPr>
                            <w:t>3</w:t>
                          </w:r>
                          <w:r>
                            <w:rPr>
                              <w:rFonts w:cs="Arial"/>
                              <w:color w:val="000000"/>
                            </w:rPr>
                            <w:t>.3.36</w:t>
                          </w:r>
                        </w:sdtContent>
                      </w:sdt>
                      <w:r>
                        <w:rPr>
                          <w:rFonts w:cs="Arial"/>
                          <w:color w:val="000000"/>
                        </w:rPr>
                        <w:t xml:space="preserve">. Apskaičiuota suma, </w:t>
                      </w:r>
                      <w:r>
                        <w:rPr>
                          <w:color w:val="000000"/>
                          <w:szCs w:val="24"/>
                        </w:rPr>
                        <w:t>Eur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23.4 pp."/>
                <w:tag w:val="part_294fe649b4d1496893f2147bd10e9008"/>
                <w:lock w:val="sdtLocked"/>
                <w:richText/>
              </w:sdtPr>
              <w:sdtContent>
                <w:p w14:paraId="0D12DF2F" w14:textId="6B377F30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294fe649b4d1496893f2147bd10e9008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3</w:t>
                      </w:r>
                      <w:r>
                        <w:rPr>
                          <w:rFonts w:cs="Arial"/>
                          <w:color w:val="000000"/>
                        </w:rPr>
                        <w:t>.4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cukrinius runkelius:</w:t>
                  </w:r>
                </w:p>
              </w:sdtContent>
            </w:sdt>
            <w:sdt>
              <w:sdtPr>
                <w:alias w:val="2.4.1 pp."/>
                <w:tag w:val="part_698b0f6b714d49b2aa22f0b4614b91ef"/>
                <w:lock w:val="sdtLocked"/>
                <w:richText/>
              </w:sdtPr>
              <w:sdtContent>
                <w:p w14:paraId="2808CD3E" w14:textId="77777777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698b0f6b714d49b2aa22f0b4614b91ef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2.4.1</w:t>
                      </w:r>
                    </w:sdtContent>
                  </w:sdt>
                  <w:r>
                    <w:rPr>
                      <w:rFonts w:cs="Arial"/>
                      <w:strike/>
                      <w:color w:val="000000"/>
                    </w:rPr>
                    <w:t>. Kvotiniai ar nekvotiniai runkeliai, t;</w:t>
                  </w:r>
                </w:p>
              </w:sdtContent>
            </w:sdt>
            <w:sdt>
              <w:sdtPr>
                <w:alias w:val="2.4.2 pp."/>
                <w:tag w:val="part_336e8bdc6ae8426cb4e03ad5bc77f8cd"/>
                <w:lock w:val="sdtLocked"/>
                <w:richText/>
              </w:sdtPr>
              <w:sdtContent>
                <w:p w14:paraId="74B67BB7" w14:textId="0BC66FDE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336e8bdc6ae8426cb4e03ad5bc77f8cd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2.4.2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</w:t>
                  </w:r>
                  <w:r>
                    <w:rPr>
                      <w:rFonts w:cs="Arial"/>
                      <w:color w:val="000000"/>
                    </w:rPr>
                    <w:t>. Pristatytasis svoris, t;</w:t>
                  </w:r>
                </w:p>
              </w:sdtContent>
            </w:sdt>
            <w:sdt>
              <w:sdtPr>
                <w:alias w:val="2.4.3 pp."/>
                <w:tag w:val="part_3ca194b7bae24d5586f17584e5cbd6bb"/>
                <w:lock w:val="sdtLocked"/>
                <w:richText/>
              </w:sdtPr>
              <w:sdtContent>
                <w:p w14:paraId="17B52487" w14:textId="50AED615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3ca194b7bae24d5586f17584e5cbd6bb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2.4.3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</w:t>
                  </w:r>
                  <w:r>
                    <w:rPr>
                      <w:rFonts w:cs="Arial"/>
                      <w:color w:val="000000"/>
                    </w:rPr>
                    <w:t>.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2</w:t>
                  </w:r>
                  <w:r>
                    <w:rPr>
                      <w:rFonts w:cs="Arial"/>
                      <w:color w:val="000000"/>
                    </w:rPr>
                    <w:t>. Švarumo, proc.;</w:t>
                  </w:r>
                </w:p>
              </w:sdtContent>
            </w:sdt>
            <w:sdt>
              <w:sdtPr>
                <w:alias w:val="2.4.4 pp."/>
                <w:tag w:val="part_64ef117af79b4f179cb80366f5220af3"/>
                <w:lock w:val="sdtLocked"/>
                <w:richText/>
              </w:sdtPr>
              <w:sdtContent>
                <w:p w14:paraId="1B470B10" w14:textId="50953088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64ef117af79b4f179cb80366f5220af3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</w:t>
                  </w:r>
                  <w:r>
                    <w:rPr>
                      <w:rFonts w:cs="Arial"/>
                      <w:color w:val="000000"/>
                    </w:rPr>
                    <w:t>.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</w:t>
                  </w:r>
                  <w:r>
                    <w:rPr>
                      <w:rFonts w:cs="Arial"/>
                      <w:color w:val="000000"/>
                    </w:rPr>
                    <w:t>. Švarių cukrinių runkelių svoris, t;</w:t>
                  </w:r>
                </w:p>
              </w:sdtContent>
            </w:sdt>
            <w:sdt>
              <w:sdtPr>
                <w:alias w:val="2.4.5 pp."/>
                <w:tag w:val="part_fc124feb4ab94d2da615e2006ad0ad78"/>
                <w:lock w:val="sdtLocked"/>
                <w:richText/>
              </w:sdtPr>
              <w:sdtContent>
                <w:p w14:paraId="0F802B40" w14:textId="78E44E4D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fc124feb4ab94d2da615e2006ad0ad78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3.4.4</w:t>
                  </w:r>
                  <w:r>
                    <w:rPr>
                      <w:rFonts w:cs="Arial"/>
                      <w:color w:val="000000"/>
                    </w:rPr>
                    <w:t>. Cukringumas (faktinis), proc.;</w:t>
                  </w:r>
                </w:p>
              </w:sdtContent>
            </w:sdt>
            <w:sdt>
              <w:sdtPr>
                <w:alias w:val="2.4.6 pp."/>
                <w:tag w:val="part_1b68672b245745b593bf66174585c137"/>
                <w:lock w:val="sdtLocked"/>
                <w:richText/>
              </w:sdtPr>
              <w:sdtContent>
                <w:p w14:paraId="4307DFD6" w14:textId="0D9DC6E7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1b68672b245745b593bf66174585c137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3.4.5</w:t>
                  </w:r>
                  <w:r>
                    <w:rPr>
                      <w:rFonts w:cs="Arial"/>
                      <w:color w:val="000000"/>
                    </w:rPr>
                    <w:t>. Baltojo cukraus kiekis, t;</w:t>
                  </w:r>
                </w:p>
              </w:sdtContent>
            </w:sdt>
            <w:sdt>
              <w:sdtPr>
                <w:alias w:val="2.4.7 pp."/>
                <w:tag w:val="part_71f5db07cd5c48279d9c39c86c74e5fd"/>
                <w:lock w:val="sdtLocked"/>
                <w:richText/>
              </w:sdtPr>
              <w:sdtContent>
                <w:p w14:paraId="2022E751" w14:textId="10BD98CC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71f5db07cd5c48279d9c39c86c74e5fd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7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3.4.6</w:t>
                  </w:r>
                  <w:r>
                    <w:rPr>
                      <w:rFonts w:cs="Arial"/>
                      <w:color w:val="000000"/>
                    </w:rPr>
                    <w:t>. Įskaitomas svoris, t;</w:t>
                  </w:r>
                </w:p>
              </w:sdtContent>
            </w:sdt>
            <w:sdt>
              <w:sdtPr>
                <w:alias w:val="2.4.8 pp."/>
                <w:tag w:val="part_b8e49a10f82d46beb7f345cd94bacb52"/>
                <w:lock w:val="sdtLocked"/>
                <w:richText/>
              </w:sdtPr>
              <w:sdtContent>
                <w:p w14:paraId="7610C858" w14:textId="549B877A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b8e49a10f82d46beb7f345cd94bacb52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8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3.4.7</w:t>
                  </w:r>
                  <w:r>
                    <w:rPr>
                      <w:rFonts w:cs="Arial"/>
                      <w:color w:val="000000"/>
                    </w:rPr>
                    <w:t xml:space="preserve">. Kaina už įskaitomąjį svorį, </w:t>
                  </w:r>
                  <w:r>
                    <w:rPr>
                      <w:color w:val="000000"/>
                      <w:szCs w:val="24"/>
                    </w:rPr>
                    <w:t>Eur už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t</w:t>
                  </w:r>
                  <w:r>
                    <w:rPr>
                      <w:rFonts w:cs="Arial"/>
                      <w:color w:val="000000"/>
                    </w:rPr>
                    <w:t>;</w:t>
                  </w:r>
                </w:p>
              </w:sdtContent>
            </w:sdt>
            <w:sdt>
              <w:sdtPr>
                <w:alias w:val="2.4.9 pp."/>
                <w:tag w:val="part_3a6f7da54dcd474ba7c661d1fac2e4c7"/>
                <w:lock w:val="sdtLocked"/>
                <w:richText/>
              </w:sdtPr>
              <w:sdtContent>
                <w:p w14:paraId="7CE2C177" w14:textId="6DA92417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3a6f7da54dcd474ba7c661d1fac2e4c7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3.4.8</w:t>
                  </w:r>
                  <w:r>
                    <w:rPr>
                      <w:rFonts w:cs="Arial"/>
                      <w:color w:val="000000"/>
                    </w:rPr>
                    <w:t xml:space="preserve">. Priemoka (nuoskaita) už švarius cukrinius runkelius, </w:t>
                  </w:r>
                  <w:r>
                    <w:rPr>
                      <w:color w:val="000000"/>
                      <w:szCs w:val="24"/>
                    </w:rPr>
                    <w:t>Eur už</w:t>
                  </w:r>
                  <w:r>
                    <w:rPr>
                      <w:b/>
                      <w:color w:val="000000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t</w:t>
                  </w:r>
                  <w:r>
                    <w:rPr>
                      <w:rFonts w:cs="Arial"/>
                      <w:color w:val="000000"/>
                    </w:rPr>
                    <w:t>;</w:t>
                  </w:r>
                </w:p>
              </w:sdtContent>
            </w:sdt>
            <w:sdt>
              <w:sdtPr>
                <w:alias w:val="2.4.10 pp."/>
                <w:tag w:val="part_dc0c97fda86e4eafbf88dd12cc2680e0"/>
                <w:lock w:val="sdtLocked"/>
                <w:richText/>
              </w:sdtPr>
              <w:sdtContent>
                <w:p w14:paraId="2224E8D8" w14:textId="0CDA7F38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dc0c97fda86e4eafbf88dd12cc2680e0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10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3.4.9</w:t>
                  </w:r>
                  <w:r>
                    <w:rPr>
                      <w:rFonts w:cs="Arial"/>
                      <w:color w:val="000000"/>
                    </w:rPr>
                    <w:t xml:space="preserve">. Apskaičiuota suma, </w:t>
                  </w:r>
                  <w:r>
                    <w:rPr>
                      <w:color w:val="000000"/>
                      <w:szCs w:val="24"/>
                    </w:rPr>
                    <w:t>Eur</w:t>
                  </w:r>
                  <w:r>
                    <w:rPr>
                      <w:rFonts w:cs="Arial"/>
                      <w:color w:val="000000"/>
                    </w:rPr>
                    <w:t>;</w:t>
                  </w:r>
                </w:p>
              </w:sdtContent>
            </w:sdt>
            <w:sdt>
              <w:sdtPr>
                <w:alias w:val="2.4.11 pp."/>
                <w:tag w:val="part_b688dbaecf8144528c4eaf2101c1c753"/>
                <w:lock w:val="sdtLocked"/>
                <w:richText/>
              </w:sdtPr>
              <w:sdtContent>
                <w:p w14:paraId="7D056E9F" w14:textId="354F3A5F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b688dbaecf8144528c4eaf2101c1c753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11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3.4.10</w:t>
                  </w:r>
                  <w:r>
                    <w:rPr>
                      <w:rFonts w:cs="Arial"/>
                      <w:color w:val="000000"/>
                    </w:rPr>
                    <w:t>. Cukringumas (bazinis), proc.;</w:t>
                  </w:r>
                </w:p>
              </w:sdtContent>
            </w:sdt>
            <w:sdt>
              <w:sdtPr>
                <w:alias w:val="2.4.12 pp."/>
                <w:tag w:val="part_097c821fc0c84586b1b0dd14cb2c6351"/>
                <w:lock w:val="sdtLocked"/>
                <w:richText/>
              </w:sdtPr>
              <w:sdtContent>
                <w:p w14:paraId="5471C6E4" w14:textId="3B7F1CBD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097c821fc0c84586b1b0dd14cb2c6351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12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3.4.11</w:t>
                  </w:r>
                  <w:r>
                    <w:rPr>
                      <w:rFonts w:cs="Arial"/>
                      <w:color w:val="000000"/>
                    </w:rPr>
                    <w:t>. Faktinio perskaičiavimo koeficientas;</w:t>
                  </w:r>
                </w:p>
              </w:sdtContent>
            </w:sdt>
            <w:sdt>
              <w:sdtPr>
                <w:alias w:val="2.4.13 pp."/>
                <w:tag w:val="part_2e1b8f686e1f4282b2c6be72a227e1b3"/>
                <w:lock w:val="sdtLocked"/>
                <w:richText/>
              </w:sdtPr>
              <w:sdtContent>
                <w:p w14:paraId="2BE7FFDB" w14:textId="167E4A6A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2e1b8f686e1f4282b2c6be72a227e1b3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13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3.4.12</w:t>
                  </w:r>
                  <w:r>
                    <w:rPr>
                      <w:rFonts w:cs="Arial"/>
                      <w:color w:val="000000"/>
                    </w:rPr>
                    <w:t>. Poliarizuoto cukraus kiekis, t;</w:t>
                  </w:r>
                </w:p>
              </w:sdtContent>
            </w:sdt>
            <w:sdt>
              <w:sdtPr>
                <w:alias w:val="2.4.14 pp."/>
                <w:tag w:val="part_36f9914a17c14fa395ef2b8c2cb41be2"/>
                <w:lock w:val="sdtLocked"/>
                <w:richText/>
              </w:sdtPr>
              <w:sdtContent>
                <w:p w14:paraId="7E4F4507" w14:textId="05F9907D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36f9914a17c14fa395ef2b8c2cb41be2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4.14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3.4.13</w:t>
                  </w:r>
                  <w:r>
                    <w:rPr>
                      <w:rFonts w:cs="Arial"/>
                      <w:color w:val="000000"/>
                    </w:rPr>
                    <w:t>. Baltojo cukraus kiekis, t;</w:t>
                  </w:r>
                </w:p>
              </w:sdtContent>
            </w:sdt>
            <w:sdt>
              <w:sdtPr>
                <w:alias w:val="2.4.15 pp."/>
                <w:tag w:val="part_a9d7dffcbfed4edc8202ac3b200790d8"/>
                <w:lock w:val="sdtLocked"/>
                <w:richText/>
              </w:sdtPr>
              <w:sdtContent>
                <w:p w14:paraId="421820E4" w14:textId="5228C5EE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color w:val="000000"/>
                    </w:rPr>
                  </w:pPr>
                  <w:sdt>
                    <w:sdtPr>
                      <w:alias w:val="Numeris"/>
                      <w:tag w:val="nr_a9d7dffcbfed4edc8202ac3b200790d8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4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strike/>
                          <w:color w:val="000000"/>
                        </w:rPr>
                        <w:t>15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3.4.14</w:t>
                  </w:r>
                  <w:r>
                    <w:rPr>
                      <w:rFonts w:cs="Arial"/>
                      <w:color w:val="000000"/>
                    </w:rPr>
                    <w:t xml:space="preserve">. Perskaičiuota suma, </w:t>
                  </w:r>
                  <w:r>
                    <w:rPr>
                      <w:color w:val="000000"/>
                      <w:szCs w:val="24"/>
                    </w:rPr>
                    <w:t>Eur</w:t>
                  </w:r>
                  <w:r>
                    <w:rPr>
                      <w:rFonts w:cs="Arial"/>
                      <w:color w:val="000000"/>
                    </w:rPr>
                    <w:t>.</w:t>
                  </w:r>
                </w:p>
              </w:sdtContent>
            </w:sdt>
            <w:sdt>
              <w:sdtPr>
                <w:alias w:val="2.3.5 pp."/>
                <w:tag w:val="part_7085f8a2b7884289b31b14546e9e1b99"/>
                <w:lock w:val="sdtLocked"/>
                <w:richText/>
              </w:sdtPr>
              <w:sdtContent>
                <w:p w14:paraId="32B2B4B4" w14:textId="44F7E5D4">
                  <w:pPr>
                    <w:overflowPunct w:val="0"/>
                    <w:spacing w:line="360" w:lineRule="auto"/>
                    <w:ind w:firstLine="567"/>
                    <w:jc w:val="both"/>
                    <w:textAlignment w:val="baseline"/>
                    <w:rPr>
                      <w:rFonts w:cs="Arial"/>
                      <w:b/>
                      <w:bCs/>
                      <w:color w:val="000000"/>
                    </w:rPr>
                  </w:pPr>
                  <w:sdt>
                    <w:sdtPr>
                      <w:alias w:val="Numeris"/>
                      <w:tag w:val="nr_7085f8a2b7884289b31b14546e9e1b99"/>
                      <w:lock w:val="sdtLocked"/>
                      <w:richText/>
                    </w:sdtPr>
                    <w:sdtContent>
                      <w:r>
                        <w:rPr>
                          <w:rFonts w:cs="Arial"/>
                          <w:strike/>
                          <w:color w:val="000000"/>
                        </w:rPr>
                        <w:t>2</w:t>
                      </w:r>
                      <w:r>
                        <w:rPr>
                          <w:rFonts w:cs="Arial"/>
                          <w:color w:val="000000"/>
                        </w:rPr>
                        <w:t>.</w:t>
                      </w:r>
                      <w:r>
                        <w:rPr>
                          <w:rFonts w:cs="Arial"/>
                          <w:b/>
                          <w:bCs/>
                          <w:color w:val="000000"/>
                        </w:rPr>
                        <w:t>3.</w:t>
                      </w:r>
                      <w:r>
                        <w:rPr>
                          <w:rFonts w:cs="Arial"/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rFonts w:cs="Arial"/>
                      <w:color w:val="000000"/>
                    </w:rPr>
                    <w:t xml:space="preserve">. </w:t>
                  </w:r>
                  <w:r>
                    <w:rPr>
                      <w:rFonts w:cs="Arial"/>
                      <w:b/>
                      <w:bCs/>
                      <w:color w:val="000000"/>
                    </w:rPr>
                    <w:t>Perkant perdirbti skirtus vaisius, uogas ir daržoves:</w:t>
                  </w:r>
                </w:p>
              </w:sdtContent>
            </w:sdt>
          </w:sdtContent>
        </w:sdt>
        <w:sdt>
          <w:sdtPr>
            <w:alias w:val="2 p."/>
            <w:tag w:val="part_63d07991fd22457db8cc0602fafd5498"/>
            <w:lock w:val="sdtLocked"/>
            <w:richText/>
          </w:sdtPr>
          <w:sdtContent>
            <w:p w14:paraId="0CCB2A1F" w14:textId="2FE571ED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63d07991fd22457db8cc0602fafd5498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5.1. Žemės ūkio produktų pavadinimas;</w:t>
              </w:r>
            </w:p>
          </w:sdtContent>
        </w:sdt>
        <w:sdt>
          <w:sdtPr>
            <w:alias w:val="2 p."/>
            <w:tag w:val="part_64426c8aa2064227bf537d20093b5607"/>
            <w:lock w:val="sdtLocked"/>
            <w:richText/>
          </w:sdtPr>
          <w:sdtContent>
            <w:p w14:paraId="691B9ABC" w14:textId="750FAE4B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64426c8aa2064227bf537d20093b5607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5.2. Standartiniai ar nestandartiniai produktai;</w:t>
              </w:r>
            </w:p>
          </w:sdtContent>
        </w:sdt>
        <w:sdt>
          <w:sdtPr>
            <w:alias w:val="2 p."/>
            <w:tag w:val="part_b5c0514043bf472687e552fdc612fa07"/>
            <w:lock w:val="sdtLocked"/>
            <w:richText/>
          </w:sdtPr>
          <w:sdtContent>
            <w:p w14:paraId="630C1655" w14:textId="576CFACE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b5c0514043bf472687e552fdc612fa07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5.3. Pristatytasis svoris, kg;</w:t>
              </w:r>
            </w:p>
          </w:sdtContent>
        </w:sdt>
        <w:sdt>
          <w:sdtPr>
            <w:alias w:val="2 p."/>
            <w:tag w:val="part_6387e69c54be419e8f8c2b709fbed205"/>
            <w:lock w:val="sdtLocked"/>
            <w:richText/>
          </w:sdtPr>
          <w:sdtContent>
            <w:p w14:paraId="61C19444" w14:textId="164CE297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6387e69c54be419e8f8c2b709fbed205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5.4. Purvingumas, proc.;</w:t>
              </w:r>
            </w:p>
          </w:sdtContent>
        </w:sdt>
        <w:sdt>
          <w:sdtPr>
            <w:alias w:val="2 p."/>
            <w:tag w:val="part_e5ed94be1032446f810bf3fca567aff7"/>
            <w:lock w:val="sdtLocked"/>
            <w:richText/>
          </w:sdtPr>
          <w:sdtContent>
            <w:p w14:paraId="5A61E94A" w14:textId="1CAF15BD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e5ed94be1032446f810bf3fca567aff7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5.5. Natūralaus svorio sumažėjimo nuoskaita, kg;</w:t>
              </w:r>
            </w:p>
          </w:sdtContent>
        </w:sdt>
        <w:sdt>
          <w:sdtPr>
            <w:alias w:val="2 p."/>
            <w:tag w:val="part_aa77468669fb42c4a0c2206324ad5bb8"/>
            <w:lock w:val="sdtLocked"/>
            <w:richText/>
          </w:sdtPr>
          <w:sdtContent>
            <w:p w14:paraId="793FADFF" w14:textId="036B34AA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aa77468669fb42c4a0c2206324ad5bb8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5.6. Įskaitomasis svoris, kg;</w:t>
              </w:r>
            </w:p>
          </w:sdtContent>
        </w:sdt>
        <w:sdt>
          <w:sdtPr>
            <w:alias w:val="2 p."/>
            <w:tag w:val="part_e643e9aeee5c4773bb04636b0c66cfb4"/>
            <w:lock w:val="sdtLocked"/>
            <w:richText/>
          </w:sdtPr>
          <w:sdtContent>
            <w:p w14:paraId="1B0301FB" w14:textId="458221D4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e643e9aeee5c4773bb04636b0c66cfb4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 xml:space="preserve">5.7. Kaina už įskaitomąjį svorį, </w:t>
              </w:r>
              <w:r>
                <w:rPr>
                  <w:color w:val="000000"/>
                  <w:szCs w:val="24"/>
                </w:rPr>
                <w:t>Eur už</w:t>
              </w:r>
              <w:r>
                <w:rPr>
                  <w:b/>
                  <w:color w:val="00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kg</w:t>
              </w:r>
              <w:r>
                <w:rPr>
                  <w:rFonts w:cs="Arial"/>
                  <w:color w:val="000000"/>
                </w:rPr>
                <w:t>;</w:t>
              </w:r>
            </w:p>
          </w:sdtContent>
        </w:sdt>
        <w:sdt>
          <w:sdtPr>
            <w:alias w:val="2 p."/>
            <w:tag w:val="part_486e60610754498184d0aa325300ae66"/>
            <w:lock w:val="sdtLocked"/>
            <w:richText/>
          </w:sdtPr>
          <w:sdtContent>
            <w:p w14:paraId="5D6FB4DA" w14:textId="5D90FB8A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486e60610754498184d0aa325300ae66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 xml:space="preserve">5.8. Apskaičiuota suma, </w:t>
              </w:r>
              <w:r>
                <w:rPr>
                  <w:color w:val="000000"/>
                  <w:szCs w:val="24"/>
                </w:rPr>
                <w:t>Eur</w:t>
              </w:r>
              <w:r>
                <w:rPr>
                  <w:rFonts w:cs="Arial"/>
                  <w:color w:val="000000"/>
                </w:rPr>
                <w:t xml:space="preserve">. </w:t>
              </w:r>
            </w:p>
          </w:sdtContent>
        </w:sdt>
        <w:sdt>
          <w:sdtPr>
            <w:alias w:val="2 p."/>
            <w:tag w:val="part_dc1a78c2908245c695bac947134a30d3"/>
            <w:lock w:val="sdtLocked"/>
            <w:richText/>
          </w:sdtPr>
          <w:sdtContent>
            <w:p w14:paraId="2179F1A7" w14:textId="39B5D047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b/>
                  <w:bCs/>
                  <w:color w:val="000000"/>
                </w:rPr>
              </w:pPr>
              <w:sdt>
                <w:sdtPr>
                  <w:alias w:val="Numeris"/>
                  <w:tag w:val="nr_dc1a78c2908245c695bac947134a30d3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 xml:space="preserve">6. </w:t>
              </w:r>
              <w:r>
                <w:rPr>
                  <w:rFonts w:cs="Arial"/>
                  <w:b/>
                  <w:bCs/>
                  <w:color w:val="000000"/>
                </w:rPr>
                <w:t>Perkant linų šiaudelius:</w:t>
              </w:r>
            </w:p>
          </w:sdtContent>
        </w:sdt>
        <w:sdt>
          <w:sdtPr>
            <w:alias w:val="2 p."/>
            <w:tag w:val="part_77894448b4ef4ed390f8f98abe40ff37"/>
            <w:lock w:val="sdtLocked"/>
            <w:richText/>
          </w:sdtPr>
          <w:sdtContent>
            <w:p w14:paraId="5E386111" w14:textId="2AF0417D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77894448b4ef4ed390f8f98abe40ff37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6.1. Veislė;</w:t>
              </w:r>
            </w:p>
          </w:sdtContent>
        </w:sdt>
        <w:sdt>
          <w:sdtPr>
            <w:alias w:val="2 p."/>
            <w:tag w:val="part_24e711173d5f45319a552a3fef1f1287"/>
            <w:lock w:val="sdtLocked"/>
            <w:richText/>
          </w:sdtPr>
          <w:sdtContent>
            <w:p w14:paraId="33F0BB5E" w14:textId="3964E8E8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24e711173d5f45319a552a3fef1f1287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6.2. Pristatytasis svoris, kg;</w:t>
              </w:r>
            </w:p>
          </w:sdtContent>
        </w:sdt>
        <w:sdt>
          <w:sdtPr>
            <w:alias w:val="2 p."/>
            <w:tag w:val="part_d58867ded04946a890d83cbfa113de70"/>
            <w:lock w:val="sdtLocked"/>
            <w:richText/>
          </w:sdtPr>
          <w:sdtContent>
            <w:p w14:paraId="3550D818" w14:textId="35C3F461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d58867ded04946a890d83cbfa113de70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>6.3. Įskaitomasis svoris, kg;</w:t>
              </w:r>
            </w:p>
          </w:sdtContent>
        </w:sdt>
        <w:sdt>
          <w:sdtPr>
            <w:alias w:val="2 p."/>
            <w:tag w:val="part_bec08a097d204697a5f01fb9e7d23e1d"/>
            <w:lock w:val="sdtLocked"/>
            <w:richText/>
          </w:sdtPr>
          <w:sdtContent>
            <w:p w14:paraId="797EED7A" w14:textId="7417CBE6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bec08a097d204697a5f01fb9e7d23e1d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 xml:space="preserve">6.4. Kaina už įskaitomąjį svorį, </w:t>
              </w:r>
              <w:r>
                <w:rPr>
                  <w:color w:val="000000"/>
                  <w:szCs w:val="24"/>
                </w:rPr>
                <w:t>Eur už kg</w:t>
              </w:r>
              <w:r>
                <w:rPr>
                  <w:rFonts w:cs="Arial"/>
                  <w:color w:val="000000"/>
                </w:rPr>
                <w:t>;</w:t>
              </w:r>
            </w:p>
          </w:sdtContent>
        </w:sdt>
        <w:sdt>
          <w:sdtPr>
            <w:alias w:val="2 p."/>
            <w:tag w:val="part_3b3d5f7b6db34177bbffd382bffc67c9"/>
            <w:lock w:val="sdtLocked"/>
            <w:richText/>
          </w:sdtPr>
          <w:sdtContent>
            <w:p w14:paraId="15695C95" w14:textId="31B6D836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3b3d5f7b6db34177bbffd382bffc67c9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2</w:t>
                  </w:r>
                </w:sdtContent>
              </w:sdt>
              <w:r>
                <w:rPr>
                  <w:rFonts w:cs="Arial"/>
                  <w:color w:val="000000"/>
                </w:rPr>
                <w:t>.</w:t>
              </w:r>
              <w:r>
                <w:rPr>
                  <w:rFonts w:cs="Arial"/>
                  <w:b/>
                  <w:bCs/>
                  <w:color w:val="000000"/>
                </w:rPr>
                <w:t xml:space="preserve"> 3.</w:t>
              </w:r>
              <w:r>
                <w:rPr>
                  <w:rFonts w:cs="Arial"/>
                  <w:color w:val="000000"/>
                </w:rPr>
                <w:t xml:space="preserve">6.5. Apskaičiuota suma, </w:t>
              </w:r>
              <w:r>
                <w:rPr>
                  <w:color w:val="000000"/>
                  <w:szCs w:val="24"/>
                </w:rPr>
                <w:t>Eur</w:t>
              </w:r>
              <w:r>
                <w:rPr>
                  <w:rFonts w:cs="Arial"/>
                  <w:color w:val="000000"/>
                </w:rPr>
                <w:t>.</w:t>
              </w:r>
            </w:p>
          </w:sdtContent>
        </w:sdt>
        <w:sdt>
          <w:sdtPr>
            <w:alias w:val="34 p."/>
            <w:tag w:val="part_9e0e3ac5d05c4d62aa0646f4fbc439be"/>
            <w:lock w:val="sdtLocked"/>
            <w:richText/>
          </w:sdtPr>
          <w:sdtContent>
            <w:p w14:paraId="06116BF7" w14:textId="69186F60">
              <w:pPr>
                <w:overflowPunct w:val="0"/>
                <w:spacing w:line="360" w:lineRule="auto"/>
                <w:ind w:firstLine="567"/>
                <w:jc w:val="both"/>
                <w:textAlignment w:val="baseline"/>
                <w:rPr>
                  <w:rFonts w:cs="Arial"/>
                  <w:color w:val="000000"/>
                </w:rPr>
              </w:pPr>
              <w:sdt>
                <w:sdtPr>
                  <w:alias w:val="Numeris"/>
                  <w:tag w:val="nr_9e0e3ac5d05c4d62aa0646f4fbc439be"/>
                  <w:lock w:val="sdtLocked"/>
                  <w:richText/>
                </w:sdtPr>
                <w:sdtContent>
                  <w:r>
                    <w:rPr>
                      <w:rFonts w:cs="Arial"/>
                      <w:strike/>
                      <w:color w:val="000000"/>
                    </w:rPr>
                    <w:t>3</w:t>
                  </w:r>
                  <w:r>
                    <w:rPr>
                      <w:rFonts w:cs="Arial"/>
                      <w:b/>
                      <w:bCs/>
                      <w:strike/>
                      <w:color w:val="000000"/>
                    </w:rPr>
                    <w:t>4</w:t>
                  </w:r>
                </w:sdtContent>
              </w:sdt>
              <w:r>
                <w:rPr>
                  <w:rFonts w:cs="Arial"/>
                  <w:color w:val="000000"/>
                </w:rPr>
                <w:t>. Rekvizitai, nebūdingi atskiroms žemės ūkio produkcijos rūšims, nerašomi.</w:t>
              </w:r>
            </w:p>
            <w:p w14:paraId="6567A02B" w14:textId="77777777">
              <w:pPr>
                <w:overflowPunct w:val="0"/>
                <w:spacing w:line="360" w:lineRule="auto"/>
                <w:jc w:val="center"/>
                <w:textAlignment w:val="baseline"/>
                <w:rPr>
                  <w:rFonts w:cs="Arial"/>
                  <w:color w:val="000000"/>
                </w:rPr>
              </w:pPr>
              <w:r>
                <w:rPr>
                  <w:rFonts w:cs="Arial"/>
                  <w:color w:val="000000"/>
                </w:rPr>
                <w:t>______________</w:t>
              </w:r>
            </w:p>
            <w:p w14:paraId="53788FB9" w14:textId="77777777">
              <w:pPr>
                <w:overflowPunct w:val="0"/>
                <w:spacing w:line="360" w:lineRule="auto"/>
                <w:jc w:val="both"/>
                <w:textAlignment w:val="baseline"/>
                <w:rPr>
                  <w:rFonts w:cs="Arial"/>
                  <w:color w:val="000000"/>
                </w:rPr>
              </w:pPr>
            </w:p>
            <w:p w14:paraId="4534F5DD" w14:textId="77777777"/>
          </w:sdtContent>
        </w:sdt>
      </w:sdtContent>
    </w:sdt>
    <w:sectPr>
      <w:headerReference w:type="default" r:id="rId7"/>
      <w:headerReference w:type="first" r:id="rId8"/>
      <w:pgSz w:w="11907" w:h="16840"/>
      <w:pgMar w:top="1247" w:right="567" w:bottom="1134" w:left="1701" w:header="567" w:footer="567" w:gutter="0"/>
      <w:cols w:space="1296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3DDFE0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4C04904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FB8E54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43768394" w14:textId="7777777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98982F" w14:textId="2C624D1D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4</w:t>
    </w:r>
    <w:r>
      <w:rPr>
        <w:lang w:val="en-GB"/>
      </w:rPr>
      <w:fldChar w:fldCharType="end"/>
    </w:r>
  </w:p>
  <w:p w14:paraId="6205270B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B87DB0" w14:textId="7777777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2</w:t>
    </w:r>
    <w:r>
      <w:rPr>
        <w:lang w:val="en-GB"/>
      </w:rPr>
      <w:fldChar w:fldCharType="end"/>
    </w:r>
  </w:p>
  <w:p w14:paraId="3CBAA626" w14:textId="77777777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4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EACAB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de0c2fedac4478c9bc04f58253af145" PartId="509cd685b26f4255aa6de00b47a6df70"/>
  <Part Type="patvirtinta" Title="REKOMENDUOJAMŲ PAPILDOMŲ ŽEMĖS ŪKIO PRODUKCIJOS PIRKIMO REKVIZITŲ PRIDĖTINĖS VERTĖS MOKESČIO SĄSKAITOSE FAKTŪROSE, SĄSKAITOSE FAKTŪROSE ARBA LYGIAVERČIUOSE MOKĖJIMO REIKALAVIMO DOKUMENTUOSE SĄRAŠAS" DocPartId="cd2655eb12844dc59bc88c3d219df2b4" PartId="ce49422c99d3468c8b3513e02a59126e">
    <Part Type="punktas" Nr="1" Abbr="1 p." DocPartId="166a9899e25d423c81328aa982ba40fa" PartId="c3dc61919f864e89af1bb6ee534c36b0"/>
    <Part Type="punktas" Nr="12" Abbr="12 p." Notes="Numeris ne iš eilės. Trūksta dalių? [DocDalys]" DocPartId="920de43ec5a2485391e98ffd7dc64b5a" PartId="eb2e622e33ef4d5e9f5520afe702ffe2">
      <Part Type="papunktis" Nr="12.1" Abbr="12.1 pp." DocPartId="b009f30908514ae1bd79c6828acda494" PartId="a7bc0455294b4528933d52eab2966322"/>
      <Part Type="papunktis" Nr="12.2" Abbr="12.2 pp." DocPartId="b9a2f355f5fa4bfc823ef05afcb3c124" PartId="aa655097a0464803942af8377d51abf8"/>
      <Part Type="papunktis" Nr="12.3" Abbr="12.3 pp." DocPartId="35410771813741e6b8a303ee8d7e9a95" PartId="15d1c965c43e443ebed2d43421a3527f"/>
      <Part Type="papunktis" Nr="12.4" Abbr="12.4 pp." DocPartId="b5c5d4fc53004df9bdad97db52097650" PartId="4a72e6044808417c91d7c55e3bc6c071"/>
      <Part Type="papunktis" Nr="12.5" Abbr="12.5 pp." DocPartId="bdb0b816b48746d793d5efd886661195" PartId="6ee594c207834edfba0a65b733892acb"/>
    </Part>
    <Part Type="punktas" Nr="23" Abbr="23 p." Notes="Numeris ne iš eilės. Trūksta dalių? [DocDalys]" DocPartId="58b68fc0d79842e2b2a68e4d0734ed23" PartId="d69316545542496cb1d5322729142a6a">
      <Part Type="papunktis" Nr="23.1" Abbr="23.1 pp." DocPartId="bb83751e1adb4190afe2b7fde630746f" PartId="05661ca01d21475993aa462335f2aec9">
        <Part Type="papunktis" Nr="23.1.1" Abbr="23.1.1 pp." DocPartId="a1b66b3901c54fc3bd8a21b8da62e748" PartId="526af60f28974df5bd714e77e72d82d0"/>
        <Part Type="papunktis" Nr="23.1.2" Abbr="23.1.2 pp." DocPartId="455042d022304b05b744f1705f30741d" PartId="9d5b38033d6a4914b4dcb8afbab65db8"/>
        <Part Type="papunktis" Nr="23.1.3" Abbr="23.1.3 pp." DocPartId="8de7dc5349744d578bdf4212a96795ea" PartId="ab2ce30b3d6e4edbafe9eda6af3c89f1"/>
        <Part Type="papunktis" Nr="23.1.4" Abbr="23.1.4 pp." DocPartId="961f113a02f34f2caadcf23e714d3639" PartId="1e7bbadd22c744cf9ea694e093c72c56"/>
        <Part Type="papunktis" Nr="23.1.5" Abbr="23.1.5 pp." DocPartId="3d006fa1479b497a9242089b063d8d98" PartId="b6b973b7b8934f84946d3d64f58f535d"/>
        <Part Type="papunktis" Nr="23.1.6" Abbr="23.1.6 pp." DocPartId="5e34fd674d1449ff9ed419d08d4b0144" PartId="70870e9dca154584b6bd5b6a414e6616"/>
        <Part Type="papunktis" Nr="23.1.7" Abbr="23.1.7 pp." DocPartId="a129f6c64dac43aba5d306dc0e4eb0f6" PartId="0d25c32f70eb492794dc276a2594c0f9"/>
        <Part Type="papunktis" Nr="23.1.8" Abbr="23.1.8 pp." DocPartId="e327c64a2d004d9b84e97e5d682a199f" PartId="12ba39dfb67e4addb64cb7a89b7a4c32"/>
        <Part Type="papunktis" Nr="23.1.9" Abbr="23.1.9 pp." DocPartId="bc5074b864a548edb384317ec257588c" PartId="ce2eb5eef97f49c78df0f38eedfefcbe"/>
        <Part Type="papunktis" Nr="23.1.10" Abbr="23.1.10 pp." DocPartId="4feea61c16c34ad9bc557f5c596b499b" PartId="42a26716b1554a8aa7b7b0ba75f8c575"/>
        <Part Type="papunktis" Nr="23.1.11" Abbr="23.1.11 pp." DocPartId="ba99acc94d3d4c60b4720afb1907a777" PartId="dd5c64c69bb4417eaa3cebb30d83113b"/>
        <Part Type="papunktis" Nr="23.1.12" Abbr="23.1.12 pp." DocPartId="d977efdb2d2d4dc6992d0252ff448bf4" PartId="a1d804e6962e4382aee78c9881a09f3a"/>
        <Part Type="papunktis" Nr="23.1.13" Abbr="23.1.13 pp." DocPartId="bc27bee7ba5f4259bcd8ea274fabdb94" PartId="26e9aac86dde40b3a12c315da8cf9232"/>
        <Part Type="papunktis" Nr="3.1.14" Abbr="3.1.14 pp." Notes="Numeris ne iš eilės. Trūksta dalių? [DocDalys]" DocPartId="9c68c64c47c94460a5fdfb10722dfdc7" PartId="a3b6dd694cd942d687cefe11bf6c3ed6"/>
        <Part Type="papunktis" Nr="23.1.134.1" Abbr="23.1.134.1 pp." Notes="Numeris ne iš eilės. Trūksta dalių? [DocDalys]" DocPartId="75553e921a7948c9ac279484d653ced0" PartId="23e4fd1789c14f2188cd580058729c08"/>
        <Part Type="papunktis" Nr="23.1.14.2" Abbr="23.1.14.2 pp." Notes="Numeris ne iš eilės. Trūksta dalių? [DocDalys]" DocPartId="6b2b7579616a49aea0806ecc5f74732d" PartId="bd45e4e162ef4282bc0fe945f1b9f4cc"/>
        <Part Type="papunktis" Nr="23.1.154.3" Abbr="23.1.154.3 pp." Notes="Numeris ne iš eilės. Trūksta dalių? [DocDalys]" DocPartId="5c6a84cffe3e440398bdab1ca9adfbc5" PartId="b73a8f0eca414ebc8ed914a95fbfef52"/>
        <Part Type="papunktis" Nr="23.1.164.4" Abbr="23.1.164.4 pp." Notes="Numeris ne iš eilės. Trūksta dalių? [DocDalys]" DocPartId="00756b1c27694797a460b07b79ae2d2d" PartId="caf69eeebb13414b9ed0c404725105fd"/>
        <Part Type="papunktis" Nr="23.1.174.5" Abbr="23.1.174.5 pp." Notes="Numeris ne iš eilės. Trūksta dalių? [DocDalys]" DocPartId="00e15a4fabea4335b0c99f403ab4fa44" PartId="dcb63ab547d4426ebcb015d5d1891779"/>
      </Part>
      <Part Type="papunktis" Nr="23.2" Abbr="23.2 pp." DocPartId="dd8e26edc28b4a40a5cfb6b2d8f0d0c2" PartId="125168a937414746a18e26e1441ff074">
        <Part Type="papunktis" Nr="23.2.1" Abbr="23.2.1 pp." DocPartId="2d2a6c294ce64107959469313308af3e" PartId="6e4eccad23ad4f8c89371ee09a61beb6"/>
        <Part Type="papunktis" Nr="23.2.2" Abbr="23.2.2 pp." DocPartId="bd8a439b2a2d4844a997967b4be0415e" PartId="a16d70958d5445b4a0f6e061fc114a95"/>
        <Part Type="papunktis" Nr="23.2.3" Abbr="23.2.3 pp." DocPartId="9763275ae6f3429db0b702e44a61f4a8" PartId="d38989c9659445678878ac6f1d237d3f"/>
        <Part Type="papunktis" Nr="23.2.4" Abbr="23.2.4 pp." DocPartId="d90e82d62b9941b89ce6a543bc67af49" PartId="c68ee621fd66457d88bb70b43914d951"/>
        <Part Type="papunktis" Nr="23.2.5" Abbr="23.2.5 pp." DocPartId="1fb8b91d994f489bbad25649b75a5f55" PartId="7f0a19992d424769afba8e87d33c4761"/>
        <Part Type="papunktis" Nr="23.2.6" Abbr="23.2.6 pp." DocPartId="3a65b4299e654f88a818df9432e37a61" PartId="c77e168e23424f5491dc9bf326a4c02b"/>
        <Part Type="papunktis" Nr="23.2.7" Abbr="23.2.7 pp." DocPartId="9e96361955654d93a0bf7375ac64344e" PartId="8f8d213ec66b4b879882501dbb46fd1e"/>
        <Part Type="papunktis" Nr="23.2.8" Abbr="23.2.8 pp." DocPartId="4038e094d561429bb1edc5822a368f72" PartId="c5d77b93022f4321b387d765894364b0"/>
        <Part Type="papunktis" Nr="23.2.9" Abbr="23.2.9 pp." DocPartId="88c124b09c674a1a99c3e0cd91f85a4d" PartId="24b0e367d9cc4702bbfcd76cb96ecbc6"/>
        <Part Type="papunktis" Nr="3.2.10" Abbr="3.2.10 pp." Notes="Numeris ne iš eilės. Trūksta dalių? [DocDalys]" DocPartId="68d5d50783494cd7a92b7e1dd8c62415" PartId="01819ca24bdc4cf89d624a7764d9befc"/>
        <Part Type="papunktis" Nr="23.2.10.1" Abbr="23.2.10.1 pp." Notes="Numeris ne iš eilės. Trūksta dalių? [DocDalys]" DocPartId="70518099849044fb93f4b19f272c1e8a" PartId="aa232965718643ffaf06e77596395acd"/>
        <Part Type="papunktis" Nr="2.2.11" Abbr="2.2.11 pp." Notes="Numeris ne iš eilės. Trūksta dalių? [DocDalys]" DocPartId="2467fe6fc4c548b79e1704d61b85981a" PartId="dea57dd49c14410a91aa877e245cf116"/>
        <Part Type="papunktis" Nr="2.2.12" Abbr="2.2.12 pp." DocPartId="dbcf6683d4eb42779ca776be1135619b" PartId="3dba5a2ca6744233be8ed1d7ade23bf9"/>
        <Part Type="papunktis" Nr="2.2.13.3.10.4" Abbr="2.2.13.3.10.4 pp." Notes="Numeris ne iš eilės. Trūksta dalių? [DocDalys]" DocPartId="ebef92bea77b4606bbfa2bc7fe81ebca" PartId="f0a46d3734f94ee6bf35e5cdb196e6ee"/>
        <Part Type="papunktis" Nr="2.2.14" Abbr="2.2.14 pp." DocPartId="6b08828e6db94b03a1a1b36b5c55f367" PartId="069878f5739c4b9dac584e97a338fbcd"/>
        <Part Type="papunktis" Nr="2.2.15" Abbr="2.2.15 pp." DocPartId="6457da24839f4c77a5697abaf11b0e3b" PartId="897d185408164e4984ab6239605230cf"/>
        <Part Type="papunktis" Nr="2.3.3" Abbr="2.3.3 pp." Notes="Numeris ne iš eilės. Trūksta dalių? [DocDalys]" DocPartId="c287210c89924ceb8a372f0176a3b9a1" PartId="9cc6cdfab5e74140ade657da77ee6542"/>
        <Part Type="papunktis" Nr="23.3.1" Abbr="23.3.1 pp." Notes="Numeris ne iš eilės. Trūksta dalių? [DocDalys]" DocPartId="c0f59fbf3abc4050bcc155565d81a10e" PartId="59736cae90194f2391df9b37ea5f45e2"/>
        <Part Type="papunktis" Nr="23.3.2" Abbr="23.3.2 pp." DocPartId="ec1ff700109e46c7a78cb6da278805d7" PartId="6eef3ec4cf1a45c08cf0d6f428660523"/>
        <Part Type="papunktis" Nr="23.3.3" Abbr="23.3.3 pp." DocPartId="2a4931a71705464bb6849a33641298b6" PartId="a053012e78814c239efa14a813871939"/>
        <Part Type="papunktis" Nr="23.3.4" Abbr="23.3.4 pp." DocPartId="24e475f5785640fb8f188899e7760b81" PartId="442ded1caec54f86a0eb3c842fa274fa"/>
        <Part Type="papunktis" Nr="23.3.5" Abbr="23.3.5 pp." DocPartId="053c53d7c6e74efc8561bf3ccea1f047" PartId="7274616717cc433e9e23e9bce6cfe981"/>
        <Part Type="papunktis" Nr="23.3.6" Abbr="23.3.6 pp." DocPartId="6a6eae36dc7a416386a520fb116cba50" PartId="87688864d49c4eefaadb7f606dade55c"/>
        <Part Type="papunktis" Nr="23.3.7" Abbr="23.3.7 pp." DocPartId="af5f2bcbe5da41cf9076084378a04aa7" PartId="6cd10b50318f411bb2d5f6ec23a3f459"/>
        <Part Type="papunktis" Nr="23.3.8" Abbr="23.3.8 pp." DocPartId="cea6207644494883a0e3b00c4db7cfba" PartId="fa3c9b6dd8fd4e6e9b884235f2965e6a"/>
        <Part Type="papunktis" Nr="23.3.9" Abbr="23.3.9 pp." DocPartId="a4a62e0aaf674bd7afd8b53a9b898f1e" PartId="7ba9c1b888554710950168265322d8cc"/>
        <Part Type="papunktis" Nr="23.3.10" Abbr="23.3.10 pp." DocPartId="807ae572b09944a8a705de9890f81f9c" PartId="cd1295f3e7e948d69fde4d40eb019ba9"/>
        <Part Type="papunktis" Nr="23.3.11" Abbr="23.3.11 pp." DocPartId="c5a11ac657784af683fafecbba27ed32" PartId="91481d6bffa04b5a89f160ee1161f969"/>
        <Part Type="papunktis" Nr="23.3.12" Abbr="23.3.12 pp." DocPartId="49abc50657854b22907096fed61878f6" PartId="69f2fad1ecfd415e981c8eb364f59df6"/>
        <Part Type="papunktis" Nr="23.3.13" Abbr="23.3.13 pp." DocPartId="bccd07e04350407f972ae44f941560ab" PartId="01da12a24d8f42d68ebf90a187335c52"/>
        <Part Type="papunktis" Nr="23.3.14" Abbr="23.3.14 pp." DocPartId="8c28feda348f4e4d9be74b2de65aecdf" PartId="b18e2ae5f2494fcda7d92abf9bfd50f2"/>
        <Part Type="papunktis" Nr="23.3.15" Abbr="23.3.15 pp." DocPartId="be41525f163f44d9bf423e86e78d6405" PartId="37f0c4f8cb4d452785d1398e3bac8b2b"/>
        <Part Type="papunktis" Nr="23.3.16" Abbr="23.3.16 pp." DocPartId="b3869a133e934cf0bb3aa09b5a3db806" PartId="6bfb78cb09564d109f7960fd908e68c0"/>
        <Part Type="papunktis" Nr="23.3.17" Abbr="23.3.17 pp." DocPartId="ab9cad6b97894aab83747edcc43a7bc2" PartId="86b961c3012d4afdb1854e2b81199d6e"/>
        <Part Type="papunktis" Nr="23.3.18" Abbr="23.3.18 pp." DocPartId="39d847cae55d474f9112924932a854c6" PartId="3e7f1955ab624355b9c268e5d80a6cb1"/>
        <Part Type="papunktis" Nr="23.3.19" Abbr="23.3.19 pp." DocPartId="e6abf62d2d7947eca479e10a759097d4" PartId="68691d9f5576458791433421235c544e"/>
        <Part Type="papunktis" Nr="23.3.20" Abbr="23.3.20 pp." DocPartId="fbc45eb8c8d547b18056e9d3eff20f85" PartId="ba3243ece0244b688b0ba37b30a61804"/>
        <Part Type="papunktis" Nr="23.3.21" Abbr="23.3.21 pp." DocPartId="ff921ec3f479468d9ab5f6917609a477" PartId="e7c765017b6841b3be7066f6478d9390"/>
        <Part Type="papunktis" Nr="23.3.22" Abbr="23.3.22 pp." DocPartId="ddc3f948ce714d8a85bc913d859c0273" PartId="709053216a5342d5b6b18b3ba4229c63"/>
        <Part Type="papunktis" Nr="23.3.23" Abbr="23.3.23 pp." DocPartId="8aaa1db676ba48879f87964116a0c310" PartId="c11f0e49eb4d4a3e966d08f6afad9727"/>
        <Part Type="papunktis" Nr="23.3.24" Abbr="23.3.24 pp." DocPartId="b10cc6e83ee24ad7ac6ae20412c8fd47" PartId="4ced5bf86e024c798e4568f0eca29b87"/>
        <Part Type="papunktis" Nr="23.3.25" Abbr="23.3.25 pp." DocPartId="9132f81f504a40d89123606820e00417" PartId="03e593a86eaa429a8b28cac57e68a7b0"/>
        <Part Type="papunktis" Nr="23.3.26" Abbr="23.3.26 pp." DocPartId="7ef7674a0c8b4dd9ab0f57198f393145" PartId="b0277170e6ce4ee495570456fcdafb08"/>
        <Part Type="papunktis" Nr="23.3.27" Abbr="23.3.27 pp." DocPartId="2422265269b1408684fd1b23f8fd85b5" PartId="28a48b8740a944e5a6b79592883b528e"/>
        <Part Type="papunktis" Nr="23.3.28" Abbr="23.3.28 pp." DocPartId="bc933eb9fcd94ff699493787c1fbc2d0" PartId="e69e982ee3b54e2a9ff2acafdda94136"/>
        <Part Type="papunktis" Nr="23.3.29" Abbr="23.3.29 pp." DocPartId="ecbdd48789124cf6bcd71bc1ffc2ab7f" PartId="18e5176469024d1db124be0bd19d3e79"/>
        <Part Type="papunktis" Nr="23.3.30" Abbr="23.3.30 pp." DocPartId="fa4b256edd244cbaa9d4686cba870d6c" PartId="6e39cf531bcc49d08e03a3ede0452865"/>
        <Part Type="papunktis" Nr="23.3.31" Abbr="23.3.31 pp." DocPartId="4cbca7ea46864c70aa9ccd078a51239b" PartId="5fd70157fe3341079bdba27ed9ea6ce6"/>
        <Part Type="papunktis" Nr="23.3.32" Abbr="23.3.32 pp." DocPartId="c6d2544e75894bcfae703711ab7688ff" PartId="55ba495c8523410c94059b8bfbd5df34"/>
        <Part Type="papunktis" Nr="23.3.33" Abbr="23.3.33 pp." DocPartId="beffcce02cea4c9f961d5bc462fa4c32" PartId="b4ae1cd73010435f894db929fe5cc5f4"/>
        <Part Type="papunktis" Nr="23.3.34" Abbr="23.3.34 pp." DocPartId="b073351a978f45a399c36d923d4b49d8" PartId="752bc8656b1b43bea2f5670e2c78470d"/>
        <Part Type="papunktis" Nr="23.3.35" Abbr="23.3.35 pp." DocPartId="1dafbfd0645c47b38a41c5fc19f690c2" PartId="117d1336a63d4d93a43123a891f7353e"/>
        <Part Type="papunktis" Nr="23.3.36" Abbr="23.3.36 pp." DocPartId="cdc3ddd7aa3f47d2bc8b38828093f85e" PartId="8def6175fc4440f0889d4e5d52ddec61"/>
      </Part>
      <Part Type="papunktis" Nr="23.4" Abbr="23.4 pp." DocPartId="88cf6575e6c7410fba1bded8111bb5f9" PartId="294fe649b4d1496893f2147bd10e9008"/>
      <Part Type="papunktis" Nr="2.4.1" Abbr="2.4.1 pp." Notes="Numeris ne iš eilės. Trūksta dalių? [DocDalys]" DocPartId="208fd38b57424520bab4a6c70dee0a2b" PartId="698b0f6b714d49b2aa22f0b4614b91ef"/>
      <Part Type="papunktis" Nr="2.4.2" Abbr="2.4.2 pp." DocPartId="5a91f6538ee64c31a8072000d32c70b4" PartId="336e8bdc6ae8426cb4e03ad5bc77f8cd"/>
      <Part Type="papunktis" Nr="2.4.3" Abbr="2.4.3 pp." DocPartId="130a01c10a724c6fa42b65116eec6513" PartId="3ca194b7bae24d5586f17584e5cbd6bb"/>
      <Part Type="papunktis" Nr="2.4.4" Abbr="2.4.4 pp." DocPartId="0ed2442577b0479790e78fda939aa36b" PartId="64ef117af79b4f179cb80366f5220af3"/>
      <Part Type="papunktis" Nr="2.4.5" Abbr="2.4.5 pp." DocPartId="739102f3e1074f3e8fb2d9e587f36bda" PartId="fc124feb4ab94d2da615e2006ad0ad78"/>
      <Part Type="papunktis" Nr="2.4.6" Abbr="2.4.6 pp." DocPartId="9b6c98f1d1f9416c8405c4a2cbb76d6d" PartId="1b68672b245745b593bf66174585c137"/>
      <Part Type="papunktis" Nr="2.4.7" Abbr="2.4.7 pp." DocPartId="e3b5cbe61f8748998b4d8c31d5eb68e0" PartId="71f5db07cd5c48279d9c39c86c74e5fd"/>
      <Part Type="papunktis" Nr="2.4.8" Abbr="2.4.8 pp." DocPartId="831b2f470a414de7a82063e4dc271da6" PartId="b8e49a10f82d46beb7f345cd94bacb52"/>
      <Part Type="papunktis" Nr="2.4.9" Abbr="2.4.9 pp." DocPartId="52cdc6a31d1247f49f01553c7500a417" PartId="3a6f7da54dcd474ba7c661d1fac2e4c7"/>
      <Part Type="papunktis" Nr="2.4.10" Abbr="2.4.10 pp." DocPartId="5c5f803d7624491e859db3a7c76a2adc" PartId="dc0c97fda86e4eafbf88dd12cc2680e0"/>
      <Part Type="papunktis" Nr="2.4.11" Abbr="2.4.11 pp." DocPartId="54f7d16350444278854a9498678caf29" PartId="b688dbaecf8144528c4eaf2101c1c753"/>
      <Part Type="papunktis" Nr="2.4.12" Abbr="2.4.12 pp." DocPartId="8131e5ecc8134a7dbbfd566f5093c710" PartId="097c821fc0c84586b1b0dd14cb2c6351"/>
      <Part Type="papunktis" Nr="2.4.13" Abbr="2.4.13 pp." DocPartId="17967db6e69f4d5eade954c57db6e7bf" PartId="2e1b8f686e1f4282b2c6be72a227e1b3"/>
      <Part Type="papunktis" Nr="2.4.14" Abbr="2.4.14 pp." DocPartId="9cd23e95e95749dea919731c42c05781" PartId="36f9914a17c14fa395ef2b8c2cb41be2"/>
      <Part Type="papunktis" Nr="2.4.15" Abbr="2.4.15 pp." DocPartId="80bacf187b314646a42d57f6b91d43c0" PartId="a9d7dffcbfed4edc8202ac3b200790d8"/>
      <Part Type="papunktis" Nr="2.3.5" Abbr="2.3.5 pp." Notes="Numeris ne iš eilės. Trūksta dalių? [DocDalys]" DocPartId="997311b5be994c77bf5625d49d0bbd40" PartId="7085f8a2b7884289b31b14546e9e1b99"/>
    </Part>
    <Part Type="punktas" Nr="2" Abbr="2 p." Notes="Numeris ne iš eilės. Trūksta dalių? [DocDalys]" DocPartId="9f22f7bf833c4b9b9e2b9c96e1412186" PartId="63d07991fd22457db8cc0602fafd5498"/>
    <Part Type="punktas" Nr="2" Abbr="2 p." Notes="Numeris ne iš eilės. Trūksta dalių? [DocDalys]" DocPartId="b205181b06564d82abe4e88431d9e1a1" PartId="64426c8aa2064227bf537d20093b5607"/>
    <Part Type="punktas" Nr="2" Abbr="2 p." Notes="Numeris ne iš eilės. Trūksta dalių? [DocDalys]" DocPartId="ca53b8f5fe7849a5a30b452eac78c239" PartId="b5c0514043bf472687e552fdc612fa07"/>
    <Part Type="punktas" Nr="2" Abbr="2 p." Notes="Numeris ne iš eilės. Trūksta dalių? [DocDalys]" DocPartId="7d5e6446e4f04d3ca336e4ef907b9c62" PartId="6387e69c54be419e8f8c2b709fbed205"/>
    <Part Type="punktas" Nr="2" Abbr="2 p." Notes="Numeris ne iš eilės. Trūksta dalių? [DocDalys]" DocPartId="a9d8e4086ba14c1d995761bdd7545f26" PartId="e5ed94be1032446f810bf3fca567aff7"/>
    <Part Type="punktas" Nr="2" Abbr="2 p." Notes="Numeris ne iš eilės. Trūksta dalių? [DocDalys]" DocPartId="802bdaacfaa44063b9df4401c8dcdcda" PartId="aa77468669fb42c4a0c2206324ad5bb8"/>
    <Part Type="punktas" Nr="2" Abbr="2 p." Notes="Numeris ne iš eilės. Trūksta dalių? [DocDalys]" DocPartId="3bac9234b931496b9752be67003effd5" PartId="e643e9aeee5c4773bb04636b0c66cfb4"/>
    <Part Type="punktas" Nr="2" Abbr="2 p." Notes="Numeris ne iš eilės. Trūksta dalių? [DocDalys]" DocPartId="156af34f42c94efa9fbde2fd5c71dc37" PartId="486e60610754498184d0aa325300ae66"/>
    <Part Type="punktas" Nr="2" Abbr="2 p." Notes="Numeris ne iš eilės. Trūksta dalių? [DocDalys]" DocPartId="c9a7e248cb1b408086a62e60fe92ebc4" PartId="dc1a78c2908245c695bac947134a30d3"/>
    <Part Type="punktas" Nr="2" Abbr="2 p." Notes="Numeris ne iš eilės. Trūksta dalių? [DocDalys]" DocPartId="9a334624808d4599adcc68a4ed99a760" PartId="77894448b4ef4ed390f8f98abe40ff37"/>
    <Part Type="punktas" Nr="2" Abbr="2 p." Notes="Numeris ne iš eilės. Trūksta dalių? [DocDalys]" DocPartId="a6f07d6f1a514497a49bc92ecc840332" PartId="24e711173d5f45319a552a3fef1f1287"/>
    <Part Type="punktas" Nr="2" Abbr="2 p." Notes="Numeris ne iš eilės. Trūksta dalių? [DocDalys]" DocPartId="60f7da61e70d473e8b074a1597343b60" PartId="d58867ded04946a890d83cbfa113de70"/>
    <Part Type="punktas" Nr="2" Abbr="2 p." Notes="Numeris ne iš eilės. Trūksta dalių? [DocDalys]" DocPartId="5e1ccff7ecb7499789bf5bad8c365865" PartId="bec08a097d204697a5f01fb9e7d23e1d"/>
    <Part Type="punktas" Nr="2" Abbr="2 p." Notes="Numeris ne iš eilės. Trūksta dalių? [DocDalys]" DocPartId="b5db7410bf7a42f7b41baffd2f5407f0" PartId="3b3d5f7b6db34177bbffd382bffc67c9"/>
    <Part Type="punktas" Nr="34" Abbr="34 p." Notes="Numeris ne iš eilės. Trūksta dalių? [DocDalys]" DocPartId="fae92fa6a51740b892910ef5c7bf57bc" PartId="9e0e3ac5d05c4d62aa0646f4fbc439be"/>
  </Part>
</Parts>
</file>

<file path=customXml/itemProps1.xml><?xml version="1.0" encoding="utf-8"?>
<ds:datastoreItem xmlns:ds="http://schemas.openxmlformats.org/officeDocument/2006/customXml" ds:itemID="{8BBB7C53-6B92-4F7C-A471-9937DDC98B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896</Words>
  <Characters>5876</Characters>
  <Application>Microsoft Office Word</Application>
  <DocSecurity>4</DocSecurity>
  <Lines>143</Lines>
  <Paragraphs>141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2021-10-14T07:23:00Z</dcterms:created>
  <dc:creator>Gražina Dobkevičienė</dc:creator>
  <lastModifiedBy>adlibuser</lastModifiedBy>
  <dcterms:modified xsi:type="dcterms:W3CDTF">2021-10-14T07:23:00Z</dcterms:modified>
  <revision>2</revision>
</coreProperties>
</file>