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21bf5958d1046bdb33b8650db33ed64"/>
        <w:lock w:val="sdtLocked"/>
        <w:richText/>
      </w:sdtPr>
      <w:sdtContent>
        <w:p w14:paraId="615532F9" w14:textId="77777777">
          <w:pPr>
            <w:tabs>
              <w:tab w:val="center" w:pos="4819"/>
              <w:tab w:val="right" w:pos="9638"/>
            </w:tabs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ab/>
            <w:tab/>
          </w:r>
        </w:p>
        <w:p w14:paraId="1E479DA5" w14:textId="75E2DB9B">
          <w:pPr>
            <w:jc w:val="both"/>
            <w:rPr>
              <w:lang w:eastAsia="lt-LT"/>
            </w:rPr>
          </w:pPr>
        </w:p>
      </w:sdtContent>
    </w:sdt>
    <w:sdt>
      <w:sdtPr>
        <w:alias w:val="patvirtinta"/>
        <w:tag w:val="part_e7a1f3f252f946799b8ffca4a74a7175"/>
        <w:lock w:val="sdtLocked"/>
        <w:richText/>
      </w:sdtPr>
      <w:sdtContent>
        <w:p w14:paraId="735BFBF5" w14:textId="750D677A">
          <w:pPr>
            <w:ind w:left="2592" w:firstLine="2795"/>
            <w:jc w:val="both"/>
            <w:rPr>
              <w:lang w:eastAsia="lt-LT"/>
            </w:rPr>
          </w:pPr>
          <w:r>
            <w:rPr>
              <w:lang w:eastAsia="lt-LT"/>
            </w:rPr>
            <w:t>PATVIRTINTA</w:t>
          </w:r>
        </w:p>
        <w:p w14:paraId="2ADDD187" w14:textId="77777777">
          <w:pPr>
            <w:ind w:left="2592" w:firstLine="2795"/>
            <w:jc w:val="both"/>
            <w:rPr>
              <w:lang w:eastAsia="lt-LT"/>
            </w:rPr>
          </w:pPr>
          <w:r>
            <w:rPr>
              <w:lang w:eastAsia="lt-LT"/>
            </w:rPr>
            <w:t>Šiaulių miesto savivaldybės tarybos</w:t>
          </w:r>
        </w:p>
        <w:p w14:paraId="1ABBF4B2" w14:textId="5084AFEB">
          <w:pPr>
            <w:ind w:left="2592" w:firstLine="2795"/>
            <w:jc w:val="both"/>
            <w:rPr>
              <w:lang w:eastAsia="lt-LT"/>
            </w:rPr>
          </w:pPr>
          <w:r>
            <w:rPr>
              <w:lang w:eastAsia="lt-LT"/>
            </w:rPr>
            <w:t>2021 m. vasario 4 d. sprendimu Nr. T-6</w:t>
          </w:r>
        </w:p>
        <w:p w14:paraId="673FB543" w14:textId="77777777">
          <w:pPr>
            <w:ind w:left="2592" w:firstLine="2795"/>
            <w:jc w:val="both"/>
            <w:rPr>
              <w:lang w:eastAsia="lt-LT"/>
            </w:rPr>
          </w:pPr>
          <w:r>
            <w:rPr>
              <w:lang w:eastAsia="lt-LT"/>
            </w:rPr>
            <w:t>(Šiaulių miesto savivaldybės tarybos</w:t>
          </w:r>
        </w:p>
        <w:p w14:paraId="1219ABB3" w14:textId="221E8745">
          <w:pPr>
            <w:ind w:left="2592" w:firstLine="2795"/>
            <w:jc w:val="both"/>
            <w:rPr>
              <w:lang w:eastAsia="lt-LT"/>
            </w:rPr>
          </w:pPr>
          <w:r>
            <w:rPr>
              <w:lang w:eastAsia="lt-LT"/>
            </w:rPr>
            <w:t xml:space="preserve">2023 m.              d. sprendimo Nr. T-</w:t>
          </w:r>
        </w:p>
        <w:p w14:paraId="7DDCBC21" w14:textId="77777777">
          <w:pPr>
            <w:ind w:left="2592" w:firstLine="2795"/>
            <w:jc w:val="both"/>
            <w:rPr>
              <w:lang w:eastAsia="lt-LT"/>
            </w:rPr>
          </w:pPr>
          <w:r>
            <w:rPr>
              <w:lang w:eastAsia="lt-LT"/>
            </w:rPr>
            <w:t>redakcija)</w:t>
          </w:r>
        </w:p>
        <w:p w14:paraId="67D4920A" w14:textId="77777777">
          <w:pPr>
            <w:ind w:left="2592" w:firstLine="2795"/>
            <w:jc w:val="both"/>
            <w:rPr>
              <w:lang w:eastAsia="lt-LT"/>
            </w:rPr>
          </w:pPr>
        </w:p>
        <w:p w14:paraId="4C371BF4" w14:textId="77777777">
          <w:pPr>
            <w:jc w:val="both"/>
            <w:rPr>
              <w:lang w:eastAsia="lt-LT"/>
            </w:rPr>
          </w:pPr>
        </w:p>
        <w:p w14:paraId="75855F38" w14:textId="636E1604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e7a1f3f252f946799b8ffca4a74a7175"/>
              <w:lock w:val="sdtLocked"/>
              <w:richText/>
            </w:sdtPr>
            <w:sdtContent>
              <w:r>
                <w:rPr>
                  <w:b/>
                  <w:bCs/>
                  <w:szCs w:val="24"/>
                  <w:lang w:eastAsia="lt-LT"/>
                </w:rPr>
                <w:t>VIEŠAME AUKCIONE PARDUODAMO ŠIAULIŲ MIESTO SAVIVALDYBĖS NEKILNOJAMOJO TURTO IR KITŲ NEKILNOJAMŲJŲ DAIKTŲ SĄRAŠAS</w:t>
              </w:r>
            </w:sdtContent>
          </w:sdt>
        </w:p>
        <w:p w14:paraId="75855F39" w14:textId="77777777">
          <w:pPr>
            <w:rPr>
              <w:bCs/>
              <w:szCs w:val="24"/>
              <w:lang w:eastAsia="lt-LT"/>
            </w:rPr>
          </w:pPr>
        </w:p>
        <w:tbl>
          <w:tblPr>
            <w:tblW w:w="9606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7763"/>
            <w:gridCol w:w="1843"/>
          </w:tblGrid>
          <w:tr w14:paraId="75855F3C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hideMark/>
              </w:tcPr>
              <w:p w14:paraId="75855F3A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Pavadinimas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hideMark/>
              </w:tcPr>
              <w:p w14:paraId="476A75DF" w14:textId="1473495B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Balansinė likutinė vertė Eur</w:t>
                </w:r>
              </w:p>
              <w:p w14:paraId="75855F3B" w14:textId="03C67B7E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14:paraId="75855F3F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hideMark/>
              </w:tcPr>
              <w:p w14:paraId="75855F3D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hideMark/>
              </w:tcPr>
              <w:p w14:paraId="75855F3E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</w:tr>
          <w:tr w14:paraId="75855F42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hideMark/>
              </w:tcPr>
              <w:p w14:paraId="75855F40" w14:textId="7DCAC4CE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Pastatas – administracinis pastatas (unikalus numeris 4400-6009-4260, bendras plotas 367,90 kv. m) su stogeliu (plotas 106,4 kv. m) Aido g. 10A,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hideMark/>
              </w:tcPr>
              <w:p w14:paraId="17A1E40B" w14:textId="77777777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100 549,11</w:t>
                </w:r>
              </w:p>
              <w:p w14:paraId="75855F41" w14:textId="7A15E3BB">
                <w:pPr>
                  <w:jc w:val="center"/>
                  <w:rPr>
                    <w:szCs w:val="24"/>
                    <w:highlight w:val="yellow"/>
                    <w:lang w:eastAsia="lt-LT"/>
                  </w:rPr>
                </w:pPr>
              </w:p>
            </w:tc>
          </w:tr>
          <w:tr w14:paraId="75855F73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hideMark/>
              </w:tcPr>
              <w:p w14:paraId="75855F71" w14:textId="34A9E72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Negyvenamoji patalpa – buitinės patalpos, patalpa Nr. 67 (unikalus numeris 2995-8015-9018:0062, bendras plotas 53,62 kv. m) Varpo g. 27-67,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hideMark/>
              </w:tcPr>
              <w:p w14:paraId="777DB9F4" w14:textId="77777777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166,17</w:t>
                </w:r>
              </w:p>
              <w:p w14:paraId="75855F72" w14:textId="34CE73EC">
                <w:pPr>
                  <w:jc w:val="center"/>
                  <w:rPr>
                    <w:szCs w:val="24"/>
                    <w:highlight w:val="yellow"/>
                    <w:lang w:eastAsia="lt-LT"/>
                  </w:rPr>
                </w:pPr>
              </w:p>
            </w:tc>
          </w:tr>
          <w:tr w14:paraId="75855F7C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hideMark/>
              </w:tcPr>
              <w:p w14:paraId="75855F7A" w14:textId="2C8B5F55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Negyvenamoji patalpa – administracinės patalpos (unikalus numeris 2999-3010-1017:0001, bendras plotas 767,47 kv. m) Vytauto g. 152-1,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hideMark/>
              </w:tcPr>
              <w:p w14:paraId="75855F7B" w14:textId="4CF783FC">
                <w:pPr>
                  <w:jc w:val="center"/>
                  <w:rPr>
                    <w:szCs w:val="24"/>
                    <w:highlight w:val="yellow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98 452,97</w:t>
                </w:r>
              </w:p>
            </w:tc>
          </w:tr>
          <w:tr w14:paraId="75855F7F" w14:textId="77777777">
            <w:tc>
              <w:tcPr>
                <w:tcW w:w="77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5855F7D" w14:textId="4F2C510F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Pastatas – gamybinis pastatas (unikalus numeris 4400-0055-3239, bendras plotas 3554.51 kv. m) Frenkelių g. 25, Šiauliuose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78CB9FF" w14:textId="77777777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94 126,51 </w:t>
                </w:r>
              </w:p>
              <w:p w14:paraId="75855F7E" w14:textId="6A2E9664">
                <w:pPr>
                  <w:jc w:val="center"/>
                  <w:rPr>
                    <w:strike/>
                    <w:szCs w:val="24"/>
                    <w:highlight w:val="yellow"/>
                    <w:lang w:eastAsia="lt-LT"/>
                  </w:rPr>
                </w:pPr>
              </w:p>
            </w:tc>
          </w:tr>
          <w:tr w14:paraId="56E76D9E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ACA4B08" w14:textId="4BF4F122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11,25 </w:t>
                </w:r>
                <w:r>
                  <w:rPr>
                    <w:kern w:val="1"/>
                    <w:szCs w:val="24"/>
                    <w:lang w:eastAsia="lt-LT"/>
                  </w:rPr>
                  <w:t xml:space="preserve">kv. m bendro ploto patalpa J. </w:t>
                </w:r>
                <w:r>
                  <w:rPr>
                    <w:szCs w:val="24"/>
                    <w:lang w:eastAsia="lt-LT"/>
                  </w:rPr>
                  <w:t>Basanavičiaus g. 146C-6</w:t>
                </w:r>
                <w:r>
                  <w:rPr>
                    <w:kern w:val="1"/>
                    <w:szCs w:val="24"/>
                    <w:lang w:eastAsia="lt-LT"/>
                  </w:rPr>
                  <w:t xml:space="preserve">, Šiauliuose (unikalus numeris </w:t>
                </w:r>
                <w:r>
                  <w:rPr>
                    <w:szCs w:val="24"/>
                    <w:lang w:eastAsia="lt-LT"/>
                  </w:rPr>
                  <w:t>4400-0742-7916:4339</w:t>
                </w:r>
                <w:r>
                  <w:rPr>
                    <w:kern w:val="1"/>
                    <w:szCs w:val="24"/>
                    <w:lang w:eastAsia="lt-LT"/>
                  </w:rPr>
                  <w:t xml:space="preserve">), </w:t>
                </w:r>
                <w:r>
                  <w:rPr>
                    <w:szCs w:val="24"/>
                    <w:lang w:eastAsia="lt-LT"/>
                  </w:rPr>
                  <w:t>su 1/12 dalimi pastato – ūkinio pastato (užstatytas plotas 69,00 kv. m, unikalus numeris 2994-6001-4038) J. Basanavičiaus g. 148A,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15883C6" w14:textId="77777777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2,74</w:t>
                </w:r>
              </w:p>
              <w:p w14:paraId="5DAD2814" w14:textId="15B2094B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14:paraId="793F94B7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6EC1DAC" w14:textId="3D918546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29,25 </w:t>
                </w:r>
                <w:r>
                  <w:rPr>
                    <w:kern w:val="1"/>
                    <w:szCs w:val="24"/>
                    <w:lang w:eastAsia="lt-LT"/>
                  </w:rPr>
                  <w:t xml:space="preserve">kv. m bendro ploto butas </w:t>
                </w:r>
                <w:r>
                  <w:rPr>
                    <w:szCs w:val="24"/>
                    <w:lang w:eastAsia="lt-LT"/>
                  </w:rPr>
                  <w:t>Sodo g. 4-13,</w:t>
                </w:r>
                <w:r>
                  <w:rPr>
                    <w:kern w:val="1"/>
                    <w:szCs w:val="24"/>
                    <w:lang w:eastAsia="lt-LT"/>
                  </w:rPr>
                  <w:t xml:space="preserve"> Šiauliuose (unikalus numeris </w:t>
                </w:r>
                <w:r>
                  <w:rPr>
                    <w:szCs w:val="24"/>
                    <w:lang w:eastAsia="lt-LT"/>
                  </w:rPr>
                  <w:t>4400-2098-2798:8722</w:t>
                </w:r>
                <w:r>
                  <w:rPr>
                    <w:kern w:val="1"/>
                    <w:szCs w:val="24"/>
                    <w:lang w:eastAsia="lt-LT"/>
                  </w:rPr>
                  <w:t>),</w:t>
                </w:r>
                <w:r>
                  <w:rPr>
                    <w:szCs w:val="24"/>
                    <w:lang w:eastAsia="lt-LT"/>
                  </w:rPr>
                  <w:t xml:space="preserve"> su bendro naudojimo patalpomis (a-1 patalpos 1/8 iš 2,25 kv. m, a-2 patalpos 1/8 iš 14,78 kv. m, a-3 patalpos 1/2 iš 3,40 kv. m, a-4 patalpos 1/6 iš 1,16 kv. m, a-5 patalpos 1/6 iš 1,36 kv. m) ir su 16/1000 dalių pastato – ūkinio pastato (unikalus numeris 2995-2009-5024, užstatytas plotas 332,00 kv. m) Dvaro g. 169, Šiauliuose  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D62E406" w14:textId="77777777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29,73</w:t>
                </w:r>
              </w:p>
              <w:p w14:paraId="0B3B33D1" w14:textId="34872050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14:paraId="61C439AF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5C7AF0C" w14:textId="09B2348D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33,86 </w:t>
                </w:r>
                <w:r>
                  <w:rPr>
                    <w:kern w:val="1"/>
                    <w:szCs w:val="24"/>
                    <w:lang w:eastAsia="lt-LT"/>
                  </w:rPr>
                  <w:t xml:space="preserve">kv. m bendro ploto butas </w:t>
                </w:r>
                <w:r>
                  <w:rPr>
                    <w:szCs w:val="24"/>
                    <w:lang w:eastAsia="lt-LT"/>
                  </w:rPr>
                  <w:t>Margių g. 11-1</w:t>
                </w:r>
                <w:r>
                  <w:rPr>
                    <w:kern w:val="1"/>
                    <w:szCs w:val="24"/>
                    <w:lang w:eastAsia="lt-LT"/>
                  </w:rPr>
                  <w:t xml:space="preserve">, Šiauliuose (unikalus numeris </w:t>
                </w:r>
                <w:r>
                  <w:rPr>
                    <w:szCs w:val="24"/>
                    <w:lang w:eastAsia="lt-LT"/>
                  </w:rPr>
                  <w:t>4400-0315-2610:1345, pažymėta plane 1A1b</w:t>
                </w:r>
                <w:r>
                  <w:rPr>
                    <w:kern w:val="1"/>
                    <w:szCs w:val="24"/>
                    <w:lang w:eastAsia="lt-LT"/>
                  </w:rPr>
                  <w:t>)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89330CF" w14:textId="1DA26672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6,22</w:t>
                </w:r>
              </w:p>
            </w:tc>
          </w:tr>
          <w:tr w14:paraId="331ADCCC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E0B4D03" w14:textId="4C2E5FFB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42,83 </w:t>
                </w:r>
                <w:r>
                  <w:rPr>
                    <w:kern w:val="1"/>
                    <w:szCs w:val="24"/>
                    <w:lang w:eastAsia="lt-LT"/>
                  </w:rPr>
                  <w:t xml:space="preserve">kv. m bendro ploto butas </w:t>
                </w:r>
                <w:r>
                  <w:rPr>
                    <w:szCs w:val="24"/>
                    <w:lang w:eastAsia="lt-LT"/>
                  </w:rPr>
                  <w:t>Orlaivių g. 3-4</w:t>
                </w:r>
                <w:r>
                  <w:rPr>
                    <w:kern w:val="1"/>
                    <w:szCs w:val="24"/>
                    <w:lang w:eastAsia="lt-LT"/>
                  </w:rPr>
                  <w:t xml:space="preserve">, Šiauliuose (unikalus numeris </w:t>
                </w:r>
                <w:r>
                  <w:rPr>
                    <w:szCs w:val="24"/>
                    <w:lang w:eastAsia="lt-LT"/>
                  </w:rPr>
                  <w:t>2995-7003-1014:0004, pažymėta plane 1A1b</w:t>
                </w:r>
                <w:r>
                  <w:rPr>
                    <w:kern w:val="1"/>
                    <w:szCs w:val="24"/>
                    <w:lang w:eastAsia="lt-LT"/>
                  </w:rPr>
                  <w:t>)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13EF281" w14:textId="77777777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2,72</w:t>
                </w:r>
              </w:p>
              <w:p w14:paraId="629617C5" w14:textId="08FEABE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14:paraId="114BC05A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5F814B2" w14:textId="223C3C3D">
                <w:pPr>
                  <w:jc w:val="both"/>
                  <w:rPr>
                    <w:szCs w:val="24"/>
                    <w:u w:val="single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 xml:space="preserve">20962/43469 pastato ‒ gyvenamojo namo, kurio </w:t>
                </w:r>
                <w:r>
                  <w:rPr>
                    <w:szCs w:val="24"/>
                    <w:lang w:eastAsia="lt-LT"/>
                  </w:rPr>
                  <w:t xml:space="preserve">bendras plotas 430,59 kv. m  (unikalus numeris 2992-5006-4019, pažymėta plane 1A3p) Tilžės g. 126A,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4BA9BB6" w14:textId="77777777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0,29</w:t>
                </w:r>
              </w:p>
              <w:p w14:paraId="193E97A1" w14:textId="3EEF59FB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14:paraId="2359B040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D2E3A2C" w14:textId="29AF6A5A">
                <w:pPr>
                  <w:jc w:val="both"/>
                  <w:rPr>
                    <w:kern w:val="1"/>
                    <w:szCs w:val="24"/>
                    <w:u w:val="single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 xml:space="preserve">95/985 pastato ‒ gyvenamojo namo, kurio </w:t>
                </w:r>
                <w:r>
                  <w:rPr>
                    <w:szCs w:val="24"/>
                    <w:lang w:eastAsia="lt-LT"/>
                  </w:rPr>
                  <w:t>bendras plotas 986,01 kv. m (unikalus numeris 2994-8016-6019, pažymėta plane 1A4p) Tilžės g. 148,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17A7EA8" w14:textId="6D292128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2 334,36</w:t>
                </w:r>
              </w:p>
            </w:tc>
          </w:tr>
          <w:tr w14:paraId="28B92EF5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E48DDE6" w14:textId="777EDF99">
                <w:pPr>
                  <w:jc w:val="both"/>
                  <w:rPr>
                    <w:kern w:val="1"/>
                    <w:szCs w:val="24"/>
                    <w:u w:val="single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 xml:space="preserve">137/6258 pastato ‒ gyvenamojo namo, kurio </w:t>
                </w:r>
                <w:r>
                  <w:rPr>
                    <w:szCs w:val="24"/>
                    <w:lang w:eastAsia="lt-LT"/>
                  </w:rPr>
                  <w:t>bendras plotas 7459,30 kv. m (unikalus numeris 2995-8015-9018, pažymėta plane 1A4p) Varpo g. 27,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C75A7F4" w14:textId="2A30D2E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1 583,04</w:t>
                </w:r>
              </w:p>
            </w:tc>
          </w:tr>
          <w:tr w14:paraId="1237B5C8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86C9236" w14:textId="54F0DFDF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Negyvenamoji patalpa – vaikų klubas (unikalus numeris 2998-5011-1019:0019, bendras plotas 351,46 kv. m, pažymėta plane 1A5p) Žemaitės g. 22-19,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83206B2" w14:textId="344E02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28 762,86</w:t>
                </w:r>
              </w:p>
            </w:tc>
          </w:tr>
          <w:tr w14:paraId="4A1A8AD6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868C40A" w14:textId="40E794F5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33,99 kv. m bendro ploto patalpa – butas (unikalus numeris 4400-0557-1142:5056, pažymėta plane</w:t>
                </w:r>
                <w:r>
                  <w:rPr>
                    <w:rFonts w:ascii="Arial" w:hAnsi="Arial" w:cs="Arial"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>1N5p) su 18,06 kv. m bendrojo naudojimo patalpomis Aerouosto g. 7-317,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635696F" w14:textId="7A97D715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23,18</w:t>
                </w:r>
              </w:p>
            </w:tc>
          </w:tr>
          <w:tr w14:paraId="622688A8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D63D513" w14:textId="32356DAD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14,10 kv. m bendro ploto patalpa – butas (unikalus numeris 2998-5005-9012:0049, pažymėta plane</w:t>
                </w:r>
                <w:r>
                  <w:rPr>
                    <w:rFonts w:ascii="Arial" w:hAnsi="Arial" w:cs="Arial"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>1N5p) su 3,91 kv. m bendrojo naudojimo patalpomis Aerouosto g. 7-510B,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9F1F3E6" w14:textId="4BC4650B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8,36</w:t>
                </w:r>
              </w:p>
            </w:tc>
          </w:tr>
          <w:tr w14:paraId="570ABE0C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AA25312" w14:textId="67D94DF5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34,45 kv. m bendro ploto patalpa – butas (unikalus numeris 2998-5005-9012:0045, pažymėta plane</w:t>
                </w:r>
                <w:r>
                  <w:rPr>
                    <w:rFonts w:ascii="Arial" w:hAnsi="Arial" w:cs="Arial"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>1N5p) su 10,63 kv. m bendrojo naudojimo patalpomis Aerouosto g. 7-515,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059908A" w14:textId="61373386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17,93</w:t>
                </w:r>
              </w:p>
            </w:tc>
          </w:tr>
          <w:tr w14:paraId="1A88EED8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11919FA" w14:textId="28FC9339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31,76 kv. m bendro ploto patalpa – butas (unikalus numeris 4400-0683-7598:7683, pažymėta plane</w:t>
                </w:r>
                <w:r>
                  <w:rPr>
                    <w:rFonts w:ascii="Arial" w:hAnsi="Arial" w:cs="Arial"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>21A2p) su 4,24 kv. m rūsiu (pažymėta plane R-15) Liepų g. 22-1,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B0644C4" w14:textId="7D3ACAF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30,09</w:t>
                </w:r>
              </w:p>
            </w:tc>
          </w:tr>
          <w:tr w14:paraId="2E43C1F2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742F9AF" w14:textId="27FFF1EB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14,01 kv. m bendro ploto patalpa – butas (unikalus numeris 2997-7004-6015:0160, pažymėta plane</w:t>
                </w:r>
                <w:r>
                  <w:rPr>
                    <w:rFonts w:ascii="Arial" w:hAnsi="Arial" w:cs="Arial"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>1N5p) su 6,30 kv. m bendrojo naudojimo patalpomis Medelyno g. 7-519A,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F717289" w14:textId="2DEC3664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2,58</w:t>
                </w:r>
              </w:p>
            </w:tc>
          </w:tr>
          <w:tr w14:paraId="00264D80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CB1AB7E" w14:textId="4F80CFA7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28,24 kv. m bendro ploto patalpa – butas (unikalus numeris 4400-0715-5624:1562, pažymėta plane</w:t>
                </w:r>
                <w:r>
                  <w:rPr>
                    <w:rFonts w:ascii="Arial" w:hAnsi="Arial" w:cs="Arial"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 xml:space="preserve">8A1p) su 5,40 kv. m bendrojo naudojimo patalpomis (1/6 dalis a-1, 1/6 dalis a-2, 1/4 dalis a-4, 1/4 dalis a-5, 1/2 dalis a-6) Sodo g. 2B-10, Šiauliuose, ir 11/1000 dalimi ūkinio pastato (unikalus numeris 2995-2009-3028) Dvaro g. 169, Šiauliuose 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70CC675" w14:textId="089DDFFE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24,54</w:t>
                </w:r>
              </w:p>
            </w:tc>
          </w:tr>
          <w:tr w14:paraId="0D46730A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0E5B401" w14:textId="01A40988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22,74 kv. m bendro ploto patalpa – butas (unikalus numeris 4400-0715-5679:1563, pažymėta plane</w:t>
                </w:r>
                <w:r>
                  <w:rPr>
                    <w:rFonts w:ascii="Arial" w:hAnsi="Arial" w:cs="Arial"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 xml:space="preserve">8A1p) su 5,40 kv. m bendrojo naudojimo patalpomis (pažymėta a-1, a-2, a-4, a-5, a-6) Sodo g. 2B-11, Šiauliuose, ir 11/1000 dalimi ūkinio pastato (unikalus numeris 2995-2009-3028) Dvaro g. 169, Šiauliuose 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7373DB1" w14:textId="0D33C17F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19,42</w:t>
                </w:r>
              </w:p>
            </w:tc>
          </w:tr>
          <w:tr w14:paraId="610041EE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F6D9D7D" w14:textId="2F50FB8F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41/100 buto (unikalus numeris 2994-1002-6017:0010, pažymėta plane 1A2p), kurio bendras plotas 79,50 kv. m, Radviliškio g. 45-11, Šiauliuose, su 65/2200 dalimis pastato – sandėlio (unikalus numeris 2994-1002-6028), priklausančio butui (unikalus numeris 2994-1002-6017:0010)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B3F933C" w14:textId="1AAB3F14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6 449,47</w:t>
                </w:r>
              </w:p>
            </w:tc>
          </w:tr>
          <w:tr w14:paraId="0B5FF502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649C0E0" w14:textId="12846CD2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43,46 kv. m bendro ploto patalpa – butas (unikalus numeris 4400-0805-6810:9431, pažymėta plane</w:t>
                </w:r>
                <w:r>
                  <w:rPr>
                    <w:rFonts w:ascii="Arial" w:hAnsi="Arial" w:cs="Arial"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>1A1b) Erdvės g. 7-1,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6790274" w14:textId="2F300CF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3,64</w:t>
                </w:r>
              </w:p>
            </w:tc>
          </w:tr>
          <w:tr w14:paraId="1C427C77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E3A0EDD" w14:textId="6C0D07B3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19,72 kv. m bendro ploto patalpa – butas (unikalus numeris 4400-0840-7607:3816, pažymėta plane</w:t>
                </w:r>
                <w:r>
                  <w:rPr>
                    <w:rFonts w:ascii="Arial" w:hAnsi="Arial" w:cs="Arial"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>1N5p) su 5,70 kv. m bendrojo naudojimo patalpomis Gumbinės g. 114-506,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4592DE4" w14:textId="1BD45EF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52,09</w:t>
                </w:r>
              </w:p>
            </w:tc>
          </w:tr>
          <w:tr w14:paraId="223F599A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CA93F10" w14:textId="0ADE01E1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35,98 kv. m bendro ploto patalpa – butas (unikalus numeris 2995-7002-2015:0004, pažymėta plane</w:t>
                </w:r>
                <w:r>
                  <w:rPr>
                    <w:rFonts w:ascii="Arial" w:hAnsi="Arial" w:cs="Arial"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>1A1b) Skrydžio g. 1-2,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3E4F95E" w14:textId="6C4F27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2,72</w:t>
                </w:r>
              </w:p>
            </w:tc>
          </w:tr>
          <w:tr w14:paraId="72BAEF56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B873DCC" w14:textId="0E7AC529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34,89 kv. m bendro ploto patalpa – butas (unikalus numeris 4400-0507-4368:1140, pažymėta plane</w:t>
                </w:r>
                <w:r>
                  <w:rPr>
                    <w:rFonts w:ascii="Arial" w:hAnsi="Arial" w:cs="Arial"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>1A1b) Terminalo g. 2A-2,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E5A8C07" w14:textId="2648FF7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3,72</w:t>
                </w:r>
              </w:p>
            </w:tc>
          </w:tr>
          <w:tr w14:paraId="7537D93D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39ADAEF" w14:textId="3D7400AC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30,64 kv. m bendro ploto patalpa – butas (unikalus numeris 4400-0721-9645:2205, pažymėta plane</w:t>
                </w:r>
                <w:r>
                  <w:rPr>
                    <w:rFonts w:ascii="Arial" w:hAnsi="Arial" w:cs="Arial"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>1A2p) su 6,14 kv. m bendrojo naudojimo patalpomis, 6,36 kv. m rūsiu (pažymėta plane R-1), 572/9600 dalimis pastato – sandėlio (unikalus numeris 2994-7012-5020, pažymėta plane</w:t>
                </w:r>
                <w:r>
                  <w:rPr>
                    <w:rFonts w:ascii="Arial" w:hAnsi="Arial" w:cs="Arial"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>2I1p) ir 1/10 šulinio dalimi (unikalus numeris 2994-7012-5031, pažymėta plane</w:t>
                </w:r>
                <w:r>
                  <w:rPr>
                    <w:rFonts w:ascii="Arial" w:hAnsi="Arial" w:cs="Arial"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>k) Topolių g. 8-5,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6CDEE33" w14:textId="781E9D0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2,88</w:t>
                </w:r>
              </w:p>
            </w:tc>
          </w:tr>
          <w:tr w14:paraId="2D6414BD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CA6E96D" w14:textId="761042B5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Pastatas – Jaunųjų technikų stotis (unikalus numeris 2991-5000-3018, bendras plotas 1340,29 kv. m, pažymėta plane 1C3p) Gumbinės g. 18,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A55ECA3" w14:textId="104923B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13 822,77</w:t>
                </w:r>
              </w:p>
            </w:tc>
          </w:tr>
          <w:tr w14:paraId="1581DA31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D5C4CB6" w14:textId="1CD5AF61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Aikštelės dalis (unikalus numeris 4400-4499-8621, plotas 71 kv. m, pažymėta plane b1) Vairo g. 15,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8F7CD0A" w14:textId="0B21181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175,27</w:t>
                </w:r>
              </w:p>
            </w:tc>
          </w:tr>
          <w:tr w14:paraId="057F9664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79424DA" w14:textId="63908BEA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Pastatas – sporto salė (unikalus numeris 2993-2004-7034, bendras plotas 189,62 kv. m, pažymėta plane 3U1p) su pastatu – ūkiniu pastatu (unikalus numeris 2993-2004-7051, užstatytas plotas 18,00 kv. m, pažymėta plane 5l1p) ir kitais inžineriniais statiniais: šiukšlių dėže (unikalus numeris 4400-0662-3134, pažymėta plane š), kiemo aikštele (unikalus numeris 4400-0662-3094, pažymėta plane b1), Poilsio g. 12,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956797D" w14:textId="56877D8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31 248,46</w:t>
                </w:r>
              </w:p>
            </w:tc>
          </w:tr>
          <w:tr w14:paraId="2A7419EC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1D32C4F" w14:textId="3951DAA5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Kelias (gatvė) – Rimanto Stankevičiaus gatvė (ilgis 0,256 km; unikalus numeris 4400-5971-5912),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D57C02B" w14:textId="7194BB4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1 829,62</w:t>
                </w:r>
              </w:p>
            </w:tc>
          </w:tr>
          <w:tr w14:paraId="3881AA31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A301C0A" w14:textId="7588DB62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Kelias (gatvė) – Rimanto Stankevičiaus gatvė (ilgis 0,273 km; unikalus numeris 4400-5958-5772),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2B08240" w14:textId="038BE2E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1 951,12</w:t>
                </w:r>
              </w:p>
            </w:tc>
          </w:tr>
          <w:tr w14:paraId="22E31A6C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EC0C89E" w14:textId="664FF63A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 xml:space="preserve">37,28 kv. m bendro ploto patalpa – butas (unikalus numeris 2998-5005-9012:0066, pažymėta </w:t>
                </w:r>
                <w:r>
                  <w:rPr>
                    <w:szCs w:val="24"/>
                    <w:lang w:eastAsia="lt-LT"/>
                  </w:rPr>
                  <w:t xml:space="preserve">plane </w:t>
                </w:r>
                <w:r>
                  <w:rPr>
                    <w:kern w:val="1"/>
                    <w:szCs w:val="24"/>
                    <w:lang w:eastAsia="lt-LT"/>
                  </w:rPr>
                  <w:t>1N5p) su 7,45 kv. m bendrojo naudojimo patalpomis Aerouosto g. 7-209,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4DD250C" w14:textId="4AEE078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17,51</w:t>
                </w:r>
              </w:p>
            </w:tc>
          </w:tr>
          <w:tr w14:paraId="4F792058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F970050" w14:textId="38C7D1F8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33,91 kv. m bendro ploto patalpa – butas (unikalus numeris 2998-5005-9012:0059, plane pažymėta 1N5p) su 9,47 kv. m bendrojo naudojimo patalpomis Aerouosto g. 7-305,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EF3F133" w14:textId="6656C17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16,82</w:t>
                </w:r>
              </w:p>
            </w:tc>
          </w:tr>
          <w:tr w14:paraId="0AC81ABA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65D9D49" w14:textId="7857219C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 xml:space="preserve">20,20 kv. m bendro ploto patalpa – butas (unikalus numeris 2998-5005-9012:0044, pažymėta </w:t>
                </w:r>
                <w:r>
                  <w:rPr>
                    <w:szCs w:val="24"/>
                    <w:lang w:eastAsia="lt-LT"/>
                  </w:rPr>
                  <w:t xml:space="preserve">plane </w:t>
                </w:r>
                <w:r>
                  <w:rPr>
                    <w:kern w:val="1"/>
                    <w:szCs w:val="24"/>
                    <w:lang w:eastAsia="lt-LT"/>
                  </w:rPr>
                  <w:t>1N5p) su 5,05 kv. m bendrojo naudojimo patalpomis Aerouosto g. 7-517A,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067D7A1" w14:textId="489ED20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7,02</w:t>
                </w:r>
              </w:p>
            </w:tc>
          </w:tr>
          <w:tr w14:paraId="781C3508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E71D4D7" w14:textId="7965E302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 xml:space="preserve">20,35 kv. m bendro ploto patalpa – butas (unikalus numeris 2997-7004-5018:0068, pažymėta </w:t>
                </w:r>
                <w:r>
                  <w:rPr>
                    <w:szCs w:val="24"/>
                    <w:lang w:eastAsia="lt-LT"/>
                  </w:rPr>
                  <w:t>plane</w:t>
                </w:r>
                <w:r>
                  <w:rPr>
                    <w:kern w:val="1"/>
                    <w:szCs w:val="24"/>
                    <w:lang w:eastAsia="lt-LT"/>
                  </w:rPr>
                  <w:t xml:space="preserve"> 1N5p) su 4,63 kv. m bendrojo naudojimo patalpomis Medelyno g. 5-308A,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FFF16D7" w14:textId="6F77DE4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53,61</w:t>
                </w:r>
              </w:p>
            </w:tc>
          </w:tr>
          <w:tr w14:paraId="07F56857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9C56B18" w14:textId="4D8560E4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Pastatas – administracinis pastatas (unikalus numeris 2995-4001-4010, bendras plotas 1 010,33 kv. m, pažymėta plane 1B4p) Aušros al. 68, Šiauliuose; pastatas – verslo inkubatorius (unikalus numeris 2997-0001-3013, bendras plotas 1 586,62 kv. m, pažymėta plane 1C2p) Aušros al. 66A, Šiauliuose; pastatas – administracinis pastatas (unikalus numeris 2992-8000-6016, bendras plotas 262,57 kv. m, pažymėta plane 3B2p) Aušros al. 66A, Šiauliuose; pastatas – sandėlis (unikalus numeris 2997-0001-3024, užstatytas plotas 40,00 kv. m, pažymėta plane 2I1p) Aušros al. 66A, Šiauliuose; kiti inžineriniai statiniai –kiemo statiniai: kiemo aikštelė (b1) 840,27 kv. m, (b2) 378,77 kv. m, (b3) 213,69 kv. m, tvora (t1) 5,6 m (unikalus numeris 2997-0001-3035) Aušros al. 66A,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967216E" w14:textId="3B9C93F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88 1551,46</w:t>
                </w:r>
              </w:p>
              <w:p w14:paraId="55AA791E" w14:textId="77777777">
                <w:pPr>
                  <w:jc w:val="center"/>
                  <w:rPr>
                    <w:szCs w:val="24"/>
                  </w:rPr>
                </w:pPr>
              </w:p>
            </w:tc>
          </w:tr>
        </w:tbl>
        <w:p w14:paraId="7FCD1CE9" w14:textId="77777777">
          <w:pPr>
            <w:jc w:val="center"/>
            <w:rPr>
              <w:sz w:val="20"/>
              <w:lang w:eastAsia="lt-LT"/>
            </w:rPr>
          </w:pPr>
        </w:p>
        <w:sdt>
          <w:sdtPr>
            <w:alias w:val="pabaiga"/>
            <w:tag w:val="part_4f02e435b69545069e88b42e8f344f55"/>
            <w:lock w:val="sdtLocked"/>
            <w:richText/>
          </w:sdtPr>
          <w:sdtContent>
            <w:p w14:paraId="75855FA3" w14:textId="51D9D8BC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 w:val="20"/>
                  <w:lang w:eastAsia="lt-LT"/>
                </w:rPr>
                <w:t>_________________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794" w:right="567" w:bottom="737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E6C45B1" w14:textId="77777777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14:paraId="62840AD8" w14:textId="77777777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23D117" w14:textId="77777777">
    <w:pPr>
      <w:tabs>
        <w:tab w:val="center" w:pos="4819"/>
        <w:tab w:val="right" w:pos="9638"/>
      </w:tabs>
      <w:rPr>
        <w:sz w:val="20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D47CF6" w14:textId="77777777">
    <w:pPr>
      <w:tabs>
        <w:tab w:val="center" w:pos="4819"/>
        <w:tab w:val="right" w:pos="9638"/>
      </w:tabs>
      <w:rPr>
        <w:sz w:val="20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307193" w14:textId="77777777">
    <w:pPr>
      <w:tabs>
        <w:tab w:val="center" w:pos="4819"/>
        <w:tab w:val="right" w:pos="9638"/>
      </w:tabs>
      <w:rPr>
        <w:sz w:val="20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73313A" w14:textId="77777777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14:paraId="59B2D097" w14:textId="77777777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C624" w14:textId="77777777">
    <w:pPr>
      <w:tabs>
        <w:tab w:val="center" w:pos="4819"/>
        <w:tab w:val="right" w:pos="9638"/>
      </w:tabs>
      <w:rPr>
        <w:sz w:val="20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6B7116" w14:textId="142A9382"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35D081F7" w14:textId="77777777">
    <w:pPr>
      <w:tabs>
        <w:tab w:val="center" w:pos="4819"/>
        <w:tab w:val="right" w:pos="9638"/>
      </w:tabs>
      <w:rPr>
        <w:sz w:val="20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953F80" w14:textId="1C915AF8">
    <w:pPr>
      <w:tabs>
        <w:tab w:val="center" w:pos="4819"/>
        <w:tab w:val="right" w:pos="9638"/>
      </w:tabs>
      <w:rPr>
        <w:sz w:val="20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0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855F30"/>
  <w15:chartTrackingRefBased/>
  <w15:docId w15:val="{E91D2233-47AE-4AEC-BF5D-C54B9759E00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3796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eb480e6f11504632bc92dd7c006f1a7d" PartId="821bf5958d1046bdb33b8650db33ed64"/>
  <Part Type="patvirtinta" Title="VIEŠAME AUKCIONE PARDUODAMO ŠIAULIŲ MIESTO SAVIVALDYBĖS NEKILNOJAMOJO TURTO IR KITŲ NEKILNOJAMŲJŲ DAIKTŲ SĄRAŠAS" DocPartId="cfa136a88c5948dda99762108a1acbaf" PartId="e7a1f3f252f946799b8ffca4a74a7175">
    <Part Type="pabaiga" DocPartId="b6164ba7343e4a1c8f40b377404f2ce8" PartId="4f02e435b69545069e88b42e8f344f55"/>
  </Part>
</Parts>
</file>

<file path=customXml/itemProps1.xml><?xml version="1.0" encoding="utf-8"?>
<ds:datastoreItem xmlns:ds="http://schemas.openxmlformats.org/officeDocument/2006/customXml" ds:itemID="{A2432858-FB15-4A66-A459-E81484EC331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1BD4ABC-657A-496D-9F89-184C38F598B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1078</Words>
  <Characters>6777</Characters>
  <Application>Microsoft Office Word</Application>
  <DocSecurity>4</DocSecurity>
  <Lines>183</Lines>
  <Paragraphs>95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2023-05-08T05:37:00Z</dcterms:created>
  <dc:creator>Angelė Poplevicienė</dc:creator>
  <lastModifiedBy>adlibuser</lastModifiedBy>
  <lastPrinted>2022-02-17T05:24:00Z</lastPrinted>
  <dcterms:modified xsi:type="dcterms:W3CDTF">2023-05-08T05:37:00Z</dcterms:modified>
  <revision>2</revision>
</coreProperties>
</file>