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1C" w:rsidRPr="003F3412" w:rsidRDefault="00B0531C" w:rsidP="00B0531C">
      <w:pPr>
        <w:tabs>
          <w:tab w:val="left" w:pos="567"/>
        </w:tabs>
        <w:spacing w:after="240" w:line="360" w:lineRule="auto"/>
        <w:jc w:val="center"/>
        <w:rPr>
          <w:rFonts w:ascii="Times New Roman" w:hAnsi="Times New Roman"/>
          <w:b/>
          <w:bCs/>
          <w:sz w:val="24"/>
          <w:szCs w:val="24"/>
        </w:rPr>
      </w:pPr>
      <w:r w:rsidRPr="003F3412">
        <w:rPr>
          <w:rFonts w:ascii="Times New Roman" w:hAnsi="Times New Roman"/>
          <w:b/>
          <w:bCs/>
          <w:sz w:val="24"/>
          <w:szCs w:val="24"/>
        </w:rPr>
        <w:t>RASEINIŲ RAJONO SAVIVALDYBĖS ADMINISTRACIJA</w:t>
      </w:r>
    </w:p>
    <w:p w:rsidR="00B0531C" w:rsidRPr="003F3412" w:rsidRDefault="00B0531C" w:rsidP="00B0531C">
      <w:pPr>
        <w:tabs>
          <w:tab w:val="left" w:pos="567"/>
        </w:tabs>
        <w:spacing w:after="240" w:line="360" w:lineRule="auto"/>
        <w:jc w:val="center"/>
        <w:rPr>
          <w:rFonts w:ascii="Times New Roman" w:eastAsia="Times New Roman" w:hAnsi="Times New Roman"/>
          <w:b/>
          <w:bCs/>
          <w:sz w:val="24"/>
          <w:szCs w:val="24"/>
        </w:rPr>
      </w:pPr>
      <w:r w:rsidRPr="003F3412">
        <w:rPr>
          <w:rFonts w:ascii="Times New Roman" w:hAnsi="Times New Roman"/>
          <w:b/>
          <w:bCs/>
          <w:sz w:val="24"/>
          <w:szCs w:val="24"/>
        </w:rPr>
        <w:t>STRATEGINIO PLANAVIMO IR PROJEKTŲ VALDYMO SKYRIUS</w:t>
      </w:r>
      <w:r w:rsidRPr="003F3412">
        <w:rPr>
          <w:rFonts w:ascii="Times New Roman" w:eastAsia="Times New Roman" w:hAnsi="Times New Roman"/>
          <w:b/>
          <w:bCs/>
          <w:sz w:val="24"/>
          <w:szCs w:val="24"/>
        </w:rPr>
        <w:t xml:space="preserve"> </w:t>
      </w:r>
    </w:p>
    <w:p w:rsidR="00B0531C" w:rsidRPr="003F3412" w:rsidRDefault="00B0531C" w:rsidP="00B0531C">
      <w:pPr>
        <w:tabs>
          <w:tab w:val="left" w:pos="567"/>
        </w:tabs>
        <w:spacing w:after="240" w:line="360" w:lineRule="auto"/>
        <w:jc w:val="center"/>
        <w:rPr>
          <w:rFonts w:ascii="Times New Roman" w:eastAsia="Times New Roman" w:hAnsi="Times New Roman"/>
          <w:b/>
          <w:bCs/>
          <w:sz w:val="24"/>
          <w:szCs w:val="24"/>
        </w:rPr>
      </w:pPr>
      <w:r w:rsidRPr="003F3412">
        <w:rPr>
          <w:rFonts w:ascii="Times New Roman" w:eastAsia="Times New Roman" w:hAnsi="Times New Roman"/>
          <w:b/>
          <w:bCs/>
          <w:sz w:val="24"/>
          <w:szCs w:val="24"/>
        </w:rPr>
        <w:t>AIŠKINAMASIS RAŠTAS</w:t>
      </w:r>
    </w:p>
    <w:p w:rsidR="00B0531C" w:rsidRPr="003F3412" w:rsidRDefault="00B0531C" w:rsidP="001472B2">
      <w:pPr>
        <w:pStyle w:val="Antrats"/>
        <w:tabs>
          <w:tab w:val="clear" w:pos="4153"/>
          <w:tab w:val="clear" w:pos="8306"/>
        </w:tabs>
        <w:jc w:val="center"/>
        <w:rPr>
          <w:b/>
          <w:bCs/>
          <w:caps/>
          <w:lang w:eastAsia="lt-LT"/>
        </w:rPr>
      </w:pPr>
      <w:r w:rsidRPr="003F3412">
        <w:rPr>
          <w:b/>
          <w:bCs/>
          <w:caps/>
          <w:lang w:eastAsia="lt-LT"/>
        </w:rPr>
        <w:t>Dėl TARYBOS sprendimo „</w:t>
      </w:r>
      <w:r w:rsidR="001472B2" w:rsidRPr="003F3412">
        <w:rPr>
          <w:b/>
          <w:bCs/>
          <w:caps/>
        </w:rPr>
        <w:t xml:space="preserve">DĖL RASEINIŲ RAJONO SAVIVALDYBĖS 2021-2030 METŲ STRATEGINIO PLĖTROS PLANO VIZIJOS IR PRIORITETŲ patvirtinimo“ </w:t>
      </w:r>
      <w:r w:rsidRPr="003F3412">
        <w:rPr>
          <w:b/>
          <w:bCs/>
          <w:caps/>
          <w:lang w:eastAsia="lt-LT"/>
        </w:rPr>
        <w:t>projekto</w:t>
      </w:r>
    </w:p>
    <w:p w:rsidR="00B0531C" w:rsidRPr="001472B2" w:rsidRDefault="00B0531C" w:rsidP="00B0531C">
      <w:pPr>
        <w:tabs>
          <w:tab w:val="left" w:pos="567"/>
        </w:tabs>
        <w:spacing w:after="0" w:line="240" w:lineRule="auto"/>
        <w:jc w:val="center"/>
        <w:rPr>
          <w:rFonts w:ascii="Times New Roman" w:eastAsia="Times New Roman" w:hAnsi="Times New Roman"/>
          <w:sz w:val="24"/>
          <w:szCs w:val="24"/>
          <w:lang w:eastAsia="lt-LT"/>
        </w:rPr>
      </w:pPr>
      <w:r w:rsidRPr="001472B2">
        <w:rPr>
          <w:rFonts w:ascii="Times New Roman" w:eastAsia="Times New Roman" w:hAnsi="Times New Roman"/>
          <w:sz w:val="24"/>
          <w:szCs w:val="24"/>
          <w:lang w:eastAsia="lt-LT"/>
        </w:rPr>
        <w:t xml:space="preserve">2020 m. </w:t>
      </w:r>
      <w:r w:rsidR="001472B2" w:rsidRPr="001472B2">
        <w:rPr>
          <w:rFonts w:ascii="Times New Roman" w:eastAsia="Times New Roman" w:hAnsi="Times New Roman"/>
          <w:sz w:val="24"/>
          <w:szCs w:val="24"/>
          <w:lang w:eastAsia="lt-LT"/>
        </w:rPr>
        <w:t>gegužės 8</w:t>
      </w:r>
      <w:r w:rsidRPr="001472B2">
        <w:rPr>
          <w:rFonts w:ascii="Times New Roman" w:eastAsia="Times New Roman" w:hAnsi="Times New Roman"/>
          <w:sz w:val="24"/>
          <w:szCs w:val="24"/>
          <w:lang w:eastAsia="lt-LT"/>
        </w:rPr>
        <w:t xml:space="preserve">  d.</w:t>
      </w:r>
    </w:p>
    <w:p w:rsidR="00B0531C" w:rsidRPr="001472B2" w:rsidRDefault="00B0531C" w:rsidP="00B0531C">
      <w:pPr>
        <w:tabs>
          <w:tab w:val="left" w:pos="0"/>
        </w:tabs>
        <w:spacing w:after="0" w:line="240" w:lineRule="auto"/>
        <w:jc w:val="center"/>
        <w:rPr>
          <w:rFonts w:ascii="Times New Roman" w:eastAsia="Times New Roman" w:hAnsi="Times New Roman"/>
          <w:sz w:val="24"/>
          <w:szCs w:val="24"/>
          <w:lang w:eastAsia="lt-LT"/>
        </w:rPr>
      </w:pPr>
      <w:bookmarkStart w:id="0" w:name="_GoBack"/>
      <w:bookmarkEnd w:id="0"/>
      <w:r w:rsidRPr="001472B2">
        <w:rPr>
          <w:rFonts w:ascii="Times New Roman" w:eastAsia="Times New Roman" w:hAnsi="Times New Roman"/>
          <w:sz w:val="24"/>
          <w:szCs w:val="24"/>
          <w:lang w:eastAsia="lt-LT"/>
        </w:rPr>
        <w:t>Raseiniai</w:t>
      </w:r>
    </w:p>
    <w:p w:rsidR="00B0531C" w:rsidRPr="001472B2" w:rsidRDefault="00B0531C" w:rsidP="00B0531C">
      <w:pPr>
        <w:tabs>
          <w:tab w:val="left" w:pos="0"/>
        </w:tabs>
        <w:spacing w:after="0"/>
        <w:jc w:val="center"/>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B0531C" w:rsidRPr="001472B2" w:rsidTr="002812F7">
        <w:trPr>
          <w:trHeight w:hRule="exact" w:val="397"/>
        </w:trPr>
        <w:tc>
          <w:tcPr>
            <w:tcW w:w="9493" w:type="dxa"/>
            <w:vAlign w:val="center"/>
          </w:tcPr>
          <w:p w:rsidR="00B0531C" w:rsidRPr="001472B2" w:rsidRDefault="00B0531C" w:rsidP="002812F7">
            <w:pPr>
              <w:spacing w:after="240"/>
              <w:ind w:firstLine="540"/>
              <w:rPr>
                <w:rFonts w:ascii="Times New Roman" w:eastAsia="Times New Roman" w:hAnsi="Times New Roman"/>
                <w:b/>
                <w:bCs/>
                <w:sz w:val="24"/>
                <w:szCs w:val="24"/>
                <w:lang w:eastAsia="lt-LT"/>
              </w:rPr>
            </w:pPr>
            <w:r w:rsidRPr="001472B2">
              <w:rPr>
                <w:rFonts w:ascii="Times New Roman" w:eastAsia="Times New Roman" w:hAnsi="Times New Roman"/>
                <w:b/>
                <w:bCs/>
                <w:iCs/>
                <w:sz w:val="24"/>
                <w:szCs w:val="24"/>
                <w:lang w:eastAsia="lt-LT"/>
              </w:rPr>
              <w:t>1. Parengto projekto tikslai ir uždaviniai.</w:t>
            </w:r>
          </w:p>
        </w:tc>
      </w:tr>
      <w:tr w:rsidR="00B0531C" w:rsidRPr="001472B2" w:rsidTr="00E33B5D">
        <w:trPr>
          <w:trHeight w:val="273"/>
        </w:trPr>
        <w:tc>
          <w:tcPr>
            <w:tcW w:w="9493" w:type="dxa"/>
          </w:tcPr>
          <w:p w:rsidR="00F94690" w:rsidRPr="001472B2" w:rsidRDefault="00B0531C" w:rsidP="00477AB0">
            <w:pPr>
              <w:spacing w:after="0"/>
              <w:ind w:firstLine="993"/>
              <w:jc w:val="both"/>
              <w:rPr>
                <w:rFonts w:ascii="Times New Roman" w:eastAsia="Times New Roman" w:hAnsi="Times New Roman"/>
                <w:sz w:val="24"/>
                <w:szCs w:val="24"/>
                <w:lang w:eastAsia="lt-LT"/>
              </w:rPr>
            </w:pPr>
            <w:r w:rsidRPr="001472B2">
              <w:rPr>
                <w:rFonts w:ascii="Times New Roman" w:eastAsia="Times New Roman" w:hAnsi="Times New Roman"/>
                <w:sz w:val="24"/>
                <w:szCs w:val="24"/>
                <w:lang w:eastAsia="lt-LT"/>
              </w:rPr>
              <w:t xml:space="preserve">Šio tarybos sprendimo projekto tikslas yra </w:t>
            </w:r>
            <w:r w:rsidR="00F94690" w:rsidRPr="001472B2">
              <w:rPr>
                <w:rFonts w:ascii="Times New Roman" w:eastAsia="Times New Roman" w:hAnsi="Times New Roman"/>
                <w:sz w:val="24"/>
                <w:szCs w:val="24"/>
                <w:lang w:eastAsia="lt-LT"/>
              </w:rPr>
              <w:t>patvirtinti</w:t>
            </w:r>
            <w:r w:rsidRPr="001472B2">
              <w:rPr>
                <w:rFonts w:ascii="Times New Roman" w:eastAsia="Times New Roman" w:hAnsi="Times New Roman"/>
                <w:sz w:val="24"/>
                <w:szCs w:val="24"/>
                <w:lang w:eastAsia="lt-LT"/>
              </w:rPr>
              <w:t xml:space="preserve"> Raseinių rajono savivaldybės 20</w:t>
            </w:r>
            <w:r w:rsidR="00F94690" w:rsidRPr="001472B2">
              <w:rPr>
                <w:rFonts w:ascii="Times New Roman" w:eastAsia="Times New Roman" w:hAnsi="Times New Roman"/>
                <w:sz w:val="24"/>
                <w:szCs w:val="24"/>
                <w:lang w:eastAsia="lt-LT"/>
              </w:rPr>
              <w:t>21</w:t>
            </w:r>
            <w:r w:rsidRPr="001472B2">
              <w:rPr>
                <w:rFonts w:ascii="Times New Roman" w:eastAsia="Times New Roman" w:hAnsi="Times New Roman"/>
                <w:sz w:val="24"/>
                <w:szCs w:val="24"/>
                <w:lang w:eastAsia="lt-LT"/>
              </w:rPr>
              <w:t>-20</w:t>
            </w:r>
            <w:r w:rsidR="00F94690" w:rsidRPr="001472B2">
              <w:rPr>
                <w:rFonts w:ascii="Times New Roman" w:eastAsia="Times New Roman" w:hAnsi="Times New Roman"/>
                <w:sz w:val="24"/>
                <w:szCs w:val="24"/>
                <w:lang w:eastAsia="lt-LT"/>
              </w:rPr>
              <w:t>30</w:t>
            </w:r>
            <w:r w:rsidRPr="001472B2">
              <w:rPr>
                <w:rFonts w:ascii="Times New Roman" w:eastAsia="Times New Roman" w:hAnsi="Times New Roman"/>
                <w:sz w:val="24"/>
                <w:szCs w:val="24"/>
                <w:lang w:eastAsia="lt-LT"/>
              </w:rPr>
              <w:t xml:space="preserve"> metų strateginio </w:t>
            </w:r>
            <w:r w:rsidR="00F94690" w:rsidRPr="001472B2">
              <w:rPr>
                <w:rFonts w:ascii="Times New Roman" w:eastAsia="Times New Roman" w:hAnsi="Times New Roman"/>
                <w:sz w:val="24"/>
                <w:szCs w:val="24"/>
                <w:lang w:eastAsia="lt-LT"/>
              </w:rPr>
              <w:t>plėtros</w:t>
            </w:r>
            <w:r w:rsidRPr="001472B2">
              <w:rPr>
                <w:rFonts w:ascii="Times New Roman" w:eastAsia="Times New Roman" w:hAnsi="Times New Roman"/>
                <w:sz w:val="24"/>
                <w:szCs w:val="24"/>
                <w:lang w:eastAsia="lt-LT"/>
              </w:rPr>
              <w:t xml:space="preserve"> plano (toliau – Strateginis </w:t>
            </w:r>
            <w:r w:rsidR="00F94690" w:rsidRPr="001472B2">
              <w:rPr>
                <w:rFonts w:ascii="Times New Roman" w:eastAsia="Times New Roman" w:hAnsi="Times New Roman"/>
                <w:sz w:val="24"/>
                <w:szCs w:val="24"/>
                <w:lang w:eastAsia="lt-LT"/>
              </w:rPr>
              <w:t>plėtros</w:t>
            </w:r>
            <w:r w:rsidRPr="001472B2">
              <w:rPr>
                <w:rFonts w:ascii="Times New Roman" w:eastAsia="Times New Roman" w:hAnsi="Times New Roman"/>
                <w:sz w:val="24"/>
                <w:szCs w:val="24"/>
                <w:lang w:eastAsia="lt-LT"/>
              </w:rPr>
              <w:t xml:space="preserve"> planas) </w:t>
            </w:r>
            <w:r w:rsidR="00F94690" w:rsidRPr="001472B2">
              <w:rPr>
                <w:rFonts w:ascii="Times New Roman" w:eastAsia="Times New Roman" w:hAnsi="Times New Roman"/>
                <w:sz w:val="24"/>
                <w:szCs w:val="24"/>
                <w:lang w:eastAsia="lt-LT"/>
              </w:rPr>
              <w:t>viziją ir prioritetus. Vienas iš svarbiausių Raseinių rajono savivaldybės plėtros iki 2030 metų strateginio plano rengimo etapų - suformuoti viziją, siekiant nubrėžti ilgalaikę rajono Savivaldybės plėtros kryptį, išsiaiškinti, kuo mes siekiame tapti po 10 metų.</w:t>
            </w:r>
          </w:p>
          <w:p w:rsidR="00304449" w:rsidRPr="001472B2" w:rsidRDefault="00F94690" w:rsidP="00477AB0">
            <w:pPr>
              <w:spacing w:after="0"/>
              <w:ind w:firstLine="993"/>
              <w:jc w:val="both"/>
              <w:rPr>
                <w:rFonts w:ascii="Times New Roman" w:hAnsi="Times New Roman"/>
                <w:lang w:val="en-US"/>
              </w:rPr>
            </w:pPr>
            <w:r w:rsidRPr="001472B2">
              <w:rPr>
                <w:rFonts w:ascii="Times New Roman" w:eastAsia="Times New Roman" w:hAnsi="Times New Roman"/>
                <w:sz w:val="24"/>
                <w:szCs w:val="24"/>
                <w:lang w:eastAsia="lt-LT"/>
              </w:rPr>
              <w:t>Strateginio plėtros plano vizija, atlikus esamos rajono savivaldybės situacijos ir strateginių Lietuv</w:t>
            </w:r>
            <w:r w:rsidR="00E33B5D">
              <w:rPr>
                <w:rFonts w:ascii="Times New Roman" w:eastAsia="Times New Roman" w:hAnsi="Times New Roman"/>
                <w:sz w:val="24"/>
                <w:szCs w:val="24"/>
                <w:lang w:eastAsia="lt-LT"/>
              </w:rPr>
              <w:t>os dokumentų analizę, įvertinus</w:t>
            </w:r>
            <w:r w:rsidRPr="001472B2">
              <w:rPr>
                <w:rFonts w:ascii="Times New Roman" w:eastAsia="Times New Roman" w:hAnsi="Times New Roman"/>
                <w:sz w:val="24"/>
                <w:szCs w:val="24"/>
                <w:lang w:eastAsia="lt-LT"/>
              </w:rPr>
              <w:t xml:space="preserve"> Raseinių krašto identitetą, konkurencinį pranašumą ir plėtros tendencijas, buvo formuojama 2020</w:t>
            </w:r>
            <w:r w:rsidR="002814C3">
              <w:rPr>
                <w:rFonts w:ascii="Times New Roman" w:eastAsia="Times New Roman" w:hAnsi="Times New Roman"/>
                <w:sz w:val="24"/>
                <w:szCs w:val="24"/>
                <w:lang w:eastAsia="lt-LT"/>
              </w:rPr>
              <w:t xml:space="preserve"> m. balandžio </w:t>
            </w:r>
            <w:r w:rsidRPr="001472B2">
              <w:rPr>
                <w:rFonts w:ascii="Times New Roman" w:eastAsia="Times New Roman" w:hAnsi="Times New Roman"/>
                <w:sz w:val="24"/>
                <w:szCs w:val="24"/>
                <w:lang w:eastAsia="lt-LT"/>
              </w:rPr>
              <w:t>14</w:t>
            </w:r>
            <w:r w:rsidR="002814C3">
              <w:rPr>
                <w:rFonts w:ascii="Times New Roman" w:eastAsia="Times New Roman" w:hAnsi="Times New Roman"/>
                <w:sz w:val="24"/>
                <w:szCs w:val="24"/>
                <w:lang w:eastAsia="lt-LT"/>
              </w:rPr>
              <w:t xml:space="preserve"> d</w:t>
            </w:r>
            <w:r w:rsidRPr="001472B2">
              <w:rPr>
                <w:rFonts w:ascii="Times New Roman" w:eastAsia="Times New Roman" w:hAnsi="Times New Roman"/>
                <w:sz w:val="24"/>
                <w:szCs w:val="24"/>
                <w:lang w:eastAsia="lt-LT"/>
              </w:rPr>
              <w:t xml:space="preserve"> Raseinių rajono savivaldybės 2021-2030 m. strateginio plėtros plano rengimo darbo grupės posėdžio metu. Suformuoti 2 variantai:</w:t>
            </w:r>
            <w:r w:rsidR="00CE767A" w:rsidRPr="001472B2">
              <w:rPr>
                <w:rFonts w:ascii="Times New Roman" w:eastAsia="Times New Roman" w:hAnsi="Times New Roman"/>
                <w:sz w:val="24"/>
                <w:szCs w:val="24"/>
                <w:lang w:eastAsia="lt-LT"/>
              </w:rPr>
              <w:t xml:space="preserve"> 1 variantas. Raseinių kraštas  – modernus piligrimystės centras, 2 variantas. Raseinių kraštas – modernus piligrimystės centras, patrauklus gyventi, investuoti ir svečiuotis.</w:t>
            </w:r>
            <w:r w:rsidR="00E33B5D">
              <w:rPr>
                <w:rFonts w:ascii="Times New Roman" w:eastAsia="Times New Roman" w:hAnsi="Times New Roman"/>
                <w:sz w:val="24"/>
                <w:szCs w:val="24"/>
                <w:lang w:eastAsia="lt-LT"/>
              </w:rPr>
              <w:t xml:space="preserve"> </w:t>
            </w:r>
            <w:r w:rsidR="002814C3">
              <w:rPr>
                <w:rFonts w:ascii="Times New Roman" w:eastAsia="Times New Roman" w:hAnsi="Times New Roman"/>
                <w:sz w:val="24"/>
                <w:szCs w:val="24"/>
                <w:lang w:eastAsia="lt-LT"/>
              </w:rPr>
              <w:t xml:space="preserve">Nuo 2020 m. balandžio </w:t>
            </w:r>
            <w:r w:rsidRPr="001472B2">
              <w:rPr>
                <w:rFonts w:ascii="Times New Roman" w:eastAsia="Times New Roman" w:hAnsi="Times New Roman"/>
                <w:sz w:val="24"/>
                <w:szCs w:val="24"/>
                <w:lang w:eastAsia="lt-LT"/>
              </w:rPr>
              <w:t>15</w:t>
            </w:r>
            <w:r w:rsidR="002814C3">
              <w:rPr>
                <w:rFonts w:ascii="Times New Roman" w:eastAsia="Times New Roman" w:hAnsi="Times New Roman"/>
                <w:sz w:val="24"/>
                <w:szCs w:val="24"/>
                <w:lang w:eastAsia="lt-LT"/>
              </w:rPr>
              <w:t xml:space="preserve"> d.</w:t>
            </w:r>
            <w:r w:rsidRPr="001472B2">
              <w:rPr>
                <w:rFonts w:ascii="Times New Roman" w:eastAsia="Times New Roman" w:hAnsi="Times New Roman"/>
                <w:sz w:val="24"/>
                <w:szCs w:val="24"/>
                <w:lang w:eastAsia="lt-LT"/>
              </w:rPr>
              <w:t xml:space="preserve"> iki 2020</w:t>
            </w:r>
            <w:r w:rsidR="002814C3">
              <w:rPr>
                <w:rFonts w:ascii="Times New Roman" w:eastAsia="Times New Roman" w:hAnsi="Times New Roman"/>
                <w:sz w:val="24"/>
                <w:szCs w:val="24"/>
                <w:lang w:eastAsia="lt-LT"/>
              </w:rPr>
              <w:t xml:space="preserve"> m. gegužės </w:t>
            </w:r>
            <w:r w:rsidRPr="001472B2">
              <w:rPr>
                <w:rFonts w:ascii="Times New Roman" w:eastAsia="Times New Roman" w:hAnsi="Times New Roman"/>
                <w:sz w:val="24"/>
                <w:szCs w:val="24"/>
                <w:lang w:eastAsia="lt-LT"/>
              </w:rPr>
              <w:t>4</w:t>
            </w:r>
            <w:r w:rsidR="002814C3">
              <w:rPr>
                <w:rFonts w:ascii="Times New Roman" w:eastAsia="Times New Roman" w:hAnsi="Times New Roman"/>
                <w:sz w:val="24"/>
                <w:szCs w:val="24"/>
                <w:lang w:eastAsia="lt-LT"/>
              </w:rPr>
              <w:t xml:space="preserve"> d.</w:t>
            </w:r>
            <w:r w:rsidRPr="001472B2">
              <w:rPr>
                <w:rFonts w:ascii="Times New Roman" w:eastAsia="Times New Roman" w:hAnsi="Times New Roman"/>
                <w:sz w:val="24"/>
                <w:szCs w:val="24"/>
                <w:lang w:eastAsia="lt-LT"/>
              </w:rPr>
              <w:t xml:space="preserve"> suformuoti vizijos variantai, kviečiant teikti savo pasiūlymus ir pastabas arba išsakyti nuomonę, kuriam iš pasiūlytų variantų pritaria, buvo pateikti savivaldybės tarybos nariams, visuomenei ir socialiniams, ekonominiams partneriams.</w:t>
            </w:r>
            <w:r w:rsidR="00304449" w:rsidRPr="001472B2">
              <w:rPr>
                <w:rFonts w:ascii="Times New Roman" w:eastAsia="Times New Roman" w:hAnsi="Times New Roman"/>
                <w:sz w:val="24"/>
                <w:szCs w:val="24"/>
                <w:lang w:eastAsia="lt-LT"/>
              </w:rPr>
              <w:t xml:space="preserve"> </w:t>
            </w:r>
            <w:r w:rsidR="00304449" w:rsidRPr="001472B2">
              <w:rPr>
                <w:rFonts w:ascii="Times New Roman" w:hAnsi="Times New Roman"/>
              </w:rPr>
              <w:t xml:space="preserve">Informacija buvo pateikta </w:t>
            </w:r>
            <w:proofErr w:type="spellStart"/>
            <w:r w:rsidR="00304449" w:rsidRPr="001472B2">
              <w:rPr>
                <w:rFonts w:ascii="Times New Roman" w:hAnsi="Times New Roman"/>
              </w:rPr>
              <w:t>el.paštu</w:t>
            </w:r>
            <w:proofErr w:type="spellEnd"/>
            <w:r w:rsidR="00304449" w:rsidRPr="001472B2">
              <w:rPr>
                <w:rFonts w:ascii="Times New Roman" w:hAnsi="Times New Roman"/>
              </w:rPr>
              <w:t xml:space="preserve">, Raseinių rajono savivaldybės interneto svetainėje </w:t>
            </w:r>
            <w:hyperlink r:id="rId5" w:history="1">
              <w:r w:rsidR="00304449" w:rsidRPr="001472B2">
                <w:rPr>
                  <w:rStyle w:val="Hipersaitas"/>
                  <w:rFonts w:ascii="Times New Roman" w:hAnsi="Times New Roman"/>
                </w:rPr>
                <w:t>www.raseiniai.lt</w:t>
              </w:r>
            </w:hyperlink>
            <w:r w:rsidR="00304449" w:rsidRPr="001472B2">
              <w:rPr>
                <w:rFonts w:ascii="Times New Roman" w:hAnsi="Times New Roman"/>
              </w:rPr>
              <w:t xml:space="preserve">, </w:t>
            </w:r>
            <w:r w:rsidR="00304449" w:rsidRPr="001472B2">
              <w:rPr>
                <w:rFonts w:ascii="Times New Roman" w:hAnsi="Times New Roman"/>
                <w:i/>
              </w:rPr>
              <w:t>Facebook</w:t>
            </w:r>
            <w:r w:rsidR="00304449" w:rsidRPr="001472B2">
              <w:rPr>
                <w:rFonts w:ascii="Times New Roman" w:hAnsi="Times New Roman"/>
              </w:rPr>
              <w:t xml:space="preserve"> Raseinių rajono savivaldybės paskyroje ir vietos </w:t>
            </w:r>
            <w:proofErr w:type="spellStart"/>
            <w:r w:rsidR="00304449" w:rsidRPr="001472B2">
              <w:rPr>
                <w:rFonts w:ascii="Times New Roman" w:hAnsi="Times New Roman"/>
              </w:rPr>
              <w:t>laikaštyje</w:t>
            </w:r>
            <w:proofErr w:type="spellEnd"/>
            <w:r w:rsidR="00304449" w:rsidRPr="001472B2">
              <w:rPr>
                <w:rFonts w:ascii="Times New Roman" w:hAnsi="Times New Roman"/>
              </w:rPr>
              <w:t xml:space="preserve"> „Alio, Raseiniai“. G</w:t>
            </w:r>
            <w:proofErr w:type="spellStart"/>
            <w:r w:rsidR="00304449" w:rsidRPr="001472B2">
              <w:rPr>
                <w:rFonts w:ascii="Times New Roman" w:hAnsi="Times New Roman"/>
                <w:lang w:val="en-US"/>
              </w:rPr>
              <w:t>yventojai</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taip</w:t>
            </w:r>
            <w:proofErr w:type="spellEnd"/>
            <w:r w:rsidR="00304449" w:rsidRPr="001472B2">
              <w:rPr>
                <w:rFonts w:ascii="Times New Roman" w:hAnsi="Times New Roman"/>
                <w:lang w:val="en-US"/>
              </w:rPr>
              <w:t xml:space="preserve"> pat </w:t>
            </w:r>
            <w:proofErr w:type="spellStart"/>
            <w:r w:rsidR="00304449" w:rsidRPr="001472B2">
              <w:rPr>
                <w:rFonts w:ascii="Times New Roman" w:hAnsi="Times New Roman"/>
                <w:lang w:val="en-US"/>
              </w:rPr>
              <w:t>buvo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kviečiami</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pateikti</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savo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siūlomą</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vizijos</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formuluotę</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jei</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nepritartų</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pasiūlytiems</w:t>
            </w:r>
            <w:proofErr w:type="spellEnd"/>
            <w:r w:rsidR="00477AB0">
              <w:rPr>
                <w:rFonts w:ascii="Times New Roman" w:hAnsi="Times New Roman"/>
                <w:lang w:val="en-US"/>
              </w:rPr>
              <w:t xml:space="preserve"> </w:t>
            </w:r>
            <w:proofErr w:type="spellStart"/>
            <w:r w:rsidR="00477AB0">
              <w:rPr>
                <w:rFonts w:ascii="Times New Roman" w:hAnsi="Times New Roman"/>
                <w:lang w:val="en-US"/>
              </w:rPr>
              <w:t>variantams</w:t>
            </w:r>
            <w:proofErr w:type="spellEnd"/>
            <w:r w:rsidR="00304449" w:rsidRPr="001472B2">
              <w:rPr>
                <w:rFonts w:ascii="Times New Roman" w:hAnsi="Times New Roman"/>
                <w:lang w:val="en-US"/>
              </w:rPr>
              <w:t xml:space="preserve">. </w:t>
            </w:r>
            <w:proofErr w:type="spellStart"/>
            <w:r w:rsidR="00477AB0">
              <w:rPr>
                <w:rFonts w:ascii="Times New Roman" w:hAnsi="Times New Roman"/>
                <w:lang w:val="en-US"/>
              </w:rPr>
              <w:t>Išanalizavus</w:t>
            </w:r>
            <w:proofErr w:type="spellEnd"/>
            <w:r w:rsidR="00477AB0">
              <w:rPr>
                <w:rFonts w:ascii="Times New Roman" w:hAnsi="Times New Roman"/>
                <w:lang w:val="en-US"/>
              </w:rPr>
              <w:t xml:space="preserve"> </w:t>
            </w:r>
            <w:proofErr w:type="spellStart"/>
            <w:r w:rsidR="00477AB0">
              <w:rPr>
                <w:rFonts w:ascii="Times New Roman" w:hAnsi="Times New Roman"/>
                <w:lang w:val="en-US"/>
              </w:rPr>
              <w:t>gautus</w:t>
            </w:r>
            <w:proofErr w:type="spellEnd"/>
            <w:r w:rsidR="00477AB0">
              <w:rPr>
                <w:rFonts w:ascii="Times New Roman" w:hAnsi="Times New Roman"/>
                <w:lang w:val="en-US"/>
              </w:rPr>
              <w:t xml:space="preserve"> </w:t>
            </w:r>
            <w:proofErr w:type="spellStart"/>
            <w:r w:rsidR="00477AB0">
              <w:rPr>
                <w:rFonts w:ascii="Times New Roman" w:hAnsi="Times New Roman"/>
                <w:lang w:val="en-US"/>
              </w:rPr>
              <w:t>pasiūlymus</w:t>
            </w:r>
            <w:proofErr w:type="spellEnd"/>
            <w:r w:rsidR="00477AB0">
              <w:rPr>
                <w:rFonts w:ascii="Times New Roman" w:hAnsi="Times New Roman"/>
                <w:lang w:val="en-US"/>
              </w:rPr>
              <w:t xml:space="preserve">, </w:t>
            </w:r>
            <w:proofErr w:type="spellStart"/>
            <w:r w:rsidR="00477AB0">
              <w:rPr>
                <w:rFonts w:ascii="Times New Roman" w:hAnsi="Times New Roman"/>
                <w:lang w:val="en-US"/>
              </w:rPr>
              <w:t>šalies</w:t>
            </w:r>
            <w:proofErr w:type="spellEnd"/>
            <w:r w:rsidR="00477AB0">
              <w:rPr>
                <w:rFonts w:ascii="Times New Roman" w:hAnsi="Times New Roman"/>
                <w:lang w:val="en-US"/>
              </w:rPr>
              <w:t xml:space="preserve"> </w:t>
            </w:r>
            <w:proofErr w:type="spellStart"/>
            <w:r w:rsidR="00477AB0">
              <w:rPr>
                <w:rFonts w:ascii="Times New Roman" w:hAnsi="Times New Roman"/>
                <w:lang w:val="en-US"/>
              </w:rPr>
              <w:t>ir</w:t>
            </w:r>
            <w:proofErr w:type="spellEnd"/>
            <w:r w:rsidR="00477AB0">
              <w:rPr>
                <w:rFonts w:ascii="Times New Roman" w:hAnsi="Times New Roman"/>
                <w:lang w:val="en-US"/>
              </w:rPr>
              <w:t xml:space="preserve"> </w:t>
            </w:r>
            <w:proofErr w:type="spellStart"/>
            <w:r w:rsidR="00477AB0">
              <w:rPr>
                <w:rFonts w:ascii="Times New Roman" w:hAnsi="Times New Roman"/>
                <w:lang w:val="en-US"/>
              </w:rPr>
              <w:t>regiono</w:t>
            </w:r>
            <w:proofErr w:type="spellEnd"/>
            <w:r w:rsidR="00477AB0">
              <w:rPr>
                <w:rFonts w:ascii="Times New Roman" w:hAnsi="Times New Roman"/>
                <w:lang w:val="en-US"/>
              </w:rPr>
              <w:t xml:space="preserve"> </w:t>
            </w:r>
            <w:proofErr w:type="spellStart"/>
            <w:r w:rsidR="00477AB0">
              <w:rPr>
                <w:rFonts w:ascii="Times New Roman" w:hAnsi="Times New Roman"/>
                <w:lang w:val="en-US"/>
              </w:rPr>
              <w:t>plėtros</w:t>
            </w:r>
            <w:proofErr w:type="spellEnd"/>
            <w:r w:rsidR="00477AB0">
              <w:rPr>
                <w:rFonts w:ascii="Times New Roman" w:hAnsi="Times New Roman"/>
                <w:lang w:val="en-US"/>
              </w:rPr>
              <w:t xml:space="preserve"> </w:t>
            </w:r>
            <w:proofErr w:type="spellStart"/>
            <w:r w:rsidR="00477AB0">
              <w:rPr>
                <w:rFonts w:ascii="Times New Roman" w:hAnsi="Times New Roman"/>
                <w:lang w:val="en-US"/>
              </w:rPr>
              <w:t>prioritetus</w:t>
            </w:r>
            <w:proofErr w:type="spellEnd"/>
            <w:r w:rsidR="00477AB0">
              <w:rPr>
                <w:rFonts w:ascii="Times New Roman" w:hAnsi="Times New Roman"/>
                <w:lang w:val="en-US"/>
              </w:rPr>
              <w:t xml:space="preserve">, </w:t>
            </w:r>
            <w:proofErr w:type="spellStart"/>
            <w:r w:rsidR="00477AB0">
              <w:rPr>
                <w:rFonts w:ascii="Times New Roman" w:hAnsi="Times New Roman"/>
                <w:lang w:val="en-US"/>
              </w:rPr>
              <w:t>įventinus</w:t>
            </w:r>
            <w:proofErr w:type="spellEnd"/>
            <w:r w:rsidR="00477AB0">
              <w:rPr>
                <w:rFonts w:ascii="Times New Roman" w:hAnsi="Times New Roman"/>
                <w:lang w:val="en-US"/>
              </w:rPr>
              <w:t xml:space="preserve"> rajono </w:t>
            </w:r>
            <w:proofErr w:type="spellStart"/>
            <w:r w:rsidR="00477AB0">
              <w:rPr>
                <w:rFonts w:ascii="Times New Roman" w:hAnsi="Times New Roman"/>
                <w:lang w:val="en-US"/>
              </w:rPr>
              <w:t>stiprybes</w:t>
            </w:r>
            <w:proofErr w:type="spellEnd"/>
            <w:r w:rsidR="00477AB0">
              <w:rPr>
                <w:rFonts w:ascii="Times New Roman" w:hAnsi="Times New Roman"/>
                <w:lang w:val="en-US"/>
              </w:rPr>
              <w:t xml:space="preserve">, </w:t>
            </w:r>
            <w:proofErr w:type="spellStart"/>
            <w:r w:rsidR="00477AB0">
              <w:rPr>
                <w:rFonts w:ascii="Times New Roman" w:hAnsi="Times New Roman"/>
                <w:lang w:val="en-US"/>
              </w:rPr>
              <w:t>silpnybės</w:t>
            </w:r>
            <w:proofErr w:type="spellEnd"/>
            <w:r w:rsidR="00477AB0">
              <w:rPr>
                <w:rFonts w:ascii="Times New Roman" w:hAnsi="Times New Roman"/>
                <w:lang w:val="en-US"/>
              </w:rPr>
              <w:t xml:space="preserve">, </w:t>
            </w:r>
            <w:proofErr w:type="spellStart"/>
            <w:r w:rsidR="00477AB0">
              <w:rPr>
                <w:rFonts w:ascii="Times New Roman" w:hAnsi="Times New Roman"/>
                <w:lang w:val="en-US"/>
              </w:rPr>
              <w:t>gresmes</w:t>
            </w:r>
            <w:proofErr w:type="spellEnd"/>
            <w:r w:rsidR="00477AB0">
              <w:rPr>
                <w:rFonts w:ascii="Times New Roman" w:hAnsi="Times New Roman"/>
                <w:lang w:val="en-US"/>
              </w:rPr>
              <w:t xml:space="preserve"> </w:t>
            </w:r>
            <w:proofErr w:type="spellStart"/>
            <w:r w:rsidR="00477AB0">
              <w:rPr>
                <w:rFonts w:ascii="Times New Roman" w:hAnsi="Times New Roman"/>
                <w:lang w:val="en-US"/>
              </w:rPr>
              <w:t>ir</w:t>
            </w:r>
            <w:proofErr w:type="spellEnd"/>
            <w:r w:rsidR="00477AB0">
              <w:rPr>
                <w:rFonts w:ascii="Times New Roman" w:hAnsi="Times New Roman"/>
                <w:lang w:val="en-US"/>
              </w:rPr>
              <w:t xml:space="preserve"> </w:t>
            </w:r>
            <w:proofErr w:type="spellStart"/>
            <w:r w:rsidR="00477AB0">
              <w:rPr>
                <w:rFonts w:ascii="Times New Roman" w:hAnsi="Times New Roman"/>
                <w:lang w:val="en-US"/>
              </w:rPr>
              <w:t>galimybes</w:t>
            </w:r>
            <w:proofErr w:type="spellEnd"/>
            <w:r w:rsidR="00477AB0">
              <w:rPr>
                <w:rFonts w:ascii="Times New Roman" w:hAnsi="Times New Roman"/>
                <w:lang w:val="en-US"/>
              </w:rPr>
              <w:t xml:space="preserve">, </w:t>
            </w:r>
            <w:r w:rsidR="00304449" w:rsidRPr="001472B2">
              <w:rPr>
                <w:rFonts w:ascii="Times New Roman" w:hAnsi="Times New Roman"/>
                <w:lang w:val="en-US"/>
              </w:rPr>
              <w:t xml:space="preserve">Raseinių rajono </w:t>
            </w:r>
            <w:proofErr w:type="spellStart"/>
            <w:r w:rsidR="00304449" w:rsidRPr="001472B2">
              <w:rPr>
                <w:rFonts w:ascii="Times New Roman" w:hAnsi="Times New Roman"/>
                <w:lang w:val="en-US"/>
              </w:rPr>
              <w:t>savivaldybės</w:t>
            </w:r>
            <w:proofErr w:type="spellEnd"/>
            <w:r w:rsidR="00304449" w:rsidRPr="001472B2">
              <w:rPr>
                <w:rFonts w:ascii="Times New Roman" w:hAnsi="Times New Roman"/>
                <w:lang w:val="en-US"/>
              </w:rPr>
              <w:t xml:space="preserve"> 2021-2030 m. </w:t>
            </w:r>
            <w:proofErr w:type="spellStart"/>
            <w:r w:rsidR="00304449" w:rsidRPr="001472B2">
              <w:rPr>
                <w:rFonts w:ascii="Times New Roman" w:hAnsi="Times New Roman"/>
                <w:lang w:val="en-US"/>
              </w:rPr>
              <w:t>strateginio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plėtros</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plano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rengimo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darbo</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grupė</w:t>
            </w:r>
            <w:proofErr w:type="spellEnd"/>
            <w:r w:rsidR="001472B2" w:rsidRPr="001472B2">
              <w:rPr>
                <w:rFonts w:ascii="Times New Roman" w:hAnsi="Times New Roman"/>
                <w:lang w:val="en-US"/>
              </w:rPr>
              <w:t xml:space="preserve"> </w:t>
            </w:r>
            <w:proofErr w:type="spellStart"/>
            <w:r w:rsidR="00304449" w:rsidRPr="001472B2">
              <w:rPr>
                <w:rFonts w:ascii="Times New Roman" w:hAnsi="Times New Roman"/>
                <w:lang w:val="en-US"/>
              </w:rPr>
              <w:t>priėmė</w:t>
            </w:r>
            <w:proofErr w:type="spellEnd"/>
            <w:r w:rsidR="001472B2" w:rsidRPr="001472B2">
              <w:rPr>
                <w:rFonts w:ascii="Times New Roman" w:hAnsi="Times New Roman"/>
                <w:lang w:val="en-US"/>
              </w:rPr>
              <w:t xml:space="preserve"> </w:t>
            </w:r>
            <w:proofErr w:type="spellStart"/>
            <w:r w:rsidR="001472B2" w:rsidRPr="001472B2">
              <w:rPr>
                <w:rFonts w:ascii="Times New Roman" w:hAnsi="Times New Roman"/>
                <w:lang w:val="en-US"/>
              </w:rPr>
              <w:t>sprendimą</w:t>
            </w:r>
            <w:proofErr w:type="spellEnd"/>
            <w:r w:rsidR="001472B2" w:rsidRPr="001472B2">
              <w:rPr>
                <w:rFonts w:ascii="Times New Roman" w:hAnsi="Times New Roman"/>
                <w:lang w:val="en-US"/>
              </w:rPr>
              <w:t xml:space="preserve"> </w:t>
            </w:r>
            <w:proofErr w:type="spellStart"/>
            <w:r w:rsidR="001472B2" w:rsidRPr="001472B2">
              <w:rPr>
                <w:rFonts w:ascii="Times New Roman" w:hAnsi="Times New Roman"/>
                <w:lang w:val="en-US"/>
              </w:rPr>
              <w:t>t</w:t>
            </w:r>
            <w:r w:rsidR="00304449" w:rsidRPr="001472B2">
              <w:rPr>
                <w:rFonts w:ascii="Times New Roman" w:hAnsi="Times New Roman"/>
                <w:lang w:val="en-US"/>
              </w:rPr>
              <w:t>eikti</w:t>
            </w:r>
            <w:proofErr w:type="spellEnd"/>
            <w:r w:rsidR="00304449" w:rsidRPr="001472B2">
              <w:rPr>
                <w:rFonts w:ascii="Times New Roman" w:hAnsi="Times New Roman"/>
                <w:lang w:val="en-US"/>
              </w:rPr>
              <w:t xml:space="preserve"> </w:t>
            </w:r>
            <w:proofErr w:type="spellStart"/>
            <w:r w:rsidR="001472B2" w:rsidRPr="001472B2">
              <w:rPr>
                <w:rFonts w:ascii="Times New Roman" w:hAnsi="Times New Roman"/>
                <w:lang w:val="en-US"/>
              </w:rPr>
              <w:t>Strateginio</w:t>
            </w:r>
            <w:proofErr w:type="spellEnd"/>
            <w:r w:rsidR="001472B2" w:rsidRPr="001472B2">
              <w:rPr>
                <w:rFonts w:ascii="Times New Roman" w:hAnsi="Times New Roman"/>
                <w:lang w:val="en-US"/>
              </w:rPr>
              <w:t xml:space="preserve"> </w:t>
            </w:r>
            <w:proofErr w:type="spellStart"/>
            <w:r w:rsidR="001472B2" w:rsidRPr="001472B2">
              <w:rPr>
                <w:rFonts w:ascii="Times New Roman" w:hAnsi="Times New Roman"/>
                <w:lang w:val="en-US"/>
              </w:rPr>
              <w:t>planavimo</w:t>
            </w:r>
            <w:proofErr w:type="spellEnd"/>
            <w:r w:rsidR="001472B2" w:rsidRPr="001472B2">
              <w:rPr>
                <w:rFonts w:ascii="Times New Roman" w:hAnsi="Times New Roman"/>
                <w:lang w:val="en-US"/>
              </w:rPr>
              <w:t xml:space="preserve"> </w:t>
            </w:r>
            <w:proofErr w:type="spellStart"/>
            <w:r w:rsidR="001472B2" w:rsidRPr="001472B2">
              <w:rPr>
                <w:rFonts w:ascii="Times New Roman" w:hAnsi="Times New Roman"/>
                <w:lang w:val="en-US"/>
              </w:rPr>
              <w:t>komisijai</w:t>
            </w:r>
            <w:proofErr w:type="spellEnd"/>
            <w:r w:rsidR="001472B2" w:rsidRPr="001472B2">
              <w:rPr>
                <w:rFonts w:ascii="Times New Roman" w:hAnsi="Times New Roman"/>
                <w:lang w:val="en-US"/>
              </w:rPr>
              <w:t xml:space="preserve"> </w:t>
            </w:r>
            <w:proofErr w:type="spellStart"/>
            <w:r w:rsidR="001472B2" w:rsidRPr="001472B2">
              <w:rPr>
                <w:rFonts w:ascii="Times New Roman" w:hAnsi="Times New Roman"/>
                <w:lang w:val="en-US"/>
              </w:rPr>
              <w:t>ir</w:t>
            </w:r>
            <w:proofErr w:type="spellEnd"/>
            <w:r w:rsidR="001472B2" w:rsidRPr="001472B2">
              <w:rPr>
                <w:rFonts w:ascii="Times New Roman" w:hAnsi="Times New Roman"/>
                <w:lang w:val="en-US"/>
              </w:rPr>
              <w:t xml:space="preserve"> </w:t>
            </w:r>
            <w:proofErr w:type="spellStart"/>
            <w:r w:rsidR="00304449" w:rsidRPr="001472B2">
              <w:rPr>
                <w:rFonts w:ascii="Times New Roman" w:hAnsi="Times New Roman"/>
                <w:lang w:val="en-US"/>
              </w:rPr>
              <w:t>Savivaldybės</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tarybai</w:t>
            </w:r>
            <w:proofErr w:type="spellEnd"/>
            <w:r w:rsidR="00304449" w:rsidRPr="001472B2">
              <w:rPr>
                <w:rFonts w:ascii="Times New Roman" w:hAnsi="Times New Roman"/>
                <w:lang w:val="en-US"/>
              </w:rPr>
              <w:t xml:space="preserve"> </w:t>
            </w:r>
            <w:proofErr w:type="spellStart"/>
            <w:r w:rsidR="00304449" w:rsidRPr="001472B2">
              <w:rPr>
                <w:rFonts w:ascii="Times New Roman" w:hAnsi="Times New Roman"/>
                <w:lang w:val="en-US"/>
              </w:rPr>
              <w:t>svarstymui</w:t>
            </w:r>
            <w:proofErr w:type="spellEnd"/>
            <w:r w:rsidR="00304449" w:rsidRPr="001472B2">
              <w:rPr>
                <w:rFonts w:ascii="Times New Roman" w:hAnsi="Times New Roman"/>
                <w:lang w:val="en-US"/>
              </w:rPr>
              <w:t xml:space="preserve"> Raseinių rajono savivaldybės 2021-</w:t>
            </w:r>
            <w:r w:rsidR="001472B2" w:rsidRPr="001472B2">
              <w:rPr>
                <w:rFonts w:ascii="Times New Roman" w:hAnsi="Times New Roman"/>
                <w:lang w:val="en-US"/>
              </w:rPr>
              <w:t xml:space="preserve">2030 m. plėtros viziją </w:t>
            </w:r>
            <w:r w:rsidR="00304449" w:rsidRPr="001472B2">
              <w:rPr>
                <w:rFonts w:ascii="Times New Roman" w:hAnsi="Times New Roman"/>
                <w:lang w:val="en-US"/>
              </w:rPr>
              <w:t>- „Raseinių kraštas – modernus piligrimystės centras, patrauklus gyventi, investuoti ir svečiuotis“.</w:t>
            </w:r>
          </w:p>
          <w:p w:rsidR="00477AB0" w:rsidRDefault="001472B2" w:rsidP="00477AB0">
            <w:pPr>
              <w:spacing w:after="0"/>
              <w:ind w:firstLine="738"/>
              <w:jc w:val="both"/>
              <w:rPr>
                <w:rFonts w:ascii="Times New Roman" w:eastAsia="Times New Roman" w:hAnsi="Times New Roman"/>
                <w:b/>
                <w:sz w:val="24"/>
                <w:szCs w:val="24"/>
                <w:lang w:val="en-US"/>
              </w:rPr>
            </w:pPr>
            <w:proofErr w:type="spellStart"/>
            <w:r w:rsidRPr="00477AB0">
              <w:rPr>
                <w:rFonts w:ascii="Times New Roman" w:hAnsi="Times New Roman"/>
                <w:lang w:val="en-US"/>
              </w:rPr>
              <w:t>Galutinis</w:t>
            </w:r>
            <w:proofErr w:type="spellEnd"/>
            <w:r w:rsidRPr="00477AB0">
              <w:rPr>
                <w:rFonts w:ascii="Times New Roman" w:hAnsi="Times New Roman"/>
                <w:lang w:val="en-US"/>
              </w:rPr>
              <w:t xml:space="preserve"> </w:t>
            </w:r>
            <w:proofErr w:type="spellStart"/>
            <w:r w:rsidRPr="00477AB0">
              <w:rPr>
                <w:rFonts w:ascii="Times New Roman" w:hAnsi="Times New Roman"/>
                <w:lang w:val="en-US"/>
              </w:rPr>
              <w:t>vizijos</w:t>
            </w:r>
            <w:proofErr w:type="spellEnd"/>
            <w:r w:rsidR="00477AB0">
              <w:rPr>
                <w:rFonts w:ascii="Times New Roman" w:hAnsi="Times New Roman"/>
                <w:lang w:val="en-US"/>
              </w:rPr>
              <w:t xml:space="preserve"> </w:t>
            </w:r>
            <w:proofErr w:type="spellStart"/>
            <w:r w:rsidR="00477AB0">
              <w:rPr>
                <w:rFonts w:ascii="Times New Roman" w:hAnsi="Times New Roman"/>
                <w:lang w:val="en-US"/>
              </w:rPr>
              <w:t>ir</w:t>
            </w:r>
            <w:proofErr w:type="spellEnd"/>
            <w:r w:rsidR="00477AB0">
              <w:rPr>
                <w:rFonts w:ascii="Times New Roman" w:hAnsi="Times New Roman"/>
                <w:lang w:val="en-US"/>
              </w:rPr>
              <w:t xml:space="preserve"> </w:t>
            </w:r>
            <w:proofErr w:type="spellStart"/>
            <w:r w:rsidR="00477AB0">
              <w:rPr>
                <w:rFonts w:ascii="Times New Roman" w:hAnsi="Times New Roman"/>
                <w:lang w:val="en-US"/>
              </w:rPr>
              <w:t>plėtros</w:t>
            </w:r>
            <w:proofErr w:type="spellEnd"/>
            <w:r w:rsidR="00477AB0">
              <w:rPr>
                <w:rFonts w:ascii="Times New Roman" w:hAnsi="Times New Roman"/>
                <w:lang w:val="en-US"/>
              </w:rPr>
              <w:t xml:space="preserve"> </w:t>
            </w:r>
            <w:proofErr w:type="spellStart"/>
            <w:r w:rsidR="00477AB0">
              <w:rPr>
                <w:rFonts w:ascii="Times New Roman" w:hAnsi="Times New Roman"/>
                <w:lang w:val="en-US"/>
              </w:rPr>
              <w:t>prioritetų</w:t>
            </w:r>
            <w:proofErr w:type="spellEnd"/>
            <w:r w:rsidRPr="00477AB0">
              <w:rPr>
                <w:rFonts w:ascii="Times New Roman" w:hAnsi="Times New Roman"/>
                <w:lang w:val="en-US"/>
              </w:rPr>
              <w:t xml:space="preserve"> </w:t>
            </w:r>
            <w:proofErr w:type="spellStart"/>
            <w:r w:rsidRPr="00477AB0">
              <w:rPr>
                <w:rFonts w:ascii="Times New Roman" w:hAnsi="Times New Roman"/>
                <w:lang w:val="en-US"/>
              </w:rPr>
              <w:t>variantas</w:t>
            </w:r>
            <w:proofErr w:type="spellEnd"/>
            <w:r w:rsidRPr="00477AB0">
              <w:rPr>
                <w:rFonts w:ascii="Times New Roman" w:hAnsi="Times New Roman"/>
                <w:lang w:val="en-US"/>
              </w:rPr>
              <w:t xml:space="preserve"> </w:t>
            </w:r>
            <w:proofErr w:type="spellStart"/>
            <w:r w:rsidR="00304449" w:rsidRPr="00477AB0">
              <w:rPr>
                <w:rFonts w:ascii="Times New Roman" w:hAnsi="Times New Roman"/>
                <w:lang w:val="en-US"/>
              </w:rPr>
              <w:t>buvo</w:t>
            </w:r>
            <w:proofErr w:type="spellEnd"/>
            <w:r w:rsidR="00304449" w:rsidRPr="00477AB0">
              <w:rPr>
                <w:rFonts w:ascii="Times New Roman" w:hAnsi="Times New Roman"/>
                <w:lang w:val="en-US"/>
              </w:rPr>
              <w:t xml:space="preserve"> </w:t>
            </w:r>
            <w:proofErr w:type="spellStart"/>
            <w:r w:rsidR="00C33C6D" w:rsidRPr="00477AB0">
              <w:rPr>
                <w:rFonts w:ascii="Times New Roman" w:hAnsi="Times New Roman"/>
                <w:lang w:val="en-US"/>
              </w:rPr>
              <w:t>suderintas</w:t>
            </w:r>
            <w:proofErr w:type="spellEnd"/>
            <w:r w:rsidR="00C33C6D" w:rsidRPr="00477AB0">
              <w:rPr>
                <w:rFonts w:ascii="Times New Roman" w:hAnsi="Times New Roman"/>
                <w:lang w:val="en-US"/>
              </w:rPr>
              <w:t xml:space="preserve"> </w:t>
            </w:r>
            <w:r w:rsidR="002814C3">
              <w:rPr>
                <w:rFonts w:ascii="Times New Roman" w:hAnsi="Times New Roman"/>
                <w:lang w:val="en-US"/>
              </w:rPr>
              <w:t xml:space="preserve">2020 m. </w:t>
            </w:r>
            <w:proofErr w:type="spellStart"/>
            <w:r w:rsidR="002814C3">
              <w:rPr>
                <w:rFonts w:ascii="Times New Roman" w:hAnsi="Times New Roman"/>
                <w:lang w:val="en-US"/>
              </w:rPr>
              <w:t>gegužės</w:t>
            </w:r>
            <w:proofErr w:type="spellEnd"/>
            <w:r w:rsidR="002814C3">
              <w:rPr>
                <w:rFonts w:ascii="Times New Roman" w:hAnsi="Times New Roman"/>
                <w:lang w:val="en-US"/>
              </w:rPr>
              <w:t xml:space="preserve"> </w:t>
            </w:r>
            <w:r w:rsidRPr="00477AB0">
              <w:rPr>
                <w:rFonts w:ascii="Times New Roman" w:hAnsi="Times New Roman"/>
                <w:lang w:val="en-US"/>
              </w:rPr>
              <w:t>8</w:t>
            </w:r>
            <w:r w:rsidR="002814C3">
              <w:rPr>
                <w:rFonts w:ascii="Times New Roman" w:hAnsi="Times New Roman"/>
                <w:lang w:val="en-US"/>
              </w:rPr>
              <w:t xml:space="preserve"> d.</w:t>
            </w:r>
            <w:r w:rsidRPr="00477AB0">
              <w:rPr>
                <w:rFonts w:ascii="Times New Roman" w:hAnsi="Times New Roman"/>
                <w:lang w:val="en-US"/>
              </w:rPr>
              <w:t xml:space="preserve"> </w:t>
            </w:r>
            <w:proofErr w:type="spellStart"/>
            <w:r w:rsidR="00C33C6D" w:rsidRPr="00477AB0">
              <w:rPr>
                <w:rFonts w:ascii="Times New Roman" w:hAnsi="Times New Roman"/>
                <w:lang w:val="en-US"/>
              </w:rPr>
              <w:t>su</w:t>
            </w:r>
            <w:proofErr w:type="spellEnd"/>
            <w:r w:rsidRPr="00477AB0">
              <w:rPr>
                <w:rFonts w:ascii="Times New Roman" w:hAnsi="Times New Roman"/>
                <w:lang w:val="en-US"/>
              </w:rPr>
              <w:t xml:space="preserve"> </w:t>
            </w:r>
            <w:proofErr w:type="spellStart"/>
            <w:r w:rsidRPr="00477AB0">
              <w:rPr>
                <w:rFonts w:ascii="Times New Roman" w:hAnsi="Times New Roman"/>
                <w:lang w:val="en-US"/>
              </w:rPr>
              <w:t>socialiniais</w:t>
            </w:r>
            <w:proofErr w:type="spellEnd"/>
            <w:r w:rsidRPr="00477AB0">
              <w:rPr>
                <w:rFonts w:ascii="Times New Roman" w:hAnsi="Times New Roman"/>
                <w:lang w:val="en-US"/>
              </w:rPr>
              <w:t xml:space="preserve"> </w:t>
            </w:r>
            <w:proofErr w:type="spellStart"/>
            <w:r w:rsidRPr="00477AB0">
              <w:rPr>
                <w:rFonts w:ascii="Times New Roman" w:hAnsi="Times New Roman"/>
                <w:lang w:val="en-US"/>
              </w:rPr>
              <w:t>ekonominiais</w:t>
            </w:r>
            <w:proofErr w:type="spellEnd"/>
            <w:r w:rsidRPr="00477AB0">
              <w:rPr>
                <w:rFonts w:ascii="Times New Roman" w:hAnsi="Times New Roman"/>
                <w:lang w:val="en-US"/>
              </w:rPr>
              <w:t xml:space="preserve"> </w:t>
            </w:r>
            <w:proofErr w:type="spellStart"/>
            <w:r w:rsidRPr="00477AB0">
              <w:rPr>
                <w:rFonts w:ascii="Times New Roman" w:hAnsi="Times New Roman"/>
                <w:lang w:val="en-US"/>
              </w:rPr>
              <w:t>partneriais</w:t>
            </w:r>
            <w:proofErr w:type="spellEnd"/>
            <w:r w:rsidRPr="00477AB0">
              <w:rPr>
                <w:rFonts w:ascii="Times New Roman" w:hAnsi="Times New Roman"/>
                <w:lang w:val="en-US"/>
              </w:rPr>
              <w:t xml:space="preserve"> </w:t>
            </w:r>
            <w:proofErr w:type="spellStart"/>
            <w:r w:rsidRPr="00477AB0">
              <w:rPr>
                <w:rFonts w:ascii="Times New Roman" w:hAnsi="Times New Roman"/>
                <w:lang w:val="en-US"/>
              </w:rPr>
              <w:t>ir</w:t>
            </w:r>
            <w:proofErr w:type="spellEnd"/>
            <w:r w:rsidR="00C33C6D" w:rsidRPr="00477AB0">
              <w:rPr>
                <w:rFonts w:ascii="Times New Roman" w:hAnsi="Times New Roman"/>
                <w:lang w:val="en-US"/>
              </w:rPr>
              <w:t xml:space="preserve"> </w:t>
            </w:r>
            <w:proofErr w:type="spellStart"/>
            <w:r w:rsidR="00C33C6D" w:rsidRPr="00477AB0">
              <w:rPr>
                <w:rFonts w:ascii="Times New Roman" w:hAnsi="Times New Roman"/>
                <w:lang w:val="en-US"/>
              </w:rPr>
              <w:t>Strateginio</w:t>
            </w:r>
            <w:proofErr w:type="spellEnd"/>
            <w:r w:rsidR="00C33C6D" w:rsidRPr="00477AB0">
              <w:rPr>
                <w:rFonts w:ascii="Times New Roman" w:hAnsi="Times New Roman"/>
                <w:lang w:val="en-US"/>
              </w:rPr>
              <w:t xml:space="preserve"> </w:t>
            </w:r>
            <w:proofErr w:type="spellStart"/>
            <w:r w:rsidR="00C33C6D" w:rsidRPr="00477AB0">
              <w:rPr>
                <w:rFonts w:ascii="Times New Roman" w:hAnsi="Times New Roman"/>
                <w:lang w:val="en-US"/>
              </w:rPr>
              <w:t>planavimo</w:t>
            </w:r>
            <w:proofErr w:type="spellEnd"/>
            <w:r w:rsidR="00C33C6D" w:rsidRPr="00477AB0">
              <w:rPr>
                <w:rFonts w:ascii="Times New Roman" w:hAnsi="Times New Roman"/>
                <w:lang w:val="en-US"/>
              </w:rPr>
              <w:t xml:space="preserve"> </w:t>
            </w:r>
            <w:proofErr w:type="spellStart"/>
            <w:r w:rsidR="00C33C6D" w:rsidRPr="00477AB0">
              <w:rPr>
                <w:rFonts w:ascii="Times New Roman" w:hAnsi="Times New Roman"/>
                <w:lang w:val="en-US"/>
              </w:rPr>
              <w:t>komisija</w:t>
            </w:r>
            <w:proofErr w:type="spellEnd"/>
            <w:r w:rsidRPr="00477AB0">
              <w:rPr>
                <w:rFonts w:ascii="Times New Roman" w:hAnsi="Times New Roman"/>
                <w:lang w:val="en-US"/>
              </w:rPr>
              <w:t xml:space="preserve"> (</w:t>
            </w:r>
            <w:proofErr w:type="spellStart"/>
            <w:r w:rsidRPr="00477AB0">
              <w:rPr>
                <w:rFonts w:ascii="Times New Roman" w:hAnsi="Times New Roman"/>
                <w:lang w:val="en-US"/>
              </w:rPr>
              <w:t>sudaryta</w:t>
            </w:r>
            <w:proofErr w:type="spellEnd"/>
            <w:r w:rsidR="00477AB0" w:rsidRPr="00477AB0">
              <w:rPr>
                <w:rFonts w:ascii="Times New Roman" w:hAnsi="Times New Roman"/>
                <w:lang w:val="en-US"/>
              </w:rPr>
              <w:t xml:space="preserve"> </w:t>
            </w:r>
            <w:proofErr w:type="spellStart"/>
            <w:r w:rsidR="00477AB0">
              <w:rPr>
                <w:rFonts w:ascii="Times New Roman" w:hAnsi="Times New Roman"/>
                <w:lang w:val="en-US"/>
              </w:rPr>
              <w:t>Savivaldybės</w:t>
            </w:r>
            <w:proofErr w:type="spellEnd"/>
            <w:r w:rsidR="00477AB0">
              <w:rPr>
                <w:rFonts w:ascii="Times New Roman" w:hAnsi="Times New Roman"/>
                <w:lang w:val="en-US"/>
              </w:rPr>
              <w:t xml:space="preserve"> </w:t>
            </w:r>
            <w:proofErr w:type="spellStart"/>
            <w:r w:rsidR="00477AB0">
              <w:rPr>
                <w:rFonts w:ascii="Times New Roman" w:hAnsi="Times New Roman"/>
                <w:lang w:val="en-US"/>
              </w:rPr>
              <w:t>mero</w:t>
            </w:r>
            <w:proofErr w:type="spellEnd"/>
            <w:r w:rsidR="00477AB0">
              <w:rPr>
                <w:rFonts w:ascii="Times New Roman" w:hAnsi="Times New Roman"/>
                <w:lang w:val="en-US"/>
              </w:rPr>
              <w:t xml:space="preserve"> </w:t>
            </w:r>
            <w:r w:rsidR="00477AB0" w:rsidRPr="00477AB0">
              <w:rPr>
                <w:rFonts w:ascii="Times New Roman" w:hAnsi="Times New Roman"/>
                <w:lang w:val="en-US"/>
              </w:rPr>
              <w:t xml:space="preserve">2019 m. rugsėjo 2 d. </w:t>
            </w:r>
            <w:proofErr w:type="spellStart"/>
            <w:r w:rsidR="00477AB0">
              <w:rPr>
                <w:rFonts w:ascii="Times New Roman" w:hAnsi="Times New Roman"/>
                <w:lang w:val="en-US"/>
              </w:rPr>
              <w:t>potvarkiu</w:t>
            </w:r>
            <w:proofErr w:type="spellEnd"/>
            <w:r w:rsidR="00477AB0">
              <w:rPr>
                <w:rFonts w:ascii="Times New Roman" w:hAnsi="Times New Roman"/>
                <w:lang w:val="en-US"/>
              </w:rPr>
              <w:t xml:space="preserve"> </w:t>
            </w:r>
            <w:r w:rsidR="00477AB0" w:rsidRPr="00477AB0">
              <w:rPr>
                <w:rFonts w:ascii="Times New Roman" w:hAnsi="Times New Roman"/>
                <w:lang w:val="en-US"/>
              </w:rPr>
              <w:t>Nr.M-162</w:t>
            </w:r>
            <w:r w:rsidRPr="00477AB0">
              <w:rPr>
                <w:rFonts w:ascii="Times New Roman" w:hAnsi="Times New Roman"/>
                <w:lang w:val="en-US"/>
              </w:rPr>
              <w:t xml:space="preserve"> Raseinių rajono </w:t>
            </w:r>
            <w:proofErr w:type="spellStart"/>
            <w:r w:rsidRPr="00477AB0">
              <w:rPr>
                <w:rFonts w:ascii="Times New Roman" w:hAnsi="Times New Roman"/>
                <w:lang w:val="en-US"/>
              </w:rPr>
              <w:t>savivaldybės</w:t>
            </w:r>
            <w:proofErr w:type="spellEnd"/>
            <w:r w:rsidRPr="001472B2">
              <w:rPr>
                <w:rFonts w:ascii="Times New Roman" w:eastAsia="Times New Roman" w:hAnsi="Times New Roman"/>
                <w:sz w:val="24"/>
                <w:szCs w:val="24"/>
                <w:lang w:val="en-US"/>
              </w:rPr>
              <w:t xml:space="preserve"> 2021-2030 </w:t>
            </w:r>
            <w:proofErr w:type="spellStart"/>
            <w:r w:rsidRPr="001472B2">
              <w:rPr>
                <w:rFonts w:ascii="Times New Roman" w:eastAsia="Times New Roman" w:hAnsi="Times New Roman"/>
                <w:sz w:val="24"/>
                <w:szCs w:val="24"/>
                <w:lang w:val="en-US"/>
              </w:rPr>
              <w:t>metų</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strateginio</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plėtros</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plano</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rengimo</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priežiūrai</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ir</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pasiūlymų</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teikimui</w:t>
            </w:r>
            <w:proofErr w:type="spellEnd"/>
            <w:r w:rsidRPr="001472B2">
              <w:rPr>
                <w:rFonts w:ascii="Times New Roman" w:eastAsia="Times New Roman" w:hAnsi="Times New Roman"/>
                <w:sz w:val="24"/>
                <w:szCs w:val="24"/>
                <w:lang w:val="en-US"/>
              </w:rPr>
              <w:t>)</w:t>
            </w:r>
            <w:r w:rsidR="00C33C6D" w:rsidRPr="001472B2">
              <w:rPr>
                <w:rFonts w:ascii="Times New Roman" w:eastAsia="Times New Roman" w:hAnsi="Times New Roman"/>
                <w:sz w:val="24"/>
                <w:szCs w:val="24"/>
                <w:lang w:val="en-US"/>
              </w:rPr>
              <w:t>: „</w:t>
            </w:r>
            <w:r w:rsidR="00C33C6D" w:rsidRPr="00E33B5D">
              <w:rPr>
                <w:rFonts w:ascii="Times New Roman" w:eastAsia="Times New Roman" w:hAnsi="Times New Roman"/>
                <w:b/>
                <w:sz w:val="24"/>
                <w:szCs w:val="24"/>
                <w:lang w:val="en-US"/>
              </w:rPr>
              <w:t xml:space="preserve">Raseinių </w:t>
            </w:r>
            <w:proofErr w:type="spellStart"/>
            <w:r w:rsidR="00C33C6D" w:rsidRPr="00E33B5D">
              <w:rPr>
                <w:rFonts w:ascii="Times New Roman" w:eastAsia="Times New Roman" w:hAnsi="Times New Roman"/>
                <w:b/>
                <w:sz w:val="24"/>
                <w:szCs w:val="24"/>
                <w:lang w:val="en-US"/>
              </w:rPr>
              <w:t>kraštas</w:t>
            </w:r>
            <w:proofErr w:type="spellEnd"/>
            <w:r w:rsidR="00C33C6D" w:rsidRPr="00E33B5D">
              <w:rPr>
                <w:rFonts w:ascii="Times New Roman" w:eastAsia="Times New Roman" w:hAnsi="Times New Roman"/>
                <w:b/>
                <w:sz w:val="24"/>
                <w:szCs w:val="24"/>
                <w:lang w:val="en-US"/>
              </w:rPr>
              <w:t xml:space="preserve"> - </w:t>
            </w:r>
            <w:proofErr w:type="spellStart"/>
            <w:r w:rsidR="00304449" w:rsidRPr="00E33B5D">
              <w:rPr>
                <w:rFonts w:ascii="Times New Roman" w:eastAsia="Times New Roman" w:hAnsi="Times New Roman"/>
                <w:b/>
                <w:sz w:val="24"/>
                <w:szCs w:val="24"/>
                <w:lang w:val="en-US"/>
              </w:rPr>
              <w:t>modernus</w:t>
            </w:r>
            <w:proofErr w:type="spellEnd"/>
            <w:r w:rsidR="00304449" w:rsidRPr="00E33B5D">
              <w:rPr>
                <w:rFonts w:ascii="Times New Roman" w:eastAsia="Times New Roman" w:hAnsi="Times New Roman"/>
                <w:b/>
                <w:sz w:val="24"/>
                <w:szCs w:val="24"/>
                <w:lang w:val="en-US"/>
              </w:rPr>
              <w:t xml:space="preserve"> </w:t>
            </w:r>
            <w:proofErr w:type="spellStart"/>
            <w:r w:rsidR="00304449" w:rsidRPr="00E33B5D">
              <w:rPr>
                <w:rFonts w:ascii="Times New Roman" w:eastAsia="Times New Roman" w:hAnsi="Times New Roman"/>
                <w:b/>
                <w:sz w:val="24"/>
                <w:szCs w:val="24"/>
                <w:lang w:val="en-US"/>
              </w:rPr>
              <w:t>piligrimystės</w:t>
            </w:r>
            <w:proofErr w:type="spellEnd"/>
            <w:r w:rsidR="00304449" w:rsidRPr="00E33B5D">
              <w:rPr>
                <w:rFonts w:ascii="Times New Roman" w:eastAsia="Times New Roman" w:hAnsi="Times New Roman"/>
                <w:b/>
                <w:sz w:val="24"/>
                <w:szCs w:val="24"/>
                <w:lang w:val="en-US"/>
              </w:rPr>
              <w:t xml:space="preserve"> centras, </w:t>
            </w:r>
            <w:proofErr w:type="spellStart"/>
            <w:r w:rsidR="00304449" w:rsidRPr="00E33B5D">
              <w:rPr>
                <w:rFonts w:ascii="Times New Roman" w:eastAsia="Times New Roman" w:hAnsi="Times New Roman"/>
                <w:b/>
                <w:sz w:val="24"/>
                <w:szCs w:val="24"/>
                <w:lang w:val="en-US"/>
              </w:rPr>
              <w:t>patrauklus</w:t>
            </w:r>
            <w:proofErr w:type="spellEnd"/>
            <w:r w:rsidR="00304449" w:rsidRPr="00E33B5D">
              <w:rPr>
                <w:rFonts w:ascii="Times New Roman" w:eastAsia="Times New Roman" w:hAnsi="Times New Roman"/>
                <w:b/>
                <w:sz w:val="24"/>
                <w:szCs w:val="24"/>
                <w:lang w:val="en-US"/>
              </w:rPr>
              <w:t xml:space="preserve"> </w:t>
            </w:r>
            <w:proofErr w:type="spellStart"/>
            <w:r w:rsidR="00304449" w:rsidRPr="00E33B5D">
              <w:rPr>
                <w:rFonts w:ascii="Times New Roman" w:eastAsia="Times New Roman" w:hAnsi="Times New Roman"/>
                <w:b/>
                <w:sz w:val="24"/>
                <w:szCs w:val="24"/>
                <w:lang w:val="en-US"/>
              </w:rPr>
              <w:t>gyventi</w:t>
            </w:r>
            <w:proofErr w:type="spellEnd"/>
            <w:r w:rsidR="00304449" w:rsidRPr="00E33B5D">
              <w:rPr>
                <w:rFonts w:ascii="Times New Roman" w:eastAsia="Times New Roman" w:hAnsi="Times New Roman"/>
                <w:b/>
                <w:sz w:val="24"/>
                <w:szCs w:val="24"/>
                <w:lang w:val="en-US"/>
              </w:rPr>
              <w:t xml:space="preserve">, </w:t>
            </w:r>
            <w:proofErr w:type="spellStart"/>
            <w:r w:rsidR="00304449" w:rsidRPr="00E33B5D">
              <w:rPr>
                <w:rFonts w:ascii="Times New Roman" w:eastAsia="Times New Roman" w:hAnsi="Times New Roman"/>
                <w:b/>
                <w:sz w:val="24"/>
                <w:szCs w:val="24"/>
                <w:lang w:val="en-US"/>
              </w:rPr>
              <w:t>investuoti</w:t>
            </w:r>
            <w:proofErr w:type="spellEnd"/>
            <w:r w:rsidR="00304449" w:rsidRPr="00E33B5D">
              <w:rPr>
                <w:rFonts w:ascii="Times New Roman" w:eastAsia="Times New Roman" w:hAnsi="Times New Roman"/>
                <w:b/>
                <w:sz w:val="24"/>
                <w:szCs w:val="24"/>
                <w:lang w:val="en-US"/>
              </w:rPr>
              <w:t xml:space="preserve"> </w:t>
            </w:r>
            <w:proofErr w:type="spellStart"/>
            <w:r w:rsidR="00304449" w:rsidRPr="00E33B5D">
              <w:rPr>
                <w:rFonts w:ascii="Times New Roman" w:eastAsia="Times New Roman" w:hAnsi="Times New Roman"/>
                <w:b/>
                <w:sz w:val="24"/>
                <w:szCs w:val="24"/>
                <w:lang w:val="en-US"/>
              </w:rPr>
              <w:t>ir</w:t>
            </w:r>
            <w:proofErr w:type="spellEnd"/>
            <w:r w:rsidR="00304449" w:rsidRPr="00E33B5D">
              <w:rPr>
                <w:rFonts w:ascii="Times New Roman" w:eastAsia="Times New Roman" w:hAnsi="Times New Roman"/>
                <w:b/>
                <w:sz w:val="24"/>
                <w:szCs w:val="24"/>
                <w:lang w:val="en-US"/>
              </w:rPr>
              <w:t xml:space="preserve"> </w:t>
            </w:r>
            <w:proofErr w:type="spellStart"/>
            <w:r w:rsidR="00304449" w:rsidRPr="00E33B5D">
              <w:rPr>
                <w:rFonts w:ascii="Times New Roman" w:eastAsia="Times New Roman" w:hAnsi="Times New Roman"/>
                <w:b/>
                <w:sz w:val="24"/>
                <w:szCs w:val="24"/>
                <w:lang w:val="en-US"/>
              </w:rPr>
              <w:t>svečiuotis</w:t>
            </w:r>
            <w:proofErr w:type="spellEnd"/>
            <w:r w:rsidR="00304449" w:rsidRPr="00E33B5D">
              <w:rPr>
                <w:rFonts w:ascii="Times New Roman" w:eastAsia="Times New Roman" w:hAnsi="Times New Roman"/>
                <w:b/>
                <w:sz w:val="24"/>
                <w:szCs w:val="24"/>
                <w:lang w:val="en-US"/>
              </w:rPr>
              <w:t>“.</w:t>
            </w:r>
          </w:p>
          <w:p w:rsidR="001472B2" w:rsidRPr="00477AB0" w:rsidRDefault="001472B2" w:rsidP="00477AB0">
            <w:pPr>
              <w:spacing w:after="0"/>
              <w:ind w:firstLine="738"/>
              <w:jc w:val="both"/>
              <w:rPr>
                <w:rFonts w:ascii="Times New Roman" w:eastAsia="Times New Roman" w:hAnsi="Times New Roman"/>
                <w:b/>
                <w:sz w:val="24"/>
                <w:szCs w:val="24"/>
                <w:lang w:val="en-US"/>
              </w:rPr>
            </w:pPr>
            <w:proofErr w:type="spellStart"/>
            <w:r w:rsidRPr="001472B2">
              <w:rPr>
                <w:rFonts w:ascii="Times New Roman" w:eastAsia="Times New Roman" w:hAnsi="Times New Roman"/>
                <w:sz w:val="24"/>
                <w:szCs w:val="24"/>
                <w:lang w:val="en-US"/>
              </w:rPr>
              <w:t>Atsižvelgiant</w:t>
            </w:r>
            <w:proofErr w:type="spellEnd"/>
            <w:r w:rsidRPr="001472B2">
              <w:rPr>
                <w:rFonts w:ascii="Times New Roman" w:eastAsia="Times New Roman" w:hAnsi="Times New Roman"/>
                <w:sz w:val="24"/>
                <w:szCs w:val="24"/>
                <w:lang w:val="en-US"/>
              </w:rPr>
              <w:t xml:space="preserve"> į </w:t>
            </w:r>
            <w:proofErr w:type="spellStart"/>
            <w:r w:rsidRPr="001472B2">
              <w:rPr>
                <w:rFonts w:ascii="Times New Roman" w:eastAsia="Times New Roman" w:hAnsi="Times New Roman"/>
                <w:sz w:val="24"/>
                <w:szCs w:val="24"/>
                <w:lang w:val="en-US"/>
              </w:rPr>
              <w:t>plėtros</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vizijos</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formuluotę</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suformuoti</w:t>
            </w:r>
            <w:proofErr w:type="spellEnd"/>
            <w:r w:rsidRPr="001472B2">
              <w:rPr>
                <w:rFonts w:ascii="Times New Roman" w:eastAsia="Times New Roman" w:hAnsi="Times New Roman"/>
                <w:sz w:val="24"/>
                <w:szCs w:val="24"/>
                <w:lang w:val="en-US"/>
              </w:rPr>
              <w:t xml:space="preserve"> </w:t>
            </w:r>
            <w:proofErr w:type="spellStart"/>
            <w:r w:rsidRPr="001472B2">
              <w:rPr>
                <w:rFonts w:ascii="Times New Roman" w:eastAsia="Times New Roman" w:hAnsi="Times New Roman"/>
                <w:sz w:val="24"/>
                <w:szCs w:val="24"/>
                <w:lang w:val="en-US"/>
              </w:rPr>
              <w:t>prioritetai</w:t>
            </w:r>
            <w:proofErr w:type="spellEnd"/>
            <w:r w:rsidRPr="001472B2">
              <w:rPr>
                <w:rFonts w:ascii="Times New Roman" w:eastAsia="Times New Roman" w:hAnsi="Times New Roman"/>
                <w:sz w:val="24"/>
                <w:szCs w:val="24"/>
                <w:lang w:val="en-US"/>
              </w:rPr>
              <w:t>:</w:t>
            </w:r>
          </w:p>
          <w:p w:rsidR="001472B2" w:rsidRPr="001472B2" w:rsidRDefault="00E33B5D" w:rsidP="00477AB0">
            <w:pPr>
              <w:pStyle w:val="Paprastasistekstas"/>
              <w:spacing w:line="276" w:lineRule="auto"/>
              <w:rPr>
                <w:rFonts w:ascii="Times New Roman" w:hAnsi="Times New Roman" w:cs="Times New Roman"/>
              </w:rPr>
            </w:pPr>
            <w:r>
              <w:rPr>
                <w:rFonts w:ascii="Times New Roman" w:hAnsi="Times New Roman" w:cs="Times New Roman"/>
              </w:rPr>
              <w:t xml:space="preserve">I. </w:t>
            </w:r>
            <w:proofErr w:type="spellStart"/>
            <w:r w:rsidRPr="00E33B5D">
              <w:rPr>
                <w:rFonts w:ascii="Times New Roman" w:hAnsi="Times New Roman" w:cs="Times New Roman"/>
                <w:b/>
              </w:rPr>
              <w:t>Darni</w:t>
            </w:r>
            <w:proofErr w:type="spellEnd"/>
            <w:r w:rsidRPr="00E33B5D">
              <w:rPr>
                <w:rFonts w:ascii="Times New Roman" w:hAnsi="Times New Roman" w:cs="Times New Roman"/>
                <w:b/>
              </w:rPr>
              <w:t xml:space="preserve"> </w:t>
            </w:r>
            <w:proofErr w:type="spellStart"/>
            <w:r w:rsidRPr="00E33B5D">
              <w:rPr>
                <w:rFonts w:ascii="Times New Roman" w:hAnsi="Times New Roman" w:cs="Times New Roman"/>
                <w:b/>
              </w:rPr>
              <w:t>aplinka</w:t>
            </w:r>
            <w:proofErr w:type="spellEnd"/>
            <w:r w:rsidRPr="00E33B5D">
              <w:rPr>
                <w:rFonts w:ascii="Times New Roman" w:hAnsi="Times New Roman" w:cs="Times New Roman"/>
                <w:b/>
              </w:rPr>
              <w:t xml:space="preserve"> </w:t>
            </w:r>
            <w:proofErr w:type="spellStart"/>
            <w:r w:rsidRPr="00E33B5D">
              <w:rPr>
                <w:rFonts w:ascii="Times New Roman" w:hAnsi="Times New Roman" w:cs="Times New Roman"/>
                <w:b/>
              </w:rPr>
              <w:t>gyventi</w:t>
            </w:r>
            <w:proofErr w:type="spellEnd"/>
            <w:r w:rsidRPr="00E33B5D">
              <w:rPr>
                <w:rFonts w:ascii="Times New Roman" w:hAnsi="Times New Roman" w:cs="Times New Roman"/>
                <w:b/>
              </w:rPr>
              <w:t>.</w:t>
            </w:r>
          </w:p>
          <w:p w:rsidR="001472B2" w:rsidRPr="001472B2" w:rsidRDefault="001472B2" w:rsidP="00477AB0">
            <w:pPr>
              <w:pStyle w:val="Paprastasistekstas"/>
              <w:spacing w:line="276" w:lineRule="auto"/>
              <w:jc w:val="both"/>
              <w:rPr>
                <w:rFonts w:ascii="Times New Roman" w:hAnsi="Times New Roman" w:cs="Times New Roman"/>
              </w:rPr>
            </w:pPr>
            <w:proofErr w:type="spellStart"/>
            <w:r>
              <w:rPr>
                <w:rFonts w:ascii="Times New Roman" w:hAnsi="Times New Roman" w:cs="Times New Roman"/>
              </w:rPr>
              <w:t>Sritys</w:t>
            </w:r>
            <w:proofErr w:type="spellEnd"/>
            <w:r>
              <w:rPr>
                <w:rFonts w:ascii="Times New Roman" w:hAnsi="Times New Roman" w:cs="Times New Roman"/>
              </w:rPr>
              <w:t xml:space="preserve">: </w:t>
            </w:r>
            <w:proofErr w:type="spellStart"/>
            <w:r w:rsidRPr="001472B2">
              <w:rPr>
                <w:rFonts w:ascii="Times New Roman" w:hAnsi="Times New Roman" w:cs="Times New Roman"/>
              </w:rPr>
              <w:t>švietimas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sveikata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sportas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socialinis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ir</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fizinis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saugumas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jaunimas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vietos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bendruomenės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ir</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nvo</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valdymo</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tobulinimas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aplinkosauga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infrastruktūra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keliai</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vandentvarka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energetika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pastatai</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atliekų</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tvarkymas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ir</w:t>
            </w:r>
            <w:proofErr w:type="spellEnd"/>
            <w:r w:rsidRPr="001472B2">
              <w:rPr>
                <w:rFonts w:ascii="Times New Roman" w:hAnsi="Times New Roman" w:cs="Times New Roman"/>
              </w:rPr>
              <w:t xml:space="preserve"> pan.)</w:t>
            </w:r>
          </w:p>
          <w:p w:rsidR="001472B2" w:rsidRPr="001472B2" w:rsidRDefault="001472B2" w:rsidP="00477AB0">
            <w:pPr>
              <w:pStyle w:val="Paprastasistekstas"/>
              <w:spacing w:line="276" w:lineRule="auto"/>
              <w:jc w:val="both"/>
              <w:rPr>
                <w:rFonts w:ascii="Times New Roman" w:hAnsi="Times New Roman" w:cs="Times New Roman"/>
              </w:rPr>
            </w:pPr>
            <w:r w:rsidRPr="001472B2">
              <w:rPr>
                <w:rFonts w:ascii="Times New Roman" w:hAnsi="Times New Roman" w:cs="Times New Roman"/>
              </w:rPr>
              <w:t xml:space="preserve">II. </w:t>
            </w:r>
            <w:proofErr w:type="spellStart"/>
            <w:r w:rsidR="00E33B5D" w:rsidRPr="00E33B5D">
              <w:rPr>
                <w:rFonts w:ascii="Times New Roman" w:hAnsi="Times New Roman" w:cs="Times New Roman"/>
                <w:b/>
              </w:rPr>
              <w:t>Gyva</w:t>
            </w:r>
            <w:proofErr w:type="spellEnd"/>
            <w:r w:rsidR="00E33B5D" w:rsidRPr="00E33B5D">
              <w:rPr>
                <w:rFonts w:ascii="Times New Roman" w:hAnsi="Times New Roman" w:cs="Times New Roman"/>
                <w:b/>
              </w:rPr>
              <w:t xml:space="preserve"> </w:t>
            </w:r>
            <w:proofErr w:type="spellStart"/>
            <w:r w:rsidR="00E33B5D" w:rsidRPr="00E33B5D">
              <w:rPr>
                <w:rFonts w:ascii="Times New Roman" w:hAnsi="Times New Roman" w:cs="Times New Roman"/>
                <w:b/>
              </w:rPr>
              <w:t>piligrimystė</w:t>
            </w:r>
            <w:proofErr w:type="spellEnd"/>
            <w:r w:rsidR="00E33B5D" w:rsidRPr="00E33B5D">
              <w:rPr>
                <w:rFonts w:ascii="Times New Roman" w:hAnsi="Times New Roman" w:cs="Times New Roman"/>
                <w:b/>
              </w:rPr>
              <w:t>.</w:t>
            </w:r>
          </w:p>
          <w:p w:rsidR="001472B2" w:rsidRPr="00E33B5D" w:rsidRDefault="00E33B5D" w:rsidP="00477AB0">
            <w:pPr>
              <w:pStyle w:val="Paprastasistekstas"/>
              <w:spacing w:line="276" w:lineRule="auto"/>
              <w:jc w:val="both"/>
              <w:rPr>
                <w:rFonts w:ascii="Times New Roman" w:hAnsi="Times New Roman" w:cs="Times New Roman"/>
              </w:rPr>
            </w:pPr>
            <w:proofErr w:type="spellStart"/>
            <w:r>
              <w:rPr>
                <w:rFonts w:ascii="Times New Roman" w:hAnsi="Times New Roman" w:cs="Times New Roman"/>
              </w:rPr>
              <w:t>S</w:t>
            </w:r>
            <w:r w:rsidRPr="00E33B5D">
              <w:rPr>
                <w:rFonts w:ascii="Times New Roman" w:hAnsi="Times New Roman" w:cs="Times New Roman"/>
              </w:rPr>
              <w:t>ritys</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turizmas</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komunikacija</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rinkodara</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kultūra</w:t>
            </w:r>
            <w:proofErr w:type="spellEnd"/>
            <w:r w:rsidRPr="00E33B5D">
              <w:rPr>
                <w:rFonts w:ascii="Times New Roman" w:hAnsi="Times New Roman" w:cs="Times New Roman"/>
              </w:rPr>
              <w:t xml:space="preserve">, kultūros </w:t>
            </w:r>
            <w:proofErr w:type="spellStart"/>
            <w:r w:rsidRPr="00E33B5D">
              <w:rPr>
                <w:rFonts w:ascii="Times New Roman" w:hAnsi="Times New Roman" w:cs="Times New Roman"/>
              </w:rPr>
              <w:t>paveldas</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tarptautinis</w:t>
            </w:r>
            <w:proofErr w:type="spellEnd"/>
            <w:r w:rsidRPr="00E33B5D">
              <w:rPr>
                <w:rFonts w:ascii="Times New Roman" w:hAnsi="Times New Roman" w:cs="Times New Roman"/>
              </w:rPr>
              <w:t xml:space="preserve"> </w:t>
            </w:r>
            <w:proofErr w:type="spellStart"/>
            <w:r w:rsidRPr="00E33B5D">
              <w:rPr>
                <w:rFonts w:ascii="Times New Roman" w:hAnsi="Times New Roman" w:cs="Times New Roman"/>
              </w:rPr>
              <w:t>bendradarbiavimas</w:t>
            </w:r>
            <w:proofErr w:type="spellEnd"/>
            <w:r w:rsidRPr="00E33B5D">
              <w:rPr>
                <w:rFonts w:ascii="Times New Roman" w:hAnsi="Times New Roman" w:cs="Times New Roman"/>
              </w:rPr>
              <w:t>.</w:t>
            </w:r>
          </w:p>
          <w:p w:rsidR="001472B2" w:rsidRPr="001472B2" w:rsidRDefault="001472B2" w:rsidP="00477AB0">
            <w:pPr>
              <w:pStyle w:val="Paprastasistekstas"/>
              <w:spacing w:line="276" w:lineRule="auto"/>
              <w:jc w:val="both"/>
              <w:rPr>
                <w:rFonts w:ascii="Times New Roman" w:hAnsi="Times New Roman" w:cs="Times New Roman"/>
              </w:rPr>
            </w:pPr>
            <w:r w:rsidRPr="001472B2">
              <w:rPr>
                <w:rFonts w:ascii="Times New Roman" w:hAnsi="Times New Roman" w:cs="Times New Roman"/>
              </w:rPr>
              <w:lastRenderedPageBreak/>
              <w:t xml:space="preserve">III. </w:t>
            </w:r>
            <w:proofErr w:type="spellStart"/>
            <w:r w:rsidR="00E33B5D" w:rsidRPr="00E33B5D">
              <w:rPr>
                <w:rFonts w:ascii="Times New Roman" w:hAnsi="Times New Roman" w:cs="Times New Roman"/>
                <w:b/>
              </w:rPr>
              <w:t>Sumanus</w:t>
            </w:r>
            <w:proofErr w:type="spellEnd"/>
            <w:r w:rsidR="00E33B5D" w:rsidRPr="00E33B5D">
              <w:rPr>
                <w:rFonts w:ascii="Times New Roman" w:hAnsi="Times New Roman" w:cs="Times New Roman"/>
                <w:b/>
              </w:rPr>
              <w:t xml:space="preserve"> </w:t>
            </w:r>
            <w:proofErr w:type="spellStart"/>
            <w:r w:rsidR="00E33B5D" w:rsidRPr="00E33B5D">
              <w:rPr>
                <w:rFonts w:ascii="Times New Roman" w:hAnsi="Times New Roman" w:cs="Times New Roman"/>
                <w:b/>
              </w:rPr>
              <w:t>verslas</w:t>
            </w:r>
            <w:proofErr w:type="spellEnd"/>
            <w:r w:rsidR="00E33B5D" w:rsidRPr="00E33B5D">
              <w:rPr>
                <w:rFonts w:ascii="Times New Roman" w:hAnsi="Times New Roman" w:cs="Times New Roman"/>
                <w:b/>
              </w:rPr>
              <w:t xml:space="preserve"> </w:t>
            </w:r>
            <w:proofErr w:type="spellStart"/>
            <w:r w:rsidR="00E33B5D" w:rsidRPr="00E33B5D">
              <w:rPr>
                <w:rFonts w:ascii="Times New Roman" w:hAnsi="Times New Roman" w:cs="Times New Roman"/>
                <w:b/>
              </w:rPr>
              <w:t>ir</w:t>
            </w:r>
            <w:proofErr w:type="spellEnd"/>
            <w:r w:rsidR="00E33B5D" w:rsidRPr="00E33B5D">
              <w:rPr>
                <w:rFonts w:ascii="Times New Roman" w:hAnsi="Times New Roman" w:cs="Times New Roman"/>
                <w:b/>
              </w:rPr>
              <w:t xml:space="preserve"> ūkis.</w:t>
            </w:r>
          </w:p>
          <w:p w:rsidR="001472B2" w:rsidRPr="00E33B5D" w:rsidRDefault="00E33B5D" w:rsidP="00453CE6">
            <w:pPr>
              <w:pStyle w:val="Paprastasistekstas"/>
              <w:spacing w:line="276" w:lineRule="auto"/>
              <w:jc w:val="both"/>
              <w:rPr>
                <w:rFonts w:ascii="Times New Roman" w:hAnsi="Times New Roman" w:cs="Times New Roman"/>
              </w:rPr>
            </w:pPr>
            <w:proofErr w:type="spellStart"/>
            <w:r>
              <w:rPr>
                <w:rFonts w:ascii="Times New Roman" w:hAnsi="Times New Roman" w:cs="Times New Roman"/>
              </w:rPr>
              <w:t>Sritys</w:t>
            </w:r>
            <w:proofErr w:type="spellEnd"/>
            <w:r>
              <w:rPr>
                <w:rFonts w:ascii="Times New Roman" w:hAnsi="Times New Roman" w:cs="Times New Roman"/>
              </w:rPr>
              <w:t xml:space="preserve">: </w:t>
            </w:r>
            <w:proofErr w:type="spellStart"/>
            <w:r w:rsidRPr="001472B2">
              <w:rPr>
                <w:rFonts w:ascii="Times New Roman" w:hAnsi="Times New Roman" w:cs="Times New Roman"/>
              </w:rPr>
              <w:t>investicijų</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vietos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verslo</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skatinimas</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žemės</w:t>
            </w:r>
            <w:proofErr w:type="spellEnd"/>
            <w:r w:rsidRPr="001472B2">
              <w:rPr>
                <w:rFonts w:ascii="Times New Roman" w:hAnsi="Times New Roman" w:cs="Times New Roman"/>
              </w:rPr>
              <w:t xml:space="preserve"> </w:t>
            </w:r>
            <w:proofErr w:type="spellStart"/>
            <w:r w:rsidR="00453CE6">
              <w:rPr>
                <w:rFonts w:ascii="Times New Roman" w:hAnsi="Times New Roman" w:cs="Times New Roman"/>
              </w:rPr>
              <w:t>ir</w:t>
            </w:r>
            <w:proofErr w:type="spellEnd"/>
            <w:r w:rsidR="00453CE6">
              <w:rPr>
                <w:rFonts w:ascii="Times New Roman" w:hAnsi="Times New Roman" w:cs="Times New Roman"/>
              </w:rPr>
              <w:t xml:space="preserve"> </w:t>
            </w:r>
            <w:proofErr w:type="spellStart"/>
            <w:r w:rsidR="00453CE6">
              <w:rPr>
                <w:rFonts w:ascii="Times New Roman" w:hAnsi="Times New Roman" w:cs="Times New Roman"/>
              </w:rPr>
              <w:t>miškų</w:t>
            </w:r>
            <w:proofErr w:type="spellEnd"/>
            <w:r w:rsidR="00453CE6">
              <w:rPr>
                <w:rFonts w:ascii="Times New Roman" w:hAnsi="Times New Roman" w:cs="Times New Roman"/>
              </w:rPr>
              <w:t xml:space="preserve"> </w:t>
            </w:r>
            <w:r w:rsidRPr="001472B2">
              <w:rPr>
                <w:rFonts w:ascii="Times New Roman" w:hAnsi="Times New Roman" w:cs="Times New Roman"/>
              </w:rPr>
              <w:t>ūkis</w:t>
            </w:r>
            <w:r w:rsidR="00453CE6">
              <w:rPr>
                <w:rFonts w:ascii="Times New Roman" w:hAnsi="Times New Roman" w:cs="Times New Roman"/>
              </w:rPr>
              <w:t>,</w:t>
            </w:r>
            <w:r w:rsidRPr="001472B2">
              <w:rPr>
                <w:rFonts w:ascii="Times New Roman" w:hAnsi="Times New Roman" w:cs="Times New Roman"/>
              </w:rPr>
              <w:t xml:space="preserve"> </w:t>
            </w:r>
            <w:proofErr w:type="spellStart"/>
            <w:r w:rsidRPr="001472B2">
              <w:rPr>
                <w:rFonts w:ascii="Times New Roman" w:hAnsi="Times New Roman" w:cs="Times New Roman"/>
              </w:rPr>
              <w:t>melioracija</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darbo</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vietų</w:t>
            </w:r>
            <w:proofErr w:type="spellEnd"/>
            <w:r w:rsidRPr="001472B2">
              <w:rPr>
                <w:rFonts w:ascii="Times New Roman" w:hAnsi="Times New Roman" w:cs="Times New Roman"/>
              </w:rPr>
              <w:t xml:space="preserve"> </w:t>
            </w:r>
            <w:proofErr w:type="spellStart"/>
            <w:r w:rsidRPr="001472B2">
              <w:rPr>
                <w:rFonts w:ascii="Times New Roman" w:hAnsi="Times New Roman" w:cs="Times New Roman"/>
              </w:rPr>
              <w:t>kūrimas</w:t>
            </w:r>
            <w:proofErr w:type="spellEnd"/>
            <w:r w:rsidRPr="001472B2">
              <w:rPr>
                <w:rFonts w:ascii="Times New Roman" w:hAnsi="Times New Roman" w:cs="Times New Roman"/>
              </w:rPr>
              <w:t>.</w:t>
            </w:r>
          </w:p>
        </w:tc>
      </w:tr>
      <w:tr w:rsidR="00B0531C" w:rsidRPr="001472B2" w:rsidTr="002812F7">
        <w:trPr>
          <w:trHeight w:hRule="exact" w:val="397"/>
        </w:trPr>
        <w:tc>
          <w:tcPr>
            <w:tcW w:w="9493" w:type="dxa"/>
            <w:vAlign w:val="center"/>
          </w:tcPr>
          <w:p w:rsidR="00B0531C" w:rsidRPr="001472B2" w:rsidRDefault="00B0531C" w:rsidP="002812F7">
            <w:pPr>
              <w:spacing w:after="240"/>
              <w:ind w:firstLine="540"/>
              <w:rPr>
                <w:rFonts w:ascii="Times New Roman" w:eastAsia="Times New Roman" w:hAnsi="Times New Roman"/>
                <w:b/>
                <w:bCs/>
                <w:iCs/>
                <w:sz w:val="24"/>
                <w:szCs w:val="24"/>
                <w:lang w:eastAsia="lt-LT"/>
              </w:rPr>
            </w:pPr>
            <w:r w:rsidRPr="001472B2">
              <w:rPr>
                <w:rFonts w:ascii="Times New Roman" w:eastAsia="Times New Roman" w:hAnsi="Times New Roman"/>
                <w:b/>
                <w:bCs/>
                <w:iCs/>
                <w:sz w:val="24"/>
                <w:szCs w:val="24"/>
                <w:lang w:eastAsia="lt-LT"/>
              </w:rPr>
              <w:lastRenderedPageBreak/>
              <w:t>2. Kokių pozityvių rezultatų laukiama.</w:t>
            </w:r>
          </w:p>
        </w:tc>
      </w:tr>
      <w:tr w:rsidR="00B0531C" w:rsidRPr="001472B2" w:rsidTr="002812F7">
        <w:tc>
          <w:tcPr>
            <w:tcW w:w="9493" w:type="dxa"/>
          </w:tcPr>
          <w:p w:rsidR="00B0531C" w:rsidRPr="001472B2" w:rsidRDefault="00B0531C" w:rsidP="00E108F1">
            <w:pPr>
              <w:spacing w:after="0"/>
              <w:ind w:firstLine="540"/>
              <w:jc w:val="both"/>
              <w:rPr>
                <w:rFonts w:ascii="Times New Roman" w:eastAsia="Times New Roman" w:hAnsi="Times New Roman"/>
                <w:sz w:val="24"/>
                <w:szCs w:val="24"/>
                <w:lang w:eastAsia="lt-LT"/>
              </w:rPr>
            </w:pPr>
            <w:r w:rsidRPr="001472B2">
              <w:rPr>
                <w:rFonts w:ascii="Times New Roman" w:hAnsi="Times New Roman"/>
                <w:sz w:val="24"/>
                <w:szCs w:val="24"/>
              </w:rPr>
              <w:t xml:space="preserve">Tikimasi efektyvaus ir rezultatyvaus </w:t>
            </w:r>
            <w:r w:rsidR="00F94690" w:rsidRPr="001472B2">
              <w:rPr>
                <w:rFonts w:ascii="Times New Roman" w:hAnsi="Times New Roman"/>
                <w:sz w:val="24"/>
                <w:szCs w:val="24"/>
              </w:rPr>
              <w:t xml:space="preserve">tolimesnio </w:t>
            </w:r>
            <w:r w:rsidRPr="001472B2">
              <w:rPr>
                <w:rFonts w:ascii="Times New Roman" w:hAnsi="Times New Roman"/>
                <w:sz w:val="24"/>
                <w:szCs w:val="24"/>
              </w:rPr>
              <w:t xml:space="preserve">Raseinių rajono savivaldybės </w:t>
            </w:r>
            <w:r w:rsidRPr="001472B2">
              <w:rPr>
                <w:rFonts w:ascii="Times New Roman" w:eastAsia="Times New Roman" w:hAnsi="Times New Roman"/>
                <w:sz w:val="24"/>
                <w:szCs w:val="24"/>
                <w:lang w:eastAsia="lt-LT"/>
              </w:rPr>
              <w:t>20</w:t>
            </w:r>
            <w:r w:rsidR="00F94690" w:rsidRPr="001472B2">
              <w:rPr>
                <w:rFonts w:ascii="Times New Roman" w:eastAsia="Times New Roman" w:hAnsi="Times New Roman"/>
                <w:sz w:val="24"/>
                <w:szCs w:val="24"/>
                <w:lang w:eastAsia="lt-LT"/>
              </w:rPr>
              <w:t>21</w:t>
            </w:r>
            <w:r w:rsidRPr="001472B2">
              <w:rPr>
                <w:rFonts w:ascii="Times New Roman" w:eastAsia="Times New Roman" w:hAnsi="Times New Roman"/>
                <w:sz w:val="24"/>
                <w:szCs w:val="24"/>
                <w:lang w:eastAsia="lt-LT"/>
              </w:rPr>
              <w:t>-20</w:t>
            </w:r>
            <w:r w:rsidR="00F94690" w:rsidRPr="001472B2">
              <w:rPr>
                <w:rFonts w:ascii="Times New Roman" w:eastAsia="Times New Roman" w:hAnsi="Times New Roman"/>
                <w:sz w:val="24"/>
                <w:szCs w:val="24"/>
                <w:lang w:eastAsia="lt-LT"/>
              </w:rPr>
              <w:t>30</w:t>
            </w:r>
            <w:r w:rsidRPr="001472B2">
              <w:rPr>
                <w:rFonts w:ascii="Times New Roman" w:eastAsia="Times New Roman" w:hAnsi="Times New Roman"/>
                <w:sz w:val="24"/>
                <w:szCs w:val="24"/>
                <w:lang w:eastAsia="lt-LT"/>
              </w:rPr>
              <w:t xml:space="preserve"> metų strateginio </w:t>
            </w:r>
            <w:r w:rsidR="00F94690" w:rsidRPr="001472B2">
              <w:rPr>
                <w:rFonts w:ascii="Times New Roman" w:eastAsia="Times New Roman" w:hAnsi="Times New Roman"/>
                <w:sz w:val="24"/>
                <w:szCs w:val="24"/>
                <w:lang w:eastAsia="lt-LT"/>
              </w:rPr>
              <w:t>plėtros</w:t>
            </w:r>
            <w:r w:rsidRPr="001472B2">
              <w:rPr>
                <w:rFonts w:ascii="Times New Roman" w:eastAsia="Times New Roman" w:hAnsi="Times New Roman"/>
                <w:sz w:val="24"/>
                <w:szCs w:val="24"/>
                <w:lang w:eastAsia="lt-LT"/>
              </w:rPr>
              <w:t xml:space="preserve"> plano </w:t>
            </w:r>
            <w:r w:rsidR="00F94690" w:rsidRPr="001472B2">
              <w:rPr>
                <w:rFonts w:ascii="Times New Roman" w:eastAsia="Times New Roman" w:hAnsi="Times New Roman"/>
                <w:sz w:val="24"/>
                <w:szCs w:val="24"/>
                <w:lang w:eastAsia="lt-LT"/>
              </w:rPr>
              <w:t>proceso organizavimo</w:t>
            </w:r>
            <w:r w:rsidR="00E108F1" w:rsidRPr="001472B2">
              <w:rPr>
                <w:rFonts w:ascii="Times New Roman" w:hAnsi="Times New Roman"/>
                <w:sz w:val="24"/>
                <w:szCs w:val="24"/>
              </w:rPr>
              <w:t>, siekiant patvirtintos vizijos</w:t>
            </w:r>
            <w:r w:rsidR="001472B2" w:rsidRPr="001472B2">
              <w:rPr>
                <w:rFonts w:ascii="Times New Roman" w:hAnsi="Times New Roman"/>
                <w:sz w:val="24"/>
                <w:szCs w:val="24"/>
              </w:rPr>
              <w:t xml:space="preserve"> ir prioritetų</w:t>
            </w:r>
            <w:r w:rsidR="00E108F1" w:rsidRPr="001472B2">
              <w:rPr>
                <w:rFonts w:ascii="Times New Roman" w:hAnsi="Times New Roman"/>
                <w:sz w:val="24"/>
                <w:szCs w:val="24"/>
              </w:rPr>
              <w:t>.</w:t>
            </w:r>
          </w:p>
        </w:tc>
      </w:tr>
      <w:tr w:rsidR="00B0531C" w:rsidRPr="001472B2" w:rsidTr="002812F7">
        <w:trPr>
          <w:trHeight w:hRule="exact" w:val="633"/>
        </w:trPr>
        <w:tc>
          <w:tcPr>
            <w:tcW w:w="9493" w:type="dxa"/>
            <w:vAlign w:val="center"/>
          </w:tcPr>
          <w:p w:rsidR="00B0531C" w:rsidRPr="001472B2" w:rsidRDefault="00B0531C" w:rsidP="002812F7">
            <w:pPr>
              <w:spacing w:after="0"/>
              <w:ind w:firstLine="539"/>
              <w:rPr>
                <w:rFonts w:ascii="Times New Roman" w:eastAsia="Times New Roman" w:hAnsi="Times New Roman"/>
                <w:b/>
                <w:bCs/>
                <w:iCs/>
                <w:sz w:val="24"/>
                <w:szCs w:val="24"/>
                <w:lang w:eastAsia="lt-LT"/>
              </w:rPr>
            </w:pPr>
            <w:r w:rsidRPr="001472B2">
              <w:rPr>
                <w:rFonts w:ascii="Times New Roman" w:eastAsia="Times New Roman" w:hAnsi="Times New Roman"/>
                <w:b/>
                <w:bCs/>
                <w:iCs/>
                <w:sz w:val="24"/>
                <w:szCs w:val="24"/>
                <w:lang w:eastAsia="lt-LT"/>
              </w:rPr>
              <w:t>3. Galimos neigiamos priimto projekto pasekmės ir kokių priemonių reikėtų imtis, kad tokių pasekmių būtų išvengta.</w:t>
            </w:r>
          </w:p>
          <w:p w:rsidR="00B0531C" w:rsidRPr="001472B2" w:rsidRDefault="00B0531C" w:rsidP="002812F7">
            <w:pPr>
              <w:spacing w:after="0"/>
              <w:ind w:firstLine="539"/>
              <w:rPr>
                <w:rFonts w:ascii="Times New Roman" w:eastAsia="Times New Roman" w:hAnsi="Times New Roman"/>
                <w:b/>
                <w:bCs/>
                <w:iCs/>
                <w:sz w:val="24"/>
                <w:szCs w:val="24"/>
                <w:lang w:eastAsia="lt-LT"/>
              </w:rPr>
            </w:pPr>
          </w:p>
          <w:p w:rsidR="00B0531C" w:rsidRPr="001472B2" w:rsidRDefault="00B0531C" w:rsidP="002812F7">
            <w:pPr>
              <w:spacing w:after="0"/>
              <w:ind w:firstLine="539"/>
              <w:rPr>
                <w:rFonts w:ascii="Times New Roman" w:eastAsia="Times New Roman" w:hAnsi="Times New Roman"/>
                <w:b/>
                <w:bCs/>
                <w:iCs/>
                <w:sz w:val="24"/>
                <w:szCs w:val="24"/>
                <w:lang w:eastAsia="lt-LT"/>
              </w:rPr>
            </w:pPr>
          </w:p>
          <w:p w:rsidR="00B0531C" w:rsidRPr="001472B2" w:rsidRDefault="00B0531C" w:rsidP="002812F7">
            <w:pPr>
              <w:spacing w:after="0"/>
              <w:ind w:firstLine="539"/>
              <w:rPr>
                <w:rFonts w:ascii="Times New Roman" w:eastAsia="Times New Roman" w:hAnsi="Times New Roman"/>
                <w:b/>
                <w:bCs/>
                <w:iCs/>
                <w:sz w:val="24"/>
                <w:szCs w:val="24"/>
                <w:lang w:eastAsia="lt-LT"/>
              </w:rPr>
            </w:pPr>
          </w:p>
          <w:p w:rsidR="00B0531C" w:rsidRPr="001472B2" w:rsidRDefault="00B0531C" w:rsidP="002812F7">
            <w:pPr>
              <w:spacing w:after="0"/>
              <w:ind w:firstLine="539"/>
              <w:rPr>
                <w:rFonts w:ascii="Times New Roman" w:eastAsia="Times New Roman" w:hAnsi="Times New Roman"/>
                <w:b/>
                <w:bCs/>
                <w:iCs/>
                <w:sz w:val="24"/>
                <w:szCs w:val="24"/>
                <w:lang w:eastAsia="lt-LT"/>
              </w:rPr>
            </w:pPr>
          </w:p>
        </w:tc>
      </w:tr>
      <w:tr w:rsidR="00B0531C" w:rsidRPr="001472B2" w:rsidTr="002812F7">
        <w:tc>
          <w:tcPr>
            <w:tcW w:w="9493" w:type="dxa"/>
          </w:tcPr>
          <w:p w:rsidR="00B0531C" w:rsidRPr="001472B2" w:rsidRDefault="00B0531C" w:rsidP="002812F7">
            <w:pPr>
              <w:spacing w:after="240"/>
              <w:ind w:firstLine="540"/>
              <w:rPr>
                <w:rFonts w:ascii="Times New Roman" w:eastAsia="Times New Roman" w:hAnsi="Times New Roman"/>
                <w:sz w:val="24"/>
                <w:szCs w:val="24"/>
                <w:lang w:eastAsia="lt-LT"/>
              </w:rPr>
            </w:pPr>
            <w:r w:rsidRPr="001472B2">
              <w:rPr>
                <w:rFonts w:ascii="Times New Roman" w:hAnsi="Times New Roman"/>
                <w:sz w:val="24"/>
                <w:szCs w:val="24"/>
              </w:rPr>
              <w:t>Neigiamų pasekmių nenumatoma.</w:t>
            </w:r>
          </w:p>
        </w:tc>
      </w:tr>
      <w:tr w:rsidR="00B0531C" w:rsidRPr="001472B2" w:rsidTr="002812F7">
        <w:trPr>
          <w:trHeight w:hRule="exact" w:val="706"/>
        </w:trPr>
        <w:tc>
          <w:tcPr>
            <w:tcW w:w="9493" w:type="dxa"/>
            <w:vAlign w:val="center"/>
          </w:tcPr>
          <w:p w:rsidR="00B0531C" w:rsidRPr="001472B2" w:rsidRDefault="00B0531C" w:rsidP="002812F7">
            <w:pPr>
              <w:spacing w:after="0"/>
              <w:ind w:firstLine="539"/>
              <w:rPr>
                <w:rFonts w:ascii="Times New Roman" w:eastAsia="Times New Roman" w:hAnsi="Times New Roman"/>
                <w:b/>
                <w:bCs/>
                <w:iCs/>
                <w:sz w:val="24"/>
                <w:szCs w:val="24"/>
                <w:lang w:eastAsia="lt-LT"/>
              </w:rPr>
            </w:pPr>
            <w:r w:rsidRPr="001472B2">
              <w:rPr>
                <w:rFonts w:ascii="Times New Roman" w:eastAsia="Times New Roman" w:hAnsi="Times New Roman"/>
                <w:b/>
                <w:bCs/>
                <w:iCs/>
                <w:sz w:val="24"/>
                <w:szCs w:val="24"/>
                <w:lang w:eastAsia="lt-LT"/>
              </w:rPr>
              <w:t>4. Jeigu reikia atlikti sprendimo projekto antikorupcinį vertinimą, sprendžia projekto rengėjas, atsižvelgdamas į Teisės aktų projektų antikorupcinio vertinimo taisykles.</w:t>
            </w:r>
          </w:p>
        </w:tc>
      </w:tr>
      <w:tr w:rsidR="00B0531C" w:rsidRPr="001472B2" w:rsidTr="002812F7">
        <w:tc>
          <w:tcPr>
            <w:tcW w:w="9493" w:type="dxa"/>
          </w:tcPr>
          <w:p w:rsidR="00B0531C" w:rsidRPr="001472B2" w:rsidRDefault="00B0531C" w:rsidP="002812F7">
            <w:pPr>
              <w:spacing w:after="240"/>
              <w:ind w:firstLine="540"/>
              <w:rPr>
                <w:rFonts w:ascii="Times New Roman" w:eastAsia="Times New Roman" w:hAnsi="Times New Roman"/>
                <w:sz w:val="24"/>
                <w:szCs w:val="24"/>
                <w:lang w:eastAsia="lt-LT"/>
              </w:rPr>
            </w:pPr>
            <w:r w:rsidRPr="001472B2">
              <w:rPr>
                <w:rFonts w:ascii="Times New Roman" w:hAnsi="Times New Roman"/>
                <w:sz w:val="24"/>
                <w:szCs w:val="24"/>
              </w:rPr>
              <w:t>Netaikoma.</w:t>
            </w:r>
          </w:p>
        </w:tc>
      </w:tr>
      <w:tr w:rsidR="00B0531C" w:rsidRPr="001472B2" w:rsidTr="002812F7">
        <w:trPr>
          <w:trHeight w:hRule="exact" w:val="567"/>
        </w:trPr>
        <w:tc>
          <w:tcPr>
            <w:tcW w:w="9493" w:type="dxa"/>
          </w:tcPr>
          <w:p w:rsidR="00B0531C" w:rsidRPr="001472B2" w:rsidRDefault="00B0531C" w:rsidP="002812F7">
            <w:pPr>
              <w:spacing w:after="0"/>
              <w:ind w:firstLine="539"/>
              <w:rPr>
                <w:rFonts w:ascii="Times New Roman" w:eastAsia="Times New Roman" w:hAnsi="Times New Roman"/>
                <w:b/>
                <w:bCs/>
                <w:iCs/>
                <w:sz w:val="24"/>
                <w:szCs w:val="24"/>
                <w:lang w:eastAsia="lt-LT"/>
              </w:rPr>
            </w:pPr>
            <w:r w:rsidRPr="001472B2">
              <w:rPr>
                <w:rFonts w:ascii="Times New Roman" w:eastAsia="Times New Roman" w:hAnsi="Times New Roman"/>
                <w:b/>
                <w:bCs/>
                <w:iCs/>
                <w:sz w:val="24"/>
                <w:szCs w:val="24"/>
                <w:lang w:eastAsia="lt-LT"/>
              </w:rPr>
              <w:t>5. Projekto rengimo metu gauti specialistų vertinimai ir išvados, ekonominiai apskaičiavimai (sąmatos) ir konkretūs finansavimo šaltiniai.</w:t>
            </w:r>
          </w:p>
        </w:tc>
      </w:tr>
      <w:tr w:rsidR="00B0531C" w:rsidRPr="001472B2" w:rsidTr="002812F7">
        <w:tc>
          <w:tcPr>
            <w:tcW w:w="9493" w:type="dxa"/>
          </w:tcPr>
          <w:p w:rsidR="00B0531C" w:rsidRPr="001472B2" w:rsidRDefault="00B0531C" w:rsidP="002812F7">
            <w:pPr>
              <w:spacing w:after="0"/>
              <w:ind w:firstLine="567"/>
              <w:jc w:val="both"/>
              <w:rPr>
                <w:rFonts w:ascii="Times New Roman" w:hAnsi="Times New Roman"/>
                <w:noProof/>
                <w:color w:val="000000" w:themeColor="text1"/>
                <w:sz w:val="24"/>
                <w:szCs w:val="24"/>
              </w:rPr>
            </w:pPr>
            <w:r w:rsidRPr="001472B2">
              <w:rPr>
                <w:rFonts w:ascii="Times New Roman" w:hAnsi="Times New Roman"/>
                <w:noProof/>
                <w:sz w:val="24"/>
                <w:szCs w:val="24"/>
              </w:rPr>
              <w:t>Tarybos sprendimo projektas buvo suderintas su Savivaldybės administracijos direktoriumi, Architektūros ir teritorijų planavimo skyriaus</w:t>
            </w:r>
            <w:r w:rsidR="00F94690" w:rsidRPr="001472B2">
              <w:rPr>
                <w:rFonts w:ascii="Times New Roman" w:hAnsi="Times New Roman"/>
                <w:noProof/>
                <w:sz w:val="24"/>
                <w:szCs w:val="24"/>
              </w:rPr>
              <w:t xml:space="preserve"> vedėju</w:t>
            </w:r>
            <w:r w:rsidRPr="001472B2">
              <w:rPr>
                <w:rFonts w:ascii="Times New Roman" w:hAnsi="Times New Roman"/>
                <w:noProof/>
                <w:sz w:val="24"/>
                <w:szCs w:val="24"/>
              </w:rPr>
              <w:t xml:space="preserve">, Vietinio ūkio ir turto valdymo skyriaus vedėju, Viešosios tvarkos skyriaus vedėja, Biudžeto ir finansų valdymo skyriaus vedėja,  Savivaldybės gydytoja, Švietimo </w:t>
            </w:r>
            <w:r w:rsidRPr="001472B2">
              <w:rPr>
                <w:rFonts w:ascii="Times New Roman" w:hAnsi="Times New Roman"/>
                <w:noProof/>
                <w:color w:val="000000" w:themeColor="text1"/>
                <w:sz w:val="24"/>
                <w:szCs w:val="24"/>
              </w:rPr>
              <w:t xml:space="preserve">ir sporto skyriaus vedėja, Žemės ūkio ir kaimo plėtros skyriaus vedėja, Socialinės paramos skyriaus vedėja, Bendrųjų reikalų ir informacinių technologijų skyriaus vedėjo pavaduotoja, Teisės, personalo ir civilinės metrikacijos skyriaus vyr. specialiste, Komunikacijos, kultūros ir turizmo skyriaus vedėja. </w:t>
            </w:r>
          </w:p>
        </w:tc>
      </w:tr>
      <w:tr w:rsidR="00B0531C" w:rsidRPr="001472B2" w:rsidTr="002812F7">
        <w:trPr>
          <w:trHeight w:hRule="exact" w:val="717"/>
        </w:trPr>
        <w:tc>
          <w:tcPr>
            <w:tcW w:w="9493" w:type="dxa"/>
            <w:vAlign w:val="center"/>
          </w:tcPr>
          <w:p w:rsidR="00B0531C" w:rsidRPr="001472B2" w:rsidRDefault="00B0531C" w:rsidP="002812F7">
            <w:pPr>
              <w:spacing w:after="240"/>
              <w:ind w:firstLine="540"/>
              <w:rPr>
                <w:rFonts w:ascii="Times New Roman" w:eastAsia="Times New Roman" w:hAnsi="Times New Roman"/>
                <w:b/>
                <w:sz w:val="24"/>
                <w:szCs w:val="24"/>
                <w:lang w:eastAsia="lt-LT"/>
              </w:rPr>
            </w:pPr>
            <w:r w:rsidRPr="001472B2">
              <w:rPr>
                <w:rFonts w:ascii="Times New Roman" w:eastAsia="Times New Roman" w:hAnsi="Times New Roman"/>
                <w:b/>
                <w:sz w:val="24"/>
                <w:szCs w:val="24"/>
                <w:lang w:eastAsia="lt-LT"/>
              </w:rPr>
              <w:t>6. Numatomo teisinio reguliavimo poveikio vertinimas (norminio pobūdžio teisės aktams).</w:t>
            </w:r>
          </w:p>
        </w:tc>
      </w:tr>
      <w:tr w:rsidR="00B0531C" w:rsidRPr="001472B2" w:rsidTr="002812F7">
        <w:trPr>
          <w:trHeight w:hRule="exact" w:val="397"/>
        </w:trPr>
        <w:tc>
          <w:tcPr>
            <w:tcW w:w="9493" w:type="dxa"/>
            <w:vAlign w:val="center"/>
          </w:tcPr>
          <w:p w:rsidR="00B0531C" w:rsidRPr="001472B2" w:rsidRDefault="00B0531C" w:rsidP="002812F7">
            <w:pPr>
              <w:spacing w:after="240"/>
              <w:ind w:firstLine="540"/>
              <w:rPr>
                <w:rFonts w:ascii="Times New Roman" w:eastAsia="Times New Roman" w:hAnsi="Times New Roman"/>
                <w:b/>
                <w:sz w:val="24"/>
                <w:szCs w:val="24"/>
                <w:lang w:eastAsia="lt-LT"/>
              </w:rPr>
            </w:pPr>
            <w:r w:rsidRPr="001472B2">
              <w:rPr>
                <w:rFonts w:ascii="Times New Roman" w:hAnsi="Times New Roman"/>
                <w:sz w:val="24"/>
                <w:szCs w:val="24"/>
              </w:rPr>
              <w:t>Priėmus šį sprendimo projektą, kitų teisės aktų keisti ar panaikinti nenumatoma.</w:t>
            </w:r>
          </w:p>
        </w:tc>
      </w:tr>
      <w:tr w:rsidR="00B0531C" w:rsidRPr="001472B2" w:rsidTr="002812F7">
        <w:trPr>
          <w:trHeight w:hRule="exact" w:val="397"/>
        </w:trPr>
        <w:tc>
          <w:tcPr>
            <w:tcW w:w="9493" w:type="dxa"/>
            <w:vAlign w:val="center"/>
          </w:tcPr>
          <w:p w:rsidR="00B0531C" w:rsidRPr="001472B2" w:rsidRDefault="00B0531C" w:rsidP="002812F7">
            <w:pPr>
              <w:spacing w:after="240"/>
              <w:ind w:firstLine="540"/>
              <w:rPr>
                <w:rFonts w:ascii="Times New Roman" w:eastAsia="Times New Roman" w:hAnsi="Times New Roman"/>
                <w:b/>
                <w:sz w:val="24"/>
                <w:szCs w:val="24"/>
                <w:lang w:eastAsia="lt-LT"/>
              </w:rPr>
            </w:pPr>
            <w:r w:rsidRPr="001472B2">
              <w:rPr>
                <w:rFonts w:ascii="Times New Roman" w:eastAsia="Times New Roman" w:hAnsi="Times New Roman"/>
                <w:b/>
                <w:bCs/>
                <w:iCs/>
                <w:sz w:val="24"/>
                <w:szCs w:val="24"/>
                <w:lang w:eastAsia="lt-LT"/>
              </w:rPr>
              <w:t>7. Projekto autorius ar autorių grupė.</w:t>
            </w:r>
          </w:p>
        </w:tc>
      </w:tr>
      <w:tr w:rsidR="00B0531C" w:rsidRPr="001472B2" w:rsidTr="002812F7">
        <w:tc>
          <w:tcPr>
            <w:tcW w:w="9493" w:type="dxa"/>
          </w:tcPr>
          <w:p w:rsidR="00F94690" w:rsidRPr="001472B2" w:rsidRDefault="00B0531C" w:rsidP="00E33B5D">
            <w:pPr>
              <w:spacing w:after="0"/>
              <w:ind w:firstLine="539"/>
              <w:jc w:val="both"/>
              <w:rPr>
                <w:rFonts w:ascii="Times New Roman" w:hAnsi="Times New Roman"/>
                <w:color w:val="000000" w:themeColor="text1"/>
                <w:sz w:val="24"/>
                <w:szCs w:val="24"/>
              </w:rPr>
            </w:pPr>
            <w:r w:rsidRPr="001472B2">
              <w:rPr>
                <w:rFonts w:ascii="Times New Roman" w:hAnsi="Times New Roman"/>
                <w:color w:val="000000" w:themeColor="text1"/>
                <w:sz w:val="24"/>
                <w:szCs w:val="24"/>
              </w:rPr>
              <w:t xml:space="preserve">Projekto autorius Strateginio planavimo ir projektų valdymo skyriaus vedėja Indrė Antanaitienė. </w:t>
            </w:r>
            <w:r w:rsidR="00F94690" w:rsidRPr="001472B2">
              <w:rPr>
                <w:rFonts w:ascii="Times New Roman" w:hAnsi="Times New Roman"/>
                <w:color w:val="000000" w:themeColor="text1"/>
                <w:sz w:val="24"/>
                <w:szCs w:val="24"/>
              </w:rPr>
              <w:t xml:space="preserve">Vizijos </w:t>
            </w:r>
            <w:r w:rsidR="00E33B5D">
              <w:rPr>
                <w:rFonts w:ascii="Times New Roman" w:hAnsi="Times New Roman"/>
                <w:color w:val="000000" w:themeColor="text1"/>
                <w:sz w:val="24"/>
                <w:szCs w:val="24"/>
              </w:rPr>
              <w:t xml:space="preserve">ir prioritetų </w:t>
            </w:r>
            <w:r w:rsidR="00F94690" w:rsidRPr="001472B2">
              <w:rPr>
                <w:rFonts w:ascii="Times New Roman" w:hAnsi="Times New Roman"/>
                <w:color w:val="000000" w:themeColor="text1"/>
                <w:sz w:val="24"/>
                <w:szCs w:val="24"/>
              </w:rPr>
              <w:t>formuluotes rengė, pastabas ir pasiūlymus teikė: Raseinių rajono savivaldybės 2021-2030 m. strateginio plėtros plano rengimo darbo grupė, Strateginio planavimo komisija, socialiniai ekonominiai partneriai, Savivaldybės įmonių, įstaigų atstovai, gyventojai.</w:t>
            </w:r>
          </w:p>
        </w:tc>
      </w:tr>
    </w:tbl>
    <w:p w:rsidR="00B0531C" w:rsidRPr="001472B2" w:rsidRDefault="00B0531C" w:rsidP="00B0531C">
      <w:pPr>
        <w:spacing w:after="240" w:line="240" w:lineRule="auto"/>
        <w:rPr>
          <w:rFonts w:ascii="Times New Roman" w:hAnsi="Times New Roman"/>
          <w:color w:val="000000" w:themeColor="text1"/>
          <w:sz w:val="24"/>
          <w:szCs w:val="24"/>
        </w:rPr>
      </w:pPr>
    </w:p>
    <w:p w:rsidR="00B0531C" w:rsidRPr="001472B2" w:rsidRDefault="00B0531C" w:rsidP="00B0531C">
      <w:pPr>
        <w:spacing w:after="0" w:line="240" w:lineRule="auto"/>
        <w:rPr>
          <w:rFonts w:ascii="Times New Roman" w:hAnsi="Times New Roman"/>
          <w:color w:val="000000" w:themeColor="text1"/>
          <w:sz w:val="24"/>
          <w:szCs w:val="24"/>
        </w:rPr>
      </w:pPr>
      <w:r w:rsidRPr="001472B2">
        <w:rPr>
          <w:rFonts w:ascii="Times New Roman" w:hAnsi="Times New Roman"/>
          <w:color w:val="000000" w:themeColor="text1"/>
          <w:sz w:val="24"/>
          <w:szCs w:val="24"/>
        </w:rPr>
        <w:t xml:space="preserve">Strateginio planavimo ir projektų </w:t>
      </w:r>
    </w:p>
    <w:p w:rsidR="00B0531C" w:rsidRPr="001472B2" w:rsidRDefault="00B0531C" w:rsidP="00B0531C">
      <w:pPr>
        <w:spacing w:after="0" w:line="240" w:lineRule="auto"/>
        <w:rPr>
          <w:rFonts w:ascii="Times New Roman" w:eastAsia="Times New Roman" w:hAnsi="Times New Roman"/>
          <w:bCs/>
          <w:sz w:val="24"/>
          <w:szCs w:val="24"/>
        </w:rPr>
      </w:pPr>
      <w:r w:rsidRPr="001472B2">
        <w:rPr>
          <w:rFonts w:ascii="Times New Roman" w:hAnsi="Times New Roman"/>
          <w:color w:val="000000" w:themeColor="text1"/>
          <w:sz w:val="24"/>
          <w:szCs w:val="24"/>
        </w:rPr>
        <w:t>valdymo skyriaus vedėja</w:t>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r>
      <w:r w:rsidRPr="001472B2">
        <w:rPr>
          <w:rFonts w:ascii="Times New Roman" w:hAnsi="Times New Roman"/>
          <w:color w:val="000000" w:themeColor="text1"/>
          <w:sz w:val="24"/>
          <w:szCs w:val="24"/>
        </w:rPr>
        <w:tab/>
        <w:t>Indrė Antanaitienė</w:t>
      </w:r>
    </w:p>
    <w:p w:rsidR="00B0531C" w:rsidRPr="001472B2" w:rsidRDefault="00B0531C" w:rsidP="00B0531C">
      <w:pPr>
        <w:spacing w:after="240" w:line="360" w:lineRule="auto"/>
        <w:rPr>
          <w:rFonts w:ascii="Times New Roman" w:hAnsi="Times New Roman"/>
          <w:sz w:val="20"/>
        </w:rPr>
      </w:pPr>
      <w:r w:rsidRPr="001472B2">
        <w:rPr>
          <w:rFonts w:ascii="Times New Roman" w:eastAsia="Times New Roman" w:hAnsi="Times New Roman"/>
          <w:szCs w:val="24"/>
        </w:rPr>
        <w:t>(Autorius, pareigos)</w:t>
      </w:r>
      <w:r w:rsidRPr="001472B2">
        <w:rPr>
          <w:rFonts w:ascii="Times New Roman" w:eastAsia="Times New Roman" w:hAnsi="Times New Roman"/>
          <w:szCs w:val="24"/>
        </w:rPr>
        <w:tab/>
      </w:r>
      <w:r w:rsidRPr="001472B2">
        <w:rPr>
          <w:rFonts w:ascii="Times New Roman" w:eastAsia="Times New Roman" w:hAnsi="Times New Roman"/>
          <w:szCs w:val="24"/>
        </w:rPr>
        <w:tab/>
      </w:r>
      <w:r w:rsidRPr="001472B2">
        <w:rPr>
          <w:rFonts w:ascii="Times New Roman" w:eastAsia="Times New Roman" w:hAnsi="Times New Roman"/>
          <w:szCs w:val="24"/>
        </w:rPr>
        <w:tab/>
        <w:t>(parašas)</w:t>
      </w:r>
      <w:r w:rsidRPr="001472B2">
        <w:rPr>
          <w:rFonts w:ascii="Times New Roman" w:eastAsia="Times New Roman" w:hAnsi="Times New Roman"/>
          <w:szCs w:val="24"/>
        </w:rPr>
        <w:tab/>
      </w:r>
      <w:r w:rsidRPr="001472B2">
        <w:rPr>
          <w:rFonts w:ascii="Times New Roman" w:eastAsia="Times New Roman" w:hAnsi="Times New Roman"/>
          <w:szCs w:val="24"/>
        </w:rPr>
        <w:tab/>
      </w:r>
      <w:r w:rsidRPr="001472B2">
        <w:rPr>
          <w:rFonts w:ascii="Times New Roman" w:eastAsia="Times New Roman" w:hAnsi="Times New Roman"/>
          <w:szCs w:val="24"/>
        </w:rPr>
        <w:tab/>
      </w:r>
      <w:r w:rsidRPr="001472B2">
        <w:rPr>
          <w:rFonts w:ascii="Times New Roman" w:eastAsia="Times New Roman" w:hAnsi="Times New Roman"/>
          <w:szCs w:val="24"/>
        </w:rPr>
        <w:tab/>
        <w:t>(vardas, pavardė)</w:t>
      </w:r>
    </w:p>
    <w:p w:rsidR="00B0531C" w:rsidRPr="001472B2" w:rsidRDefault="00B0531C" w:rsidP="00B0531C">
      <w:pPr>
        <w:rPr>
          <w:rFonts w:ascii="Times New Roman" w:hAnsi="Times New Roman"/>
        </w:rPr>
      </w:pPr>
    </w:p>
    <w:p w:rsidR="003B218F" w:rsidRPr="001472B2" w:rsidRDefault="003B218F">
      <w:pPr>
        <w:rPr>
          <w:rFonts w:ascii="Times New Roman" w:hAnsi="Times New Roman"/>
        </w:rPr>
      </w:pPr>
    </w:p>
    <w:sectPr w:rsidR="003B218F" w:rsidRPr="001472B2" w:rsidSect="00AB60B2">
      <w:pgSz w:w="11906" w:h="16838" w:code="9"/>
      <w:pgMar w:top="1134" w:right="567" w:bottom="1134" w:left="1701" w:header="567"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32C"/>
    <w:multiLevelType w:val="multilevel"/>
    <w:tmpl w:val="C234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0F557A"/>
    <w:multiLevelType w:val="hybridMultilevel"/>
    <w:tmpl w:val="BDF2A3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09BC"/>
    <w:multiLevelType w:val="hybridMultilevel"/>
    <w:tmpl w:val="39A0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26129"/>
    <w:multiLevelType w:val="hybridMultilevel"/>
    <w:tmpl w:val="8E16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1C"/>
    <w:rsid w:val="001472B2"/>
    <w:rsid w:val="00155D38"/>
    <w:rsid w:val="002814C3"/>
    <w:rsid w:val="00304449"/>
    <w:rsid w:val="003B218F"/>
    <w:rsid w:val="003F3412"/>
    <w:rsid w:val="004048B9"/>
    <w:rsid w:val="00453CE6"/>
    <w:rsid w:val="00477AB0"/>
    <w:rsid w:val="0069558D"/>
    <w:rsid w:val="00B0531C"/>
    <w:rsid w:val="00C33C6D"/>
    <w:rsid w:val="00CE767A"/>
    <w:rsid w:val="00E108F1"/>
    <w:rsid w:val="00E33B5D"/>
    <w:rsid w:val="00F9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B50D4-3394-47CB-8C72-DD18ADC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531C"/>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0531C"/>
    <w:pPr>
      <w:tabs>
        <w:tab w:val="center" w:pos="4153"/>
        <w:tab w:val="right" w:pos="8306"/>
      </w:tabs>
      <w:spacing w:after="0" w:line="240" w:lineRule="auto"/>
    </w:pPr>
    <w:rPr>
      <w:rFonts w:ascii="Times New Roman" w:eastAsia="Times New Roman" w:hAnsi="Times New Roman"/>
      <w:sz w:val="24"/>
      <w:szCs w:val="24"/>
    </w:rPr>
  </w:style>
  <w:style w:type="character" w:customStyle="1" w:styleId="AntratsDiagrama">
    <w:name w:val="Antraštės Diagrama"/>
    <w:basedOn w:val="Numatytasispastraiposriftas"/>
    <w:link w:val="Antrats"/>
    <w:rsid w:val="00B0531C"/>
    <w:rPr>
      <w:rFonts w:ascii="Times New Roman" w:eastAsia="Times New Roman" w:hAnsi="Times New Roman" w:cs="Times New Roman"/>
      <w:sz w:val="24"/>
      <w:szCs w:val="24"/>
      <w:lang w:val="lt-LT"/>
    </w:rPr>
  </w:style>
  <w:style w:type="paragraph" w:styleId="prastasiniatinklio">
    <w:name w:val="Normal (Web)"/>
    <w:basedOn w:val="prastasis"/>
    <w:uiPriority w:val="99"/>
    <w:semiHidden/>
    <w:unhideWhenUsed/>
    <w:rsid w:val="00CE767A"/>
    <w:pPr>
      <w:spacing w:before="100" w:beforeAutospacing="1" w:after="100" w:afterAutospacing="1" w:line="240" w:lineRule="auto"/>
    </w:pPr>
    <w:rPr>
      <w:rFonts w:ascii="Tahoma" w:eastAsia="Times New Roman" w:hAnsi="Tahoma" w:cs="Tahoma"/>
      <w:color w:val="000000"/>
      <w:sz w:val="18"/>
      <w:szCs w:val="18"/>
      <w:lang w:val="en-US"/>
    </w:rPr>
  </w:style>
  <w:style w:type="character" w:styleId="Grietas">
    <w:name w:val="Strong"/>
    <w:basedOn w:val="Numatytasispastraiposriftas"/>
    <w:uiPriority w:val="22"/>
    <w:qFormat/>
    <w:rsid w:val="00CE767A"/>
    <w:rPr>
      <w:b/>
      <w:bCs/>
    </w:rPr>
  </w:style>
  <w:style w:type="paragraph" w:styleId="Sraopastraipa">
    <w:name w:val="List Paragraph"/>
    <w:basedOn w:val="prastasis"/>
    <w:uiPriority w:val="34"/>
    <w:qFormat/>
    <w:rsid w:val="00304449"/>
    <w:pPr>
      <w:spacing w:after="0" w:line="240" w:lineRule="auto"/>
      <w:ind w:left="720"/>
      <w:contextualSpacing/>
    </w:pPr>
    <w:rPr>
      <w:rFonts w:ascii="Times New Roman" w:eastAsia="Times New Roman" w:hAnsi="Times New Roman"/>
      <w:sz w:val="24"/>
      <w:szCs w:val="24"/>
    </w:rPr>
  </w:style>
  <w:style w:type="character" w:styleId="Hipersaitas">
    <w:name w:val="Hyperlink"/>
    <w:basedOn w:val="Numatytasispastraiposriftas"/>
    <w:uiPriority w:val="99"/>
    <w:unhideWhenUsed/>
    <w:rsid w:val="00304449"/>
    <w:rPr>
      <w:color w:val="0563C1" w:themeColor="hyperlink"/>
      <w:u w:val="single"/>
    </w:rPr>
  </w:style>
  <w:style w:type="paragraph" w:styleId="Paprastasistekstas">
    <w:name w:val="Plain Text"/>
    <w:basedOn w:val="prastasis"/>
    <w:link w:val="PaprastasistekstasDiagrama"/>
    <w:uiPriority w:val="99"/>
    <w:unhideWhenUsed/>
    <w:rsid w:val="001472B2"/>
    <w:pPr>
      <w:spacing w:after="0" w:line="240" w:lineRule="auto"/>
    </w:pPr>
    <w:rPr>
      <w:rFonts w:eastAsiaTheme="minorHAnsi" w:cstheme="minorBidi"/>
      <w:szCs w:val="21"/>
      <w:lang w:val="en-US"/>
    </w:rPr>
  </w:style>
  <w:style w:type="character" w:customStyle="1" w:styleId="PaprastasistekstasDiagrama">
    <w:name w:val="Paprastasis tekstas Diagrama"/>
    <w:basedOn w:val="Numatytasispastraiposriftas"/>
    <w:link w:val="Paprastasistekstas"/>
    <w:uiPriority w:val="99"/>
    <w:rsid w:val="001472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89784">
      <w:bodyDiv w:val="1"/>
      <w:marLeft w:val="0"/>
      <w:marRight w:val="0"/>
      <w:marTop w:val="0"/>
      <w:marBottom w:val="0"/>
      <w:divBdr>
        <w:top w:val="none" w:sz="0" w:space="0" w:color="auto"/>
        <w:left w:val="none" w:sz="0" w:space="0" w:color="auto"/>
        <w:bottom w:val="none" w:sz="0" w:space="0" w:color="auto"/>
        <w:right w:val="none" w:sz="0" w:space="0" w:color="auto"/>
      </w:divBdr>
    </w:div>
    <w:div w:id="16443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sein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818</Words>
  <Characters>4666</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Indė Antanaitienė</dc:creator>
  <cp:keywords/>
  <dc:description/>
  <cp:lastModifiedBy>Indė Antanaitienė</cp:lastModifiedBy>
  <cp:revision>12</cp:revision>
  <dcterms:created xsi:type="dcterms:W3CDTF">2020-04-20T10:54:00Z</dcterms:created>
  <dcterms:modified xsi:type="dcterms:W3CDTF">2020-05-11T08:20:00Z</dcterms:modified>
</cp:coreProperties>
</file>