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8F" w:rsidRDefault="00761474" w:rsidP="00DF1D41">
      <w:pPr>
        <w:pStyle w:val="Title"/>
        <w:rPr>
          <w:caps/>
          <w:color w:val="auto"/>
        </w:rPr>
      </w:pPr>
      <w:r w:rsidRPr="00785FF3">
        <w:rPr>
          <w:caps/>
          <w:color w:val="auto"/>
        </w:rPr>
        <w:t>AIŠKINAMASIS RAŠTAS</w:t>
      </w:r>
    </w:p>
    <w:p w:rsidR="00761474" w:rsidRPr="00757BFD" w:rsidRDefault="0088348F" w:rsidP="00757BFD">
      <w:pPr>
        <w:jc w:val="center"/>
        <w:rPr>
          <w:b/>
          <w:caps/>
          <w:lang w:eastAsia="lt-LT"/>
        </w:rPr>
      </w:pPr>
      <w:r w:rsidRPr="0088348F">
        <w:rPr>
          <w:b/>
          <w:caps/>
        </w:rPr>
        <w:t>Dėl aplinkos ministro įsakymo „</w:t>
      </w:r>
      <w:r w:rsidR="00757BFD">
        <w:rPr>
          <w:b/>
          <w:caps/>
          <w:lang w:eastAsia="lt-LT"/>
        </w:rPr>
        <w:t>DĖL LIETUVOS RESPUBLIKOS APLINKOS MINISTRO 2014 M. SAUSIO 30 D. ĮSAKYMO nR. d1-81 „DĖL MEDŽIOKLĖS DOKUMENT</w:t>
      </w:r>
      <w:r w:rsidR="00F67B42">
        <w:rPr>
          <w:b/>
          <w:caps/>
          <w:lang w:eastAsia="lt-LT"/>
        </w:rPr>
        <w:t>Ų FORMŲ PATVIRTINIMO“ PAKEITIMO</w:t>
      </w:r>
      <w:r w:rsidRPr="0088348F">
        <w:rPr>
          <w:b/>
        </w:rPr>
        <w:t>“ PROJEKTO</w:t>
      </w:r>
    </w:p>
    <w:p w:rsidR="0088348F" w:rsidRDefault="0088348F" w:rsidP="001572C7">
      <w:pPr>
        <w:pStyle w:val="NoSpacing"/>
        <w:ind w:firstLine="567"/>
        <w:jc w:val="center"/>
        <w:rPr>
          <w:rFonts w:ascii="Times New Roman" w:hAnsi="Times New Roman"/>
          <w:b/>
          <w:sz w:val="24"/>
          <w:szCs w:val="24"/>
          <w:lang w:val="lt-LT"/>
        </w:rPr>
      </w:pPr>
    </w:p>
    <w:p w:rsidR="00863C8D" w:rsidRDefault="009D52B0" w:rsidP="00863C8D">
      <w:pPr>
        <w:pStyle w:val="NoSpacing"/>
        <w:ind w:firstLine="567"/>
        <w:jc w:val="both"/>
        <w:rPr>
          <w:rFonts w:ascii="Times New Roman" w:hAnsi="Times New Roman"/>
          <w:sz w:val="24"/>
          <w:szCs w:val="24"/>
          <w:lang w:val="lt-LT"/>
        </w:rPr>
      </w:pPr>
      <w:r>
        <w:rPr>
          <w:rFonts w:ascii="Times New Roman" w:hAnsi="Times New Roman"/>
          <w:sz w:val="24"/>
          <w:szCs w:val="24"/>
          <w:lang w:val="lt-LT"/>
        </w:rPr>
        <w:t xml:space="preserve">Aplinkos ministerijos </w:t>
      </w:r>
      <w:r w:rsidR="0088348F">
        <w:rPr>
          <w:rFonts w:ascii="Times New Roman" w:hAnsi="Times New Roman"/>
          <w:sz w:val="24"/>
          <w:szCs w:val="24"/>
          <w:lang w:val="lt-LT"/>
        </w:rPr>
        <w:t xml:space="preserve">Gamtos apsaugos ir miškų politikos grupė parengė Lietuvos Respublikos aplinkos ministro įsakymo </w:t>
      </w:r>
      <w:r w:rsidR="0088348F" w:rsidRPr="002E44BA">
        <w:rPr>
          <w:rFonts w:ascii="Times New Roman" w:hAnsi="Times New Roman"/>
          <w:sz w:val="24"/>
          <w:szCs w:val="24"/>
          <w:lang w:val="lt-LT"/>
        </w:rPr>
        <w:t xml:space="preserve">projektą </w:t>
      </w:r>
      <w:r w:rsidR="00757BFD" w:rsidRPr="00757BFD">
        <w:rPr>
          <w:rFonts w:ascii="Times New Roman" w:hAnsi="Times New Roman"/>
          <w:sz w:val="24"/>
          <w:szCs w:val="24"/>
          <w:lang w:val="lt-LT"/>
        </w:rPr>
        <w:t>„Dėl Lietuvos Respublikos aplinkos ministro 2014 m. sausio 30 d įsakymo Nr. D1-81 „Dėl medžioklės dokumentų formų patvirtinimo“ pakeitimo“</w:t>
      </w:r>
      <w:r w:rsidR="0088348F" w:rsidRPr="002E44BA">
        <w:rPr>
          <w:rFonts w:ascii="Times New Roman" w:hAnsi="Times New Roman"/>
          <w:sz w:val="24"/>
          <w:szCs w:val="24"/>
          <w:lang w:val="lt-LT"/>
        </w:rPr>
        <w:t>.</w:t>
      </w:r>
      <w:r w:rsidR="00757BFD">
        <w:rPr>
          <w:rFonts w:ascii="Times New Roman" w:hAnsi="Times New Roman"/>
          <w:sz w:val="24"/>
          <w:szCs w:val="24"/>
          <w:lang w:val="lt-LT"/>
        </w:rPr>
        <w:t xml:space="preserve"> Projekto tikslas – p</w:t>
      </w:r>
      <w:r w:rsidR="00757BFD" w:rsidRPr="00757BFD">
        <w:rPr>
          <w:rFonts w:ascii="Times New Roman" w:hAnsi="Times New Roman"/>
          <w:sz w:val="24"/>
          <w:szCs w:val="24"/>
          <w:lang w:val="lt-LT"/>
        </w:rPr>
        <w:t>akeisti pavyzdinę medžioklės lapo formą, numatant galimybę medžioklės lape nurodyti konkretaus privačios žemės sklypo, kuriame bus medžiojama, kadastro numerį, jei medžioklės lapas išduodamas privačios žemės sklypo savininkui, ir sudaryti sąlygas tinkamai įgyvendinti Medžioklės įstatymo 13 straipsnio 1 dalies nuostatas</w:t>
      </w:r>
      <w:r w:rsidR="00CB72ED">
        <w:rPr>
          <w:rFonts w:ascii="Times New Roman" w:hAnsi="Times New Roman"/>
          <w:sz w:val="24"/>
          <w:szCs w:val="24"/>
          <w:lang w:val="lt-LT"/>
        </w:rPr>
        <w:t>, taip pat atlikti kitus</w:t>
      </w:r>
      <w:r w:rsidR="00CB72ED" w:rsidRPr="00CB72ED">
        <w:rPr>
          <w:rFonts w:ascii="Times New Roman" w:hAnsi="Times New Roman"/>
          <w:sz w:val="24"/>
          <w:szCs w:val="24"/>
          <w:lang w:val="lt-LT"/>
        </w:rPr>
        <w:t xml:space="preserve"> </w:t>
      </w:r>
      <w:r w:rsidR="00CB72ED">
        <w:rPr>
          <w:rFonts w:ascii="Times New Roman" w:hAnsi="Times New Roman"/>
          <w:sz w:val="24"/>
          <w:szCs w:val="24"/>
          <w:lang w:val="lt-LT"/>
        </w:rPr>
        <w:t>pavyzdinės</w:t>
      </w:r>
      <w:r w:rsidR="00CB72ED" w:rsidRPr="00757BFD">
        <w:rPr>
          <w:rFonts w:ascii="Times New Roman" w:hAnsi="Times New Roman"/>
          <w:sz w:val="24"/>
          <w:szCs w:val="24"/>
          <w:lang w:val="lt-LT"/>
        </w:rPr>
        <w:t xml:space="preserve"> </w:t>
      </w:r>
      <w:r w:rsidR="00CB72ED">
        <w:rPr>
          <w:rFonts w:ascii="Times New Roman" w:hAnsi="Times New Roman"/>
          <w:sz w:val="24"/>
          <w:szCs w:val="24"/>
          <w:lang w:val="lt-LT"/>
        </w:rPr>
        <w:t xml:space="preserve">medžioklės lapo formos pakeitimus, atsižvelgiant į </w:t>
      </w:r>
      <w:r w:rsidR="00361B25" w:rsidRPr="00031D96">
        <w:rPr>
          <w:rFonts w:ascii="Times New Roman" w:hAnsi="Times New Roman"/>
          <w:color w:val="000000"/>
          <w:sz w:val="24"/>
          <w:szCs w:val="24"/>
          <w:lang w:val="lt-LT"/>
        </w:rPr>
        <w:t>Medžioklės Lietuvos Respublikos teritorijoje taisyklių</w:t>
      </w:r>
      <w:r w:rsidR="00CB72ED">
        <w:rPr>
          <w:rFonts w:ascii="Times New Roman" w:hAnsi="Times New Roman"/>
          <w:color w:val="000000"/>
          <w:sz w:val="24"/>
          <w:szCs w:val="24"/>
          <w:lang w:val="lt-LT"/>
        </w:rPr>
        <w:t xml:space="preserve">, patvirtintų </w:t>
      </w:r>
      <w:r w:rsidR="00CB72ED" w:rsidRPr="00031D96">
        <w:rPr>
          <w:rFonts w:ascii="Times New Roman" w:hAnsi="Times New Roman"/>
          <w:color w:val="000000"/>
          <w:sz w:val="24"/>
          <w:szCs w:val="24"/>
          <w:lang w:val="lt-LT"/>
        </w:rPr>
        <w:t>Lietuvos Respublikos aplinkos ministro 2000 m. birželio 27 d. įsakym</w:t>
      </w:r>
      <w:r w:rsidR="00CB72ED">
        <w:rPr>
          <w:rFonts w:ascii="Times New Roman" w:hAnsi="Times New Roman"/>
          <w:color w:val="000000"/>
          <w:sz w:val="24"/>
          <w:szCs w:val="24"/>
          <w:lang w:val="lt-LT"/>
        </w:rPr>
        <w:t>u</w:t>
      </w:r>
      <w:r w:rsidR="00CB72ED" w:rsidRPr="00031D96">
        <w:rPr>
          <w:rFonts w:ascii="Times New Roman" w:hAnsi="Times New Roman"/>
          <w:color w:val="000000"/>
          <w:sz w:val="24"/>
          <w:szCs w:val="24"/>
          <w:lang w:val="lt-LT"/>
        </w:rPr>
        <w:t xml:space="preserve"> Nr. 258 “Dėl Medžioklės Lietuvos Respublikos teritorijoje taisyklių patvirtinimo“</w:t>
      </w:r>
      <w:r w:rsidR="00CB72ED">
        <w:rPr>
          <w:rFonts w:ascii="Times New Roman" w:hAnsi="Times New Roman"/>
          <w:color w:val="000000"/>
          <w:sz w:val="24"/>
          <w:szCs w:val="24"/>
          <w:lang w:val="lt-LT"/>
        </w:rPr>
        <w:t>,</w:t>
      </w:r>
      <w:r w:rsidR="00361B25">
        <w:rPr>
          <w:rFonts w:ascii="Times New Roman" w:hAnsi="Times New Roman"/>
          <w:color w:val="000000"/>
          <w:sz w:val="24"/>
          <w:szCs w:val="24"/>
          <w:lang w:val="lt-LT"/>
        </w:rPr>
        <w:t xml:space="preserve"> nuostatose </w:t>
      </w:r>
      <w:r w:rsidR="00CB72ED">
        <w:rPr>
          <w:rFonts w:ascii="Times New Roman" w:hAnsi="Times New Roman"/>
          <w:color w:val="000000"/>
          <w:sz w:val="24"/>
          <w:szCs w:val="24"/>
          <w:lang w:val="lt-LT"/>
        </w:rPr>
        <w:t>nurodytą informaciją, kurią privaloma ar galima nurodyti medžioklės lape.</w:t>
      </w:r>
      <w:r w:rsidR="00361B25">
        <w:rPr>
          <w:rFonts w:ascii="Times New Roman" w:hAnsi="Times New Roman"/>
          <w:color w:val="000000"/>
          <w:sz w:val="24"/>
          <w:szCs w:val="24"/>
          <w:lang w:val="lt-LT"/>
        </w:rPr>
        <w:t xml:space="preserve"> </w:t>
      </w:r>
      <w:r w:rsidR="00757BFD" w:rsidRPr="00757BFD">
        <w:rPr>
          <w:rFonts w:ascii="Times New Roman" w:hAnsi="Times New Roman"/>
          <w:sz w:val="24"/>
          <w:szCs w:val="24"/>
          <w:lang w:val="lt-LT"/>
        </w:rPr>
        <w:t>Pakeitus pavyzdinę medžioklės lapo formą</w:t>
      </w:r>
      <w:r w:rsidR="00361B25">
        <w:rPr>
          <w:rFonts w:ascii="Times New Roman" w:hAnsi="Times New Roman"/>
          <w:sz w:val="24"/>
          <w:szCs w:val="24"/>
          <w:lang w:val="lt-LT"/>
        </w:rPr>
        <w:t>, tiek</w:t>
      </w:r>
      <w:r w:rsidR="00757BFD" w:rsidRPr="00757BFD">
        <w:rPr>
          <w:rFonts w:ascii="Times New Roman" w:hAnsi="Times New Roman"/>
          <w:sz w:val="24"/>
          <w:szCs w:val="24"/>
          <w:lang w:val="lt-LT"/>
        </w:rPr>
        <w:t xml:space="preserve"> medžioklės lapą išduodančiam asmeniui</w:t>
      </w:r>
      <w:r w:rsidR="00361B25">
        <w:rPr>
          <w:rFonts w:ascii="Times New Roman" w:hAnsi="Times New Roman"/>
          <w:sz w:val="24"/>
          <w:szCs w:val="24"/>
          <w:lang w:val="lt-LT"/>
        </w:rPr>
        <w:t>, tiek medžioklės vadovui ar medžiotojui</w:t>
      </w:r>
      <w:r w:rsidR="00757BFD" w:rsidRPr="00757BFD">
        <w:rPr>
          <w:rFonts w:ascii="Times New Roman" w:hAnsi="Times New Roman"/>
          <w:sz w:val="24"/>
          <w:szCs w:val="24"/>
          <w:lang w:val="lt-LT"/>
        </w:rPr>
        <w:t xml:space="preserve"> bus sudarytos sąlygos nurodyti visą svar</w:t>
      </w:r>
      <w:r w:rsidR="00757BFD">
        <w:rPr>
          <w:rFonts w:ascii="Times New Roman" w:hAnsi="Times New Roman"/>
          <w:sz w:val="24"/>
          <w:szCs w:val="24"/>
          <w:lang w:val="lt-LT"/>
        </w:rPr>
        <w:t>bią informaciją medžioklės lape.</w:t>
      </w:r>
      <w:r w:rsidR="00316837">
        <w:rPr>
          <w:rFonts w:ascii="Times New Roman" w:hAnsi="Times New Roman"/>
          <w:sz w:val="24"/>
          <w:szCs w:val="24"/>
          <w:lang w:val="lt-LT"/>
        </w:rPr>
        <w:t xml:space="preserve"> </w:t>
      </w:r>
    </w:p>
    <w:p w:rsidR="00A57975" w:rsidRDefault="00863C8D" w:rsidP="00A57975">
      <w:pPr>
        <w:pStyle w:val="NoSpacing"/>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 xml:space="preserve">Projektu siūlomoje patvirtinti pavyzdinėje medžioklės lapo formoje numatoma atsisakyti dalies, skirtos nurodyti panaudotas licencijas, kadangi </w:t>
      </w:r>
      <w:r w:rsidRPr="00031D96">
        <w:rPr>
          <w:rFonts w:ascii="Times New Roman" w:hAnsi="Times New Roman"/>
          <w:color w:val="000000"/>
          <w:sz w:val="24"/>
          <w:szCs w:val="24"/>
          <w:lang w:val="lt-LT"/>
        </w:rPr>
        <w:t>2018 m. gegužės 7 d. aplinkos ministro įsakymu Nr. D1-365</w:t>
      </w:r>
      <w:r>
        <w:rPr>
          <w:rFonts w:ascii="Times New Roman" w:hAnsi="Times New Roman"/>
          <w:color w:val="000000"/>
          <w:sz w:val="24"/>
          <w:szCs w:val="24"/>
          <w:lang w:val="lt-LT"/>
        </w:rPr>
        <w:t xml:space="preserve"> „</w:t>
      </w:r>
      <w:r w:rsidRPr="00031D96">
        <w:rPr>
          <w:rFonts w:ascii="Times New Roman" w:hAnsi="Times New Roman"/>
          <w:color w:val="000000"/>
          <w:sz w:val="24"/>
          <w:szCs w:val="24"/>
          <w:lang w:val="lt-LT"/>
        </w:rPr>
        <w:t>Dėl Lietuvos Respublikos aplinkos ministro 2000 m. birželio 27 d. įsakymo Nr. 258 “Dėl Medžioklės Lietuvos Respublikos teritorijoje taisyklių patvirtinimo“ pakeitimo</w:t>
      </w:r>
      <w:r>
        <w:rPr>
          <w:rFonts w:ascii="Times New Roman" w:hAnsi="Times New Roman"/>
          <w:color w:val="000000"/>
          <w:sz w:val="24"/>
          <w:szCs w:val="24"/>
          <w:lang w:val="lt-LT"/>
        </w:rPr>
        <w:t>“</w:t>
      </w:r>
      <w:r w:rsidRPr="00031D96">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pakeistose </w:t>
      </w:r>
      <w:r w:rsidRPr="00863C8D">
        <w:rPr>
          <w:rFonts w:ascii="Times New Roman" w:hAnsi="Times New Roman"/>
          <w:color w:val="000000"/>
          <w:sz w:val="24"/>
          <w:szCs w:val="24"/>
          <w:lang w:val="lt-LT"/>
        </w:rPr>
        <w:t xml:space="preserve">Medžioklės Lietuvos Respublikos teritorijoje taisyklėse neliko nuostatos, numatančios pareigą į medžioklės lapą įrašyti panaudotų licencijų numerius (buv. 22 p. 3 d.). </w:t>
      </w:r>
    </w:p>
    <w:p w:rsidR="00757BFD" w:rsidRPr="00863C8D" w:rsidRDefault="00863C8D" w:rsidP="00A57975">
      <w:pPr>
        <w:pStyle w:val="NoSpacing"/>
        <w:ind w:firstLine="567"/>
        <w:jc w:val="both"/>
        <w:rPr>
          <w:rFonts w:ascii="Times New Roman" w:hAnsi="Times New Roman"/>
          <w:color w:val="000000"/>
          <w:sz w:val="24"/>
          <w:szCs w:val="24"/>
          <w:lang w:val="lt-LT"/>
        </w:rPr>
      </w:pPr>
      <w:r w:rsidRPr="00863C8D">
        <w:rPr>
          <w:rFonts w:ascii="Times New Roman" w:hAnsi="Times New Roman"/>
          <w:color w:val="000000"/>
          <w:sz w:val="24"/>
          <w:szCs w:val="24"/>
          <w:lang w:val="lt-LT"/>
        </w:rPr>
        <w:t xml:space="preserve">Taip pat projektu siūlomoje patvirtinti pavyzdinėje medžioklės lapo formoje </w:t>
      </w:r>
      <w:r w:rsidR="00A57975">
        <w:rPr>
          <w:rFonts w:ascii="Times New Roman" w:hAnsi="Times New Roman"/>
          <w:color w:val="000000"/>
          <w:sz w:val="24"/>
          <w:szCs w:val="24"/>
          <w:lang w:val="lt-LT"/>
        </w:rPr>
        <w:t>numatoma įtraukti naujus laukelius</w:t>
      </w:r>
      <w:r w:rsidRPr="00863C8D">
        <w:rPr>
          <w:rFonts w:ascii="Times New Roman" w:hAnsi="Times New Roman"/>
          <w:color w:val="000000"/>
          <w:sz w:val="24"/>
          <w:szCs w:val="24"/>
          <w:lang w:val="lt-LT"/>
        </w:rPr>
        <w:t>, kuriuose</w:t>
      </w:r>
      <w:r w:rsidR="00A57975">
        <w:rPr>
          <w:rFonts w:ascii="Times New Roman" w:hAnsi="Times New Roman"/>
          <w:color w:val="000000"/>
          <w:sz w:val="24"/>
          <w:szCs w:val="24"/>
          <w:lang w:val="lt-LT"/>
        </w:rPr>
        <w:t xml:space="preserve"> bus </w:t>
      </w:r>
      <w:r w:rsidRPr="00863C8D">
        <w:rPr>
          <w:rFonts w:ascii="Times New Roman" w:hAnsi="Times New Roman"/>
          <w:color w:val="000000"/>
          <w:sz w:val="24"/>
          <w:szCs w:val="24"/>
          <w:lang w:val="lt-LT"/>
        </w:rPr>
        <w:t xml:space="preserve">galima nurodyti tikslų medžioklės pradžios ir pabaigos laiką, kadangi Medžioklės taisyklių 21 punkte numatyta, kad pildydamas medžioklės lapą, medžioklės vadovas gali nurodyti tikslų medžioklės pradžios ir pabaigos laiką, tačiau galiojančioje </w:t>
      </w:r>
      <w:r w:rsidRPr="00863C8D">
        <w:rPr>
          <w:rFonts w:ascii="Times New Roman" w:hAnsi="Times New Roman"/>
          <w:sz w:val="24"/>
          <w:szCs w:val="24"/>
          <w:lang w:val="lt-LT"/>
        </w:rPr>
        <w:t xml:space="preserve">pavyzdinėje medžioklės lapo formoje </w:t>
      </w:r>
      <w:r w:rsidR="00A57975" w:rsidRPr="00863C8D">
        <w:rPr>
          <w:rFonts w:ascii="Times New Roman" w:hAnsi="Times New Roman"/>
          <w:sz w:val="24"/>
          <w:szCs w:val="24"/>
          <w:lang w:val="lt-LT"/>
        </w:rPr>
        <w:t xml:space="preserve">vietos </w:t>
      </w:r>
      <w:r w:rsidR="00A57975">
        <w:rPr>
          <w:rFonts w:ascii="Times New Roman" w:hAnsi="Times New Roman"/>
          <w:sz w:val="24"/>
          <w:szCs w:val="24"/>
          <w:lang w:val="lt-LT"/>
        </w:rPr>
        <w:t>minėtai</w:t>
      </w:r>
      <w:r w:rsidRPr="00863C8D">
        <w:rPr>
          <w:rFonts w:ascii="Times New Roman" w:hAnsi="Times New Roman"/>
          <w:sz w:val="24"/>
          <w:szCs w:val="24"/>
          <w:lang w:val="lt-LT"/>
        </w:rPr>
        <w:t xml:space="preserve"> informacijai nurodyti</w:t>
      </w:r>
      <w:r w:rsidRPr="00863C8D">
        <w:rPr>
          <w:rFonts w:ascii="Times New Roman" w:hAnsi="Times New Roman"/>
          <w:color w:val="000000"/>
          <w:sz w:val="24"/>
          <w:szCs w:val="24"/>
          <w:lang w:val="lt-LT"/>
        </w:rPr>
        <w:t xml:space="preserve"> </w:t>
      </w:r>
      <w:r w:rsidRPr="00863C8D">
        <w:rPr>
          <w:rFonts w:ascii="Times New Roman" w:hAnsi="Times New Roman"/>
          <w:sz w:val="24"/>
          <w:szCs w:val="24"/>
          <w:lang w:val="lt-LT"/>
        </w:rPr>
        <w:t>nėra.</w:t>
      </w:r>
    </w:p>
    <w:p w:rsidR="00316837" w:rsidRDefault="00316837" w:rsidP="00316837">
      <w:pPr>
        <w:pStyle w:val="NoSpacing"/>
        <w:ind w:firstLine="567"/>
        <w:jc w:val="both"/>
        <w:rPr>
          <w:rFonts w:ascii="Times New Roman" w:hAnsi="Times New Roman"/>
          <w:color w:val="000000"/>
          <w:sz w:val="24"/>
          <w:szCs w:val="24"/>
          <w:lang w:val="lt-LT"/>
        </w:rPr>
      </w:pPr>
      <w:r w:rsidRPr="00316837">
        <w:rPr>
          <w:rFonts w:ascii="Times New Roman" w:hAnsi="Times New Roman"/>
          <w:sz w:val="24"/>
          <w:szCs w:val="24"/>
          <w:lang w:val="lt-LT"/>
        </w:rPr>
        <w:t>Atsižvelgiant į tai, kad medžioklės lapai turi būti įregistruoti ir pažymėti</w:t>
      </w:r>
      <w:r w:rsidRPr="00316837">
        <w:rPr>
          <w:rFonts w:ascii="Times New Roman" w:hAnsi="Times New Roman"/>
          <w:color w:val="000000"/>
          <w:sz w:val="24"/>
          <w:szCs w:val="24"/>
          <w:lang w:val="lt-LT"/>
        </w:rPr>
        <w:t xml:space="preserve"> </w:t>
      </w:r>
      <w:r w:rsidRPr="00316837">
        <w:rPr>
          <w:rFonts w:ascii="Times New Roman" w:hAnsi="Times New Roman"/>
          <w:sz w:val="24"/>
          <w:szCs w:val="24"/>
          <w:lang w:val="lt-LT" w:eastAsia="lt-LT"/>
        </w:rPr>
        <w:t xml:space="preserve">Medžioklės Lietuvos Respublikos teritorijoje </w:t>
      </w:r>
      <w:r w:rsidRPr="00316837">
        <w:rPr>
          <w:rFonts w:ascii="Times New Roman" w:hAnsi="Times New Roman"/>
          <w:color w:val="000000"/>
          <w:sz w:val="24"/>
          <w:szCs w:val="24"/>
          <w:lang w:val="lt-LT"/>
        </w:rPr>
        <w:t xml:space="preserve">taisyklių, </w:t>
      </w:r>
      <w:r w:rsidRPr="00316837">
        <w:rPr>
          <w:rFonts w:ascii="Times New Roman" w:hAnsi="Times New Roman"/>
          <w:sz w:val="24"/>
          <w:szCs w:val="24"/>
          <w:lang w:val="lt-LT" w:eastAsia="lt-LT"/>
        </w:rPr>
        <w:t xml:space="preserve">patvirtintų  Lietuvos Respublikos aplinkos ministro 2000 m. birželio 27 d. įsakymu </w:t>
      </w:r>
      <w:r w:rsidRPr="007508EF">
        <w:rPr>
          <w:rFonts w:ascii="Times New Roman" w:hAnsi="Times New Roman"/>
          <w:sz w:val="24"/>
          <w:szCs w:val="24"/>
          <w:lang w:val="lt-LT" w:eastAsia="lt-LT"/>
        </w:rPr>
        <w:t>Nr. 258 „Dėl Medžioklės Lietuvos Respublikos teritorijoje taisyklių patvirtinimo“,</w:t>
      </w:r>
      <w:r w:rsidRPr="007508EF">
        <w:rPr>
          <w:rFonts w:ascii="Times New Roman" w:hAnsi="Times New Roman"/>
          <w:color w:val="000000"/>
          <w:sz w:val="24"/>
          <w:szCs w:val="24"/>
          <w:lang w:val="lt-LT"/>
        </w:rPr>
        <w:t xml:space="preserve"> 8 priede nurodyta tvarka, ir į tai, kad medžioklės plotų naudotojai paprastai pasirūpina medžioklės lapais visam medžioklės sezonu</w:t>
      </w:r>
      <w:r w:rsidR="007508EF">
        <w:rPr>
          <w:rFonts w:ascii="Times New Roman" w:hAnsi="Times New Roman"/>
          <w:color w:val="000000"/>
          <w:sz w:val="24"/>
          <w:szCs w:val="24"/>
          <w:lang w:val="lt-LT"/>
        </w:rPr>
        <w:t>i</w:t>
      </w:r>
      <w:r w:rsidRPr="007508EF">
        <w:rPr>
          <w:rFonts w:ascii="Times New Roman" w:hAnsi="Times New Roman"/>
          <w:color w:val="000000"/>
          <w:sz w:val="24"/>
          <w:szCs w:val="24"/>
          <w:lang w:val="lt-LT"/>
        </w:rPr>
        <w:t>, siūloma, kad nustatyta tvarka užregistruoti ir pažymėti medžioklės lapai gali būti naudojami iki medžioklės sezono pabaigos, t.</w:t>
      </w:r>
      <w:r w:rsidR="007508EF">
        <w:rPr>
          <w:rFonts w:ascii="Times New Roman" w:hAnsi="Times New Roman"/>
          <w:color w:val="000000"/>
          <w:sz w:val="24"/>
          <w:szCs w:val="24"/>
          <w:lang w:val="lt-LT"/>
        </w:rPr>
        <w:t xml:space="preserve"> </w:t>
      </w:r>
      <w:r w:rsidRPr="007508EF">
        <w:rPr>
          <w:rFonts w:ascii="Times New Roman" w:hAnsi="Times New Roman"/>
          <w:color w:val="000000"/>
          <w:sz w:val="24"/>
          <w:szCs w:val="24"/>
          <w:lang w:val="lt-LT"/>
        </w:rPr>
        <w:t>y.</w:t>
      </w:r>
      <w:r w:rsidR="007508EF">
        <w:rPr>
          <w:rFonts w:ascii="Times New Roman" w:hAnsi="Times New Roman"/>
          <w:color w:val="000000"/>
          <w:sz w:val="24"/>
          <w:szCs w:val="24"/>
          <w:lang w:val="lt-LT"/>
        </w:rPr>
        <w:t xml:space="preserve"> iki 2020 m. kovo 31 d., tačiau,</w:t>
      </w:r>
      <w:r w:rsidRPr="007508EF">
        <w:rPr>
          <w:rFonts w:ascii="Times New Roman" w:hAnsi="Times New Roman"/>
          <w:color w:val="000000"/>
          <w:sz w:val="24"/>
          <w:szCs w:val="24"/>
          <w:lang w:val="lt-LT"/>
        </w:rPr>
        <w:t xml:space="preserve"> jei medžioklės lapas išduodamas privačios žemės savininkui, su medžioklės plotų naudotoju Lietuvos Respublikos  medžioklės įstatymo 13 straipsnio 1 dalyje numatyta tvarka sudariusiam sutartį</w:t>
      </w:r>
      <w:r w:rsidR="007508EF" w:rsidRPr="007508EF">
        <w:rPr>
          <w:rFonts w:ascii="Times New Roman" w:hAnsi="Times New Roman"/>
          <w:color w:val="000000"/>
          <w:sz w:val="24"/>
          <w:szCs w:val="24"/>
          <w:lang w:val="lt-LT"/>
        </w:rPr>
        <w:t xml:space="preserve">, jis turėtų </w:t>
      </w:r>
      <w:r w:rsidR="007508EF">
        <w:rPr>
          <w:rFonts w:ascii="Times New Roman" w:hAnsi="Times New Roman"/>
          <w:color w:val="000000"/>
          <w:sz w:val="24"/>
          <w:szCs w:val="24"/>
          <w:lang w:val="lt-LT"/>
        </w:rPr>
        <w:t>būti naujos formos.</w:t>
      </w:r>
    </w:p>
    <w:p w:rsidR="0088348F" w:rsidRDefault="0088348F" w:rsidP="00027173">
      <w:pPr>
        <w:pStyle w:val="NoSpacing"/>
        <w:rPr>
          <w:rFonts w:ascii="Times New Roman" w:hAnsi="Times New Roman"/>
          <w:b/>
          <w:sz w:val="24"/>
          <w:szCs w:val="24"/>
          <w:lang w:val="lt-LT"/>
        </w:rPr>
      </w:pPr>
    </w:p>
    <w:p w:rsidR="00A57975" w:rsidRPr="007508EF" w:rsidRDefault="00A57975" w:rsidP="00027173">
      <w:pPr>
        <w:pStyle w:val="NoSpacing"/>
        <w:rPr>
          <w:rFonts w:ascii="Times New Roman" w:hAnsi="Times New Roman"/>
          <w:b/>
          <w:sz w:val="24"/>
          <w:szCs w:val="24"/>
          <w:lang w:val="lt-LT"/>
        </w:rPr>
      </w:pPr>
    </w:p>
    <w:p w:rsidR="001955C3" w:rsidRDefault="001955C3">
      <w:bookmarkStart w:id="0" w:name="_GoBack"/>
      <w:bookmarkEnd w:id="0"/>
    </w:p>
    <w:sectPr w:rsidR="001955C3" w:rsidSect="002B5842">
      <w:headerReference w:type="default" r:id="rId9"/>
      <w:pgSz w:w="11906" w:h="16838"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8C" w:rsidRDefault="00B3008C" w:rsidP="002B5842">
      <w:r>
        <w:separator/>
      </w:r>
    </w:p>
  </w:endnote>
  <w:endnote w:type="continuationSeparator" w:id="0">
    <w:p w:rsidR="00B3008C" w:rsidRDefault="00B3008C" w:rsidP="002B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dale Sans UI">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8C" w:rsidRDefault="00B3008C" w:rsidP="002B5842">
      <w:r>
        <w:separator/>
      </w:r>
    </w:p>
  </w:footnote>
  <w:footnote w:type="continuationSeparator" w:id="0">
    <w:p w:rsidR="00B3008C" w:rsidRDefault="00B3008C" w:rsidP="002B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022151"/>
      <w:docPartObj>
        <w:docPartGallery w:val="Page Numbers (Top of Page)"/>
        <w:docPartUnique/>
      </w:docPartObj>
    </w:sdtPr>
    <w:sdtEndPr/>
    <w:sdtContent>
      <w:p w:rsidR="004C1EF4" w:rsidRDefault="004C1EF4">
        <w:pPr>
          <w:pStyle w:val="Header"/>
          <w:jc w:val="center"/>
        </w:pPr>
      </w:p>
      <w:p w:rsidR="004C1EF4" w:rsidRDefault="004C1EF4">
        <w:pPr>
          <w:pStyle w:val="Header"/>
          <w:jc w:val="center"/>
        </w:pPr>
      </w:p>
      <w:p w:rsidR="002B5842" w:rsidRDefault="002B5842">
        <w:pPr>
          <w:pStyle w:val="Header"/>
          <w:jc w:val="center"/>
        </w:pPr>
        <w:r>
          <w:fldChar w:fldCharType="begin"/>
        </w:r>
        <w:r>
          <w:instrText>PAGE   \* MERGEFORMAT</w:instrText>
        </w:r>
        <w:r>
          <w:fldChar w:fldCharType="separate"/>
        </w:r>
        <w:r w:rsidR="00757BFD">
          <w:rPr>
            <w:noProof/>
          </w:rPr>
          <w:t>2</w:t>
        </w:r>
        <w:r>
          <w:fldChar w:fldCharType="end"/>
        </w:r>
      </w:p>
    </w:sdtContent>
  </w:sdt>
  <w:p w:rsidR="002B5842" w:rsidRDefault="002B5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30"/>
    <w:multiLevelType w:val="multilevel"/>
    <w:tmpl w:val="A386C1F0"/>
    <w:lvl w:ilvl="0">
      <w:start w:val="1"/>
      <w:numFmt w:val="decimal"/>
      <w:lvlText w:val="%1."/>
      <w:lvlJc w:val="left"/>
      <w:pPr>
        <w:ind w:left="360" w:hanging="360"/>
      </w:pPr>
      <w:rPr>
        <w:rFonts w:hint="default"/>
        <w:color w:val="auto"/>
      </w:rPr>
    </w:lvl>
    <w:lvl w:ilvl="1">
      <w:start w:val="1"/>
      <w:numFmt w:val="decimal"/>
      <w:lvlText w:val="%1.%2."/>
      <w:lvlJc w:val="left"/>
      <w:pPr>
        <w:ind w:left="10072" w:hanging="432"/>
      </w:pPr>
      <w:rPr>
        <w:i w:val="0"/>
        <w:strike w:val="0"/>
        <w:color w:val="auto"/>
        <w:u w:val="none"/>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4A"/>
    <w:rsid w:val="00027173"/>
    <w:rsid w:val="00031D96"/>
    <w:rsid w:val="00035513"/>
    <w:rsid w:val="00066A9F"/>
    <w:rsid w:val="0006773B"/>
    <w:rsid w:val="000C5740"/>
    <w:rsid w:val="00144A92"/>
    <w:rsid w:val="001572C7"/>
    <w:rsid w:val="001706B8"/>
    <w:rsid w:val="001955C3"/>
    <w:rsid w:val="00270CEC"/>
    <w:rsid w:val="002A7C4E"/>
    <w:rsid w:val="002B5842"/>
    <w:rsid w:val="002E44BA"/>
    <w:rsid w:val="00316837"/>
    <w:rsid w:val="00361B25"/>
    <w:rsid w:val="003C3BF0"/>
    <w:rsid w:val="00451D68"/>
    <w:rsid w:val="00491153"/>
    <w:rsid w:val="004C1EF4"/>
    <w:rsid w:val="004E1F6F"/>
    <w:rsid w:val="00613872"/>
    <w:rsid w:val="00623286"/>
    <w:rsid w:val="00692A30"/>
    <w:rsid w:val="006C1277"/>
    <w:rsid w:val="007423F8"/>
    <w:rsid w:val="007508EF"/>
    <w:rsid w:val="00757BFD"/>
    <w:rsid w:val="00761474"/>
    <w:rsid w:val="007B205A"/>
    <w:rsid w:val="007D117A"/>
    <w:rsid w:val="0086224C"/>
    <w:rsid w:val="00863C8D"/>
    <w:rsid w:val="0088348F"/>
    <w:rsid w:val="008A24D2"/>
    <w:rsid w:val="008B38B8"/>
    <w:rsid w:val="008F4E7A"/>
    <w:rsid w:val="00982D96"/>
    <w:rsid w:val="009D52B0"/>
    <w:rsid w:val="00A57975"/>
    <w:rsid w:val="00AD4A4A"/>
    <w:rsid w:val="00B01B69"/>
    <w:rsid w:val="00B3008C"/>
    <w:rsid w:val="00BB537C"/>
    <w:rsid w:val="00BD681A"/>
    <w:rsid w:val="00C1722D"/>
    <w:rsid w:val="00C64AED"/>
    <w:rsid w:val="00C96C63"/>
    <w:rsid w:val="00CB72ED"/>
    <w:rsid w:val="00CF69DB"/>
    <w:rsid w:val="00D22F20"/>
    <w:rsid w:val="00D74E8E"/>
    <w:rsid w:val="00DB3CA7"/>
    <w:rsid w:val="00DE6563"/>
    <w:rsid w:val="00DF1D41"/>
    <w:rsid w:val="00E20026"/>
    <w:rsid w:val="00E43F6E"/>
    <w:rsid w:val="00F10D33"/>
    <w:rsid w:val="00F51B68"/>
    <w:rsid w:val="00F67B42"/>
    <w:rsid w:val="00F924ED"/>
    <w:rsid w:val="00F93C33"/>
    <w:rsid w:val="00FB0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74"/>
    <w:pPr>
      <w:widowControl w:val="0"/>
      <w:suppressAutoHyphens/>
      <w:spacing w:after="0" w:line="240" w:lineRule="auto"/>
    </w:pPr>
    <w:rPr>
      <w:rFonts w:ascii="Times New Roman" w:eastAsia="Andale Sans UI" w:hAnsi="Times New Roman"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1474"/>
    <w:pPr>
      <w:ind w:firstLine="567"/>
      <w:jc w:val="both"/>
    </w:pPr>
  </w:style>
  <w:style w:type="character" w:customStyle="1" w:styleId="BodyTextChar">
    <w:name w:val="Body Text Char"/>
    <w:basedOn w:val="DefaultParagraphFont"/>
    <w:link w:val="BodyText"/>
    <w:rsid w:val="00761474"/>
    <w:rPr>
      <w:rFonts w:ascii="Times New Roman" w:eastAsia="Andale Sans UI" w:hAnsi="Times New Roman" w:cs="Tahoma"/>
      <w:sz w:val="24"/>
      <w:szCs w:val="24"/>
      <w:lang w:bidi="en-US"/>
    </w:rPr>
  </w:style>
  <w:style w:type="paragraph" w:styleId="Title">
    <w:name w:val="Title"/>
    <w:basedOn w:val="Normal"/>
    <w:next w:val="Normal"/>
    <w:link w:val="TitleChar"/>
    <w:qFormat/>
    <w:rsid w:val="00761474"/>
    <w:pPr>
      <w:widowControl/>
      <w:jc w:val="center"/>
    </w:pPr>
    <w:rPr>
      <w:rFonts w:eastAsia="Times New Roman" w:cs="Times New Roman"/>
      <w:b/>
      <w:bCs/>
      <w:color w:val="000000"/>
      <w:lang w:eastAsia="ar-SA" w:bidi="ar-SA"/>
    </w:rPr>
  </w:style>
  <w:style w:type="character" w:customStyle="1" w:styleId="TitleChar">
    <w:name w:val="Title Char"/>
    <w:basedOn w:val="DefaultParagraphFont"/>
    <w:link w:val="Title"/>
    <w:rsid w:val="00761474"/>
    <w:rPr>
      <w:rFonts w:ascii="Times New Roman" w:eastAsia="Times New Roman" w:hAnsi="Times New Roman" w:cs="Times New Roman"/>
      <w:b/>
      <w:bCs/>
      <w:color w:val="000000"/>
      <w:sz w:val="24"/>
      <w:szCs w:val="24"/>
      <w:lang w:eastAsia="ar-SA"/>
    </w:rPr>
  </w:style>
  <w:style w:type="paragraph" w:styleId="NoSpacing">
    <w:name w:val="No Spacing"/>
    <w:basedOn w:val="Normal"/>
    <w:link w:val="NoSpacingChar"/>
    <w:uiPriority w:val="1"/>
    <w:qFormat/>
    <w:rsid w:val="00761474"/>
    <w:pPr>
      <w:widowControl/>
      <w:suppressAutoHyphens w:val="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761474"/>
    <w:rPr>
      <w:rFonts w:ascii="Calibri" w:eastAsia="Times New Roman" w:hAnsi="Calibri" w:cs="Times New Roman"/>
      <w:lang w:val="en-US" w:bidi="en-US"/>
    </w:rPr>
  </w:style>
  <w:style w:type="paragraph" w:styleId="List">
    <w:name w:val="List"/>
    <w:basedOn w:val="BodyText"/>
    <w:rsid w:val="0088348F"/>
    <w:pPr>
      <w:widowControl/>
      <w:ind w:firstLine="0"/>
      <w:jc w:val="left"/>
    </w:pPr>
    <w:rPr>
      <w:rFonts w:eastAsia="Times New Roman" w:cs="Times New Roman"/>
      <w:szCs w:val="20"/>
      <w:lang w:eastAsia="lt-LT" w:bidi="ar-SA"/>
    </w:rPr>
  </w:style>
  <w:style w:type="paragraph" w:styleId="BalloonText">
    <w:name w:val="Balloon Text"/>
    <w:basedOn w:val="Normal"/>
    <w:link w:val="BalloonTextChar"/>
    <w:uiPriority w:val="99"/>
    <w:semiHidden/>
    <w:unhideWhenUsed/>
    <w:rsid w:val="002E44BA"/>
    <w:rPr>
      <w:rFonts w:ascii="Tahoma" w:hAnsi="Tahoma"/>
      <w:sz w:val="16"/>
      <w:szCs w:val="16"/>
    </w:rPr>
  </w:style>
  <w:style w:type="character" w:customStyle="1" w:styleId="BalloonTextChar">
    <w:name w:val="Balloon Text Char"/>
    <w:basedOn w:val="DefaultParagraphFont"/>
    <w:link w:val="BalloonText"/>
    <w:uiPriority w:val="99"/>
    <w:semiHidden/>
    <w:rsid w:val="002E44BA"/>
    <w:rPr>
      <w:rFonts w:ascii="Tahoma" w:eastAsia="Andale Sans UI" w:hAnsi="Tahoma" w:cs="Tahoma"/>
      <w:sz w:val="16"/>
      <w:szCs w:val="16"/>
      <w:lang w:bidi="en-US"/>
    </w:rPr>
  </w:style>
  <w:style w:type="paragraph" w:styleId="ListParagraph">
    <w:name w:val="List Paragraph"/>
    <w:basedOn w:val="Normal"/>
    <w:uiPriority w:val="34"/>
    <w:qFormat/>
    <w:rsid w:val="00270CEC"/>
    <w:pPr>
      <w:widowControl/>
      <w:ind w:left="720"/>
      <w:contextualSpacing/>
    </w:pPr>
    <w:rPr>
      <w:rFonts w:eastAsia="Times New Roman" w:cs="Times New Roman"/>
      <w:szCs w:val="20"/>
      <w:lang w:eastAsia="lt-LT" w:bidi="ar-SA"/>
    </w:rPr>
  </w:style>
  <w:style w:type="paragraph" w:styleId="Header">
    <w:name w:val="header"/>
    <w:basedOn w:val="Normal"/>
    <w:link w:val="HeaderChar"/>
    <w:uiPriority w:val="99"/>
    <w:unhideWhenUsed/>
    <w:rsid w:val="002B5842"/>
    <w:pPr>
      <w:tabs>
        <w:tab w:val="center" w:pos="4819"/>
        <w:tab w:val="right" w:pos="9638"/>
      </w:tabs>
    </w:pPr>
  </w:style>
  <w:style w:type="character" w:customStyle="1" w:styleId="HeaderChar">
    <w:name w:val="Header Char"/>
    <w:basedOn w:val="DefaultParagraphFont"/>
    <w:link w:val="Header"/>
    <w:uiPriority w:val="99"/>
    <w:rsid w:val="002B5842"/>
    <w:rPr>
      <w:rFonts w:ascii="Times New Roman" w:eastAsia="Andale Sans UI" w:hAnsi="Times New Roman" w:cs="Tahoma"/>
      <w:sz w:val="24"/>
      <w:szCs w:val="24"/>
      <w:lang w:bidi="en-US"/>
    </w:rPr>
  </w:style>
  <w:style w:type="paragraph" w:styleId="Footer">
    <w:name w:val="footer"/>
    <w:basedOn w:val="Normal"/>
    <w:link w:val="FooterChar"/>
    <w:uiPriority w:val="99"/>
    <w:unhideWhenUsed/>
    <w:rsid w:val="002B5842"/>
    <w:pPr>
      <w:tabs>
        <w:tab w:val="center" w:pos="4819"/>
        <w:tab w:val="right" w:pos="9638"/>
      </w:tabs>
    </w:pPr>
  </w:style>
  <w:style w:type="character" w:customStyle="1" w:styleId="FooterChar">
    <w:name w:val="Footer Char"/>
    <w:basedOn w:val="DefaultParagraphFont"/>
    <w:link w:val="Footer"/>
    <w:uiPriority w:val="99"/>
    <w:rsid w:val="002B5842"/>
    <w:rPr>
      <w:rFonts w:ascii="Times New Roman" w:eastAsia="Andale Sans UI" w:hAnsi="Times New Roman" w:cs="Tahom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74"/>
    <w:pPr>
      <w:widowControl w:val="0"/>
      <w:suppressAutoHyphens/>
      <w:spacing w:after="0" w:line="240" w:lineRule="auto"/>
    </w:pPr>
    <w:rPr>
      <w:rFonts w:ascii="Times New Roman" w:eastAsia="Andale Sans UI" w:hAnsi="Times New Roman"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1474"/>
    <w:pPr>
      <w:ind w:firstLine="567"/>
      <w:jc w:val="both"/>
    </w:pPr>
  </w:style>
  <w:style w:type="character" w:customStyle="1" w:styleId="BodyTextChar">
    <w:name w:val="Body Text Char"/>
    <w:basedOn w:val="DefaultParagraphFont"/>
    <w:link w:val="BodyText"/>
    <w:rsid w:val="00761474"/>
    <w:rPr>
      <w:rFonts w:ascii="Times New Roman" w:eastAsia="Andale Sans UI" w:hAnsi="Times New Roman" w:cs="Tahoma"/>
      <w:sz w:val="24"/>
      <w:szCs w:val="24"/>
      <w:lang w:bidi="en-US"/>
    </w:rPr>
  </w:style>
  <w:style w:type="paragraph" w:styleId="Title">
    <w:name w:val="Title"/>
    <w:basedOn w:val="Normal"/>
    <w:next w:val="Normal"/>
    <w:link w:val="TitleChar"/>
    <w:qFormat/>
    <w:rsid w:val="00761474"/>
    <w:pPr>
      <w:widowControl/>
      <w:jc w:val="center"/>
    </w:pPr>
    <w:rPr>
      <w:rFonts w:eastAsia="Times New Roman" w:cs="Times New Roman"/>
      <w:b/>
      <w:bCs/>
      <w:color w:val="000000"/>
      <w:lang w:eastAsia="ar-SA" w:bidi="ar-SA"/>
    </w:rPr>
  </w:style>
  <w:style w:type="character" w:customStyle="1" w:styleId="TitleChar">
    <w:name w:val="Title Char"/>
    <w:basedOn w:val="DefaultParagraphFont"/>
    <w:link w:val="Title"/>
    <w:rsid w:val="00761474"/>
    <w:rPr>
      <w:rFonts w:ascii="Times New Roman" w:eastAsia="Times New Roman" w:hAnsi="Times New Roman" w:cs="Times New Roman"/>
      <w:b/>
      <w:bCs/>
      <w:color w:val="000000"/>
      <w:sz w:val="24"/>
      <w:szCs w:val="24"/>
      <w:lang w:eastAsia="ar-SA"/>
    </w:rPr>
  </w:style>
  <w:style w:type="paragraph" w:styleId="NoSpacing">
    <w:name w:val="No Spacing"/>
    <w:basedOn w:val="Normal"/>
    <w:link w:val="NoSpacingChar"/>
    <w:uiPriority w:val="1"/>
    <w:qFormat/>
    <w:rsid w:val="00761474"/>
    <w:pPr>
      <w:widowControl/>
      <w:suppressAutoHyphens w:val="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761474"/>
    <w:rPr>
      <w:rFonts w:ascii="Calibri" w:eastAsia="Times New Roman" w:hAnsi="Calibri" w:cs="Times New Roman"/>
      <w:lang w:val="en-US" w:bidi="en-US"/>
    </w:rPr>
  </w:style>
  <w:style w:type="paragraph" w:styleId="List">
    <w:name w:val="List"/>
    <w:basedOn w:val="BodyText"/>
    <w:rsid w:val="0088348F"/>
    <w:pPr>
      <w:widowControl/>
      <w:ind w:firstLine="0"/>
      <w:jc w:val="left"/>
    </w:pPr>
    <w:rPr>
      <w:rFonts w:eastAsia="Times New Roman" w:cs="Times New Roman"/>
      <w:szCs w:val="20"/>
      <w:lang w:eastAsia="lt-LT" w:bidi="ar-SA"/>
    </w:rPr>
  </w:style>
  <w:style w:type="paragraph" w:styleId="BalloonText">
    <w:name w:val="Balloon Text"/>
    <w:basedOn w:val="Normal"/>
    <w:link w:val="BalloonTextChar"/>
    <w:uiPriority w:val="99"/>
    <w:semiHidden/>
    <w:unhideWhenUsed/>
    <w:rsid w:val="002E44BA"/>
    <w:rPr>
      <w:rFonts w:ascii="Tahoma" w:hAnsi="Tahoma"/>
      <w:sz w:val="16"/>
      <w:szCs w:val="16"/>
    </w:rPr>
  </w:style>
  <w:style w:type="character" w:customStyle="1" w:styleId="BalloonTextChar">
    <w:name w:val="Balloon Text Char"/>
    <w:basedOn w:val="DefaultParagraphFont"/>
    <w:link w:val="BalloonText"/>
    <w:uiPriority w:val="99"/>
    <w:semiHidden/>
    <w:rsid w:val="002E44BA"/>
    <w:rPr>
      <w:rFonts w:ascii="Tahoma" w:eastAsia="Andale Sans UI" w:hAnsi="Tahoma" w:cs="Tahoma"/>
      <w:sz w:val="16"/>
      <w:szCs w:val="16"/>
      <w:lang w:bidi="en-US"/>
    </w:rPr>
  </w:style>
  <w:style w:type="paragraph" w:styleId="ListParagraph">
    <w:name w:val="List Paragraph"/>
    <w:basedOn w:val="Normal"/>
    <w:uiPriority w:val="34"/>
    <w:qFormat/>
    <w:rsid w:val="00270CEC"/>
    <w:pPr>
      <w:widowControl/>
      <w:ind w:left="720"/>
      <w:contextualSpacing/>
    </w:pPr>
    <w:rPr>
      <w:rFonts w:eastAsia="Times New Roman" w:cs="Times New Roman"/>
      <w:szCs w:val="20"/>
      <w:lang w:eastAsia="lt-LT" w:bidi="ar-SA"/>
    </w:rPr>
  </w:style>
  <w:style w:type="paragraph" w:styleId="Header">
    <w:name w:val="header"/>
    <w:basedOn w:val="Normal"/>
    <w:link w:val="HeaderChar"/>
    <w:uiPriority w:val="99"/>
    <w:unhideWhenUsed/>
    <w:rsid w:val="002B5842"/>
    <w:pPr>
      <w:tabs>
        <w:tab w:val="center" w:pos="4819"/>
        <w:tab w:val="right" w:pos="9638"/>
      </w:tabs>
    </w:pPr>
  </w:style>
  <w:style w:type="character" w:customStyle="1" w:styleId="HeaderChar">
    <w:name w:val="Header Char"/>
    <w:basedOn w:val="DefaultParagraphFont"/>
    <w:link w:val="Header"/>
    <w:uiPriority w:val="99"/>
    <w:rsid w:val="002B5842"/>
    <w:rPr>
      <w:rFonts w:ascii="Times New Roman" w:eastAsia="Andale Sans UI" w:hAnsi="Times New Roman" w:cs="Tahoma"/>
      <w:sz w:val="24"/>
      <w:szCs w:val="24"/>
      <w:lang w:bidi="en-US"/>
    </w:rPr>
  </w:style>
  <w:style w:type="paragraph" w:styleId="Footer">
    <w:name w:val="footer"/>
    <w:basedOn w:val="Normal"/>
    <w:link w:val="FooterChar"/>
    <w:uiPriority w:val="99"/>
    <w:unhideWhenUsed/>
    <w:rsid w:val="002B5842"/>
    <w:pPr>
      <w:tabs>
        <w:tab w:val="center" w:pos="4819"/>
        <w:tab w:val="right" w:pos="9638"/>
      </w:tabs>
    </w:pPr>
  </w:style>
  <w:style w:type="character" w:customStyle="1" w:styleId="FooterChar">
    <w:name w:val="Footer Char"/>
    <w:basedOn w:val="DefaultParagraphFont"/>
    <w:link w:val="Footer"/>
    <w:uiPriority w:val="99"/>
    <w:rsid w:val="002B5842"/>
    <w:rPr>
      <w:rFonts w:ascii="Times New Roman" w:eastAsia="Andale Sans UI" w:hAnsi="Times New Roman"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1043">
      <w:bodyDiv w:val="1"/>
      <w:marLeft w:val="0"/>
      <w:marRight w:val="0"/>
      <w:marTop w:val="0"/>
      <w:marBottom w:val="0"/>
      <w:divBdr>
        <w:top w:val="none" w:sz="0" w:space="0" w:color="auto"/>
        <w:left w:val="none" w:sz="0" w:space="0" w:color="auto"/>
        <w:bottom w:val="none" w:sz="0" w:space="0" w:color="auto"/>
        <w:right w:val="none" w:sz="0" w:space="0" w:color="auto"/>
      </w:divBdr>
    </w:div>
    <w:div w:id="1504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1139-C689-43BD-BE59-69098DC7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2048</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Klimasauske</dc:creator>
  <cp:lastModifiedBy>Ieva Klimašauskė</cp:lastModifiedBy>
  <cp:revision>17</cp:revision>
  <dcterms:created xsi:type="dcterms:W3CDTF">2019-04-24T10:21:00Z</dcterms:created>
  <dcterms:modified xsi:type="dcterms:W3CDTF">2019-06-05T08:48:00Z</dcterms:modified>
</cp:coreProperties>
</file>