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9a350f42574738b27e7a184c3d1692"/>
        <w:lock w:val="sdtLocked"/>
        <w:richText/>
      </w:sdtPr>
      <w:sdtContent>
        <w:p w14:paraId="17C564E6" w14:textId="77777777">
          <w:pPr>
            <w:tabs>
              <w:tab w:val="center" w:pos="4819"/>
              <w:tab w:val="right" w:pos="9638"/>
            </w:tabs>
          </w:pPr>
          <w:r>
            <w:tab/>
            <w:tab/>
            <w:t>Projekto lyginamasis variantas</w:t>
          </w:r>
        </w:p>
        <w:p w14:paraId="7ADA64E7" w14:textId="77777777">
          <w:pPr>
            <w:widowControl w:val="0"/>
            <w:suppressAutoHyphens/>
            <w:ind w:firstLine="2880"/>
            <w:rPr>
              <w:rFonts w:eastAsia="Lucida Sans Unicode"/>
              <w:b/>
              <w:bCs/>
              <w:szCs w:val="24"/>
              <w:shd w:val="clear" w:color="auto" w:fill="FFFFFF"/>
              <w:lang w:eastAsia="ar-SA"/>
            </w:rPr>
          </w:pPr>
        </w:p>
      </w:sdtContent>
    </w:sdt>
    <w:sdt>
      <w:sdtPr>
        <w:alias w:val="patvirtinta"/>
        <w:tag w:val="part_f962c493f4a242bbbf9aed9b8c2dcd42"/>
        <w:lock w:val="sdtLocked"/>
        <w:richText/>
      </w:sdtPr>
      <w:sdtContent>
        <w:p w14:paraId="285D6340" w14:textId="337DC424">
          <w:pPr>
            <w:widowControl w:val="0"/>
            <w:suppressAutoHyphens/>
            <w:ind w:left="3888" w:firstLine="1296"/>
            <w:rPr>
              <w:rFonts w:eastAsia="Lucida Sans Unicode"/>
              <w:szCs w:val="24"/>
              <w:shd w:val="clear" w:color="auto" w:fill="FFFFFF"/>
              <w:lang w:eastAsia="ar-SA"/>
            </w:rPr>
          </w:pPr>
          <w:r>
            <w:rPr>
              <w:rFonts w:eastAsia="Lucida Sans Unicode"/>
              <w:szCs w:val="24"/>
              <w:shd w:val="clear" w:color="auto" w:fill="FFFFFF"/>
              <w:lang w:eastAsia="ar-SA"/>
            </w:rPr>
            <w:t>PATVIRTINTA</w:t>
          </w:r>
        </w:p>
        <w:p w14:paraId="35718501" w14:textId="7B0184F5">
          <w:pPr>
            <w:widowControl w:val="0"/>
            <w:suppressAutoHyphens/>
            <w:ind w:firstLine="2880"/>
            <w:rPr>
              <w:rFonts w:eastAsia="Lucida Sans Unicode"/>
              <w:szCs w:val="24"/>
              <w:shd w:val="clear" w:color="auto" w:fill="FFFFFF"/>
              <w:lang w:eastAsia="ar-SA"/>
            </w:rPr>
          </w:pPr>
          <w:r>
            <w:rPr>
              <w:rFonts w:eastAsia="Lucida Sans Unicode"/>
              <w:szCs w:val="24"/>
              <w:shd w:val="clear" w:color="auto" w:fill="FFFFFF"/>
              <w:lang w:eastAsia="ar-SA"/>
            </w:rPr>
            <w:t xml:space="preserve">Šiaulių miesto savivaldybės tarybos </w:t>
          </w:r>
        </w:p>
        <w:p w14:paraId="2309EC5D" w14:textId="344CDB6C">
          <w:pPr>
            <w:widowControl w:val="0"/>
            <w:suppressAutoHyphens/>
            <w:ind w:firstLine="2880"/>
            <w:rPr>
              <w:rFonts w:eastAsia="Lucida Sans Unicode"/>
              <w:szCs w:val="24"/>
              <w:shd w:val="clear" w:color="auto" w:fill="FFFFFF"/>
              <w:lang w:eastAsia="ar-SA"/>
            </w:rPr>
          </w:pPr>
          <w:r>
            <w:rPr>
              <w:rFonts w:eastAsia="Lucida Sans Unicode"/>
              <w:szCs w:val="24"/>
              <w:shd w:val="clear" w:color="auto" w:fill="FFFFFF"/>
              <w:lang w:eastAsia="ar-SA"/>
            </w:rPr>
            <w:t>2014 m. rugpjūčio 28 d. sprendimu Nr. T-204</w:t>
          </w:r>
        </w:p>
        <w:p w14:paraId="775A9E2D" w14:textId="537BD54A">
          <w:pPr>
            <w:widowControl w:val="0"/>
            <w:suppressAutoHyphens/>
            <w:ind w:firstLine="2880"/>
            <w:rPr>
              <w:rFonts w:eastAsia="Lucida Sans Unicode"/>
              <w:szCs w:val="24"/>
              <w:shd w:val="clear" w:color="auto" w:fill="FFFFFF"/>
              <w:lang w:eastAsia="ar-SA"/>
            </w:rPr>
          </w:pPr>
          <w:r>
            <w:rPr>
              <w:rFonts w:eastAsia="Lucida Sans Unicode"/>
              <w:szCs w:val="24"/>
              <w:shd w:val="clear" w:color="auto" w:fill="FFFFFF"/>
              <w:lang w:eastAsia="ar-SA"/>
            </w:rPr>
            <w:t xml:space="preserve">(2024 m.                      d. sprendimo Nr. T-</w:t>
          </w:r>
        </w:p>
        <w:p w14:paraId="6509EB76" w14:textId="1EF1BCE1">
          <w:pPr>
            <w:widowControl w:val="0"/>
            <w:suppressAutoHyphens/>
            <w:ind w:firstLine="2880"/>
            <w:rPr>
              <w:rFonts w:eastAsia="Lucida Sans Unicode"/>
              <w:szCs w:val="24"/>
              <w:shd w:val="clear" w:color="auto" w:fill="FFFFFF"/>
              <w:lang w:eastAsia="ar-SA"/>
            </w:rPr>
          </w:pPr>
          <w:r>
            <w:rPr>
              <w:rFonts w:eastAsia="Lucida Sans Unicode"/>
              <w:szCs w:val="24"/>
              <w:shd w:val="clear" w:color="auto" w:fill="FFFFFF"/>
              <w:lang w:eastAsia="ar-SA"/>
            </w:rPr>
            <w:t>redakcija)</w:t>
          </w:r>
        </w:p>
        <w:p w14:paraId="471F5631" w14:textId="77777777">
          <w:pPr>
            <w:widowControl w:val="0"/>
            <w:suppressAutoHyphens/>
            <w:rPr>
              <w:rFonts w:eastAsia="Lucida Sans Unicode"/>
              <w:szCs w:val="24"/>
              <w:shd w:val="clear" w:color="auto" w:fill="FFFFFF"/>
              <w:lang w:eastAsia="ar-SA"/>
            </w:rPr>
          </w:pPr>
        </w:p>
        <w:p w14:paraId="17047F4B" w14:textId="77777777">
          <w:pPr>
            <w:widowControl w:val="0"/>
            <w:suppressAutoHyphens/>
            <w:rPr>
              <w:rFonts w:eastAsia="Lucida Sans Unicode"/>
              <w:szCs w:val="24"/>
              <w:shd w:val="clear" w:color="auto" w:fill="FFFFFF"/>
              <w:lang w:eastAsia="ar-SA"/>
            </w:rPr>
          </w:pPr>
        </w:p>
        <w:p w14:paraId="46223AA4" w14:textId="77777777">
          <w:pPr>
            <w:widowControl w:val="0"/>
            <w:suppressAutoHyphens/>
            <w:jc w:val="center"/>
            <w:rPr>
              <w:rFonts w:eastAsia="Lucida Sans Unicode"/>
              <w:b/>
              <w:bCs/>
              <w:szCs w:val="24"/>
              <w:shd w:val="clear" w:color="auto" w:fill="FFFFFF"/>
              <w:lang w:eastAsia="ar-SA"/>
            </w:rPr>
          </w:pPr>
        </w:p>
        <w:p w14:paraId="572DF809" w14:textId="77777777">
          <w:pPr>
            <w:jc w:val="center"/>
            <w:rPr>
              <w:color w:val="000000"/>
              <w:sz w:val="27"/>
              <w:szCs w:val="27"/>
              <w:lang w:eastAsia="lt-LT"/>
            </w:rPr>
          </w:pPr>
          <w:sdt>
            <w:sdtPr>
              <w:alias w:val="Pavadinimas"/>
              <w:tag w:val="title_f962c493f4a242bbbf9aed9b8c2dcd42"/>
              <w:lock w:val="sdtLocked"/>
              <w:richText/>
            </w:sdtPr>
            <w:sdtContent>
              <w:r>
                <w:rPr>
                  <w:b/>
                  <w:bCs/>
                  <w:color w:val="000000"/>
                  <w:sz w:val="27"/>
                  <w:szCs w:val="27"/>
                  <w:shd w:val="clear" w:color="auto" w:fill="FFFFFF"/>
                  <w:lang w:eastAsia="lt-LT"/>
                </w:rPr>
                <w:t>ŠIAULIŲ MIESTO SAVIVALDYBĖS STIPENDIJŲ SKYRIMO JAUNIESIEMS MENININKAMS KONKURSO NUOSTATAI</w:t>
              </w:r>
            </w:sdtContent>
          </w:sdt>
        </w:p>
        <w:p w14:paraId="19914F3B" w14:textId="77777777">
          <w:pPr>
            <w:ind w:firstLine="67"/>
            <w:jc w:val="center"/>
            <w:rPr>
              <w:color w:val="000000"/>
              <w:sz w:val="27"/>
              <w:szCs w:val="27"/>
              <w:lang w:eastAsia="lt-LT"/>
            </w:rPr>
          </w:pPr>
        </w:p>
        <w:sdt>
          <w:sdtPr>
            <w:alias w:val="skyrius"/>
            <w:tag w:val="part_8c55972ba2b04d94bfc13f07d1093fc0"/>
            <w:lock w:val="sdtLocked"/>
            <w:richText/>
          </w:sdtPr>
          <w:sdtContent>
            <w:p w14:paraId="76995BBA" w14:textId="77777777">
              <w:pPr>
                <w:jc w:val="center"/>
                <w:rPr>
                  <w:color w:val="000000"/>
                  <w:szCs w:val="24"/>
                  <w:lang w:eastAsia="lt-LT"/>
                </w:rPr>
              </w:pPr>
              <w:sdt>
                <w:sdtPr>
                  <w:alias w:val="Numeris"/>
                  <w:tag w:val="nr_8c55972ba2b04d94bfc13f07d1093fc0"/>
                  <w:lock w:val="sdtLocked"/>
                  <w:richText/>
                </w:sdtPr>
                <w:sdtContent>
                  <w:r>
                    <w:rPr>
                      <w:b/>
                      <w:bCs/>
                      <w:color w:val="000000"/>
                      <w:szCs w:val="24"/>
                      <w:lang w:eastAsia="lt-LT"/>
                    </w:rPr>
                    <w:t>I</w:t>
                  </w:r>
                </w:sdtContent>
              </w:sdt>
              <w:r>
                <w:rPr>
                  <w:b/>
                  <w:bCs/>
                  <w:color w:val="000000"/>
                  <w:szCs w:val="24"/>
                  <w:lang w:eastAsia="lt-LT"/>
                </w:rPr>
                <w:t> SKYRIUS</w:t>
              </w:r>
            </w:p>
            <w:p w14:paraId="7460F1D8" w14:textId="5915ECE8">
              <w:pPr>
                <w:tabs>
                  <w:tab w:val="center" w:pos="4819"/>
                  <w:tab w:val="left" w:pos="8412"/>
                </w:tabs>
                <w:rPr>
                  <w:color w:val="000000"/>
                  <w:szCs w:val="24"/>
                  <w:lang w:eastAsia="lt-LT"/>
                </w:rPr>
              </w:pPr>
              <w:sdt>
                <w:sdtPr>
                  <w:alias w:val="Pavadinimas"/>
                  <w:tag w:val="title_8c55972ba2b04d94bfc13f07d1093fc0"/>
                  <w:lock w:val="sdtLocked"/>
                  <w:richText/>
                </w:sdtPr>
                <w:sdtContent>
                  <w:r>
                    <w:rPr>
                      <w:b/>
                      <w:bCs/>
                      <w:color w:val="000000"/>
                      <w:szCs w:val="24"/>
                      <w:lang w:eastAsia="lt-LT"/>
                    </w:rPr>
                    <w:tab/>
                    <w:t>BENDROSIOS NUOSTATOS</w:t>
                    <w:tab/>
                  </w:r>
                </w:sdtContent>
              </w:sdt>
            </w:p>
            <w:p w14:paraId="462ACE4D" w14:textId="77777777">
              <w:pPr>
                <w:ind w:firstLine="62"/>
                <w:rPr>
                  <w:color w:val="000000"/>
                  <w:szCs w:val="24"/>
                  <w:lang w:eastAsia="lt-LT"/>
                </w:rPr>
              </w:pPr>
            </w:p>
            <w:sdt>
              <w:sdtPr>
                <w:alias w:val="1 p."/>
                <w:tag w:val="part_b61d7ee1f6624ca6ae4dbb6d212ba9b3"/>
                <w:lock w:val="sdtLocked"/>
                <w:richText/>
              </w:sdtPr>
              <w:sdtContent>
                <w:p w14:paraId="733929ED" w14:textId="77777777">
                  <w:pPr>
                    <w:ind w:firstLine="720"/>
                    <w:jc w:val="both"/>
                    <w:rPr>
                      <w:color w:val="000000"/>
                      <w:szCs w:val="24"/>
                      <w:lang w:eastAsia="lt-LT"/>
                    </w:rPr>
                  </w:pPr>
                  <w:sdt>
                    <w:sdtPr>
                      <w:alias w:val="Numeris"/>
                      <w:tag w:val="nr_b61d7ee1f6624ca6ae4dbb6d212ba9b3"/>
                      <w:lock w:val="sdtLocked"/>
                      <w:richText/>
                    </w:sdtPr>
                    <w:sdtContent>
                      <w:r>
                        <w:rPr>
                          <w:color w:val="000000"/>
                          <w:szCs w:val="24"/>
                          <w:lang w:eastAsia="lt-LT"/>
                        </w:rPr>
                        <w:t>1</w:t>
                      </w:r>
                    </w:sdtContent>
                  </w:sdt>
                  <w:r>
                    <w:rPr>
                      <w:color w:val="000000"/>
                      <w:szCs w:val="24"/>
                      <w:lang w:eastAsia="lt-LT"/>
                    </w:rPr>
                    <w:t>. Šiaulių miesto savivaldybės stipendijų skyrimo jauniesiems menininkams konkurso nuostatai (toliau – Nuostatai) reglamentuoja Šiaulių miesto savivaldybės stipendijų skyrimo jauniesiems menininkams konkurso (toliau – Konkursas) organizavimo</w:t>
                  </w:r>
                  <w:r>
                    <w:rPr>
                      <w:color w:val="000000"/>
                      <w:spacing w:val="-4"/>
                      <w:szCs w:val="24"/>
                      <w:shd w:val="clear" w:color="auto" w:fill="FFFFFF"/>
                      <w:lang w:eastAsia="lt-LT"/>
                    </w:rPr>
                    <w:t>, </w:t>
                  </w:r>
                  <w:r>
                    <w:rPr>
                      <w:color w:val="000000"/>
                      <w:szCs w:val="24"/>
                      <w:lang w:eastAsia="lt-LT"/>
                    </w:rPr>
                    <w:t>Šiaulių miesto savivaldybės </w:t>
                  </w:r>
                  <w:r>
                    <w:rPr>
                      <w:color w:val="000000"/>
                      <w:spacing w:val="-4"/>
                      <w:szCs w:val="24"/>
                      <w:shd w:val="clear" w:color="auto" w:fill="FFFFFF"/>
                      <w:lang w:eastAsia="lt-LT"/>
                    </w:rPr>
                    <w:t>biudžeto (toliau – savivaldybės biudžetas) lėšų skyrimo ir atsiskaitymo už jas tv</w:t>
                  </w:r>
                  <w:r>
                    <w:rPr>
                      <w:color w:val="000000"/>
                      <w:spacing w:val="-4"/>
                      <w:szCs w:val="24"/>
                      <w:lang w:eastAsia="lt-LT"/>
                    </w:rPr>
                    <w:t>arką.</w:t>
                  </w:r>
                </w:p>
              </w:sdtContent>
            </w:sdt>
            <w:sdt>
              <w:sdtPr>
                <w:alias w:val="2 p."/>
                <w:tag w:val="part_4a5d772fc61c4914b994c324755aa422"/>
                <w:lock w:val="sdtLocked"/>
                <w:richText/>
              </w:sdtPr>
              <w:sdtContent>
                <w:p w14:paraId="730A4DA6" w14:textId="77777777">
                  <w:pPr>
                    <w:ind w:firstLine="720"/>
                    <w:jc w:val="both"/>
                    <w:textAlignment w:val="center"/>
                    <w:rPr>
                      <w:color w:val="000000"/>
                      <w:szCs w:val="24"/>
                      <w:lang w:eastAsia="lt-LT"/>
                    </w:rPr>
                  </w:pPr>
                  <w:sdt>
                    <w:sdtPr>
                      <w:alias w:val="Numeris"/>
                      <w:tag w:val="nr_4a5d772fc61c4914b994c324755aa422"/>
                      <w:lock w:val="sdtLocked"/>
                      <w:richText/>
                    </w:sdtPr>
                    <w:sdtContent>
                      <w:r>
                        <w:rPr>
                          <w:color w:val="000000"/>
                          <w:szCs w:val="24"/>
                          <w:lang w:eastAsia="lt-LT"/>
                        </w:rPr>
                        <w:t>2</w:t>
                      </w:r>
                    </w:sdtContent>
                  </w:sdt>
                  <w:r>
                    <w:rPr>
                      <w:color w:val="000000"/>
                      <w:szCs w:val="24"/>
                      <w:lang w:eastAsia="lt-LT"/>
                    </w:rPr>
                    <w:t>. Šiaulių miesto savivaldybės</w:t>
                  </w:r>
                  <w:r>
                    <w:rPr>
                      <w:color w:val="000000"/>
                      <w:szCs w:val="24"/>
                      <w:shd w:val="clear" w:color="auto" w:fill="FFFFFF"/>
                      <w:lang w:eastAsia="lt-LT"/>
                    </w:rPr>
                    <w:t> stipendijos jauniesiems menininkams (toliau – stipendija)</w:t>
                  </w:r>
                  <w:r>
                    <w:rPr>
                      <w:color w:val="000000"/>
                      <w:szCs w:val="24"/>
                      <w:lang w:eastAsia="lt-LT"/>
                    </w:rPr>
                    <w:t> kiekvienais metai</w:t>
                  </w:r>
                  <w:r>
                    <w:rPr>
                      <w:color w:val="000000"/>
                      <w:szCs w:val="24"/>
                      <w:shd w:val="clear" w:color="auto" w:fill="FFFFFF"/>
                      <w:lang w:eastAsia="lt-LT"/>
                    </w:rPr>
                    <w:t>s </w:t>
                  </w:r>
                  <w:r>
                    <w:rPr>
                      <w:color w:val="000000"/>
                      <w:szCs w:val="24"/>
                      <w:lang w:eastAsia="lt-LT"/>
                    </w:rPr>
                    <w:t>mokamos iš savivaldybės biudžeto asignavimų, skirtų Šiaulių miesto savivaldybės strateginio veiklos plano Kultūros plėtros programai </w:t>
                  </w:r>
                  <w:r>
                    <w:rPr>
                      <w:color w:val="000000"/>
                      <w:szCs w:val="24"/>
                      <w:shd w:val="clear" w:color="auto" w:fill="FFFFFF"/>
                      <w:lang w:eastAsia="lt-LT"/>
                    </w:rPr>
                    <w:t>(toliau – Programa) įgyvendinti.</w:t>
                  </w:r>
                </w:p>
              </w:sdtContent>
            </w:sdt>
            <w:sdt>
              <w:sdtPr>
                <w:alias w:val="3 p."/>
                <w:tag w:val="part_c598cb7e621842e4aaf81e3e366d8111"/>
                <w:lock w:val="sdtLocked"/>
                <w:richText/>
              </w:sdtPr>
              <w:sdtContent>
                <w:p w14:paraId="6D51D083" w14:textId="77777777">
                  <w:pPr>
                    <w:ind w:firstLine="720"/>
                    <w:jc w:val="both"/>
                    <w:rPr>
                      <w:color w:val="000000"/>
                      <w:szCs w:val="24"/>
                      <w:lang w:eastAsia="lt-LT"/>
                    </w:rPr>
                  </w:pPr>
                  <w:sdt>
                    <w:sdtPr>
                      <w:alias w:val="Numeris"/>
                      <w:tag w:val="nr_c598cb7e621842e4aaf81e3e366d8111"/>
                      <w:lock w:val="sdtLocked"/>
                      <w:richText/>
                    </w:sdtPr>
                    <w:sdtContent>
                      <w:r>
                        <w:rPr>
                          <w:color w:val="000000"/>
                          <w:szCs w:val="24"/>
                          <w:lang w:eastAsia="lt-LT"/>
                        </w:rPr>
                        <w:t>3</w:t>
                      </w:r>
                    </w:sdtContent>
                  </w:sdt>
                  <w:r>
                    <w:rPr>
                      <w:color w:val="000000"/>
                      <w:szCs w:val="24"/>
                      <w:lang w:eastAsia="lt-LT"/>
                    </w:rPr>
                    <w:t>. Nuostatuose vartojamos sąvokos:</w:t>
                  </w:r>
                </w:p>
                <w:sdt>
                  <w:sdtPr>
                    <w:alias w:val="3.1 pp."/>
                    <w:tag w:val="part_02b304184cbe4228819b6adc8e8802c8"/>
                    <w:lock w:val="sdtLocked"/>
                    <w:richText/>
                  </w:sdtPr>
                  <w:sdtContent>
                    <w:p w14:paraId="76B9317D" w14:textId="77777777">
                      <w:pPr>
                        <w:ind w:firstLine="720"/>
                        <w:jc w:val="both"/>
                        <w:textAlignment w:val="center"/>
                        <w:rPr>
                          <w:color w:val="000000"/>
                          <w:szCs w:val="24"/>
                          <w:lang w:eastAsia="lt-LT"/>
                        </w:rPr>
                      </w:pPr>
                      <w:sdt>
                        <w:sdtPr>
                          <w:alias w:val="Numeris"/>
                          <w:tag w:val="nr_02b304184cbe4228819b6adc8e8802c8"/>
                          <w:lock w:val="sdtLocked"/>
                          <w:richText/>
                        </w:sdtPr>
                        <w:sdtContent>
                          <w:r>
                            <w:rPr>
                              <w:color w:val="000000"/>
                              <w:szCs w:val="24"/>
                              <w:lang w:eastAsia="lt-LT"/>
                            </w:rPr>
                            <w:t>3.1</w:t>
                          </w:r>
                        </w:sdtContent>
                      </w:sdt>
                      <w:r>
                        <w:rPr>
                          <w:color w:val="000000"/>
                          <w:szCs w:val="24"/>
                          <w:lang w:eastAsia="lt-LT"/>
                        </w:rPr>
                        <w:t>. jaunasis menininkas – meno kūryba ir (ar) menine veikla</w:t>
                      </w:r>
                      <w:r>
                        <w:rPr>
                          <w:i/>
                          <w:iCs/>
                          <w:color w:val="000000"/>
                          <w:szCs w:val="24"/>
                          <w:lang w:eastAsia="lt-LT"/>
                        </w:rPr>
                        <w:t> </w:t>
                      </w:r>
                      <w:r>
                        <w:rPr>
                          <w:color w:val="000000"/>
                          <w:szCs w:val="24"/>
                          <w:lang w:eastAsia="lt-LT"/>
                        </w:rPr>
                        <w:t>užsiimantis asmuo nuo 14 iki 35 metų amžiaus;</w:t>
                      </w:r>
                    </w:p>
                  </w:sdtContent>
                </w:sdt>
                <w:sdt>
                  <w:sdtPr>
                    <w:alias w:val="3.2 pp."/>
                    <w:tag w:val="part_bff92fa151f842b8bbb7c03471678aa6"/>
                    <w:lock w:val="sdtLocked"/>
                    <w:richText/>
                  </w:sdtPr>
                  <w:sdtContent>
                    <w:p w14:paraId="39AC8B03" w14:textId="77777777">
                      <w:pPr>
                        <w:ind w:firstLine="720"/>
                        <w:jc w:val="both"/>
                        <w:rPr>
                          <w:color w:val="000000"/>
                          <w:szCs w:val="24"/>
                          <w:lang w:eastAsia="lt-LT"/>
                        </w:rPr>
                      </w:pPr>
                      <w:sdt>
                        <w:sdtPr>
                          <w:alias w:val="Numeris"/>
                          <w:tag w:val="nr_bff92fa151f842b8bbb7c03471678aa6"/>
                          <w:lock w:val="sdtLocked"/>
                          <w:richText/>
                        </w:sdtPr>
                        <w:sdtContent>
                          <w:r>
                            <w:rPr>
                              <w:color w:val="000000"/>
                              <w:szCs w:val="24"/>
                              <w:shd w:val="clear" w:color="auto" w:fill="FFFFFF"/>
                              <w:lang w:eastAsia="lt-LT"/>
                            </w:rPr>
                            <w:t>3.2</w:t>
                          </w:r>
                        </w:sdtContent>
                      </w:sdt>
                      <w:r>
                        <w:rPr>
                          <w:color w:val="000000"/>
                          <w:szCs w:val="24"/>
                          <w:shd w:val="clear" w:color="auto" w:fill="FFFFFF"/>
                          <w:lang w:eastAsia="lt-LT"/>
                        </w:rPr>
                        <w:t>. kūrybinė programa – stipendijos gavimo metu įvykdytas kūrybinis-meninis veiksmas (koncertas, paroda, spektaklis, akcija ir kt.)</w:t>
                      </w:r>
                      <w:r>
                        <w:rPr>
                          <w:color w:val="000000"/>
                          <w:szCs w:val="24"/>
                          <w:lang w:eastAsia="lt-LT"/>
                        </w:rPr>
                        <w:t> muzikos, teatro, šokio, literatūros,</w:t>
                      </w:r>
                      <w:r>
                        <w:rPr>
                          <w:color w:val="000000"/>
                          <w:szCs w:val="24"/>
                          <w:shd w:val="clear" w:color="auto" w:fill="FFFFFF"/>
                          <w:lang w:eastAsia="lt-LT"/>
                        </w:rPr>
                        <w:t> vaizduojamojo </w:t>
                      </w:r>
                      <w:r>
                        <w:rPr>
                          <w:color w:val="000000"/>
                          <w:szCs w:val="24"/>
                          <w:lang w:eastAsia="lt-LT"/>
                        </w:rPr>
                        <w:t>meno srityse.</w:t>
                      </w:r>
                    </w:p>
                  </w:sdtContent>
                </w:sdt>
              </w:sdtContent>
            </w:sdt>
            <w:sdt>
              <w:sdtPr>
                <w:alias w:val="4 p."/>
                <w:tag w:val="part_156cc586bf4e440282679cafa55a9a68"/>
                <w:lock w:val="sdtLocked"/>
                <w:richText/>
              </w:sdtPr>
              <w:sdtContent>
                <w:p w14:paraId="2B5DBCA5" w14:textId="77777777">
                  <w:pPr>
                    <w:ind w:firstLine="720"/>
                    <w:jc w:val="both"/>
                    <w:rPr>
                      <w:color w:val="000000"/>
                      <w:szCs w:val="24"/>
                      <w:lang w:eastAsia="lt-LT"/>
                    </w:rPr>
                  </w:pPr>
                  <w:sdt>
                    <w:sdtPr>
                      <w:alias w:val="Numeris"/>
                      <w:tag w:val="nr_156cc586bf4e440282679cafa55a9a68"/>
                      <w:lock w:val="sdtLocked"/>
                      <w:richText/>
                    </w:sdtPr>
                    <w:sdtContent>
                      <w:r>
                        <w:rPr>
                          <w:color w:val="000000"/>
                          <w:szCs w:val="24"/>
                          <w:lang w:eastAsia="lt-LT"/>
                        </w:rPr>
                        <w:t>4</w:t>
                      </w:r>
                    </w:sdtContent>
                  </w:sdt>
                  <w:r>
                    <w:rPr>
                      <w:color w:val="000000"/>
                      <w:szCs w:val="24"/>
                      <w:lang w:eastAsia="lt-LT"/>
                    </w:rPr>
                    <w:t>. Į stipendijas konkurso būdu gali pretenduoti jaunieji menininkai, </w:t>
                  </w:r>
                  <w:r>
                    <w:rPr>
                      <w:color w:val="000000"/>
                      <w:szCs w:val="24"/>
                      <w:shd w:val="clear" w:color="auto" w:fill="FFFFFF"/>
                      <w:lang w:eastAsia="lt-LT"/>
                    </w:rPr>
                    <w:t>gyvenantys, dirbantys ar besimokantys Šiaulių mieste. Kai kuriais atvejais </w:t>
                  </w:r>
                  <w:r>
                    <w:rPr>
                      <w:color w:val="000000"/>
                      <w:szCs w:val="24"/>
                      <w:lang w:eastAsia="lt-LT"/>
                    </w:rPr>
                    <w:t>Šiaulių miesto savivaldybės</w:t>
                  </w:r>
                  <w:r>
                    <w:rPr>
                      <w:color w:val="000000"/>
                      <w:szCs w:val="24"/>
                      <w:shd w:val="clear" w:color="auto" w:fill="FFFFFF"/>
                      <w:lang w:eastAsia="lt-LT"/>
                    </w:rPr>
                    <w:t> kultūros taryba (toliau – Kultūros taryba) gali pritarti, kad stipendija būtų skirta ne Šiauliuose gyvenančiam, dirbančiam ar besimokančiam, bet vertingą kūrybinę programą Šiauliuose įgyvendinančiam jaunajam menininkui.</w:t>
                  </w:r>
                </w:p>
              </w:sdtContent>
            </w:sdt>
            <w:sdt>
              <w:sdtPr>
                <w:alias w:val="5 p."/>
                <w:tag w:val="part_d304beaea55e4b17aa371d465cd24eaa"/>
                <w:lock w:val="sdtLocked"/>
                <w:richText/>
              </w:sdtPr>
              <w:sdtContent>
                <w:p w14:paraId="461AD584" w14:textId="77777777">
                  <w:pPr>
                    <w:ind w:firstLine="709"/>
                    <w:jc w:val="both"/>
                    <w:rPr>
                      <w:color w:val="000000"/>
                      <w:szCs w:val="24"/>
                      <w:lang w:eastAsia="lt-LT"/>
                    </w:rPr>
                  </w:pPr>
                  <w:sdt>
                    <w:sdtPr>
                      <w:alias w:val="Numeris"/>
                      <w:tag w:val="nr_d304beaea55e4b17aa371d465cd24eaa"/>
                      <w:lock w:val="sdtLocked"/>
                      <w:richText/>
                    </w:sdtPr>
                    <w:sdtContent>
                      <w:r>
                        <w:rPr>
                          <w:color w:val="000000"/>
                          <w:szCs w:val="24"/>
                          <w:lang w:eastAsia="lt-LT"/>
                        </w:rPr>
                        <w:t>5</w:t>
                      </w:r>
                    </w:sdtContent>
                  </w:sdt>
                  <w:r>
                    <w:rPr>
                      <w:color w:val="000000"/>
                      <w:szCs w:val="24"/>
                      <w:lang w:eastAsia="lt-LT"/>
                    </w:rPr>
                    <w:t>. Konkursą organizuoja Šiaulių miesto savivaldybės administracijos Kultūros skyrius (toliau – Kultūros skyrius).</w:t>
                  </w:r>
                </w:p>
                <w:p w14:paraId="5CAA96E0" w14:textId="77777777">
                  <w:pPr>
                    <w:jc w:val="center"/>
                    <w:rPr>
                      <w:b/>
                      <w:bCs/>
                      <w:color w:val="000000"/>
                      <w:szCs w:val="24"/>
                      <w:lang w:eastAsia="lt-LT"/>
                    </w:rPr>
                  </w:pPr>
                </w:p>
              </w:sdtContent>
            </w:sdt>
          </w:sdtContent>
        </w:sdt>
        <w:sdt>
          <w:sdtPr>
            <w:alias w:val="skyrius"/>
            <w:tag w:val="part_2d3112157e164cc3803fe4fb323f0a27"/>
            <w:lock w:val="sdtLocked"/>
            <w:richText/>
          </w:sdtPr>
          <w:sdtContent>
            <w:p w14:paraId="23CA32FB" w14:textId="1E05B983">
              <w:pPr>
                <w:jc w:val="center"/>
                <w:rPr>
                  <w:color w:val="000000"/>
                  <w:szCs w:val="24"/>
                  <w:lang w:eastAsia="lt-LT"/>
                </w:rPr>
              </w:pPr>
              <w:sdt>
                <w:sdtPr>
                  <w:alias w:val="Numeris"/>
                  <w:tag w:val="nr_2d3112157e164cc3803fe4fb323f0a27"/>
                  <w:lock w:val="sdtLocked"/>
                  <w:richText/>
                </w:sdtPr>
                <w:sdtContent>
                  <w:r>
                    <w:rPr>
                      <w:b/>
                      <w:bCs/>
                      <w:color w:val="000000"/>
                      <w:szCs w:val="24"/>
                      <w:lang w:eastAsia="lt-LT"/>
                    </w:rPr>
                    <w:t>II</w:t>
                  </w:r>
                </w:sdtContent>
              </w:sdt>
              <w:r>
                <w:rPr>
                  <w:b/>
                  <w:bCs/>
                  <w:color w:val="000000"/>
                  <w:szCs w:val="24"/>
                  <w:lang w:eastAsia="lt-LT"/>
                </w:rPr>
                <w:t> SKYRIUS</w:t>
              </w:r>
            </w:p>
            <w:p w14:paraId="1F128D9E" w14:textId="77777777">
              <w:pPr>
                <w:jc w:val="center"/>
                <w:rPr>
                  <w:color w:val="000000"/>
                  <w:szCs w:val="24"/>
                  <w:lang w:eastAsia="lt-LT"/>
                </w:rPr>
              </w:pPr>
              <w:sdt>
                <w:sdtPr>
                  <w:alias w:val="Pavadinimas"/>
                  <w:tag w:val="title_2d3112157e164cc3803fe4fb323f0a27"/>
                  <w:lock w:val="sdtLocked"/>
                  <w:richText/>
                </w:sdtPr>
                <w:sdtContent>
                  <w:r>
                    <w:rPr>
                      <w:b/>
                      <w:bCs/>
                      <w:color w:val="000000"/>
                      <w:szCs w:val="24"/>
                      <w:lang w:eastAsia="lt-LT"/>
                    </w:rPr>
                    <w:t>KONKURSO TIKSLAS IR FINANSAVIMO PRINCIPAI</w:t>
                  </w:r>
                </w:sdtContent>
              </w:sdt>
            </w:p>
            <w:p w14:paraId="25CFB659" w14:textId="77777777">
              <w:pPr>
                <w:ind w:firstLine="62"/>
                <w:jc w:val="both"/>
                <w:rPr>
                  <w:color w:val="000000"/>
                  <w:szCs w:val="24"/>
                  <w:lang w:eastAsia="lt-LT"/>
                </w:rPr>
              </w:pPr>
            </w:p>
            <w:sdt>
              <w:sdtPr>
                <w:alias w:val="6 p."/>
                <w:tag w:val="part_9881e18deeef4ed18c2c55f63abd9f4d"/>
                <w:lock w:val="sdtLocked"/>
                <w:richText/>
              </w:sdtPr>
              <w:sdtContent>
                <w:p w14:paraId="2C9346E8" w14:textId="77777777">
                  <w:pPr>
                    <w:ind w:firstLine="720"/>
                    <w:jc w:val="both"/>
                    <w:rPr>
                      <w:color w:val="000000"/>
                      <w:szCs w:val="24"/>
                      <w:lang w:eastAsia="lt-LT"/>
                    </w:rPr>
                  </w:pPr>
                  <w:sdt>
                    <w:sdtPr>
                      <w:alias w:val="Numeris"/>
                      <w:tag w:val="nr_9881e18deeef4ed18c2c55f63abd9f4d"/>
                      <w:lock w:val="sdtLocked"/>
                      <w:richText/>
                    </w:sdtPr>
                    <w:sdtContent>
                      <w:r>
                        <w:rPr>
                          <w:color w:val="000000"/>
                          <w:szCs w:val="24"/>
                          <w:lang w:eastAsia="lt-LT"/>
                        </w:rPr>
                        <w:t>6</w:t>
                      </w:r>
                    </w:sdtContent>
                  </w:sdt>
                  <w:r>
                    <w:rPr>
                      <w:color w:val="000000"/>
                      <w:szCs w:val="24"/>
                      <w:lang w:eastAsia="lt-LT"/>
                    </w:rPr>
                    <w:t>. Konkurso tikslas – skatinti talentingų jaunųjų menininkų aktyvumą ir kūrybingumą.</w:t>
                  </w:r>
                </w:p>
              </w:sdtContent>
            </w:sdt>
            <w:sdt>
              <w:sdtPr>
                <w:alias w:val="7 p."/>
                <w:tag w:val="part_eacd4aaf1c5647f38b317c4a2a7f9464"/>
                <w:lock w:val="sdtLocked"/>
                <w:richText/>
              </w:sdtPr>
              <w:sdtContent>
                <w:p w14:paraId="2913EC34" w14:textId="77777777">
                  <w:pPr>
                    <w:ind w:firstLine="720"/>
                    <w:jc w:val="both"/>
                    <w:rPr>
                      <w:color w:val="000000"/>
                      <w:szCs w:val="24"/>
                      <w:lang w:eastAsia="lt-LT"/>
                    </w:rPr>
                  </w:pPr>
                  <w:sdt>
                    <w:sdtPr>
                      <w:alias w:val="Numeris"/>
                      <w:tag w:val="nr_eacd4aaf1c5647f38b317c4a2a7f9464"/>
                      <w:lock w:val="sdtLocked"/>
                      <w:richText/>
                    </w:sdtPr>
                    <w:sdtContent>
                      <w:r>
                        <w:rPr>
                          <w:color w:val="000000"/>
                          <w:szCs w:val="24"/>
                          <w:lang w:eastAsia="lt-LT"/>
                        </w:rPr>
                        <w:t>7</w:t>
                      </w:r>
                    </w:sdtContent>
                  </w:sdt>
                  <w:r>
                    <w:rPr>
                      <w:color w:val="000000"/>
                      <w:szCs w:val="24"/>
                      <w:lang w:eastAsia="lt-LT"/>
                    </w:rPr>
                    <w:t>. Kasmet skiriamos 4 stipendijos jauniesiems menininkams jų pateiktoms kūrybinėms programoms įgyvendinti. Jei Kultūros taryba nepritaria keturių jaunųjų menininkų kūrybinėms programoms, gali būti skiriamas mažesnis stipendijų skaičius.</w:t>
                  </w:r>
                </w:p>
              </w:sdtContent>
            </w:sdt>
            <w:sdt>
              <w:sdtPr>
                <w:alias w:val="8 p."/>
                <w:tag w:val="part_55c50822de2245cbb787dd1fd266e44e"/>
                <w:lock w:val="sdtLocked"/>
                <w:richText/>
              </w:sdtPr>
              <w:sdtContent>
                <w:p w14:paraId="7C594A06" w14:textId="77777777">
                  <w:pPr>
                    <w:ind w:firstLine="720"/>
                    <w:jc w:val="both"/>
                    <w:rPr>
                      <w:color w:val="000000"/>
                      <w:szCs w:val="24"/>
                      <w:lang w:eastAsia="lt-LT"/>
                    </w:rPr>
                  </w:pPr>
                  <w:sdt>
                    <w:sdtPr>
                      <w:alias w:val="Numeris"/>
                      <w:tag w:val="nr_55c50822de2245cbb787dd1fd266e44e"/>
                      <w:lock w:val="sdtLocked"/>
                      <w:richText/>
                    </w:sdtPr>
                    <w:sdtContent>
                      <w:r>
                        <w:rPr>
                          <w:color w:val="000000"/>
                          <w:szCs w:val="24"/>
                          <w:lang w:eastAsia="lt-LT"/>
                        </w:rPr>
                        <w:t>8</w:t>
                      </w:r>
                    </w:sdtContent>
                  </w:sdt>
                  <w:r>
                    <w:rPr>
                      <w:color w:val="000000"/>
                      <w:szCs w:val="24"/>
                      <w:lang w:eastAsia="lt-LT"/>
                    </w:rPr>
                    <w:t>. Jaunasis menininkas turi teisę pakartotinai pretenduoti į stipendiją praėjus ne mažiau kaip dvejiems metams po stipendijos gavimo.</w:t>
                  </w:r>
                </w:p>
              </w:sdtContent>
            </w:sdt>
            <w:sdt>
              <w:sdtPr>
                <w:alias w:val="9 p."/>
                <w:tag w:val="part_334faacaf9e54cf18bb4e9bc88b5788d"/>
                <w:lock w:val="sdtLocked"/>
                <w:richText/>
              </w:sdtPr>
              <w:sdtContent>
                <w:p w14:paraId="0879BECB" w14:textId="77777777">
                  <w:pPr>
                    <w:ind w:firstLine="720"/>
                    <w:jc w:val="both"/>
                    <w:rPr>
                      <w:color w:val="000000"/>
                      <w:szCs w:val="24"/>
                      <w:lang w:eastAsia="lt-LT"/>
                    </w:rPr>
                  </w:pPr>
                  <w:sdt>
                    <w:sdtPr>
                      <w:alias w:val="Numeris"/>
                      <w:tag w:val="nr_334faacaf9e54cf18bb4e9bc88b5788d"/>
                      <w:lock w:val="sdtLocked"/>
                      <w:richText/>
                    </w:sdtPr>
                    <w:sdtContent>
                      <w:r>
                        <w:rPr>
                          <w:color w:val="000000"/>
                          <w:szCs w:val="24"/>
                          <w:lang w:eastAsia="lt-LT"/>
                        </w:rPr>
                        <w:t>9</w:t>
                      </w:r>
                    </w:sdtContent>
                  </w:sdt>
                  <w:r>
                    <w:rPr>
                      <w:color w:val="000000"/>
                      <w:szCs w:val="24"/>
                      <w:lang w:eastAsia="lt-LT"/>
                    </w:rPr>
                    <w:t>. Jaunasis menininkas gali gauti stipendiją ne daugiau kaip du kartus.</w:t>
                  </w:r>
                </w:p>
              </w:sdtContent>
            </w:sdt>
            <w:sdt>
              <w:sdtPr>
                <w:alias w:val="10 p."/>
                <w:tag w:val="part_b798a9c99ab44fadbb17d3afc68b5c4f"/>
                <w:lock w:val="sdtLocked"/>
                <w:richText/>
              </w:sdtPr>
              <w:sdtContent>
                <w:p w14:paraId="419939E7" w14:textId="77777777">
                  <w:pPr>
                    <w:ind w:firstLine="720"/>
                    <w:jc w:val="both"/>
                    <w:rPr>
                      <w:color w:val="000000"/>
                      <w:szCs w:val="24"/>
                      <w:lang w:eastAsia="lt-LT"/>
                    </w:rPr>
                  </w:pPr>
                  <w:sdt>
                    <w:sdtPr>
                      <w:alias w:val="Numeris"/>
                      <w:tag w:val="nr_b798a9c99ab44fadbb17d3afc68b5c4f"/>
                      <w:lock w:val="sdtLocked"/>
                      <w:richText/>
                    </w:sdtPr>
                    <w:sdtContent>
                      <w:r>
                        <w:rPr>
                          <w:color w:val="000000"/>
                          <w:szCs w:val="24"/>
                          <w:lang w:eastAsia="lt-LT"/>
                        </w:rPr>
                        <w:t>10</w:t>
                      </w:r>
                    </w:sdtContent>
                  </w:sdt>
                  <w:r>
                    <w:rPr>
                      <w:color w:val="000000"/>
                      <w:szCs w:val="24"/>
                      <w:lang w:eastAsia="lt-LT"/>
                    </w:rPr>
                    <w:t>. Jaunasis menininkas praranda teisę dalyvauti Konkurse, jei, gavęs</w:t>
                  </w:r>
                  <w:r>
                    <w:rPr>
                      <w:color w:val="000000"/>
                      <w:szCs w:val="24"/>
                      <w:shd w:val="clear" w:color="auto" w:fill="FFFFFF"/>
                      <w:lang w:eastAsia="lt-LT"/>
                    </w:rPr>
                    <w:t> stipendiją, už kūrybinės programos įgyvendinimą neatsiskaitė nustatyta tvarka.</w:t>
                  </w:r>
                </w:p>
                <w:p w14:paraId="2E4F29B0" w14:textId="77777777">
                  <w:pPr>
                    <w:ind w:firstLine="62"/>
                    <w:jc w:val="center"/>
                    <w:rPr>
                      <w:color w:val="000000"/>
                      <w:szCs w:val="24"/>
                      <w:lang w:eastAsia="lt-LT"/>
                    </w:rPr>
                  </w:pPr>
                </w:p>
              </w:sdtContent>
            </w:sdt>
          </w:sdtContent>
        </w:sdt>
        <w:sdt>
          <w:sdtPr>
            <w:alias w:val="skyrius"/>
            <w:tag w:val="part_503d22d57119483681c714167d20b72b"/>
            <w:lock w:val="sdtLocked"/>
            <w:richText/>
          </w:sdtPr>
          <w:sdtContent>
            <w:p w14:paraId="2DFF0574" w14:textId="77777777">
              <w:pPr>
                <w:jc w:val="center"/>
                <w:rPr>
                  <w:color w:val="000000"/>
                  <w:szCs w:val="24"/>
                  <w:lang w:eastAsia="lt-LT"/>
                </w:rPr>
              </w:pPr>
              <w:sdt>
                <w:sdtPr>
                  <w:alias w:val="Numeris"/>
                  <w:tag w:val="nr_503d22d57119483681c714167d20b72b"/>
                  <w:lock w:val="sdtLocked"/>
                  <w:richText/>
                </w:sdtPr>
                <w:sdtContent>
                  <w:r>
                    <w:rPr>
                      <w:b/>
                      <w:bCs/>
                      <w:color w:val="000000"/>
                      <w:szCs w:val="24"/>
                      <w:lang w:eastAsia="lt-LT"/>
                    </w:rPr>
                    <w:t>III</w:t>
                  </w:r>
                </w:sdtContent>
              </w:sdt>
              <w:r>
                <w:rPr>
                  <w:b/>
                  <w:bCs/>
                  <w:color w:val="000000"/>
                  <w:szCs w:val="24"/>
                  <w:lang w:eastAsia="lt-LT"/>
                </w:rPr>
                <w:t> SKYRIUS</w:t>
              </w:r>
            </w:p>
            <w:p w14:paraId="2B80F5AE" w14:textId="77777777">
              <w:pPr>
                <w:ind w:firstLine="62"/>
                <w:jc w:val="center"/>
                <w:rPr>
                  <w:color w:val="000000"/>
                  <w:szCs w:val="24"/>
                  <w:lang w:eastAsia="lt-LT"/>
                </w:rPr>
              </w:pPr>
              <w:sdt>
                <w:sdtPr>
                  <w:alias w:val="Pavadinimas"/>
                  <w:tag w:val="title_503d22d57119483681c714167d20b72b"/>
                  <w:lock w:val="sdtLocked"/>
                  <w:richText/>
                </w:sdtPr>
                <w:sdtContent>
                  <w:r>
                    <w:rPr>
                      <w:b/>
                      <w:bCs/>
                      <w:color w:val="000000"/>
                      <w:szCs w:val="24"/>
                      <w:lang w:eastAsia="lt-LT"/>
                    </w:rPr>
                    <w:t>STIPENDIJOS DYDIS IR SKYRIMO TRUKMĖ</w:t>
                  </w:r>
                </w:sdtContent>
              </w:sdt>
            </w:p>
            <w:p w14:paraId="0D5DD314" w14:textId="77777777">
              <w:pPr>
                <w:ind w:firstLine="62"/>
                <w:jc w:val="center"/>
                <w:rPr>
                  <w:color w:val="000000"/>
                  <w:szCs w:val="24"/>
                  <w:lang w:eastAsia="lt-LT"/>
                </w:rPr>
              </w:pPr>
            </w:p>
            <w:sdt>
              <w:sdtPr>
                <w:alias w:val="11 p."/>
                <w:tag w:val="part_6a0e80501f9942ec853b3e6780cee96e"/>
                <w:lock w:val="sdtLocked"/>
                <w:richText/>
              </w:sdtPr>
              <w:sdtContent>
                <w:p w14:paraId="02BC057A" w14:textId="2D5BC89B">
                  <w:pPr>
                    <w:ind w:firstLine="709"/>
                    <w:jc w:val="both"/>
                    <w:rPr>
                      <w:color w:val="000000"/>
                      <w:szCs w:val="24"/>
                      <w:lang w:eastAsia="lt-LT"/>
                    </w:rPr>
                  </w:pPr>
                  <w:sdt>
                    <w:sdtPr>
                      <w:alias w:val="Numeris"/>
                      <w:tag w:val="nr_6a0e80501f9942ec853b3e6780cee96e"/>
                      <w:lock w:val="sdtLocked"/>
                      <w:richText/>
                    </w:sdtPr>
                    <w:sdtContent>
                      <w:r>
                        <w:rPr>
                          <w:color w:val="000000"/>
                          <w:szCs w:val="24"/>
                          <w:lang w:eastAsia="lt-LT"/>
                        </w:rPr>
                        <w:t>11</w:t>
                      </w:r>
                    </w:sdtContent>
                  </w:sdt>
                  <w:r>
                    <w:rPr>
                      <w:color w:val="000000"/>
                      <w:szCs w:val="24"/>
                      <w:lang w:eastAsia="lt-LT"/>
                    </w:rPr>
                    <w:t>. Vienos stipendijos dydis – 1800 Eur. </w:t>
                  </w:r>
                </w:p>
              </w:sdtContent>
            </w:sdt>
            <w:sdt>
              <w:sdtPr>
                <w:alias w:val="12 p."/>
                <w:tag w:val="part_d7304b43f30d457ead6ed6d61f5b76ff"/>
                <w:lock w:val="sdtLocked"/>
                <w:richText/>
              </w:sdtPr>
              <w:sdtContent>
                <w:p w14:paraId="022ACCBA" w14:textId="77777777">
                  <w:pPr>
                    <w:ind w:firstLine="720"/>
                    <w:jc w:val="both"/>
                    <w:rPr>
                      <w:color w:val="000000"/>
                      <w:szCs w:val="24"/>
                      <w:lang w:eastAsia="lt-LT"/>
                    </w:rPr>
                  </w:pPr>
                  <w:sdt>
                    <w:sdtPr>
                      <w:alias w:val="Numeris"/>
                      <w:tag w:val="nr_d7304b43f30d457ead6ed6d61f5b76ff"/>
                      <w:lock w:val="sdtLocked"/>
                      <w:richText/>
                    </w:sdtPr>
                    <w:sdtContent>
                      <w:r>
                        <w:rPr>
                          <w:color w:val="000000"/>
                          <w:szCs w:val="24"/>
                          <w:lang w:eastAsia="lt-LT"/>
                        </w:rPr>
                        <w:t>12</w:t>
                      </w:r>
                    </w:sdtContent>
                  </w:sdt>
                  <w:r>
                    <w:rPr>
                      <w:color w:val="000000"/>
                      <w:szCs w:val="24"/>
                      <w:lang w:eastAsia="lt-LT"/>
                    </w:rPr>
                    <w:t>. Stipendijos skyrimo trukmė – vieneri metai.</w:t>
                  </w:r>
                </w:p>
              </w:sdtContent>
            </w:sdt>
            <w:sdt>
              <w:sdtPr>
                <w:alias w:val="13 p."/>
                <w:tag w:val="part_d79e5f1417a14d99a6cffa30f16dae13"/>
                <w:lock w:val="sdtLocked"/>
                <w:richText/>
              </w:sdtPr>
              <w:sdtContent>
                <w:p w14:paraId="3EFC9FEA" w14:textId="77777777">
                  <w:pPr>
                    <w:ind w:firstLine="709"/>
                    <w:jc w:val="both"/>
                    <w:rPr>
                      <w:color w:val="000000"/>
                      <w:szCs w:val="24"/>
                      <w:lang w:eastAsia="lt-LT"/>
                    </w:rPr>
                  </w:pPr>
                  <w:sdt>
                    <w:sdtPr>
                      <w:alias w:val="Numeris"/>
                      <w:tag w:val="nr_d79e5f1417a14d99a6cffa30f16dae13"/>
                      <w:lock w:val="sdtLocked"/>
                      <w:richText/>
                    </w:sdtPr>
                    <w:sdtContent>
                      <w:r>
                        <w:rPr>
                          <w:color w:val="000000"/>
                          <w:szCs w:val="24"/>
                          <w:lang w:eastAsia="lt-LT"/>
                        </w:rPr>
                        <w:t>13</w:t>
                      </w:r>
                    </w:sdtContent>
                  </w:sdt>
                  <w:r>
                    <w:rPr>
                      <w:color w:val="000000"/>
                      <w:szCs w:val="24"/>
                      <w:lang w:eastAsia="lt-LT"/>
                    </w:rPr>
                    <w:t>. Stipendija išmokama lygiomis dalimis kas mėnesį po 150 Eur.</w:t>
                  </w:r>
                </w:p>
                <w:p w14:paraId="6E16C9B6" w14:textId="77777777">
                  <w:pPr>
                    <w:ind w:firstLine="62"/>
                    <w:rPr>
                      <w:color w:val="000000"/>
                      <w:szCs w:val="24"/>
                      <w:lang w:eastAsia="lt-LT"/>
                    </w:rPr>
                  </w:pPr>
                </w:p>
                <w:p w14:paraId="7B455056" w14:textId="77777777">
                  <w:pPr>
                    <w:ind w:firstLine="62"/>
                    <w:jc w:val="center"/>
                    <w:rPr>
                      <w:color w:val="000000"/>
                      <w:szCs w:val="24"/>
                      <w:lang w:eastAsia="lt-LT"/>
                    </w:rPr>
                  </w:pPr>
                </w:p>
              </w:sdtContent>
            </w:sdt>
          </w:sdtContent>
        </w:sdt>
        <w:sdt>
          <w:sdtPr>
            <w:alias w:val="skyrius"/>
            <w:tag w:val="part_d25ab657fde441a19fb22443f6afa80b"/>
            <w:lock w:val="sdtLocked"/>
            <w:richText/>
          </w:sdtPr>
          <w:sdtContent>
            <w:p w14:paraId="2D27F1F3" w14:textId="77777777">
              <w:pPr>
                <w:jc w:val="center"/>
                <w:rPr>
                  <w:color w:val="000000"/>
                  <w:szCs w:val="24"/>
                  <w:lang w:eastAsia="lt-LT"/>
                </w:rPr>
              </w:pPr>
              <w:sdt>
                <w:sdtPr>
                  <w:alias w:val="Numeris"/>
                  <w:tag w:val="nr_d25ab657fde441a19fb22443f6afa80b"/>
                  <w:lock w:val="sdtLocked"/>
                  <w:richText/>
                </w:sdtPr>
                <w:sdtContent>
                  <w:r>
                    <w:rPr>
                      <w:b/>
                      <w:bCs/>
                      <w:color w:val="000000"/>
                      <w:szCs w:val="24"/>
                      <w:lang w:eastAsia="lt-LT"/>
                    </w:rPr>
                    <w:t>IV</w:t>
                  </w:r>
                </w:sdtContent>
              </w:sdt>
              <w:r>
                <w:rPr>
                  <w:b/>
                  <w:bCs/>
                  <w:color w:val="000000"/>
                  <w:szCs w:val="24"/>
                  <w:lang w:eastAsia="lt-LT"/>
                </w:rPr>
                <w:t> SKYRIUS</w:t>
              </w:r>
            </w:p>
            <w:p w14:paraId="7079B0BF" w14:textId="77777777">
              <w:pPr>
                <w:jc w:val="center"/>
                <w:rPr>
                  <w:color w:val="000000"/>
                  <w:szCs w:val="24"/>
                  <w:lang w:eastAsia="lt-LT"/>
                </w:rPr>
              </w:pPr>
              <w:sdt>
                <w:sdtPr>
                  <w:alias w:val="Pavadinimas"/>
                  <w:tag w:val="title_d25ab657fde441a19fb22443f6afa80b"/>
                  <w:lock w:val="sdtLocked"/>
                  <w:richText/>
                </w:sdtPr>
                <w:sdtContent>
                  <w:r>
                    <w:rPr>
                      <w:b/>
                      <w:bCs/>
                      <w:color w:val="000000"/>
                      <w:szCs w:val="24"/>
                      <w:lang w:eastAsia="lt-LT"/>
                    </w:rPr>
                    <w:t>PARAIŠKOS PATEIKIMO TVARKA</w:t>
                  </w:r>
                </w:sdtContent>
              </w:sdt>
            </w:p>
            <w:p w14:paraId="077E7571" w14:textId="77777777">
              <w:pPr>
                <w:ind w:firstLine="62"/>
                <w:jc w:val="both"/>
                <w:rPr>
                  <w:color w:val="000000"/>
                  <w:szCs w:val="24"/>
                  <w:lang w:eastAsia="lt-LT"/>
                </w:rPr>
              </w:pPr>
            </w:p>
            <w:sdt>
              <w:sdtPr>
                <w:alias w:val="14 p."/>
                <w:tag w:val="part_3e14c7998d3a4892b6a0ae2cc8e03ea6"/>
                <w:lock w:val="sdtLocked"/>
                <w:richText/>
              </w:sdtPr>
              <w:sdtContent>
                <w:p w14:paraId="3B996ADF" w14:textId="09F47007">
                  <w:pPr>
                    <w:ind w:firstLine="720"/>
                    <w:jc w:val="both"/>
                    <w:rPr>
                      <w:color w:val="000000"/>
                      <w:szCs w:val="24"/>
                      <w:lang w:eastAsia="lt-LT"/>
                    </w:rPr>
                  </w:pPr>
                  <w:sdt>
                    <w:sdtPr>
                      <w:alias w:val="Numeris"/>
                      <w:tag w:val="nr_3e14c7998d3a4892b6a0ae2cc8e03ea6"/>
                      <w:lock w:val="sdtLocked"/>
                      <w:richText/>
                    </w:sdtPr>
                    <w:sdtContent>
                      <w:r>
                        <w:rPr>
                          <w:color w:val="000000"/>
                          <w:szCs w:val="24"/>
                          <w:lang w:eastAsia="lt-LT"/>
                        </w:rPr>
                        <w:t>14</w:t>
                      </w:r>
                    </w:sdtContent>
                  </w:sdt>
                  <w:r>
                    <w:rPr>
                      <w:color w:val="000000"/>
                      <w:szCs w:val="24"/>
                      <w:lang w:eastAsia="lt-LT"/>
                    </w:rPr>
                    <w:t xml:space="preserve">. Informacija apie paraiškų priėmimo laiką ir vietą, </w:t>
                  </w:r>
                  <w:r>
                    <w:rPr>
                      <w:b/>
                      <w:bCs/>
                      <w:color w:val="000000"/>
                      <w:lang w:eastAsia="lt-LT"/>
                    </w:rPr>
                    <w:t xml:space="preserve">Kultūros skyriaus darbuotojo, atsakingo už Konkursą, </w:t>
                  </w:r>
                  <w:r>
                    <w:rPr>
                      <w:b/>
                      <w:bCs/>
                      <w:lang w:eastAsia="hi-IN"/>
                    </w:rPr>
                    <w:t>vardas, pavardė, elektroninio pašto adresas, telefono ryšio numeris</w:t>
                  </w:r>
                  <w:r>
                    <w:rPr>
                      <w:lang w:eastAsia="hi-IN"/>
                    </w:rPr>
                    <w:t xml:space="preserve"> </w:t>
                  </w:r>
                  <w:r>
                    <w:rPr>
                      <w:b/>
                      <w:bCs/>
                      <w:color w:val="000000"/>
                      <w:szCs w:val="24"/>
                      <w:lang w:eastAsia="lt-LT"/>
                    </w:rPr>
                    <w:t>kasmet</w:t>
                  </w:r>
                  <w:r>
                    <w:rPr>
                      <w:color w:val="000000"/>
                      <w:szCs w:val="24"/>
                      <w:lang w:eastAsia="lt-LT"/>
                    </w:rPr>
                    <w:t xml:space="preserve"> skelbiam</w:t>
                  </w:r>
                  <w:r>
                    <w:rPr>
                      <w:b/>
                      <w:bCs/>
                      <w:color w:val="000000"/>
                      <w:szCs w:val="24"/>
                      <w:lang w:eastAsia="lt-LT"/>
                    </w:rPr>
                    <w:t>i</w:t>
                  </w:r>
                  <w:r>
                    <w:rPr>
                      <w:strike/>
                      <w:color w:val="000000"/>
                      <w:szCs w:val="24"/>
                      <w:lang w:eastAsia="lt-LT"/>
                    </w:rPr>
                    <w:t>a</w:t>
                  </w:r>
                  <w:r>
                    <w:rPr>
                      <w:color w:val="000000"/>
                      <w:szCs w:val="24"/>
                      <w:lang w:eastAsia="lt-LT"/>
                    </w:rPr>
                    <w:t xml:space="preserve"> Šiaulių miesto savivaldybės interneto svetainėje (toliau – interneto svetainė)</w:t>
                  </w:r>
                  <w:r>
                    <w:t xml:space="preserve"> </w:t>
                  </w:r>
                  <w:r>
                    <w:rPr>
                      <w:b/>
                      <w:bCs/>
                      <w:color w:val="0000FF"/>
                      <w:u w:val="single"/>
                    </w:rPr>
                    <w:t>www.siauliai.lt</w:t>
                  </w:r>
                  <w:r>
                    <w:rPr>
                      <w:b/>
                      <w:bCs/>
                      <w:color w:val="000000"/>
                      <w:lang w:eastAsia="lt-LT"/>
                    </w:rPr>
                    <w:t>.</w:t>
                  </w:r>
                  <w:r>
                    <w:rPr>
                      <w:color w:val="000000"/>
                      <w:szCs w:val="24"/>
                      <w:lang w:eastAsia="lt-LT"/>
                    </w:rPr>
                    <w:t xml:space="preserve"> </w:t>
                  </w:r>
                  <w:r>
                    <w:rPr>
                      <w:strike/>
                      <w:color w:val="000000"/>
                      <w:szCs w:val="24"/>
                      <w:lang w:eastAsia="lt-LT"/>
                    </w:rPr>
                    <w:t>Paraiškų priėmimo terminas – 10 darbo dienų nuo paskelbimo interneto svetainėje dienos</w:t>
                  </w:r>
                  <w:r>
                    <w:rPr>
                      <w:color w:val="000000"/>
                      <w:szCs w:val="24"/>
                      <w:lang w:eastAsia="lt-LT"/>
                    </w:rPr>
                    <w:t>.</w:t>
                  </w:r>
                </w:p>
              </w:sdtContent>
            </w:sdt>
            <w:sdt>
              <w:sdtPr>
                <w:alias w:val="15 p."/>
                <w:tag w:val="part_94b9e4a3fcda472ba8aea366d3d5a1aa"/>
                <w:lock w:val="sdtLocked"/>
                <w:richText/>
              </w:sdtPr>
              <w:sdtContent>
                <w:p w14:paraId="66E62955" w14:textId="77777777">
                  <w:pPr>
                    <w:ind w:firstLine="720"/>
                    <w:jc w:val="both"/>
                    <w:rPr>
                      <w:color w:val="000000"/>
                      <w:szCs w:val="24"/>
                      <w:lang w:eastAsia="lt-LT"/>
                    </w:rPr>
                  </w:pPr>
                  <w:sdt>
                    <w:sdtPr>
                      <w:alias w:val="Numeris"/>
                      <w:tag w:val="nr_94b9e4a3fcda472ba8aea366d3d5a1aa"/>
                      <w:lock w:val="sdtLocked"/>
                      <w:richText/>
                    </w:sdtPr>
                    <w:sdtContent>
                      <w:r>
                        <w:rPr>
                          <w:color w:val="000000"/>
                          <w:szCs w:val="24"/>
                          <w:lang w:eastAsia="lt-LT"/>
                        </w:rPr>
                        <w:t>15</w:t>
                      </w:r>
                    </w:sdtContent>
                  </w:sdt>
                  <w:r>
                    <w:rPr>
                      <w:color w:val="000000"/>
                      <w:szCs w:val="24"/>
                      <w:lang w:eastAsia="lt-LT"/>
                    </w:rPr>
                    <w:t>. Paraiška turi būti užpildyta kompiuteriu.</w:t>
                  </w:r>
                </w:p>
              </w:sdtContent>
            </w:sdt>
            <w:sdt>
              <w:sdtPr>
                <w:alias w:val="16 p."/>
                <w:tag w:val="part_fc8ec630842a4f5caee6245a038cc3bb"/>
                <w:lock w:val="sdtLocked"/>
                <w:richText/>
              </w:sdtPr>
              <w:sdtContent>
                <w:p w14:paraId="1D3CE182" w14:textId="4994A6C8">
                  <w:pPr>
                    <w:ind w:firstLine="720"/>
                    <w:jc w:val="both"/>
                    <w:rPr>
                      <w:b/>
                      <w:bCs/>
                      <w:color w:val="000000"/>
                      <w:szCs w:val="24"/>
                      <w:lang w:eastAsia="lt-LT"/>
                    </w:rPr>
                  </w:pPr>
                  <w:sdt>
                    <w:sdtPr>
                      <w:alias w:val="Numeris"/>
                      <w:tag w:val="nr_fc8ec630842a4f5caee6245a038cc3bb"/>
                      <w:lock w:val="sdtLocked"/>
                      <w:richText/>
                    </w:sdtPr>
                    <w:sdtContent>
                      <w:r>
                        <w:rPr>
                          <w:color w:val="000000"/>
                          <w:szCs w:val="24"/>
                          <w:shd w:val="clear" w:color="auto" w:fill="FFFFFF"/>
                          <w:lang w:eastAsia="lt-LT"/>
                        </w:rPr>
                        <w:t>16</w:t>
                      </w:r>
                    </w:sdtContent>
                  </w:sdt>
                  <w:r>
                    <w:rPr>
                      <w:color w:val="000000"/>
                      <w:szCs w:val="24"/>
                      <w:shd w:val="clear" w:color="auto" w:fill="FFFFFF"/>
                      <w:lang w:eastAsia="lt-LT"/>
                    </w:rPr>
                    <w:t>. Kartu su paraiška pateikiama:</w:t>
                  </w:r>
                </w:p>
                <w:sdt>
                  <w:sdtPr>
                    <w:alias w:val="16.1 pp."/>
                    <w:tag w:val="part_aba9268b46224d788e9e9e28c83b558f"/>
                    <w:lock w:val="sdtLocked"/>
                    <w:richText/>
                  </w:sdtPr>
                  <w:sdtContent>
                    <w:p w14:paraId="0E204E9B" w14:textId="659ABC89">
                      <w:pPr>
                        <w:ind w:firstLine="720"/>
                        <w:jc w:val="both"/>
                        <w:rPr>
                          <w:b/>
                          <w:bCs/>
                          <w:strike/>
                          <w:color w:val="000000"/>
                          <w:szCs w:val="24"/>
                          <w:lang w:eastAsia="lt-LT"/>
                        </w:rPr>
                      </w:pPr>
                      <w:sdt>
                        <w:sdtPr>
                          <w:alias w:val="Numeris"/>
                          <w:tag w:val="nr_aba9268b46224d788e9e9e28c83b558f"/>
                          <w:lock w:val="sdtLocked"/>
                          <w:richText/>
                        </w:sdtPr>
                        <w:sdtContent>
                          <w:r>
                            <w:rPr>
                              <w:color w:val="000000"/>
                              <w:szCs w:val="24"/>
                              <w:shd w:val="clear" w:color="auto" w:fill="FFFFFF"/>
                              <w:lang w:eastAsia="lt-LT"/>
                            </w:rPr>
                            <w:t>16.1</w:t>
                          </w:r>
                        </w:sdtContent>
                      </w:sdt>
                      <w:r>
                        <w:rPr>
                          <w:color w:val="000000"/>
                          <w:szCs w:val="24"/>
                          <w:shd w:val="clear" w:color="auto" w:fill="FFFFFF"/>
                          <w:lang w:eastAsia="lt-LT"/>
                        </w:rPr>
                        <w:t>.</w:t>
                      </w:r>
                      <w:r>
                        <w:rPr>
                          <w:strike/>
                          <w:color w:val="000000"/>
                          <w:szCs w:val="24"/>
                          <w:shd w:val="clear" w:color="auto" w:fill="FFFFFF"/>
                          <w:lang w:eastAsia="lt-LT"/>
                        </w:rPr>
                        <w:t xml:space="preserve"> asmens tapatybės dokumento kopija;</w:t>
                      </w:r>
                      <w:r>
                        <w:rPr>
                          <w:color w:val="000000"/>
                          <w:szCs w:val="24"/>
                          <w:shd w:val="clear" w:color="auto" w:fill="FFFFFF"/>
                          <w:lang w:eastAsia="lt-LT"/>
                        </w:rPr>
                        <w:t xml:space="preserve"> </w:t>
                      </w:r>
                      <w:r>
                        <w:rPr>
                          <w:b/>
                          <w:bCs/>
                        </w:rPr>
                        <w:t>asmens tapatybę patvirtinantis dokumentas arba teisės aktų nustatyta tvarka patvirtinta jo kopija. Asmeniui pačiam tiesiogiai kreipiantis į Savivaldybės administraciją, pateikiamas asmens tapatybę patvirtinantis dokumentas. Įsitikinus asmens tapatybe, dokumentas grąžinamas jį pateikusiam asmeniui, asmens tapatybę patvirtinančio dokumento kopija nedaroma. Asmeniui kreipiantis paštu, teikiama teisės aktų nustatyta tvarka patvirtinta asmens tapatybę patvirtinančio dokumento kopija. Asmuo, pateikdamas prašymą elektroniniu būdu, patvirtina savo tapatybę elektroniniu parašu arba kitais būdais, nustatytais Lietuvos Respublikos teisės aktuose.</w:t>
                      </w:r>
                    </w:p>
                  </w:sdtContent>
                </w:sdt>
                <w:sdt>
                  <w:sdtPr>
                    <w:alias w:val="16.2 pp."/>
                    <w:tag w:val="part_536079d64ec94aae9271fe826fa1fb64"/>
                    <w:lock w:val="sdtLocked"/>
                    <w:richText/>
                  </w:sdtPr>
                  <w:sdtContent>
                    <w:p w14:paraId="08744031" w14:textId="262A4F38">
                      <w:pPr>
                        <w:ind w:firstLine="720"/>
                        <w:jc w:val="both"/>
                        <w:rPr>
                          <w:color w:val="000000"/>
                          <w:szCs w:val="24"/>
                          <w:lang w:eastAsia="lt-LT"/>
                        </w:rPr>
                      </w:pPr>
                      <w:sdt>
                        <w:sdtPr>
                          <w:alias w:val="Numeris"/>
                          <w:tag w:val="nr_536079d64ec94aae9271fe826fa1fb64"/>
                          <w:lock w:val="sdtLocked"/>
                          <w:richText/>
                        </w:sdtPr>
                        <w:sdtContent>
                          <w:r>
                            <w:rPr>
                              <w:color w:val="000000"/>
                              <w:szCs w:val="24"/>
                              <w:shd w:val="clear" w:color="auto" w:fill="FFFFFF"/>
                              <w:lang w:eastAsia="lt-LT"/>
                            </w:rPr>
                            <w:t>16.2</w:t>
                          </w:r>
                        </w:sdtContent>
                      </w:sdt>
                      <w:r>
                        <w:rPr>
                          <w:color w:val="000000"/>
                          <w:szCs w:val="24"/>
                          <w:shd w:val="clear" w:color="auto" w:fill="FFFFFF"/>
                          <w:lang w:eastAsia="lt-LT"/>
                        </w:rPr>
                        <w:t>.</w:t>
                      </w:r>
                      <w:r>
                        <w:rPr>
                          <w:strike/>
                          <w:color w:val="000000"/>
                          <w:szCs w:val="24"/>
                          <w:shd w:val="clear" w:color="auto" w:fill="FFFFFF"/>
                          <w:lang w:eastAsia="lt-LT"/>
                        </w:rPr>
                        <w:t xml:space="preserve"> gyvenamosios vietos deklaravimo pažyma ar </w:t>
                      </w:r>
                      <w:r>
                        <w:rPr>
                          <w:color w:val="000000"/>
                          <w:szCs w:val="24"/>
                          <w:shd w:val="clear" w:color="auto" w:fill="FFFFFF"/>
                          <w:lang w:eastAsia="lt-LT"/>
                        </w:rPr>
                        <w:t>įstaigos, kurioje asmuo mokosi ar dirba, raštiškas patvirtinimas.</w:t>
                      </w:r>
                    </w:p>
                  </w:sdtContent>
                </w:sdt>
              </w:sdtContent>
            </w:sdt>
            <w:sdt>
              <w:sdtPr>
                <w:alias w:val="17 p."/>
                <w:tag w:val="part_38110b21ede941ae820a92a41924855f"/>
                <w:lock w:val="sdtLocked"/>
                <w:richText/>
              </w:sdtPr>
              <w:sdtContent>
                <w:p w14:paraId="6ECF4DE5" w14:textId="29B8843F">
                  <w:pPr>
                    <w:ind w:firstLine="720"/>
                    <w:jc w:val="both"/>
                    <w:rPr>
                      <w:color w:val="000000"/>
                      <w:szCs w:val="24"/>
                      <w:lang w:eastAsia="lt-LT"/>
                    </w:rPr>
                  </w:pPr>
                  <w:sdt>
                    <w:sdtPr>
                      <w:alias w:val="Numeris"/>
                      <w:tag w:val="nr_38110b21ede941ae820a92a41924855f"/>
                      <w:lock w:val="sdtLocked"/>
                      <w:richText/>
                    </w:sdtPr>
                    <w:sdtContent>
                      <w:r>
                        <w:rPr>
                          <w:color w:val="000000"/>
                          <w:szCs w:val="24"/>
                          <w:shd w:val="clear" w:color="auto" w:fill="FFFFFF"/>
                          <w:lang w:eastAsia="lt-LT"/>
                        </w:rPr>
                        <w:t>17</w:t>
                      </w:r>
                    </w:sdtContent>
                  </w:sdt>
                  <w:r>
                    <w:rPr>
                      <w:color w:val="000000"/>
                      <w:szCs w:val="24"/>
                      <w:shd w:val="clear" w:color="auto" w:fill="FFFFFF"/>
                      <w:lang w:eastAsia="lt-LT"/>
                    </w:rPr>
                    <w:t xml:space="preserve">. Kartu su paraiška galima pateikti papildomą medžiagą (pvz.: rekomendaciją, rankraštį, </w:t>
                  </w:r>
                  <w:r>
                    <w:rPr>
                      <w:strike/>
                      <w:color w:val="000000"/>
                      <w:szCs w:val="24"/>
                      <w:shd w:val="clear" w:color="auto" w:fill="FFFFFF"/>
                      <w:lang w:eastAsia="lt-LT"/>
                    </w:rPr>
                    <w:t>kompaktinį diską</w:t>
                  </w:r>
                  <w:r>
                    <w:rPr>
                      <w:color w:val="000000"/>
                      <w:szCs w:val="24"/>
                      <w:shd w:val="clear" w:color="auto" w:fill="FFFFFF"/>
                      <w:lang w:eastAsia="lt-LT"/>
                    </w:rPr>
                    <w:t xml:space="preserve"> </w:t>
                  </w:r>
                  <w:r>
                    <w:rPr>
                      <w:b/>
                      <w:bCs/>
                      <w:color w:val="000000"/>
                      <w:szCs w:val="24"/>
                      <w:shd w:val="clear" w:color="auto" w:fill="FFFFFF"/>
                      <w:lang w:eastAsia="lt-LT"/>
                    </w:rPr>
                    <w:t>gautų padėkų / įvertinimų kopijas</w:t>
                  </w:r>
                  <w:r>
                    <w:rPr>
                      <w:color w:val="000000"/>
                      <w:szCs w:val="24"/>
                      <w:shd w:val="clear" w:color="auto" w:fill="FFFFFF"/>
                      <w:lang w:eastAsia="lt-LT"/>
                    </w:rPr>
                    <w:t xml:space="preserve"> ir kt.).</w:t>
                  </w:r>
                </w:p>
              </w:sdtContent>
            </w:sdt>
            <w:sdt>
              <w:sdtPr>
                <w:alias w:val="18 p."/>
                <w:tag w:val="part_4f07b1cd4f1c492c9c8bff50fc68d782"/>
                <w:lock w:val="sdtLocked"/>
                <w:richText/>
              </w:sdtPr>
              <w:sdtContent>
                <w:p w14:paraId="21EC4FF1" w14:textId="77777777">
                  <w:pPr>
                    <w:ind w:firstLine="720"/>
                    <w:jc w:val="both"/>
                    <w:rPr>
                      <w:color w:val="000000"/>
                      <w:szCs w:val="24"/>
                      <w:lang w:eastAsia="lt-LT"/>
                    </w:rPr>
                  </w:pPr>
                  <w:sdt>
                    <w:sdtPr>
                      <w:alias w:val="Numeris"/>
                      <w:tag w:val="nr_4f07b1cd4f1c492c9c8bff50fc68d782"/>
                      <w:lock w:val="sdtLocked"/>
                      <w:richText/>
                    </w:sdtPr>
                    <w:sdtContent>
                      <w:r>
                        <w:rPr>
                          <w:color w:val="000000"/>
                          <w:szCs w:val="24"/>
                          <w:shd w:val="clear" w:color="auto" w:fill="FFFFFF"/>
                          <w:lang w:eastAsia="lt-LT"/>
                        </w:rPr>
                        <w:t>18</w:t>
                      </w:r>
                    </w:sdtContent>
                  </w:sdt>
                  <w:r>
                    <w:rPr>
                      <w:color w:val="000000"/>
                      <w:szCs w:val="24"/>
                      <w:shd w:val="clear" w:color="auto" w:fill="FFFFFF"/>
                      <w:lang w:eastAsia="lt-LT"/>
                    </w:rPr>
                    <w:t>. Paraiška nesvarstoma, jei:</w:t>
                  </w:r>
                </w:p>
                <w:sdt>
                  <w:sdtPr>
                    <w:alias w:val="18.1 pp."/>
                    <w:tag w:val="part_448427aba67c4aff804cc4f0c8c26b2b"/>
                    <w:lock w:val="sdtLocked"/>
                    <w:richText/>
                  </w:sdtPr>
                  <w:sdtContent>
                    <w:p w14:paraId="01C38CDF" w14:textId="77777777">
                      <w:pPr>
                        <w:ind w:firstLine="720"/>
                        <w:jc w:val="both"/>
                        <w:rPr>
                          <w:color w:val="000000"/>
                          <w:szCs w:val="24"/>
                          <w:lang w:eastAsia="lt-LT"/>
                        </w:rPr>
                      </w:pPr>
                      <w:sdt>
                        <w:sdtPr>
                          <w:alias w:val="Numeris"/>
                          <w:tag w:val="nr_448427aba67c4aff804cc4f0c8c26b2b"/>
                          <w:lock w:val="sdtLocked"/>
                          <w:richText/>
                        </w:sdtPr>
                        <w:sdtContent>
                          <w:r>
                            <w:rPr>
                              <w:color w:val="000000"/>
                              <w:szCs w:val="24"/>
                              <w:shd w:val="clear" w:color="auto" w:fill="FFFFFF"/>
                              <w:lang w:eastAsia="lt-LT"/>
                            </w:rPr>
                            <w:t>18.1</w:t>
                          </w:r>
                        </w:sdtContent>
                      </w:sdt>
                      <w:r>
                        <w:rPr>
                          <w:color w:val="000000"/>
                          <w:szCs w:val="24"/>
                          <w:shd w:val="clear" w:color="auto" w:fill="FFFFFF"/>
                          <w:lang w:eastAsia="lt-LT"/>
                        </w:rPr>
                        <w:t>. užpildyta ne kompiuteriu;</w:t>
                      </w:r>
                    </w:p>
                  </w:sdtContent>
                </w:sdt>
                <w:sdt>
                  <w:sdtPr>
                    <w:alias w:val="18.2 pp."/>
                    <w:tag w:val="part_02fe4ff2d4ad458a8bb055915aff44b6"/>
                    <w:lock w:val="sdtLocked"/>
                    <w:richText/>
                  </w:sdtPr>
                  <w:sdtContent>
                    <w:p w14:paraId="460002F4" w14:textId="2FAFAE46">
                      <w:pPr>
                        <w:ind w:firstLine="720"/>
                        <w:jc w:val="both"/>
                        <w:rPr>
                          <w:color w:val="000000"/>
                          <w:szCs w:val="24"/>
                          <w:lang w:eastAsia="lt-LT"/>
                        </w:rPr>
                      </w:pPr>
                      <w:sdt>
                        <w:sdtPr>
                          <w:alias w:val="Numeris"/>
                          <w:tag w:val="nr_02fe4ff2d4ad458a8bb055915aff44b6"/>
                          <w:lock w:val="sdtLocked"/>
                          <w:richText/>
                        </w:sdtPr>
                        <w:sdtContent>
                          <w:r>
                            <w:rPr>
                              <w:color w:val="000000"/>
                              <w:szCs w:val="24"/>
                              <w:shd w:val="clear" w:color="auto" w:fill="FFFFFF"/>
                              <w:lang w:eastAsia="lt-LT"/>
                            </w:rPr>
                            <w:t>18.2</w:t>
                          </w:r>
                        </w:sdtContent>
                      </w:sdt>
                      <w:r>
                        <w:rPr>
                          <w:color w:val="000000"/>
                          <w:szCs w:val="24"/>
                          <w:shd w:val="clear" w:color="auto" w:fill="FFFFFF"/>
                          <w:lang w:eastAsia="lt-LT"/>
                        </w:rPr>
                        <w:t>. pateikta pasibaigus nustatytam paraiškų priėmimo terminui</w:t>
                      </w:r>
                      <w:r>
                        <w:rPr>
                          <w:strike/>
                          <w:color w:val="000000"/>
                          <w:szCs w:val="24"/>
                          <w:shd w:val="clear" w:color="auto" w:fill="FFFFFF"/>
                          <w:lang w:eastAsia="lt-LT"/>
                        </w:rPr>
                        <w:t>;</w:t>
                      </w:r>
                      <w:r>
                        <w:rPr>
                          <w:b/>
                          <w:bCs/>
                          <w:color w:val="000000"/>
                          <w:szCs w:val="24"/>
                          <w:shd w:val="clear" w:color="auto" w:fill="FFFFFF"/>
                          <w:lang w:eastAsia="lt-LT"/>
                        </w:rPr>
                        <w:t>.</w:t>
                      </w:r>
                    </w:p>
                  </w:sdtContent>
                </w:sdt>
                <w:sdt>
                  <w:sdtPr>
                    <w:alias w:val="18.3 pp."/>
                    <w:tag w:val="part_11d2a83b33e04b7ebc5a2599e838cd99"/>
                    <w:lock w:val="sdtLocked"/>
                    <w:richText/>
                  </w:sdtPr>
                  <w:sdtContent>
                    <w:p w14:paraId="097E3079" w14:textId="77777777">
                      <w:pPr>
                        <w:ind w:firstLine="720"/>
                        <w:jc w:val="both"/>
                        <w:rPr>
                          <w:color w:val="000000"/>
                          <w:szCs w:val="24"/>
                          <w:lang w:eastAsia="lt-LT"/>
                        </w:rPr>
                      </w:pPr>
                      <w:sdt>
                        <w:sdtPr>
                          <w:alias w:val="Numeris"/>
                          <w:tag w:val="nr_11d2a83b33e04b7ebc5a2599e838cd99"/>
                          <w:lock w:val="sdtLocked"/>
                          <w:richText/>
                        </w:sdtPr>
                        <w:sdtContent>
                          <w:r>
                            <w:rPr>
                              <w:color w:val="000000"/>
                              <w:szCs w:val="24"/>
                              <w:shd w:val="clear" w:color="auto" w:fill="FFFFFF"/>
                              <w:lang w:eastAsia="lt-LT"/>
                            </w:rPr>
                            <w:t>18.3</w:t>
                          </w:r>
                        </w:sdtContent>
                      </w:sdt>
                      <w:r>
                        <w:rPr>
                          <w:color w:val="000000"/>
                          <w:szCs w:val="24"/>
                          <w:shd w:val="clear" w:color="auto" w:fill="FFFFFF"/>
                          <w:lang w:eastAsia="lt-LT"/>
                        </w:rPr>
                        <w:t>. nepateikti dokumentai, nurodyti 16 punkte.</w:t>
                      </w:r>
                    </w:p>
                    <w:p w14:paraId="491656AB" w14:textId="77777777">
                      <w:pPr>
                        <w:ind w:firstLine="62"/>
                        <w:jc w:val="both"/>
                        <w:rPr>
                          <w:color w:val="000000"/>
                          <w:szCs w:val="24"/>
                          <w:lang w:eastAsia="lt-LT"/>
                        </w:rPr>
                      </w:pPr>
                    </w:p>
                  </w:sdtContent>
                </w:sdt>
              </w:sdtContent>
            </w:sdt>
          </w:sdtContent>
        </w:sdt>
        <w:sdt>
          <w:sdtPr>
            <w:alias w:val="skyrius"/>
            <w:tag w:val="part_66c924d7aa05461c809702b4b2ed5373"/>
            <w:lock w:val="sdtLocked"/>
            <w:richText/>
          </w:sdtPr>
          <w:sdtContent>
            <w:p w14:paraId="7907A73F" w14:textId="77777777">
              <w:pPr>
                <w:jc w:val="center"/>
                <w:rPr>
                  <w:color w:val="000000"/>
                  <w:szCs w:val="24"/>
                  <w:lang w:eastAsia="lt-LT"/>
                </w:rPr>
              </w:pPr>
              <w:sdt>
                <w:sdtPr>
                  <w:alias w:val="Numeris"/>
                  <w:tag w:val="nr_66c924d7aa05461c809702b4b2ed5373"/>
                  <w:lock w:val="sdtLocked"/>
                  <w:richText/>
                </w:sdtPr>
                <w:sdtContent>
                  <w:r>
                    <w:rPr>
                      <w:b/>
                      <w:bCs/>
                      <w:color w:val="000000"/>
                      <w:szCs w:val="24"/>
                      <w:lang w:eastAsia="lt-LT"/>
                    </w:rPr>
                    <w:t>V</w:t>
                  </w:r>
                </w:sdtContent>
              </w:sdt>
              <w:r>
                <w:rPr>
                  <w:b/>
                  <w:bCs/>
                  <w:color w:val="000000"/>
                  <w:szCs w:val="24"/>
                  <w:lang w:eastAsia="lt-LT"/>
                </w:rPr>
                <w:t> SKYRIUS</w:t>
              </w:r>
            </w:p>
            <w:p w14:paraId="35A826E1" w14:textId="77777777">
              <w:pPr>
                <w:jc w:val="center"/>
                <w:rPr>
                  <w:color w:val="000000"/>
                  <w:szCs w:val="24"/>
                  <w:lang w:eastAsia="lt-LT"/>
                </w:rPr>
              </w:pPr>
              <w:sdt>
                <w:sdtPr>
                  <w:alias w:val="Pavadinimas"/>
                  <w:tag w:val="title_66c924d7aa05461c809702b4b2ed5373"/>
                  <w:lock w:val="sdtLocked"/>
                  <w:richText/>
                </w:sdtPr>
                <w:sdtContent>
                  <w:r>
                    <w:rPr>
                      <w:b/>
                      <w:bCs/>
                      <w:color w:val="000000"/>
                      <w:szCs w:val="24"/>
                      <w:lang w:eastAsia="lt-LT"/>
                    </w:rPr>
                    <w:t>PARAIŠKOS VERTINIMO TVARKA</w:t>
                  </w:r>
                </w:sdtContent>
              </w:sdt>
            </w:p>
            <w:p w14:paraId="0EE85D7C" w14:textId="77777777">
              <w:pPr>
                <w:ind w:firstLine="62"/>
                <w:jc w:val="both"/>
                <w:rPr>
                  <w:color w:val="000000"/>
                  <w:szCs w:val="24"/>
                  <w:lang w:eastAsia="lt-LT"/>
                </w:rPr>
              </w:pPr>
            </w:p>
            <w:sdt>
              <w:sdtPr>
                <w:alias w:val="19 p."/>
                <w:tag w:val="part_0d028e88a1a843afa499776ac1a02502"/>
                <w:lock w:val="sdtLocked"/>
                <w:richText/>
              </w:sdtPr>
              <w:sdtContent>
                <w:p w14:paraId="03570610" w14:textId="77777777">
                  <w:pPr>
                    <w:ind w:firstLine="720"/>
                    <w:jc w:val="both"/>
                    <w:rPr>
                      <w:color w:val="000000"/>
                      <w:szCs w:val="24"/>
                      <w:lang w:eastAsia="lt-LT"/>
                    </w:rPr>
                  </w:pPr>
                  <w:sdt>
                    <w:sdtPr>
                      <w:alias w:val="Numeris"/>
                      <w:tag w:val="nr_0d028e88a1a843afa499776ac1a02502"/>
                      <w:lock w:val="sdtLocked"/>
                      <w:richText/>
                    </w:sdtPr>
                    <w:sdtContent>
                      <w:r>
                        <w:rPr>
                          <w:color w:val="000000"/>
                          <w:szCs w:val="24"/>
                          <w:shd w:val="clear" w:color="auto" w:fill="FFFFFF"/>
                          <w:lang w:eastAsia="lt-LT"/>
                        </w:rPr>
                        <w:t>19</w:t>
                      </w:r>
                    </w:sdtContent>
                  </w:sdt>
                  <w:r>
                    <w:rPr>
                      <w:color w:val="000000"/>
                      <w:szCs w:val="24"/>
                      <w:shd w:val="clear" w:color="auto" w:fill="FFFFFF"/>
                      <w:lang w:eastAsia="lt-LT"/>
                    </w:rPr>
                    <w:t>. Paraiška analizuojama ir vertinama Kultūros tarybos posėdyje.</w:t>
                  </w:r>
                </w:p>
              </w:sdtContent>
            </w:sdt>
            <w:sdt>
              <w:sdtPr>
                <w:alias w:val="20 p."/>
                <w:tag w:val="part_de688839d9a34341b496684784e8bf8b"/>
                <w:lock w:val="sdtLocked"/>
                <w:richText/>
              </w:sdtPr>
              <w:sdtContent>
                <w:p w14:paraId="3C904724" w14:textId="77777777">
                  <w:pPr>
                    <w:ind w:firstLine="720"/>
                    <w:jc w:val="both"/>
                    <w:rPr>
                      <w:color w:val="000000"/>
                      <w:szCs w:val="24"/>
                      <w:lang w:eastAsia="lt-LT"/>
                    </w:rPr>
                  </w:pPr>
                  <w:sdt>
                    <w:sdtPr>
                      <w:alias w:val="Numeris"/>
                      <w:tag w:val="nr_de688839d9a34341b496684784e8bf8b"/>
                      <w:lock w:val="sdtLocked"/>
                      <w:richText/>
                    </w:sdtPr>
                    <w:sdtContent>
                      <w:r>
                        <w:rPr>
                          <w:color w:val="000000"/>
                          <w:szCs w:val="24"/>
                          <w:shd w:val="clear" w:color="auto" w:fill="FFFFFF"/>
                          <w:lang w:eastAsia="lt-LT"/>
                        </w:rPr>
                        <w:t>20</w:t>
                      </w:r>
                    </w:sdtContent>
                  </w:sdt>
                  <w:r>
                    <w:rPr>
                      <w:color w:val="000000"/>
                      <w:szCs w:val="24"/>
                      <w:shd w:val="clear" w:color="auto" w:fill="FFFFFF"/>
                      <w:lang w:eastAsia="lt-LT"/>
                    </w:rPr>
                    <w:t>. Kultūros taryba vertina paraišką (toliau – kūrybinė programa), vadovaudamasi šiais vertinimo kriterijais:</w:t>
                  </w:r>
                </w:p>
                <w:sdt>
                  <w:sdtPr>
                    <w:alias w:val="20.1 pp."/>
                    <w:tag w:val="part_2f57ec996e07465fa6e1103f3694f390"/>
                    <w:lock w:val="sdtLocked"/>
                    <w:richText/>
                  </w:sdtPr>
                  <w:sdtContent>
                    <w:p w14:paraId="0605F3D1" w14:textId="77777777">
                      <w:pPr>
                        <w:ind w:firstLine="720"/>
                        <w:jc w:val="both"/>
                        <w:rPr>
                          <w:color w:val="000000"/>
                          <w:szCs w:val="24"/>
                          <w:lang w:eastAsia="lt-LT"/>
                        </w:rPr>
                      </w:pPr>
                      <w:sdt>
                        <w:sdtPr>
                          <w:alias w:val="Numeris"/>
                          <w:tag w:val="nr_2f57ec996e07465fa6e1103f3694f390"/>
                          <w:lock w:val="sdtLocked"/>
                          <w:richText/>
                        </w:sdtPr>
                        <w:sdtContent>
                          <w:r>
                            <w:rPr>
                              <w:color w:val="000000"/>
                              <w:szCs w:val="24"/>
                              <w:shd w:val="clear" w:color="auto" w:fill="FFFFFF"/>
                              <w:lang w:eastAsia="lt-LT"/>
                            </w:rPr>
                            <w:t>20.1</w:t>
                          </w:r>
                        </w:sdtContent>
                      </w:sdt>
                      <w:r>
                        <w:rPr>
                          <w:color w:val="000000"/>
                          <w:szCs w:val="24"/>
                          <w:shd w:val="clear" w:color="auto" w:fill="FFFFFF"/>
                          <w:lang w:eastAsia="lt-LT"/>
                        </w:rPr>
                        <w:t>. kūrybinės programos meninė vertė – 1–5 balai;</w:t>
                      </w:r>
                    </w:p>
                  </w:sdtContent>
                </w:sdt>
                <w:sdt>
                  <w:sdtPr>
                    <w:alias w:val="20.2 pp."/>
                    <w:tag w:val="part_fcd6330a3af24123ace1210f12cdfcc2"/>
                    <w:lock w:val="sdtLocked"/>
                    <w:richText/>
                  </w:sdtPr>
                  <w:sdtContent>
                    <w:p w14:paraId="2D675432" w14:textId="77777777">
                      <w:pPr>
                        <w:ind w:firstLine="720"/>
                        <w:jc w:val="both"/>
                        <w:rPr>
                          <w:color w:val="000000"/>
                          <w:szCs w:val="24"/>
                          <w:lang w:eastAsia="lt-LT"/>
                        </w:rPr>
                      </w:pPr>
                      <w:sdt>
                        <w:sdtPr>
                          <w:alias w:val="Numeris"/>
                          <w:tag w:val="nr_fcd6330a3af24123ace1210f12cdfcc2"/>
                          <w:lock w:val="sdtLocked"/>
                          <w:richText/>
                        </w:sdtPr>
                        <w:sdtContent>
                          <w:r>
                            <w:rPr>
                              <w:color w:val="000000"/>
                              <w:szCs w:val="24"/>
                              <w:shd w:val="clear" w:color="auto" w:fill="FFFFFF"/>
                              <w:lang w:eastAsia="lt-LT"/>
                            </w:rPr>
                            <w:t>20.2</w:t>
                          </w:r>
                        </w:sdtContent>
                      </w:sdt>
                      <w:r>
                        <w:rPr>
                          <w:color w:val="000000"/>
                          <w:szCs w:val="24"/>
                          <w:shd w:val="clear" w:color="auto" w:fill="FFFFFF"/>
                          <w:lang w:eastAsia="lt-LT"/>
                        </w:rPr>
                        <w:t>.  kūrybinės programos novatoriškumas – 1–5 balai;</w:t>
                      </w:r>
                    </w:p>
                  </w:sdtContent>
                </w:sdt>
                <w:sdt>
                  <w:sdtPr>
                    <w:alias w:val="20.3 pp."/>
                    <w:tag w:val="part_3b0b581cdcb947729b330e3655ae30dc"/>
                    <w:lock w:val="sdtLocked"/>
                    <w:richText/>
                  </w:sdtPr>
                  <w:sdtContent>
                    <w:p w14:paraId="7015CFA3" w14:textId="77777777">
                      <w:pPr>
                        <w:ind w:firstLine="720"/>
                        <w:jc w:val="both"/>
                        <w:rPr>
                          <w:color w:val="000000"/>
                          <w:szCs w:val="24"/>
                          <w:lang w:eastAsia="lt-LT"/>
                        </w:rPr>
                      </w:pPr>
                      <w:sdt>
                        <w:sdtPr>
                          <w:alias w:val="Numeris"/>
                          <w:tag w:val="nr_3b0b581cdcb947729b330e3655ae30dc"/>
                          <w:lock w:val="sdtLocked"/>
                          <w:richText/>
                        </w:sdtPr>
                        <w:sdtContent>
                          <w:r>
                            <w:rPr>
                              <w:color w:val="000000"/>
                              <w:szCs w:val="24"/>
                              <w:shd w:val="clear" w:color="auto" w:fill="FFFFFF"/>
                              <w:lang w:eastAsia="lt-LT"/>
                            </w:rPr>
                            <w:t>20.3</w:t>
                          </w:r>
                        </w:sdtContent>
                      </w:sdt>
                      <w:r>
                        <w:rPr>
                          <w:color w:val="000000"/>
                          <w:szCs w:val="24"/>
                          <w:shd w:val="clear" w:color="auto" w:fill="FFFFFF"/>
                          <w:lang w:eastAsia="lt-LT"/>
                        </w:rPr>
                        <w:t>. kūrybinės programos viešumas, prieinamumas visuomenei – 1–5  balai.</w:t>
                      </w:r>
                    </w:p>
                  </w:sdtContent>
                </w:sdt>
              </w:sdtContent>
            </w:sdt>
            <w:sdt>
              <w:sdtPr>
                <w:alias w:val="21 p."/>
                <w:tag w:val="part_250cd324cdf74b808722e07efd29f156"/>
                <w:lock w:val="sdtLocked"/>
                <w:richText/>
              </w:sdtPr>
              <w:sdtContent>
                <w:p w14:paraId="0FCB9961" w14:textId="77777777">
                  <w:pPr>
                    <w:ind w:firstLine="720"/>
                    <w:jc w:val="both"/>
                    <w:rPr>
                      <w:color w:val="000000"/>
                      <w:szCs w:val="24"/>
                      <w:lang w:eastAsia="lt-LT"/>
                    </w:rPr>
                  </w:pPr>
                  <w:sdt>
                    <w:sdtPr>
                      <w:alias w:val="Numeris"/>
                      <w:tag w:val="nr_250cd324cdf74b808722e07efd29f156"/>
                      <w:lock w:val="sdtLocked"/>
                      <w:richText/>
                    </w:sdtPr>
                    <w:sdtContent>
                      <w:r>
                        <w:rPr>
                          <w:color w:val="000000"/>
                          <w:szCs w:val="24"/>
                          <w:shd w:val="clear" w:color="auto" w:fill="FFFFFF"/>
                          <w:lang w:eastAsia="lt-LT"/>
                        </w:rPr>
                        <w:t>21</w:t>
                      </w:r>
                    </w:sdtContent>
                  </w:sdt>
                  <w:r>
                    <w:rPr>
                      <w:color w:val="000000"/>
                      <w:szCs w:val="24"/>
                      <w:shd w:val="clear" w:color="auto" w:fill="FFFFFF"/>
                      <w:lang w:eastAsia="lt-LT"/>
                    </w:rPr>
                    <w:t>. Rekomenduojamas finansavimas kūrybinei programai, kurios vertinimo balų suma didesnė arba lygi 10.</w:t>
                  </w:r>
                </w:p>
              </w:sdtContent>
            </w:sdt>
            <w:sdt>
              <w:sdtPr>
                <w:alias w:val="22 p."/>
                <w:tag w:val="part_67cf62b773084736b54c3e045f59522b"/>
                <w:lock w:val="sdtLocked"/>
                <w:richText/>
              </w:sdtPr>
              <w:sdtContent>
                <w:p w14:paraId="10C7C6C7" w14:textId="043AC8B8">
                  <w:pPr>
                    <w:ind w:firstLine="720"/>
                    <w:jc w:val="both"/>
                    <w:rPr>
                      <w:color w:val="000000"/>
                      <w:szCs w:val="24"/>
                      <w:lang w:eastAsia="lt-LT"/>
                    </w:rPr>
                  </w:pPr>
                  <w:sdt>
                    <w:sdtPr>
                      <w:alias w:val="Numeris"/>
                      <w:tag w:val="nr_67cf62b773084736b54c3e045f59522b"/>
                      <w:lock w:val="sdtLocked"/>
                      <w:richText/>
                    </w:sdtPr>
                    <w:sdtContent>
                      <w:r>
                        <w:rPr>
                          <w:color w:val="000000"/>
                          <w:szCs w:val="24"/>
                          <w:shd w:val="clear" w:color="auto" w:fill="FFFFFF"/>
                          <w:lang w:eastAsia="lt-LT"/>
                        </w:rPr>
                        <w:t>22</w:t>
                      </w:r>
                    </w:sdtContent>
                  </w:sdt>
                  <w:r>
                    <w:rPr>
                      <w:color w:val="000000"/>
                      <w:szCs w:val="24"/>
                      <w:shd w:val="clear" w:color="auto" w:fill="FFFFFF"/>
                      <w:lang w:eastAsia="lt-LT"/>
                    </w:rPr>
                    <w:t>.Kultūros taryba, išanalizavusi kūrybinę programą, užpildo kūrybinės programos  vertinimo lapą  (toliau – vertinimo lapas).</w:t>
                  </w:r>
                </w:p>
              </w:sdtContent>
            </w:sdt>
            <w:sdt>
              <w:sdtPr>
                <w:alias w:val="23 p."/>
                <w:tag w:val="part_eb0ec699b40b4e74bd71647a2ad1a42f"/>
                <w:lock w:val="sdtLocked"/>
                <w:richText/>
              </w:sdtPr>
              <w:sdtContent>
                <w:p w14:paraId="5B217E08" w14:textId="77777777">
                  <w:pPr>
                    <w:ind w:firstLine="720"/>
                    <w:jc w:val="both"/>
                    <w:rPr>
                      <w:color w:val="000000"/>
                      <w:szCs w:val="24"/>
                      <w:lang w:eastAsia="lt-LT"/>
                    </w:rPr>
                  </w:pPr>
                  <w:sdt>
                    <w:sdtPr>
                      <w:alias w:val="Numeris"/>
                      <w:tag w:val="nr_eb0ec699b40b4e74bd71647a2ad1a42f"/>
                      <w:lock w:val="sdtLocked"/>
                      <w:richText/>
                    </w:sdtPr>
                    <w:sdtContent>
                      <w:r>
                        <w:rPr>
                          <w:color w:val="000000"/>
                          <w:szCs w:val="24"/>
                          <w:shd w:val="clear" w:color="auto" w:fill="FFFFFF"/>
                          <w:lang w:eastAsia="lt-LT"/>
                        </w:rPr>
                        <w:t>23</w:t>
                      </w:r>
                    </w:sdtContent>
                  </w:sdt>
                  <w:r>
                    <w:rPr>
                      <w:color w:val="000000"/>
                      <w:szCs w:val="24"/>
                      <w:shd w:val="clear" w:color="auto" w:fill="FFFFFF"/>
                      <w:lang w:eastAsia="lt-LT"/>
                    </w:rPr>
                    <w:t>. Kultūros taryba, išanalizavusi ir įvertinusi kūrybines programas, surašo posėdžio protokolą ir teikia išvadą Kultūros skyriui.</w:t>
                  </w:r>
                </w:p>
              </w:sdtContent>
            </w:sdt>
            <w:sdt>
              <w:sdtPr>
                <w:alias w:val="24 p."/>
                <w:tag w:val="part_87d9c073f39a4a7eb034b31704c9cf5e"/>
                <w:lock w:val="sdtLocked"/>
                <w:richText/>
              </w:sdtPr>
              <w:sdtContent>
                <w:p w14:paraId="2EECEC86" w14:textId="77777777">
                  <w:pPr>
                    <w:ind w:firstLine="709"/>
                    <w:jc w:val="both"/>
                    <w:rPr>
                      <w:color w:val="000000"/>
                      <w:szCs w:val="24"/>
                      <w:lang w:eastAsia="lt-LT"/>
                    </w:rPr>
                  </w:pPr>
                  <w:sdt>
                    <w:sdtPr>
                      <w:alias w:val="Numeris"/>
                      <w:tag w:val="nr_87d9c073f39a4a7eb034b31704c9cf5e"/>
                      <w:lock w:val="sdtLocked"/>
                      <w:richText/>
                    </w:sdtPr>
                    <w:sdtContent>
                      <w:r>
                        <w:rPr>
                          <w:color w:val="000000"/>
                          <w:szCs w:val="24"/>
                          <w:shd w:val="clear" w:color="auto" w:fill="FFFFFF"/>
                          <w:lang w:eastAsia="lt-LT"/>
                        </w:rPr>
                        <w:t>24</w:t>
                      </w:r>
                    </w:sdtContent>
                  </w:sdt>
                  <w:r>
                    <w:rPr>
                      <w:color w:val="000000"/>
                      <w:szCs w:val="24"/>
                      <w:shd w:val="clear" w:color="auto" w:fill="FFFFFF"/>
                      <w:lang w:eastAsia="lt-LT"/>
                    </w:rPr>
                    <w:t>. Kultūros skyrius, atsižvelgdamas į Kultūros tarybos protokolo išvadą, rengia Savivaldybės mero potvarkio projektą dėl stipendijų skyrimo</w:t>
                  </w:r>
                  <w:r>
                    <w:rPr>
                      <w:color w:val="000000"/>
                      <w:szCs w:val="24"/>
                      <w:lang w:eastAsia="lt-LT"/>
                    </w:rPr>
                    <w:t>.</w:t>
                  </w:r>
                </w:p>
              </w:sdtContent>
            </w:sdt>
            <w:sdt>
              <w:sdtPr>
                <w:alias w:val="25 p."/>
                <w:tag w:val="part_7089d29cf7e84ec181e83b3a50bcd513"/>
                <w:lock w:val="sdtLocked"/>
                <w:richText/>
              </w:sdtPr>
              <w:sdtContent>
                <w:p w14:paraId="3FF89C91" w14:textId="77777777">
                  <w:pPr>
                    <w:ind w:firstLine="709"/>
                    <w:jc w:val="both"/>
                    <w:rPr>
                      <w:color w:val="000000"/>
                      <w:szCs w:val="24"/>
                      <w:lang w:eastAsia="lt-LT"/>
                    </w:rPr>
                  </w:pPr>
                  <w:sdt>
                    <w:sdtPr>
                      <w:alias w:val="Numeris"/>
                      <w:tag w:val="nr_7089d29cf7e84ec181e83b3a50bcd513"/>
                      <w:lock w:val="sdtLocked"/>
                      <w:richText/>
                    </w:sdtPr>
                    <w:sdtContent>
                      <w:r>
                        <w:rPr>
                          <w:color w:val="000000"/>
                          <w:szCs w:val="24"/>
                          <w:shd w:val="clear" w:color="auto" w:fill="FFFFFF"/>
                          <w:lang w:eastAsia="lt-LT"/>
                        </w:rPr>
                        <w:t>25</w:t>
                      </w:r>
                    </w:sdtContent>
                  </w:sdt>
                  <w:r>
                    <w:rPr>
                      <w:color w:val="000000"/>
                      <w:szCs w:val="24"/>
                      <w:shd w:val="clear" w:color="auto" w:fill="FFFFFF"/>
                      <w:lang w:eastAsia="lt-LT"/>
                    </w:rPr>
                    <w:t>. Stipendijos skiriamos Savivaldybės mero potvarkiu.</w:t>
                  </w:r>
                </w:p>
                <w:p w14:paraId="1BF6C5A0" w14:textId="77777777">
                  <w:pPr>
                    <w:ind w:firstLine="62"/>
                    <w:rPr>
                      <w:color w:val="000000"/>
                      <w:szCs w:val="24"/>
                      <w:lang w:eastAsia="lt-LT"/>
                    </w:rPr>
                  </w:pPr>
                </w:p>
              </w:sdtContent>
            </w:sdt>
          </w:sdtContent>
        </w:sdt>
        <w:sdt>
          <w:sdtPr>
            <w:alias w:val="skyrius"/>
            <w:tag w:val="part_9526877efde14b22b900175205c7ec65"/>
            <w:lock w:val="sdtLocked"/>
            <w:richText/>
          </w:sdtPr>
          <w:sdtContent>
            <w:p w14:paraId="650840FF" w14:textId="77777777">
              <w:pPr>
                <w:jc w:val="center"/>
                <w:rPr>
                  <w:color w:val="000000"/>
                  <w:szCs w:val="24"/>
                  <w:lang w:eastAsia="lt-LT"/>
                </w:rPr>
              </w:pPr>
              <w:sdt>
                <w:sdtPr>
                  <w:alias w:val="Numeris"/>
                  <w:tag w:val="nr_9526877efde14b22b900175205c7ec65"/>
                  <w:lock w:val="sdtLocked"/>
                  <w:richText/>
                </w:sdtPr>
                <w:sdtContent>
                  <w:r>
                    <w:rPr>
                      <w:b/>
                      <w:bCs/>
                      <w:color w:val="000000"/>
                      <w:szCs w:val="24"/>
                      <w:lang w:eastAsia="lt-LT"/>
                    </w:rPr>
                    <w:t>VI</w:t>
                  </w:r>
                </w:sdtContent>
              </w:sdt>
              <w:r>
                <w:rPr>
                  <w:b/>
                  <w:bCs/>
                  <w:color w:val="000000"/>
                  <w:szCs w:val="24"/>
                  <w:lang w:eastAsia="lt-LT"/>
                </w:rPr>
                <w:t> SKYRIUS</w:t>
              </w:r>
            </w:p>
            <w:p w14:paraId="08B2677C" w14:textId="77777777">
              <w:pPr>
                <w:jc w:val="center"/>
                <w:rPr>
                  <w:color w:val="000000"/>
                  <w:szCs w:val="24"/>
                  <w:lang w:eastAsia="lt-LT"/>
                </w:rPr>
              </w:pPr>
              <w:sdt>
                <w:sdtPr>
                  <w:alias w:val="Pavadinimas"/>
                  <w:tag w:val="title_9526877efde14b22b900175205c7ec65"/>
                  <w:lock w:val="sdtLocked"/>
                  <w:richText/>
                </w:sdtPr>
                <w:sdtContent>
                  <w:r>
                    <w:rPr>
                      <w:b/>
                      <w:bCs/>
                      <w:color w:val="000000"/>
                      <w:szCs w:val="24"/>
                      <w:lang w:eastAsia="lt-LT"/>
                    </w:rPr>
                    <w:t>LĖŠŲ SKYRIMO IR ATSISKAITYMO UŽ JŲ PANAUDOJIMĄ TVARKA</w:t>
                  </w:r>
                </w:sdtContent>
              </w:sdt>
            </w:p>
            <w:p w14:paraId="3F38A24A" w14:textId="77777777">
              <w:pPr>
                <w:ind w:firstLine="62"/>
                <w:jc w:val="both"/>
                <w:rPr>
                  <w:color w:val="000000"/>
                  <w:szCs w:val="24"/>
                  <w:lang w:eastAsia="lt-LT"/>
                </w:rPr>
              </w:pPr>
            </w:p>
            <w:sdt>
              <w:sdtPr>
                <w:alias w:val="26 p."/>
                <w:tag w:val="part_f097b55c82844b98b6bd856d33459195"/>
                <w:lock w:val="sdtLocked"/>
                <w:richText/>
              </w:sdtPr>
              <w:sdtContent>
                <w:p w14:paraId="7AB6CB18" w14:textId="77777777">
                  <w:pPr>
                    <w:ind w:firstLine="720"/>
                    <w:jc w:val="both"/>
                    <w:rPr>
                      <w:color w:val="000000"/>
                      <w:szCs w:val="24"/>
                      <w:lang w:eastAsia="lt-LT"/>
                    </w:rPr>
                  </w:pPr>
                  <w:sdt>
                    <w:sdtPr>
                      <w:alias w:val="Numeris"/>
                      <w:tag w:val="nr_f097b55c82844b98b6bd856d33459195"/>
                      <w:lock w:val="sdtLocked"/>
                      <w:richText/>
                    </w:sdtPr>
                    <w:sdtContent>
                      <w:r>
                        <w:rPr>
                          <w:color w:val="000000"/>
                          <w:szCs w:val="24"/>
                          <w:lang w:eastAsia="lt-LT"/>
                        </w:rPr>
                        <w:t>26</w:t>
                      </w:r>
                    </w:sdtContent>
                  </w:sdt>
                  <w:r>
                    <w:rPr>
                      <w:color w:val="000000"/>
                      <w:szCs w:val="24"/>
                      <w:lang w:eastAsia="lt-LT"/>
                    </w:rPr>
                    <w:t>. Savivaldybės administracija, atstovaujama Savivaldybės administracijos direktoriaus, ir jaunasis menininkas (toliau – stipendijos gavėj</w:t>
                  </w:r>
                  <w:r>
                    <w:rPr>
                      <w:color w:val="000000"/>
                      <w:szCs w:val="24"/>
                      <w:shd w:val="clear" w:color="auto" w:fill="FFFFFF"/>
                      <w:lang w:eastAsia="lt-LT"/>
                    </w:rPr>
                    <w:t>as) su</w:t>
                  </w:r>
                  <w:r>
                    <w:rPr>
                      <w:color w:val="000000"/>
                      <w:szCs w:val="24"/>
                      <w:lang w:eastAsia="lt-LT"/>
                    </w:rPr>
                    <w:t>daro savivaldybės biudžeto lėšų naudojimo kūrybinei programai įgyvendinti sutartį (toliau – sutartis).</w:t>
                  </w:r>
                </w:p>
              </w:sdtContent>
            </w:sdt>
            <w:sdt>
              <w:sdtPr>
                <w:alias w:val="27 p."/>
                <w:tag w:val="part_c0666143b1f84d76aa3bf8fa3bf2911a"/>
                <w:lock w:val="sdtLocked"/>
                <w:richText/>
              </w:sdtPr>
              <w:sdtContent>
                <w:p w14:paraId="519A4C3B" w14:textId="77777777">
                  <w:pPr>
                    <w:ind w:firstLine="720"/>
                    <w:jc w:val="both"/>
                    <w:rPr>
                      <w:color w:val="000000"/>
                      <w:szCs w:val="24"/>
                      <w:lang w:eastAsia="lt-LT"/>
                    </w:rPr>
                  </w:pPr>
                  <w:sdt>
                    <w:sdtPr>
                      <w:alias w:val="Numeris"/>
                      <w:tag w:val="nr_c0666143b1f84d76aa3bf8fa3bf2911a"/>
                      <w:lock w:val="sdtLocked"/>
                      <w:richText/>
                    </w:sdtPr>
                    <w:sdtContent>
                      <w:r>
                        <w:rPr>
                          <w:color w:val="000000"/>
                          <w:szCs w:val="24"/>
                          <w:lang w:eastAsia="lt-LT"/>
                        </w:rPr>
                        <w:t>27</w:t>
                      </w:r>
                    </w:sdtContent>
                  </w:sdt>
                  <w:r>
                    <w:rPr>
                      <w:color w:val="000000"/>
                      <w:szCs w:val="24"/>
                      <w:lang w:eastAsia="lt-LT"/>
                    </w:rPr>
                    <w:t>. Savivaldybės administracijos Apskaitos skyrius lėšas stipendijos gavėjui perveda į sutartyje nurodytą asmeninę</w:t>
                  </w:r>
                  <w:r>
                    <w:rPr>
                      <w:i/>
                      <w:iCs/>
                      <w:color w:val="000000"/>
                      <w:szCs w:val="24"/>
                      <w:lang w:eastAsia="lt-LT"/>
                    </w:rPr>
                    <w:t> </w:t>
                  </w:r>
                  <w:r>
                    <w:rPr>
                      <w:color w:val="000000"/>
                      <w:szCs w:val="24"/>
                      <w:lang w:eastAsia="lt-LT"/>
                    </w:rPr>
                    <w:t>sąskaitą.</w:t>
                  </w:r>
                </w:p>
              </w:sdtContent>
            </w:sdt>
            <w:sdt>
              <w:sdtPr>
                <w:alias w:val="28 p."/>
                <w:tag w:val="part_d77fb0a2531a4c4ab688caa81e7127b7"/>
                <w:lock w:val="sdtLocked"/>
                <w:richText/>
              </w:sdtPr>
              <w:sdtContent>
                <w:p w14:paraId="276B5EA8" w14:textId="77777777">
                  <w:pPr>
                    <w:ind w:firstLine="720"/>
                    <w:jc w:val="both"/>
                    <w:rPr>
                      <w:color w:val="000000"/>
                      <w:szCs w:val="24"/>
                      <w:lang w:eastAsia="lt-LT"/>
                    </w:rPr>
                  </w:pPr>
                  <w:sdt>
                    <w:sdtPr>
                      <w:alias w:val="Numeris"/>
                      <w:tag w:val="nr_d77fb0a2531a4c4ab688caa81e7127b7"/>
                      <w:lock w:val="sdtLocked"/>
                      <w:richText/>
                    </w:sdtPr>
                    <w:sdtContent>
                      <w:r>
                        <w:rPr>
                          <w:color w:val="000000"/>
                          <w:szCs w:val="24"/>
                          <w:lang w:eastAsia="lt-LT"/>
                        </w:rPr>
                        <w:t>28</w:t>
                      </w:r>
                    </w:sdtContent>
                  </w:sdt>
                  <w:r>
                    <w:rPr>
                      <w:color w:val="000000"/>
                      <w:szCs w:val="24"/>
                      <w:lang w:eastAsia="lt-LT"/>
                    </w:rPr>
                    <w:t>. Lėšų skyrimas nutraukiamas, jeigu stipendijos gavėjas:</w:t>
                  </w:r>
                </w:p>
                <w:sdt>
                  <w:sdtPr>
                    <w:alias w:val="28.1 pp."/>
                    <w:tag w:val="part_bc3d59b393ea4cd2a428f199d619731f"/>
                    <w:lock w:val="sdtLocked"/>
                    <w:richText/>
                  </w:sdtPr>
                  <w:sdtContent>
                    <w:p w14:paraId="5D1B2A19" w14:textId="77777777">
                      <w:pPr>
                        <w:ind w:firstLine="720"/>
                        <w:jc w:val="both"/>
                        <w:rPr>
                          <w:color w:val="000000"/>
                          <w:szCs w:val="24"/>
                          <w:lang w:eastAsia="lt-LT"/>
                        </w:rPr>
                      </w:pPr>
                      <w:sdt>
                        <w:sdtPr>
                          <w:alias w:val="Numeris"/>
                          <w:tag w:val="nr_bc3d59b393ea4cd2a428f199d619731f"/>
                          <w:lock w:val="sdtLocked"/>
                          <w:richText/>
                        </w:sdtPr>
                        <w:sdtContent>
                          <w:r>
                            <w:rPr>
                              <w:color w:val="000000"/>
                              <w:szCs w:val="24"/>
                              <w:lang w:eastAsia="lt-LT"/>
                            </w:rPr>
                            <w:t>28.1</w:t>
                          </w:r>
                        </w:sdtContent>
                      </w:sdt>
                      <w:r>
                        <w:rPr>
                          <w:color w:val="000000"/>
                          <w:szCs w:val="24"/>
                          <w:lang w:eastAsia="lt-LT"/>
                        </w:rPr>
                        <w:t>. </w:t>
                      </w:r>
                      <w:r>
                        <w:rPr>
                          <w:color w:val="000000"/>
                          <w:szCs w:val="24"/>
                          <w:shd w:val="clear" w:color="auto" w:fill="FFFFFF"/>
                          <w:lang w:eastAsia="lt-LT"/>
                        </w:rPr>
                        <w:t>pažeidžia </w:t>
                      </w:r>
                      <w:r>
                        <w:rPr>
                          <w:color w:val="000000"/>
                          <w:szCs w:val="24"/>
                          <w:lang w:eastAsia="lt-LT"/>
                        </w:rPr>
                        <w:t>sutarties sąlygas;</w:t>
                      </w:r>
                    </w:p>
                  </w:sdtContent>
                </w:sdt>
                <w:sdt>
                  <w:sdtPr>
                    <w:alias w:val="28.2 pp."/>
                    <w:tag w:val="part_007757ea07ec42c68a7c0199b1073579"/>
                    <w:lock w:val="sdtLocked"/>
                    <w:richText/>
                  </w:sdtPr>
                  <w:sdtContent>
                    <w:p w14:paraId="762ADD77" w14:textId="77777777">
                      <w:pPr>
                        <w:ind w:firstLine="720"/>
                        <w:jc w:val="both"/>
                        <w:rPr>
                          <w:color w:val="000000"/>
                          <w:szCs w:val="24"/>
                          <w:lang w:eastAsia="lt-LT"/>
                        </w:rPr>
                      </w:pPr>
                      <w:sdt>
                        <w:sdtPr>
                          <w:alias w:val="Numeris"/>
                          <w:tag w:val="nr_007757ea07ec42c68a7c0199b1073579"/>
                          <w:lock w:val="sdtLocked"/>
                          <w:richText/>
                        </w:sdtPr>
                        <w:sdtContent>
                          <w:r>
                            <w:rPr>
                              <w:color w:val="000000"/>
                              <w:szCs w:val="24"/>
                              <w:lang w:eastAsia="lt-LT"/>
                            </w:rPr>
                            <w:t>28.2</w:t>
                          </w:r>
                        </w:sdtContent>
                      </w:sdt>
                      <w:r>
                        <w:rPr>
                          <w:color w:val="000000"/>
                          <w:szCs w:val="24"/>
                          <w:lang w:eastAsia="lt-LT"/>
                        </w:rPr>
                        <w:t>. miršta.</w:t>
                      </w:r>
                    </w:p>
                  </w:sdtContent>
                </w:sdt>
              </w:sdtContent>
            </w:sdt>
            <w:sdt>
              <w:sdtPr>
                <w:alias w:val="29 p."/>
                <w:tag w:val="part_298e4c2a369542d3ad2d0ef551f732c0"/>
                <w:lock w:val="sdtLocked"/>
                <w:richText/>
              </w:sdtPr>
              <w:sdtContent>
                <w:p w14:paraId="657F1D02" w14:textId="77777777">
                  <w:pPr>
                    <w:ind w:firstLine="720"/>
                    <w:jc w:val="both"/>
                    <w:rPr>
                      <w:color w:val="000000"/>
                      <w:szCs w:val="24"/>
                      <w:lang w:eastAsia="lt-LT"/>
                    </w:rPr>
                  </w:pPr>
                  <w:sdt>
                    <w:sdtPr>
                      <w:alias w:val="Numeris"/>
                      <w:tag w:val="nr_298e4c2a369542d3ad2d0ef551f732c0"/>
                      <w:lock w:val="sdtLocked"/>
                      <w:richText/>
                    </w:sdtPr>
                    <w:sdtContent>
                      <w:r>
                        <w:rPr>
                          <w:color w:val="000000"/>
                          <w:szCs w:val="24"/>
                          <w:lang w:eastAsia="lt-LT"/>
                        </w:rPr>
                        <w:t>29</w:t>
                      </w:r>
                    </w:sdtContent>
                  </w:sdt>
                  <w:r>
                    <w:rPr>
                      <w:color w:val="000000"/>
                      <w:szCs w:val="24"/>
                      <w:lang w:eastAsia="lt-LT"/>
                    </w:rPr>
                    <w:t>. Pasibaigus kalendoriniams metams, bet ne vėliau kaip per mėnesį, stipendijos gavėjas Kultūros skyriui pateikia kūrybinės programos įgyvendinimo ataskaitą (toliau – ataskaita).</w:t>
                  </w:r>
                </w:p>
                <w:p w14:paraId="5888BC74" w14:textId="77777777">
                  <w:pPr>
                    <w:ind w:firstLine="844"/>
                    <w:jc w:val="both"/>
                    <w:rPr>
                      <w:color w:val="000000"/>
                      <w:szCs w:val="24"/>
                      <w:lang w:eastAsia="lt-LT"/>
                    </w:rPr>
                  </w:pPr>
                </w:p>
              </w:sdtContent>
            </w:sdt>
          </w:sdtContent>
        </w:sdt>
        <w:sdt>
          <w:sdtPr>
            <w:alias w:val="skyrius"/>
            <w:tag w:val="part_ac93c5a60f794e64913ac06a71c3233e"/>
            <w:lock w:val="sdtLocked"/>
            <w:richText/>
          </w:sdtPr>
          <w:sdtContent>
            <w:p w14:paraId="10B2891B" w14:textId="77777777">
              <w:pPr>
                <w:jc w:val="center"/>
                <w:rPr>
                  <w:color w:val="000000"/>
                  <w:szCs w:val="24"/>
                  <w:lang w:eastAsia="lt-LT"/>
                </w:rPr>
              </w:pPr>
              <w:sdt>
                <w:sdtPr>
                  <w:alias w:val="Numeris"/>
                  <w:tag w:val="nr_ac93c5a60f794e64913ac06a71c3233e"/>
                  <w:lock w:val="sdtLocked"/>
                  <w:richText/>
                </w:sdtPr>
                <w:sdtContent>
                  <w:r>
                    <w:rPr>
                      <w:b/>
                      <w:bCs/>
                      <w:color w:val="000000"/>
                      <w:szCs w:val="24"/>
                      <w:lang w:eastAsia="lt-LT"/>
                    </w:rPr>
                    <w:t>VII</w:t>
                  </w:r>
                </w:sdtContent>
              </w:sdt>
              <w:r>
                <w:rPr>
                  <w:b/>
                  <w:bCs/>
                  <w:color w:val="000000"/>
                  <w:szCs w:val="24"/>
                  <w:lang w:eastAsia="lt-LT"/>
                </w:rPr>
                <w:t> SKYRIUS</w:t>
              </w:r>
            </w:p>
            <w:p w14:paraId="2C4297EB" w14:textId="77777777">
              <w:pPr>
                <w:jc w:val="center"/>
                <w:rPr>
                  <w:color w:val="000000"/>
                  <w:szCs w:val="24"/>
                  <w:lang w:eastAsia="lt-LT"/>
                </w:rPr>
              </w:pPr>
              <w:sdt>
                <w:sdtPr>
                  <w:alias w:val="Pavadinimas"/>
                  <w:tag w:val="title_ac93c5a60f794e64913ac06a71c3233e"/>
                  <w:lock w:val="sdtLocked"/>
                  <w:richText/>
                </w:sdtPr>
                <w:sdtContent>
                  <w:r>
                    <w:rPr>
                      <w:b/>
                      <w:bCs/>
                      <w:color w:val="000000"/>
                      <w:szCs w:val="24"/>
                      <w:lang w:eastAsia="lt-LT"/>
                    </w:rPr>
                    <w:t>KONTROLĖ, ATSAKOMYBĖ IR GINČŲ SPRENDIMO TVARKA</w:t>
                  </w:r>
                </w:sdtContent>
              </w:sdt>
            </w:p>
            <w:p w14:paraId="11CAD450" w14:textId="77777777">
              <w:pPr>
                <w:ind w:firstLine="62"/>
                <w:jc w:val="both"/>
                <w:rPr>
                  <w:color w:val="000000"/>
                  <w:szCs w:val="24"/>
                  <w:lang w:eastAsia="lt-LT"/>
                </w:rPr>
              </w:pPr>
            </w:p>
            <w:sdt>
              <w:sdtPr>
                <w:alias w:val="30 p."/>
                <w:tag w:val="part_3a8c2be7f29a4cd4b8c13f029c06a64c"/>
                <w:lock w:val="sdtLocked"/>
                <w:richText/>
              </w:sdtPr>
              <w:sdtContent>
                <w:p w14:paraId="2D3FAE8C" w14:textId="77777777">
                  <w:pPr>
                    <w:ind w:firstLine="720"/>
                    <w:jc w:val="both"/>
                    <w:rPr>
                      <w:color w:val="000000"/>
                      <w:szCs w:val="24"/>
                      <w:lang w:eastAsia="lt-LT"/>
                    </w:rPr>
                  </w:pPr>
                  <w:sdt>
                    <w:sdtPr>
                      <w:alias w:val="Numeris"/>
                      <w:tag w:val="nr_3a8c2be7f29a4cd4b8c13f029c06a64c"/>
                      <w:lock w:val="sdtLocked"/>
                      <w:richText/>
                    </w:sdtPr>
                    <w:sdtContent>
                      <w:r>
                        <w:rPr>
                          <w:color w:val="000000"/>
                          <w:szCs w:val="24"/>
                          <w:lang w:eastAsia="lt-LT"/>
                        </w:rPr>
                        <w:t>30</w:t>
                      </w:r>
                    </w:sdtContent>
                  </w:sdt>
                  <w:r>
                    <w:rPr>
                      <w:color w:val="000000"/>
                      <w:szCs w:val="24"/>
                      <w:lang w:eastAsia="lt-LT"/>
                    </w:rPr>
                    <w:t>. Stipendijos gavėjas visiškai atsako už kūrybinės programos įgyvendinimą.</w:t>
                  </w:r>
                </w:p>
              </w:sdtContent>
            </w:sdt>
            <w:sdt>
              <w:sdtPr>
                <w:alias w:val="31 p."/>
                <w:tag w:val="part_0c586494f3a3481d984554c37246f542"/>
                <w:lock w:val="sdtLocked"/>
                <w:richText/>
              </w:sdtPr>
              <w:sdtContent>
                <w:p w14:paraId="7F17EE26" w14:textId="77777777">
                  <w:pPr>
                    <w:ind w:firstLine="720"/>
                    <w:jc w:val="both"/>
                    <w:rPr>
                      <w:color w:val="000000"/>
                      <w:szCs w:val="24"/>
                      <w:lang w:eastAsia="lt-LT"/>
                    </w:rPr>
                  </w:pPr>
                  <w:sdt>
                    <w:sdtPr>
                      <w:alias w:val="Numeris"/>
                      <w:tag w:val="nr_0c586494f3a3481d984554c37246f542"/>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Stipendijos gavėjas, nepateikęs ataskaitos nustatyta tvarka, ne vėliau kaip per mėnesį privalo grąžinti skirtą stipendiją į savivaldybės biudžetą, lėšas pervesdamas į sutartyje nurodytą Savivaldybės administracijos sąskaitą.</w:t>
                  </w:r>
                </w:p>
              </w:sdtContent>
            </w:sdt>
            <w:sdt>
              <w:sdtPr>
                <w:alias w:val="32 p."/>
                <w:tag w:val="part_885c01d097844acc9679b90cdb98947b"/>
                <w:lock w:val="sdtLocked"/>
                <w:richText/>
              </w:sdtPr>
              <w:sdtContent>
                <w:p w14:paraId="541817F9" w14:textId="77777777">
                  <w:pPr>
                    <w:ind w:firstLine="720"/>
                    <w:jc w:val="both"/>
                    <w:rPr>
                      <w:color w:val="000000"/>
                      <w:szCs w:val="24"/>
                      <w:lang w:eastAsia="lt-LT"/>
                    </w:rPr>
                  </w:pPr>
                  <w:sdt>
                    <w:sdtPr>
                      <w:alias w:val="Numeris"/>
                      <w:tag w:val="nr_885c01d097844acc9679b90cdb98947b"/>
                      <w:lock w:val="sdtLocked"/>
                      <w:richText/>
                    </w:sdtPr>
                    <w:sdtContent>
                      <w:r>
                        <w:rPr>
                          <w:color w:val="000000"/>
                          <w:szCs w:val="24"/>
                          <w:lang w:eastAsia="lt-LT"/>
                        </w:rPr>
                        <w:t>32</w:t>
                      </w:r>
                    </w:sdtContent>
                  </w:sdt>
                  <w:r>
                    <w:rPr>
                      <w:color w:val="000000"/>
                      <w:szCs w:val="24"/>
                      <w:lang w:eastAsia="lt-LT"/>
                    </w:rPr>
                    <w:t>. Kultūros skyrius </w:t>
                  </w:r>
                  <w:r>
                    <w:rPr>
                      <w:color w:val="000000"/>
                      <w:szCs w:val="24"/>
                      <w:shd w:val="clear" w:color="auto" w:fill="FFFFFF"/>
                      <w:lang w:eastAsia="lt-LT"/>
                    </w:rPr>
                    <w:t>stipendijų gavėjų </w:t>
                  </w:r>
                  <w:r>
                    <w:rPr>
                      <w:color w:val="000000"/>
                      <w:szCs w:val="24"/>
                      <w:lang w:eastAsia="lt-LT"/>
                    </w:rPr>
                    <w:t>ataskaitas</w:t>
                  </w:r>
                  <w:r>
                    <w:rPr>
                      <w:color w:val="000000"/>
                      <w:szCs w:val="24"/>
                      <w:shd w:val="clear" w:color="auto" w:fill="FFFFFF"/>
                      <w:lang w:eastAsia="lt-LT"/>
                    </w:rPr>
                    <w:t> </w:t>
                  </w:r>
                  <w:r>
                    <w:rPr>
                      <w:color w:val="000000"/>
                      <w:szCs w:val="24"/>
                      <w:lang w:eastAsia="lt-LT"/>
                    </w:rPr>
                    <w:t>teikia </w:t>
                  </w:r>
                  <w:r>
                    <w:rPr>
                      <w:color w:val="000000"/>
                      <w:szCs w:val="24"/>
                      <w:shd w:val="clear" w:color="auto" w:fill="FFFFFF"/>
                      <w:lang w:eastAsia="lt-LT"/>
                    </w:rPr>
                    <w:t>susipažinti Kultūros tarybai</w:t>
                  </w:r>
                  <w:r>
                    <w:rPr>
                      <w:color w:val="000000"/>
                      <w:szCs w:val="24"/>
                      <w:lang w:eastAsia="lt-LT"/>
                    </w:rPr>
                    <w:t>.</w:t>
                  </w:r>
                </w:p>
              </w:sdtContent>
            </w:sdt>
            <w:sdt>
              <w:sdtPr>
                <w:alias w:val="33 p."/>
                <w:tag w:val="part_bf15e2719c8d41f189e9825a00d2dca1"/>
                <w:lock w:val="sdtLocked"/>
                <w:richText/>
              </w:sdtPr>
              <w:sdtContent>
                <w:p w14:paraId="3B5C8226" w14:textId="77777777">
                  <w:pPr>
                    <w:ind w:firstLine="720"/>
                    <w:jc w:val="both"/>
                    <w:rPr>
                      <w:color w:val="000000"/>
                      <w:szCs w:val="24"/>
                      <w:lang w:eastAsia="lt-LT"/>
                    </w:rPr>
                  </w:pPr>
                  <w:sdt>
                    <w:sdtPr>
                      <w:alias w:val="Numeris"/>
                      <w:tag w:val="nr_bf15e2719c8d41f189e9825a00d2dca1"/>
                      <w:lock w:val="sdtLocked"/>
                      <w:richText/>
                    </w:sdtPr>
                    <w:sdtContent>
                      <w:r>
                        <w:rPr>
                          <w:color w:val="000000"/>
                          <w:szCs w:val="24"/>
                          <w:lang w:eastAsia="lt-LT"/>
                        </w:rPr>
                        <w:t>33</w:t>
                      </w:r>
                    </w:sdtContent>
                  </w:sdt>
                  <w:r>
                    <w:rPr>
                      <w:color w:val="000000"/>
                      <w:szCs w:val="24"/>
                      <w:lang w:eastAsia="lt-LT"/>
                    </w:rPr>
                    <w:t>. Visi kilę klausimai ar ginčai sprendžiami Lietuvos Respublikos teisės aktų nustatyta tvarka.</w:t>
                  </w:r>
                </w:p>
                <w:p w14:paraId="66F9CBB6" w14:textId="77777777">
                  <w:pPr>
                    <w:ind w:firstLine="62"/>
                    <w:jc w:val="both"/>
                    <w:rPr>
                      <w:color w:val="000000"/>
                      <w:szCs w:val="24"/>
                      <w:lang w:eastAsia="lt-LT"/>
                    </w:rPr>
                  </w:pPr>
                </w:p>
              </w:sdtContent>
            </w:sdt>
          </w:sdtContent>
        </w:sdt>
        <w:sdt>
          <w:sdtPr>
            <w:alias w:val="skyrius"/>
            <w:tag w:val="part_a280a6acda26497da4010a5a06e2fca0"/>
            <w:lock w:val="sdtLocked"/>
            <w:richText/>
          </w:sdtPr>
          <w:sdtContent>
            <w:p w14:paraId="1808F224" w14:textId="77777777">
              <w:pPr>
                <w:jc w:val="center"/>
                <w:rPr>
                  <w:color w:val="000000"/>
                  <w:szCs w:val="24"/>
                  <w:lang w:eastAsia="lt-LT"/>
                </w:rPr>
              </w:pPr>
              <w:sdt>
                <w:sdtPr>
                  <w:alias w:val="Numeris"/>
                  <w:tag w:val="nr_a280a6acda26497da4010a5a06e2fca0"/>
                  <w:lock w:val="sdtLocked"/>
                  <w:richText/>
                </w:sdtPr>
                <w:sdtContent>
                  <w:r>
                    <w:rPr>
                      <w:b/>
                      <w:bCs/>
                      <w:color w:val="000000"/>
                      <w:szCs w:val="24"/>
                      <w:lang w:eastAsia="lt-LT"/>
                    </w:rPr>
                    <w:t>VIII</w:t>
                  </w:r>
                </w:sdtContent>
              </w:sdt>
              <w:r>
                <w:rPr>
                  <w:b/>
                  <w:bCs/>
                  <w:color w:val="000000"/>
                  <w:szCs w:val="24"/>
                  <w:lang w:eastAsia="lt-LT"/>
                </w:rPr>
                <w:t> SKYRIUS</w:t>
              </w:r>
            </w:p>
            <w:p w14:paraId="2A3E0D92" w14:textId="77777777">
              <w:pPr>
                <w:jc w:val="center"/>
                <w:rPr>
                  <w:color w:val="000000"/>
                  <w:szCs w:val="24"/>
                  <w:lang w:eastAsia="lt-LT"/>
                </w:rPr>
              </w:pPr>
              <w:sdt>
                <w:sdtPr>
                  <w:alias w:val="Pavadinimas"/>
                  <w:tag w:val="title_a280a6acda26497da4010a5a06e2fca0"/>
                  <w:lock w:val="sdtLocked"/>
                  <w:richText/>
                </w:sdtPr>
                <w:sdtContent>
                  <w:r>
                    <w:rPr>
                      <w:b/>
                      <w:bCs/>
                      <w:color w:val="000000"/>
                      <w:szCs w:val="24"/>
                      <w:lang w:eastAsia="lt-LT"/>
                    </w:rPr>
                    <w:t>BAIGIAMOSIOS NUOSTATOS</w:t>
                  </w:r>
                </w:sdtContent>
              </w:sdt>
            </w:p>
            <w:p w14:paraId="299B6040" w14:textId="77777777">
              <w:pPr>
                <w:ind w:firstLine="782"/>
                <w:jc w:val="both"/>
                <w:rPr>
                  <w:color w:val="000000"/>
                  <w:szCs w:val="24"/>
                  <w:lang w:eastAsia="lt-LT"/>
                </w:rPr>
              </w:pPr>
            </w:p>
            <w:sdt>
              <w:sdtPr>
                <w:alias w:val="34 p."/>
                <w:tag w:val="part_98c90def633740f287d8b8bcea4b9d70"/>
                <w:lock w:val="sdtLocked"/>
                <w:richText/>
              </w:sdtPr>
              <w:sdtContent>
                <w:p w14:paraId="48C8324B" w14:textId="77777777">
                  <w:pPr>
                    <w:ind w:firstLine="709"/>
                    <w:jc w:val="both"/>
                    <w:rPr>
                      <w:color w:val="000000"/>
                      <w:szCs w:val="24"/>
                      <w:lang w:eastAsia="lt-LT"/>
                    </w:rPr>
                  </w:pPr>
                  <w:sdt>
                    <w:sdtPr>
                      <w:alias w:val="Numeris"/>
                      <w:tag w:val="nr_98c90def633740f287d8b8bcea4b9d70"/>
                      <w:lock w:val="sdtLocked"/>
                      <w:richText/>
                    </w:sdtPr>
                    <w:sdtContent>
                      <w:r>
                        <w:rPr>
                          <w:color w:val="000000"/>
                          <w:szCs w:val="24"/>
                          <w:lang w:eastAsia="lt-LT"/>
                        </w:rPr>
                        <w:t>34</w:t>
                      </w:r>
                    </w:sdtContent>
                  </w:sdt>
                  <w:r>
                    <w:rPr>
                      <w:color w:val="000000"/>
                      <w:szCs w:val="24"/>
                      <w:lang w:eastAsia="lt-LT"/>
                    </w:rPr>
                    <w:t>. Paraiškos,</w:t>
                  </w:r>
                  <w:r>
                    <w:rPr>
                      <w:color w:val="000000"/>
                      <w:szCs w:val="24"/>
                      <w:shd w:val="clear" w:color="auto" w:fill="FFFFFF"/>
                      <w:lang w:eastAsia="lt-LT"/>
                    </w:rPr>
                    <w:t> vertinimo lapo,</w:t>
                  </w:r>
                  <w:r>
                    <w:rPr>
                      <w:color w:val="000000"/>
                      <w:szCs w:val="24"/>
                      <w:lang w:eastAsia="lt-LT"/>
                    </w:rPr>
                    <w:t> sutarties, ataskaitos formos tvirtinamos Savivaldybės mero potvarkiu.</w:t>
                  </w:r>
                </w:p>
              </w:sdtContent>
            </w:sdt>
            <w:sdt>
              <w:sdtPr>
                <w:alias w:val="35 p."/>
                <w:tag w:val="part_939c7fec70d94d93a6d0b9642f196caa"/>
                <w:lock w:val="sdtLocked"/>
                <w:richText/>
              </w:sdtPr>
              <w:sdtContent>
                <w:p w14:paraId="56A4FED1" w14:textId="77777777">
                  <w:pPr>
                    <w:ind w:firstLine="720"/>
                    <w:jc w:val="both"/>
                    <w:rPr>
                      <w:color w:val="000000"/>
                      <w:szCs w:val="24"/>
                      <w:lang w:eastAsia="lt-LT"/>
                    </w:rPr>
                  </w:pPr>
                  <w:sdt>
                    <w:sdtPr>
                      <w:alias w:val="Numeris"/>
                      <w:tag w:val="nr_939c7fec70d94d93a6d0b9642f196caa"/>
                      <w:lock w:val="sdtLocked"/>
                      <w:richText/>
                    </w:sdtPr>
                    <w:sdtContent>
                      <w:r>
                        <w:rPr>
                          <w:color w:val="000000"/>
                          <w:szCs w:val="24"/>
                          <w:lang w:eastAsia="lt-LT"/>
                        </w:rPr>
                        <w:t>35</w:t>
                      </w:r>
                    </w:sdtContent>
                  </w:sdt>
                  <w:r>
                    <w:rPr>
                      <w:color w:val="000000"/>
                      <w:szCs w:val="24"/>
                      <w:shd w:val="clear" w:color="auto" w:fill="FFFFFF"/>
                      <w:lang w:eastAsia="lt-LT"/>
                    </w:rPr>
                    <w:t>. Informacija apie skirtas stipendijas skelbiama interneto svetainėje.</w:t>
                  </w:r>
                </w:p>
              </w:sdtContent>
            </w:sdt>
            <w:sdt>
              <w:sdtPr>
                <w:alias w:val="36 p."/>
                <w:tag w:val="part_0b450f2c4a7642dd8efac8450c47437a"/>
                <w:lock w:val="sdtLocked"/>
                <w:richText/>
              </w:sdtPr>
              <w:sdtContent>
                <w:p w14:paraId="12D080C1" w14:textId="77777777">
                  <w:pPr>
                    <w:ind w:firstLine="720"/>
                    <w:jc w:val="both"/>
                    <w:rPr>
                      <w:color w:val="000000"/>
                      <w:szCs w:val="24"/>
                      <w:lang w:eastAsia="lt-LT"/>
                    </w:rPr>
                  </w:pPr>
                  <w:sdt>
                    <w:sdtPr>
                      <w:alias w:val="Numeris"/>
                      <w:tag w:val="nr_0b450f2c4a7642dd8efac8450c47437a"/>
                      <w:lock w:val="sdtLocked"/>
                      <w:richText/>
                    </w:sdtPr>
                    <w:sdtContent>
                      <w:r>
                        <w:rPr>
                          <w:color w:val="000000"/>
                          <w:szCs w:val="24"/>
                          <w:lang w:eastAsia="lt-LT"/>
                        </w:rPr>
                        <w:t>36</w:t>
                      </w:r>
                    </w:sdtContent>
                  </w:sdt>
                  <w:r>
                    <w:rPr>
                      <w:color w:val="000000"/>
                      <w:szCs w:val="24"/>
                      <w:lang w:eastAsia="lt-LT"/>
                    </w:rPr>
                    <w:t>. Nuostatai gali būti keičiami ar pripažįstami netekusiais galios Šiaulių miesto savivaldybės tarybos sprendimu.</w:t>
                  </w:r>
                </w:p>
              </w:sdtContent>
            </w:sdt>
            <w:sdt>
              <w:sdtPr>
                <w:alias w:val="37 p."/>
                <w:tag w:val="part_f96218a642dd4180bc87f43c01fa063f"/>
                <w:lock w:val="sdtLocked"/>
                <w:richText/>
              </w:sdtPr>
              <w:sdtContent>
                <w:p w14:paraId="63E82402" w14:textId="77777777">
                  <w:pPr>
                    <w:ind w:firstLine="709"/>
                    <w:jc w:val="both"/>
                    <w:rPr>
                      <w:color w:val="000000"/>
                      <w:szCs w:val="24"/>
                      <w:shd w:val="clear" w:color="auto" w:fill="FFFFFF"/>
                      <w:lang w:eastAsia="lt-LT"/>
                    </w:rPr>
                  </w:pPr>
                  <w:sdt>
                    <w:sdtPr>
                      <w:alias w:val="Numeris"/>
                      <w:tag w:val="nr_f96218a642dd4180bc87f43c01fa063f"/>
                      <w:lock w:val="sdtLocked"/>
                      <w:richText/>
                    </w:sdtPr>
                    <w:sdtContent>
                      <w:r>
                        <w:rPr>
                          <w:color w:val="000000"/>
                          <w:szCs w:val="24"/>
                          <w:lang w:eastAsia="lt-LT"/>
                        </w:rPr>
                        <w:t>37</w:t>
                      </w:r>
                    </w:sdtContent>
                  </w:sdt>
                  <w:r>
                    <w:rPr>
                      <w:color w:val="000000"/>
                      <w:szCs w:val="24"/>
                      <w:lang w:eastAsia="lt-LT"/>
                    </w:rPr>
                    <w:t>. </w:t>
                  </w:r>
                  <w:r>
                    <w:rPr>
                      <w:color w:val="000000"/>
                      <w:szCs w:val="24"/>
                      <w:shd w:val="clear" w:color="auto" w:fill="FFFFFF"/>
                      <w:lang w:eastAsia="lt-LT"/>
                    </w:rPr>
                    <w:t>Asmens duomenys, pateikti Š</w:t>
                  </w:r>
                  <w:r>
                    <w:rPr>
                      <w:color w:val="000000"/>
                      <w:szCs w:val="24"/>
                      <w:lang w:eastAsia="lt-LT"/>
                    </w:rPr>
                    <w:t>iaulių miesto </w:t>
                  </w:r>
                  <w:r>
                    <w:rPr>
                      <w:color w:val="000000"/>
                      <w:szCs w:val="24"/>
                      <w:shd w:val="clear" w:color="auto" w:fill="FFFFFF"/>
                      <w:lang w:eastAsia="lt-LT"/>
                    </w:rPr>
                    <w:t xml:space="preserve">savivaldybės administracijai, tvarkomi vadovaujantis 2016 m. balandžio 27 d. Europos Parlamento ir Tarybos reglamentu </w:t>
                  </w:r>
                  <w:fldSimple w:instr="HYPERLINK http://eur-lex.europa.eu/legal-content/LIT/TXT/?uri=CELEX:3679R2016&amp;locale=lt \t _blank">
                    <w:r>
                      <w:rPr>
                        <w:color w:val="0000FF" w:themeColor="hyperlink"/>
                        <w:szCs w:val="24"/>
                        <w:shd w:val="clear" w:color="auto" w:fill="FFFFFF"/>
                        <w:lang w:eastAsia="lt-LT"/>
                        <w:u w:val="single"/>
                      </w:rPr>
                      <w:t>(ES) 2016/679</w:t>
                    </w:r>
                  </w:fldSimple>
                  <w:r>
                    <w:rPr>
                      <w:color w:val="000000"/>
                      <w:szCs w:val="24"/>
                      <w:shd w:val="clear" w:color="auto" w:fill="FFFFFF"/>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shd w:val="clear" w:color="auto" w:fill="FFFFFF"/>
                        <w:lang w:eastAsia="lt-LT"/>
                        <w:u w:val="single"/>
                      </w:rPr>
                      <w:t>95/46/EB</w:t>
                    </w:r>
                  </w:fldSimple>
                  <w:r>
                    <w:rPr>
                      <w:color w:val="000000"/>
                      <w:szCs w:val="24"/>
                      <w:shd w:val="clear" w:color="auto" w:fill="FFFFFF"/>
                      <w:lang w:eastAsia="lt-LT"/>
                    </w:rPr>
                    <w:t>, Lietuvos Respublikos asmens duomenų teisinės apsaugos įstatymu ir kitais teisės aktais, reglamentuojančiais asmens duomenų tvarkymą.</w:t>
                  </w:r>
                </w:p>
              </w:sdtContent>
            </w:sdt>
            <w:sdt>
              <w:sdtPr>
                <w:alias w:val="38 p."/>
                <w:tag w:val="part_49e1b357b1c948b99543c231d5438052"/>
                <w:lock w:val="sdtLocked"/>
                <w:richText/>
              </w:sdtPr>
              <w:sdtContent>
                <w:p w14:paraId="30CF7535" w14:textId="3CCB70FD">
                  <w:pPr>
                    <w:ind w:left="720"/>
                    <w:rPr>
                      <w:b/>
                      <w:bCs/>
                      <w:color w:val="000000"/>
                      <w:szCs w:val="24"/>
                      <w:shd w:val="clear" w:color="auto" w:fill="FFFFFF"/>
                      <w:lang w:eastAsia="lt-LT"/>
                    </w:rPr>
                  </w:pPr>
                  <w:sdt>
                    <w:sdtPr>
                      <w:alias w:val="Numeris"/>
                      <w:tag w:val="nr_49e1b357b1c948b99543c231d5438052"/>
                      <w:lock w:val="sdtLocked"/>
                      <w:richText/>
                    </w:sdtPr>
                    <w:sdtContent>
                      <w:r>
                        <w:rPr>
                          <w:b/>
                          <w:bCs/>
                          <w:color w:val="000000"/>
                          <w:szCs w:val="24"/>
                          <w:shd w:val="clear" w:color="auto" w:fill="FFFFFF"/>
                          <w:lang w:eastAsia="lt-LT"/>
                        </w:rPr>
                        <w:t>38</w:t>
                      </w:r>
                    </w:sdtContent>
                  </w:sdt>
                  <w:r>
                    <w:rPr>
                      <w:b/>
                      <w:bCs/>
                      <w:color w:val="000000"/>
                      <w:szCs w:val="24"/>
                      <w:shd w:val="clear" w:color="auto" w:fill="FFFFFF"/>
                      <w:lang w:eastAsia="lt-LT"/>
                    </w:rPr>
                    <w:t>. Nustatytos formos paraišką ir ataskaitą su priedais galima teikti:</w:t>
                  </w:r>
                </w:p>
                <w:sdt>
                  <w:sdtPr>
                    <w:alias w:val="38.1 pp."/>
                    <w:tag w:val="part_7a947ba58fa24ea3bbc68da895591249"/>
                    <w:lock w:val="sdtLocked"/>
                    <w:richText/>
                  </w:sdtPr>
                  <w:sdtContent>
                    <w:p w14:paraId="021FE3F7" w14:textId="03A3D6AB">
                      <w:pPr>
                        <w:ind w:left="720"/>
                        <w:rPr>
                          <w:b/>
                          <w:bCs/>
                          <w:color w:val="000000"/>
                          <w:szCs w:val="24"/>
                          <w:shd w:val="clear" w:color="auto" w:fill="FFFFFF"/>
                          <w:lang w:eastAsia="lt-LT"/>
                        </w:rPr>
                      </w:pPr>
                      <w:sdt>
                        <w:sdtPr>
                          <w:alias w:val="Numeris"/>
                          <w:tag w:val="nr_7a947ba58fa24ea3bbc68da895591249"/>
                          <w:lock w:val="sdtLocked"/>
                          <w:richText/>
                        </w:sdtPr>
                        <w:sdtContent>
                          <w:r>
                            <w:rPr>
                              <w:b/>
                              <w:bCs/>
                              <w:color w:val="000000"/>
                              <w:szCs w:val="24"/>
                              <w:shd w:val="clear" w:color="auto" w:fill="FFFFFF"/>
                              <w:lang w:eastAsia="lt-LT"/>
                            </w:rPr>
                            <w:t>38.1</w:t>
                          </w:r>
                        </w:sdtContent>
                      </w:sdt>
                      <w:r>
                        <w:rPr>
                          <w:b/>
                          <w:bCs/>
                          <w:color w:val="000000"/>
                          <w:szCs w:val="24"/>
                          <w:shd w:val="clear" w:color="auto" w:fill="FFFFFF"/>
                          <w:lang w:eastAsia="lt-LT"/>
                        </w:rPr>
                        <w:t xml:space="preserve">. </w:t>
                      </w:r>
                      <w:r>
                        <w:rPr>
                          <w:b/>
                          <w:bCs/>
                          <w:szCs w:val="24"/>
                          <w:lang w:eastAsia="lt-LT"/>
                        </w:rPr>
                        <w:t xml:space="preserve">per šiauliečių savitarnos svetainę </w:t>
                      </w:r>
                      <w:r>
                        <w:rPr>
                          <w:b/>
                          <w:bCs/>
                          <w:szCs w:val="24"/>
                          <w:u w:val="single"/>
                          <w:lang w:eastAsia="ar-SA"/>
                        </w:rPr>
                        <w:t>https://mano.siauliai.lt/login</w:t>
                      </w:r>
                      <w:r>
                        <w:rPr>
                          <w:b/>
                          <w:bCs/>
                          <w:color w:val="000000"/>
                          <w:szCs w:val="24"/>
                          <w:lang w:eastAsia="ar-SA"/>
                        </w:rPr>
                        <w:t xml:space="preserve"> </w:t>
                      </w:r>
                      <w:r>
                        <w:rPr>
                          <w:b/>
                          <w:bCs/>
                          <w:color w:val="000000"/>
                          <w:szCs w:val="24"/>
                          <w:shd w:val="clear" w:color="auto" w:fill="FFFFFF"/>
                          <w:lang w:eastAsia="lt-LT"/>
                        </w:rPr>
                        <w:t>(paraiška turi būti</w:t>
                      </w:r>
                    </w:p>
                  </w:sdtContent>
                </w:sdt>
              </w:sdtContent>
            </w:sdt>
            <w:sdt>
              <w:sdtPr>
                <w:alias w:val="poskyris"/>
                <w:tag w:val="part_e083d481b9404b3eba41af804e67a77e"/>
                <w:lock w:val="sdtLocked"/>
                <w:richText/>
              </w:sdtPr>
              <w:sdtContent>
                <w:p w14:paraId="57371F39" w14:textId="4B5C5657">
                  <w:pPr>
                    <w:rPr>
                      <w:b/>
                      <w:bCs/>
                      <w:szCs w:val="24"/>
                      <w:lang w:eastAsia="ar-SA"/>
                    </w:rPr>
                  </w:pPr>
                  <w:sdt>
                    <w:sdtPr>
                      <w:alias w:val="Pavadinimas"/>
                      <w:tag w:val="title_e083d481b9404b3eba41af804e67a77e"/>
                      <w:lock w:val="sdtLocked"/>
                      <w:richText/>
                    </w:sdtPr>
                    <w:sdtContent>
                      <w:r>
                        <w:rPr>
                          <w:b/>
                          <w:bCs/>
                          <w:szCs w:val="24"/>
                          <w:lang w:eastAsia="lt-LT"/>
                        </w:rPr>
                        <w:t>pasirašyta saugiu elektroniniu parašu, ADOC formatu)</w:t>
                      </w:r>
                      <w:r>
                        <w:rPr>
                          <w:b/>
                          <w:bCs/>
                          <w:color w:val="000000"/>
                          <w:szCs w:val="24"/>
                          <w:shd w:val="clear" w:color="auto" w:fill="FFFFFF"/>
                          <w:lang w:eastAsia="lt-LT"/>
                        </w:rPr>
                        <w:t>;</w:t>
                      </w:r>
                    </w:sdtContent>
                  </w:sdt>
                </w:p>
                <w:sdt>
                  <w:sdtPr>
                    <w:alias w:val="38.2 pp."/>
                    <w:tag w:val="part_71849a2c8f074b5b976329ea99f29d4d"/>
                    <w:lock w:val="sdtLocked"/>
                    <w:richText/>
                  </w:sdtPr>
                  <w:sdtContent>
                    <w:p w14:paraId="12CB519F" w14:textId="3AC891DF">
                      <w:pPr>
                        <w:ind w:left="1200" w:hanging="480"/>
                        <w:jc w:val="both"/>
                        <w:rPr>
                          <w:b/>
                          <w:bCs/>
                          <w:color w:val="000000"/>
                          <w:szCs w:val="24"/>
                          <w:lang w:eastAsia="lt-LT"/>
                        </w:rPr>
                      </w:pPr>
                      <w:sdt>
                        <w:sdtPr>
                          <w:alias w:val="Numeris"/>
                          <w:tag w:val="nr_71849a2c8f074b5b976329ea99f29d4d"/>
                          <w:lock w:val="sdtLocked"/>
                          <w:richText/>
                        </w:sdtPr>
                        <w:sdtContent>
                          <w:r>
                            <w:rPr>
                              <w:b/>
                              <w:bCs/>
                              <w:color w:val="000000"/>
                              <w:szCs w:val="24"/>
                              <w:lang w:eastAsia="lt-LT"/>
                            </w:rPr>
                            <w:t>38.2</w:t>
                          </w:r>
                        </w:sdtContent>
                      </w:sdt>
                      <w:r>
                        <w:rPr>
                          <w:b/>
                          <w:bCs/>
                          <w:color w:val="000000"/>
                          <w:szCs w:val="24"/>
                          <w:lang w:eastAsia="lt-LT"/>
                        </w:rPr>
                        <w:t>.</w:t>
                        <w:tab/>
                      </w:r>
                      <w:r>
                        <w:rPr>
                          <w:b/>
                          <w:bCs/>
                          <w:color w:val="000000"/>
                          <w:szCs w:val="24"/>
                          <w:shd w:val="clear" w:color="auto" w:fill="FFFFFF"/>
                          <w:lang w:eastAsia="lt-LT"/>
                        </w:rPr>
                        <w:t xml:space="preserve"> el. paštu </w:t>
                      </w:r>
                      <w:r>
                        <w:rPr>
                          <w:b/>
                          <w:bCs/>
                          <w:color w:val="0000FF"/>
                          <w:szCs w:val="24"/>
                          <w:u w:val="single"/>
                          <w:shd w:val="clear" w:color="auto" w:fill="FFFFFF"/>
                          <w:lang w:eastAsia="lt-LT"/>
                        </w:rPr>
                        <w:t>rastine@siauliai.lt</w:t>
                      </w:r>
                      <w:r>
                        <w:rPr>
                          <w:b/>
                          <w:bCs/>
                          <w:color w:val="000000"/>
                          <w:szCs w:val="24"/>
                          <w:shd w:val="clear" w:color="auto" w:fill="FFFFFF"/>
                          <w:lang w:eastAsia="lt-LT"/>
                        </w:rPr>
                        <w:t xml:space="preserve"> (pasirašyta saugiu elektroniniu parašu (ADOC </w:t>
                      </w:r>
                    </w:p>
                  </w:sdtContent>
                </w:sdt>
              </w:sdtContent>
            </w:sdt>
            <w:sdt>
              <w:sdtPr>
                <w:alias w:val="poskyris"/>
                <w:tag w:val="part_e43ebb6aae7b425dab1ce2429f3b8cb3"/>
                <w:lock w:val="sdtLocked"/>
                <w:richText/>
              </w:sdtPr>
              <w:sdtContent>
                <w:p w14:paraId="78B5B21C" w14:textId="2434A5DA">
                  <w:pPr>
                    <w:jc w:val="both"/>
                    <w:rPr>
                      <w:b/>
                      <w:bCs/>
                      <w:color w:val="000000"/>
                      <w:szCs w:val="24"/>
                      <w:lang w:eastAsia="lt-LT"/>
                    </w:rPr>
                  </w:pPr>
                  <w:sdt>
                    <w:sdtPr>
                      <w:alias w:val="Pavadinimas"/>
                      <w:tag w:val="title_e43ebb6aae7b425dab1ce2429f3b8cb3"/>
                      <w:lock w:val="sdtLocked"/>
                      <w:richText/>
                    </w:sdtPr>
                    <w:sdtContent>
                      <w:r>
                        <w:rPr>
                          <w:b/>
                          <w:bCs/>
                          <w:color w:val="000000"/>
                          <w:szCs w:val="24"/>
                          <w:shd w:val="clear" w:color="auto" w:fill="FFFFFF"/>
                          <w:lang w:eastAsia="lt-LT"/>
                        </w:rPr>
                        <w:t>formatu);</w:t>
                      </w:r>
                    </w:sdtContent>
                  </w:sdt>
                </w:p>
                <w:sdt>
                  <w:sdtPr>
                    <w:alias w:val="38.3 pp."/>
                    <w:tag w:val="part_80926ef0a9814ee280890f91a997b0ad"/>
                    <w:lock w:val="sdtLocked"/>
                    <w:richText/>
                  </w:sdtPr>
                  <w:sdtContent>
                    <w:p w14:paraId="6D7EC54B" w14:textId="1D4A1141">
                      <w:pPr>
                        <w:ind w:left="1200" w:hanging="480"/>
                        <w:jc w:val="both"/>
                        <w:rPr>
                          <w:b/>
                          <w:bCs/>
                          <w:color w:val="000000"/>
                          <w:szCs w:val="24"/>
                          <w:lang w:eastAsia="lt-LT"/>
                        </w:rPr>
                      </w:pPr>
                      <w:sdt>
                        <w:sdtPr>
                          <w:alias w:val="Numeris"/>
                          <w:tag w:val="nr_80926ef0a9814ee280890f91a997b0ad"/>
                          <w:lock w:val="sdtLocked"/>
                          <w:richText/>
                        </w:sdtPr>
                        <w:sdtContent>
                          <w:r>
                            <w:rPr>
                              <w:b/>
                              <w:bCs/>
                              <w:color w:val="000000"/>
                              <w:szCs w:val="24"/>
                              <w:lang w:eastAsia="lt-LT"/>
                            </w:rPr>
                            <w:t>38.3</w:t>
                          </w:r>
                        </w:sdtContent>
                      </w:sdt>
                      <w:r>
                        <w:rPr>
                          <w:b/>
                          <w:bCs/>
                          <w:color w:val="000000"/>
                          <w:szCs w:val="24"/>
                          <w:lang w:eastAsia="lt-LT"/>
                        </w:rPr>
                        <w:t>.</w:t>
                        <w:tab/>
                      </w:r>
                      <w:r>
                        <w:rPr>
                          <w:b/>
                          <w:bCs/>
                          <w:color w:val="000000"/>
                          <w:szCs w:val="24"/>
                          <w:shd w:val="clear" w:color="auto" w:fill="FFFFFF"/>
                          <w:lang w:eastAsia="lt-LT"/>
                        </w:rPr>
                        <w:t xml:space="preserve"> el. paštu </w:t>
                      </w:r>
                      <w:r>
                        <w:rPr>
                          <w:b/>
                          <w:bCs/>
                          <w:color w:val="0000FF"/>
                          <w:szCs w:val="24"/>
                          <w:u w:val="single"/>
                          <w:shd w:val="clear" w:color="auto" w:fill="FFFFFF"/>
                          <w:lang w:eastAsia="lt-LT"/>
                        </w:rPr>
                        <w:t>rastine@siauliai.lt</w:t>
                      </w:r>
                      <w:r>
                        <w:rPr>
                          <w:b/>
                          <w:bCs/>
                          <w:color w:val="000000"/>
                          <w:szCs w:val="24"/>
                          <w:shd w:val="clear" w:color="auto" w:fill="FFFFFF"/>
                          <w:lang w:eastAsia="lt-LT"/>
                        </w:rPr>
                        <w:t> (vienu elektroniniu laišku (skenuotą);</w:t>
                      </w:r>
                    </w:p>
                  </w:sdtContent>
                </w:sdt>
                <w:sdt>
                  <w:sdtPr>
                    <w:alias w:val="38.4 pp."/>
                    <w:tag w:val="part_61ee9980308249ceb846e89ded093e4f"/>
                    <w:lock w:val="sdtLocked"/>
                    <w:richText/>
                  </w:sdtPr>
                  <w:sdtContent>
                    <w:p w14:paraId="1D7670B8" w14:textId="10BCE2FE">
                      <w:pPr>
                        <w:ind w:left="1200" w:hanging="480"/>
                        <w:jc w:val="both"/>
                        <w:rPr>
                          <w:b/>
                          <w:bCs/>
                          <w:color w:val="000000"/>
                          <w:szCs w:val="24"/>
                          <w:lang w:eastAsia="lt-LT"/>
                        </w:rPr>
                      </w:pPr>
                      <w:sdt>
                        <w:sdtPr>
                          <w:alias w:val="Numeris"/>
                          <w:tag w:val="nr_61ee9980308249ceb846e89ded093e4f"/>
                          <w:lock w:val="sdtLocked"/>
                          <w:richText/>
                        </w:sdtPr>
                        <w:sdtContent>
                          <w:r>
                            <w:rPr>
                              <w:b/>
                              <w:bCs/>
                              <w:color w:val="000000"/>
                              <w:szCs w:val="24"/>
                              <w:lang w:eastAsia="lt-LT"/>
                            </w:rPr>
                            <w:t>38.4</w:t>
                          </w:r>
                        </w:sdtContent>
                      </w:sdt>
                      <w:r>
                        <w:rPr>
                          <w:b/>
                          <w:bCs/>
                          <w:color w:val="000000"/>
                          <w:szCs w:val="24"/>
                          <w:lang w:eastAsia="lt-LT"/>
                        </w:rPr>
                        <w:t>.</w:t>
                        <w:tab/>
                        <w:t xml:space="preserve">popierine forma (originalas), Savivaldybės administracijos priimamajame adresu </w:t>
                      </w:r>
                    </w:p>
                  </w:sdtContent>
                </w:sdt>
              </w:sdtContent>
            </w:sdt>
            <w:sdt>
              <w:sdtPr>
                <w:alias w:val="poskyris"/>
                <w:tag w:val="part_184ceb1e509346ceb6799926fec7331a"/>
                <w:lock w:val="sdtLocked"/>
                <w:richText/>
              </w:sdtPr>
              <w:sdtContent>
                <w:p w14:paraId="3363C875" w14:textId="160D760C">
                  <w:pPr>
                    <w:jc w:val="both"/>
                    <w:rPr>
                      <w:b/>
                      <w:bCs/>
                      <w:color w:val="000000"/>
                      <w:szCs w:val="24"/>
                      <w:lang w:eastAsia="lt-LT"/>
                    </w:rPr>
                  </w:pPr>
                  <w:sdt>
                    <w:sdtPr>
                      <w:alias w:val="Pavadinimas"/>
                      <w:tag w:val="title_184ceb1e509346ceb6799926fec7331a"/>
                      <w:lock w:val="sdtLocked"/>
                      <w:richText/>
                    </w:sdtPr>
                    <w:sdtContent>
                      <w:r>
                        <w:rPr>
                          <w:b/>
                          <w:bCs/>
                          <w:color w:val="000000"/>
                          <w:szCs w:val="24"/>
                          <w:lang w:eastAsia="lt-LT"/>
                        </w:rPr>
                        <w:t>Vasario 16-osios g. 62, Šiauliai, prie 9 langelio.</w:t>
                      </w:r>
                    </w:sdtContent>
                  </w:sdt>
                </w:p>
                <w:p w14:paraId="160DEDE0" w14:textId="77777777">
                  <w:pPr>
                    <w:ind w:left="720"/>
                    <w:rPr>
                      <w:szCs w:val="24"/>
                    </w:rPr>
                  </w:pPr>
                </w:p>
              </w:sdtContent>
            </w:sdt>
            <w:sdt>
              <w:sdtPr>
                <w:alias w:val="poskyris"/>
                <w:tag w:val="part_c2f21b2babc44e36b26f45be356e6e45"/>
                <w:lock w:val="sdtLocked"/>
                <w:richText/>
              </w:sdtPr>
              <w:sdtContent>
                <w:p w14:paraId="14A35D70" w14:textId="77777777">
                  <w:pPr>
                    <w:suppressAutoHyphens/>
                    <w:jc w:val="center"/>
                    <w:rPr>
                      <w:rFonts w:eastAsia="Lucida Sans Unicode" w:cs="Calibri"/>
                      <w:szCs w:val="24"/>
                      <w:shd w:val="clear" w:color="auto" w:fill="FFFFFF"/>
                      <w:lang w:eastAsia="ar-SA"/>
                    </w:rPr>
                  </w:pPr>
                  <w:sdt>
                    <w:sdtPr>
                      <w:alias w:val="Pavadinimas"/>
                      <w:tag w:val="title_c2f21b2babc44e36b26f45be356e6e45"/>
                      <w:lock w:val="sdtLocked"/>
                      <w:richText/>
                    </w:sdtPr>
                    <w:sdtContent>
                      <w:r>
                        <w:rPr>
                          <w:rFonts w:eastAsia="Calibri"/>
                          <w:b/>
                          <w:bCs/>
                          <w:color w:val="000000"/>
                          <w:kern w:val="2"/>
                          <w:szCs w:val="24"/>
                          <w:lang w:eastAsia="ar-SA"/>
                        </w:rPr>
                        <w:t>_________________________</w:t>
                      </w:r>
                    </w:sdtContent>
                  </w:sdt>
                </w:p>
                <w:p w14:paraId="477A407E" w14:textId="77777777">
                  <w:pPr>
                    <w:jc w:val="both"/>
                    <w:rPr>
                      <w:sz w:val="20"/>
                    </w:rPr>
                  </w:pPr>
                </w:p>
                <w:p w14:paraId="38090368" w14:textId="77777777">
                  <w:pPr>
                    <w:widowControl w:val="0"/>
                  </w:pPr>
                </w:p>
                <w:p w14:paraId="77E539D7" w14:textId="77777777">
                  <w:pPr>
                    <w:widowControl w:val="0"/>
                  </w:pP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20" w:footer="720"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541E17" w14:textId="77777777">
      <w:pPr>
        <w:widowControl w:val="0"/>
        <w:suppressAutoHyphens/>
        <w:rPr>
          <w:rFonts w:eastAsia="Lucida Sans Unicode" w:cs="Calibri"/>
          <w:lang w:eastAsia="ar-SA"/>
        </w:rPr>
      </w:pPr>
      <w:r>
        <w:rPr>
          <w:rFonts w:eastAsia="Lucida Sans Unicode" w:cs="Calibri"/>
          <w:lang w:eastAsia="ar-SA"/>
        </w:rPr>
        <w:separator/>
      </w:r>
    </w:p>
  </w:endnote>
  <w:endnote w:type="continuationSeparator" w:id="0">
    <w:p w14:paraId="34AB05AE" w14:textId="77777777">
      <w:pPr>
        <w:widowControl w:val="0"/>
        <w:suppressAutoHyphens/>
        <w:rPr>
          <w:rFonts w:eastAsia="Lucida Sans Unicode" w:cs="Calibri"/>
          <w:lang w:eastAsia="ar-SA"/>
        </w:rPr>
      </w:pPr>
      <w:r>
        <w:rPr>
          <w:rFonts w:eastAsia="Lucida Sans Unicode" w:cs="Calibri"/>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851107"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4BA237"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22D1AC"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8535D5" w14:textId="77777777">
      <w:pPr>
        <w:widowControl w:val="0"/>
        <w:suppressAutoHyphens/>
        <w:rPr>
          <w:rFonts w:eastAsia="Lucida Sans Unicode" w:cs="Calibri"/>
          <w:lang w:eastAsia="ar-SA"/>
        </w:rPr>
      </w:pPr>
      <w:r>
        <w:rPr>
          <w:rFonts w:eastAsia="Lucida Sans Unicode" w:cs="Calibri"/>
          <w:lang w:eastAsia="ar-SA"/>
        </w:rPr>
        <w:separator/>
      </w:r>
    </w:p>
  </w:footnote>
  <w:footnote w:type="continuationSeparator" w:id="0">
    <w:p w14:paraId="7508B914" w14:textId="77777777">
      <w:pPr>
        <w:widowControl w:val="0"/>
        <w:suppressAutoHyphens/>
        <w:rPr>
          <w:rFonts w:eastAsia="Lucida Sans Unicode" w:cs="Calibri"/>
          <w:lang w:eastAsia="ar-SA"/>
        </w:rPr>
      </w:pPr>
      <w:r>
        <w:rPr>
          <w:rFonts w:eastAsia="Lucida Sans Unicode" w:cs="Calibri"/>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47821C"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69A38A" w14:textId="77777777">
    <w:pPr>
      <w:tabs>
        <w:tab w:val="center" w:pos="4819"/>
        <w:tab w:val="right" w:pos="9638"/>
      </w:tab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05F70" w14:textId="0ABC7FA3">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EF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01D25AE3"/>
  <w15:docId w15:val="{D739D3E3-B863-40B2-A88F-CE4CFEB789C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6406769">
      <w:bodyDiv w:val="1"/>
      <w:marLeft w:val="0"/>
      <w:marRight w:val="0"/>
      <w:marTop w:val="0"/>
      <w:marBottom w:val="0"/>
      <w:divBdr>
        <w:top w:val="none" w:sz="0" w:space="0" w:color="auto"/>
        <w:left w:val="none" w:sz="0" w:space="0" w:color="auto"/>
        <w:bottom w:val="none" w:sz="0" w:space="0" w:color="auto"/>
        <w:right w:val="none" w:sz="0" w:space="0" w:color="auto"/>
      </w:divBdr>
      <w:divsChild>
        <w:div w:id="866455193">
          <w:marLeft w:val="0"/>
          <w:marRight w:val="0"/>
          <w:marTop w:val="0"/>
          <w:marBottom w:val="0"/>
          <w:divBdr>
            <w:top w:val="none" w:sz="0" w:space="0" w:color="auto"/>
            <w:left w:val="none" w:sz="0" w:space="0" w:color="auto"/>
            <w:bottom w:val="none" w:sz="0" w:space="0" w:color="auto"/>
            <w:right w:val="none" w:sz="0" w:space="0" w:color="auto"/>
          </w:divBdr>
          <w:divsChild>
            <w:div w:id="653143657">
              <w:marLeft w:val="0"/>
              <w:marRight w:val="0"/>
              <w:marTop w:val="0"/>
              <w:marBottom w:val="0"/>
              <w:divBdr>
                <w:top w:val="none" w:sz="0" w:space="0" w:color="auto"/>
                <w:left w:val="none" w:sz="0" w:space="0" w:color="auto"/>
                <w:bottom w:val="none" w:sz="0" w:space="0" w:color="auto"/>
                <w:right w:val="none" w:sz="0" w:space="0" w:color="auto"/>
              </w:divBdr>
            </w:div>
            <w:div w:id="2035619552">
              <w:marLeft w:val="0"/>
              <w:marRight w:val="0"/>
              <w:marTop w:val="0"/>
              <w:marBottom w:val="0"/>
              <w:divBdr>
                <w:top w:val="none" w:sz="0" w:space="0" w:color="auto"/>
                <w:left w:val="none" w:sz="0" w:space="0" w:color="auto"/>
                <w:bottom w:val="none" w:sz="0" w:space="0" w:color="auto"/>
                <w:right w:val="none" w:sz="0" w:space="0" w:color="auto"/>
              </w:divBdr>
            </w:div>
            <w:div w:id="788351901">
              <w:marLeft w:val="0"/>
              <w:marRight w:val="0"/>
              <w:marTop w:val="0"/>
              <w:marBottom w:val="0"/>
              <w:divBdr>
                <w:top w:val="none" w:sz="0" w:space="0" w:color="auto"/>
                <w:left w:val="none" w:sz="0" w:space="0" w:color="auto"/>
                <w:bottom w:val="none" w:sz="0" w:space="0" w:color="auto"/>
                <w:right w:val="none" w:sz="0" w:space="0" w:color="auto"/>
              </w:divBdr>
              <w:divsChild>
                <w:div w:id="533033482">
                  <w:marLeft w:val="0"/>
                  <w:marRight w:val="0"/>
                  <w:marTop w:val="0"/>
                  <w:marBottom w:val="0"/>
                  <w:divBdr>
                    <w:top w:val="none" w:sz="0" w:space="0" w:color="auto"/>
                    <w:left w:val="none" w:sz="0" w:space="0" w:color="auto"/>
                    <w:bottom w:val="none" w:sz="0" w:space="0" w:color="auto"/>
                    <w:right w:val="none" w:sz="0" w:space="0" w:color="auto"/>
                  </w:divBdr>
                </w:div>
                <w:div w:id="65226194">
                  <w:marLeft w:val="0"/>
                  <w:marRight w:val="0"/>
                  <w:marTop w:val="0"/>
                  <w:marBottom w:val="0"/>
                  <w:divBdr>
                    <w:top w:val="none" w:sz="0" w:space="0" w:color="auto"/>
                    <w:left w:val="none" w:sz="0" w:space="0" w:color="auto"/>
                    <w:bottom w:val="none" w:sz="0" w:space="0" w:color="auto"/>
                    <w:right w:val="none" w:sz="0" w:space="0" w:color="auto"/>
                  </w:divBdr>
                </w:div>
              </w:divsChild>
            </w:div>
            <w:div w:id="1741706198">
              <w:marLeft w:val="0"/>
              <w:marRight w:val="0"/>
              <w:marTop w:val="0"/>
              <w:marBottom w:val="0"/>
              <w:divBdr>
                <w:top w:val="none" w:sz="0" w:space="0" w:color="auto"/>
                <w:left w:val="none" w:sz="0" w:space="0" w:color="auto"/>
                <w:bottom w:val="none" w:sz="0" w:space="0" w:color="auto"/>
                <w:right w:val="none" w:sz="0" w:space="0" w:color="auto"/>
              </w:divBdr>
            </w:div>
            <w:div w:id="1427772832">
              <w:marLeft w:val="0"/>
              <w:marRight w:val="0"/>
              <w:marTop w:val="0"/>
              <w:marBottom w:val="0"/>
              <w:divBdr>
                <w:top w:val="none" w:sz="0" w:space="0" w:color="auto"/>
                <w:left w:val="none" w:sz="0" w:space="0" w:color="auto"/>
                <w:bottom w:val="none" w:sz="0" w:space="0" w:color="auto"/>
                <w:right w:val="none" w:sz="0" w:space="0" w:color="auto"/>
              </w:divBdr>
            </w:div>
          </w:divsChild>
        </w:div>
        <w:div w:id="791367110">
          <w:marLeft w:val="0"/>
          <w:marRight w:val="0"/>
          <w:marTop w:val="0"/>
          <w:marBottom w:val="0"/>
          <w:divBdr>
            <w:top w:val="none" w:sz="0" w:space="0" w:color="auto"/>
            <w:left w:val="none" w:sz="0" w:space="0" w:color="auto"/>
            <w:bottom w:val="none" w:sz="0" w:space="0" w:color="auto"/>
            <w:right w:val="none" w:sz="0" w:space="0" w:color="auto"/>
          </w:divBdr>
          <w:divsChild>
            <w:div w:id="131749323">
              <w:marLeft w:val="0"/>
              <w:marRight w:val="0"/>
              <w:marTop w:val="0"/>
              <w:marBottom w:val="0"/>
              <w:divBdr>
                <w:top w:val="none" w:sz="0" w:space="0" w:color="auto"/>
                <w:left w:val="none" w:sz="0" w:space="0" w:color="auto"/>
                <w:bottom w:val="none" w:sz="0" w:space="0" w:color="auto"/>
                <w:right w:val="none" w:sz="0" w:space="0" w:color="auto"/>
              </w:divBdr>
            </w:div>
            <w:div w:id="1604921326">
              <w:marLeft w:val="0"/>
              <w:marRight w:val="0"/>
              <w:marTop w:val="0"/>
              <w:marBottom w:val="0"/>
              <w:divBdr>
                <w:top w:val="none" w:sz="0" w:space="0" w:color="auto"/>
                <w:left w:val="none" w:sz="0" w:space="0" w:color="auto"/>
                <w:bottom w:val="none" w:sz="0" w:space="0" w:color="auto"/>
                <w:right w:val="none" w:sz="0" w:space="0" w:color="auto"/>
              </w:divBdr>
            </w:div>
            <w:div w:id="1588229043">
              <w:marLeft w:val="0"/>
              <w:marRight w:val="0"/>
              <w:marTop w:val="0"/>
              <w:marBottom w:val="0"/>
              <w:divBdr>
                <w:top w:val="none" w:sz="0" w:space="0" w:color="auto"/>
                <w:left w:val="none" w:sz="0" w:space="0" w:color="auto"/>
                <w:bottom w:val="none" w:sz="0" w:space="0" w:color="auto"/>
                <w:right w:val="none" w:sz="0" w:space="0" w:color="auto"/>
              </w:divBdr>
            </w:div>
            <w:div w:id="891043034">
              <w:marLeft w:val="0"/>
              <w:marRight w:val="0"/>
              <w:marTop w:val="0"/>
              <w:marBottom w:val="0"/>
              <w:divBdr>
                <w:top w:val="none" w:sz="0" w:space="0" w:color="auto"/>
                <w:left w:val="none" w:sz="0" w:space="0" w:color="auto"/>
                <w:bottom w:val="none" w:sz="0" w:space="0" w:color="auto"/>
                <w:right w:val="none" w:sz="0" w:space="0" w:color="auto"/>
              </w:divBdr>
            </w:div>
            <w:div w:id="520163630">
              <w:marLeft w:val="0"/>
              <w:marRight w:val="0"/>
              <w:marTop w:val="0"/>
              <w:marBottom w:val="0"/>
              <w:divBdr>
                <w:top w:val="none" w:sz="0" w:space="0" w:color="auto"/>
                <w:left w:val="none" w:sz="0" w:space="0" w:color="auto"/>
                <w:bottom w:val="none" w:sz="0" w:space="0" w:color="auto"/>
                <w:right w:val="none" w:sz="0" w:space="0" w:color="auto"/>
              </w:divBdr>
            </w:div>
          </w:divsChild>
        </w:div>
        <w:div w:id="1971862729">
          <w:marLeft w:val="0"/>
          <w:marRight w:val="0"/>
          <w:marTop w:val="0"/>
          <w:marBottom w:val="0"/>
          <w:divBdr>
            <w:top w:val="none" w:sz="0" w:space="0" w:color="auto"/>
            <w:left w:val="none" w:sz="0" w:space="0" w:color="auto"/>
            <w:bottom w:val="none" w:sz="0" w:space="0" w:color="auto"/>
            <w:right w:val="none" w:sz="0" w:space="0" w:color="auto"/>
          </w:divBdr>
          <w:divsChild>
            <w:div w:id="1202476437">
              <w:marLeft w:val="0"/>
              <w:marRight w:val="0"/>
              <w:marTop w:val="0"/>
              <w:marBottom w:val="0"/>
              <w:divBdr>
                <w:top w:val="none" w:sz="0" w:space="0" w:color="auto"/>
                <w:left w:val="none" w:sz="0" w:space="0" w:color="auto"/>
                <w:bottom w:val="none" w:sz="0" w:space="0" w:color="auto"/>
                <w:right w:val="none" w:sz="0" w:space="0" w:color="auto"/>
              </w:divBdr>
            </w:div>
            <w:div w:id="1284919018">
              <w:marLeft w:val="0"/>
              <w:marRight w:val="0"/>
              <w:marTop w:val="0"/>
              <w:marBottom w:val="0"/>
              <w:divBdr>
                <w:top w:val="none" w:sz="0" w:space="0" w:color="auto"/>
                <w:left w:val="none" w:sz="0" w:space="0" w:color="auto"/>
                <w:bottom w:val="none" w:sz="0" w:space="0" w:color="auto"/>
                <w:right w:val="none" w:sz="0" w:space="0" w:color="auto"/>
              </w:divBdr>
            </w:div>
            <w:div w:id="409155180">
              <w:marLeft w:val="0"/>
              <w:marRight w:val="0"/>
              <w:marTop w:val="0"/>
              <w:marBottom w:val="0"/>
              <w:divBdr>
                <w:top w:val="none" w:sz="0" w:space="0" w:color="auto"/>
                <w:left w:val="none" w:sz="0" w:space="0" w:color="auto"/>
                <w:bottom w:val="none" w:sz="0" w:space="0" w:color="auto"/>
                <w:right w:val="none" w:sz="0" w:space="0" w:color="auto"/>
              </w:divBdr>
            </w:div>
          </w:divsChild>
        </w:div>
        <w:div w:id="942762278">
          <w:marLeft w:val="0"/>
          <w:marRight w:val="0"/>
          <w:marTop w:val="0"/>
          <w:marBottom w:val="0"/>
          <w:divBdr>
            <w:top w:val="none" w:sz="0" w:space="0" w:color="auto"/>
            <w:left w:val="none" w:sz="0" w:space="0" w:color="auto"/>
            <w:bottom w:val="none" w:sz="0" w:space="0" w:color="auto"/>
            <w:right w:val="none" w:sz="0" w:space="0" w:color="auto"/>
          </w:divBdr>
          <w:divsChild>
            <w:div w:id="2113234653">
              <w:marLeft w:val="0"/>
              <w:marRight w:val="0"/>
              <w:marTop w:val="0"/>
              <w:marBottom w:val="0"/>
              <w:divBdr>
                <w:top w:val="none" w:sz="0" w:space="0" w:color="auto"/>
                <w:left w:val="none" w:sz="0" w:space="0" w:color="auto"/>
                <w:bottom w:val="none" w:sz="0" w:space="0" w:color="auto"/>
                <w:right w:val="none" w:sz="0" w:space="0" w:color="auto"/>
              </w:divBdr>
            </w:div>
            <w:div w:id="1218778528">
              <w:marLeft w:val="0"/>
              <w:marRight w:val="0"/>
              <w:marTop w:val="0"/>
              <w:marBottom w:val="0"/>
              <w:divBdr>
                <w:top w:val="none" w:sz="0" w:space="0" w:color="auto"/>
                <w:left w:val="none" w:sz="0" w:space="0" w:color="auto"/>
                <w:bottom w:val="none" w:sz="0" w:space="0" w:color="auto"/>
                <w:right w:val="none" w:sz="0" w:space="0" w:color="auto"/>
              </w:divBdr>
            </w:div>
            <w:div w:id="649754207">
              <w:marLeft w:val="0"/>
              <w:marRight w:val="0"/>
              <w:marTop w:val="0"/>
              <w:marBottom w:val="0"/>
              <w:divBdr>
                <w:top w:val="none" w:sz="0" w:space="0" w:color="auto"/>
                <w:left w:val="none" w:sz="0" w:space="0" w:color="auto"/>
                <w:bottom w:val="none" w:sz="0" w:space="0" w:color="auto"/>
                <w:right w:val="none" w:sz="0" w:space="0" w:color="auto"/>
              </w:divBdr>
              <w:divsChild>
                <w:div w:id="456022852">
                  <w:marLeft w:val="0"/>
                  <w:marRight w:val="0"/>
                  <w:marTop w:val="0"/>
                  <w:marBottom w:val="0"/>
                  <w:divBdr>
                    <w:top w:val="none" w:sz="0" w:space="0" w:color="auto"/>
                    <w:left w:val="none" w:sz="0" w:space="0" w:color="auto"/>
                    <w:bottom w:val="none" w:sz="0" w:space="0" w:color="auto"/>
                    <w:right w:val="none" w:sz="0" w:space="0" w:color="auto"/>
                  </w:divBdr>
                </w:div>
                <w:div w:id="1621641012">
                  <w:marLeft w:val="0"/>
                  <w:marRight w:val="0"/>
                  <w:marTop w:val="0"/>
                  <w:marBottom w:val="0"/>
                  <w:divBdr>
                    <w:top w:val="none" w:sz="0" w:space="0" w:color="auto"/>
                    <w:left w:val="none" w:sz="0" w:space="0" w:color="auto"/>
                    <w:bottom w:val="none" w:sz="0" w:space="0" w:color="auto"/>
                    <w:right w:val="none" w:sz="0" w:space="0" w:color="auto"/>
                  </w:divBdr>
                </w:div>
              </w:divsChild>
            </w:div>
            <w:div w:id="1080253667">
              <w:marLeft w:val="0"/>
              <w:marRight w:val="0"/>
              <w:marTop w:val="0"/>
              <w:marBottom w:val="0"/>
              <w:divBdr>
                <w:top w:val="none" w:sz="0" w:space="0" w:color="auto"/>
                <w:left w:val="none" w:sz="0" w:space="0" w:color="auto"/>
                <w:bottom w:val="none" w:sz="0" w:space="0" w:color="auto"/>
                <w:right w:val="none" w:sz="0" w:space="0" w:color="auto"/>
              </w:divBdr>
            </w:div>
            <w:div w:id="659650216">
              <w:marLeft w:val="0"/>
              <w:marRight w:val="0"/>
              <w:marTop w:val="0"/>
              <w:marBottom w:val="0"/>
              <w:divBdr>
                <w:top w:val="none" w:sz="0" w:space="0" w:color="auto"/>
                <w:left w:val="none" w:sz="0" w:space="0" w:color="auto"/>
                <w:bottom w:val="none" w:sz="0" w:space="0" w:color="auto"/>
                <w:right w:val="none" w:sz="0" w:space="0" w:color="auto"/>
              </w:divBdr>
              <w:divsChild>
                <w:div w:id="132914077">
                  <w:marLeft w:val="0"/>
                  <w:marRight w:val="0"/>
                  <w:marTop w:val="0"/>
                  <w:marBottom w:val="0"/>
                  <w:divBdr>
                    <w:top w:val="none" w:sz="0" w:space="0" w:color="auto"/>
                    <w:left w:val="none" w:sz="0" w:space="0" w:color="auto"/>
                    <w:bottom w:val="none" w:sz="0" w:space="0" w:color="auto"/>
                    <w:right w:val="none" w:sz="0" w:space="0" w:color="auto"/>
                  </w:divBdr>
                </w:div>
                <w:div w:id="1627927000">
                  <w:marLeft w:val="0"/>
                  <w:marRight w:val="0"/>
                  <w:marTop w:val="0"/>
                  <w:marBottom w:val="0"/>
                  <w:divBdr>
                    <w:top w:val="none" w:sz="0" w:space="0" w:color="auto"/>
                    <w:left w:val="none" w:sz="0" w:space="0" w:color="auto"/>
                    <w:bottom w:val="none" w:sz="0" w:space="0" w:color="auto"/>
                    <w:right w:val="none" w:sz="0" w:space="0" w:color="auto"/>
                  </w:divBdr>
                </w:div>
                <w:div w:id="91220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894866">
          <w:marLeft w:val="0"/>
          <w:marRight w:val="0"/>
          <w:marTop w:val="0"/>
          <w:marBottom w:val="0"/>
          <w:divBdr>
            <w:top w:val="none" w:sz="0" w:space="0" w:color="auto"/>
            <w:left w:val="none" w:sz="0" w:space="0" w:color="auto"/>
            <w:bottom w:val="none" w:sz="0" w:space="0" w:color="auto"/>
            <w:right w:val="none" w:sz="0" w:space="0" w:color="auto"/>
          </w:divBdr>
          <w:divsChild>
            <w:div w:id="188107442">
              <w:marLeft w:val="0"/>
              <w:marRight w:val="0"/>
              <w:marTop w:val="0"/>
              <w:marBottom w:val="0"/>
              <w:divBdr>
                <w:top w:val="none" w:sz="0" w:space="0" w:color="auto"/>
                <w:left w:val="none" w:sz="0" w:space="0" w:color="auto"/>
                <w:bottom w:val="none" w:sz="0" w:space="0" w:color="auto"/>
                <w:right w:val="none" w:sz="0" w:space="0" w:color="auto"/>
              </w:divBdr>
            </w:div>
            <w:div w:id="1244995083">
              <w:marLeft w:val="0"/>
              <w:marRight w:val="0"/>
              <w:marTop w:val="0"/>
              <w:marBottom w:val="0"/>
              <w:divBdr>
                <w:top w:val="none" w:sz="0" w:space="0" w:color="auto"/>
                <w:left w:val="none" w:sz="0" w:space="0" w:color="auto"/>
                <w:bottom w:val="none" w:sz="0" w:space="0" w:color="auto"/>
                <w:right w:val="none" w:sz="0" w:space="0" w:color="auto"/>
              </w:divBdr>
              <w:divsChild>
                <w:div w:id="491526572">
                  <w:marLeft w:val="0"/>
                  <w:marRight w:val="0"/>
                  <w:marTop w:val="0"/>
                  <w:marBottom w:val="0"/>
                  <w:divBdr>
                    <w:top w:val="none" w:sz="0" w:space="0" w:color="auto"/>
                    <w:left w:val="none" w:sz="0" w:space="0" w:color="auto"/>
                    <w:bottom w:val="none" w:sz="0" w:space="0" w:color="auto"/>
                    <w:right w:val="none" w:sz="0" w:space="0" w:color="auto"/>
                  </w:divBdr>
                </w:div>
                <w:div w:id="2063672345">
                  <w:marLeft w:val="0"/>
                  <w:marRight w:val="0"/>
                  <w:marTop w:val="0"/>
                  <w:marBottom w:val="0"/>
                  <w:divBdr>
                    <w:top w:val="none" w:sz="0" w:space="0" w:color="auto"/>
                    <w:left w:val="none" w:sz="0" w:space="0" w:color="auto"/>
                    <w:bottom w:val="none" w:sz="0" w:space="0" w:color="auto"/>
                    <w:right w:val="none" w:sz="0" w:space="0" w:color="auto"/>
                  </w:divBdr>
                </w:div>
                <w:div w:id="1766536297">
                  <w:marLeft w:val="0"/>
                  <w:marRight w:val="0"/>
                  <w:marTop w:val="0"/>
                  <w:marBottom w:val="0"/>
                  <w:divBdr>
                    <w:top w:val="none" w:sz="0" w:space="0" w:color="auto"/>
                    <w:left w:val="none" w:sz="0" w:space="0" w:color="auto"/>
                    <w:bottom w:val="none" w:sz="0" w:space="0" w:color="auto"/>
                    <w:right w:val="none" w:sz="0" w:space="0" w:color="auto"/>
                  </w:divBdr>
                </w:div>
              </w:divsChild>
            </w:div>
            <w:div w:id="632634242">
              <w:marLeft w:val="0"/>
              <w:marRight w:val="0"/>
              <w:marTop w:val="0"/>
              <w:marBottom w:val="0"/>
              <w:divBdr>
                <w:top w:val="none" w:sz="0" w:space="0" w:color="auto"/>
                <w:left w:val="none" w:sz="0" w:space="0" w:color="auto"/>
                <w:bottom w:val="none" w:sz="0" w:space="0" w:color="auto"/>
                <w:right w:val="none" w:sz="0" w:space="0" w:color="auto"/>
              </w:divBdr>
            </w:div>
            <w:div w:id="199709282">
              <w:marLeft w:val="0"/>
              <w:marRight w:val="0"/>
              <w:marTop w:val="0"/>
              <w:marBottom w:val="0"/>
              <w:divBdr>
                <w:top w:val="none" w:sz="0" w:space="0" w:color="auto"/>
                <w:left w:val="none" w:sz="0" w:space="0" w:color="auto"/>
                <w:bottom w:val="none" w:sz="0" w:space="0" w:color="auto"/>
                <w:right w:val="none" w:sz="0" w:space="0" w:color="auto"/>
              </w:divBdr>
            </w:div>
            <w:div w:id="434253233">
              <w:marLeft w:val="0"/>
              <w:marRight w:val="0"/>
              <w:marTop w:val="0"/>
              <w:marBottom w:val="0"/>
              <w:divBdr>
                <w:top w:val="none" w:sz="0" w:space="0" w:color="auto"/>
                <w:left w:val="none" w:sz="0" w:space="0" w:color="auto"/>
                <w:bottom w:val="none" w:sz="0" w:space="0" w:color="auto"/>
                <w:right w:val="none" w:sz="0" w:space="0" w:color="auto"/>
              </w:divBdr>
            </w:div>
            <w:div w:id="1947230629">
              <w:marLeft w:val="0"/>
              <w:marRight w:val="0"/>
              <w:marTop w:val="0"/>
              <w:marBottom w:val="0"/>
              <w:divBdr>
                <w:top w:val="none" w:sz="0" w:space="0" w:color="auto"/>
                <w:left w:val="none" w:sz="0" w:space="0" w:color="auto"/>
                <w:bottom w:val="none" w:sz="0" w:space="0" w:color="auto"/>
                <w:right w:val="none" w:sz="0" w:space="0" w:color="auto"/>
              </w:divBdr>
            </w:div>
            <w:div w:id="450323938">
              <w:marLeft w:val="0"/>
              <w:marRight w:val="0"/>
              <w:marTop w:val="0"/>
              <w:marBottom w:val="0"/>
              <w:divBdr>
                <w:top w:val="none" w:sz="0" w:space="0" w:color="auto"/>
                <w:left w:val="none" w:sz="0" w:space="0" w:color="auto"/>
                <w:bottom w:val="none" w:sz="0" w:space="0" w:color="auto"/>
                <w:right w:val="none" w:sz="0" w:space="0" w:color="auto"/>
              </w:divBdr>
            </w:div>
          </w:divsChild>
        </w:div>
        <w:div w:id="1200700646">
          <w:marLeft w:val="0"/>
          <w:marRight w:val="0"/>
          <w:marTop w:val="0"/>
          <w:marBottom w:val="0"/>
          <w:divBdr>
            <w:top w:val="none" w:sz="0" w:space="0" w:color="auto"/>
            <w:left w:val="none" w:sz="0" w:space="0" w:color="auto"/>
            <w:bottom w:val="none" w:sz="0" w:space="0" w:color="auto"/>
            <w:right w:val="none" w:sz="0" w:space="0" w:color="auto"/>
          </w:divBdr>
          <w:divsChild>
            <w:div w:id="1090085142">
              <w:marLeft w:val="0"/>
              <w:marRight w:val="0"/>
              <w:marTop w:val="0"/>
              <w:marBottom w:val="0"/>
              <w:divBdr>
                <w:top w:val="none" w:sz="0" w:space="0" w:color="auto"/>
                <w:left w:val="none" w:sz="0" w:space="0" w:color="auto"/>
                <w:bottom w:val="none" w:sz="0" w:space="0" w:color="auto"/>
                <w:right w:val="none" w:sz="0" w:space="0" w:color="auto"/>
              </w:divBdr>
            </w:div>
            <w:div w:id="551774921">
              <w:marLeft w:val="0"/>
              <w:marRight w:val="0"/>
              <w:marTop w:val="0"/>
              <w:marBottom w:val="0"/>
              <w:divBdr>
                <w:top w:val="none" w:sz="0" w:space="0" w:color="auto"/>
                <w:left w:val="none" w:sz="0" w:space="0" w:color="auto"/>
                <w:bottom w:val="none" w:sz="0" w:space="0" w:color="auto"/>
                <w:right w:val="none" w:sz="0" w:space="0" w:color="auto"/>
              </w:divBdr>
            </w:div>
            <w:div w:id="1382360966">
              <w:marLeft w:val="0"/>
              <w:marRight w:val="0"/>
              <w:marTop w:val="0"/>
              <w:marBottom w:val="0"/>
              <w:divBdr>
                <w:top w:val="none" w:sz="0" w:space="0" w:color="auto"/>
                <w:left w:val="none" w:sz="0" w:space="0" w:color="auto"/>
                <w:bottom w:val="none" w:sz="0" w:space="0" w:color="auto"/>
                <w:right w:val="none" w:sz="0" w:space="0" w:color="auto"/>
              </w:divBdr>
              <w:divsChild>
                <w:div w:id="1342657529">
                  <w:marLeft w:val="0"/>
                  <w:marRight w:val="0"/>
                  <w:marTop w:val="0"/>
                  <w:marBottom w:val="0"/>
                  <w:divBdr>
                    <w:top w:val="none" w:sz="0" w:space="0" w:color="auto"/>
                    <w:left w:val="none" w:sz="0" w:space="0" w:color="auto"/>
                    <w:bottom w:val="none" w:sz="0" w:space="0" w:color="auto"/>
                    <w:right w:val="none" w:sz="0" w:space="0" w:color="auto"/>
                  </w:divBdr>
                </w:div>
                <w:div w:id="456141195">
                  <w:marLeft w:val="0"/>
                  <w:marRight w:val="0"/>
                  <w:marTop w:val="0"/>
                  <w:marBottom w:val="0"/>
                  <w:divBdr>
                    <w:top w:val="none" w:sz="0" w:space="0" w:color="auto"/>
                    <w:left w:val="none" w:sz="0" w:space="0" w:color="auto"/>
                    <w:bottom w:val="none" w:sz="0" w:space="0" w:color="auto"/>
                    <w:right w:val="none" w:sz="0" w:space="0" w:color="auto"/>
                  </w:divBdr>
                </w:div>
              </w:divsChild>
            </w:div>
            <w:div w:id="1574579445">
              <w:marLeft w:val="0"/>
              <w:marRight w:val="0"/>
              <w:marTop w:val="0"/>
              <w:marBottom w:val="0"/>
              <w:divBdr>
                <w:top w:val="none" w:sz="0" w:space="0" w:color="auto"/>
                <w:left w:val="none" w:sz="0" w:space="0" w:color="auto"/>
                <w:bottom w:val="none" w:sz="0" w:space="0" w:color="auto"/>
                <w:right w:val="none" w:sz="0" w:space="0" w:color="auto"/>
              </w:divBdr>
            </w:div>
          </w:divsChild>
        </w:div>
        <w:div w:id="828209593">
          <w:marLeft w:val="0"/>
          <w:marRight w:val="0"/>
          <w:marTop w:val="0"/>
          <w:marBottom w:val="0"/>
          <w:divBdr>
            <w:top w:val="none" w:sz="0" w:space="0" w:color="auto"/>
            <w:left w:val="none" w:sz="0" w:space="0" w:color="auto"/>
            <w:bottom w:val="none" w:sz="0" w:space="0" w:color="auto"/>
            <w:right w:val="none" w:sz="0" w:space="0" w:color="auto"/>
          </w:divBdr>
          <w:divsChild>
            <w:div w:id="1328898785">
              <w:marLeft w:val="0"/>
              <w:marRight w:val="0"/>
              <w:marTop w:val="0"/>
              <w:marBottom w:val="0"/>
              <w:divBdr>
                <w:top w:val="none" w:sz="0" w:space="0" w:color="auto"/>
                <w:left w:val="none" w:sz="0" w:space="0" w:color="auto"/>
                <w:bottom w:val="none" w:sz="0" w:space="0" w:color="auto"/>
                <w:right w:val="none" w:sz="0" w:space="0" w:color="auto"/>
              </w:divBdr>
            </w:div>
            <w:div w:id="1832135977">
              <w:marLeft w:val="0"/>
              <w:marRight w:val="0"/>
              <w:marTop w:val="0"/>
              <w:marBottom w:val="0"/>
              <w:divBdr>
                <w:top w:val="none" w:sz="0" w:space="0" w:color="auto"/>
                <w:left w:val="none" w:sz="0" w:space="0" w:color="auto"/>
                <w:bottom w:val="none" w:sz="0" w:space="0" w:color="auto"/>
                <w:right w:val="none" w:sz="0" w:space="0" w:color="auto"/>
              </w:divBdr>
            </w:div>
            <w:div w:id="66463153">
              <w:marLeft w:val="0"/>
              <w:marRight w:val="0"/>
              <w:marTop w:val="0"/>
              <w:marBottom w:val="0"/>
              <w:divBdr>
                <w:top w:val="none" w:sz="0" w:space="0" w:color="auto"/>
                <w:left w:val="none" w:sz="0" w:space="0" w:color="auto"/>
                <w:bottom w:val="none" w:sz="0" w:space="0" w:color="auto"/>
                <w:right w:val="none" w:sz="0" w:space="0" w:color="auto"/>
              </w:divBdr>
            </w:div>
            <w:div w:id="409277950">
              <w:marLeft w:val="0"/>
              <w:marRight w:val="0"/>
              <w:marTop w:val="0"/>
              <w:marBottom w:val="0"/>
              <w:divBdr>
                <w:top w:val="none" w:sz="0" w:space="0" w:color="auto"/>
                <w:left w:val="none" w:sz="0" w:space="0" w:color="auto"/>
                <w:bottom w:val="none" w:sz="0" w:space="0" w:color="auto"/>
                <w:right w:val="none" w:sz="0" w:space="0" w:color="auto"/>
              </w:divBdr>
            </w:div>
          </w:divsChild>
        </w:div>
        <w:div w:id="52044319">
          <w:marLeft w:val="0"/>
          <w:marRight w:val="0"/>
          <w:marTop w:val="0"/>
          <w:marBottom w:val="0"/>
          <w:divBdr>
            <w:top w:val="none" w:sz="0" w:space="0" w:color="auto"/>
            <w:left w:val="none" w:sz="0" w:space="0" w:color="auto"/>
            <w:bottom w:val="none" w:sz="0" w:space="0" w:color="auto"/>
            <w:right w:val="none" w:sz="0" w:space="0" w:color="auto"/>
          </w:divBdr>
          <w:divsChild>
            <w:div w:id="1813255696">
              <w:marLeft w:val="0"/>
              <w:marRight w:val="0"/>
              <w:marTop w:val="0"/>
              <w:marBottom w:val="0"/>
              <w:divBdr>
                <w:top w:val="none" w:sz="0" w:space="0" w:color="auto"/>
                <w:left w:val="none" w:sz="0" w:space="0" w:color="auto"/>
                <w:bottom w:val="none" w:sz="0" w:space="0" w:color="auto"/>
                <w:right w:val="none" w:sz="0" w:space="0" w:color="auto"/>
              </w:divBdr>
            </w:div>
            <w:div w:id="2110927297">
              <w:marLeft w:val="0"/>
              <w:marRight w:val="0"/>
              <w:marTop w:val="0"/>
              <w:marBottom w:val="0"/>
              <w:divBdr>
                <w:top w:val="none" w:sz="0" w:space="0" w:color="auto"/>
                <w:left w:val="none" w:sz="0" w:space="0" w:color="auto"/>
                <w:bottom w:val="none" w:sz="0" w:space="0" w:color="auto"/>
                <w:right w:val="none" w:sz="0" w:space="0" w:color="auto"/>
              </w:divBdr>
            </w:div>
            <w:div w:id="1283611497">
              <w:marLeft w:val="0"/>
              <w:marRight w:val="0"/>
              <w:marTop w:val="0"/>
              <w:marBottom w:val="0"/>
              <w:divBdr>
                <w:top w:val="none" w:sz="0" w:space="0" w:color="auto"/>
                <w:left w:val="none" w:sz="0" w:space="0" w:color="auto"/>
                <w:bottom w:val="none" w:sz="0" w:space="0" w:color="auto"/>
                <w:right w:val="none" w:sz="0" w:space="0" w:color="auto"/>
              </w:divBdr>
            </w:div>
            <w:div w:id="185160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495357">
      <w:bodyDiv w:val="1"/>
      <w:marLeft w:val="0"/>
      <w:marRight w:val="0"/>
      <w:marTop w:val="0"/>
      <w:marBottom w:val="0"/>
      <w:divBdr>
        <w:top w:val="none" w:sz="0" w:space="0" w:color="auto"/>
        <w:left w:val="none" w:sz="0" w:space="0" w:color="auto"/>
        <w:bottom w:val="none" w:sz="0" w:space="0" w:color="auto"/>
        <w:right w:val="none" w:sz="0" w:space="0" w:color="auto"/>
      </w:divBdr>
    </w:div>
    <w:div w:id="1139109189">
      <w:bodyDiv w:val="1"/>
      <w:marLeft w:val="0"/>
      <w:marRight w:val="0"/>
      <w:marTop w:val="0"/>
      <w:marBottom w:val="0"/>
      <w:divBdr>
        <w:top w:val="none" w:sz="0" w:space="0" w:color="auto"/>
        <w:left w:val="none" w:sz="0" w:space="0" w:color="auto"/>
        <w:bottom w:val="none" w:sz="0" w:space="0" w:color="auto"/>
        <w:right w:val="none" w:sz="0" w:space="0" w:color="auto"/>
      </w:divBdr>
    </w:div>
    <w:div w:id="1943031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af8d64836544437a044b7846a0cefe7" PartId="909a350f42574738b27e7a184c3d1692"/>
  <Part Type="patvirtinta" Title="ŠIAULIŲ MIESTO SAVIVALDYBĖS STIPENDIJŲ SKYRIMO JAUNIESIEMS MENININKAMS KONKURSO NUOSTATAI" DocPartId="2e530cc5bc264bddae9120f86c684dc8" PartId="f962c493f4a242bbbf9aed9b8c2dcd42">
    <Part Type="skyrius" Nr="1" Title="BENDROSIOS NUOSTATOS" DocPartId="f5ed7261b700412180c04ad23952dacb" PartId="8c55972ba2b04d94bfc13f07d1093fc0">
      <Part Type="punktas" Nr="1" Abbr="1 p." DocPartId="03b447d62cc6487586cee0d336297501" PartId="b61d7ee1f6624ca6ae4dbb6d212ba9b3"/>
      <Part Type="punktas" Nr="2" Abbr="2 p." DocPartId="4c4a47859cbf4b68b3a8a62cb4f40cf1" PartId="4a5d772fc61c4914b994c324755aa422"/>
      <Part Type="punktas" Nr="3" Abbr="3 p." DocPartId="4e6f4dd8316741a0a35a5d4e2bf1a52b" PartId="c598cb7e621842e4aaf81e3e366d8111">
        <Part Type="papunktis" Nr="3.1" Abbr="3.1 pp." DocPartId="d69a117701654f1d9b9f60eaa1975eb5" PartId="02b304184cbe4228819b6adc8e8802c8"/>
        <Part Type="papunktis" Nr="3.2" Abbr="3.2 pp." DocPartId="5952c66d3de74c2190c6785c46d16e78" PartId="bff92fa151f842b8bbb7c03471678aa6"/>
      </Part>
      <Part Type="punktas" Nr="4" Abbr="4 p." DocPartId="12ac13cf4f024dc4aabb7ca5b8f64c7b" PartId="156cc586bf4e440282679cafa55a9a68"/>
      <Part Type="punktas" Nr="5" Abbr="5 p." DocPartId="75ab7eacf9c44d9aa09a876e00e02184" PartId="d304beaea55e4b17aa371d465cd24eaa"/>
    </Part>
    <Part Type="skyrius" Nr="2" Title="KONKURSO TIKSLAS IR FINANSAVIMO PRINCIPAI" DocPartId="2477aff8c6184127ba5cb5c35591202e" PartId="2d3112157e164cc3803fe4fb323f0a27">
      <Part Type="punktas" Nr="6" Abbr="6 p." DocPartId="2396ffd79bc54471a34f765bfa787d77" PartId="9881e18deeef4ed18c2c55f63abd9f4d"/>
      <Part Type="punktas" Nr="7" Abbr="7 p." DocPartId="7d378743d0f1493d841f33fb5be367fa" PartId="eacd4aaf1c5647f38b317c4a2a7f9464"/>
      <Part Type="punktas" Nr="8" Abbr="8 p." DocPartId="39581903d9654abc82f1389f17254224" PartId="55c50822de2245cbb787dd1fd266e44e"/>
      <Part Type="punktas" Nr="9" Abbr="9 p." DocPartId="311a53a820a8410a80089af442309677" PartId="334faacaf9e54cf18bb4e9bc88b5788d"/>
      <Part Type="punktas" Nr="10" Abbr="10 p." DocPartId="08244fd1a4c648b39a6e9ca8c1a8ac62" PartId="b798a9c99ab44fadbb17d3afc68b5c4f"/>
    </Part>
    <Part Type="skyrius" Nr="3" Title="STIPENDIJOS DYDIS IR SKYRIMO TRUKMĖ" DocPartId="17170cafb6b4469cb1ec4fa73a747aa6" PartId="503d22d57119483681c714167d20b72b">
      <Part Type="punktas" Nr="11" Abbr="11 p." DocPartId="8e93eb7c3394405683470a580036dd45" PartId="6a0e80501f9942ec853b3e6780cee96e"/>
      <Part Type="punktas" Nr="12" Abbr="12 p." DocPartId="fa71e922846b445e970224ca66dd62d6" PartId="d7304b43f30d457ead6ed6d61f5b76ff"/>
      <Part Type="punktas" Nr="13" Abbr="13 p." DocPartId="7ca9b5a8b18f48f9a27104b91c03521f" PartId="d79e5f1417a14d99a6cffa30f16dae13"/>
    </Part>
    <Part Type="skyrius" Nr="4" Title="PARAIŠKOS PATEIKIMO TVARKA" DocPartId="18957648533545a0bdba96e262e329b9" PartId="d25ab657fde441a19fb22443f6afa80b">
      <Part Type="punktas" Nr="14" Abbr="14 p." DocPartId="32b6be6619334f4bba8b6e437aee9b33" PartId="3e14c7998d3a4892b6a0ae2cc8e03ea6"/>
      <Part Type="punktas" Nr="15" Abbr="15 p." DocPartId="ce06b87645e94d1eaee0a46777bbea39" PartId="94b9e4a3fcda472ba8aea366d3d5a1aa"/>
      <Part Type="punktas" Nr="16" Abbr="16 p." DocPartId="515f1b1b5d3841059bcbd29ec3d9d8f2" PartId="fc8ec630842a4f5caee6245a038cc3bb">
        <Part Type="papunktis" Nr="16.1" Abbr="16.1 pp." DocPartId="c475127e01f341988d086a60b1fed6f0" PartId="aba9268b46224d788e9e9e28c83b558f"/>
        <Part Type="papunktis" Nr="16.2" Abbr="16.2 pp." DocPartId="761dea5f6f5443e190841cd5cb07c7ce" PartId="536079d64ec94aae9271fe826fa1fb64"/>
      </Part>
      <Part Type="punktas" Nr="17" Abbr="17 p." DocPartId="4359a6cb35964b32bc72e4e70e39243c" PartId="38110b21ede941ae820a92a41924855f"/>
      <Part Type="punktas" Nr="18" Abbr="18 p." DocPartId="4e5bf62b212c42608298a2340d383130" PartId="4f07b1cd4f1c492c9c8bff50fc68d782">
        <Part Type="papunktis" Nr="18.1" Abbr="18.1 pp." DocPartId="534ba8960ef74b85a32f0c8985dc9c26" PartId="448427aba67c4aff804cc4f0c8c26b2b"/>
        <Part Type="papunktis" Nr="18.2" Abbr="18.2 pp." DocPartId="62e690ab3c5940dc9d4fe7371047b23d" PartId="02fe4ff2d4ad458a8bb055915aff44b6"/>
        <Part Type="papunktis" Nr="18.3" Abbr="18.3 pp." DocPartId="1cd55c1f884f48af90ea0ea5bc3f2248" PartId="11d2a83b33e04b7ebc5a2599e838cd99"/>
      </Part>
    </Part>
    <Part Type="skyrius" Nr="5" Title="PARAIŠKOS VERTINIMO TVARKA" DocPartId="bb7fef4b25ac4378829996204a568635" PartId="66c924d7aa05461c809702b4b2ed5373">
      <Part Type="punktas" Nr="19" Abbr="19 p." DocPartId="f6ec104885524de08282844b124f77d9" PartId="0d028e88a1a843afa499776ac1a02502"/>
      <Part Type="punktas" Nr="20" Abbr="20 p." DocPartId="5a7e78b48d814496a42c4dedd094111a" PartId="de688839d9a34341b496684784e8bf8b">
        <Part Type="papunktis" Nr="20.1" Abbr="20.1 pp." DocPartId="5ce26b0f94e94a6a81217e7f81623433" PartId="2f57ec996e07465fa6e1103f3694f390"/>
        <Part Type="papunktis" Nr="20.2" Abbr="20.2 pp." DocPartId="b419254d4eb343658137d4361ed3a350" PartId="fcd6330a3af24123ace1210f12cdfcc2"/>
        <Part Type="papunktis" Nr="20.3" Abbr="20.3 pp." DocPartId="45b77913879844acae8f4635a8d5e8eb" PartId="3b0b581cdcb947729b330e3655ae30dc"/>
      </Part>
      <Part Type="punktas" Nr="21" Abbr="21 p." DocPartId="ee08a29461694b8e86859804cf045719" PartId="250cd324cdf74b808722e07efd29f156"/>
      <Part Type="punktas" Nr="22" Abbr="22 p." DocPartId="0cd44d2435fd4380ac733e034f13dc46" PartId="67cf62b773084736b54c3e045f59522b"/>
      <Part Type="punktas" Nr="23" Abbr="23 p." DocPartId="255b057b7f7a4969af36f42e2ede665d" PartId="eb0ec699b40b4e74bd71647a2ad1a42f"/>
      <Part Type="punktas" Nr="24" Abbr="24 p." DocPartId="e06cee0d634b45d8a20336ea82ce2255" PartId="87d9c073f39a4a7eb034b31704c9cf5e"/>
      <Part Type="punktas" Nr="25" Abbr="25 p." DocPartId="7315aec460bf4a17a1eeb5ee66f946b9" PartId="7089d29cf7e84ec181e83b3a50bcd513"/>
    </Part>
    <Part Type="skyrius" Nr="6" Title="LĖŠŲ SKYRIMO IR ATSISKAITYMO UŽ JŲ PANAUDOJIMĄ TVARKA" DocPartId="e39015d384f840a983be5d9f09ba6b14" PartId="9526877efde14b22b900175205c7ec65">
      <Part Type="punktas" Nr="26" Abbr="26 p." DocPartId="a66d2b2ac7ec42af93a8fb80215dd133" PartId="f097b55c82844b98b6bd856d33459195"/>
      <Part Type="punktas" Nr="27" Abbr="27 p." DocPartId="d7c75025a1f04e0f934912abe23216ee" PartId="c0666143b1f84d76aa3bf8fa3bf2911a"/>
      <Part Type="punktas" Nr="28" Abbr="28 p." DocPartId="07999a4a30ea49f7baa775ad4adec1b5" PartId="d77fb0a2531a4c4ab688caa81e7127b7">
        <Part Type="papunktis" Nr="28.1" Abbr="28.1 pp." DocPartId="3eda2f918b014f7f8da381d286548b94" PartId="bc3d59b393ea4cd2a428f199d619731f"/>
        <Part Type="papunktis" Nr="28.2" Abbr="28.2 pp." DocPartId="ef93100f46c546af8fe5f46af864f6bd" PartId="007757ea07ec42c68a7c0199b1073579"/>
      </Part>
      <Part Type="punktas" Nr="29" Abbr="29 p." DocPartId="d324b0a175bc4b529c6518a060534ed4" PartId="298e4c2a369542d3ad2d0ef551f732c0"/>
    </Part>
    <Part Type="skyrius" Nr="7" Title="KONTROLĖ, ATSAKOMYBĖ IR GINČŲ SPRENDIMO TVARKA" DocPartId="ede0e140c03c4b428550349f229888d8" PartId="ac93c5a60f794e64913ac06a71c3233e">
      <Part Type="punktas" Nr="30" Abbr="30 p." DocPartId="796ee3b0318f46e3a78120b2dfb22794" PartId="3a8c2be7f29a4cd4b8c13f029c06a64c"/>
      <Part Type="punktas" Nr="31" Abbr="31 p." DocPartId="fbf03ef172cd4750a11edfbe45369c79" PartId="0c586494f3a3481d984554c37246f542"/>
      <Part Type="punktas" Nr="32" Abbr="32 p." DocPartId="f15b46525ae04eb691cff2799bf6580e" PartId="885c01d097844acc9679b90cdb98947b"/>
      <Part Type="punktas" Nr="33" Abbr="33 p." DocPartId="babf3d8cba814f128d1504a2145b7021" PartId="bf15e2719c8d41f189e9825a00d2dca1"/>
    </Part>
    <Part Type="skyrius" Nr="8" Title="BAIGIAMOSIOS NUOSTATOS" DocPartId="de05ced2cccd45c5b373d292ea46e1ac" PartId="a280a6acda26497da4010a5a06e2fca0">
      <Part Type="punktas" Nr="34" Abbr="34 p." DocPartId="e2a2b06e73f24e0ba3ebda6280199ec9" PartId="98c90def633740f287d8b8bcea4b9d70"/>
      <Part Type="punktas" Nr="35" Abbr="35 p." DocPartId="aa2e3981fc37483aa553c4dc089f39c6" PartId="939c7fec70d94d93a6d0b9642f196caa"/>
      <Part Type="punktas" Nr="36" Abbr="36 p." DocPartId="0680b61ccac74a66900c2dbe71bbabfb" PartId="0b450f2c4a7642dd8efac8450c47437a"/>
      <Part Type="punktas" Nr="37" Abbr="37 p." DocPartId="e4ca9dc5b9d445ab9c8fdc621f12244d" PartId="f96218a642dd4180bc87f43c01fa063f"/>
      <Part Type="punktas" Nr="38" Abbr="38 p." DocPartId="9e3fb19f071341fba82877fbf9937284" PartId="49e1b357b1c948b99543c231d5438052">
        <Part Type="papunktis" Nr="38.1" Abbr="38.1 pp." DocPartId="491c2a83b539440cb6a10d81dc5ee18e" PartId="7a947ba58fa24ea3bbc68da895591249"/>
      </Part>
      <Part Type="poskyris" Title="pasirašyta saugiu elektroniniu parašu, ADOC formatu);" DocPartId="4a2bb74c98bd458abe975d8bab977fe2" PartId="e083d481b9404b3eba41af804e67a77e">
        <Part Type="papunktis" Nr="38.2" Abbr="38.2 pp." DocPartId="c3384b499e46416b9e02479458c1c5ff" PartId="71849a2c8f074b5b976329ea99f29d4d"/>
      </Part>
      <Part Type="poskyris" Title="formatu);" DocPartId="cf4961ed79b84b86bf4d8b56654a0a8d" PartId="e43ebb6aae7b425dab1ce2429f3b8cb3">
        <Part Type="papunktis" Nr="38.3" Abbr="38.3 pp." DocPartId="58c5e6c309c84636b980d8939d37cfbc" PartId="80926ef0a9814ee280890f91a997b0ad"/>
        <Part Type="papunktis" Nr="38.4" Abbr="38.4 pp." DocPartId="e669f60b116a4c42aaa1c47c04dd7fe9" PartId="61ee9980308249ceb846e89ded093e4f"/>
      </Part>
      <Part Type="poskyris" Title="Vasario 16-osios g. 62, Šiauliai, prie 9 langelio." DocPartId="0d329cfbebc0428985aed42fceea33ae" PartId="184ceb1e509346ceb6799926fec7331a"/>
      <Part Type="poskyris" Title="_________________________" DocPartId="57621d887cd34a5b8f51426c507bab97" PartId="c2f21b2babc44e36b26f45be356e6e45"/>
    </Part>
  </Part>
</Parts>
</file>

<file path=customXml/itemProps1.xml><?xml version="1.0" encoding="utf-8"?>
<ds:datastoreItem xmlns:ds="http://schemas.openxmlformats.org/officeDocument/2006/customXml" ds:itemID="{BDB6BE0E-FAB3-4151-AD02-1AFE3CE53D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958</Words>
  <Characters>7124</Characters>
  <Application>Microsoft Office Word</Application>
  <DocSecurity>4</DocSecurity>
  <Lines>158</Lines>
  <Paragraphs>93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7989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2024-03-03T08:02:00Z</dcterms:created>
  <dc:creator>d.kincinaitiene</dc:creator>
  <lastModifiedBy>adlibuser</lastModifiedBy>
  <lastPrinted>2024-02-06T14:00:00Z</lastPrinted>
  <dcterms:modified xsi:type="dcterms:W3CDTF">2024-03-03T08:02:00Z</dcterms:modified>
  <revision>2</revision>
</coreProperties>
</file>