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43EF0" w:rsidRPr="000821D6" w:rsidRDefault="00343EF0" w:rsidP="00C26585">
      <w:pPr>
        <w:pStyle w:val="statymopavad0"/>
        <w:spacing w:before="0" w:beforeAutospacing="0" w:after="0" w:afterAutospacing="0"/>
        <w:contextualSpacing/>
        <w:jc w:val="center"/>
        <w:rPr>
          <w:b/>
          <w:bCs/>
        </w:rPr>
      </w:pPr>
      <w:bookmarkStart w:id="0" w:name="_GoBack"/>
      <w:bookmarkEnd w:id="0"/>
      <w:r w:rsidRPr="000821D6">
        <w:rPr>
          <w:b/>
          <w:bCs/>
        </w:rPr>
        <w:t>LIETUVOS RESPUBLIKOS</w:t>
      </w:r>
    </w:p>
    <w:p w:rsidR="00922C24" w:rsidRPr="000821D6" w:rsidRDefault="00343EF0" w:rsidP="00516126">
      <w:pPr>
        <w:pStyle w:val="statymopavad0"/>
        <w:spacing w:before="0" w:beforeAutospacing="0" w:after="0" w:afterAutospacing="0"/>
        <w:contextualSpacing/>
        <w:jc w:val="center"/>
        <w:rPr>
          <w:b/>
          <w:caps/>
        </w:rPr>
      </w:pPr>
      <w:bookmarkStart w:id="1" w:name="antraste"/>
      <w:bookmarkEnd w:id="1"/>
      <w:r w:rsidRPr="000821D6">
        <w:rPr>
          <w:b/>
          <w:bCs/>
        </w:rPr>
        <w:t>VIEŠŲJŲ PIRKIMŲ</w:t>
      </w:r>
      <w:r w:rsidR="001913FB" w:rsidRPr="000821D6">
        <w:rPr>
          <w:b/>
          <w:bCs/>
        </w:rPr>
        <w:t xml:space="preserve"> </w:t>
      </w:r>
      <w:bookmarkStart w:id="2" w:name="dok_tipas"/>
      <w:r w:rsidRPr="000821D6">
        <w:rPr>
          <w:b/>
          <w:bCs/>
        </w:rPr>
        <w:t>ĮSTATYM</w:t>
      </w:r>
      <w:bookmarkEnd w:id="2"/>
      <w:r w:rsidRPr="000821D6">
        <w:rPr>
          <w:b/>
          <w:bCs/>
        </w:rPr>
        <w:t xml:space="preserve">O </w:t>
      </w:r>
      <w:r w:rsidR="00996BA4" w:rsidRPr="000821D6">
        <w:rPr>
          <w:b/>
          <w:bCs/>
        </w:rPr>
        <w:t xml:space="preserve">NR. </w:t>
      </w:r>
      <w:r w:rsidR="00EE7498" w:rsidRPr="000821D6">
        <w:rPr>
          <w:b/>
          <w:bCs/>
        </w:rPr>
        <w:t>I</w:t>
      </w:r>
      <w:r w:rsidR="00065749" w:rsidRPr="000821D6">
        <w:rPr>
          <w:b/>
          <w:caps/>
        </w:rPr>
        <w:t>-</w:t>
      </w:r>
      <w:r w:rsidR="00BB0513" w:rsidRPr="000821D6">
        <w:rPr>
          <w:b/>
          <w:caps/>
        </w:rPr>
        <w:t xml:space="preserve">1491 </w:t>
      </w:r>
      <w:r w:rsidR="001F27BA" w:rsidRPr="000821D6">
        <w:rPr>
          <w:b/>
          <w:caps/>
        </w:rPr>
        <w:t xml:space="preserve">PAKEITIMO </w:t>
      </w:r>
      <w:r w:rsidR="004F052A" w:rsidRPr="000821D6">
        <w:rPr>
          <w:b/>
          <w:caps/>
        </w:rPr>
        <w:t>ĮSTATYMO</w:t>
      </w:r>
      <w:r w:rsidR="000921DD" w:rsidRPr="000821D6">
        <w:rPr>
          <w:b/>
          <w:caps/>
        </w:rPr>
        <w:t xml:space="preserve"> </w:t>
      </w:r>
      <w:r w:rsidR="00922C24" w:rsidRPr="000821D6">
        <w:rPr>
          <w:b/>
          <w:caps/>
        </w:rPr>
        <w:t>PROJEKT</w:t>
      </w:r>
      <w:r w:rsidR="00486132" w:rsidRPr="000821D6">
        <w:rPr>
          <w:b/>
          <w:caps/>
        </w:rPr>
        <w:t>O</w:t>
      </w:r>
      <w:r w:rsidR="001913FB" w:rsidRPr="000821D6">
        <w:rPr>
          <w:b/>
          <w:caps/>
        </w:rPr>
        <w:t xml:space="preserve"> ir lietuvos respublikos pirkimų, atliekamų vandentvarkos, energetikos, transporto ar pašto paslaugų srities perkančiųjų subjektų, įstatymo nr. xiii-328 pakeitimo įstatymo projekto </w:t>
      </w:r>
    </w:p>
    <w:p w:rsidR="007F1B8C" w:rsidRPr="000821D6" w:rsidRDefault="007F1B8C" w:rsidP="00516126">
      <w:pPr>
        <w:pStyle w:val="HTMLiankstoformatuotas"/>
        <w:contextualSpacing/>
        <w:jc w:val="center"/>
        <w:rPr>
          <w:rFonts w:ascii="Times New Roman" w:hAnsi="Times New Roman"/>
          <w:b/>
          <w:bCs/>
          <w:caps/>
          <w:sz w:val="24"/>
          <w:szCs w:val="24"/>
          <w:lang w:val="lt-LT"/>
        </w:rPr>
      </w:pPr>
      <w:r w:rsidRPr="000821D6">
        <w:rPr>
          <w:rFonts w:ascii="Times New Roman" w:hAnsi="Times New Roman"/>
          <w:b/>
          <w:bCs/>
          <w:caps/>
          <w:sz w:val="24"/>
          <w:szCs w:val="24"/>
          <w:lang w:val="lt-LT"/>
        </w:rPr>
        <w:t>AIŠKINAMASIS RAŠTAS</w:t>
      </w:r>
    </w:p>
    <w:p w:rsidR="00B16931" w:rsidRPr="000821D6" w:rsidRDefault="00B16931" w:rsidP="00C26585">
      <w:pPr>
        <w:tabs>
          <w:tab w:val="left" w:pos="7020"/>
        </w:tabs>
        <w:spacing w:after="0" w:line="240" w:lineRule="auto"/>
        <w:contextualSpacing/>
        <w:jc w:val="both"/>
        <w:rPr>
          <w:rFonts w:ascii="Times New Roman" w:hAnsi="Times New Roman"/>
          <w:b/>
          <w:caps/>
          <w:noProof/>
          <w:sz w:val="24"/>
          <w:szCs w:val="24"/>
        </w:rPr>
      </w:pPr>
    </w:p>
    <w:p w:rsidR="009B458B" w:rsidRPr="000821D6" w:rsidRDefault="00B26245" w:rsidP="00BF0589">
      <w:pPr>
        <w:tabs>
          <w:tab w:val="left" w:pos="720"/>
          <w:tab w:val="left" w:pos="900"/>
        </w:tabs>
        <w:spacing w:after="0" w:line="240" w:lineRule="auto"/>
        <w:ind w:firstLine="567"/>
        <w:contextualSpacing/>
        <w:jc w:val="both"/>
        <w:rPr>
          <w:rFonts w:ascii="Times New Roman" w:eastAsia="Times New Roman" w:hAnsi="Times New Roman"/>
          <w:sz w:val="24"/>
          <w:szCs w:val="24"/>
          <w:lang w:eastAsia="lt-LT"/>
        </w:rPr>
      </w:pPr>
      <w:r w:rsidRPr="000821D6">
        <w:rPr>
          <w:rFonts w:ascii="Times New Roman" w:eastAsia="Times New Roman" w:hAnsi="Times New Roman"/>
          <w:b/>
          <w:bCs/>
          <w:sz w:val="24"/>
          <w:szCs w:val="24"/>
          <w:lang w:eastAsia="lt-LT"/>
        </w:rPr>
        <w:t xml:space="preserve">1. </w:t>
      </w:r>
      <w:r w:rsidR="001913FB" w:rsidRPr="000821D6">
        <w:rPr>
          <w:rFonts w:ascii="Times New Roman" w:eastAsia="Times New Roman" w:hAnsi="Times New Roman"/>
          <w:b/>
          <w:bCs/>
          <w:sz w:val="24"/>
          <w:szCs w:val="24"/>
          <w:lang w:eastAsia="lt-LT"/>
        </w:rPr>
        <w:t>Įstatymų</w:t>
      </w:r>
      <w:r w:rsidR="00BB0513" w:rsidRPr="000821D6">
        <w:rPr>
          <w:rFonts w:ascii="Times New Roman" w:eastAsia="Times New Roman" w:hAnsi="Times New Roman"/>
          <w:b/>
          <w:bCs/>
          <w:sz w:val="24"/>
          <w:szCs w:val="24"/>
          <w:lang w:eastAsia="lt-LT"/>
        </w:rPr>
        <w:t xml:space="preserve"> p</w:t>
      </w:r>
      <w:r w:rsidR="00BB18D1" w:rsidRPr="000821D6">
        <w:rPr>
          <w:rFonts w:ascii="Times New Roman" w:eastAsia="Times New Roman" w:hAnsi="Times New Roman"/>
          <w:b/>
          <w:bCs/>
          <w:sz w:val="24"/>
          <w:szCs w:val="24"/>
          <w:lang w:eastAsia="lt-LT"/>
        </w:rPr>
        <w:t>rojekt</w:t>
      </w:r>
      <w:r w:rsidR="001913FB" w:rsidRPr="000821D6">
        <w:rPr>
          <w:rFonts w:ascii="Times New Roman" w:eastAsia="Times New Roman" w:hAnsi="Times New Roman"/>
          <w:b/>
          <w:bCs/>
          <w:sz w:val="24"/>
          <w:szCs w:val="24"/>
          <w:lang w:eastAsia="lt-LT"/>
        </w:rPr>
        <w:t>ų</w:t>
      </w:r>
      <w:r w:rsidR="00BB18D1" w:rsidRPr="000821D6">
        <w:rPr>
          <w:rFonts w:ascii="Times New Roman" w:eastAsia="Times New Roman" w:hAnsi="Times New Roman"/>
          <w:b/>
          <w:bCs/>
          <w:sz w:val="24"/>
          <w:szCs w:val="24"/>
          <w:lang w:eastAsia="lt-LT"/>
        </w:rPr>
        <w:t xml:space="preserve"> rengimą paskatinusios priežastys, </w:t>
      </w:r>
      <w:r w:rsidR="001913FB" w:rsidRPr="000821D6">
        <w:rPr>
          <w:rFonts w:ascii="Times New Roman" w:eastAsia="Times New Roman" w:hAnsi="Times New Roman"/>
          <w:b/>
          <w:bCs/>
          <w:sz w:val="24"/>
          <w:szCs w:val="24"/>
          <w:lang w:eastAsia="lt-LT"/>
        </w:rPr>
        <w:t>parengtų</w:t>
      </w:r>
      <w:r w:rsidR="00BB0513" w:rsidRPr="000821D6">
        <w:rPr>
          <w:rFonts w:ascii="Times New Roman" w:eastAsia="Times New Roman" w:hAnsi="Times New Roman"/>
          <w:b/>
          <w:bCs/>
          <w:sz w:val="24"/>
          <w:szCs w:val="24"/>
          <w:lang w:eastAsia="lt-LT"/>
        </w:rPr>
        <w:t xml:space="preserve"> projekt</w:t>
      </w:r>
      <w:r w:rsidR="001913FB" w:rsidRPr="000821D6">
        <w:rPr>
          <w:rFonts w:ascii="Times New Roman" w:eastAsia="Times New Roman" w:hAnsi="Times New Roman"/>
          <w:b/>
          <w:bCs/>
          <w:sz w:val="24"/>
          <w:szCs w:val="24"/>
          <w:lang w:eastAsia="lt-LT"/>
        </w:rPr>
        <w:t>ų</w:t>
      </w:r>
      <w:r w:rsidR="00BB0513" w:rsidRPr="000821D6">
        <w:rPr>
          <w:rFonts w:ascii="Times New Roman" w:eastAsia="Times New Roman" w:hAnsi="Times New Roman"/>
          <w:b/>
          <w:bCs/>
          <w:sz w:val="24"/>
          <w:szCs w:val="24"/>
          <w:lang w:eastAsia="lt-LT"/>
        </w:rPr>
        <w:t xml:space="preserve"> tikslai ir uždaviniai</w:t>
      </w:r>
      <w:r w:rsidR="00BB18D1" w:rsidRPr="000821D6">
        <w:rPr>
          <w:rFonts w:ascii="Times New Roman" w:eastAsia="Times New Roman" w:hAnsi="Times New Roman"/>
          <w:sz w:val="24"/>
          <w:szCs w:val="24"/>
          <w:lang w:eastAsia="lt-LT"/>
        </w:rPr>
        <w:t xml:space="preserve"> </w:t>
      </w:r>
    </w:p>
    <w:p w:rsidR="00810A1A" w:rsidRPr="000821D6" w:rsidRDefault="0097361F" w:rsidP="003E12F7">
      <w:pPr>
        <w:pStyle w:val="Betarp0"/>
        <w:ind w:firstLine="567"/>
        <w:contextualSpacing/>
        <w:jc w:val="both"/>
        <w:rPr>
          <w:rFonts w:ascii="Times New Roman" w:hAnsi="Times New Roman"/>
          <w:sz w:val="24"/>
          <w:szCs w:val="24"/>
        </w:rPr>
      </w:pPr>
      <w:r w:rsidRPr="000821D6">
        <w:rPr>
          <w:rFonts w:ascii="Times New Roman" w:hAnsi="Times New Roman"/>
          <w:sz w:val="24"/>
          <w:szCs w:val="24"/>
        </w:rPr>
        <w:t>Lietuvos Respublikos viešųjų pirkimų įstatymo Nr. I-1491 pakeitimo įstatymo projektas</w:t>
      </w:r>
      <w:r w:rsidR="00B05CB9" w:rsidRPr="000821D6">
        <w:rPr>
          <w:rFonts w:ascii="Times New Roman" w:hAnsi="Times New Roman"/>
          <w:sz w:val="24"/>
          <w:szCs w:val="24"/>
        </w:rPr>
        <w:t xml:space="preserve"> (toliau – Įstatymo projek</w:t>
      </w:r>
      <w:r w:rsidR="00E60A48" w:rsidRPr="000821D6">
        <w:rPr>
          <w:rFonts w:ascii="Times New Roman" w:hAnsi="Times New Roman"/>
          <w:sz w:val="24"/>
          <w:szCs w:val="24"/>
        </w:rPr>
        <w:t>tas)</w:t>
      </w:r>
      <w:r w:rsidRPr="000821D6">
        <w:rPr>
          <w:rFonts w:ascii="Times New Roman" w:hAnsi="Times New Roman"/>
          <w:sz w:val="24"/>
          <w:szCs w:val="24"/>
        </w:rPr>
        <w:t xml:space="preserve"> ir Lietuvos Respublikos pirkimų, atliekamų vandentvarkos, energetikos, transporto ar pašto paslaugų srities perkančiųjų subjektų, įstatymo Nr. XIII-328 pakeitimo įstatymo projektas</w:t>
      </w:r>
      <w:r w:rsidR="00D930C8" w:rsidRPr="000821D6">
        <w:rPr>
          <w:rFonts w:ascii="Times New Roman" w:hAnsi="Times New Roman"/>
          <w:sz w:val="24"/>
          <w:szCs w:val="24"/>
        </w:rPr>
        <w:t xml:space="preserve"> (toliau – Projektas)</w:t>
      </w:r>
      <w:r w:rsidRPr="000821D6">
        <w:rPr>
          <w:rFonts w:ascii="Times New Roman" w:hAnsi="Times New Roman"/>
          <w:sz w:val="24"/>
          <w:szCs w:val="24"/>
        </w:rPr>
        <w:t xml:space="preserve"> parengti siekiant įgyvendinti </w:t>
      </w:r>
      <w:r w:rsidR="0077248C" w:rsidRPr="000821D6">
        <w:rPr>
          <w:rStyle w:val="Grietas"/>
          <w:rFonts w:ascii="Times New Roman" w:hAnsi="Times New Roman"/>
          <w:b w:val="0"/>
          <w:sz w:val="24"/>
          <w:szCs w:val="24"/>
        </w:rPr>
        <w:t>2014 m. balandžio 16 d. Europos Parlamento ir Tarybos direktyvos 2014/55/ES dėl elektroninių sąskaitų faktūrų naudojimo viešuosiuose pirkimuose</w:t>
      </w:r>
      <w:r w:rsidR="00D15763" w:rsidRPr="000821D6">
        <w:rPr>
          <w:rStyle w:val="Grietas"/>
          <w:rFonts w:ascii="Times New Roman" w:hAnsi="Times New Roman"/>
          <w:b w:val="0"/>
          <w:sz w:val="24"/>
          <w:szCs w:val="24"/>
        </w:rPr>
        <w:t xml:space="preserve"> (toliau – E. sąskaitų direktyva)</w:t>
      </w:r>
      <w:r w:rsidR="0077248C" w:rsidRPr="000821D6">
        <w:rPr>
          <w:rStyle w:val="Grietas"/>
          <w:rFonts w:ascii="Times New Roman" w:hAnsi="Times New Roman"/>
          <w:b w:val="0"/>
          <w:sz w:val="24"/>
          <w:szCs w:val="24"/>
        </w:rPr>
        <w:t xml:space="preserve"> </w:t>
      </w:r>
      <w:r w:rsidR="00505A94" w:rsidRPr="000821D6">
        <w:rPr>
          <w:rStyle w:val="Grietas"/>
          <w:rFonts w:ascii="Times New Roman" w:hAnsi="Times New Roman"/>
          <w:b w:val="0"/>
          <w:sz w:val="24"/>
          <w:szCs w:val="24"/>
        </w:rPr>
        <w:t xml:space="preserve">(OL 2014 L 133, p. 1) </w:t>
      </w:r>
      <w:r w:rsidR="0077248C" w:rsidRPr="000821D6">
        <w:rPr>
          <w:rStyle w:val="Grietas"/>
          <w:rFonts w:ascii="Times New Roman" w:hAnsi="Times New Roman"/>
          <w:b w:val="0"/>
          <w:sz w:val="24"/>
          <w:szCs w:val="24"/>
        </w:rPr>
        <w:t>nuostat</w:t>
      </w:r>
      <w:r w:rsidR="00BB16BF" w:rsidRPr="000821D6">
        <w:rPr>
          <w:rStyle w:val="Grietas"/>
          <w:rFonts w:ascii="Times New Roman" w:hAnsi="Times New Roman"/>
          <w:b w:val="0"/>
          <w:sz w:val="24"/>
          <w:szCs w:val="24"/>
        </w:rPr>
        <w:t>a</w:t>
      </w:r>
      <w:r w:rsidR="00F36578" w:rsidRPr="000821D6">
        <w:rPr>
          <w:rStyle w:val="Grietas"/>
          <w:rFonts w:ascii="Times New Roman" w:hAnsi="Times New Roman"/>
          <w:b w:val="0"/>
          <w:sz w:val="24"/>
          <w:szCs w:val="24"/>
        </w:rPr>
        <w:t>s</w:t>
      </w:r>
      <w:r w:rsidR="00F63477" w:rsidRPr="000821D6">
        <w:rPr>
          <w:rStyle w:val="Grietas"/>
          <w:rFonts w:ascii="Times New Roman" w:hAnsi="Times New Roman"/>
          <w:b w:val="0"/>
          <w:sz w:val="24"/>
          <w:szCs w:val="24"/>
        </w:rPr>
        <w:t xml:space="preserve"> ir</w:t>
      </w:r>
      <w:r w:rsidR="00F36578" w:rsidRPr="000821D6">
        <w:rPr>
          <w:rStyle w:val="Grietas"/>
          <w:rFonts w:ascii="Times New Roman" w:hAnsi="Times New Roman"/>
          <w:b w:val="0"/>
          <w:sz w:val="24"/>
          <w:szCs w:val="24"/>
        </w:rPr>
        <w:t xml:space="preserve"> </w:t>
      </w:r>
      <w:r w:rsidR="00F63477" w:rsidRPr="000821D6">
        <w:rPr>
          <w:rFonts w:ascii="Times New Roman" w:hAnsi="Times New Roman"/>
          <w:sz w:val="24"/>
          <w:szCs w:val="24"/>
        </w:rPr>
        <w:t>nustatyti</w:t>
      </w:r>
      <w:r w:rsidR="00BF516A" w:rsidRPr="000821D6">
        <w:rPr>
          <w:rFonts w:ascii="Times New Roman" w:hAnsi="Times New Roman"/>
          <w:sz w:val="24"/>
          <w:szCs w:val="24"/>
        </w:rPr>
        <w:t xml:space="preserve"> pareigą perkančiosioms organizacijoms</w:t>
      </w:r>
      <w:r w:rsidR="00810A1A" w:rsidRPr="000821D6">
        <w:rPr>
          <w:rFonts w:ascii="Times New Roman" w:hAnsi="Times New Roman"/>
          <w:sz w:val="24"/>
          <w:szCs w:val="24"/>
        </w:rPr>
        <w:t xml:space="preserve"> </w:t>
      </w:r>
      <w:r w:rsidR="00BF516A" w:rsidRPr="000821D6">
        <w:rPr>
          <w:rFonts w:ascii="Times New Roman" w:hAnsi="Times New Roman"/>
          <w:sz w:val="24"/>
          <w:szCs w:val="24"/>
        </w:rPr>
        <w:t xml:space="preserve">nuo 2019 m. balandžio 18 d. </w:t>
      </w:r>
      <w:r w:rsidR="00810A1A" w:rsidRPr="000821D6">
        <w:rPr>
          <w:rFonts w:ascii="Times New Roman" w:hAnsi="Times New Roman"/>
          <w:sz w:val="24"/>
          <w:szCs w:val="24"/>
        </w:rPr>
        <w:t>priimti</w:t>
      </w:r>
      <w:r w:rsidR="00DD5242" w:rsidRPr="000821D6">
        <w:rPr>
          <w:rFonts w:ascii="Times New Roman" w:hAnsi="Times New Roman"/>
          <w:sz w:val="24"/>
          <w:szCs w:val="24"/>
        </w:rPr>
        <w:t xml:space="preserve"> ir apdoroti</w:t>
      </w:r>
      <w:r w:rsidR="00810A1A" w:rsidRPr="000821D6">
        <w:rPr>
          <w:rFonts w:ascii="Times New Roman" w:hAnsi="Times New Roman"/>
          <w:sz w:val="24"/>
          <w:szCs w:val="24"/>
        </w:rPr>
        <w:t xml:space="preserve"> E</w:t>
      </w:r>
      <w:r w:rsidR="00BF516A" w:rsidRPr="000821D6">
        <w:rPr>
          <w:rFonts w:ascii="Times New Roman" w:hAnsi="Times New Roman"/>
          <w:sz w:val="24"/>
          <w:szCs w:val="24"/>
        </w:rPr>
        <w:t xml:space="preserve">uropos Sąjungos </w:t>
      </w:r>
      <w:r w:rsidR="00810A1A" w:rsidRPr="000821D6">
        <w:rPr>
          <w:rFonts w:ascii="Times New Roman" w:hAnsi="Times New Roman"/>
          <w:sz w:val="24"/>
          <w:szCs w:val="24"/>
        </w:rPr>
        <w:t>standartą atitinkančias sąskaitas</w:t>
      </w:r>
      <w:r w:rsidR="00F36578" w:rsidRPr="000821D6">
        <w:rPr>
          <w:rFonts w:ascii="Times New Roman" w:hAnsi="Times New Roman"/>
          <w:sz w:val="24"/>
          <w:szCs w:val="24"/>
        </w:rPr>
        <w:t>,</w:t>
      </w:r>
      <w:r w:rsidR="009D76CA" w:rsidRPr="000821D6">
        <w:rPr>
          <w:szCs w:val="24"/>
        </w:rPr>
        <w:t xml:space="preserve"> </w:t>
      </w:r>
      <w:r w:rsidR="009D76CA" w:rsidRPr="000821D6">
        <w:rPr>
          <w:rFonts w:ascii="Times New Roman" w:hAnsi="Times New Roman"/>
          <w:sz w:val="24"/>
          <w:szCs w:val="24"/>
        </w:rPr>
        <w:t>Susitarime dėl šalies pažangai būtinų reformų pateiktą siūlymą – v</w:t>
      </w:r>
      <w:r w:rsidR="009D76CA" w:rsidRPr="000821D6">
        <w:rPr>
          <w:rFonts w:ascii="Times New Roman" w:hAnsi="Times New Roman"/>
          <w:iCs/>
          <w:sz w:val="24"/>
          <w:szCs w:val="24"/>
        </w:rPr>
        <w:t>ertinant tiekėjų pasiūlymus papildomus balus skirti atsižvelgiant į viešuosiuose pirkimuose dalyvaujančios įmonės mokamą vidutinį mėnesinį darbo užmokesčio dydį,</w:t>
      </w:r>
      <w:r w:rsidR="00F36578" w:rsidRPr="000821D6">
        <w:rPr>
          <w:rFonts w:ascii="Times New Roman" w:hAnsi="Times New Roman"/>
          <w:sz w:val="24"/>
          <w:szCs w:val="24"/>
        </w:rPr>
        <w:t xml:space="preserve"> taip pat tobulinti teisinį reglamentavimą, išsprendžiant praktikoje kylančias problemas ir neaiškumus, su kuriais susiduria perkančiosios organizacijos ir tiekėjai.</w:t>
      </w:r>
    </w:p>
    <w:p w:rsidR="00FA08F5" w:rsidRPr="000821D6" w:rsidRDefault="00FA08F5" w:rsidP="00BF0589">
      <w:pPr>
        <w:tabs>
          <w:tab w:val="left" w:pos="900"/>
        </w:tabs>
        <w:spacing w:after="0" w:line="240" w:lineRule="auto"/>
        <w:ind w:firstLine="567"/>
        <w:contextualSpacing/>
        <w:jc w:val="both"/>
        <w:rPr>
          <w:rFonts w:ascii="Times New Roman" w:hAnsi="Times New Roman"/>
          <w:b/>
          <w:sz w:val="24"/>
          <w:szCs w:val="24"/>
          <w:lang w:eastAsia="lt-LT"/>
        </w:rPr>
      </w:pPr>
      <w:r w:rsidRPr="000821D6">
        <w:rPr>
          <w:rFonts w:ascii="Times New Roman" w:hAnsi="Times New Roman"/>
          <w:b/>
          <w:sz w:val="24"/>
          <w:szCs w:val="24"/>
        </w:rPr>
        <w:t xml:space="preserve">2. </w:t>
      </w:r>
      <w:r w:rsidR="00B21601" w:rsidRPr="000821D6">
        <w:rPr>
          <w:rFonts w:ascii="Times New Roman" w:hAnsi="Times New Roman"/>
          <w:b/>
          <w:sz w:val="24"/>
          <w:szCs w:val="24"/>
        </w:rPr>
        <w:t>Į</w:t>
      </w:r>
      <w:r w:rsidR="001B1984" w:rsidRPr="000821D6">
        <w:rPr>
          <w:rFonts w:ascii="Times New Roman" w:hAnsi="Times New Roman"/>
          <w:b/>
          <w:sz w:val="24"/>
          <w:szCs w:val="24"/>
        </w:rPr>
        <w:t>statym</w:t>
      </w:r>
      <w:r w:rsidR="004B21DC" w:rsidRPr="000821D6">
        <w:rPr>
          <w:rFonts w:ascii="Times New Roman" w:hAnsi="Times New Roman"/>
          <w:b/>
          <w:sz w:val="24"/>
          <w:szCs w:val="24"/>
        </w:rPr>
        <w:t>ų</w:t>
      </w:r>
      <w:r w:rsidRPr="000821D6">
        <w:rPr>
          <w:rFonts w:ascii="Times New Roman" w:hAnsi="Times New Roman"/>
          <w:b/>
          <w:sz w:val="24"/>
          <w:szCs w:val="24"/>
        </w:rPr>
        <w:t xml:space="preserve"> projekt</w:t>
      </w:r>
      <w:r w:rsidR="004B21DC" w:rsidRPr="000821D6">
        <w:rPr>
          <w:rFonts w:ascii="Times New Roman" w:hAnsi="Times New Roman"/>
          <w:b/>
          <w:sz w:val="24"/>
          <w:szCs w:val="24"/>
        </w:rPr>
        <w:t>ų</w:t>
      </w:r>
      <w:r w:rsidRPr="000821D6">
        <w:rPr>
          <w:rFonts w:ascii="Times New Roman" w:hAnsi="Times New Roman"/>
          <w:b/>
          <w:sz w:val="24"/>
          <w:szCs w:val="24"/>
        </w:rPr>
        <w:t xml:space="preserve"> </w:t>
      </w:r>
      <w:r w:rsidR="00B21601" w:rsidRPr="000821D6">
        <w:rPr>
          <w:rFonts w:ascii="Times New Roman" w:hAnsi="Times New Roman"/>
          <w:b/>
          <w:sz w:val="24"/>
          <w:szCs w:val="24"/>
        </w:rPr>
        <w:t>iniciatoriai (institucija, asmenys ar piliečių įgalioti atstovai) ir rengėjai</w:t>
      </w:r>
    </w:p>
    <w:p w:rsidR="00B21601" w:rsidRPr="000821D6" w:rsidRDefault="00D930C8" w:rsidP="00BF0589">
      <w:pPr>
        <w:spacing w:after="0" w:line="240" w:lineRule="auto"/>
        <w:ind w:firstLine="567"/>
        <w:contextualSpacing/>
        <w:jc w:val="both"/>
        <w:rPr>
          <w:rFonts w:ascii="Times New Roman" w:hAnsi="Times New Roman"/>
          <w:sz w:val="24"/>
          <w:szCs w:val="24"/>
          <w:lang w:eastAsia="lt-LT"/>
        </w:rPr>
      </w:pPr>
      <w:r w:rsidRPr="000821D6">
        <w:rPr>
          <w:rFonts w:ascii="Times New Roman" w:hAnsi="Times New Roman"/>
          <w:sz w:val="24"/>
          <w:szCs w:val="24"/>
        </w:rPr>
        <w:t>Įstatymo</w:t>
      </w:r>
      <w:r w:rsidR="004B21DC" w:rsidRPr="000821D6">
        <w:rPr>
          <w:rFonts w:ascii="Times New Roman" w:hAnsi="Times New Roman"/>
          <w:sz w:val="24"/>
          <w:szCs w:val="24"/>
        </w:rPr>
        <w:t xml:space="preserve"> projekt</w:t>
      </w:r>
      <w:r w:rsidRPr="000821D6">
        <w:rPr>
          <w:rFonts w:ascii="Times New Roman" w:hAnsi="Times New Roman"/>
          <w:sz w:val="24"/>
          <w:szCs w:val="24"/>
        </w:rPr>
        <w:t>o ir Projekto (toliau – Įstatymų projektai)</w:t>
      </w:r>
      <w:r w:rsidR="00B21601" w:rsidRPr="000821D6">
        <w:rPr>
          <w:rFonts w:ascii="Times New Roman" w:hAnsi="Times New Roman"/>
          <w:sz w:val="24"/>
          <w:szCs w:val="24"/>
        </w:rPr>
        <w:t xml:space="preserve"> </w:t>
      </w:r>
      <w:r w:rsidR="005F4B29" w:rsidRPr="000821D6">
        <w:rPr>
          <w:rFonts w:ascii="Times New Roman" w:hAnsi="Times New Roman"/>
          <w:sz w:val="24"/>
          <w:szCs w:val="24"/>
        </w:rPr>
        <w:t xml:space="preserve">iniciatorė – </w:t>
      </w:r>
      <w:r w:rsidR="00AE7E8F" w:rsidRPr="000821D6">
        <w:rPr>
          <w:rFonts w:ascii="Times New Roman" w:hAnsi="Times New Roman"/>
          <w:sz w:val="24"/>
          <w:szCs w:val="24"/>
        </w:rPr>
        <w:t>Lietuvos Respublikos ū</w:t>
      </w:r>
      <w:r w:rsidR="00B21601" w:rsidRPr="000821D6">
        <w:rPr>
          <w:rFonts w:ascii="Times New Roman" w:hAnsi="Times New Roman"/>
          <w:sz w:val="24"/>
          <w:szCs w:val="24"/>
          <w:lang w:eastAsia="lt-LT"/>
        </w:rPr>
        <w:t>kio ministerij</w:t>
      </w:r>
      <w:r w:rsidR="0027798C" w:rsidRPr="000821D6">
        <w:rPr>
          <w:rFonts w:ascii="Times New Roman" w:hAnsi="Times New Roman"/>
          <w:sz w:val="24"/>
          <w:szCs w:val="24"/>
          <w:lang w:eastAsia="lt-LT"/>
        </w:rPr>
        <w:t>a. Įstatymų projektus</w:t>
      </w:r>
      <w:r w:rsidR="00AE7E8F" w:rsidRPr="000821D6">
        <w:rPr>
          <w:rFonts w:ascii="Times New Roman" w:hAnsi="Times New Roman"/>
          <w:sz w:val="24"/>
          <w:szCs w:val="24"/>
          <w:lang w:eastAsia="lt-LT"/>
        </w:rPr>
        <w:t xml:space="preserve"> parengė Lietuvos Respublikos ūkio ministerijos</w:t>
      </w:r>
      <w:r w:rsidR="00B21601" w:rsidRPr="000821D6">
        <w:rPr>
          <w:rFonts w:ascii="Times New Roman" w:hAnsi="Times New Roman"/>
          <w:sz w:val="24"/>
          <w:szCs w:val="24"/>
          <w:lang w:eastAsia="lt-LT"/>
        </w:rPr>
        <w:t xml:space="preserve"> </w:t>
      </w:r>
      <w:r w:rsidR="00E062BC" w:rsidRPr="000821D6">
        <w:rPr>
          <w:rFonts w:ascii="Times New Roman" w:hAnsi="Times New Roman"/>
          <w:sz w:val="24"/>
          <w:szCs w:val="24"/>
          <w:lang w:eastAsia="lt-LT"/>
        </w:rPr>
        <w:t>Ūkio plėtros</w:t>
      </w:r>
      <w:r w:rsidR="00B21601" w:rsidRPr="000821D6">
        <w:rPr>
          <w:rFonts w:ascii="Times New Roman" w:hAnsi="Times New Roman"/>
          <w:sz w:val="24"/>
          <w:szCs w:val="24"/>
          <w:lang w:eastAsia="lt-LT"/>
        </w:rPr>
        <w:t xml:space="preserve"> departamento</w:t>
      </w:r>
      <w:r w:rsidR="00E062BC" w:rsidRPr="000821D6">
        <w:rPr>
          <w:rFonts w:ascii="Times New Roman" w:hAnsi="Times New Roman"/>
          <w:sz w:val="24"/>
          <w:szCs w:val="24"/>
          <w:lang w:eastAsia="lt-LT"/>
        </w:rPr>
        <w:t xml:space="preserve"> (direktorius</w:t>
      </w:r>
      <w:r w:rsidR="00AE7E8F" w:rsidRPr="000821D6">
        <w:rPr>
          <w:rFonts w:ascii="Times New Roman" w:hAnsi="Times New Roman"/>
          <w:sz w:val="24"/>
          <w:szCs w:val="24"/>
          <w:lang w:eastAsia="lt-LT"/>
        </w:rPr>
        <w:t xml:space="preserve"> –</w:t>
      </w:r>
      <w:r w:rsidR="0095708B" w:rsidRPr="000821D6">
        <w:rPr>
          <w:rFonts w:ascii="Times New Roman" w:hAnsi="Times New Roman"/>
          <w:sz w:val="24"/>
          <w:szCs w:val="24"/>
          <w:lang w:eastAsia="lt-LT"/>
        </w:rPr>
        <w:t> </w:t>
      </w:r>
      <w:r w:rsidR="00E062BC" w:rsidRPr="000821D6">
        <w:rPr>
          <w:rFonts w:ascii="Times New Roman" w:hAnsi="Times New Roman"/>
          <w:sz w:val="24"/>
          <w:szCs w:val="24"/>
          <w:lang w:eastAsia="lt-LT"/>
        </w:rPr>
        <w:t>Osvaldas Šmitas</w:t>
      </w:r>
      <w:r w:rsidR="006A5FD3" w:rsidRPr="000821D6">
        <w:rPr>
          <w:rFonts w:ascii="Times New Roman" w:hAnsi="Times New Roman"/>
          <w:sz w:val="24"/>
          <w:szCs w:val="24"/>
          <w:lang w:eastAsia="lt-LT"/>
        </w:rPr>
        <w:t>, tel. 8 706 64 922</w:t>
      </w:r>
      <w:r w:rsidR="00AE7E8F" w:rsidRPr="000821D6">
        <w:rPr>
          <w:rFonts w:ascii="Times New Roman" w:hAnsi="Times New Roman"/>
          <w:sz w:val="24"/>
          <w:szCs w:val="24"/>
          <w:lang w:eastAsia="lt-LT"/>
        </w:rPr>
        <w:t xml:space="preserve">, el. p. </w:t>
      </w:r>
      <w:r w:rsidR="006A5FD3" w:rsidRPr="000821D6">
        <w:rPr>
          <w:rFonts w:ascii="Times New Roman" w:hAnsi="Times New Roman"/>
          <w:sz w:val="24"/>
          <w:szCs w:val="24"/>
          <w:lang w:eastAsia="lt-LT"/>
        </w:rPr>
        <w:t>osvaldas</w:t>
      </w:r>
      <w:r w:rsidR="00AE7E8F" w:rsidRPr="000821D6">
        <w:rPr>
          <w:rFonts w:ascii="Times New Roman" w:hAnsi="Times New Roman"/>
          <w:sz w:val="24"/>
          <w:szCs w:val="24"/>
          <w:lang w:eastAsia="lt-LT"/>
        </w:rPr>
        <w:t>.</w:t>
      </w:r>
      <w:r w:rsidR="006A5FD3" w:rsidRPr="000821D6">
        <w:rPr>
          <w:rFonts w:ascii="Times New Roman" w:hAnsi="Times New Roman"/>
          <w:sz w:val="24"/>
          <w:szCs w:val="24"/>
          <w:lang w:eastAsia="lt-LT"/>
        </w:rPr>
        <w:t>smitas</w:t>
      </w:r>
      <w:r w:rsidR="00AE7E8F" w:rsidRPr="000821D6">
        <w:rPr>
          <w:rFonts w:ascii="Times New Roman" w:hAnsi="Times New Roman"/>
          <w:sz w:val="24"/>
          <w:szCs w:val="24"/>
          <w:lang w:eastAsia="lt-LT"/>
        </w:rPr>
        <w:t xml:space="preserve">@ukmin.lt) </w:t>
      </w:r>
      <w:r w:rsidR="00B21601" w:rsidRPr="000821D6">
        <w:rPr>
          <w:rFonts w:ascii="Times New Roman" w:hAnsi="Times New Roman"/>
          <w:sz w:val="24"/>
          <w:szCs w:val="24"/>
          <w:lang w:eastAsia="lt-LT"/>
        </w:rPr>
        <w:t>Viešųjų pirkimų politikos skyri</w:t>
      </w:r>
      <w:r w:rsidR="00A2689B" w:rsidRPr="000821D6">
        <w:rPr>
          <w:rFonts w:ascii="Times New Roman" w:hAnsi="Times New Roman"/>
          <w:sz w:val="24"/>
          <w:szCs w:val="24"/>
          <w:lang w:eastAsia="lt-LT"/>
        </w:rPr>
        <w:t>a</w:t>
      </w:r>
      <w:r w:rsidR="00B21601" w:rsidRPr="000821D6">
        <w:rPr>
          <w:rFonts w:ascii="Times New Roman" w:hAnsi="Times New Roman"/>
          <w:sz w:val="24"/>
          <w:szCs w:val="24"/>
          <w:lang w:eastAsia="lt-LT"/>
        </w:rPr>
        <w:t>us</w:t>
      </w:r>
      <w:r w:rsidR="00AE7E8F" w:rsidRPr="000821D6">
        <w:rPr>
          <w:rFonts w:ascii="Times New Roman" w:hAnsi="Times New Roman"/>
          <w:sz w:val="24"/>
          <w:szCs w:val="24"/>
          <w:lang w:eastAsia="lt-LT"/>
        </w:rPr>
        <w:t xml:space="preserve"> (</w:t>
      </w:r>
      <w:r w:rsidR="006A4ACE" w:rsidRPr="000821D6">
        <w:rPr>
          <w:rFonts w:ascii="Times New Roman" w:hAnsi="Times New Roman"/>
          <w:sz w:val="24"/>
          <w:szCs w:val="24"/>
          <w:lang w:eastAsia="lt-LT"/>
        </w:rPr>
        <w:t>vedėja – Aurelija Kriščiūnaitė, tel. 8</w:t>
      </w:r>
      <w:r w:rsidR="00F6217E" w:rsidRPr="000821D6">
        <w:rPr>
          <w:rFonts w:ascii="Times New Roman" w:hAnsi="Times New Roman"/>
          <w:sz w:val="24"/>
          <w:szCs w:val="24"/>
          <w:lang w:eastAsia="lt-LT"/>
        </w:rPr>
        <w:t xml:space="preserve"> </w:t>
      </w:r>
      <w:r w:rsidR="006A4ACE" w:rsidRPr="000821D6">
        <w:rPr>
          <w:rFonts w:ascii="Times New Roman" w:hAnsi="Times New Roman"/>
          <w:sz w:val="24"/>
          <w:szCs w:val="24"/>
          <w:lang w:eastAsia="lt-LT"/>
        </w:rPr>
        <w:t>706</w:t>
      </w:r>
      <w:r w:rsidR="00F6217E" w:rsidRPr="000821D6">
        <w:rPr>
          <w:rFonts w:ascii="Times New Roman" w:hAnsi="Times New Roman"/>
          <w:sz w:val="24"/>
          <w:szCs w:val="24"/>
          <w:lang w:eastAsia="lt-LT"/>
        </w:rPr>
        <w:t xml:space="preserve"> </w:t>
      </w:r>
      <w:r w:rsidR="006A4ACE" w:rsidRPr="000821D6">
        <w:rPr>
          <w:rFonts w:ascii="Times New Roman" w:hAnsi="Times New Roman"/>
          <w:sz w:val="24"/>
          <w:szCs w:val="24"/>
          <w:lang w:eastAsia="lt-LT"/>
        </w:rPr>
        <w:t>64</w:t>
      </w:r>
      <w:r w:rsidR="00F6217E" w:rsidRPr="000821D6">
        <w:rPr>
          <w:rFonts w:ascii="Times New Roman" w:hAnsi="Times New Roman"/>
          <w:sz w:val="24"/>
          <w:szCs w:val="24"/>
          <w:lang w:eastAsia="lt-LT"/>
        </w:rPr>
        <w:t xml:space="preserve"> </w:t>
      </w:r>
      <w:r w:rsidR="006A4ACE" w:rsidRPr="000821D6">
        <w:rPr>
          <w:rFonts w:ascii="Times New Roman" w:hAnsi="Times New Roman"/>
          <w:sz w:val="24"/>
          <w:szCs w:val="24"/>
          <w:lang w:eastAsia="lt-LT"/>
        </w:rPr>
        <w:t>834, el</w:t>
      </w:r>
      <w:r w:rsidR="00F7535A" w:rsidRPr="000821D6">
        <w:rPr>
          <w:rFonts w:ascii="Times New Roman" w:hAnsi="Times New Roman"/>
          <w:sz w:val="24"/>
          <w:szCs w:val="24"/>
          <w:lang w:eastAsia="lt-LT"/>
        </w:rPr>
        <w:t>. </w:t>
      </w:r>
      <w:r w:rsidR="006A4ACE" w:rsidRPr="000821D6">
        <w:rPr>
          <w:rFonts w:ascii="Times New Roman" w:hAnsi="Times New Roman"/>
          <w:sz w:val="24"/>
          <w:szCs w:val="24"/>
          <w:lang w:eastAsia="lt-LT"/>
        </w:rPr>
        <w:t>p</w:t>
      </w:r>
      <w:r w:rsidR="00F7535A" w:rsidRPr="000821D6">
        <w:rPr>
          <w:rFonts w:ascii="Times New Roman" w:hAnsi="Times New Roman"/>
          <w:sz w:val="24"/>
          <w:szCs w:val="24"/>
          <w:lang w:eastAsia="lt-LT"/>
        </w:rPr>
        <w:t>. </w:t>
      </w:r>
      <w:r w:rsidR="006A4ACE" w:rsidRPr="000821D6">
        <w:rPr>
          <w:rFonts w:ascii="Times New Roman" w:hAnsi="Times New Roman"/>
          <w:sz w:val="24"/>
          <w:szCs w:val="24"/>
          <w:lang w:eastAsia="lt-LT"/>
        </w:rPr>
        <w:t>aurelija.krisciunaite@ukmin.lt</w:t>
      </w:r>
      <w:r w:rsidR="00AE7E8F" w:rsidRPr="000821D6">
        <w:rPr>
          <w:rFonts w:ascii="Times New Roman" w:hAnsi="Times New Roman"/>
          <w:sz w:val="24"/>
          <w:szCs w:val="24"/>
          <w:lang w:eastAsia="lt-LT"/>
        </w:rPr>
        <w:t>)</w:t>
      </w:r>
      <w:r w:rsidR="00A2689B" w:rsidRPr="000821D6">
        <w:rPr>
          <w:rFonts w:ascii="Times New Roman" w:hAnsi="Times New Roman"/>
          <w:sz w:val="24"/>
          <w:szCs w:val="24"/>
        </w:rPr>
        <w:t xml:space="preserve"> patarėja Dovilė Šacikau</w:t>
      </w:r>
      <w:r w:rsidR="00F50E13" w:rsidRPr="000821D6">
        <w:rPr>
          <w:rFonts w:ascii="Times New Roman" w:hAnsi="Times New Roman"/>
          <w:sz w:val="24"/>
          <w:szCs w:val="24"/>
        </w:rPr>
        <w:t>skė, tel. 8 706 64 606, el. p. d</w:t>
      </w:r>
      <w:r w:rsidR="00A2689B" w:rsidRPr="000821D6">
        <w:rPr>
          <w:rFonts w:ascii="Times New Roman" w:hAnsi="Times New Roman"/>
          <w:sz w:val="24"/>
          <w:szCs w:val="24"/>
        </w:rPr>
        <w:t>ovilė.Sacikauske@ukmin.lt.</w:t>
      </w:r>
    </w:p>
    <w:p w:rsidR="003E2617" w:rsidRPr="000821D6" w:rsidRDefault="00B26245" w:rsidP="00BF0589">
      <w:pPr>
        <w:pStyle w:val="Betarp1"/>
        <w:tabs>
          <w:tab w:val="left" w:pos="900"/>
        </w:tabs>
        <w:ind w:firstLine="567"/>
        <w:contextualSpacing/>
        <w:jc w:val="both"/>
        <w:rPr>
          <w:rFonts w:ascii="Times New Roman" w:hAnsi="Times New Roman"/>
          <w:b/>
          <w:sz w:val="24"/>
          <w:szCs w:val="24"/>
          <w:lang w:val="lt-LT"/>
        </w:rPr>
      </w:pPr>
      <w:r w:rsidRPr="000821D6">
        <w:rPr>
          <w:rFonts w:ascii="Times New Roman" w:hAnsi="Times New Roman"/>
          <w:b/>
          <w:sz w:val="24"/>
          <w:szCs w:val="24"/>
          <w:lang w:val="lt-LT"/>
        </w:rPr>
        <w:t xml:space="preserve">3. </w:t>
      </w:r>
      <w:r w:rsidR="00014691" w:rsidRPr="000821D6">
        <w:rPr>
          <w:rFonts w:ascii="Times New Roman" w:hAnsi="Times New Roman"/>
          <w:b/>
          <w:sz w:val="24"/>
          <w:szCs w:val="24"/>
          <w:lang w:val="lt-LT"/>
        </w:rPr>
        <w:t>Kaip šiuo metu yra reg</w:t>
      </w:r>
      <w:r w:rsidR="00A564E9" w:rsidRPr="000821D6">
        <w:rPr>
          <w:rFonts w:ascii="Times New Roman" w:hAnsi="Times New Roman"/>
          <w:b/>
          <w:sz w:val="24"/>
          <w:szCs w:val="24"/>
          <w:lang w:val="lt-LT"/>
        </w:rPr>
        <w:t>uli</w:t>
      </w:r>
      <w:r w:rsidR="00014691" w:rsidRPr="000821D6">
        <w:rPr>
          <w:rFonts w:ascii="Times New Roman" w:hAnsi="Times New Roman"/>
          <w:b/>
          <w:sz w:val="24"/>
          <w:szCs w:val="24"/>
          <w:lang w:val="lt-LT"/>
        </w:rPr>
        <w:t xml:space="preserve">uojami </w:t>
      </w:r>
      <w:r w:rsidR="0078453A" w:rsidRPr="000821D6">
        <w:rPr>
          <w:rFonts w:ascii="Times New Roman" w:hAnsi="Times New Roman"/>
          <w:b/>
          <w:sz w:val="24"/>
          <w:szCs w:val="24"/>
          <w:lang w:val="lt-LT"/>
        </w:rPr>
        <w:t>įstatym</w:t>
      </w:r>
      <w:r w:rsidR="0027798C" w:rsidRPr="000821D6">
        <w:rPr>
          <w:rFonts w:ascii="Times New Roman" w:hAnsi="Times New Roman"/>
          <w:b/>
          <w:sz w:val="24"/>
          <w:szCs w:val="24"/>
          <w:lang w:val="lt-LT"/>
        </w:rPr>
        <w:t>ų</w:t>
      </w:r>
      <w:r w:rsidR="0078453A" w:rsidRPr="000821D6">
        <w:rPr>
          <w:rFonts w:ascii="Times New Roman" w:hAnsi="Times New Roman"/>
          <w:b/>
          <w:sz w:val="24"/>
          <w:szCs w:val="24"/>
          <w:lang w:val="lt-LT"/>
        </w:rPr>
        <w:t xml:space="preserve"> </w:t>
      </w:r>
      <w:r w:rsidR="00EB434D" w:rsidRPr="000821D6">
        <w:rPr>
          <w:rFonts w:ascii="Times New Roman" w:hAnsi="Times New Roman"/>
          <w:b/>
          <w:sz w:val="24"/>
          <w:szCs w:val="24"/>
          <w:lang w:val="lt-LT"/>
        </w:rPr>
        <w:t>projekt</w:t>
      </w:r>
      <w:r w:rsidR="0027798C" w:rsidRPr="000821D6">
        <w:rPr>
          <w:rFonts w:ascii="Times New Roman" w:hAnsi="Times New Roman"/>
          <w:b/>
          <w:sz w:val="24"/>
          <w:szCs w:val="24"/>
          <w:lang w:val="lt-LT"/>
        </w:rPr>
        <w:t>uose</w:t>
      </w:r>
      <w:r w:rsidR="00EB434D" w:rsidRPr="000821D6">
        <w:rPr>
          <w:rFonts w:ascii="Times New Roman" w:hAnsi="Times New Roman"/>
          <w:b/>
          <w:sz w:val="24"/>
          <w:szCs w:val="24"/>
          <w:lang w:val="lt-LT"/>
        </w:rPr>
        <w:t xml:space="preserve"> aptarti </w:t>
      </w:r>
      <w:r w:rsidR="00AE7E8F" w:rsidRPr="000821D6">
        <w:rPr>
          <w:rFonts w:ascii="Times New Roman" w:hAnsi="Times New Roman"/>
          <w:b/>
          <w:sz w:val="24"/>
          <w:szCs w:val="24"/>
          <w:lang w:val="lt-LT"/>
        </w:rPr>
        <w:t>teisiniai santykiai</w:t>
      </w:r>
    </w:p>
    <w:p w:rsidR="0011200E" w:rsidRPr="000821D6" w:rsidRDefault="005B55E6" w:rsidP="00BF0589">
      <w:pPr>
        <w:pStyle w:val="Betarp0"/>
        <w:ind w:firstLine="567"/>
        <w:contextualSpacing/>
        <w:jc w:val="both"/>
        <w:rPr>
          <w:rFonts w:ascii="Times New Roman" w:hAnsi="Times New Roman"/>
          <w:sz w:val="24"/>
          <w:szCs w:val="24"/>
        </w:rPr>
      </w:pPr>
      <w:r w:rsidRPr="000821D6">
        <w:rPr>
          <w:rFonts w:ascii="Times New Roman" w:hAnsi="Times New Roman"/>
          <w:sz w:val="24"/>
          <w:szCs w:val="24"/>
        </w:rPr>
        <w:t xml:space="preserve">Lietuvos Respublikos viešųjų pirkimų įstatymo (toliau – Įstatymas) </w:t>
      </w:r>
      <w:r w:rsidR="00FE73A4" w:rsidRPr="000821D6">
        <w:rPr>
          <w:rFonts w:ascii="Times New Roman" w:hAnsi="Times New Roman"/>
          <w:sz w:val="24"/>
          <w:szCs w:val="24"/>
        </w:rPr>
        <w:t xml:space="preserve">19 straipsnyje reglamentuojama viešojo pirkimo komisijos sudarymo tvarka.  </w:t>
      </w:r>
      <w:r w:rsidR="003959FC" w:rsidRPr="000821D6">
        <w:rPr>
          <w:rFonts w:ascii="Times New Roman" w:hAnsi="Times New Roman"/>
          <w:sz w:val="24"/>
          <w:szCs w:val="24"/>
        </w:rPr>
        <w:t>Perkančioji organizacija, norėdama vykdyti pirkimo procedūras, privalo sud</w:t>
      </w:r>
      <w:r w:rsidR="007953B1" w:rsidRPr="000821D6">
        <w:rPr>
          <w:rFonts w:ascii="Times New Roman" w:hAnsi="Times New Roman"/>
          <w:sz w:val="24"/>
          <w:szCs w:val="24"/>
        </w:rPr>
        <w:t>aryti viešojo pirkimo komisiją, nustatyti jai užduotis ir suteikti įgaliojimus joms atlikti. Įstatyme įtvirtinta išimtis mažos v</w:t>
      </w:r>
      <w:r w:rsidR="00B03D63" w:rsidRPr="000821D6">
        <w:rPr>
          <w:rFonts w:ascii="Times New Roman" w:hAnsi="Times New Roman"/>
          <w:sz w:val="24"/>
          <w:szCs w:val="24"/>
        </w:rPr>
        <w:t>ertės pirkimų procedūroms ir pagal preliminariąją sutartį atliekamoms atnaujinto tiekėjų varžymosi procedūroms</w:t>
      </w:r>
      <w:r w:rsidR="00F57BAA" w:rsidRPr="000821D6">
        <w:rPr>
          <w:rFonts w:ascii="Times New Roman" w:hAnsi="Times New Roman"/>
          <w:sz w:val="24"/>
          <w:szCs w:val="24"/>
        </w:rPr>
        <w:t>, ši</w:t>
      </w:r>
      <w:r w:rsidR="00B03D63" w:rsidRPr="000821D6">
        <w:rPr>
          <w:rFonts w:ascii="Times New Roman" w:hAnsi="Times New Roman"/>
          <w:sz w:val="24"/>
          <w:szCs w:val="24"/>
        </w:rPr>
        <w:t>uo atveju perkančioji organizacija</w:t>
      </w:r>
      <w:r w:rsidR="00D315CF" w:rsidRPr="000821D6">
        <w:rPr>
          <w:rFonts w:ascii="Times New Roman" w:hAnsi="Times New Roman"/>
          <w:sz w:val="24"/>
          <w:szCs w:val="24"/>
        </w:rPr>
        <w:t xml:space="preserve"> turi galimybę sudaryti pirkimo komisiją. </w:t>
      </w:r>
      <w:r w:rsidR="00026D7D" w:rsidRPr="000821D6">
        <w:rPr>
          <w:rFonts w:ascii="Times New Roman" w:hAnsi="Times New Roman"/>
          <w:sz w:val="24"/>
          <w:szCs w:val="24"/>
        </w:rPr>
        <w:t>Komisijos posėdyje vyksta pradinis susipažinimas su pateiktomis paraiškomis ir pasiūlymais, o šios procedūros rezultatai įforminami komisijos protokolu (Įstatymo 44</w:t>
      </w:r>
      <w:r w:rsidR="00004E6D" w:rsidRPr="000821D6">
        <w:rPr>
          <w:rFonts w:ascii="Times New Roman" w:hAnsi="Times New Roman"/>
          <w:sz w:val="24"/>
          <w:szCs w:val="24"/>
        </w:rPr>
        <w:t> </w:t>
      </w:r>
      <w:r w:rsidR="00026D7D" w:rsidRPr="000821D6">
        <w:rPr>
          <w:rFonts w:ascii="Times New Roman" w:hAnsi="Times New Roman"/>
          <w:sz w:val="24"/>
          <w:szCs w:val="24"/>
        </w:rPr>
        <w:t>straipsnis).</w:t>
      </w:r>
      <w:r w:rsidR="003E12F7" w:rsidRPr="000821D6">
        <w:rPr>
          <w:rFonts w:ascii="Times New Roman" w:hAnsi="Times New Roman"/>
          <w:sz w:val="24"/>
          <w:szCs w:val="24"/>
        </w:rPr>
        <w:t xml:space="preserve"> Tokia pati komisijos sudarymo tvarka nustatyta ir Lietuvos Respublikos pirkimų, atliekamų vandentvarkos, energetikos, transporto ar pašto paslaugų srities perkančiųjų subjektų, įstatyme (toliau – KS įstatymas) (KS įstatymas </w:t>
      </w:r>
      <w:r w:rsidR="001802AB" w:rsidRPr="000821D6">
        <w:rPr>
          <w:rFonts w:ascii="Times New Roman" w:hAnsi="Times New Roman"/>
          <w:sz w:val="24"/>
          <w:szCs w:val="24"/>
        </w:rPr>
        <w:t>39 straipsnis)</w:t>
      </w:r>
      <w:r w:rsidR="003E12F7" w:rsidRPr="000821D6">
        <w:rPr>
          <w:rFonts w:ascii="Times New Roman" w:hAnsi="Times New Roman"/>
          <w:sz w:val="24"/>
          <w:szCs w:val="24"/>
        </w:rPr>
        <w:t xml:space="preserve">. </w:t>
      </w:r>
    </w:p>
    <w:p w:rsidR="00FE73A4" w:rsidRPr="000821D6" w:rsidRDefault="00FE73A4" w:rsidP="00FE73A4">
      <w:pPr>
        <w:pStyle w:val="Betarp0"/>
        <w:ind w:firstLine="567"/>
        <w:contextualSpacing/>
        <w:jc w:val="both"/>
        <w:rPr>
          <w:rFonts w:ascii="Times New Roman" w:hAnsi="Times New Roman"/>
          <w:sz w:val="24"/>
          <w:szCs w:val="24"/>
        </w:rPr>
      </w:pPr>
      <w:r w:rsidRPr="000821D6">
        <w:rPr>
          <w:rFonts w:ascii="Times New Roman" w:hAnsi="Times New Roman"/>
          <w:sz w:val="24"/>
          <w:szCs w:val="24"/>
        </w:rPr>
        <w:t xml:space="preserve">Įstatymo 20 straipsnyje </w:t>
      </w:r>
      <w:r w:rsidR="00D97728" w:rsidRPr="000821D6">
        <w:rPr>
          <w:rFonts w:ascii="Times New Roman" w:hAnsi="Times New Roman"/>
          <w:sz w:val="24"/>
          <w:szCs w:val="24"/>
        </w:rPr>
        <w:t xml:space="preserve">(KS įstatymas 32 straipsnyje) </w:t>
      </w:r>
      <w:r w:rsidRPr="000821D6">
        <w:rPr>
          <w:rFonts w:ascii="Times New Roman" w:hAnsi="Times New Roman"/>
          <w:sz w:val="24"/>
          <w:szCs w:val="24"/>
        </w:rPr>
        <w:t>nustatyta, kad visas ti</w:t>
      </w:r>
      <w:r w:rsidR="00783E99" w:rsidRPr="000821D6">
        <w:rPr>
          <w:rFonts w:ascii="Times New Roman" w:hAnsi="Times New Roman"/>
          <w:sz w:val="24"/>
          <w:szCs w:val="24"/>
        </w:rPr>
        <w:t>e</w:t>
      </w:r>
      <w:r w:rsidRPr="000821D6">
        <w:rPr>
          <w:rFonts w:ascii="Times New Roman" w:hAnsi="Times New Roman"/>
          <w:sz w:val="24"/>
          <w:szCs w:val="24"/>
        </w:rPr>
        <w:t xml:space="preserve">kėjo pasiūlymas ir paraiška negali būti laikomi konfidencialia informacija. Tačiau tiekėjas turi teisę tam tikrą pateiktą informaciją nurodyti kaip konfidencialią. </w:t>
      </w:r>
      <w:r w:rsidR="00FE76E4" w:rsidRPr="000821D6">
        <w:rPr>
          <w:rFonts w:ascii="Times New Roman" w:hAnsi="Times New Roman"/>
          <w:sz w:val="24"/>
          <w:szCs w:val="24"/>
        </w:rPr>
        <w:t>Konfidencialia informacija gali būti komercinė (gamybinė) paslaptis ir konfidencialieji pasiūlymų aspektai. Minėtame straipsnyje taip pat</w:t>
      </w:r>
      <w:r w:rsidRPr="000821D6">
        <w:rPr>
          <w:rFonts w:ascii="Times New Roman" w:hAnsi="Times New Roman"/>
          <w:sz w:val="24"/>
          <w:szCs w:val="24"/>
        </w:rPr>
        <w:t xml:space="preserve"> įtvirtinti kriterijai, pagal kuriuos informacija nėra laikoma konfide</w:t>
      </w:r>
      <w:r w:rsidR="00FE76E4" w:rsidRPr="000821D6">
        <w:rPr>
          <w:rFonts w:ascii="Times New Roman" w:hAnsi="Times New Roman"/>
          <w:sz w:val="24"/>
          <w:szCs w:val="24"/>
        </w:rPr>
        <w:t>ncialia, pavyzdžiui, jeigu būtų pažeisti Įstatymo reikalavimai</w:t>
      </w:r>
      <w:r w:rsidRPr="000821D6">
        <w:rPr>
          <w:rFonts w:ascii="Times New Roman" w:hAnsi="Times New Roman"/>
          <w:sz w:val="24"/>
          <w:szCs w:val="24"/>
        </w:rPr>
        <w:t xml:space="preserve"> </w:t>
      </w:r>
      <w:r w:rsidR="00FE76E4" w:rsidRPr="000821D6">
        <w:rPr>
          <w:rFonts w:ascii="Times New Roman" w:hAnsi="Times New Roman"/>
          <w:sz w:val="24"/>
          <w:szCs w:val="24"/>
        </w:rPr>
        <w:t>dėl paskelbimo apie sudarytą pirkimo sutartį ar kandidatų (dalyvių) informavimo.</w:t>
      </w:r>
    </w:p>
    <w:p w:rsidR="00FE76E4" w:rsidRPr="000821D6" w:rsidRDefault="00FB01AF" w:rsidP="00FE73A4">
      <w:pPr>
        <w:pStyle w:val="Betarp0"/>
        <w:ind w:firstLine="567"/>
        <w:contextualSpacing/>
        <w:jc w:val="both"/>
        <w:rPr>
          <w:rFonts w:ascii="Times New Roman" w:hAnsi="Times New Roman"/>
          <w:color w:val="000000"/>
          <w:sz w:val="24"/>
          <w:szCs w:val="24"/>
        </w:rPr>
      </w:pPr>
      <w:r w:rsidRPr="000821D6">
        <w:rPr>
          <w:rFonts w:ascii="Times New Roman" w:hAnsi="Times New Roman"/>
          <w:color w:val="000000"/>
          <w:sz w:val="24"/>
          <w:szCs w:val="24"/>
        </w:rPr>
        <w:t>Įstatymo 22 straipsnis</w:t>
      </w:r>
      <w:r w:rsidR="00D97728" w:rsidRPr="000821D6">
        <w:rPr>
          <w:rFonts w:ascii="Times New Roman" w:hAnsi="Times New Roman"/>
          <w:color w:val="000000"/>
          <w:sz w:val="24"/>
          <w:szCs w:val="24"/>
        </w:rPr>
        <w:t xml:space="preserve"> </w:t>
      </w:r>
      <w:r w:rsidR="00D97728" w:rsidRPr="000821D6">
        <w:rPr>
          <w:rFonts w:ascii="Times New Roman" w:hAnsi="Times New Roman"/>
          <w:sz w:val="24"/>
          <w:szCs w:val="24"/>
        </w:rPr>
        <w:t>(KS įstatymas 34 straipsnis)</w:t>
      </w:r>
      <w:r w:rsidRPr="000821D6">
        <w:rPr>
          <w:rFonts w:ascii="Times New Roman" w:hAnsi="Times New Roman"/>
          <w:color w:val="000000"/>
          <w:sz w:val="24"/>
          <w:szCs w:val="24"/>
        </w:rPr>
        <w:t xml:space="preserve"> </w:t>
      </w:r>
      <w:r w:rsidR="00181082" w:rsidRPr="000821D6">
        <w:rPr>
          <w:rFonts w:ascii="Times New Roman" w:hAnsi="Times New Roman"/>
          <w:color w:val="000000"/>
          <w:sz w:val="24"/>
          <w:szCs w:val="24"/>
        </w:rPr>
        <w:t>nustato reikalavimus informacinėms sistemoms, kuriomis naudojasi perkančiosios organizacijos ir tiekėjai vykdydami viešuosius pirkimus. 2017 m. liepos 1 d. įsigaliojo reikalavimas</w:t>
      </w:r>
      <w:r w:rsidRPr="000821D6">
        <w:rPr>
          <w:rFonts w:ascii="Times New Roman" w:hAnsi="Times New Roman"/>
          <w:color w:val="000000"/>
          <w:sz w:val="24"/>
          <w:szCs w:val="24"/>
        </w:rPr>
        <w:t xml:space="preserve"> pridėtinės vertės mokesčio sąskait</w:t>
      </w:r>
      <w:r w:rsidR="00181082" w:rsidRPr="000821D6">
        <w:rPr>
          <w:rFonts w:ascii="Times New Roman" w:hAnsi="Times New Roman"/>
          <w:color w:val="000000"/>
          <w:sz w:val="24"/>
          <w:szCs w:val="24"/>
        </w:rPr>
        <w:t>a</w:t>
      </w:r>
      <w:r w:rsidRPr="000821D6">
        <w:rPr>
          <w:rFonts w:ascii="Times New Roman" w:hAnsi="Times New Roman"/>
          <w:color w:val="000000"/>
          <w:sz w:val="24"/>
          <w:szCs w:val="24"/>
        </w:rPr>
        <w:t>s faktūr</w:t>
      </w:r>
      <w:r w:rsidR="00181082" w:rsidRPr="000821D6">
        <w:rPr>
          <w:rFonts w:ascii="Times New Roman" w:hAnsi="Times New Roman"/>
          <w:color w:val="000000"/>
          <w:sz w:val="24"/>
          <w:szCs w:val="24"/>
        </w:rPr>
        <w:t>a</w:t>
      </w:r>
      <w:r w:rsidRPr="000821D6">
        <w:rPr>
          <w:rFonts w:ascii="Times New Roman" w:hAnsi="Times New Roman"/>
          <w:color w:val="000000"/>
          <w:sz w:val="24"/>
          <w:szCs w:val="24"/>
        </w:rPr>
        <w:t xml:space="preserve">s, </w:t>
      </w:r>
      <w:r w:rsidRPr="000821D6">
        <w:rPr>
          <w:rFonts w:ascii="Times New Roman" w:hAnsi="Times New Roman"/>
          <w:color w:val="000000"/>
          <w:sz w:val="24"/>
          <w:szCs w:val="24"/>
        </w:rPr>
        <w:lastRenderedPageBreak/>
        <w:t>sąskait</w:t>
      </w:r>
      <w:r w:rsidR="00181082" w:rsidRPr="000821D6">
        <w:rPr>
          <w:rFonts w:ascii="Times New Roman" w:hAnsi="Times New Roman"/>
          <w:color w:val="000000"/>
          <w:sz w:val="24"/>
          <w:szCs w:val="24"/>
        </w:rPr>
        <w:t>a</w:t>
      </w:r>
      <w:r w:rsidRPr="000821D6">
        <w:rPr>
          <w:rFonts w:ascii="Times New Roman" w:hAnsi="Times New Roman"/>
          <w:color w:val="000000"/>
          <w:sz w:val="24"/>
          <w:szCs w:val="24"/>
        </w:rPr>
        <w:t>s faktūr</w:t>
      </w:r>
      <w:r w:rsidR="00181082" w:rsidRPr="000821D6">
        <w:rPr>
          <w:rFonts w:ascii="Times New Roman" w:hAnsi="Times New Roman"/>
          <w:color w:val="000000"/>
          <w:sz w:val="24"/>
          <w:szCs w:val="24"/>
        </w:rPr>
        <w:t>as, kreditinius ir debetinius</w:t>
      </w:r>
      <w:r w:rsidR="00E71442" w:rsidRPr="000821D6">
        <w:rPr>
          <w:rFonts w:ascii="Times New Roman" w:hAnsi="Times New Roman"/>
          <w:color w:val="000000"/>
          <w:sz w:val="24"/>
          <w:szCs w:val="24"/>
        </w:rPr>
        <w:t xml:space="preserve"> dokument</w:t>
      </w:r>
      <w:r w:rsidR="00181082" w:rsidRPr="000821D6">
        <w:rPr>
          <w:rFonts w:ascii="Times New Roman" w:hAnsi="Times New Roman"/>
          <w:color w:val="000000"/>
          <w:sz w:val="24"/>
          <w:szCs w:val="24"/>
        </w:rPr>
        <w:t>us</w:t>
      </w:r>
      <w:r w:rsidR="00E71442" w:rsidRPr="000821D6">
        <w:rPr>
          <w:rFonts w:ascii="Times New Roman" w:hAnsi="Times New Roman"/>
          <w:color w:val="000000"/>
          <w:sz w:val="24"/>
          <w:szCs w:val="24"/>
        </w:rPr>
        <w:t xml:space="preserve"> bei avansines sąskaita</w:t>
      </w:r>
      <w:r w:rsidRPr="000821D6">
        <w:rPr>
          <w:rFonts w:ascii="Times New Roman" w:hAnsi="Times New Roman"/>
          <w:color w:val="000000"/>
          <w:sz w:val="24"/>
          <w:szCs w:val="24"/>
        </w:rPr>
        <w:t>s</w:t>
      </w:r>
      <w:r w:rsidR="00E71442" w:rsidRPr="000821D6">
        <w:rPr>
          <w:rFonts w:ascii="Times New Roman" w:hAnsi="Times New Roman"/>
          <w:color w:val="000000"/>
          <w:sz w:val="24"/>
          <w:szCs w:val="24"/>
        </w:rPr>
        <w:t xml:space="preserve"> teikti perkančiajai organizacijai</w:t>
      </w:r>
      <w:r w:rsidRPr="000821D6">
        <w:rPr>
          <w:rFonts w:ascii="Times New Roman" w:hAnsi="Times New Roman"/>
          <w:color w:val="000000"/>
          <w:sz w:val="24"/>
          <w:szCs w:val="24"/>
        </w:rPr>
        <w:t xml:space="preserve"> naudojantis informacinės sistemos „E. sąskaita“ priemonėmis</w:t>
      </w:r>
      <w:r w:rsidR="00E71442" w:rsidRPr="000821D6">
        <w:rPr>
          <w:rFonts w:ascii="Times New Roman" w:hAnsi="Times New Roman"/>
          <w:color w:val="000000"/>
          <w:sz w:val="24"/>
          <w:szCs w:val="24"/>
        </w:rPr>
        <w:t>.</w:t>
      </w:r>
    </w:p>
    <w:p w:rsidR="005B55E6" w:rsidRPr="000821D6" w:rsidRDefault="005B55E6" w:rsidP="00FE73A4">
      <w:pPr>
        <w:pStyle w:val="Betarp0"/>
        <w:ind w:firstLine="567"/>
        <w:contextualSpacing/>
        <w:jc w:val="both"/>
        <w:rPr>
          <w:rFonts w:ascii="Times New Roman" w:hAnsi="Times New Roman"/>
          <w:color w:val="000000"/>
          <w:sz w:val="24"/>
          <w:szCs w:val="24"/>
        </w:rPr>
      </w:pPr>
      <w:r w:rsidRPr="000821D6">
        <w:rPr>
          <w:rFonts w:ascii="Times New Roman" w:hAnsi="Times New Roman"/>
          <w:color w:val="000000"/>
          <w:sz w:val="24"/>
          <w:szCs w:val="24"/>
        </w:rPr>
        <w:t>Įstatymo 26 straipsnyje įtvirtintas reikalavimas perkančiosioms organizacijoms</w:t>
      </w:r>
      <w:r w:rsidR="002A4441" w:rsidRPr="000821D6">
        <w:rPr>
          <w:rFonts w:ascii="Times New Roman" w:hAnsi="Times New Roman"/>
          <w:color w:val="000000"/>
          <w:sz w:val="24"/>
          <w:szCs w:val="24"/>
        </w:rPr>
        <w:t xml:space="preserve"> iki kovo 15 d. parengti ir patvirtinti planuojamų atlikti einamaisiais metais pirkimų planus. </w:t>
      </w:r>
    </w:p>
    <w:p w:rsidR="00216B60" w:rsidRPr="000821D6" w:rsidRDefault="00EB684F" w:rsidP="00FE73A4">
      <w:pPr>
        <w:pStyle w:val="Betarp0"/>
        <w:ind w:firstLine="567"/>
        <w:contextualSpacing/>
        <w:jc w:val="both"/>
        <w:rPr>
          <w:rFonts w:ascii="Times New Roman" w:hAnsi="Times New Roman"/>
          <w:sz w:val="24"/>
          <w:szCs w:val="24"/>
        </w:rPr>
      </w:pPr>
      <w:r w:rsidRPr="000821D6">
        <w:rPr>
          <w:rFonts w:ascii="Times New Roman" w:hAnsi="Times New Roman"/>
          <w:sz w:val="24"/>
          <w:szCs w:val="24"/>
        </w:rPr>
        <w:t xml:space="preserve">Įstatymo 27 straipsnis </w:t>
      </w:r>
      <w:r w:rsidR="00D4444B" w:rsidRPr="000821D6">
        <w:rPr>
          <w:rFonts w:ascii="Times New Roman" w:hAnsi="Times New Roman"/>
          <w:sz w:val="24"/>
          <w:szCs w:val="24"/>
        </w:rPr>
        <w:t xml:space="preserve">(KS įstatymas 39 straipsnis) </w:t>
      </w:r>
      <w:r w:rsidRPr="000821D6">
        <w:rPr>
          <w:rFonts w:ascii="Times New Roman" w:hAnsi="Times New Roman"/>
          <w:sz w:val="24"/>
          <w:szCs w:val="24"/>
        </w:rPr>
        <w:t xml:space="preserve">reglamentuoja būdus, kuriais perkančioji organizacija gali pasirengti viešajam pirkimui. Perkančioji organizacija, siekdama kuo geriau pasirengti pirkimui, </w:t>
      </w:r>
      <w:r w:rsidR="00BA0D6D" w:rsidRPr="000821D6">
        <w:rPr>
          <w:rFonts w:ascii="Times New Roman" w:hAnsi="Times New Roman"/>
          <w:sz w:val="24"/>
          <w:szCs w:val="24"/>
        </w:rPr>
        <w:t xml:space="preserve">gali prašyti suteikti ir gauti nepriklausomų ekspertų, institucijų arba rinkos dalyvių konsultacijas arba iš anksto paskelbti pirkimų techninių specifikacijų projektus Centrinėje viešųjų pirkimų informacinėje sistemoje. </w:t>
      </w:r>
    </w:p>
    <w:p w:rsidR="00B05CB9" w:rsidRPr="000821D6" w:rsidRDefault="00A65BEF" w:rsidP="00FE73A4">
      <w:pPr>
        <w:pStyle w:val="Betarp0"/>
        <w:ind w:firstLine="567"/>
        <w:contextualSpacing/>
        <w:jc w:val="both"/>
        <w:rPr>
          <w:rFonts w:ascii="Times New Roman" w:hAnsi="Times New Roman"/>
          <w:sz w:val="24"/>
          <w:szCs w:val="24"/>
        </w:rPr>
      </w:pPr>
      <w:r w:rsidRPr="000821D6">
        <w:rPr>
          <w:rFonts w:ascii="Times New Roman" w:hAnsi="Times New Roman"/>
          <w:sz w:val="24"/>
          <w:szCs w:val="24"/>
        </w:rPr>
        <w:t>Įstatymo 45 straipsnyje</w:t>
      </w:r>
      <w:r w:rsidR="00C32B34" w:rsidRPr="000821D6">
        <w:rPr>
          <w:rFonts w:ascii="Times New Roman" w:hAnsi="Times New Roman"/>
          <w:sz w:val="24"/>
          <w:szCs w:val="24"/>
        </w:rPr>
        <w:t xml:space="preserve"> (KS įstatymas 58 straipsnis)</w:t>
      </w:r>
      <w:r w:rsidRPr="000821D6">
        <w:rPr>
          <w:rFonts w:ascii="Times New Roman" w:hAnsi="Times New Roman"/>
          <w:sz w:val="24"/>
          <w:szCs w:val="24"/>
        </w:rPr>
        <w:t xml:space="preserve"> </w:t>
      </w:r>
      <w:r w:rsidR="00426D8F" w:rsidRPr="000821D6">
        <w:rPr>
          <w:rFonts w:ascii="Times New Roman" w:hAnsi="Times New Roman"/>
          <w:sz w:val="24"/>
          <w:szCs w:val="24"/>
        </w:rPr>
        <w:t xml:space="preserve">nustatytos sąlygos, pagal kurias perkančioji organizacija nustato </w:t>
      </w:r>
      <w:r w:rsidR="002C6289" w:rsidRPr="000821D6">
        <w:rPr>
          <w:rFonts w:ascii="Times New Roman" w:hAnsi="Times New Roman"/>
          <w:sz w:val="24"/>
          <w:szCs w:val="24"/>
        </w:rPr>
        <w:t>laimėjusį</w:t>
      </w:r>
      <w:r w:rsidR="00426D8F" w:rsidRPr="000821D6">
        <w:rPr>
          <w:rFonts w:ascii="Times New Roman" w:hAnsi="Times New Roman"/>
          <w:sz w:val="24"/>
          <w:szCs w:val="24"/>
        </w:rPr>
        <w:t xml:space="preserve"> pasiūlymą. Pažymėtina</w:t>
      </w:r>
      <w:r w:rsidR="00783E99" w:rsidRPr="000821D6">
        <w:rPr>
          <w:rFonts w:ascii="Times New Roman" w:hAnsi="Times New Roman"/>
          <w:sz w:val="24"/>
          <w:szCs w:val="24"/>
        </w:rPr>
        <w:t>,</w:t>
      </w:r>
      <w:r w:rsidR="00426D8F" w:rsidRPr="000821D6">
        <w:rPr>
          <w:rFonts w:ascii="Times New Roman" w:hAnsi="Times New Roman"/>
          <w:sz w:val="24"/>
          <w:szCs w:val="24"/>
        </w:rPr>
        <w:t xml:space="preserve"> kad turi būti tenkinamos visos Įstatymo 45 straipsnio 1 dalyje nurodytos sąlygos. Jeigu pasiūlyme nurodyta kaina yra per didelė perkančiajai organizacijai, ji tokio pasiūlymo negalėtų pripažinti laimėjusiu. Per didelė ir perkančiajai organizaci</w:t>
      </w:r>
      <w:r w:rsidR="002C6289" w:rsidRPr="000821D6">
        <w:rPr>
          <w:rFonts w:ascii="Times New Roman" w:hAnsi="Times New Roman"/>
          <w:sz w:val="24"/>
          <w:szCs w:val="24"/>
        </w:rPr>
        <w:t xml:space="preserve">ja nepriimtina kaina yra tokia kaina, kuri </w:t>
      </w:r>
      <w:r w:rsidR="00426D8F" w:rsidRPr="000821D6">
        <w:rPr>
          <w:rFonts w:ascii="Times New Roman" w:hAnsi="Times New Roman"/>
          <w:sz w:val="24"/>
          <w:szCs w:val="24"/>
        </w:rPr>
        <w:t xml:space="preserve">viršija perkančiosios organizacijos rengiamuose </w:t>
      </w:r>
      <w:r w:rsidR="00556DB0" w:rsidRPr="000821D6">
        <w:rPr>
          <w:rFonts w:ascii="Times New Roman" w:hAnsi="Times New Roman"/>
          <w:sz w:val="24"/>
          <w:szCs w:val="24"/>
        </w:rPr>
        <w:t>dokumentuose prieš pradedant pirkimą nustatytas ir užfiksuotas lėšas.</w:t>
      </w:r>
    </w:p>
    <w:p w:rsidR="00556DB0" w:rsidRPr="000821D6" w:rsidRDefault="00866B81" w:rsidP="00FE73A4">
      <w:pPr>
        <w:pStyle w:val="Betarp0"/>
        <w:ind w:firstLine="567"/>
        <w:contextualSpacing/>
        <w:jc w:val="both"/>
        <w:rPr>
          <w:rFonts w:ascii="Times New Roman" w:hAnsi="Times New Roman"/>
          <w:color w:val="000000"/>
          <w:sz w:val="24"/>
          <w:szCs w:val="24"/>
        </w:rPr>
      </w:pPr>
      <w:r w:rsidRPr="000821D6">
        <w:rPr>
          <w:rFonts w:ascii="Times New Roman" w:hAnsi="Times New Roman"/>
          <w:sz w:val="24"/>
          <w:szCs w:val="24"/>
        </w:rPr>
        <w:t xml:space="preserve">Siekiant </w:t>
      </w:r>
      <w:r w:rsidR="00EB7FBB" w:rsidRPr="000821D6">
        <w:rPr>
          <w:rFonts w:ascii="Times New Roman" w:hAnsi="Times New Roman"/>
          <w:sz w:val="24"/>
          <w:szCs w:val="24"/>
        </w:rPr>
        <w:t xml:space="preserve">kovojant su šešėline ekonomika bei </w:t>
      </w:r>
      <w:r w:rsidRPr="000821D6">
        <w:rPr>
          <w:rFonts w:ascii="Times New Roman" w:hAnsi="Times New Roman"/>
          <w:sz w:val="24"/>
          <w:szCs w:val="24"/>
        </w:rPr>
        <w:t>skatinti tiekėjų socialinę ats</w:t>
      </w:r>
      <w:r w:rsidR="00EB7FBB" w:rsidRPr="000821D6">
        <w:rPr>
          <w:rFonts w:ascii="Times New Roman" w:hAnsi="Times New Roman"/>
          <w:sz w:val="24"/>
          <w:szCs w:val="24"/>
        </w:rPr>
        <w:t>akomybę bei sąmoningumą mokant sąžiningus</w:t>
      </w:r>
      <w:r w:rsidRPr="000821D6">
        <w:rPr>
          <w:rFonts w:ascii="Times New Roman" w:hAnsi="Times New Roman"/>
          <w:sz w:val="24"/>
          <w:szCs w:val="24"/>
        </w:rPr>
        <w:t xml:space="preserve"> atlyginimus savo darbuotojams, Įstatymo 55 straipsnyje</w:t>
      </w:r>
      <w:r w:rsidR="00C32B34" w:rsidRPr="000821D6">
        <w:rPr>
          <w:rFonts w:ascii="Times New Roman" w:hAnsi="Times New Roman"/>
          <w:sz w:val="24"/>
          <w:szCs w:val="24"/>
        </w:rPr>
        <w:t xml:space="preserve"> (KS įstatymas </w:t>
      </w:r>
      <w:r w:rsidR="00890C6A" w:rsidRPr="000821D6">
        <w:rPr>
          <w:rFonts w:ascii="Times New Roman" w:hAnsi="Times New Roman"/>
          <w:sz w:val="24"/>
          <w:szCs w:val="24"/>
        </w:rPr>
        <w:t>64</w:t>
      </w:r>
      <w:r w:rsidR="00C32B34" w:rsidRPr="000821D6">
        <w:rPr>
          <w:rFonts w:ascii="Times New Roman" w:hAnsi="Times New Roman"/>
          <w:sz w:val="24"/>
          <w:szCs w:val="24"/>
        </w:rPr>
        <w:t xml:space="preserve"> straipsnis)</w:t>
      </w:r>
      <w:r w:rsidRPr="000821D6">
        <w:rPr>
          <w:rFonts w:ascii="Times New Roman" w:hAnsi="Times New Roman"/>
          <w:sz w:val="24"/>
          <w:szCs w:val="24"/>
        </w:rPr>
        <w:t xml:space="preserve">, reglamentuojančiame </w:t>
      </w:r>
      <w:r w:rsidR="000C60B7" w:rsidRPr="000821D6">
        <w:rPr>
          <w:rFonts w:ascii="Times New Roman" w:hAnsi="Times New Roman"/>
          <w:sz w:val="24"/>
          <w:szCs w:val="24"/>
        </w:rPr>
        <w:t>pasiūlymų v</w:t>
      </w:r>
      <w:r w:rsidR="00B72D11" w:rsidRPr="000821D6">
        <w:rPr>
          <w:rFonts w:ascii="Times New Roman" w:hAnsi="Times New Roman"/>
          <w:sz w:val="24"/>
          <w:szCs w:val="24"/>
        </w:rPr>
        <w:t xml:space="preserve">ertinimą ir palyginimą, nustatyta prievolė darbų pirkimuose, pasiūlymus vertinant pagal kainos ar sąnaudų ir kokybės santykį, </w:t>
      </w:r>
      <w:r w:rsidR="00B72D11" w:rsidRPr="000821D6">
        <w:rPr>
          <w:rFonts w:ascii="Times New Roman" w:hAnsi="Times New Roman"/>
          <w:color w:val="000000"/>
          <w:sz w:val="24"/>
          <w:szCs w:val="24"/>
        </w:rPr>
        <w:t>vertinti, kiek tiekėjo siūlomas atlyginimas pirkimo sutartį vykdysiantiems darbuotojams viršija jo arba ūkio subjekto, kurio pajėgumais remiamasi, kilmės šalyje nustatytą minimalų darbo užmokestį</w:t>
      </w:r>
      <w:r w:rsidR="00CD788C" w:rsidRPr="000821D6">
        <w:rPr>
          <w:rFonts w:ascii="Times New Roman" w:hAnsi="Times New Roman"/>
          <w:color w:val="000000"/>
          <w:sz w:val="24"/>
          <w:szCs w:val="24"/>
        </w:rPr>
        <w:t>.</w:t>
      </w:r>
    </w:p>
    <w:p w:rsidR="0011200E" w:rsidRPr="000821D6" w:rsidRDefault="00DF46B4" w:rsidP="00BF0589">
      <w:pPr>
        <w:pStyle w:val="Betarp0"/>
        <w:ind w:firstLine="567"/>
        <w:contextualSpacing/>
        <w:jc w:val="both"/>
        <w:rPr>
          <w:rFonts w:ascii="Times New Roman" w:hAnsi="Times New Roman"/>
          <w:color w:val="000000"/>
          <w:sz w:val="24"/>
          <w:szCs w:val="24"/>
        </w:rPr>
      </w:pPr>
      <w:r w:rsidRPr="000821D6">
        <w:rPr>
          <w:rFonts w:ascii="Times New Roman" w:hAnsi="Times New Roman"/>
          <w:sz w:val="24"/>
          <w:szCs w:val="24"/>
        </w:rPr>
        <w:t xml:space="preserve">Perkančioji organizacija, vadovaudamasi </w:t>
      </w:r>
      <w:r w:rsidR="00CD788C" w:rsidRPr="000821D6">
        <w:rPr>
          <w:rFonts w:ascii="Times New Roman" w:hAnsi="Times New Roman"/>
          <w:sz w:val="24"/>
          <w:szCs w:val="24"/>
        </w:rPr>
        <w:t>Įstatym</w:t>
      </w:r>
      <w:r w:rsidRPr="000821D6">
        <w:rPr>
          <w:rFonts w:ascii="Times New Roman" w:hAnsi="Times New Roman"/>
          <w:sz w:val="24"/>
          <w:szCs w:val="24"/>
        </w:rPr>
        <w:t xml:space="preserve">o 82 straipsnio 2 dalies </w:t>
      </w:r>
      <w:r w:rsidR="00890C6A" w:rsidRPr="000821D6">
        <w:rPr>
          <w:rFonts w:ascii="Times New Roman" w:hAnsi="Times New Roman"/>
          <w:sz w:val="24"/>
          <w:szCs w:val="24"/>
        </w:rPr>
        <w:t>(KS įstatymas 94</w:t>
      </w:r>
      <w:r w:rsidR="00004E6D" w:rsidRPr="000821D6">
        <w:rPr>
          <w:rFonts w:ascii="Times New Roman" w:hAnsi="Times New Roman"/>
          <w:sz w:val="24"/>
          <w:szCs w:val="24"/>
        </w:rPr>
        <w:t> </w:t>
      </w:r>
      <w:r w:rsidR="00890C6A" w:rsidRPr="000821D6">
        <w:rPr>
          <w:rFonts w:ascii="Times New Roman" w:hAnsi="Times New Roman"/>
          <w:sz w:val="24"/>
          <w:szCs w:val="24"/>
        </w:rPr>
        <w:t>straipsnis) nuostata,</w:t>
      </w:r>
      <w:r w:rsidR="00CD788C" w:rsidRPr="000821D6">
        <w:rPr>
          <w:rFonts w:ascii="Times New Roman" w:hAnsi="Times New Roman"/>
          <w:sz w:val="24"/>
          <w:szCs w:val="24"/>
        </w:rPr>
        <w:t xml:space="preserve"> </w:t>
      </w:r>
      <w:r w:rsidRPr="000821D6">
        <w:rPr>
          <w:rFonts w:ascii="Times New Roman" w:hAnsi="Times New Roman"/>
          <w:color w:val="000000"/>
          <w:sz w:val="24"/>
          <w:szCs w:val="24"/>
        </w:rPr>
        <w:t>privalo įsigyti prekių, paslaugų ir darbų iš centrinės perkančiosios organizacijos, jeigu Lietuvos Respublikoje veikiančios centrinės perkančiosios organizacijos siūlomos prekės, paslaugos ar darbai atitinka perkančiosios organizacijos poreikius ir perkančioji organizacija negali prekių, paslaugų ar darbų įsigyti efektyvesniu būdu racionaliai naudodama tam skirtas lėšas. Perkanči</w:t>
      </w:r>
      <w:r w:rsidR="008629AC" w:rsidRPr="000821D6">
        <w:rPr>
          <w:rFonts w:ascii="Times New Roman" w:hAnsi="Times New Roman"/>
          <w:color w:val="000000"/>
          <w:sz w:val="24"/>
          <w:szCs w:val="24"/>
        </w:rPr>
        <w:t>oji</w:t>
      </w:r>
      <w:r w:rsidRPr="000821D6">
        <w:rPr>
          <w:rFonts w:ascii="Times New Roman" w:hAnsi="Times New Roman"/>
          <w:color w:val="000000"/>
          <w:sz w:val="24"/>
          <w:szCs w:val="24"/>
        </w:rPr>
        <w:t xml:space="preserve"> organizacij</w:t>
      </w:r>
      <w:r w:rsidR="008629AC" w:rsidRPr="000821D6">
        <w:rPr>
          <w:rFonts w:ascii="Times New Roman" w:hAnsi="Times New Roman"/>
          <w:color w:val="000000"/>
          <w:sz w:val="24"/>
          <w:szCs w:val="24"/>
        </w:rPr>
        <w:t>a</w:t>
      </w:r>
      <w:r w:rsidRPr="000821D6">
        <w:rPr>
          <w:rFonts w:ascii="Times New Roman" w:hAnsi="Times New Roman"/>
          <w:color w:val="000000"/>
          <w:sz w:val="24"/>
          <w:szCs w:val="24"/>
        </w:rPr>
        <w:t xml:space="preserve"> privalo motyvuoti savo sprendimą neatlikti pirkimo naudojantis centrinės perkančiosios organizacijos paslaugomis ir saugoti tai patvirtinantį dokumentą kart</w:t>
      </w:r>
      <w:r w:rsidR="008629AC" w:rsidRPr="000821D6">
        <w:rPr>
          <w:rFonts w:ascii="Times New Roman" w:hAnsi="Times New Roman"/>
          <w:color w:val="000000"/>
          <w:sz w:val="24"/>
          <w:szCs w:val="24"/>
        </w:rPr>
        <w:t>u su kitais pirkimo dokumentais.</w:t>
      </w:r>
    </w:p>
    <w:p w:rsidR="00241E52" w:rsidRPr="000821D6" w:rsidRDefault="00241E52" w:rsidP="00BF0589">
      <w:pPr>
        <w:pStyle w:val="Betarp1"/>
        <w:tabs>
          <w:tab w:val="left" w:pos="900"/>
        </w:tabs>
        <w:ind w:firstLine="567"/>
        <w:contextualSpacing/>
        <w:jc w:val="both"/>
        <w:rPr>
          <w:rFonts w:ascii="Times New Roman" w:hAnsi="Times New Roman"/>
          <w:b/>
          <w:sz w:val="24"/>
          <w:szCs w:val="24"/>
          <w:lang w:val="lt-LT" w:eastAsia="lt-LT"/>
        </w:rPr>
      </w:pPr>
      <w:r w:rsidRPr="000821D6">
        <w:rPr>
          <w:rFonts w:ascii="Times New Roman" w:hAnsi="Times New Roman"/>
          <w:b/>
          <w:sz w:val="24"/>
          <w:szCs w:val="24"/>
          <w:lang w:val="lt-LT"/>
        </w:rPr>
        <w:t xml:space="preserve">4. </w:t>
      </w:r>
      <w:r w:rsidRPr="000821D6">
        <w:rPr>
          <w:rFonts w:ascii="Times New Roman" w:hAnsi="Times New Roman"/>
          <w:b/>
          <w:sz w:val="24"/>
          <w:szCs w:val="24"/>
          <w:lang w:val="lt-LT" w:eastAsia="lt-LT"/>
        </w:rPr>
        <w:t>Kokios siūlomos naujos teisinio reguliavimo nuostatos ir kokių teigiamų rezultatų laukiama</w:t>
      </w:r>
    </w:p>
    <w:p w:rsidR="007836CF" w:rsidRPr="000821D6" w:rsidRDefault="00ED5097" w:rsidP="00B93EBC">
      <w:pPr>
        <w:widowControl w:val="0"/>
        <w:tabs>
          <w:tab w:val="left" w:pos="720"/>
        </w:tabs>
        <w:spacing w:after="0" w:line="240" w:lineRule="auto"/>
        <w:ind w:firstLine="567"/>
        <w:contextualSpacing/>
        <w:jc w:val="both"/>
        <w:rPr>
          <w:rFonts w:ascii="Times New Roman" w:eastAsia="Times New Roman" w:hAnsi="Times New Roman"/>
          <w:sz w:val="24"/>
          <w:szCs w:val="24"/>
          <w:lang w:eastAsia="lt-LT"/>
        </w:rPr>
      </w:pPr>
      <w:r w:rsidRPr="000821D6">
        <w:rPr>
          <w:rFonts w:ascii="Times New Roman" w:hAnsi="Times New Roman"/>
          <w:sz w:val="24"/>
          <w:szCs w:val="24"/>
          <w:u w:val="single"/>
          <w:lang w:eastAsia="lt-LT"/>
        </w:rPr>
        <w:t xml:space="preserve">Dėl Įstatymo projekto </w:t>
      </w:r>
      <w:r w:rsidR="00D45F38" w:rsidRPr="000821D6">
        <w:rPr>
          <w:rFonts w:ascii="Times New Roman" w:hAnsi="Times New Roman"/>
          <w:sz w:val="24"/>
          <w:szCs w:val="24"/>
          <w:u w:val="single"/>
          <w:lang w:eastAsia="lt-LT"/>
        </w:rPr>
        <w:t>2</w:t>
      </w:r>
      <w:r w:rsidR="00D01E92" w:rsidRPr="000821D6">
        <w:rPr>
          <w:rFonts w:ascii="Times New Roman" w:hAnsi="Times New Roman"/>
          <w:sz w:val="24"/>
          <w:szCs w:val="24"/>
          <w:u w:val="single"/>
          <w:lang w:eastAsia="lt-LT"/>
        </w:rPr>
        <w:t>, 1</w:t>
      </w:r>
      <w:r w:rsidR="00D45F38" w:rsidRPr="000821D6">
        <w:rPr>
          <w:rFonts w:ascii="Times New Roman" w:hAnsi="Times New Roman"/>
          <w:sz w:val="24"/>
          <w:szCs w:val="24"/>
          <w:u w:val="single"/>
          <w:lang w:eastAsia="lt-LT"/>
        </w:rPr>
        <w:t>4</w:t>
      </w:r>
      <w:r w:rsidR="00D01E92" w:rsidRPr="000821D6">
        <w:rPr>
          <w:rFonts w:ascii="Times New Roman" w:hAnsi="Times New Roman"/>
          <w:sz w:val="24"/>
          <w:szCs w:val="24"/>
          <w:u w:val="single"/>
          <w:lang w:eastAsia="lt-LT"/>
        </w:rPr>
        <w:t xml:space="preserve">, </w:t>
      </w:r>
      <w:r w:rsidR="00406D17" w:rsidRPr="000821D6">
        <w:rPr>
          <w:rFonts w:ascii="Times New Roman" w:hAnsi="Times New Roman"/>
          <w:sz w:val="24"/>
          <w:szCs w:val="24"/>
          <w:u w:val="single"/>
          <w:lang w:eastAsia="lt-LT"/>
        </w:rPr>
        <w:t>2</w:t>
      </w:r>
      <w:r w:rsidR="00D45F38" w:rsidRPr="000821D6">
        <w:rPr>
          <w:rFonts w:ascii="Times New Roman" w:hAnsi="Times New Roman"/>
          <w:sz w:val="24"/>
          <w:szCs w:val="24"/>
          <w:u w:val="single"/>
          <w:lang w:eastAsia="lt-LT"/>
        </w:rPr>
        <w:t>1</w:t>
      </w:r>
      <w:r w:rsidRPr="000821D6">
        <w:rPr>
          <w:rFonts w:ascii="Times New Roman" w:hAnsi="Times New Roman"/>
          <w:sz w:val="24"/>
          <w:szCs w:val="24"/>
          <w:u w:val="single"/>
          <w:lang w:eastAsia="lt-LT"/>
        </w:rPr>
        <w:t xml:space="preserve"> straipsni</w:t>
      </w:r>
      <w:r w:rsidR="00127516" w:rsidRPr="000821D6">
        <w:rPr>
          <w:rFonts w:ascii="Times New Roman" w:hAnsi="Times New Roman"/>
          <w:sz w:val="24"/>
          <w:szCs w:val="24"/>
          <w:u w:val="single"/>
          <w:lang w:eastAsia="lt-LT"/>
        </w:rPr>
        <w:t>ų</w:t>
      </w:r>
      <w:r w:rsidR="004D05E2" w:rsidRPr="000821D6">
        <w:rPr>
          <w:rFonts w:ascii="Times New Roman" w:hAnsi="Times New Roman"/>
          <w:sz w:val="24"/>
          <w:szCs w:val="24"/>
          <w:u w:val="single"/>
          <w:lang w:eastAsia="lt-LT"/>
        </w:rPr>
        <w:t xml:space="preserve"> ir Projekto </w:t>
      </w:r>
      <w:r w:rsidR="009B07B5" w:rsidRPr="000821D6">
        <w:rPr>
          <w:rFonts w:ascii="Times New Roman" w:hAnsi="Times New Roman"/>
          <w:sz w:val="24"/>
          <w:szCs w:val="24"/>
          <w:u w:val="single"/>
          <w:lang w:eastAsia="lt-LT"/>
        </w:rPr>
        <w:t>4</w:t>
      </w:r>
      <w:r w:rsidR="00406D17" w:rsidRPr="000821D6">
        <w:rPr>
          <w:rFonts w:ascii="Times New Roman" w:hAnsi="Times New Roman"/>
          <w:sz w:val="24"/>
          <w:szCs w:val="24"/>
          <w:u w:val="single"/>
          <w:lang w:eastAsia="lt-LT"/>
        </w:rPr>
        <w:t>, 1</w:t>
      </w:r>
      <w:r w:rsidR="009B07B5" w:rsidRPr="000821D6">
        <w:rPr>
          <w:rFonts w:ascii="Times New Roman" w:hAnsi="Times New Roman"/>
          <w:sz w:val="24"/>
          <w:szCs w:val="24"/>
          <w:u w:val="single"/>
          <w:lang w:eastAsia="lt-LT"/>
        </w:rPr>
        <w:t>3</w:t>
      </w:r>
      <w:r w:rsidR="00406D17" w:rsidRPr="000821D6">
        <w:rPr>
          <w:rFonts w:ascii="Times New Roman" w:hAnsi="Times New Roman"/>
          <w:sz w:val="24"/>
          <w:szCs w:val="24"/>
          <w:u w:val="single"/>
          <w:lang w:eastAsia="lt-LT"/>
        </w:rPr>
        <w:t xml:space="preserve">, </w:t>
      </w:r>
      <w:r w:rsidR="009B07B5" w:rsidRPr="000821D6">
        <w:rPr>
          <w:rFonts w:ascii="Times New Roman" w:hAnsi="Times New Roman"/>
          <w:sz w:val="24"/>
          <w:szCs w:val="24"/>
          <w:u w:val="single"/>
          <w:lang w:eastAsia="lt-LT"/>
        </w:rPr>
        <w:t>20</w:t>
      </w:r>
      <w:r w:rsidR="000F2E0D" w:rsidRPr="000821D6">
        <w:rPr>
          <w:rFonts w:ascii="Times New Roman" w:hAnsi="Times New Roman"/>
          <w:sz w:val="24"/>
          <w:szCs w:val="24"/>
          <w:u w:val="single"/>
          <w:lang w:eastAsia="lt-LT"/>
        </w:rPr>
        <w:t xml:space="preserve"> straipsnių</w:t>
      </w:r>
      <w:r w:rsidRPr="000821D6">
        <w:rPr>
          <w:rFonts w:ascii="Times New Roman" w:hAnsi="Times New Roman"/>
          <w:sz w:val="24"/>
          <w:szCs w:val="24"/>
          <w:u w:val="single"/>
          <w:lang w:eastAsia="lt-LT"/>
        </w:rPr>
        <w:t>.</w:t>
      </w:r>
      <w:r w:rsidRPr="000821D6">
        <w:rPr>
          <w:rFonts w:ascii="Times New Roman" w:hAnsi="Times New Roman"/>
          <w:sz w:val="24"/>
          <w:szCs w:val="24"/>
          <w:lang w:eastAsia="lt-LT"/>
        </w:rPr>
        <w:t xml:space="preserve"> </w:t>
      </w:r>
      <w:r w:rsidR="00800D3B" w:rsidRPr="000821D6">
        <w:rPr>
          <w:rFonts w:ascii="Times New Roman" w:hAnsi="Times New Roman"/>
          <w:sz w:val="24"/>
          <w:szCs w:val="24"/>
          <w:lang w:eastAsia="lt-LT"/>
        </w:rPr>
        <w:t>Pažymėtina, kad pirkimai</w:t>
      </w:r>
      <w:r w:rsidR="00E3413C" w:rsidRPr="000821D6">
        <w:rPr>
          <w:rFonts w:ascii="Times New Roman" w:hAnsi="Times New Roman"/>
          <w:sz w:val="24"/>
          <w:szCs w:val="24"/>
          <w:lang w:eastAsia="lt-LT"/>
        </w:rPr>
        <w:t xml:space="preserve"> dinaminės pirkimo</w:t>
      </w:r>
      <w:r w:rsidR="00800D3B" w:rsidRPr="000821D6">
        <w:rPr>
          <w:rFonts w:ascii="Times New Roman" w:hAnsi="Times New Roman"/>
          <w:sz w:val="24"/>
          <w:szCs w:val="24"/>
          <w:lang w:eastAsia="lt-LT"/>
        </w:rPr>
        <w:t xml:space="preserve"> sistemos pagrindu </w:t>
      </w:r>
      <w:r w:rsidR="005B10E2" w:rsidRPr="000821D6">
        <w:rPr>
          <w:rFonts w:ascii="Times New Roman" w:hAnsi="Times New Roman"/>
          <w:sz w:val="24"/>
          <w:szCs w:val="24"/>
          <w:lang w:eastAsia="lt-LT"/>
        </w:rPr>
        <w:t>vykdo</w:t>
      </w:r>
      <w:r w:rsidR="00800D3B" w:rsidRPr="000821D6">
        <w:rPr>
          <w:rFonts w:ascii="Times New Roman" w:hAnsi="Times New Roman"/>
          <w:sz w:val="24"/>
          <w:szCs w:val="24"/>
          <w:lang w:eastAsia="lt-LT"/>
        </w:rPr>
        <w:t>m</w:t>
      </w:r>
      <w:r w:rsidR="005B10E2" w:rsidRPr="000821D6">
        <w:rPr>
          <w:rFonts w:ascii="Times New Roman" w:hAnsi="Times New Roman"/>
          <w:sz w:val="24"/>
          <w:szCs w:val="24"/>
          <w:lang w:eastAsia="lt-LT"/>
        </w:rPr>
        <w:t>i</w:t>
      </w:r>
      <w:r w:rsidR="00800D3B" w:rsidRPr="000821D6">
        <w:rPr>
          <w:rFonts w:ascii="Times New Roman" w:hAnsi="Times New Roman"/>
          <w:sz w:val="24"/>
          <w:szCs w:val="24"/>
          <w:lang w:eastAsia="lt-LT"/>
        </w:rPr>
        <w:t xml:space="preserve"> tik elektroninėmis priemonėmis. </w:t>
      </w:r>
      <w:r w:rsidR="000E4965" w:rsidRPr="000821D6">
        <w:rPr>
          <w:rFonts w:ascii="Times New Roman" w:hAnsi="Times New Roman"/>
          <w:sz w:val="24"/>
          <w:szCs w:val="24"/>
          <w:lang w:eastAsia="lt-LT"/>
        </w:rPr>
        <w:t>Atsižvelgiant į tai bei į</w:t>
      </w:r>
      <w:r w:rsidR="00D22BBF" w:rsidRPr="000821D6">
        <w:rPr>
          <w:rFonts w:ascii="Times New Roman" w:hAnsi="Times New Roman"/>
          <w:sz w:val="24"/>
          <w:szCs w:val="24"/>
          <w:lang w:eastAsia="lt-LT"/>
        </w:rPr>
        <w:t xml:space="preserve">vertinus </w:t>
      </w:r>
      <w:r w:rsidR="000E4965" w:rsidRPr="000821D6">
        <w:rPr>
          <w:rFonts w:ascii="Times New Roman" w:hAnsi="Times New Roman"/>
          <w:sz w:val="24"/>
          <w:szCs w:val="24"/>
          <w:lang w:eastAsia="lt-LT"/>
        </w:rPr>
        <w:t xml:space="preserve">valstybės </w:t>
      </w:r>
      <w:r w:rsidR="00D22BBF" w:rsidRPr="000821D6">
        <w:rPr>
          <w:rFonts w:ascii="Times New Roman" w:hAnsi="Times New Roman"/>
          <w:sz w:val="24"/>
          <w:szCs w:val="24"/>
          <w:lang w:eastAsia="lt-LT"/>
        </w:rPr>
        <w:t>siekį</w:t>
      </w:r>
      <w:r w:rsidR="0009654D" w:rsidRPr="000821D6">
        <w:rPr>
          <w:rFonts w:ascii="Times New Roman" w:hAnsi="Times New Roman"/>
          <w:sz w:val="24"/>
          <w:szCs w:val="24"/>
          <w:lang w:eastAsia="lt-LT"/>
        </w:rPr>
        <w:t xml:space="preserve"> mažinti administracinę naštą perkančiosioms organizacijoms bei </w:t>
      </w:r>
      <w:r w:rsidR="0009654D" w:rsidRPr="000821D6">
        <w:rPr>
          <w:rFonts w:ascii="Times New Roman" w:hAnsi="Times New Roman"/>
          <w:sz w:val="24"/>
          <w:szCs w:val="24"/>
        </w:rPr>
        <w:t>efektyvinti viešųjų pirkimų procedūrų vykdym</w:t>
      </w:r>
      <w:r w:rsidR="00B612D8" w:rsidRPr="000821D6">
        <w:rPr>
          <w:rFonts w:ascii="Times New Roman" w:hAnsi="Times New Roman"/>
          <w:sz w:val="24"/>
          <w:szCs w:val="24"/>
        </w:rPr>
        <w:t>ą</w:t>
      </w:r>
      <w:r w:rsidR="0009654D" w:rsidRPr="000821D6">
        <w:rPr>
          <w:rFonts w:ascii="Times New Roman" w:hAnsi="Times New Roman"/>
          <w:sz w:val="24"/>
          <w:szCs w:val="24"/>
        </w:rPr>
        <w:t>,</w:t>
      </w:r>
      <w:r w:rsidR="0009654D" w:rsidRPr="000821D6">
        <w:rPr>
          <w:rFonts w:ascii="Times New Roman" w:hAnsi="Times New Roman"/>
          <w:sz w:val="24"/>
          <w:szCs w:val="24"/>
          <w:lang w:eastAsia="lt-LT"/>
        </w:rPr>
        <w:t xml:space="preserve"> </w:t>
      </w:r>
      <w:r w:rsidR="00013990" w:rsidRPr="000821D6">
        <w:rPr>
          <w:rFonts w:ascii="Times New Roman" w:hAnsi="Times New Roman"/>
          <w:sz w:val="24"/>
          <w:szCs w:val="24"/>
          <w:lang w:eastAsia="lt-LT"/>
        </w:rPr>
        <w:t>siūloma</w:t>
      </w:r>
      <w:r w:rsidR="005B10E2" w:rsidRPr="000821D6">
        <w:rPr>
          <w:rFonts w:ascii="Times New Roman" w:hAnsi="Times New Roman"/>
          <w:sz w:val="24"/>
          <w:szCs w:val="24"/>
          <w:lang w:eastAsia="lt-LT"/>
        </w:rPr>
        <w:t xml:space="preserve"> </w:t>
      </w:r>
      <w:r w:rsidR="005B10E2" w:rsidRPr="000821D6">
        <w:rPr>
          <w:rFonts w:ascii="Times New Roman" w:eastAsia="Times New Roman" w:hAnsi="Times New Roman"/>
          <w:sz w:val="24"/>
          <w:szCs w:val="24"/>
          <w:lang w:eastAsia="lt-LT"/>
        </w:rPr>
        <w:t>leis</w:t>
      </w:r>
      <w:r w:rsidR="00D17B08" w:rsidRPr="000821D6">
        <w:rPr>
          <w:rFonts w:ascii="Times New Roman" w:eastAsia="Times New Roman" w:hAnsi="Times New Roman"/>
          <w:sz w:val="24"/>
          <w:szCs w:val="24"/>
          <w:lang w:eastAsia="lt-LT"/>
        </w:rPr>
        <w:t xml:space="preserve">ti perkančiajai organizacijai atsisakyti formalių procedūrų ir </w:t>
      </w:r>
      <w:r w:rsidR="005B10E2" w:rsidRPr="000821D6">
        <w:rPr>
          <w:rFonts w:ascii="Times New Roman" w:eastAsia="Times New Roman" w:hAnsi="Times New Roman"/>
          <w:sz w:val="24"/>
          <w:szCs w:val="24"/>
          <w:lang w:eastAsia="lt-LT"/>
        </w:rPr>
        <w:t xml:space="preserve">nesudaryti </w:t>
      </w:r>
      <w:r w:rsidR="008414DD" w:rsidRPr="000821D6">
        <w:rPr>
          <w:rFonts w:ascii="Times New Roman" w:eastAsia="Times New Roman" w:hAnsi="Times New Roman"/>
          <w:sz w:val="24"/>
          <w:szCs w:val="24"/>
          <w:lang w:eastAsia="lt-LT"/>
        </w:rPr>
        <w:t>viešojo pirkimo komisijos</w:t>
      </w:r>
      <w:r w:rsidR="00013990" w:rsidRPr="000821D6">
        <w:rPr>
          <w:rFonts w:ascii="Times New Roman" w:eastAsia="Times New Roman" w:hAnsi="Times New Roman"/>
          <w:sz w:val="24"/>
          <w:szCs w:val="24"/>
          <w:lang w:eastAsia="lt-LT"/>
        </w:rPr>
        <w:t xml:space="preserve">, </w:t>
      </w:r>
      <w:r w:rsidR="008414DD" w:rsidRPr="000821D6">
        <w:rPr>
          <w:rFonts w:ascii="Times New Roman" w:eastAsia="Times New Roman" w:hAnsi="Times New Roman"/>
          <w:sz w:val="24"/>
          <w:szCs w:val="24"/>
          <w:lang w:eastAsia="lt-LT"/>
        </w:rPr>
        <w:t xml:space="preserve">kai </w:t>
      </w:r>
      <w:r w:rsidR="00E3413C" w:rsidRPr="000821D6">
        <w:rPr>
          <w:rFonts w:ascii="Times New Roman" w:eastAsia="Times New Roman" w:hAnsi="Times New Roman"/>
          <w:sz w:val="24"/>
          <w:szCs w:val="24"/>
          <w:lang w:eastAsia="lt-LT"/>
        </w:rPr>
        <w:t xml:space="preserve">pirkimas atliekamas </w:t>
      </w:r>
      <w:r w:rsidR="008414DD" w:rsidRPr="000821D6">
        <w:rPr>
          <w:rFonts w:ascii="Times New Roman" w:eastAsia="Times New Roman" w:hAnsi="Times New Roman"/>
          <w:sz w:val="24"/>
          <w:szCs w:val="24"/>
          <w:lang w:eastAsia="lt-LT"/>
        </w:rPr>
        <w:t>dinaminė</w:t>
      </w:r>
      <w:r w:rsidR="00E3413C" w:rsidRPr="000821D6">
        <w:rPr>
          <w:rFonts w:ascii="Times New Roman" w:eastAsia="Times New Roman" w:hAnsi="Times New Roman"/>
          <w:sz w:val="24"/>
          <w:szCs w:val="24"/>
          <w:lang w:eastAsia="lt-LT"/>
        </w:rPr>
        <w:t>s</w:t>
      </w:r>
      <w:r w:rsidR="008414DD" w:rsidRPr="000821D6">
        <w:rPr>
          <w:rFonts w:ascii="Times New Roman" w:eastAsia="Times New Roman" w:hAnsi="Times New Roman"/>
          <w:sz w:val="24"/>
          <w:szCs w:val="24"/>
          <w:lang w:eastAsia="lt-LT"/>
        </w:rPr>
        <w:t xml:space="preserve"> pirkim</w:t>
      </w:r>
      <w:r w:rsidR="00E3413C" w:rsidRPr="000821D6">
        <w:rPr>
          <w:rFonts w:ascii="Times New Roman" w:eastAsia="Times New Roman" w:hAnsi="Times New Roman"/>
          <w:sz w:val="24"/>
          <w:szCs w:val="24"/>
          <w:lang w:eastAsia="lt-LT"/>
        </w:rPr>
        <w:t>o</w:t>
      </w:r>
      <w:r w:rsidR="008414DD" w:rsidRPr="000821D6">
        <w:rPr>
          <w:rFonts w:ascii="Times New Roman" w:eastAsia="Times New Roman" w:hAnsi="Times New Roman"/>
          <w:sz w:val="24"/>
          <w:szCs w:val="24"/>
          <w:lang w:eastAsia="lt-LT"/>
        </w:rPr>
        <w:t xml:space="preserve"> sistemo</w:t>
      </w:r>
      <w:r w:rsidR="00E3413C" w:rsidRPr="000821D6">
        <w:rPr>
          <w:rFonts w:ascii="Times New Roman" w:eastAsia="Times New Roman" w:hAnsi="Times New Roman"/>
          <w:sz w:val="24"/>
          <w:szCs w:val="24"/>
          <w:lang w:eastAsia="lt-LT"/>
        </w:rPr>
        <w:t>s pagrindu</w:t>
      </w:r>
      <w:r w:rsidR="008414DD" w:rsidRPr="000821D6">
        <w:rPr>
          <w:rFonts w:ascii="Times New Roman" w:eastAsia="Times New Roman" w:hAnsi="Times New Roman"/>
          <w:sz w:val="24"/>
          <w:szCs w:val="24"/>
          <w:lang w:eastAsia="lt-LT"/>
        </w:rPr>
        <w:t xml:space="preserve">. </w:t>
      </w:r>
      <w:r w:rsidR="005B14FA" w:rsidRPr="000821D6">
        <w:rPr>
          <w:rFonts w:ascii="Times New Roman" w:eastAsia="Times New Roman" w:hAnsi="Times New Roman"/>
          <w:sz w:val="24"/>
          <w:szCs w:val="24"/>
          <w:lang w:eastAsia="lt-LT"/>
        </w:rPr>
        <w:t xml:space="preserve">Taip pat siūloma </w:t>
      </w:r>
      <w:r w:rsidR="008414DD" w:rsidRPr="000821D6">
        <w:rPr>
          <w:rFonts w:ascii="Times New Roman" w:eastAsia="Times New Roman" w:hAnsi="Times New Roman"/>
          <w:sz w:val="24"/>
          <w:szCs w:val="24"/>
          <w:lang w:eastAsia="lt-LT"/>
        </w:rPr>
        <w:t xml:space="preserve"> </w:t>
      </w:r>
      <w:r w:rsidR="00B612D8" w:rsidRPr="000821D6">
        <w:rPr>
          <w:rFonts w:ascii="Times New Roman" w:eastAsia="Times New Roman" w:hAnsi="Times New Roman"/>
          <w:sz w:val="24"/>
          <w:szCs w:val="24"/>
          <w:lang w:eastAsia="lt-LT"/>
        </w:rPr>
        <w:t>atsisak</w:t>
      </w:r>
      <w:r w:rsidR="005B14FA" w:rsidRPr="000821D6">
        <w:rPr>
          <w:rFonts w:ascii="Times New Roman" w:eastAsia="Times New Roman" w:hAnsi="Times New Roman"/>
          <w:sz w:val="24"/>
          <w:szCs w:val="24"/>
          <w:lang w:eastAsia="lt-LT"/>
        </w:rPr>
        <w:t>yti</w:t>
      </w:r>
      <w:r w:rsidR="00B612D8" w:rsidRPr="000821D6">
        <w:rPr>
          <w:rFonts w:ascii="Times New Roman" w:eastAsia="Times New Roman" w:hAnsi="Times New Roman"/>
          <w:sz w:val="24"/>
          <w:szCs w:val="24"/>
          <w:lang w:eastAsia="lt-LT"/>
        </w:rPr>
        <w:t xml:space="preserve"> susipažinimo su paraiškomis ar pasiūlymais protokolo pildymo, kai pirkimas atliekamas </w:t>
      </w:r>
      <w:r w:rsidR="005B14FA" w:rsidRPr="000821D6">
        <w:rPr>
          <w:rFonts w:ascii="Times New Roman" w:eastAsia="Times New Roman" w:hAnsi="Times New Roman"/>
          <w:sz w:val="24"/>
          <w:szCs w:val="24"/>
          <w:lang w:eastAsia="lt-LT"/>
        </w:rPr>
        <w:t xml:space="preserve">naudojantis centrinės perkančiosios organizacijos </w:t>
      </w:r>
      <w:r w:rsidR="00B612D8" w:rsidRPr="000821D6">
        <w:rPr>
          <w:rFonts w:ascii="Times New Roman" w:eastAsia="Times New Roman" w:hAnsi="Times New Roman"/>
          <w:sz w:val="24"/>
          <w:szCs w:val="24"/>
          <w:lang w:eastAsia="lt-LT"/>
        </w:rPr>
        <w:t>elektroninėmis priemonėmis. Šis reikalavimas būtų paliekamas tik tuose pirkimuose, kurie atliekami ne elektroninėmis priemonėmis.</w:t>
      </w:r>
    </w:p>
    <w:p w:rsidR="00E30CDD" w:rsidRPr="000821D6" w:rsidRDefault="00406D17" w:rsidP="00BF0589">
      <w:pPr>
        <w:widowControl w:val="0"/>
        <w:tabs>
          <w:tab w:val="left" w:pos="720"/>
        </w:tabs>
        <w:spacing w:after="0" w:line="240" w:lineRule="auto"/>
        <w:ind w:firstLine="567"/>
        <w:contextualSpacing/>
        <w:jc w:val="both"/>
        <w:rPr>
          <w:rFonts w:ascii="Times New Roman" w:hAnsi="Times New Roman"/>
          <w:sz w:val="24"/>
          <w:szCs w:val="24"/>
        </w:rPr>
      </w:pPr>
      <w:r w:rsidRPr="000821D6">
        <w:rPr>
          <w:rFonts w:ascii="Times New Roman" w:eastAsia="Times New Roman" w:hAnsi="Times New Roman"/>
          <w:sz w:val="24"/>
          <w:szCs w:val="24"/>
          <w:lang w:eastAsia="lt-LT"/>
        </w:rPr>
        <w:t>Įstatymo projekto 2</w:t>
      </w:r>
      <w:r w:rsidR="00D45F38" w:rsidRPr="000821D6">
        <w:rPr>
          <w:rFonts w:ascii="Times New Roman" w:eastAsia="Times New Roman" w:hAnsi="Times New Roman"/>
          <w:sz w:val="24"/>
          <w:szCs w:val="24"/>
          <w:lang w:eastAsia="lt-LT"/>
        </w:rPr>
        <w:t>1</w:t>
      </w:r>
      <w:r w:rsidR="00294C21" w:rsidRPr="000821D6">
        <w:rPr>
          <w:rFonts w:ascii="Times New Roman" w:eastAsia="Times New Roman" w:hAnsi="Times New Roman"/>
          <w:sz w:val="24"/>
          <w:szCs w:val="24"/>
          <w:lang w:eastAsia="lt-LT"/>
        </w:rPr>
        <w:t xml:space="preserve"> straipsnyje</w:t>
      </w:r>
      <w:r w:rsidR="006D3467" w:rsidRPr="000821D6">
        <w:rPr>
          <w:rFonts w:ascii="Times New Roman" w:eastAsia="Times New Roman" w:hAnsi="Times New Roman"/>
          <w:sz w:val="24"/>
          <w:szCs w:val="24"/>
          <w:lang w:eastAsia="lt-LT"/>
        </w:rPr>
        <w:t xml:space="preserve"> keičiamo Įstatymo 82 straipsnio 2 dalyje</w:t>
      </w:r>
      <w:r w:rsidR="00294C21" w:rsidRPr="000821D6">
        <w:rPr>
          <w:rFonts w:ascii="Times New Roman" w:eastAsia="Times New Roman" w:hAnsi="Times New Roman"/>
          <w:sz w:val="24"/>
          <w:szCs w:val="24"/>
          <w:lang w:eastAsia="lt-LT"/>
        </w:rPr>
        <w:t xml:space="preserve"> siekiama nustatyti </w:t>
      </w:r>
      <w:r w:rsidR="00294C21" w:rsidRPr="000821D6">
        <w:rPr>
          <w:rFonts w:ascii="Times New Roman" w:hAnsi="Times New Roman"/>
          <w:sz w:val="24"/>
          <w:szCs w:val="24"/>
        </w:rPr>
        <w:t xml:space="preserve">pareigą perkančiosioms organizacijoms informuoti centrinę perkančiąją organizaciją apie priežastis, dėl kurių pirkimo objektą, kurį galima įsigyti </w:t>
      </w:r>
      <w:r w:rsidR="00E30CDD" w:rsidRPr="000821D6">
        <w:rPr>
          <w:rFonts w:ascii="Times New Roman" w:hAnsi="Times New Roman"/>
          <w:sz w:val="24"/>
          <w:szCs w:val="24"/>
        </w:rPr>
        <w:t xml:space="preserve">iš </w:t>
      </w:r>
      <w:r w:rsidR="00294C21" w:rsidRPr="000821D6">
        <w:rPr>
          <w:rFonts w:ascii="Times New Roman" w:hAnsi="Times New Roman"/>
          <w:sz w:val="24"/>
          <w:szCs w:val="24"/>
        </w:rPr>
        <w:t xml:space="preserve">centrinės perkančiosios organizacijos </w:t>
      </w:r>
      <w:r w:rsidR="00E30CDD" w:rsidRPr="000821D6">
        <w:rPr>
          <w:rFonts w:ascii="Times New Roman" w:hAnsi="Times New Roman"/>
          <w:sz w:val="24"/>
          <w:szCs w:val="24"/>
        </w:rPr>
        <w:t>arba per ją</w:t>
      </w:r>
      <w:r w:rsidR="00294C21" w:rsidRPr="000821D6">
        <w:rPr>
          <w:rFonts w:ascii="Times New Roman" w:hAnsi="Times New Roman"/>
          <w:sz w:val="24"/>
          <w:szCs w:val="24"/>
        </w:rPr>
        <w:t>, jos įsigyja ne iš centrinės perkančiosios organizacijos</w:t>
      </w:r>
      <w:r w:rsidR="00E30CDD" w:rsidRPr="000821D6">
        <w:rPr>
          <w:rFonts w:ascii="Times New Roman" w:hAnsi="Times New Roman"/>
          <w:sz w:val="24"/>
          <w:szCs w:val="24"/>
        </w:rPr>
        <w:t>. Surinkta informacija būtų naudojama elektronini</w:t>
      </w:r>
      <w:r w:rsidR="0073571F" w:rsidRPr="000821D6">
        <w:rPr>
          <w:rFonts w:ascii="Times New Roman" w:hAnsi="Times New Roman"/>
          <w:sz w:val="24"/>
          <w:szCs w:val="24"/>
        </w:rPr>
        <w:t>o</w:t>
      </w:r>
      <w:r w:rsidR="00E30CDD" w:rsidRPr="000821D6">
        <w:rPr>
          <w:rFonts w:ascii="Times New Roman" w:hAnsi="Times New Roman"/>
          <w:sz w:val="24"/>
          <w:szCs w:val="24"/>
        </w:rPr>
        <w:t xml:space="preserve"> katalog</w:t>
      </w:r>
      <w:r w:rsidR="0073571F" w:rsidRPr="000821D6">
        <w:rPr>
          <w:rFonts w:ascii="Times New Roman" w:hAnsi="Times New Roman"/>
          <w:sz w:val="24"/>
          <w:szCs w:val="24"/>
        </w:rPr>
        <w:t>o</w:t>
      </w:r>
      <w:r w:rsidR="00E30CDD" w:rsidRPr="000821D6">
        <w:rPr>
          <w:rFonts w:ascii="Times New Roman" w:hAnsi="Times New Roman"/>
          <w:sz w:val="24"/>
          <w:szCs w:val="24"/>
        </w:rPr>
        <w:t xml:space="preserve"> tobulinimui ir plėtrai.</w:t>
      </w:r>
    </w:p>
    <w:p w:rsidR="000F2E0D" w:rsidRPr="000821D6" w:rsidRDefault="000F2E0D" w:rsidP="00BF0589">
      <w:pPr>
        <w:widowControl w:val="0"/>
        <w:tabs>
          <w:tab w:val="left" w:pos="720"/>
        </w:tabs>
        <w:spacing w:after="0" w:line="240" w:lineRule="auto"/>
        <w:ind w:firstLine="567"/>
        <w:contextualSpacing/>
        <w:jc w:val="both"/>
        <w:rPr>
          <w:rFonts w:ascii="Times New Roman" w:hAnsi="Times New Roman"/>
          <w:sz w:val="24"/>
          <w:szCs w:val="24"/>
        </w:rPr>
      </w:pPr>
      <w:r w:rsidRPr="000821D6">
        <w:rPr>
          <w:rFonts w:ascii="Times New Roman" w:hAnsi="Times New Roman"/>
          <w:sz w:val="24"/>
          <w:szCs w:val="24"/>
        </w:rPr>
        <w:t>Atitinkamai tikslinamos Projekto</w:t>
      </w:r>
      <w:r w:rsidR="00870064" w:rsidRPr="000821D6">
        <w:rPr>
          <w:rFonts w:ascii="Times New Roman" w:hAnsi="Times New Roman"/>
          <w:sz w:val="24"/>
          <w:szCs w:val="24"/>
        </w:rPr>
        <w:t xml:space="preserve"> </w:t>
      </w:r>
      <w:r w:rsidR="009B07B5" w:rsidRPr="000821D6">
        <w:rPr>
          <w:rFonts w:ascii="Times New Roman" w:hAnsi="Times New Roman"/>
          <w:sz w:val="24"/>
          <w:szCs w:val="24"/>
        </w:rPr>
        <w:t>4</w:t>
      </w:r>
      <w:r w:rsidR="00406D17" w:rsidRPr="000821D6">
        <w:rPr>
          <w:rFonts w:ascii="Times New Roman" w:hAnsi="Times New Roman"/>
          <w:sz w:val="24"/>
          <w:szCs w:val="24"/>
        </w:rPr>
        <w:t>, 1</w:t>
      </w:r>
      <w:r w:rsidR="009B07B5" w:rsidRPr="000821D6">
        <w:rPr>
          <w:rFonts w:ascii="Times New Roman" w:hAnsi="Times New Roman"/>
          <w:sz w:val="24"/>
          <w:szCs w:val="24"/>
        </w:rPr>
        <w:t>3</w:t>
      </w:r>
      <w:r w:rsidR="00406D17" w:rsidRPr="000821D6">
        <w:rPr>
          <w:rFonts w:ascii="Times New Roman" w:hAnsi="Times New Roman"/>
          <w:sz w:val="24"/>
          <w:szCs w:val="24"/>
        </w:rPr>
        <w:t xml:space="preserve"> ir </w:t>
      </w:r>
      <w:r w:rsidR="009B07B5" w:rsidRPr="000821D6">
        <w:rPr>
          <w:rFonts w:ascii="Times New Roman" w:hAnsi="Times New Roman"/>
          <w:sz w:val="24"/>
          <w:szCs w:val="24"/>
        </w:rPr>
        <w:t>20</w:t>
      </w:r>
      <w:r w:rsidR="00870064" w:rsidRPr="000821D6">
        <w:rPr>
          <w:rFonts w:ascii="Times New Roman" w:hAnsi="Times New Roman"/>
          <w:sz w:val="24"/>
          <w:szCs w:val="24"/>
        </w:rPr>
        <w:t xml:space="preserve"> straipsniais keičiamos </w:t>
      </w:r>
      <w:r w:rsidR="00E013BB" w:rsidRPr="000821D6">
        <w:rPr>
          <w:rFonts w:ascii="Times New Roman" w:hAnsi="Times New Roman"/>
          <w:sz w:val="24"/>
          <w:szCs w:val="24"/>
        </w:rPr>
        <w:t>KS įstatymo nuostatos.</w:t>
      </w:r>
      <w:r w:rsidRPr="000821D6">
        <w:rPr>
          <w:rFonts w:ascii="Times New Roman" w:hAnsi="Times New Roman"/>
          <w:sz w:val="24"/>
          <w:szCs w:val="24"/>
        </w:rPr>
        <w:t xml:space="preserve"> </w:t>
      </w:r>
    </w:p>
    <w:p w:rsidR="00E30CDD" w:rsidRPr="000821D6" w:rsidRDefault="00D45F38" w:rsidP="00BF0589">
      <w:pPr>
        <w:widowControl w:val="0"/>
        <w:tabs>
          <w:tab w:val="left" w:pos="720"/>
        </w:tabs>
        <w:spacing w:after="0" w:line="240" w:lineRule="auto"/>
        <w:ind w:firstLine="567"/>
        <w:contextualSpacing/>
        <w:jc w:val="both"/>
        <w:rPr>
          <w:rFonts w:ascii="Times New Roman" w:hAnsi="Times New Roman"/>
          <w:sz w:val="24"/>
          <w:szCs w:val="24"/>
        </w:rPr>
      </w:pPr>
      <w:r w:rsidRPr="000821D6">
        <w:rPr>
          <w:rFonts w:ascii="Times New Roman" w:hAnsi="Times New Roman"/>
          <w:sz w:val="24"/>
          <w:szCs w:val="24"/>
          <w:u w:val="single"/>
        </w:rPr>
        <w:t>Dėl Įstatymo projekto 3</w:t>
      </w:r>
      <w:r w:rsidR="00D427BB" w:rsidRPr="000821D6">
        <w:rPr>
          <w:rFonts w:ascii="Times New Roman" w:hAnsi="Times New Roman"/>
          <w:sz w:val="24"/>
          <w:szCs w:val="24"/>
          <w:u w:val="single"/>
        </w:rPr>
        <w:t xml:space="preserve"> straipsnio</w:t>
      </w:r>
      <w:r w:rsidR="00A82CEF" w:rsidRPr="000821D6">
        <w:rPr>
          <w:rFonts w:ascii="Times New Roman" w:hAnsi="Times New Roman"/>
          <w:sz w:val="24"/>
          <w:szCs w:val="24"/>
          <w:u w:val="single"/>
        </w:rPr>
        <w:t xml:space="preserve"> ir Projekto </w:t>
      </w:r>
      <w:r w:rsidR="004A7249" w:rsidRPr="000821D6">
        <w:rPr>
          <w:rFonts w:ascii="Times New Roman" w:hAnsi="Times New Roman"/>
          <w:sz w:val="24"/>
          <w:szCs w:val="24"/>
          <w:u w:val="single"/>
        </w:rPr>
        <w:t>5</w:t>
      </w:r>
      <w:r w:rsidR="00A82CEF" w:rsidRPr="000821D6">
        <w:rPr>
          <w:rFonts w:ascii="Times New Roman" w:hAnsi="Times New Roman"/>
          <w:sz w:val="24"/>
          <w:szCs w:val="24"/>
          <w:u w:val="single"/>
        </w:rPr>
        <w:t xml:space="preserve"> straipsnio</w:t>
      </w:r>
      <w:r w:rsidR="00D427BB" w:rsidRPr="000821D6">
        <w:rPr>
          <w:rFonts w:ascii="Times New Roman" w:hAnsi="Times New Roman"/>
          <w:sz w:val="24"/>
          <w:szCs w:val="24"/>
          <w:u w:val="single"/>
        </w:rPr>
        <w:t>.</w:t>
      </w:r>
      <w:r w:rsidR="00986EEF" w:rsidRPr="000821D6">
        <w:rPr>
          <w:rFonts w:ascii="Times New Roman" w:hAnsi="Times New Roman"/>
          <w:sz w:val="24"/>
          <w:szCs w:val="24"/>
        </w:rPr>
        <w:t xml:space="preserve"> </w:t>
      </w:r>
      <w:r w:rsidR="00D14287" w:rsidRPr="000821D6">
        <w:rPr>
          <w:rFonts w:ascii="Times New Roman" w:hAnsi="Times New Roman"/>
          <w:sz w:val="24"/>
          <w:szCs w:val="24"/>
        </w:rPr>
        <w:t>Siekiant užtikrinti fizinių asmenų duomenų apsaugą bei a</w:t>
      </w:r>
      <w:r w:rsidR="00986EEF" w:rsidRPr="000821D6">
        <w:rPr>
          <w:rFonts w:ascii="Times New Roman" w:hAnsi="Times New Roman"/>
          <w:sz w:val="24"/>
          <w:szCs w:val="24"/>
        </w:rPr>
        <w:t>tsižvelgiant į tai, kad praktikoj</w:t>
      </w:r>
      <w:r w:rsidR="000229FC" w:rsidRPr="000821D6">
        <w:rPr>
          <w:rFonts w:ascii="Times New Roman" w:hAnsi="Times New Roman"/>
          <w:sz w:val="24"/>
          <w:szCs w:val="24"/>
        </w:rPr>
        <w:t>e</w:t>
      </w:r>
      <w:r w:rsidR="00986EEF" w:rsidRPr="000821D6">
        <w:rPr>
          <w:rFonts w:ascii="Times New Roman" w:hAnsi="Times New Roman"/>
          <w:sz w:val="24"/>
          <w:szCs w:val="24"/>
        </w:rPr>
        <w:t xml:space="preserve"> teisės aktų reikalavimai dėl sudarytų pirkimo sutarčių viešinimo vykdomi labai formaliai</w:t>
      </w:r>
      <w:r w:rsidR="00C0508F" w:rsidRPr="000821D6">
        <w:rPr>
          <w:rFonts w:ascii="Times New Roman" w:hAnsi="Times New Roman"/>
          <w:sz w:val="24"/>
          <w:szCs w:val="24"/>
        </w:rPr>
        <w:t xml:space="preserve"> (sutartis viešinama, tačiau beveik visas jos turinys nurodomas kaip konfidencialus), tai</w:t>
      </w:r>
      <w:r w:rsidR="000D0668" w:rsidRPr="000821D6">
        <w:rPr>
          <w:rFonts w:ascii="Times New Roman" w:hAnsi="Times New Roman"/>
          <w:sz w:val="24"/>
          <w:szCs w:val="24"/>
        </w:rPr>
        <w:t>p</w:t>
      </w:r>
      <w:r w:rsidR="00C0508F" w:rsidRPr="000821D6">
        <w:rPr>
          <w:rFonts w:ascii="Times New Roman" w:hAnsi="Times New Roman"/>
          <w:sz w:val="24"/>
          <w:szCs w:val="24"/>
        </w:rPr>
        <w:t xml:space="preserve"> pat siekiant valstybės b</w:t>
      </w:r>
      <w:r w:rsidR="00B13C8B" w:rsidRPr="000821D6">
        <w:rPr>
          <w:rFonts w:ascii="Times New Roman" w:hAnsi="Times New Roman"/>
          <w:sz w:val="24"/>
          <w:szCs w:val="24"/>
        </w:rPr>
        <w:t>iudžeto lė</w:t>
      </w:r>
      <w:r w:rsidR="0073571F" w:rsidRPr="000821D6">
        <w:rPr>
          <w:rFonts w:ascii="Times New Roman" w:hAnsi="Times New Roman"/>
          <w:sz w:val="24"/>
          <w:szCs w:val="24"/>
        </w:rPr>
        <w:t>šų</w:t>
      </w:r>
      <w:r w:rsidR="00B13C8B" w:rsidRPr="000821D6">
        <w:rPr>
          <w:rFonts w:ascii="Times New Roman" w:hAnsi="Times New Roman"/>
          <w:sz w:val="24"/>
          <w:szCs w:val="24"/>
        </w:rPr>
        <w:t xml:space="preserve"> naudo</w:t>
      </w:r>
      <w:r w:rsidR="0073571F" w:rsidRPr="000821D6">
        <w:rPr>
          <w:rFonts w:ascii="Times New Roman" w:hAnsi="Times New Roman"/>
          <w:sz w:val="24"/>
          <w:szCs w:val="24"/>
        </w:rPr>
        <w:t>jimo</w:t>
      </w:r>
      <w:r w:rsidR="00B13C8B" w:rsidRPr="000821D6">
        <w:rPr>
          <w:rFonts w:ascii="Times New Roman" w:hAnsi="Times New Roman"/>
          <w:sz w:val="24"/>
          <w:szCs w:val="24"/>
        </w:rPr>
        <w:t xml:space="preserve"> skaidr</w:t>
      </w:r>
      <w:r w:rsidR="0073571F" w:rsidRPr="000821D6">
        <w:rPr>
          <w:rFonts w:ascii="Times New Roman" w:hAnsi="Times New Roman"/>
          <w:sz w:val="24"/>
          <w:szCs w:val="24"/>
        </w:rPr>
        <w:t>umo</w:t>
      </w:r>
      <w:r w:rsidR="00B13C8B" w:rsidRPr="000821D6">
        <w:rPr>
          <w:rFonts w:ascii="Times New Roman" w:hAnsi="Times New Roman"/>
          <w:sz w:val="24"/>
          <w:szCs w:val="24"/>
        </w:rPr>
        <w:t>, siūloma</w:t>
      </w:r>
      <w:r w:rsidRPr="000821D6">
        <w:rPr>
          <w:rFonts w:ascii="Times New Roman" w:hAnsi="Times New Roman"/>
          <w:sz w:val="24"/>
          <w:szCs w:val="24"/>
        </w:rPr>
        <w:t xml:space="preserve"> Įstatymo projekto 3</w:t>
      </w:r>
      <w:r w:rsidR="00004E6D" w:rsidRPr="000821D6">
        <w:rPr>
          <w:rFonts w:ascii="Times New Roman" w:hAnsi="Times New Roman"/>
          <w:sz w:val="24"/>
          <w:szCs w:val="24"/>
        </w:rPr>
        <w:t> </w:t>
      </w:r>
      <w:r w:rsidR="0041593A" w:rsidRPr="000821D6">
        <w:rPr>
          <w:rFonts w:ascii="Times New Roman" w:hAnsi="Times New Roman"/>
          <w:sz w:val="24"/>
          <w:szCs w:val="24"/>
        </w:rPr>
        <w:t>straipsnyje</w:t>
      </w:r>
      <w:r w:rsidR="00C0508F" w:rsidRPr="000821D6">
        <w:rPr>
          <w:rFonts w:ascii="Times New Roman" w:hAnsi="Times New Roman"/>
          <w:sz w:val="24"/>
          <w:szCs w:val="24"/>
        </w:rPr>
        <w:t xml:space="preserve"> keičiamo Įstatymo 20 straipsnio 2 </w:t>
      </w:r>
      <w:r w:rsidR="00023DAA" w:rsidRPr="000821D6">
        <w:rPr>
          <w:rFonts w:ascii="Times New Roman" w:hAnsi="Times New Roman"/>
          <w:sz w:val="24"/>
          <w:szCs w:val="24"/>
        </w:rPr>
        <w:t xml:space="preserve">dalyje </w:t>
      </w:r>
      <w:r w:rsidR="00013D68" w:rsidRPr="000821D6">
        <w:rPr>
          <w:rFonts w:ascii="Times New Roman" w:hAnsi="Times New Roman"/>
          <w:sz w:val="24"/>
          <w:szCs w:val="24"/>
        </w:rPr>
        <w:lastRenderedPageBreak/>
        <w:t>(</w:t>
      </w:r>
      <w:r w:rsidR="00A82CEF" w:rsidRPr="000821D6">
        <w:rPr>
          <w:rFonts w:ascii="Times New Roman" w:hAnsi="Times New Roman"/>
          <w:sz w:val="24"/>
          <w:szCs w:val="24"/>
        </w:rPr>
        <w:t xml:space="preserve">Projekto </w:t>
      </w:r>
      <w:r w:rsidR="004A7249" w:rsidRPr="000821D6">
        <w:rPr>
          <w:rFonts w:ascii="Times New Roman" w:hAnsi="Times New Roman"/>
          <w:sz w:val="24"/>
          <w:szCs w:val="24"/>
        </w:rPr>
        <w:t>5</w:t>
      </w:r>
      <w:r w:rsidR="00A82CEF" w:rsidRPr="000821D6">
        <w:rPr>
          <w:rFonts w:ascii="Times New Roman" w:hAnsi="Times New Roman"/>
          <w:sz w:val="24"/>
          <w:szCs w:val="24"/>
        </w:rPr>
        <w:t xml:space="preserve"> straipsnyje keičiamo </w:t>
      </w:r>
      <w:r w:rsidR="00D177BC" w:rsidRPr="000821D6">
        <w:rPr>
          <w:rFonts w:ascii="Times New Roman" w:hAnsi="Times New Roman"/>
          <w:sz w:val="24"/>
          <w:szCs w:val="24"/>
        </w:rPr>
        <w:t>KS į</w:t>
      </w:r>
      <w:r w:rsidR="00A82CEF" w:rsidRPr="000821D6">
        <w:rPr>
          <w:rFonts w:ascii="Times New Roman" w:hAnsi="Times New Roman"/>
          <w:sz w:val="24"/>
          <w:szCs w:val="24"/>
        </w:rPr>
        <w:t xml:space="preserve">statymo </w:t>
      </w:r>
      <w:r w:rsidR="00D177BC" w:rsidRPr="000821D6">
        <w:rPr>
          <w:rFonts w:ascii="Times New Roman" w:hAnsi="Times New Roman"/>
          <w:sz w:val="24"/>
          <w:szCs w:val="24"/>
        </w:rPr>
        <w:t>32</w:t>
      </w:r>
      <w:r w:rsidR="00A82CEF" w:rsidRPr="000821D6">
        <w:rPr>
          <w:rFonts w:ascii="Times New Roman" w:hAnsi="Times New Roman"/>
          <w:sz w:val="24"/>
          <w:szCs w:val="24"/>
        </w:rPr>
        <w:t xml:space="preserve"> straipsnio 2 dalyje</w:t>
      </w:r>
      <w:r w:rsidR="00D177BC" w:rsidRPr="000821D6">
        <w:rPr>
          <w:rFonts w:ascii="Times New Roman" w:hAnsi="Times New Roman"/>
          <w:sz w:val="24"/>
          <w:szCs w:val="24"/>
        </w:rPr>
        <w:t>)</w:t>
      </w:r>
      <w:r w:rsidR="00A82CEF" w:rsidRPr="000821D6">
        <w:rPr>
          <w:rFonts w:ascii="Times New Roman" w:hAnsi="Times New Roman"/>
          <w:sz w:val="24"/>
          <w:szCs w:val="24"/>
        </w:rPr>
        <w:t xml:space="preserve"> </w:t>
      </w:r>
      <w:r w:rsidR="00023DAA" w:rsidRPr="000821D6">
        <w:rPr>
          <w:rFonts w:ascii="Times New Roman" w:hAnsi="Times New Roman"/>
          <w:sz w:val="24"/>
          <w:szCs w:val="24"/>
        </w:rPr>
        <w:t>išplėsti informacijos, kuri negali būti laikoma konfidencialia sąrašą</w:t>
      </w:r>
      <w:r w:rsidR="00D17B08" w:rsidRPr="000821D6">
        <w:rPr>
          <w:rFonts w:ascii="Times New Roman" w:hAnsi="Times New Roman"/>
          <w:sz w:val="24"/>
          <w:szCs w:val="24"/>
        </w:rPr>
        <w:t xml:space="preserve"> taip, kad būtų užtikrinamas Įstatymo 86 straipsnio 9 dalies nuostatų laikymasis</w:t>
      </w:r>
      <w:r w:rsidR="0073571F" w:rsidRPr="000821D6">
        <w:rPr>
          <w:rFonts w:ascii="Times New Roman" w:hAnsi="Times New Roman"/>
          <w:sz w:val="24"/>
          <w:szCs w:val="24"/>
        </w:rPr>
        <w:t xml:space="preserve">. </w:t>
      </w:r>
      <w:r w:rsidR="00DE16AA" w:rsidRPr="000821D6">
        <w:rPr>
          <w:rFonts w:ascii="Times New Roman" w:hAnsi="Times New Roman"/>
          <w:sz w:val="24"/>
          <w:szCs w:val="24"/>
        </w:rPr>
        <w:t xml:space="preserve">Taip pat atsižvelgiant į asmens duomenų apsaugą reguliuojančių teisės aktų </w:t>
      </w:r>
      <w:r w:rsidR="00981690" w:rsidRPr="000821D6">
        <w:rPr>
          <w:rFonts w:ascii="Times New Roman" w:hAnsi="Times New Roman"/>
          <w:sz w:val="24"/>
          <w:szCs w:val="24"/>
        </w:rPr>
        <w:t xml:space="preserve">( 2016 m. balandžio 27 d. Europos Parlamento ir Tarybos reglamentas (ES) 2016/679 dėl fizinių asmenų apsaugos tvarkant asmens duomenis ir dėl laisvo tokių duomenų judėjimo ir kuriuo panaikinama Direktyva 95/46/EB (Bendrasis duomenų apsaugos reglamentas)) </w:t>
      </w:r>
      <w:r w:rsidR="00023DAA" w:rsidRPr="000821D6">
        <w:rPr>
          <w:rFonts w:ascii="Times New Roman" w:hAnsi="Times New Roman"/>
          <w:sz w:val="24"/>
          <w:szCs w:val="24"/>
        </w:rPr>
        <w:t xml:space="preserve"> </w:t>
      </w:r>
      <w:r w:rsidR="00DE16AA" w:rsidRPr="000821D6">
        <w:rPr>
          <w:rFonts w:ascii="Times New Roman" w:hAnsi="Times New Roman"/>
          <w:sz w:val="24"/>
          <w:szCs w:val="24"/>
        </w:rPr>
        <w:t xml:space="preserve">sugriežtinimą, siūloma </w:t>
      </w:r>
      <w:r w:rsidR="00981690" w:rsidRPr="000821D6">
        <w:rPr>
          <w:rFonts w:ascii="Times New Roman" w:hAnsi="Times New Roman"/>
          <w:sz w:val="24"/>
          <w:szCs w:val="24"/>
        </w:rPr>
        <w:t>atsisakyti</w:t>
      </w:r>
      <w:r w:rsidR="00DE16AA" w:rsidRPr="000821D6">
        <w:rPr>
          <w:rFonts w:ascii="Times New Roman" w:hAnsi="Times New Roman"/>
          <w:sz w:val="24"/>
          <w:szCs w:val="24"/>
        </w:rPr>
        <w:t xml:space="preserve"> nuostatų, kurios neleidžia konfidencialia laikyti informacijos, susijusios su fizinio asmens kvalifikacija. </w:t>
      </w:r>
    </w:p>
    <w:p w:rsidR="00434B0A" w:rsidRPr="000821D6" w:rsidRDefault="00586DE8" w:rsidP="00330531">
      <w:pPr>
        <w:widowControl w:val="0"/>
        <w:tabs>
          <w:tab w:val="left" w:pos="720"/>
        </w:tabs>
        <w:spacing w:after="0" w:line="240" w:lineRule="auto"/>
        <w:ind w:firstLine="567"/>
        <w:contextualSpacing/>
        <w:jc w:val="both"/>
        <w:rPr>
          <w:rFonts w:ascii="Times New Roman" w:hAnsi="Times New Roman"/>
          <w:bCs/>
          <w:sz w:val="24"/>
          <w:szCs w:val="24"/>
        </w:rPr>
      </w:pPr>
      <w:r w:rsidRPr="000821D6">
        <w:rPr>
          <w:rFonts w:ascii="Times New Roman" w:hAnsi="Times New Roman"/>
          <w:sz w:val="24"/>
          <w:szCs w:val="24"/>
          <w:u w:val="single"/>
        </w:rPr>
        <w:t xml:space="preserve">Dėl Įstatymo projekto </w:t>
      </w:r>
      <w:r w:rsidR="004A7249" w:rsidRPr="000821D6">
        <w:rPr>
          <w:rFonts w:ascii="Times New Roman" w:hAnsi="Times New Roman"/>
          <w:sz w:val="24"/>
          <w:szCs w:val="24"/>
          <w:u w:val="single"/>
        </w:rPr>
        <w:t>4</w:t>
      </w:r>
      <w:r w:rsidR="00D91F39" w:rsidRPr="000821D6">
        <w:rPr>
          <w:rFonts w:ascii="Times New Roman" w:hAnsi="Times New Roman"/>
          <w:sz w:val="24"/>
          <w:szCs w:val="24"/>
          <w:u w:val="single"/>
        </w:rPr>
        <w:t xml:space="preserve"> straipsnio</w:t>
      </w:r>
      <w:r w:rsidR="004D05E2" w:rsidRPr="000821D6">
        <w:rPr>
          <w:rFonts w:ascii="Times New Roman" w:hAnsi="Times New Roman"/>
          <w:sz w:val="24"/>
          <w:szCs w:val="24"/>
          <w:u w:val="single"/>
        </w:rPr>
        <w:t xml:space="preserve"> ir Projekto </w:t>
      </w:r>
      <w:r w:rsidR="004A7249" w:rsidRPr="000821D6">
        <w:rPr>
          <w:rFonts w:ascii="Times New Roman" w:hAnsi="Times New Roman"/>
          <w:sz w:val="24"/>
          <w:szCs w:val="24"/>
          <w:u w:val="single"/>
        </w:rPr>
        <w:t>6</w:t>
      </w:r>
      <w:r w:rsidR="00330531" w:rsidRPr="000821D6">
        <w:rPr>
          <w:rFonts w:ascii="Times New Roman" w:hAnsi="Times New Roman"/>
          <w:sz w:val="24"/>
          <w:szCs w:val="24"/>
          <w:u w:val="single"/>
        </w:rPr>
        <w:t xml:space="preserve"> straipsnio</w:t>
      </w:r>
      <w:r w:rsidR="00D91F39" w:rsidRPr="000821D6">
        <w:rPr>
          <w:rFonts w:ascii="Times New Roman" w:hAnsi="Times New Roman"/>
          <w:sz w:val="24"/>
          <w:szCs w:val="24"/>
        </w:rPr>
        <w:t xml:space="preserve">. </w:t>
      </w:r>
      <w:r w:rsidR="006D3467" w:rsidRPr="000821D6">
        <w:rPr>
          <w:rFonts w:ascii="Times New Roman" w:hAnsi="Times New Roman"/>
          <w:sz w:val="24"/>
          <w:szCs w:val="24"/>
        </w:rPr>
        <w:t xml:space="preserve">Siekiant įgyvendinti </w:t>
      </w:r>
      <w:r w:rsidR="006D3467" w:rsidRPr="000821D6">
        <w:rPr>
          <w:rStyle w:val="Grietas"/>
          <w:rFonts w:ascii="Times New Roman" w:hAnsi="Times New Roman"/>
          <w:b w:val="0"/>
          <w:sz w:val="24"/>
          <w:szCs w:val="24"/>
        </w:rPr>
        <w:t xml:space="preserve">2014 m. balandžio 16 d. Europos Parlamento ir Tarybos direktyvos 2014/55/ES dėl elektroninių sąskaitų faktūrų naudojimo viešuosiuose pirkimuose nuostatas, Įstatymo projekto </w:t>
      </w:r>
      <w:r w:rsidR="004A7249" w:rsidRPr="000821D6">
        <w:rPr>
          <w:rStyle w:val="Grietas"/>
          <w:rFonts w:ascii="Times New Roman" w:hAnsi="Times New Roman"/>
          <w:b w:val="0"/>
          <w:sz w:val="24"/>
          <w:szCs w:val="24"/>
        </w:rPr>
        <w:t>4</w:t>
      </w:r>
      <w:r w:rsidR="006D3467" w:rsidRPr="000821D6">
        <w:rPr>
          <w:rStyle w:val="Grietas"/>
          <w:rFonts w:ascii="Times New Roman" w:hAnsi="Times New Roman"/>
          <w:b w:val="0"/>
          <w:sz w:val="24"/>
          <w:szCs w:val="24"/>
        </w:rPr>
        <w:t xml:space="preserve"> straipsn</w:t>
      </w:r>
      <w:r w:rsidR="0041593A" w:rsidRPr="000821D6">
        <w:rPr>
          <w:rStyle w:val="Grietas"/>
          <w:rFonts w:ascii="Times New Roman" w:hAnsi="Times New Roman"/>
          <w:b w:val="0"/>
          <w:sz w:val="24"/>
          <w:szCs w:val="24"/>
        </w:rPr>
        <w:t xml:space="preserve">yje keičiamame 22 straipsnyje </w:t>
      </w:r>
      <w:r w:rsidR="00D177BC" w:rsidRPr="000821D6">
        <w:rPr>
          <w:rFonts w:ascii="Times New Roman" w:hAnsi="Times New Roman"/>
          <w:sz w:val="24"/>
          <w:szCs w:val="24"/>
        </w:rPr>
        <w:t>(</w:t>
      </w:r>
      <w:r w:rsidR="0080540B" w:rsidRPr="000821D6">
        <w:rPr>
          <w:rFonts w:ascii="Times New Roman" w:hAnsi="Times New Roman"/>
          <w:sz w:val="24"/>
          <w:szCs w:val="24"/>
        </w:rPr>
        <w:t>P</w:t>
      </w:r>
      <w:r w:rsidR="004D05E2" w:rsidRPr="000821D6">
        <w:rPr>
          <w:rStyle w:val="Grietas"/>
          <w:rFonts w:ascii="Times New Roman" w:hAnsi="Times New Roman"/>
          <w:b w:val="0"/>
          <w:sz w:val="24"/>
          <w:szCs w:val="24"/>
        </w:rPr>
        <w:t xml:space="preserve">rojekto </w:t>
      </w:r>
      <w:r w:rsidR="004A7249" w:rsidRPr="000821D6">
        <w:rPr>
          <w:rStyle w:val="Grietas"/>
          <w:rFonts w:ascii="Times New Roman" w:hAnsi="Times New Roman"/>
          <w:b w:val="0"/>
          <w:sz w:val="24"/>
          <w:szCs w:val="24"/>
        </w:rPr>
        <w:t>6</w:t>
      </w:r>
      <w:r w:rsidR="0080540B" w:rsidRPr="000821D6">
        <w:rPr>
          <w:rStyle w:val="Grietas"/>
          <w:rFonts w:ascii="Times New Roman" w:hAnsi="Times New Roman"/>
          <w:b w:val="0"/>
          <w:sz w:val="24"/>
          <w:szCs w:val="24"/>
        </w:rPr>
        <w:t xml:space="preserve"> straipsnyje keičiamame </w:t>
      </w:r>
      <w:r w:rsidR="00FB3E03" w:rsidRPr="000821D6">
        <w:rPr>
          <w:rFonts w:ascii="Times New Roman" w:hAnsi="Times New Roman"/>
          <w:sz w:val="24"/>
          <w:szCs w:val="24"/>
        </w:rPr>
        <w:t xml:space="preserve">KS įstatymo </w:t>
      </w:r>
      <w:r w:rsidR="0080540B" w:rsidRPr="000821D6">
        <w:rPr>
          <w:rStyle w:val="Grietas"/>
          <w:rFonts w:ascii="Times New Roman" w:hAnsi="Times New Roman"/>
          <w:b w:val="0"/>
          <w:sz w:val="24"/>
          <w:szCs w:val="24"/>
        </w:rPr>
        <w:t>34 straipsnyje)</w:t>
      </w:r>
      <w:r w:rsidR="0080540B" w:rsidRPr="000821D6">
        <w:rPr>
          <w:rFonts w:ascii="Times New Roman" w:hAnsi="Times New Roman"/>
          <w:sz w:val="24"/>
          <w:szCs w:val="24"/>
        </w:rPr>
        <w:t xml:space="preserve"> nustatoma</w:t>
      </w:r>
      <w:r w:rsidR="00330531" w:rsidRPr="000821D6">
        <w:rPr>
          <w:rFonts w:ascii="Times New Roman" w:hAnsi="Times New Roman"/>
          <w:sz w:val="24"/>
          <w:szCs w:val="24"/>
        </w:rPr>
        <w:t xml:space="preserve"> </w:t>
      </w:r>
      <w:r w:rsidR="006D3467" w:rsidRPr="000821D6">
        <w:rPr>
          <w:rFonts w:ascii="Times New Roman" w:hAnsi="Times New Roman"/>
          <w:sz w:val="24"/>
          <w:szCs w:val="24"/>
        </w:rPr>
        <w:t>pareig</w:t>
      </w:r>
      <w:r w:rsidR="0041593A" w:rsidRPr="000821D6">
        <w:rPr>
          <w:rFonts w:ascii="Times New Roman" w:hAnsi="Times New Roman"/>
          <w:sz w:val="24"/>
          <w:szCs w:val="24"/>
        </w:rPr>
        <w:t>a</w:t>
      </w:r>
      <w:r w:rsidR="006D3467" w:rsidRPr="000821D6">
        <w:rPr>
          <w:rFonts w:ascii="Times New Roman" w:hAnsi="Times New Roman"/>
          <w:sz w:val="24"/>
          <w:szCs w:val="24"/>
        </w:rPr>
        <w:t xml:space="preserve"> perkančiosioms organizacijoms nuo 2019 m. balandžio 18 d. </w:t>
      </w:r>
      <w:r w:rsidR="0080540B" w:rsidRPr="000821D6">
        <w:rPr>
          <w:rFonts w:ascii="Times New Roman" w:hAnsi="Times New Roman"/>
          <w:sz w:val="24"/>
          <w:szCs w:val="24"/>
        </w:rPr>
        <w:t>vykdant pirkimo sutartis, sąskaitas</w:t>
      </w:r>
      <w:r w:rsidR="007568FF" w:rsidRPr="000821D6">
        <w:rPr>
          <w:rFonts w:ascii="Times New Roman" w:hAnsi="Times New Roman"/>
          <w:sz w:val="24"/>
          <w:szCs w:val="24"/>
        </w:rPr>
        <w:t xml:space="preserve"> už įsigyjamas prekes, paslaugas ar darbus (toliau – sąskaita</w:t>
      </w:r>
      <w:r w:rsidR="0080540B" w:rsidRPr="000821D6">
        <w:rPr>
          <w:rFonts w:ascii="Times New Roman" w:hAnsi="Times New Roman"/>
          <w:sz w:val="24"/>
          <w:szCs w:val="24"/>
        </w:rPr>
        <w:t xml:space="preserve"> faktūra</w:t>
      </w:r>
      <w:r w:rsidR="007568FF" w:rsidRPr="000821D6">
        <w:rPr>
          <w:rFonts w:ascii="Times New Roman" w:hAnsi="Times New Roman"/>
          <w:sz w:val="24"/>
          <w:szCs w:val="24"/>
        </w:rPr>
        <w:t>)</w:t>
      </w:r>
      <w:r w:rsidR="0080540B" w:rsidRPr="000821D6">
        <w:rPr>
          <w:rFonts w:ascii="Times New Roman" w:hAnsi="Times New Roman"/>
          <w:sz w:val="24"/>
          <w:szCs w:val="24"/>
        </w:rPr>
        <w:t xml:space="preserve"> teikti tik elektroniniu būdu. </w:t>
      </w:r>
      <w:r w:rsidR="006E1C0A" w:rsidRPr="000821D6">
        <w:rPr>
          <w:rFonts w:ascii="Times New Roman" w:hAnsi="Times New Roman"/>
          <w:sz w:val="24"/>
          <w:szCs w:val="24"/>
        </w:rPr>
        <w:t xml:space="preserve">Siekiant teisinio aiškumo ir išvengti tų atvejų, kai ne visi </w:t>
      </w:r>
      <w:r w:rsidR="000D0668" w:rsidRPr="000821D6">
        <w:rPr>
          <w:rFonts w:ascii="Times New Roman" w:hAnsi="Times New Roman"/>
          <w:sz w:val="24"/>
          <w:szCs w:val="24"/>
        </w:rPr>
        <w:t xml:space="preserve">sąskaitų </w:t>
      </w:r>
      <w:r w:rsidR="006E1C0A" w:rsidRPr="000821D6">
        <w:rPr>
          <w:rFonts w:ascii="Times New Roman" w:hAnsi="Times New Roman"/>
          <w:sz w:val="24"/>
          <w:szCs w:val="24"/>
        </w:rPr>
        <w:t xml:space="preserve">dokumentai, kurie </w:t>
      </w:r>
      <w:r w:rsidR="000D0668" w:rsidRPr="000821D6">
        <w:rPr>
          <w:rFonts w:ascii="Times New Roman" w:hAnsi="Times New Roman"/>
          <w:sz w:val="24"/>
          <w:szCs w:val="24"/>
        </w:rPr>
        <w:t xml:space="preserve">turėtų būti teikiami </w:t>
      </w:r>
      <w:r w:rsidR="006E1C0A" w:rsidRPr="000821D6">
        <w:rPr>
          <w:rFonts w:ascii="Times New Roman" w:hAnsi="Times New Roman"/>
          <w:sz w:val="24"/>
          <w:szCs w:val="24"/>
        </w:rPr>
        <w:t>elektroninėmis priemonėmis, yra išvardinti įstatyme ar</w:t>
      </w:r>
      <w:r w:rsidR="000D0668" w:rsidRPr="000821D6">
        <w:rPr>
          <w:rFonts w:ascii="Times New Roman" w:hAnsi="Times New Roman"/>
          <w:sz w:val="24"/>
          <w:szCs w:val="24"/>
        </w:rPr>
        <w:t>ba, kai</w:t>
      </w:r>
      <w:r w:rsidR="006E1C0A" w:rsidRPr="000821D6">
        <w:rPr>
          <w:rFonts w:ascii="Times New Roman" w:hAnsi="Times New Roman"/>
          <w:sz w:val="24"/>
          <w:szCs w:val="24"/>
        </w:rPr>
        <w:t xml:space="preserve"> kitose šalyse </w:t>
      </w:r>
      <w:r w:rsidR="000D0668" w:rsidRPr="000821D6">
        <w:rPr>
          <w:rFonts w:ascii="Times New Roman" w:hAnsi="Times New Roman"/>
          <w:sz w:val="24"/>
          <w:szCs w:val="24"/>
        </w:rPr>
        <w:t xml:space="preserve">jie </w:t>
      </w:r>
      <w:r w:rsidR="006E1C0A" w:rsidRPr="000821D6">
        <w:rPr>
          <w:rFonts w:ascii="Times New Roman" w:hAnsi="Times New Roman"/>
          <w:sz w:val="24"/>
          <w:szCs w:val="24"/>
        </w:rPr>
        <w:t>yra vadinami</w:t>
      </w:r>
      <w:r w:rsidR="000D0668" w:rsidRPr="000821D6">
        <w:rPr>
          <w:rFonts w:ascii="Times New Roman" w:hAnsi="Times New Roman"/>
          <w:sz w:val="24"/>
          <w:szCs w:val="24"/>
        </w:rPr>
        <w:t xml:space="preserve"> kitaip</w:t>
      </w:r>
      <w:r w:rsidR="006E1C0A" w:rsidRPr="000821D6">
        <w:rPr>
          <w:rFonts w:ascii="Times New Roman" w:hAnsi="Times New Roman"/>
          <w:sz w:val="24"/>
          <w:szCs w:val="24"/>
        </w:rPr>
        <w:t xml:space="preserve">, </w:t>
      </w:r>
      <w:r w:rsidR="0057206E" w:rsidRPr="000821D6">
        <w:rPr>
          <w:rFonts w:ascii="Times New Roman" w:hAnsi="Times New Roman"/>
          <w:sz w:val="24"/>
          <w:szCs w:val="24"/>
        </w:rPr>
        <w:t xml:space="preserve">Įstatymo projekte siūloma naudoti </w:t>
      </w:r>
      <w:r w:rsidR="00CA71F4" w:rsidRPr="000821D6">
        <w:rPr>
          <w:rFonts w:ascii="Times New Roman" w:hAnsi="Times New Roman"/>
          <w:sz w:val="24"/>
          <w:szCs w:val="24"/>
        </w:rPr>
        <w:t>bendrą terminą „</w:t>
      </w:r>
      <w:r w:rsidR="006E1C0A" w:rsidRPr="000821D6">
        <w:rPr>
          <w:rFonts w:ascii="Times New Roman" w:hAnsi="Times New Roman"/>
          <w:sz w:val="24"/>
          <w:szCs w:val="24"/>
        </w:rPr>
        <w:t>sąskaita faktūra</w:t>
      </w:r>
      <w:r w:rsidR="000D0668" w:rsidRPr="000821D6">
        <w:rPr>
          <w:rFonts w:ascii="Times New Roman" w:hAnsi="Times New Roman"/>
          <w:sz w:val="24"/>
          <w:szCs w:val="24"/>
        </w:rPr>
        <w:t xml:space="preserve"> už įsigyjamas prekes, paslaugas ar darbus</w:t>
      </w:r>
      <w:r w:rsidR="006E1C0A" w:rsidRPr="000821D6">
        <w:rPr>
          <w:rFonts w:ascii="Times New Roman" w:hAnsi="Times New Roman"/>
          <w:sz w:val="24"/>
          <w:szCs w:val="24"/>
        </w:rPr>
        <w:t>“</w:t>
      </w:r>
      <w:r w:rsidR="00D15763" w:rsidRPr="000821D6">
        <w:rPr>
          <w:rFonts w:ascii="Times New Roman" w:hAnsi="Times New Roman"/>
          <w:sz w:val="24"/>
          <w:szCs w:val="24"/>
        </w:rPr>
        <w:t>.</w:t>
      </w:r>
      <w:r w:rsidR="0057206E" w:rsidRPr="000821D6">
        <w:rPr>
          <w:rFonts w:ascii="Times New Roman" w:hAnsi="Times New Roman"/>
          <w:sz w:val="24"/>
          <w:szCs w:val="24"/>
        </w:rPr>
        <w:t xml:space="preserve"> </w:t>
      </w:r>
      <w:r w:rsidR="0080540B" w:rsidRPr="000821D6">
        <w:rPr>
          <w:rFonts w:ascii="Times New Roman" w:hAnsi="Times New Roman"/>
          <w:sz w:val="24"/>
          <w:szCs w:val="24"/>
        </w:rPr>
        <w:t>Elektroninės sąskaitos faktūros, atitinkančios Europos elektroninių sąskaitų faktūrų standartą,</w:t>
      </w:r>
      <w:r w:rsidR="004E664E" w:rsidRPr="000821D6">
        <w:rPr>
          <w:rFonts w:ascii="Times New Roman" w:hAnsi="Times New Roman"/>
          <w:sz w:val="24"/>
          <w:szCs w:val="24"/>
        </w:rPr>
        <w:t xml:space="preserve"> galės būti</w:t>
      </w:r>
      <w:r w:rsidR="0080540B" w:rsidRPr="000821D6">
        <w:rPr>
          <w:rFonts w:ascii="Times New Roman" w:hAnsi="Times New Roman"/>
          <w:sz w:val="24"/>
          <w:szCs w:val="24"/>
        </w:rPr>
        <w:t xml:space="preserve"> teikiamos tiekėjo </w:t>
      </w:r>
      <w:r w:rsidRPr="000821D6">
        <w:rPr>
          <w:rFonts w:ascii="Times New Roman" w:hAnsi="Times New Roman"/>
          <w:sz w:val="24"/>
          <w:szCs w:val="24"/>
        </w:rPr>
        <w:t>pasirinktomis priemonėmis, t.</w:t>
      </w:r>
      <w:r w:rsidR="00621545" w:rsidRPr="000821D6">
        <w:rPr>
          <w:rFonts w:ascii="Times New Roman" w:hAnsi="Times New Roman"/>
          <w:sz w:val="24"/>
          <w:szCs w:val="24"/>
        </w:rPr>
        <w:t xml:space="preserve"> </w:t>
      </w:r>
      <w:r w:rsidRPr="000821D6">
        <w:rPr>
          <w:rFonts w:ascii="Times New Roman" w:hAnsi="Times New Roman"/>
          <w:sz w:val="24"/>
          <w:szCs w:val="24"/>
        </w:rPr>
        <w:t>y. jos gal</w:t>
      </w:r>
      <w:r w:rsidR="004E664E" w:rsidRPr="000821D6">
        <w:rPr>
          <w:rFonts w:ascii="Times New Roman" w:hAnsi="Times New Roman"/>
          <w:sz w:val="24"/>
          <w:szCs w:val="24"/>
        </w:rPr>
        <w:t>ės</w:t>
      </w:r>
      <w:r w:rsidRPr="000821D6">
        <w:rPr>
          <w:rFonts w:ascii="Times New Roman" w:hAnsi="Times New Roman"/>
          <w:sz w:val="24"/>
          <w:szCs w:val="24"/>
        </w:rPr>
        <w:t xml:space="preserve"> būti teikiamos per informacinę sistemą „E. sąskaita“ arba naudojantis kitomis informacinėmis sistemomis.</w:t>
      </w:r>
      <w:r w:rsidR="0080540B" w:rsidRPr="000821D6">
        <w:rPr>
          <w:rFonts w:ascii="Times New Roman" w:hAnsi="Times New Roman"/>
          <w:sz w:val="24"/>
          <w:szCs w:val="24"/>
        </w:rPr>
        <w:t xml:space="preserve"> Šio standarto neatitinkančios elektroninės sąskaitos faktūros teikiamos tik naudojantis informacinės sistemos „E. sąskaita“ priemonėmis. </w:t>
      </w:r>
      <w:r w:rsidRPr="000821D6">
        <w:rPr>
          <w:rFonts w:ascii="Times New Roman" w:hAnsi="Times New Roman"/>
          <w:sz w:val="24"/>
          <w:szCs w:val="24"/>
        </w:rPr>
        <w:t>Pažymėtina, kad p</w:t>
      </w:r>
      <w:r w:rsidR="0080540B" w:rsidRPr="000821D6">
        <w:rPr>
          <w:rFonts w:ascii="Times New Roman" w:hAnsi="Times New Roman"/>
          <w:sz w:val="24"/>
          <w:szCs w:val="24"/>
        </w:rPr>
        <w:t xml:space="preserve">erkančioji organizacija elektronines sąskaitas faktūras </w:t>
      </w:r>
      <w:r w:rsidR="004E664E" w:rsidRPr="000821D6">
        <w:rPr>
          <w:rFonts w:ascii="Times New Roman" w:hAnsi="Times New Roman"/>
          <w:sz w:val="24"/>
          <w:szCs w:val="24"/>
        </w:rPr>
        <w:t>privalės priimti</w:t>
      </w:r>
      <w:r w:rsidR="0080540B" w:rsidRPr="000821D6">
        <w:rPr>
          <w:rFonts w:ascii="Times New Roman" w:hAnsi="Times New Roman"/>
          <w:sz w:val="24"/>
          <w:szCs w:val="24"/>
        </w:rPr>
        <w:t xml:space="preserve"> ir </w:t>
      </w:r>
      <w:r w:rsidR="004E664E" w:rsidRPr="000821D6">
        <w:rPr>
          <w:rFonts w:ascii="Times New Roman" w:hAnsi="Times New Roman"/>
          <w:sz w:val="24"/>
          <w:szCs w:val="24"/>
        </w:rPr>
        <w:t xml:space="preserve">jas apdoroti </w:t>
      </w:r>
      <w:r w:rsidR="0080540B" w:rsidRPr="000821D6">
        <w:rPr>
          <w:rFonts w:ascii="Times New Roman" w:hAnsi="Times New Roman"/>
          <w:sz w:val="24"/>
          <w:szCs w:val="24"/>
        </w:rPr>
        <w:t>naudojantis</w:t>
      </w:r>
      <w:r w:rsidR="00621545" w:rsidRPr="000821D6">
        <w:rPr>
          <w:rFonts w:ascii="Times New Roman" w:hAnsi="Times New Roman"/>
          <w:sz w:val="24"/>
          <w:szCs w:val="24"/>
        </w:rPr>
        <w:t xml:space="preserve"> tik</w:t>
      </w:r>
      <w:r w:rsidR="0080540B" w:rsidRPr="000821D6">
        <w:rPr>
          <w:rFonts w:ascii="Times New Roman" w:hAnsi="Times New Roman"/>
          <w:sz w:val="24"/>
          <w:szCs w:val="24"/>
        </w:rPr>
        <w:t xml:space="preserve"> informacinės sistemos „E. sąskaita“ priemonėmis, išskyrus </w:t>
      </w:r>
      <w:r w:rsidR="004E664E" w:rsidRPr="000821D6">
        <w:rPr>
          <w:rFonts w:ascii="Times New Roman" w:hAnsi="Times New Roman"/>
          <w:sz w:val="24"/>
          <w:szCs w:val="24"/>
        </w:rPr>
        <w:t>22</w:t>
      </w:r>
      <w:r w:rsidR="0080540B" w:rsidRPr="000821D6">
        <w:rPr>
          <w:rFonts w:ascii="Times New Roman" w:hAnsi="Times New Roman"/>
          <w:sz w:val="24"/>
          <w:szCs w:val="24"/>
        </w:rPr>
        <w:t xml:space="preserve"> straipsnio 13 dalyje nustatytus atvejus ir kai pirkimo sutartys sudaromos žodžiu.</w:t>
      </w:r>
      <w:r w:rsidR="00330531" w:rsidRPr="000821D6">
        <w:rPr>
          <w:rFonts w:ascii="Times New Roman" w:hAnsi="Times New Roman"/>
          <w:color w:val="000000"/>
          <w:sz w:val="24"/>
          <w:szCs w:val="24"/>
        </w:rPr>
        <w:t xml:space="preserve"> </w:t>
      </w:r>
      <w:r w:rsidR="004E664E" w:rsidRPr="000821D6">
        <w:rPr>
          <w:rFonts w:ascii="Times New Roman" w:hAnsi="Times New Roman"/>
          <w:color w:val="000000"/>
          <w:sz w:val="24"/>
          <w:szCs w:val="24"/>
        </w:rPr>
        <w:t xml:space="preserve">Tokiu būdu bus užtikrinta, kad valstybės informacinėje sistemoje bus sukaupta informacija apie vykdomas viešųjų pirkimų sutartis. </w:t>
      </w:r>
      <w:r w:rsidR="00434B0A" w:rsidRPr="000821D6">
        <w:rPr>
          <w:rFonts w:ascii="Times New Roman" w:hAnsi="Times New Roman"/>
          <w:bCs/>
          <w:sz w:val="24"/>
          <w:szCs w:val="24"/>
        </w:rPr>
        <w:t xml:space="preserve">Taip pat nustatomas </w:t>
      </w:r>
      <w:r w:rsidR="004E664E" w:rsidRPr="000821D6">
        <w:rPr>
          <w:rFonts w:ascii="Times New Roman" w:hAnsi="Times New Roman"/>
          <w:bCs/>
          <w:sz w:val="24"/>
          <w:szCs w:val="24"/>
        </w:rPr>
        <w:t xml:space="preserve">papildomas </w:t>
      </w:r>
      <w:r w:rsidR="00434B0A" w:rsidRPr="000821D6">
        <w:rPr>
          <w:rFonts w:ascii="Times New Roman" w:hAnsi="Times New Roman"/>
          <w:bCs/>
          <w:sz w:val="24"/>
          <w:szCs w:val="24"/>
        </w:rPr>
        <w:t>reikalavimas informacinei sistemai „E. sąskaita“</w:t>
      </w:r>
      <w:r w:rsidR="00C3327B" w:rsidRPr="000821D6">
        <w:rPr>
          <w:rFonts w:ascii="Times New Roman" w:hAnsi="Times New Roman"/>
          <w:bCs/>
          <w:sz w:val="24"/>
          <w:szCs w:val="24"/>
        </w:rPr>
        <w:t xml:space="preserve"> – ji tur</w:t>
      </w:r>
      <w:r w:rsidR="004E664E" w:rsidRPr="000821D6">
        <w:rPr>
          <w:rFonts w:ascii="Times New Roman" w:hAnsi="Times New Roman"/>
          <w:bCs/>
          <w:sz w:val="24"/>
          <w:szCs w:val="24"/>
        </w:rPr>
        <w:t>ės</w:t>
      </w:r>
      <w:r w:rsidR="00434B0A" w:rsidRPr="000821D6">
        <w:rPr>
          <w:rFonts w:ascii="Times New Roman" w:hAnsi="Times New Roman"/>
          <w:bCs/>
          <w:sz w:val="24"/>
          <w:szCs w:val="24"/>
        </w:rPr>
        <w:t xml:space="preserve"> sudaryti technines galimybes perkančiosioms organizacijoms priimti ir apdoroti elektronines sąskaitas faktūras, atitinkančias Europos elektronin</w:t>
      </w:r>
      <w:r w:rsidR="00927F04" w:rsidRPr="000821D6">
        <w:rPr>
          <w:rFonts w:ascii="Times New Roman" w:hAnsi="Times New Roman"/>
          <w:bCs/>
          <w:sz w:val="24"/>
          <w:szCs w:val="24"/>
        </w:rPr>
        <w:t>ių sąskaitų faktūrų standartą</w:t>
      </w:r>
      <w:r w:rsidR="00434B0A" w:rsidRPr="000821D6">
        <w:rPr>
          <w:rFonts w:ascii="Times New Roman" w:hAnsi="Times New Roman"/>
          <w:bCs/>
          <w:sz w:val="24"/>
          <w:szCs w:val="24"/>
        </w:rPr>
        <w:t>.</w:t>
      </w:r>
      <w:r w:rsidR="00D15763" w:rsidRPr="000821D6">
        <w:rPr>
          <w:rFonts w:ascii="Times New Roman" w:hAnsi="Times New Roman"/>
          <w:bCs/>
          <w:sz w:val="24"/>
          <w:szCs w:val="24"/>
        </w:rPr>
        <w:t xml:space="preserve"> Atsižvelgiant į tai, kad </w:t>
      </w:r>
      <w:r w:rsidR="004E664E" w:rsidRPr="000821D6">
        <w:rPr>
          <w:rFonts w:ascii="Times New Roman" w:hAnsi="Times New Roman"/>
          <w:bCs/>
          <w:sz w:val="24"/>
          <w:szCs w:val="24"/>
        </w:rPr>
        <w:t xml:space="preserve">pagal </w:t>
      </w:r>
      <w:r w:rsidR="004E664E" w:rsidRPr="000821D6">
        <w:rPr>
          <w:rStyle w:val="Grietas"/>
          <w:rFonts w:ascii="Times New Roman" w:hAnsi="Times New Roman"/>
          <w:b w:val="0"/>
          <w:sz w:val="24"/>
          <w:szCs w:val="24"/>
        </w:rPr>
        <w:t>Direktyvą 2014/55/ES dėl elektroninių sąskaitų faktūrų naudojimo viešuosiuose pirkimuose</w:t>
      </w:r>
      <w:r w:rsidR="004E664E" w:rsidRPr="000821D6">
        <w:rPr>
          <w:rFonts w:ascii="Times New Roman" w:hAnsi="Times New Roman"/>
          <w:bCs/>
          <w:sz w:val="24"/>
          <w:szCs w:val="24"/>
        </w:rPr>
        <w:t xml:space="preserve"> perkančioji organizacija privalės </w:t>
      </w:r>
      <w:r w:rsidR="00D15763" w:rsidRPr="000821D6">
        <w:rPr>
          <w:rFonts w:ascii="Times New Roman" w:hAnsi="Times New Roman"/>
          <w:bCs/>
          <w:sz w:val="24"/>
          <w:szCs w:val="24"/>
        </w:rPr>
        <w:t>priimti</w:t>
      </w:r>
      <w:r w:rsidR="004E664E" w:rsidRPr="000821D6">
        <w:rPr>
          <w:rFonts w:ascii="Times New Roman" w:hAnsi="Times New Roman"/>
          <w:bCs/>
          <w:sz w:val="24"/>
          <w:szCs w:val="24"/>
        </w:rPr>
        <w:t xml:space="preserve"> </w:t>
      </w:r>
      <w:r w:rsidR="004E664E" w:rsidRPr="000821D6">
        <w:rPr>
          <w:rFonts w:ascii="Times New Roman" w:hAnsi="Times New Roman"/>
          <w:sz w:val="24"/>
          <w:szCs w:val="24"/>
        </w:rPr>
        <w:t xml:space="preserve">Europos elektroninių sąskaitų faktūrų standartą atitinkančias </w:t>
      </w:r>
      <w:r w:rsidR="0095462F" w:rsidRPr="000821D6">
        <w:rPr>
          <w:rFonts w:ascii="Times New Roman" w:hAnsi="Times New Roman"/>
          <w:bCs/>
          <w:sz w:val="24"/>
          <w:szCs w:val="24"/>
        </w:rPr>
        <w:t xml:space="preserve">elektronines sąskaitas faktūras </w:t>
      </w:r>
      <w:r w:rsidR="004E664E" w:rsidRPr="000821D6">
        <w:rPr>
          <w:rFonts w:ascii="Times New Roman" w:hAnsi="Times New Roman"/>
          <w:bCs/>
          <w:sz w:val="24"/>
          <w:szCs w:val="24"/>
        </w:rPr>
        <w:t xml:space="preserve">nuo </w:t>
      </w:r>
      <w:r w:rsidR="0095462F" w:rsidRPr="000821D6">
        <w:rPr>
          <w:rFonts w:ascii="Times New Roman" w:hAnsi="Times New Roman"/>
          <w:bCs/>
          <w:sz w:val="24"/>
          <w:szCs w:val="24"/>
        </w:rPr>
        <w:t>2019 m. ba</w:t>
      </w:r>
      <w:r w:rsidR="004E664E" w:rsidRPr="000821D6">
        <w:rPr>
          <w:rFonts w:ascii="Times New Roman" w:hAnsi="Times New Roman"/>
          <w:bCs/>
          <w:sz w:val="24"/>
          <w:szCs w:val="24"/>
        </w:rPr>
        <w:t>landžio 18 d., Įstatymo projekto</w:t>
      </w:r>
      <w:r w:rsidR="0095462F" w:rsidRPr="000821D6">
        <w:rPr>
          <w:rFonts w:ascii="Times New Roman" w:hAnsi="Times New Roman"/>
          <w:bCs/>
          <w:sz w:val="24"/>
          <w:szCs w:val="24"/>
        </w:rPr>
        <w:t xml:space="preserve"> įsigaliojimo datą</w:t>
      </w:r>
      <w:r w:rsidR="004E664E" w:rsidRPr="000821D6">
        <w:rPr>
          <w:rFonts w:ascii="Times New Roman" w:hAnsi="Times New Roman"/>
          <w:bCs/>
          <w:sz w:val="24"/>
          <w:szCs w:val="24"/>
        </w:rPr>
        <w:t xml:space="preserve"> siūloma sieti su minėtoje direktyvoje nustatytu reikalavimu</w:t>
      </w:r>
      <w:r w:rsidR="0095462F" w:rsidRPr="000821D6">
        <w:rPr>
          <w:rFonts w:ascii="Times New Roman" w:hAnsi="Times New Roman"/>
          <w:bCs/>
          <w:sz w:val="24"/>
          <w:szCs w:val="24"/>
        </w:rPr>
        <w:t>.</w:t>
      </w:r>
    </w:p>
    <w:p w:rsidR="00D7682C" w:rsidRPr="000821D6" w:rsidRDefault="00C20C5A" w:rsidP="00BF0589">
      <w:pPr>
        <w:widowControl w:val="0"/>
        <w:tabs>
          <w:tab w:val="left" w:pos="720"/>
        </w:tabs>
        <w:spacing w:after="0" w:line="240" w:lineRule="auto"/>
        <w:ind w:firstLine="567"/>
        <w:contextualSpacing/>
        <w:jc w:val="both"/>
        <w:rPr>
          <w:rFonts w:ascii="Times New Roman" w:hAnsi="Times New Roman"/>
          <w:color w:val="000000"/>
          <w:sz w:val="24"/>
          <w:szCs w:val="24"/>
          <w:lang w:eastAsia="lt-LT"/>
        </w:rPr>
      </w:pPr>
      <w:r w:rsidRPr="000821D6">
        <w:rPr>
          <w:rFonts w:ascii="Times New Roman" w:eastAsia="Times New Roman" w:hAnsi="Times New Roman"/>
          <w:sz w:val="24"/>
          <w:szCs w:val="24"/>
          <w:u w:val="single"/>
          <w:lang w:eastAsia="lt-LT"/>
        </w:rPr>
        <w:t xml:space="preserve">Dėl Įstatymo projekto </w:t>
      </w:r>
      <w:r w:rsidR="004A7249" w:rsidRPr="000821D6">
        <w:rPr>
          <w:rFonts w:ascii="Times New Roman" w:eastAsia="Times New Roman" w:hAnsi="Times New Roman"/>
          <w:sz w:val="24"/>
          <w:szCs w:val="24"/>
          <w:u w:val="single"/>
          <w:lang w:eastAsia="lt-LT"/>
        </w:rPr>
        <w:t>5</w:t>
      </w:r>
      <w:r w:rsidR="001A1E22" w:rsidRPr="000821D6">
        <w:rPr>
          <w:rFonts w:ascii="Times New Roman" w:eastAsia="Times New Roman" w:hAnsi="Times New Roman"/>
          <w:sz w:val="24"/>
          <w:szCs w:val="24"/>
          <w:u w:val="single"/>
          <w:lang w:eastAsia="lt-LT"/>
        </w:rPr>
        <w:t xml:space="preserve"> straipsnio</w:t>
      </w:r>
      <w:r w:rsidR="0047234C" w:rsidRPr="000821D6">
        <w:rPr>
          <w:rFonts w:ascii="Times New Roman" w:eastAsia="Times New Roman" w:hAnsi="Times New Roman"/>
          <w:sz w:val="24"/>
          <w:szCs w:val="24"/>
          <w:u w:val="single"/>
          <w:lang w:eastAsia="lt-LT"/>
        </w:rPr>
        <w:t xml:space="preserve"> ir Projekto </w:t>
      </w:r>
      <w:r w:rsidR="004A7249" w:rsidRPr="000821D6">
        <w:rPr>
          <w:rFonts w:ascii="Times New Roman" w:eastAsia="Times New Roman" w:hAnsi="Times New Roman"/>
          <w:sz w:val="24"/>
          <w:szCs w:val="24"/>
          <w:u w:val="single"/>
          <w:lang w:eastAsia="lt-LT"/>
        </w:rPr>
        <w:t>7</w:t>
      </w:r>
      <w:r w:rsidR="00E013BB" w:rsidRPr="000821D6">
        <w:rPr>
          <w:rFonts w:ascii="Times New Roman" w:eastAsia="Times New Roman" w:hAnsi="Times New Roman"/>
          <w:sz w:val="24"/>
          <w:szCs w:val="24"/>
          <w:u w:val="single"/>
          <w:lang w:eastAsia="lt-LT"/>
        </w:rPr>
        <w:t xml:space="preserve"> straipsnio</w:t>
      </w:r>
      <w:r w:rsidR="001A1E22" w:rsidRPr="000821D6">
        <w:rPr>
          <w:rFonts w:ascii="Times New Roman" w:eastAsia="Times New Roman" w:hAnsi="Times New Roman"/>
          <w:sz w:val="24"/>
          <w:szCs w:val="24"/>
          <w:u w:val="single"/>
          <w:lang w:eastAsia="lt-LT"/>
        </w:rPr>
        <w:t>.</w:t>
      </w:r>
      <w:r w:rsidR="005E275A" w:rsidRPr="000821D6">
        <w:rPr>
          <w:rFonts w:ascii="Times New Roman" w:eastAsia="Times New Roman" w:hAnsi="Times New Roman"/>
          <w:sz w:val="24"/>
          <w:szCs w:val="24"/>
          <w:lang w:eastAsia="lt-LT"/>
        </w:rPr>
        <w:t xml:space="preserve"> </w:t>
      </w:r>
      <w:r w:rsidRPr="000821D6">
        <w:rPr>
          <w:rFonts w:ascii="Times New Roman" w:eastAsia="Times New Roman" w:hAnsi="Times New Roman"/>
          <w:sz w:val="24"/>
          <w:szCs w:val="24"/>
          <w:lang w:eastAsia="lt-LT"/>
        </w:rPr>
        <w:t xml:space="preserve">Lietuvoje kompleksiškai yra vykdomas regioninės politikos skatinimas. </w:t>
      </w:r>
      <w:r w:rsidR="00F74042" w:rsidRPr="000821D6">
        <w:rPr>
          <w:rFonts w:ascii="Times New Roman" w:eastAsia="Times New Roman" w:hAnsi="Times New Roman"/>
          <w:sz w:val="24"/>
          <w:szCs w:val="24"/>
          <w:lang w:eastAsia="lt-LT"/>
        </w:rPr>
        <w:t xml:space="preserve">Lietuvos Respublikos </w:t>
      </w:r>
      <w:r w:rsidRPr="000821D6">
        <w:rPr>
          <w:rFonts w:ascii="Times New Roman" w:eastAsia="Times New Roman" w:hAnsi="Times New Roman"/>
          <w:sz w:val="24"/>
          <w:szCs w:val="24"/>
          <w:lang w:eastAsia="lt-LT"/>
        </w:rPr>
        <w:t>Vyriausybės</w:t>
      </w:r>
      <w:r w:rsidR="00F74042" w:rsidRPr="000821D6">
        <w:rPr>
          <w:rFonts w:ascii="Times New Roman" w:eastAsia="Times New Roman" w:hAnsi="Times New Roman"/>
          <w:sz w:val="24"/>
          <w:szCs w:val="24"/>
          <w:lang w:eastAsia="lt-LT"/>
        </w:rPr>
        <w:t xml:space="preserve"> (toliau – Vyriausybė)</w:t>
      </w:r>
      <w:r w:rsidRPr="000821D6">
        <w:rPr>
          <w:rFonts w:ascii="Times New Roman" w:eastAsia="Times New Roman" w:hAnsi="Times New Roman"/>
          <w:sz w:val="24"/>
          <w:szCs w:val="24"/>
          <w:lang w:eastAsia="lt-LT"/>
        </w:rPr>
        <w:t xml:space="preserve"> programoje, patvirtintoje </w:t>
      </w:r>
      <w:r w:rsidR="00C22E00" w:rsidRPr="000821D6">
        <w:rPr>
          <w:rFonts w:ascii="Times New Roman" w:eastAsia="Times New Roman" w:hAnsi="Times New Roman"/>
          <w:sz w:val="24"/>
          <w:szCs w:val="24"/>
          <w:lang w:eastAsia="lt-LT"/>
        </w:rPr>
        <w:t xml:space="preserve">Lietuvos Respublikos Seimo 2016 m. gruodžio 13 d. nutarimu Nr. XIII-82 „Dėl Lietuvos </w:t>
      </w:r>
      <w:r w:rsidR="00DE16AA" w:rsidRPr="000821D6">
        <w:rPr>
          <w:rFonts w:ascii="Times New Roman" w:eastAsia="Times New Roman" w:hAnsi="Times New Roman"/>
          <w:sz w:val="24"/>
          <w:szCs w:val="24"/>
          <w:lang w:eastAsia="lt-LT"/>
        </w:rPr>
        <w:t xml:space="preserve">Respublikos </w:t>
      </w:r>
      <w:r w:rsidR="00C22E00" w:rsidRPr="000821D6">
        <w:rPr>
          <w:rFonts w:ascii="Times New Roman" w:eastAsia="Times New Roman" w:hAnsi="Times New Roman"/>
          <w:sz w:val="24"/>
          <w:szCs w:val="24"/>
          <w:lang w:eastAsia="lt-LT"/>
        </w:rPr>
        <w:t>Vyriausybės programos“, vienas svarbiausių darbų – regionų skatinimas visomis kryptimis (pavyzdžiui, darbo vietų kūrimas regionuose).</w:t>
      </w:r>
      <w:r w:rsidR="0068476A" w:rsidRPr="000821D6">
        <w:rPr>
          <w:rFonts w:ascii="Times New Roman" w:eastAsia="Times New Roman" w:hAnsi="Times New Roman"/>
          <w:sz w:val="24"/>
          <w:szCs w:val="24"/>
          <w:lang w:eastAsia="lt-LT"/>
        </w:rPr>
        <w:t xml:space="preserve"> </w:t>
      </w:r>
      <w:r w:rsidR="00CA26EB" w:rsidRPr="000821D6">
        <w:rPr>
          <w:rFonts w:ascii="Times New Roman" w:hAnsi="Times New Roman"/>
          <w:sz w:val="24"/>
          <w:szCs w:val="24"/>
        </w:rPr>
        <w:t xml:space="preserve">Lietuvos regioninės politikos baltojoje knygoje (darniai ir tvariai plėtrai 2017-2030 m.) vienas iš regioninės politikos stiprinimo uždavinių – užtikrinti, kad darnus ir tvarkus ekonomikos augimas būtų geografiškai subalansuotas. Šiam tikslui pasiekti siekiama numatyti galimybę </w:t>
      </w:r>
      <w:r w:rsidR="004E664E" w:rsidRPr="000821D6">
        <w:rPr>
          <w:rFonts w:ascii="Times New Roman" w:hAnsi="Times New Roman"/>
          <w:sz w:val="24"/>
          <w:szCs w:val="24"/>
        </w:rPr>
        <w:t>centrinių valstybinio administravimo subjektų sistemai nepriklausančiai perkančiajai organizacijai</w:t>
      </w:r>
      <w:r w:rsidR="004E664E" w:rsidRPr="000821D6">
        <w:rPr>
          <w:rFonts w:ascii="Times New Roman" w:hAnsi="Times New Roman"/>
          <w:b/>
          <w:sz w:val="24"/>
          <w:szCs w:val="24"/>
        </w:rPr>
        <w:t xml:space="preserve"> </w:t>
      </w:r>
      <w:r w:rsidR="00CA26EB" w:rsidRPr="000821D6">
        <w:rPr>
          <w:rFonts w:ascii="Times New Roman" w:hAnsi="Times New Roman"/>
          <w:sz w:val="24"/>
          <w:szCs w:val="24"/>
        </w:rPr>
        <w:t xml:space="preserve">rezervuoti pirkimus tik tame regione veikiantiems verslo subjektams. Atsižvelgiant į tai, </w:t>
      </w:r>
      <w:r w:rsidR="00821382" w:rsidRPr="000821D6">
        <w:rPr>
          <w:rFonts w:ascii="Times New Roman" w:hAnsi="Times New Roman"/>
          <w:sz w:val="24"/>
          <w:szCs w:val="24"/>
        </w:rPr>
        <w:t xml:space="preserve">Įstatymo projekto </w:t>
      </w:r>
      <w:r w:rsidR="004A7249" w:rsidRPr="000821D6">
        <w:rPr>
          <w:rFonts w:ascii="Times New Roman" w:hAnsi="Times New Roman"/>
          <w:sz w:val="24"/>
          <w:szCs w:val="24"/>
        </w:rPr>
        <w:t>5</w:t>
      </w:r>
      <w:r w:rsidR="00821382" w:rsidRPr="000821D6">
        <w:rPr>
          <w:rFonts w:ascii="Times New Roman" w:hAnsi="Times New Roman"/>
          <w:sz w:val="24"/>
          <w:szCs w:val="24"/>
        </w:rPr>
        <w:t xml:space="preserve"> straipsnyje keičiamo Įstatymo 23 straipsnyje</w:t>
      </w:r>
      <w:r w:rsidR="00533836" w:rsidRPr="000821D6">
        <w:rPr>
          <w:rFonts w:ascii="Times New Roman" w:hAnsi="Times New Roman"/>
          <w:sz w:val="24"/>
          <w:szCs w:val="24"/>
        </w:rPr>
        <w:t xml:space="preserve"> </w:t>
      </w:r>
      <w:r w:rsidR="00821382" w:rsidRPr="000821D6">
        <w:rPr>
          <w:rFonts w:ascii="Times New Roman" w:hAnsi="Times New Roman"/>
          <w:sz w:val="24"/>
          <w:szCs w:val="24"/>
        </w:rPr>
        <w:t xml:space="preserve">siūloma įtvirtinti teisę </w:t>
      </w:r>
      <w:r w:rsidR="004E664E" w:rsidRPr="000821D6">
        <w:rPr>
          <w:rFonts w:ascii="Times New Roman" w:hAnsi="Times New Roman"/>
          <w:sz w:val="24"/>
          <w:szCs w:val="24"/>
        </w:rPr>
        <w:t xml:space="preserve">tokiai </w:t>
      </w:r>
      <w:r w:rsidR="00821382" w:rsidRPr="000821D6">
        <w:rPr>
          <w:rFonts w:ascii="Times New Roman" w:hAnsi="Times New Roman"/>
          <w:sz w:val="24"/>
          <w:szCs w:val="24"/>
        </w:rPr>
        <w:t>p</w:t>
      </w:r>
      <w:r w:rsidR="00821382" w:rsidRPr="000821D6">
        <w:rPr>
          <w:rFonts w:ascii="Times New Roman" w:hAnsi="Times New Roman"/>
          <w:color w:val="000000"/>
          <w:sz w:val="24"/>
          <w:szCs w:val="24"/>
          <w:lang w:eastAsia="lt-LT"/>
        </w:rPr>
        <w:t>erkančiajai organizacijai</w:t>
      </w:r>
      <w:r w:rsidR="00076FB5" w:rsidRPr="000821D6">
        <w:rPr>
          <w:rFonts w:ascii="Times New Roman" w:hAnsi="Times New Roman"/>
          <w:color w:val="000000"/>
          <w:sz w:val="24"/>
          <w:szCs w:val="24"/>
          <w:lang w:eastAsia="lt-LT"/>
        </w:rPr>
        <w:t xml:space="preserve"> </w:t>
      </w:r>
      <w:r w:rsidR="00076FB5" w:rsidRPr="000821D6">
        <w:rPr>
          <w:rFonts w:ascii="Times New Roman" w:hAnsi="Times New Roman"/>
          <w:sz w:val="24"/>
          <w:szCs w:val="24"/>
        </w:rPr>
        <w:t>(Projekto 7 straipsnyje keičiamo KS įstatymo 35 straipsnyje – perkančiajam subjektui)</w:t>
      </w:r>
      <w:r w:rsidR="00821382" w:rsidRPr="000821D6">
        <w:rPr>
          <w:rFonts w:ascii="Times New Roman" w:hAnsi="Times New Roman"/>
          <w:color w:val="000000"/>
          <w:sz w:val="24"/>
          <w:szCs w:val="24"/>
          <w:lang w:eastAsia="lt-LT"/>
        </w:rPr>
        <w:t xml:space="preserve">, atliekant mažos vertės pirkimus, rezervuoti pirkimus tiekėjams, </w:t>
      </w:r>
      <w:r w:rsidR="00EB291F" w:rsidRPr="000821D6">
        <w:rPr>
          <w:rFonts w:ascii="Times New Roman" w:hAnsi="Times New Roman"/>
          <w:color w:val="000000"/>
          <w:sz w:val="24"/>
          <w:szCs w:val="24"/>
          <w:lang w:eastAsia="lt-LT"/>
        </w:rPr>
        <w:t xml:space="preserve">kurių </w:t>
      </w:r>
      <w:r w:rsidR="006E1C0A" w:rsidRPr="000821D6">
        <w:rPr>
          <w:rFonts w:ascii="Times New Roman" w:hAnsi="Times New Roman"/>
          <w:color w:val="000000"/>
          <w:sz w:val="24"/>
          <w:szCs w:val="24"/>
          <w:lang w:eastAsia="lt-LT"/>
        </w:rPr>
        <w:t>Juridinių asmenų registre</w:t>
      </w:r>
      <w:r w:rsidR="00EB291F" w:rsidRPr="000821D6">
        <w:rPr>
          <w:rFonts w:ascii="Times New Roman" w:hAnsi="Times New Roman"/>
          <w:color w:val="000000"/>
          <w:sz w:val="24"/>
          <w:szCs w:val="24"/>
          <w:lang w:eastAsia="lt-LT"/>
        </w:rPr>
        <w:t xml:space="preserve"> nurodytas buveinės adresas </w:t>
      </w:r>
      <w:r w:rsidR="0068476A" w:rsidRPr="000821D6">
        <w:rPr>
          <w:rFonts w:ascii="Times New Roman" w:hAnsi="Times New Roman"/>
          <w:color w:val="000000"/>
          <w:sz w:val="24"/>
          <w:szCs w:val="24"/>
          <w:lang w:eastAsia="lt-LT"/>
        </w:rPr>
        <w:t xml:space="preserve">arba, jeigu tiekėjas fizinis asmuo – deklaruotos gyvenamosios vietos adresas, </w:t>
      </w:r>
      <w:r w:rsidR="00821382" w:rsidRPr="000821D6">
        <w:rPr>
          <w:rFonts w:ascii="Times New Roman" w:hAnsi="Times New Roman"/>
          <w:color w:val="000000"/>
          <w:sz w:val="24"/>
          <w:szCs w:val="24"/>
          <w:lang w:eastAsia="lt-LT"/>
        </w:rPr>
        <w:t xml:space="preserve">pirkimo sutarties vykdymo apskrityje. </w:t>
      </w:r>
      <w:r w:rsidR="000229FC" w:rsidRPr="000821D6">
        <w:rPr>
          <w:rFonts w:ascii="Times New Roman" w:hAnsi="Times New Roman"/>
          <w:color w:val="000000"/>
          <w:sz w:val="24"/>
          <w:szCs w:val="24"/>
          <w:lang w:eastAsia="lt-LT"/>
        </w:rPr>
        <w:t>P</w:t>
      </w:r>
      <w:r w:rsidR="00821382" w:rsidRPr="000821D6">
        <w:rPr>
          <w:rFonts w:ascii="Times New Roman" w:hAnsi="Times New Roman"/>
          <w:color w:val="000000"/>
          <w:sz w:val="24"/>
          <w:szCs w:val="24"/>
          <w:lang w:eastAsia="lt-LT"/>
        </w:rPr>
        <w:t xml:space="preserve">erkančioji organizacija pirkimo dokumentuose turėtų nustatyti sąlygas, sudarančias galimybę pirkimuose dalyvauti </w:t>
      </w:r>
      <w:r w:rsidR="00783E99" w:rsidRPr="000821D6">
        <w:rPr>
          <w:rFonts w:ascii="Times New Roman" w:hAnsi="Times New Roman"/>
          <w:color w:val="000000"/>
          <w:sz w:val="24"/>
          <w:szCs w:val="24"/>
          <w:lang w:eastAsia="lt-LT"/>
        </w:rPr>
        <w:t xml:space="preserve">tik </w:t>
      </w:r>
      <w:r w:rsidR="00821382" w:rsidRPr="000821D6">
        <w:rPr>
          <w:rFonts w:ascii="Times New Roman" w:hAnsi="Times New Roman"/>
          <w:color w:val="000000"/>
          <w:sz w:val="24"/>
          <w:szCs w:val="24"/>
          <w:lang w:eastAsia="lt-LT"/>
        </w:rPr>
        <w:t xml:space="preserve">tokiems tiekėjams. Siekiant </w:t>
      </w:r>
      <w:r w:rsidR="00831BBC" w:rsidRPr="000821D6">
        <w:rPr>
          <w:rFonts w:ascii="Times New Roman" w:hAnsi="Times New Roman"/>
          <w:color w:val="000000"/>
          <w:sz w:val="24"/>
          <w:szCs w:val="24"/>
          <w:lang w:eastAsia="lt-LT"/>
        </w:rPr>
        <w:t xml:space="preserve">užtikrinti pakankamą konkurenciją, pirkimas būtų </w:t>
      </w:r>
      <w:r w:rsidR="00DE16AA" w:rsidRPr="000821D6">
        <w:rPr>
          <w:rFonts w:ascii="Times New Roman" w:hAnsi="Times New Roman"/>
          <w:color w:val="000000"/>
          <w:sz w:val="24"/>
          <w:szCs w:val="24"/>
          <w:lang w:eastAsia="lt-LT"/>
        </w:rPr>
        <w:t>nutraukiamas</w:t>
      </w:r>
      <w:r w:rsidR="00821382" w:rsidRPr="000821D6">
        <w:rPr>
          <w:rFonts w:ascii="Times New Roman" w:hAnsi="Times New Roman"/>
          <w:color w:val="000000"/>
          <w:sz w:val="24"/>
          <w:szCs w:val="24"/>
          <w:lang w:eastAsia="lt-LT"/>
        </w:rPr>
        <w:t>, jeigu jame dalyvau</w:t>
      </w:r>
      <w:r w:rsidR="00D7682C" w:rsidRPr="000821D6">
        <w:rPr>
          <w:rFonts w:ascii="Times New Roman" w:hAnsi="Times New Roman"/>
          <w:color w:val="000000"/>
          <w:sz w:val="24"/>
          <w:szCs w:val="24"/>
          <w:lang w:eastAsia="lt-LT"/>
        </w:rPr>
        <w:t>tų</w:t>
      </w:r>
      <w:r w:rsidR="00821382" w:rsidRPr="000821D6">
        <w:rPr>
          <w:rFonts w:ascii="Times New Roman" w:hAnsi="Times New Roman"/>
          <w:color w:val="000000"/>
          <w:sz w:val="24"/>
          <w:szCs w:val="24"/>
          <w:lang w:eastAsia="lt-LT"/>
        </w:rPr>
        <w:t xml:space="preserve"> mažiau kaip 3 teikėjai.</w:t>
      </w:r>
      <w:r w:rsidR="002D0E5E" w:rsidRPr="000821D6">
        <w:rPr>
          <w:rFonts w:ascii="Times New Roman" w:hAnsi="Times New Roman"/>
          <w:color w:val="000000"/>
          <w:sz w:val="24"/>
          <w:szCs w:val="24"/>
          <w:lang w:eastAsia="lt-LT"/>
        </w:rPr>
        <w:t xml:space="preserve"> Taip pat įstatyme nustatomas ribojimas perkančiajai organizacijai – rezervuoti ji galės ne daugiau kaip 50 procentų visų per </w:t>
      </w:r>
      <w:r w:rsidR="002D0E5E" w:rsidRPr="000821D6">
        <w:rPr>
          <w:rFonts w:ascii="Times New Roman" w:hAnsi="Times New Roman"/>
          <w:color w:val="000000"/>
          <w:sz w:val="24"/>
          <w:szCs w:val="24"/>
          <w:lang w:eastAsia="lt-LT"/>
        </w:rPr>
        <w:lastRenderedPageBreak/>
        <w:t>kalendorinius metus atliktų mažos vertės pirkimų vertės.</w:t>
      </w:r>
      <w:r w:rsidR="00831BBC" w:rsidRPr="000821D6">
        <w:rPr>
          <w:rFonts w:ascii="Times New Roman" w:hAnsi="Times New Roman"/>
          <w:color w:val="000000"/>
          <w:sz w:val="24"/>
          <w:szCs w:val="24"/>
          <w:lang w:eastAsia="lt-LT"/>
        </w:rPr>
        <w:t xml:space="preserve"> </w:t>
      </w:r>
      <w:r w:rsidR="00D7682C" w:rsidRPr="000821D6">
        <w:rPr>
          <w:rFonts w:ascii="Times New Roman" w:hAnsi="Times New Roman"/>
          <w:color w:val="000000"/>
          <w:sz w:val="24"/>
          <w:szCs w:val="24"/>
          <w:lang w:eastAsia="lt-LT"/>
        </w:rPr>
        <w:t xml:space="preserve">Toks reguliavimas keistų susiformavusią praktiką, kai pirkimus </w:t>
      </w:r>
      <w:r w:rsidR="00783E99" w:rsidRPr="000821D6">
        <w:rPr>
          <w:rFonts w:ascii="Times New Roman" w:hAnsi="Times New Roman"/>
          <w:color w:val="000000"/>
          <w:sz w:val="24"/>
          <w:szCs w:val="24"/>
          <w:lang w:eastAsia="lt-LT"/>
        </w:rPr>
        <w:t xml:space="preserve">nuolat </w:t>
      </w:r>
      <w:r w:rsidR="00526738" w:rsidRPr="000821D6">
        <w:rPr>
          <w:rFonts w:ascii="Times New Roman" w:hAnsi="Times New Roman"/>
          <w:color w:val="000000"/>
          <w:sz w:val="24"/>
          <w:szCs w:val="24"/>
          <w:lang w:eastAsia="lt-LT"/>
        </w:rPr>
        <w:t xml:space="preserve">laimi </w:t>
      </w:r>
      <w:r w:rsidR="00783E99" w:rsidRPr="000821D6">
        <w:rPr>
          <w:rFonts w:ascii="Times New Roman" w:hAnsi="Times New Roman"/>
          <w:color w:val="000000"/>
          <w:sz w:val="24"/>
          <w:szCs w:val="24"/>
          <w:lang w:eastAsia="lt-LT"/>
        </w:rPr>
        <w:t xml:space="preserve">tos pačios kelios </w:t>
      </w:r>
      <w:r w:rsidR="00526738" w:rsidRPr="000821D6">
        <w:rPr>
          <w:rFonts w:ascii="Times New Roman" w:hAnsi="Times New Roman"/>
          <w:color w:val="000000"/>
          <w:sz w:val="24"/>
          <w:szCs w:val="24"/>
          <w:lang w:eastAsia="lt-LT"/>
        </w:rPr>
        <w:t>įmonė</w:t>
      </w:r>
      <w:r w:rsidR="00783E99" w:rsidRPr="000821D6">
        <w:rPr>
          <w:rFonts w:ascii="Times New Roman" w:hAnsi="Times New Roman"/>
          <w:color w:val="000000"/>
          <w:sz w:val="24"/>
          <w:szCs w:val="24"/>
          <w:lang w:eastAsia="lt-LT"/>
        </w:rPr>
        <w:t>s</w:t>
      </w:r>
      <w:r w:rsidR="00526738" w:rsidRPr="000821D6">
        <w:rPr>
          <w:rFonts w:ascii="Times New Roman" w:hAnsi="Times New Roman"/>
          <w:color w:val="000000"/>
          <w:sz w:val="24"/>
          <w:szCs w:val="24"/>
          <w:lang w:eastAsia="lt-LT"/>
        </w:rPr>
        <w:t>, ir sudarytų geresnes sąlygas smulkaus ir vidutinio verslo įmonėms dalyvauti regionuose vykstančiuose pirkimuose</w:t>
      </w:r>
      <w:r w:rsidR="00783E99" w:rsidRPr="000821D6">
        <w:rPr>
          <w:rFonts w:ascii="Times New Roman" w:hAnsi="Times New Roman"/>
          <w:color w:val="000000"/>
          <w:sz w:val="24"/>
          <w:szCs w:val="24"/>
          <w:lang w:eastAsia="lt-LT"/>
        </w:rPr>
        <w:t>, jas stiprintų</w:t>
      </w:r>
      <w:r w:rsidR="00526738" w:rsidRPr="000821D6">
        <w:rPr>
          <w:rFonts w:ascii="Times New Roman" w:hAnsi="Times New Roman"/>
          <w:color w:val="000000"/>
          <w:sz w:val="24"/>
          <w:szCs w:val="24"/>
          <w:lang w:eastAsia="lt-LT"/>
        </w:rPr>
        <w:t xml:space="preserve"> </w:t>
      </w:r>
      <w:r w:rsidR="006E1C0A" w:rsidRPr="000821D6">
        <w:rPr>
          <w:rFonts w:ascii="Times New Roman" w:hAnsi="Times New Roman"/>
          <w:color w:val="000000"/>
          <w:sz w:val="24"/>
          <w:szCs w:val="24"/>
          <w:lang w:eastAsia="lt-LT"/>
        </w:rPr>
        <w:t xml:space="preserve">ir </w:t>
      </w:r>
      <w:r w:rsidR="00783E99" w:rsidRPr="000821D6">
        <w:rPr>
          <w:rFonts w:ascii="Times New Roman" w:hAnsi="Times New Roman"/>
          <w:color w:val="000000"/>
          <w:sz w:val="24"/>
          <w:szCs w:val="24"/>
          <w:lang w:eastAsia="lt-LT"/>
        </w:rPr>
        <w:t xml:space="preserve">tokiu būdu </w:t>
      </w:r>
      <w:r w:rsidR="00526738" w:rsidRPr="000821D6">
        <w:rPr>
          <w:rFonts w:ascii="Times New Roman" w:hAnsi="Times New Roman"/>
          <w:color w:val="000000"/>
          <w:sz w:val="24"/>
          <w:szCs w:val="24"/>
          <w:lang w:eastAsia="lt-LT"/>
        </w:rPr>
        <w:t>didintų konkurenciją</w:t>
      </w:r>
      <w:r w:rsidR="00783E99" w:rsidRPr="000821D6">
        <w:rPr>
          <w:rFonts w:ascii="Times New Roman" w:hAnsi="Times New Roman"/>
          <w:color w:val="000000"/>
          <w:sz w:val="24"/>
          <w:szCs w:val="24"/>
          <w:lang w:eastAsia="lt-LT"/>
        </w:rPr>
        <w:t xml:space="preserve"> viešuosiuose pirkimuose</w:t>
      </w:r>
      <w:r w:rsidR="00526738" w:rsidRPr="000821D6">
        <w:rPr>
          <w:rFonts w:ascii="Times New Roman" w:hAnsi="Times New Roman"/>
          <w:color w:val="000000"/>
          <w:sz w:val="24"/>
          <w:szCs w:val="24"/>
          <w:lang w:eastAsia="lt-LT"/>
        </w:rPr>
        <w:t xml:space="preserve">. </w:t>
      </w:r>
    </w:p>
    <w:p w:rsidR="006638CA" w:rsidRPr="000821D6" w:rsidRDefault="0004393E" w:rsidP="00BF0589">
      <w:pPr>
        <w:widowControl w:val="0"/>
        <w:tabs>
          <w:tab w:val="left" w:pos="720"/>
        </w:tabs>
        <w:spacing w:after="0" w:line="240" w:lineRule="auto"/>
        <w:ind w:firstLine="567"/>
        <w:contextualSpacing/>
        <w:jc w:val="both"/>
        <w:rPr>
          <w:rFonts w:ascii="Times New Roman" w:hAnsi="Times New Roman"/>
          <w:color w:val="000000"/>
          <w:sz w:val="24"/>
          <w:szCs w:val="24"/>
          <w:u w:val="single"/>
          <w:lang w:eastAsia="lt-LT"/>
        </w:rPr>
      </w:pPr>
      <w:r w:rsidRPr="000821D6">
        <w:rPr>
          <w:rFonts w:ascii="Times New Roman" w:hAnsi="Times New Roman"/>
          <w:color w:val="000000"/>
          <w:sz w:val="24"/>
          <w:szCs w:val="24"/>
          <w:u w:val="single"/>
          <w:lang w:eastAsia="lt-LT"/>
        </w:rPr>
        <w:t xml:space="preserve">Dėl Įstatymo projekto </w:t>
      </w:r>
      <w:r w:rsidR="009B07B5" w:rsidRPr="000821D6">
        <w:rPr>
          <w:rFonts w:ascii="Times New Roman" w:hAnsi="Times New Roman"/>
          <w:color w:val="000000"/>
          <w:sz w:val="24"/>
          <w:szCs w:val="24"/>
          <w:u w:val="single"/>
          <w:lang w:eastAsia="lt-LT"/>
        </w:rPr>
        <w:t>7</w:t>
      </w:r>
      <w:r w:rsidRPr="000821D6">
        <w:rPr>
          <w:rFonts w:ascii="Times New Roman" w:hAnsi="Times New Roman"/>
          <w:color w:val="000000"/>
          <w:sz w:val="24"/>
          <w:szCs w:val="24"/>
          <w:u w:val="single"/>
          <w:lang w:eastAsia="lt-LT"/>
        </w:rPr>
        <w:t xml:space="preserve"> straipsnio.</w:t>
      </w:r>
      <w:r w:rsidRPr="000821D6">
        <w:rPr>
          <w:rFonts w:ascii="Times New Roman" w:hAnsi="Times New Roman"/>
          <w:color w:val="000000"/>
          <w:sz w:val="24"/>
          <w:szCs w:val="24"/>
          <w:lang w:eastAsia="lt-LT"/>
        </w:rPr>
        <w:t xml:space="preserve"> </w:t>
      </w:r>
      <w:r w:rsidR="006638CA" w:rsidRPr="000821D6">
        <w:rPr>
          <w:rFonts w:ascii="Times New Roman" w:hAnsi="Times New Roman"/>
          <w:sz w:val="24"/>
          <w:szCs w:val="24"/>
        </w:rPr>
        <w:t xml:space="preserve">Vadovaujantis Centrinių valstybinio administravimo subjektų sistemai priklausančių perkančiųjų organizacijų sąrašo, patvirtinto Lietuvos Respublikos ūkio ministro 2003 m. vasario 21 d. įsakymu Nr. 4-72 „Dėl Centrinių valstybinio administravimo subjektų sistemai priklausančių perkančiųjų organizacijų sąrašo patvirtinimo“, 42 punktu, Lietuvos Respublikos diplomatinės atstovybės užsienio valstybėse, Lietuvos Respublikos atstovybės prie tarptautinių organizacijų, konsulinės įstaigos, specialiosios misijos (toliau – atstovybės) turi perkančiosios organizacijos statusą ir yra priskirtos centrinio valstybinio administravimo subjektų sistemai priklausančioms perkančiosioms organizacijoms. Dauguma atstovybių vykdomų viešųjų pirkimų yra mažos vertės pirkimai </w:t>
      </w:r>
      <w:r w:rsidR="00C63F8D" w:rsidRPr="000821D6">
        <w:rPr>
          <w:rFonts w:ascii="Times New Roman" w:hAnsi="Times New Roman"/>
          <w:sz w:val="24"/>
          <w:szCs w:val="24"/>
        </w:rPr>
        <w:t>(</w:t>
      </w:r>
      <w:r w:rsidR="006638CA" w:rsidRPr="000821D6">
        <w:rPr>
          <w:rFonts w:ascii="Times New Roman" w:hAnsi="Times New Roman"/>
          <w:sz w:val="24"/>
          <w:szCs w:val="24"/>
        </w:rPr>
        <w:t>supaprastintus (išskyrus mažos vertės) viešuosius pirkimus atstovybės vykdo retai, o tarptautinius viešuosius pirkimus itin retai (pvz., visos atstovybės 2016 m. atliko 1 tarptautinį pirkimą, 2017 m. – 3 tarptautinius pirkimus)</w:t>
      </w:r>
      <w:r w:rsidR="00C63F8D" w:rsidRPr="000821D6">
        <w:rPr>
          <w:rFonts w:ascii="Times New Roman" w:hAnsi="Times New Roman"/>
          <w:sz w:val="24"/>
          <w:szCs w:val="24"/>
        </w:rPr>
        <w:t>)</w:t>
      </w:r>
      <w:r w:rsidR="006638CA" w:rsidRPr="000821D6">
        <w:rPr>
          <w:rFonts w:ascii="Times New Roman" w:hAnsi="Times New Roman"/>
          <w:sz w:val="24"/>
          <w:szCs w:val="24"/>
        </w:rPr>
        <w:t xml:space="preserve">, didžioji dalis atstovybių viešuosiuose pirkimuose dalyvaujančių tiekėjų yra įmonės, įstaigos ar organizacijos, kurių kilmės šalis yra atstovybių rezidavimo šalis ir kurios nesidomi Centrinėje viešųjų pirkimų informacinėje sistemoje atstovybių skelbiama informacija apie viešuosius pirkimus. Be to, preciziškas išankstinis viešųjų pirkimų planavimas atstovybėse yra neproporcingas jų darbų apimčiai ir administraciniams kaštams užsienyje. Atsižvelgiant į tai, </w:t>
      </w:r>
      <w:r w:rsidR="00C63F8D" w:rsidRPr="000821D6">
        <w:rPr>
          <w:rFonts w:ascii="Times New Roman" w:hAnsi="Times New Roman"/>
          <w:sz w:val="24"/>
          <w:szCs w:val="24"/>
        </w:rPr>
        <w:t xml:space="preserve">Įstatymo projekto </w:t>
      </w:r>
      <w:r w:rsidR="009B07B5" w:rsidRPr="000821D6">
        <w:rPr>
          <w:rFonts w:ascii="Times New Roman" w:hAnsi="Times New Roman"/>
          <w:sz w:val="24"/>
          <w:szCs w:val="24"/>
        </w:rPr>
        <w:t>7</w:t>
      </w:r>
      <w:r w:rsidR="00C63F8D" w:rsidRPr="000821D6">
        <w:rPr>
          <w:rFonts w:ascii="Times New Roman" w:hAnsi="Times New Roman"/>
          <w:sz w:val="24"/>
          <w:szCs w:val="24"/>
        </w:rPr>
        <w:t xml:space="preserve"> straipsnyje keičiamo 26 straipsnio 1 dalyje siūloma atsisakyti reikalavimo atstovybėms rengti ir skelbti pirkimų planus.</w:t>
      </w:r>
    </w:p>
    <w:p w:rsidR="00E624CB" w:rsidRPr="000821D6" w:rsidRDefault="00420085" w:rsidP="00BF0589">
      <w:pPr>
        <w:widowControl w:val="0"/>
        <w:tabs>
          <w:tab w:val="left" w:pos="720"/>
        </w:tabs>
        <w:spacing w:after="0" w:line="240" w:lineRule="auto"/>
        <w:ind w:firstLine="567"/>
        <w:contextualSpacing/>
        <w:jc w:val="both"/>
        <w:rPr>
          <w:rFonts w:ascii="Times New Roman" w:hAnsi="Times New Roman"/>
          <w:sz w:val="24"/>
          <w:szCs w:val="24"/>
        </w:rPr>
      </w:pPr>
      <w:r w:rsidRPr="000821D6">
        <w:rPr>
          <w:rFonts w:ascii="Times New Roman" w:hAnsi="Times New Roman"/>
          <w:sz w:val="24"/>
          <w:szCs w:val="24"/>
          <w:u w:val="single"/>
        </w:rPr>
        <w:t xml:space="preserve">Dėl Įstatymo projekto </w:t>
      </w:r>
      <w:r w:rsidR="009B07B5" w:rsidRPr="000821D6">
        <w:rPr>
          <w:rFonts w:ascii="Times New Roman" w:hAnsi="Times New Roman"/>
          <w:sz w:val="24"/>
          <w:szCs w:val="24"/>
          <w:u w:val="single"/>
        </w:rPr>
        <w:t>8</w:t>
      </w:r>
      <w:r w:rsidRPr="000821D6">
        <w:rPr>
          <w:rFonts w:ascii="Times New Roman" w:hAnsi="Times New Roman"/>
          <w:sz w:val="24"/>
          <w:szCs w:val="24"/>
          <w:u w:val="single"/>
        </w:rPr>
        <w:t xml:space="preserve"> straipsnio</w:t>
      </w:r>
      <w:r w:rsidR="0004393E" w:rsidRPr="000821D6">
        <w:rPr>
          <w:rFonts w:ascii="Times New Roman" w:hAnsi="Times New Roman"/>
          <w:sz w:val="24"/>
          <w:szCs w:val="24"/>
          <w:u w:val="single"/>
        </w:rPr>
        <w:t xml:space="preserve"> ir Projekto </w:t>
      </w:r>
      <w:r w:rsidR="009B07B5" w:rsidRPr="000821D6">
        <w:rPr>
          <w:rFonts w:ascii="Times New Roman" w:hAnsi="Times New Roman"/>
          <w:sz w:val="24"/>
          <w:szCs w:val="24"/>
          <w:u w:val="single"/>
        </w:rPr>
        <w:t>8</w:t>
      </w:r>
      <w:r w:rsidR="00FB3E03" w:rsidRPr="000821D6">
        <w:rPr>
          <w:rFonts w:ascii="Times New Roman" w:hAnsi="Times New Roman"/>
          <w:sz w:val="24"/>
          <w:szCs w:val="24"/>
          <w:u w:val="single"/>
        </w:rPr>
        <w:t xml:space="preserve"> straipsnio</w:t>
      </w:r>
      <w:r w:rsidRPr="000821D6">
        <w:rPr>
          <w:rFonts w:ascii="Times New Roman" w:hAnsi="Times New Roman"/>
          <w:sz w:val="24"/>
          <w:szCs w:val="24"/>
          <w:u w:val="single"/>
        </w:rPr>
        <w:t>.</w:t>
      </w:r>
      <w:r w:rsidR="00926412" w:rsidRPr="000821D6">
        <w:rPr>
          <w:rFonts w:ascii="Times New Roman" w:hAnsi="Times New Roman"/>
          <w:sz w:val="24"/>
          <w:szCs w:val="24"/>
        </w:rPr>
        <w:t xml:space="preserve"> Siekiant į</w:t>
      </w:r>
      <w:r w:rsidR="00164294" w:rsidRPr="000821D6">
        <w:rPr>
          <w:rFonts w:ascii="Times New Roman" w:hAnsi="Times New Roman"/>
          <w:sz w:val="24"/>
          <w:szCs w:val="24"/>
        </w:rPr>
        <w:t xml:space="preserve">gyvendinti </w:t>
      </w:r>
      <w:r w:rsidR="00926412" w:rsidRPr="000821D6">
        <w:rPr>
          <w:rFonts w:ascii="Times New Roman" w:hAnsi="Times New Roman"/>
          <w:sz w:val="24"/>
          <w:szCs w:val="24"/>
        </w:rPr>
        <w:t xml:space="preserve">vieną iš </w:t>
      </w:r>
      <w:r w:rsidR="00164294" w:rsidRPr="000821D6">
        <w:rPr>
          <w:rFonts w:ascii="Times New Roman" w:hAnsi="Times New Roman"/>
          <w:sz w:val="24"/>
          <w:szCs w:val="24"/>
        </w:rPr>
        <w:t>Lietuvos Respublikos Nacionalinės kovos su korupcija 2015-2025 metų programos įgyvendinimo 2015-2019 metų tarpinstitucinio veiklos plano</w:t>
      </w:r>
      <w:r w:rsidR="006A7AE4" w:rsidRPr="000821D6">
        <w:rPr>
          <w:rFonts w:ascii="Times New Roman" w:hAnsi="Times New Roman"/>
          <w:sz w:val="24"/>
          <w:szCs w:val="24"/>
        </w:rPr>
        <w:t xml:space="preserve"> </w:t>
      </w:r>
      <w:r w:rsidR="00926412" w:rsidRPr="000821D6">
        <w:rPr>
          <w:rFonts w:ascii="Times New Roman" w:hAnsi="Times New Roman"/>
          <w:sz w:val="24"/>
          <w:szCs w:val="24"/>
        </w:rPr>
        <w:t>tikslų</w:t>
      </w:r>
      <w:r w:rsidR="006A7AE4" w:rsidRPr="000821D6">
        <w:rPr>
          <w:rFonts w:ascii="Times New Roman" w:hAnsi="Times New Roman"/>
          <w:sz w:val="24"/>
          <w:szCs w:val="24"/>
        </w:rPr>
        <w:t xml:space="preserve"> –</w:t>
      </w:r>
      <w:r w:rsidR="00164294" w:rsidRPr="000821D6">
        <w:rPr>
          <w:rFonts w:ascii="Times New Roman" w:hAnsi="Times New Roman"/>
          <w:sz w:val="24"/>
          <w:szCs w:val="24"/>
        </w:rPr>
        <w:t xml:space="preserve"> </w:t>
      </w:r>
      <w:r w:rsidR="00926412" w:rsidRPr="000821D6">
        <w:rPr>
          <w:rFonts w:ascii="Times New Roman" w:hAnsi="Times New Roman"/>
          <w:sz w:val="24"/>
          <w:szCs w:val="24"/>
        </w:rPr>
        <w:t>užtikrinti sąžiningą konkurenciją, skaidrų ir racionalų prekių, darbų ar paslaugų pirkimą vykdant viešuosius pirkimus</w:t>
      </w:r>
      <w:r w:rsidR="00222DFB" w:rsidRPr="000821D6">
        <w:rPr>
          <w:rFonts w:ascii="Times New Roman" w:hAnsi="Times New Roman"/>
          <w:sz w:val="24"/>
          <w:szCs w:val="24"/>
        </w:rPr>
        <w:t xml:space="preserve"> –</w:t>
      </w:r>
      <w:r w:rsidR="000229FC" w:rsidRPr="000821D6">
        <w:rPr>
          <w:rFonts w:ascii="Times New Roman" w:hAnsi="Times New Roman"/>
          <w:sz w:val="24"/>
          <w:szCs w:val="24"/>
        </w:rPr>
        <w:t xml:space="preserve"> Įstatymo projekto </w:t>
      </w:r>
      <w:r w:rsidR="009B07B5" w:rsidRPr="000821D6">
        <w:rPr>
          <w:rFonts w:ascii="Times New Roman" w:hAnsi="Times New Roman"/>
          <w:sz w:val="24"/>
          <w:szCs w:val="24"/>
        </w:rPr>
        <w:t>8</w:t>
      </w:r>
      <w:r w:rsidR="000229FC" w:rsidRPr="000821D6">
        <w:rPr>
          <w:rFonts w:ascii="Times New Roman" w:hAnsi="Times New Roman"/>
          <w:sz w:val="24"/>
          <w:szCs w:val="24"/>
        </w:rPr>
        <w:t xml:space="preserve"> straipsnyje</w:t>
      </w:r>
      <w:r w:rsidR="006A7AE4" w:rsidRPr="000821D6">
        <w:rPr>
          <w:rFonts w:ascii="Times New Roman" w:hAnsi="Times New Roman"/>
          <w:sz w:val="24"/>
          <w:szCs w:val="24"/>
        </w:rPr>
        <w:t xml:space="preserve"> keičiamo </w:t>
      </w:r>
      <w:r w:rsidR="009C72BE" w:rsidRPr="000821D6">
        <w:rPr>
          <w:rFonts w:ascii="Times New Roman" w:hAnsi="Times New Roman"/>
          <w:sz w:val="24"/>
          <w:szCs w:val="24"/>
        </w:rPr>
        <w:t>Įstatymo 27 straipsnyje siūloma</w:t>
      </w:r>
      <w:r w:rsidR="00FB3E03" w:rsidRPr="000821D6">
        <w:rPr>
          <w:rFonts w:ascii="Times New Roman" w:hAnsi="Times New Roman"/>
          <w:sz w:val="24"/>
          <w:szCs w:val="24"/>
        </w:rPr>
        <w:t xml:space="preserve"> </w:t>
      </w:r>
      <w:r w:rsidR="00222DFB" w:rsidRPr="000821D6">
        <w:rPr>
          <w:rFonts w:ascii="Times New Roman" w:hAnsi="Times New Roman"/>
          <w:sz w:val="24"/>
          <w:szCs w:val="24"/>
        </w:rPr>
        <w:t>(</w:t>
      </w:r>
      <w:r w:rsidR="000229FC" w:rsidRPr="000821D6">
        <w:rPr>
          <w:rFonts w:ascii="Times New Roman" w:hAnsi="Times New Roman"/>
          <w:sz w:val="24"/>
          <w:szCs w:val="24"/>
        </w:rPr>
        <w:t xml:space="preserve">Projekto </w:t>
      </w:r>
      <w:r w:rsidR="00AA177A" w:rsidRPr="000821D6">
        <w:rPr>
          <w:rFonts w:ascii="Times New Roman" w:hAnsi="Times New Roman"/>
          <w:sz w:val="24"/>
          <w:szCs w:val="24"/>
        </w:rPr>
        <w:t>8</w:t>
      </w:r>
      <w:r w:rsidR="00004E6D" w:rsidRPr="000821D6">
        <w:rPr>
          <w:rFonts w:ascii="Times New Roman" w:hAnsi="Times New Roman"/>
          <w:sz w:val="24"/>
          <w:szCs w:val="24"/>
        </w:rPr>
        <w:t> </w:t>
      </w:r>
      <w:r w:rsidR="000229FC" w:rsidRPr="000821D6">
        <w:rPr>
          <w:rFonts w:ascii="Times New Roman" w:hAnsi="Times New Roman"/>
          <w:sz w:val="24"/>
          <w:szCs w:val="24"/>
        </w:rPr>
        <w:t>straipsnyje</w:t>
      </w:r>
      <w:r w:rsidR="00FB3E03" w:rsidRPr="000821D6">
        <w:rPr>
          <w:rFonts w:ascii="Times New Roman" w:hAnsi="Times New Roman"/>
          <w:sz w:val="24"/>
          <w:szCs w:val="24"/>
        </w:rPr>
        <w:t xml:space="preserve"> keičiamo Įstatymo </w:t>
      </w:r>
      <w:r w:rsidR="00E334C1" w:rsidRPr="000821D6">
        <w:rPr>
          <w:rFonts w:ascii="Times New Roman" w:hAnsi="Times New Roman"/>
          <w:sz w:val="24"/>
          <w:szCs w:val="24"/>
        </w:rPr>
        <w:t>39</w:t>
      </w:r>
      <w:r w:rsidR="00FB3E03" w:rsidRPr="000821D6">
        <w:rPr>
          <w:rFonts w:ascii="Times New Roman" w:hAnsi="Times New Roman"/>
          <w:sz w:val="24"/>
          <w:szCs w:val="24"/>
        </w:rPr>
        <w:t xml:space="preserve"> straipsnyje</w:t>
      </w:r>
      <w:r w:rsidR="00E334C1" w:rsidRPr="000821D6">
        <w:rPr>
          <w:rFonts w:ascii="Times New Roman" w:hAnsi="Times New Roman"/>
          <w:sz w:val="24"/>
          <w:szCs w:val="24"/>
        </w:rPr>
        <w:t>)</w:t>
      </w:r>
      <w:r w:rsidR="009C72BE" w:rsidRPr="000821D6">
        <w:rPr>
          <w:rFonts w:ascii="Times New Roman" w:hAnsi="Times New Roman"/>
          <w:sz w:val="24"/>
          <w:szCs w:val="24"/>
        </w:rPr>
        <w:t xml:space="preserve"> nustatyti galimybę </w:t>
      </w:r>
      <w:r w:rsidR="00222DFB" w:rsidRPr="000821D6">
        <w:rPr>
          <w:rFonts w:ascii="Times New Roman" w:hAnsi="Times New Roman"/>
          <w:sz w:val="24"/>
          <w:szCs w:val="24"/>
        </w:rPr>
        <w:t xml:space="preserve">perkančiajai organizacijai </w:t>
      </w:r>
      <w:r w:rsidR="009C72BE" w:rsidRPr="000821D6">
        <w:rPr>
          <w:rFonts w:ascii="Times New Roman" w:hAnsi="Times New Roman"/>
          <w:sz w:val="24"/>
          <w:szCs w:val="24"/>
        </w:rPr>
        <w:t xml:space="preserve">kviesti </w:t>
      </w:r>
      <w:r w:rsidR="00783E99" w:rsidRPr="000821D6">
        <w:rPr>
          <w:rFonts w:ascii="Times New Roman" w:hAnsi="Times New Roman"/>
          <w:sz w:val="24"/>
          <w:szCs w:val="24"/>
        </w:rPr>
        <w:t>Lietuvos piliečius</w:t>
      </w:r>
      <w:r w:rsidR="009C72BE" w:rsidRPr="000821D6">
        <w:rPr>
          <w:rFonts w:ascii="Times New Roman" w:hAnsi="Times New Roman"/>
          <w:sz w:val="24"/>
          <w:szCs w:val="24"/>
        </w:rPr>
        <w:t xml:space="preserve"> dalyvauti rinkos konsultacijose. </w:t>
      </w:r>
      <w:r w:rsidR="00704A9E" w:rsidRPr="000821D6">
        <w:rPr>
          <w:rFonts w:ascii="Times New Roman" w:hAnsi="Times New Roman"/>
          <w:sz w:val="24"/>
          <w:szCs w:val="24"/>
        </w:rPr>
        <w:t>Tokiu būdu</w:t>
      </w:r>
      <w:r w:rsidR="009C72BE" w:rsidRPr="000821D6">
        <w:rPr>
          <w:rFonts w:ascii="Times New Roman" w:hAnsi="Times New Roman"/>
          <w:sz w:val="24"/>
          <w:szCs w:val="24"/>
        </w:rPr>
        <w:t xml:space="preserve">, siekdama kokybiškesnių pirkimų, perkančioji organizacija galės konsultuotis su visuomenės atstovais dėl </w:t>
      </w:r>
      <w:r w:rsidR="00783E99" w:rsidRPr="000821D6">
        <w:rPr>
          <w:rFonts w:ascii="Times New Roman" w:hAnsi="Times New Roman"/>
          <w:sz w:val="24"/>
          <w:szCs w:val="24"/>
        </w:rPr>
        <w:t>viešųjų paslaugų kokybės gerinimo ir su tuo susijusių pirkimų</w:t>
      </w:r>
      <w:r w:rsidR="009C72BE" w:rsidRPr="000821D6">
        <w:rPr>
          <w:rFonts w:ascii="Times New Roman" w:hAnsi="Times New Roman"/>
          <w:sz w:val="24"/>
          <w:szCs w:val="24"/>
        </w:rPr>
        <w:t>.</w:t>
      </w:r>
    </w:p>
    <w:p w:rsidR="003833C4" w:rsidRPr="000821D6" w:rsidRDefault="00F0534F" w:rsidP="00F0534F">
      <w:pPr>
        <w:spacing w:after="0" w:line="240" w:lineRule="auto"/>
        <w:ind w:firstLine="567"/>
        <w:jc w:val="both"/>
        <w:rPr>
          <w:rFonts w:ascii="Times New Roman" w:hAnsi="Times New Roman"/>
          <w:color w:val="000000"/>
          <w:sz w:val="24"/>
          <w:szCs w:val="24"/>
        </w:rPr>
      </w:pPr>
      <w:r w:rsidRPr="000821D6">
        <w:rPr>
          <w:rFonts w:ascii="Times New Roman" w:hAnsi="Times New Roman"/>
          <w:color w:val="000000"/>
          <w:sz w:val="24"/>
          <w:szCs w:val="24"/>
          <w:u w:val="single"/>
        </w:rPr>
        <w:t>Dėl Įstatymo 1</w:t>
      </w:r>
      <w:r w:rsidR="00AA177A" w:rsidRPr="000821D6">
        <w:rPr>
          <w:rFonts w:ascii="Times New Roman" w:hAnsi="Times New Roman"/>
          <w:color w:val="000000"/>
          <w:sz w:val="24"/>
          <w:szCs w:val="24"/>
          <w:u w:val="single"/>
        </w:rPr>
        <w:t>5</w:t>
      </w:r>
      <w:r w:rsidRPr="000821D6">
        <w:rPr>
          <w:rFonts w:ascii="Times New Roman" w:hAnsi="Times New Roman"/>
          <w:color w:val="000000"/>
          <w:sz w:val="24"/>
          <w:szCs w:val="24"/>
          <w:u w:val="single"/>
        </w:rPr>
        <w:t xml:space="preserve"> straipsnio ir Projekto 1</w:t>
      </w:r>
      <w:r w:rsidR="00AA177A" w:rsidRPr="000821D6">
        <w:rPr>
          <w:rFonts w:ascii="Times New Roman" w:hAnsi="Times New Roman"/>
          <w:color w:val="000000"/>
          <w:sz w:val="24"/>
          <w:szCs w:val="24"/>
          <w:u w:val="single"/>
        </w:rPr>
        <w:t>4</w:t>
      </w:r>
      <w:r w:rsidRPr="000821D6">
        <w:rPr>
          <w:rFonts w:ascii="Times New Roman" w:hAnsi="Times New Roman"/>
          <w:color w:val="000000"/>
          <w:sz w:val="24"/>
          <w:szCs w:val="24"/>
          <w:u w:val="single"/>
        </w:rPr>
        <w:t xml:space="preserve"> straipsnio.</w:t>
      </w:r>
      <w:r w:rsidRPr="000821D6">
        <w:rPr>
          <w:rFonts w:ascii="Times New Roman" w:hAnsi="Times New Roman"/>
          <w:color w:val="000000"/>
          <w:sz w:val="24"/>
          <w:szCs w:val="24"/>
        </w:rPr>
        <w:t xml:space="preserve"> Praktikoje perkančiosios organizacijos susiduria su sunkumais dėl nuostatos, kuria draudžiama keisti pirkimui skirtas lėšas, nustatytas ir užfiksuotas perkančiosios organizacijos rengiamuose dokumentuose prieš pradedant pirkimo procedūrą, praktinio taikymo. Perkančioji organizacija gali atsidurti tokioje padėtyje, kai dėl rinkos pokyčių gauto pasiūlymo kaina neatitinka jos suplanuoto biudžeto ir pasiūlymą gali tekti atmesti dėl kelių eurų skirtumo nuo suplanuotos sumos. Atsižvelgiant į tai, Įstatymo projekto 1</w:t>
      </w:r>
      <w:r w:rsidR="00AA177A" w:rsidRPr="000821D6">
        <w:rPr>
          <w:rFonts w:ascii="Times New Roman" w:hAnsi="Times New Roman"/>
          <w:color w:val="000000"/>
          <w:sz w:val="24"/>
          <w:szCs w:val="24"/>
        </w:rPr>
        <w:t>5</w:t>
      </w:r>
      <w:r w:rsidRPr="000821D6">
        <w:rPr>
          <w:rFonts w:ascii="Times New Roman" w:hAnsi="Times New Roman"/>
          <w:color w:val="000000"/>
          <w:sz w:val="24"/>
          <w:szCs w:val="24"/>
        </w:rPr>
        <w:t> straipsnyje keičiamo Įstatymo 45 straipsnyje (Projekto 1</w:t>
      </w:r>
      <w:r w:rsidR="00AA177A" w:rsidRPr="000821D6">
        <w:rPr>
          <w:rFonts w:ascii="Times New Roman" w:hAnsi="Times New Roman"/>
          <w:color w:val="000000"/>
          <w:sz w:val="24"/>
          <w:szCs w:val="24"/>
        </w:rPr>
        <w:t>4</w:t>
      </w:r>
      <w:r w:rsidRPr="000821D6">
        <w:rPr>
          <w:rFonts w:ascii="Times New Roman" w:hAnsi="Times New Roman"/>
          <w:color w:val="000000"/>
          <w:sz w:val="24"/>
          <w:szCs w:val="24"/>
        </w:rPr>
        <w:t xml:space="preserve"> straipsnyje keičiamo Įstatymo 58 straipsnyje) siekiama nustatyti galimybę keisti pirkimui skirtų lėšų sumą,</w:t>
      </w:r>
      <w:r w:rsidR="003833C4" w:rsidRPr="000821D6">
        <w:rPr>
          <w:rFonts w:ascii="Times New Roman" w:hAnsi="Times New Roman"/>
          <w:color w:val="000000"/>
          <w:sz w:val="24"/>
          <w:szCs w:val="24"/>
        </w:rPr>
        <w:t xml:space="preserve"> nustatytą ir užfiksuotą perkančiosios organizacijos rengiamuose dokumentuose prieš pradedant pirkimo procedūras (ne pirkimo dokumentuose),</w:t>
      </w:r>
      <w:r w:rsidRPr="000821D6">
        <w:rPr>
          <w:rFonts w:ascii="Times New Roman" w:hAnsi="Times New Roman"/>
          <w:color w:val="000000"/>
          <w:sz w:val="24"/>
          <w:szCs w:val="24"/>
        </w:rPr>
        <w:t xml:space="preserve"> jeigu </w:t>
      </w:r>
      <w:r w:rsidR="003833C4" w:rsidRPr="000821D6">
        <w:rPr>
          <w:rFonts w:ascii="Times New Roman" w:hAnsi="Times New Roman"/>
          <w:color w:val="000000"/>
          <w:sz w:val="24"/>
          <w:szCs w:val="24"/>
        </w:rPr>
        <w:t>perkančiajai organizacijai ekonomiškai naudingiausiame pasiūlyme nurodyta kaina yra priimtina ir perkančioji organizacija gali pagrįsti šios kainos priimtinumą.</w:t>
      </w:r>
    </w:p>
    <w:p w:rsidR="00A87903" w:rsidRPr="000821D6" w:rsidRDefault="00031302" w:rsidP="00BF0589">
      <w:pPr>
        <w:widowControl w:val="0"/>
        <w:tabs>
          <w:tab w:val="left" w:pos="720"/>
        </w:tabs>
        <w:spacing w:after="0" w:line="240" w:lineRule="auto"/>
        <w:ind w:firstLine="567"/>
        <w:contextualSpacing/>
        <w:jc w:val="both"/>
        <w:rPr>
          <w:rFonts w:ascii="Times New Roman" w:hAnsi="Times New Roman"/>
          <w:sz w:val="24"/>
          <w:szCs w:val="24"/>
        </w:rPr>
      </w:pPr>
      <w:r w:rsidRPr="000821D6">
        <w:rPr>
          <w:rFonts w:ascii="Times New Roman" w:hAnsi="Times New Roman"/>
          <w:sz w:val="24"/>
          <w:szCs w:val="24"/>
          <w:u w:val="single"/>
        </w:rPr>
        <w:t xml:space="preserve">Dėl Įstatymo projekto </w:t>
      </w:r>
      <w:r w:rsidR="00AA177A" w:rsidRPr="000821D6">
        <w:rPr>
          <w:rFonts w:ascii="Times New Roman" w:hAnsi="Times New Roman"/>
          <w:sz w:val="24"/>
          <w:szCs w:val="24"/>
          <w:u w:val="single"/>
        </w:rPr>
        <w:t>11, 16</w:t>
      </w:r>
      <w:r w:rsidR="00013D68" w:rsidRPr="000821D6">
        <w:rPr>
          <w:rFonts w:ascii="Times New Roman" w:hAnsi="Times New Roman"/>
          <w:sz w:val="24"/>
          <w:szCs w:val="24"/>
          <w:u w:val="single"/>
        </w:rPr>
        <w:t>, 1</w:t>
      </w:r>
      <w:r w:rsidR="00AA177A" w:rsidRPr="000821D6">
        <w:rPr>
          <w:rFonts w:ascii="Times New Roman" w:hAnsi="Times New Roman"/>
          <w:sz w:val="24"/>
          <w:szCs w:val="24"/>
          <w:u w:val="single"/>
        </w:rPr>
        <w:t>7</w:t>
      </w:r>
      <w:r w:rsidR="0004393E" w:rsidRPr="000821D6">
        <w:rPr>
          <w:rFonts w:ascii="Times New Roman" w:hAnsi="Times New Roman"/>
          <w:sz w:val="24"/>
          <w:szCs w:val="24"/>
          <w:u w:val="single"/>
        </w:rPr>
        <w:t>,</w:t>
      </w:r>
      <w:r w:rsidRPr="000821D6">
        <w:rPr>
          <w:rFonts w:ascii="Times New Roman" w:hAnsi="Times New Roman"/>
          <w:sz w:val="24"/>
          <w:szCs w:val="24"/>
          <w:u w:val="single"/>
        </w:rPr>
        <w:t xml:space="preserve"> 2</w:t>
      </w:r>
      <w:r w:rsidR="00AA177A" w:rsidRPr="000821D6">
        <w:rPr>
          <w:rFonts w:ascii="Times New Roman" w:hAnsi="Times New Roman"/>
          <w:sz w:val="24"/>
          <w:szCs w:val="24"/>
          <w:u w:val="single"/>
        </w:rPr>
        <w:t>3</w:t>
      </w:r>
      <w:r w:rsidRPr="000821D6">
        <w:rPr>
          <w:rFonts w:ascii="Times New Roman" w:hAnsi="Times New Roman"/>
          <w:sz w:val="24"/>
          <w:szCs w:val="24"/>
          <w:u w:val="single"/>
        </w:rPr>
        <w:t>, 2</w:t>
      </w:r>
      <w:r w:rsidR="00AA177A" w:rsidRPr="000821D6">
        <w:rPr>
          <w:rFonts w:ascii="Times New Roman" w:hAnsi="Times New Roman"/>
          <w:sz w:val="24"/>
          <w:szCs w:val="24"/>
          <w:u w:val="single"/>
        </w:rPr>
        <w:t>5</w:t>
      </w:r>
      <w:r w:rsidRPr="000821D6">
        <w:rPr>
          <w:rFonts w:ascii="Times New Roman" w:hAnsi="Times New Roman"/>
          <w:sz w:val="24"/>
          <w:szCs w:val="24"/>
          <w:u w:val="single"/>
        </w:rPr>
        <w:t>, 2</w:t>
      </w:r>
      <w:r w:rsidR="00AA177A" w:rsidRPr="000821D6">
        <w:rPr>
          <w:rFonts w:ascii="Times New Roman" w:hAnsi="Times New Roman"/>
          <w:sz w:val="24"/>
          <w:szCs w:val="24"/>
          <w:u w:val="single"/>
        </w:rPr>
        <w:t>6</w:t>
      </w:r>
      <w:r w:rsidR="0004393E" w:rsidRPr="000821D6">
        <w:rPr>
          <w:rFonts w:ascii="Times New Roman" w:hAnsi="Times New Roman"/>
          <w:sz w:val="24"/>
          <w:szCs w:val="24"/>
          <w:u w:val="single"/>
        </w:rPr>
        <w:t xml:space="preserve"> </w:t>
      </w:r>
      <w:r w:rsidR="00407339" w:rsidRPr="000821D6">
        <w:rPr>
          <w:rFonts w:ascii="Times New Roman" w:hAnsi="Times New Roman"/>
          <w:sz w:val="24"/>
          <w:szCs w:val="24"/>
          <w:u w:val="single"/>
        </w:rPr>
        <w:t>straipsnių</w:t>
      </w:r>
      <w:r w:rsidR="00E334C1" w:rsidRPr="000821D6">
        <w:rPr>
          <w:rFonts w:ascii="Times New Roman" w:hAnsi="Times New Roman"/>
          <w:sz w:val="24"/>
          <w:szCs w:val="24"/>
          <w:u w:val="single"/>
        </w:rPr>
        <w:t xml:space="preserve"> ir Projekto </w:t>
      </w:r>
      <w:r w:rsidR="007426D7" w:rsidRPr="000821D6">
        <w:rPr>
          <w:rFonts w:ascii="Times New Roman" w:hAnsi="Times New Roman"/>
          <w:sz w:val="24"/>
          <w:szCs w:val="24"/>
          <w:u w:val="single"/>
        </w:rPr>
        <w:t xml:space="preserve">10, </w:t>
      </w:r>
      <w:r w:rsidRPr="000821D6">
        <w:rPr>
          <w:rFonts w:ascii="Times New Roman" w:hAnsi="Times New Roman"/>
          <w:sz w:val="24"/>
          <w:szCs w:val="24"/>
          <w:u w:val="single"/>
        </w:rPr>
        <w:t>1</w:t>
      </w:r>
      <w:r w:rsidR="007426D7" w:rsidRPr="000821D6">
        <w:rPr>
          <w:rFonts w:ascii="Times New Roman" w:hAnsi="Times New Roman"/>
          <w:sz w:val="24"/>
          <w:szCs w:val="24"/>
          <w:u w:val="single"/>
        </w:rPr>
        <w:t>5</w:t>
      </w:r>
      <w:r w:rsidR="00E334C1" w:rsidRPr="000821D6">
        <w:rPr>
          <w:rFonts w:ascii="Times New Roman" w:hAnsi="Times New Roman"/>
          <w:sz w:val="24"/>
          <w:szCs w:val="24"/>
          <w:u w:val="single"/>
        </w:rPr>
        <w:t xml:space="preserve">, </w:t>
      </w:r>
      <w:r w:rsidRPr="000821D6">
        <w:rPr>
          <w:rFonts w:ascii="Times New Roman" w:hAnsi="Times New Roman"/>
          <w:sz w:val="24"/>
          <w:szCs w:val="24"/>
          <w:u w:val="single"/>
        </w:rPr>
        <w:t>2</w:t>
      </w:r>
      <w:r w:rsidR="007426D7" w:rsidRPr="000821D6">
        <w:rPr>
          <w:rFonts w:ascii="Times New Roman" w:hAnsi="Times New Roman"/>
          <w:sz w:val="24"/>
          <w:szCs w:val="24"/>
          <w:u w:val="single"/>
        </w:rPr>
        <w:t>2</w:t>
      </w:r>
      <w:r w:rsidRPr="000821D6">
        <w:rPr>
          <w:rFonts w:ascii="Times New Roman" w:hAnsi="Times New Roman"/>
          <w:sz w:val="24"/>
          <w:szCs w:val="24"/>
          <w:u w:val="single"/>
        </w:rPr>
        <w:t>, 2</w:t>
      </w:r>
      <w:r w:rsidR="007426D7" w:rsidRPr="000821D6">
        <w:rPr>
          <w:rFonts w:ascii="Times New Roman" w:hAnsi="Times New Roman"/>
          <w:sz w:val="24"/>
          <w:szCs w:val="24"/>
          <w:u w:val="single"/>
        </w:rPr>
        <w:t>4</w:t>
      </w:r>
      <w:r w:rsidRPr="000821D6">
        <w:rPr>
          <w:rFonts w:ascii="Times New Roman" w:hAnsi="Times New Roman"/>
          <w:sz w:val="24"/>
          <w:szCs w:val="24"/>
          <w:u w:val="single"/>
        </w:rPr>
        <w:t>, 2</w:t>
      </w:r>
      <w:r w:rsidR="007426D7" w:rsidRPr="000821D6">
        <w:rPr>
          <w:rFonts w:ascii="Times New Roman" w:hAnsi="Times New Roman"/>
          <w:sz w:val="24"/>
          <w:szCs w:val="24"/>
          <w:u w:val="single"/>
        </w:rPr>
        <w:t>6</w:t>
      </w:r>
      <w:r w:rsidR="00E334C1" w:rsidRPr="000821D6">
        <w:rPr>
          <w:rFonts w:ascii="Times New Roman" w:hAnsi="Times New Roman"/>
          <w:sz w:val="24"/>
          <w:szCs w:val="24"/>
          <w:u w:val="single"/>
        </w:rPr>
        <w:t xml:space="preserve"> straipsnių</w:t>
      </w:r>
      <w:r w:rsidR="00407339" w:rsidRPr="000821D6">
        <w:rPr>
          <w:rFonts w:ascii="Times New Roman" w:hAnsi="Times New Roman"/>
          <w:sz w:val="24"/>
          <w:szCs w:val="24"/>
          <w:u w:val="single"/>
        </w:rPr>
        <w:t>.</w:t>
      </w:r>
      <w:r w:rsidR="00407339" w:rsidRPr="000821D6">
        <w:rPr>
          <w:rFonts w:ascii="Times New Roman" w:hAnsi="Times New Roman"/>
          <w:sz w:val="24"/>
          <w:szCs w:val="24"/>
        </w:rPr>
        <w:t xml:space="preserve"> </w:t>
      </w:r>
      <w:r w:rsidR="00242A87" w:rsidRPr="000821D6">
        <w:rPr>
          <w:rFonts w:ascii="Times New Roman" w:hAnsi="Times New Roman"/>
          <w:sz w:val="24"/>
          <w:szCs w:val="24"/>
        </w:rPr>
        <w:t xml:space="preserve">Pradėjusios taikyti </w:t>
      </w:r>
      <w:r w:rsidR="00E73ECD" w:rsidRPr="000821D6">
        <w:rPr>
          <w:rFonts w:ascii="Times New Roman" w:hAnsi="Times New Roman"/>
          <w:sz w:val="24"/>
          <w:szCs w:val="24"/>
        </w:rPr>
        <w:t xml:space="preserve">Įstatymo 55 straipsnio </w:t>
      </w:r>
      <w:r w:rsidR="00E334C1" w:rsidRPr="000821D6">
        <w:rPr>
          <w:rFonts w:ascii="Times New Roman" w:hAnsi="Times New Roman"/>
          <w:sz w:val="24"/>
          <w:szCs w:val="24"/>
        </w:rPr>
        <w:t>1 dalies 1 punkto a papunkčio</w:t>
      </w:r>
      <w:r w:rsidR="00242A87" w:rsidRPr="000821D6">
        <w:rPr>
          <w:rFonts w:ascii="Times New Roman" w:hAnsi="Times New Roman"/>
          <w:sz w:val="24"/>
          <w:szCs w:val="24"/>
        </w:rPr>
        <w:t xml:space="preserve"> nuostatą, </w:t>
      </w:r>
      <w:r w:rsidR="00E73ECD" w:rsidRPr="000821D6">
        <w:rPr>
          <w:rFonts w:ascii="Times New Roman" w:hAnsi="Times New Roman"/>
          <w:sz w:val="24"/>
          <w:szCs w:val="24"/>
        </w:rPr>
        <w:t xml:space="preserve">pagal kurią perkančiosios organizacijos gali vertinti, kiek tiekėjo siūlomas atlyginimas pirkimo sutartį vykdysiantiems darbuotojams viršija jo arba ūkio subjekto, kurio pajėgumais remiamasi, kilmės šalyje nustatytą minimalų darbo užmokestį, </w:t>
      </w:r>
      <w:r w:rsidR="00242A87" w:rsidRPr="000821D6">
        <w:rPr>
          <w:rFonts w:ascii="Times New Roman" w:hAnsi="Times New Roman"/>
          <w:sz w:val="24"/>
          <w:szCs w:val="24"/>
        </w:rPr>
        <w:t>perkančiosios organizacijos susiduria su praktinėmis šios nuostatos įgyvendinimo problemomis:</w:t>
      </w:r>
      <w:r w:rsidR="00E73ECD" w:rsidRPr="000821D6">
        <w:rPr>
          <w:rFonts w:ascii="Times New Roman" w:hAnsi="Times New Roman"/>
          <w:sz w:val="24"/>
          <w:szCs w:val="24"/>
        </w:rPr>
        <w:t xml:space="preserve"> pavyzdžiui,</w:t>
      </w:r>
      <w:r w:rsidR="00242A87" w:rsidRPr="000821D6">
        <w:rPr>
          <w:rFonts w:ascii="Times New Roman" w:hAnsi="Times New Roman"/>
          <w:sz w:val="24"/>
          <w:szCs w:val="24"/>
        </w:rPr>
        <w:t xml:space="preserve"> kokių darbuotojų (nuolat dirbančių ar ir periodiškai prisidedančių prie sutarties įgyvendinimo) darbo užmokestį vertinti; kaip sutarties vykdymo metu patikrinti, ar tiekėjas laikosi sutarties sąlygų ir darbuotojams moka deklaruotą darbo užmokestį ir panašiai. </w:t>
      </w:r>
    </w:p>
    <w:p w:rsidR="00222DFB" w:rsidRPr="000821D6" w:rsidRDefault="00222DFB" w:rsidP="00BF0589">
      <w:pPr>
        <w:widowControl w:val="0"/>
        <w:tabs>
          <w:tab w:val="left" w:pos="720"/>
        </w:tabs>
        <w:spacing w:after="0" w:line="240" w:lineRule="auto"/>
        <w:ind w:firstLine="567"/>
        <w:contextualSpacing/>
        <w:jc w:val="both"/>
        <w:rPr>
          <w:rFonts w:ascii="Times New Roman" w:hAnsi="Times New Roman"/>
          <w:sz w:val="24"/>
          <w:szCs w:val="24"/>
        </w:rPr>
      </w:pPr>
      <w:r w:rsidRPr="000821D6">
        <w:rPr>
          <w:rFonts w:ascii="Times New Roman" w:hAnsi="Times New Roman"/>
          <w:iCs/>
          <w:sz w:val="24"/>
          <w:szCs w:val="24"/>
        </w:rPr>
        <w:lastRenderedPageBreak/>
        <w:t xml:space="preserve">Pažymėtina, kad </w:t>
      </w:r>
      <w:r w:rsidRPr="000821D6">
        <w:rPr>
          <w:rFonts w:ascii="Times New Roman" w:hAnsi="Times New Roman"/>
          <w:sz w:val="24"/>
          <w:szCs w:val="24"/>
        </w:rPr>
        <w:t>pagal E</w:t>
      </w:r>
      <w:r w:rsidR="000229FC" w:rsidRPr="000821D6">
        <w:rPr>
          <w:rFonts w:ascii="Times New Roman" w:hAnsi="Times New Roman"/>
          <w:sz w:val="24"/>
          <w:szCs w:val="24"/>
        </w:rPr>
        <w:t xml:space="preserve">uropos </w:t>
      </w:r>
      <w:r w:rsidRPr="000821D6">
        <w:rPr>
          <w:rFonts w:ascii="Times New Roman" w:hAnsi="Times New Roman"/>
          <w:sz w:val="24"/>
          <w:szCs w:val="24"/>
        </w:rPr>
        <w:t>S</w:t>
      </w:r>
      <w:r w:rsidR="000229FC" w:rsidRPr="000821D6">
        <w:rPr>
          <w:rFonts w:ascii="Times New Roman" w:hAnsi="Times New Roman"/>
          <w:sz w:val="24"/>
          <w:szCs w:val="24"/>
        </w:rPr>
        <w:t>ąjungos</w:t>
      </w:r>
      <w:r w:rsidRPr="000821D6">
        <w:rPr>
          <w:rFonts w:ascii="Times New Roman" w:hAnsi="Times New Roman"/>
          <w:sz w:val="24"/>
          <w:szCs w:val="24"/>
        </w:rPr>
        <w:t xml:space="preserve"> viešųjų pirkimų direktyvas (2014/24/ES, 2014/25/ES) pasiūlymų vertinimo kriterijai turi būti susiję su atitinkamos viešųjų pirkimų sutarties dalyku, todėl </w:t>
      </w:r>
      <w:r w:rsidRPr="000821D6">
        <w:rPr>
          <w:rFonts w:ascii="Times New Roman" w:hAnsi="Times New Roman"/>
          <w:bCs/>
          <w:sz w:val="24"/>
          <w:szCs w:val="24"/>
        </w:rPr>
        <w:t>vertinant pasiūlymus gali būti vertinama tik tų darbuotojų, kurie vykdys pirkimo sutartį, atlyginimai</w:t>
      </w:r>
      <w:r w:rsidRPr="000821D6">
        <w:rPr>
          <w:rFonts w:ascii="Times New Roman" w:hAnsi="Times New Roman"/>
          <w:sz w:val="24"/>
          <w:szCs w:val="24"/>
        </w:rPr>
        <w:t>, o tų darbuotojų, kurių veikla nėra susijusi su viešojo pirkimo sutarties vykdymu, atlyginimai negali būti įtraukti į pasiūlymų vertinimą.</w:t>
      </w:r>
      <w:r w:rsidR="00C264DB" w:rsidRPr="000821D6">
        <w:rPr>
          <w:rFonts w:ascii="Times New Roman" w:hAnsi="Times New Roman"/>
          <w:sz w:val="24"/>
          <w:szCs w:val="24"/>
        </w:rPr>
        <w:t xml:space="preserve"> </w:t>
      </w:r>
    </w:p>
    <w:p w:rsidR="008F40DD" w:rsidRPr="000821D6" w:rsidRDefault="00102A0A" w:rsidP="00E15FD9">
      <w:pPr>
        <w:widowControl w:val="0"/>
        <w:tabs>
          <w:tab w:val="left" w:pos="720"/>
        </w:tabs>
        <w:spacing w:after="0" w:line="240" w:lineRule="auto"/>
        <w:ind w:firstLine="567"/>
        <w:contextualSpacing/>
        <w:jc w:val="both"/>
        <w:rPr>
          <w:rFonts w:ascii="Times New Roman" w:hAnsi="Times New Roman"/>
          <w:iCs/>
          <w:sz w:val="24"/>
          <w:szCs w:val="24"/>
        </w:rPr>
      </w:pPr>
      <w:r w:rsidRPr="000821D6">
        <w:rPr>
          <w:rFonts w:ascii="Times New Roman" w:hAnsi="Times New Roman"/>
          <w:sz w:val="24"/>
          <w:szCs w:val="24"/>
        </w:rPr>
        <w:t>Atsižvelgiant į tai bei s</w:t>
      </w:r>
      <w:r w:rsidR="00E73ECD" w:rsidRPr="000821D6">
        <w:rPr>
          <w:rFonts w:ascii="Times New Roman" w:hAnsi="Times New Roman"/>
          <w:sz w:val="24"/>
          <w:szCs w:val="24"/>
        </w:rPr>
        <w:t xml:space="preserve">iekiant </w:t>
      </w:r>
      <w:r w:rsidR="000229FC" w:rsidRPr="000821D6">
        <w:rPr>
          <w:rFonts w:ascii="Times New Roman" w:hAnsi="Times New Roman"/>
          <w:sz w:val="24"/>
          <w:szCs w:val="24"/>
        </w:rPr>
        <w:t>į</w:t>
      </w:r>
      <w:r w:rsidR="00073343" w:rsidRPr="000821D6">
        <w:rPr>
          <w:rFonts w:ascii="Times New Roman" w:hAnsi="Times New Roman"/>
          <w:sz w:val="24"/>
          <w:szCs w:val="24"/>
        </w:rPr>
        <w:t>gyvendinti Susitarim</w:t>
      </w:r>
      <w:r w:rsidR="00C4208E" w:rsidRPr="000821D6">
        <w:rPr>
          <w:rFonts w:ascii="Times New Roman" w:hAnsi="Times New Roman"/>
          <w:sz w:val="24"/>
          <w:szCs w:val="24"/>
        </w:rPr>
        <w:t>e</w:t>
      </w:r>
      <w:r w:rsidR="00242A87" w:rsidRPr="000821D6">
        <w:rPr>
          <w:rFonts w:ascii="Times New Roman" w:hAnsi="Times New Roman"/>
          <w:sz w:val="24"/>
          <w:szCs w:val="24"/>
        </w:rPr>
        <w:t xml:space="preserve"> dėl šalies pažangai būtinų reformų pa</w:t>
      </w:r>
      <w:r w:rsidR="00073343" w:rsidRPr="000821D6">
        <w:rPr>
          <w:rFonts w:ascii="Times New Roman" w:hAnsi="Times New Roman"/>
          <w:sz w:val="24"/>
          <w:szCs w:val="24"/>
        </w:rPr>
        <w:t xml:space="preserve">teiktą </w:t>
      </w:r>
      <w:r w:rsidR="00242A87" w:rsidRPr="000821D6">
        <w:rPr>
          <w:rFonts w:ascii="Times New Roman" w:hAnsi="Times New Roman"/>
          <w:sz w:val="24"/>
          <w:szCs w:val="24"/>
        </w:rPr>
        <w:t>siūly</w:t>
      </w:r>
      <w:r w:rsidR="00073343" w:rsidRPr="000821D6">
        <w:rPr>
          <w:rFonts w:ascii="Times New Roman" w:hAnsi="Times New Roman"/>
          <w:sz w:val="24"/>
          <w:szCs w:val="24"/>
        </w:rPr>
        <w:t>mą</w:t>
      </w:r>
      <w:r w:rsidR="00242A87" w:rsidRPr="000821D6">
        <w:rPr>
          <w:rFonts w:ascii="Times New Roman" w:hAnsi="Times New Roman"/>
          <w:sz w:val="24"/>
          <w:szCs w:val="24"/>
        </w:rPr>
        <w:t xml:space="preserve"> </w:t>
      </w:r>
      <w:r w:rsidR="00C4208E" w:rsidRPr="000821D6">
        <w:rPr>
          <w:rFonts w:ascii="Times New Roman" w:hAnsi="Times New Roman"/>
          <w:sz w:val="24"/>
          <w:szCs w:val="24"/>
        </w:rPr>
        <w:t xml:space="preserve">– </w:t>
      </w:r>
      <w:r w:rsidR="00242A87" w:rsidRPr="000821D6">
        <w:rPr>
          <w:rFonts w:ascii="Times New Roman" w:hAnsi="Times New Roman"/>
          <w:sz w:val="24"/>
          <w:szCs w:val="24"/>
        </w:rPr>
        <w:t>v</w:t>
      </w:r>
      <w:r w:rsidR="00242A87" w:rsidRPr="000821D6">
        <w:rPr>
          <w:rFonts w:ascii="Times New Roman" w:hAnsi="Times New Roman"/>
          <w:iCs/>
          <w:sz w:val="24"/>
          <w:szCs w:val="24"/>
        </w:rPr>
        <w:t>ertin</w:t>
      </w:r>
      <w:r w:rsidR="00073343" w:rsidRPr="000821D6">
        <w:rPr>
          <w:rFonts w:ascii="Times New Roman" w:hAnsi="Times New Roman"/>
          <w:iCs/>
          <w:sz w:val="24"/>
          <w:szCs w:val="24"/>
        </w:rPr>
        <w:t>ant tiekėjų pasiūlymus papildomus balus</w:t>
      </w:r>
      <w:r w:rsidR="00242A87" w:rsidRPr="000821D6">
        <w:rPr>
          <w:rFonts w:ascii="Times New Roman" w:hAnsi="Times New Roman"/>
          <w:iCs/>
          <w:sz w:val="24"/>
          <w:szCs w:val="24"/>
        </w:rPr>
        <w:t xml:space="preserve"> skir</w:t>
      </w:r>
      <w:r w:rsidR="00073343" w:rsidRPr="000821D6">
        <w:rPr>
          <w:rFonts w:ascii="Times New Roman" w:hAnsi="Times New Roman"/>
          <w:iCs/>
          <w:sz w:val="24"/>
          <w:szCs w:val="24"/>
        </w:rPr>
        <w:t>t</w:t>
      </w:r>
      <w:r w:rsidR="00242A87" w:rsidRPr="000821D6">
        <w:rPr>
          <w:rFonts w:ascii="Times New Roman" w:hAnsi="Times New Roman"/>
          <w:iCs/>
          <w:sz w:val="24"/>
          <w:szCs w:val="24"/>
        </w:rPr>
        <w:t xml:space="preserve">i atsižvelgiant į viešuosiuose pirkimuose dalyvaujančios įmonės </w:t>
      </w:r>
      <w:r w:rsidR="00C264DB" w:rsidRPr="000821D6">
        <w:rPr>
          <w:rFonts w:ascii="Times New Roman" w:hAnsi="Times New Roman"/>
          <w:iCs/>
          <w:sz w:val="24"/>
          <w:szCs w:val="24"/>
        </w:rPr>
        <w:t>darbuotojams mokamą</w:t>
      </w:r>
      <w:r w:rsidR="00D45E1A" w:rsidRPr="000821D6">
        <w:rPr>
          <w:rFonts w:ascii="Times New Roman" w:hAnsi="Times New Roman"/>
          <w:iCs/>
          <w:sz w:val="24"/>
          <w:szCs w:val="24"/>
        </w:rPr>
        <w:t xml:space="preserve"> (vykdant sutartį bus mokamas ne mažesnis negu deklaruotas pirkimo metu)</w:t>
      </w:r>
      <w:r w:rsidR="00C264DB" w:rsidRPr="000821D6">
        <w:rPr>
          <w:rFonts w:ascii="Times New Roman" w:hAnsi="Times New Roman"/>
          <w:iCs/>
          <w:sz w:val="24"/>
          <w:szCs w:val="24"/>
        </w:rPr>
        <w:t xml:space="preserve"> darbo užmokestį</w:t>
      </w:r>
      <w:r w:rsidR="00EC6A66" w:rsidRPr="000821D6">
        <w:rPr>
          <w:rFonts w:ascii="Times New Roman" w:hAnsi="Times New Roman"/>
          <w:iCs/>
          <w:sz w:val="24"/>
          <w:szCs w:val="24"/>
        </w:rPr>
        <w:t>,</w:t>
      </w:r>
      <w:r w:rsidR="00D45E1A" w:rsidRPr="000821D6">
        <w:rPr>
          <w:rFonts w:ascii="Times New Roman" w:hAnsi="Times New Roman"/>
          <w:iCs/>
          <w:sz w:val="24"/>
          <w:szCs w:val="24"/>
        </w:rPr>
        <w:t xml:space="preserve"> Įstatyme įtvirtinama pareiga perkančiosioms organizacijoms š</w:t>
      </w:r>
      <w:r w:rsidR="008F40DD" w:rsidRPr="000821D6">
        <w:rPr>
          <w:rFonts w:ascii="Times New Roman" w:hAnsi="Times New Roman"/>
          <w:iCs/>
          <w:sz w:val="24"/>
          <w:szCs w:val="24"/>
        </w:rPr>
        <w:t>į</w:t>
      </w:r>
      <w:r w:rsidR="00E13E31" w:rsidRPr="000821D6">
        <w:rPr>
          <w:rFonts w:ascii="Times New Roman" w:hAnsi="Times New Roman"/>
          <w:iCs/>
          <w:sz w:val="24"/>
          <w:szCs w:val="24"/>
        </w:rPr>
        <w:t xml:space="preserve"> pasiūlymų vertinimo</w:t>
      </w:r>
      <w:r w:rsidR="00D45E1A" w:rsidRPr="000821D6">
        <w:rPr>
          <w:rFonts w:ascii="Times New Roman" w:hAnsi="Times New Roman"/>
          <w:iCs/>
          <w:sz w:val="24"/>
          <w:szCs w:val="24"/>
        </w:rPr>
        <w:t xml:space="preserve"> kriterijų taikyti visais atvejais perkant darbus. </w:t>
      </w:r>
      <w:r w:rsidR="008F40DD" w:rsidRPr="000821D6">
        <w:rPr>
          <w:rFonts w:ascii="Times New Roman" w:hAnsi="Times New Roman"/>
          <w:iCs/>
          <w:sz w:val="24"/>
          <w:szCs w:val="24"/>
        </w:rPr>
        <w:t>Ši pareiga nustatoma tik darbų pirkimuose (prekių ir paslaugų pirkimų atveju paliekama galimybė), kadangi pastebima, jog statybų sektoriuje labiausiai išryškėja nesąžiningo atlyginimo darbuotojams mokėjimo problema. Nuspręsta nenustatyti pareigos vertinti darbuotojams mokamą atlyginimą visų rūšių pirkimuose</w:t>
      </w:r>
      <w:r w:rsidR="006E106A" w:rsidRPr="000821D6">
        <w:rPr>
          <w:rFonts w:ascii="Times New Roman" w:hAnsi="Times New Roman"/>
          <w:iCs/>
          <w:sz w:val="24"/>
          <w:szCs w:val="24"/>
        </w:rPr>
        <w:t>, kad</w:t>
      </w:r>
      <w:r w:rsidR="008F40DD" w:rsidRPr="000821D6">
        <w:rPr>
          <w:rFonts w:ascii="Times New Roman" w:hAnsi="Times New Roman"/>
          <w:iCs/>
          <w:sz w:val="24"/>
          <w:szCs w:val="24"/>
        </w:rPr>
        <w:t>angi</w:t>
      </w:r>
      <w:r w:rsidR="006E106A" w:rsidRPr="000821D6">
        <w:rPr>
          <w:rFonts w:ascii="Times New Roman" w:hAnsi="Times New Roman"/>
          <w:iCs/>
          <w:sz w:val="24"/>
          <w:szCs w:val="24"/>
        </w:rPr>
        <w:t xml:space="preserve"> tokios nuostatos įgyvendinimo</w:t>
      </w:r>
      <w:r w:rsidR="008F40DD" w:rsidRPr="000821D6">
        <w:rPr>
          <w:rFonts w:ascii="Times New Roman" w:hAnsi="Times New Roman"/>
          <w:iCs/>
          <w:sz w:val="24"/>
          <w:szCs w:val="24"/>
        </w:rPr>
        <w:t xml:space="preserve"> ir laikymosi kontrolės užtikrinimo </w:t>
      </w:r>
      <w:r w:rsidR="006E106A" w:rsidRPr="000821D6">
        <w:rPr>
          <w:rFonts w:ascii="Times New Roman" w:hAnsi="Times New Roman"/>
          <w:iCs/>
          <w:sz w:val="24"/>
          <w:szCs w:val="24"/>
        </w:rPr>
        <w:t>mechanizmas yra sudėtingas ir pareikalaus papildomų perka</w:t>
      </w:r>
      <w:r w:rsidR="008F40DD" w:rsidRPr="000821D6">
        <w:rPr>
          <w:rFonts w:ascii="Times New Roman" w:hAnsi="Times New Roman"/>
          <w:iCs/>
          <w:sz w:val="24"/>
          <w:szCs w:val="24"/>
        </w:rPr>
        <w:t>nčiosios organizacijos pastangų</w:t>
      </w:r>
      <w:r w:rsidR="006E106A" w:rsidRPr="000821D6">
        <w:rPr>
          <w:rFonts w:ascii="Times New Roman" w:hAnsi="Times New Roman"/>
          <w:iCs/>
          <w:sz w:val="24"/>
          <w:szCs w:val="24"/>
        </w:rPr>
        <w:t xml:space="preserve">. </w:t>
      </w:r>
    </w:p>
    <w:p w:rsidR="00E15FD9" w:rsidRPr="000821D6" w:rsidRDefault="005A51FB" w:rsidP="00E15FD9">
      <w:pPr>
        <w:widowControl w:val="0"/>
        <w:tabs>
          <w:tab w:val="left" w:pos="720"/>
        </w:tabs>
        <w:spacing w:after="0" w:line="240" w:lineRule="auto"/>
        <w:ind w:firstLine="567"/>
        <w:contextualSpacing/>
        <w:jc w:val="both"/>
        <w:rPr>
          <w:rFonts w:ascii="Times New Roman" w:hAnsi="Times New Roman"/>
          <w:iCs/>
          <w:sz w:val="24"/>
          <w:szCs w:val="24"/>
        </w:rPr>
      </w:pPr>
      <w:r w:rsidRPr="000821D6">
        <w:rPr>
          <w:rFonts w:ascii="Times New Roman" w:hAnsi="Times New Roman"/>
          <w:iCs/>
          <w:sz w:val="24"/>
          <w:szCs w:val="24"/>
        </w:rPr>
        <w:t>Pagal siūlomas nuostatas p</w:t>
      </w:r>
      <w:r w:rsidR="006E106A" w:rsidRPr="000821D6">
        <w:rPr>
          <w:rFonts w:ascii="Times New Roman" w:hAnsi="Times New Roman"/>
          <w:iCs/>
          <w:sz w:val="24"/>
          <w:szCs w:val="24"/>
        </w:rPr>
        <w:t xml:space="preserve">erkančioji organizacija turėtų vertinti, kiek tiekėjo siūlomo darbo užmokesčio </w:t>
      </w:r>
      <w:r w:rsidR="00B80CD6" w:rsidRPr="000821D6">
        <w:rPr>
          <w:rFonts w:ascii="Times New Roman" w:hAnsi="Times New Roman"/>
          <w:iCs/>
          <w:sz w:val="24"/>
          <w:szCs w:val="24"/>
        </w:rPr>
        <w:t xml:space="preserve">mėnesio </w:t>
      </w:r>
      <w:r w:rsidR="006E106A" w:rsidRPr="000821D6">
        <w:rPr>
          <w:rFonts w:ascii="Times New Roman" w:hAnsi="Times New Roman"/>
          <w:iCs/>
          <w:sz w:val="24"/>
          <w:szCs w:val="24"/>
        </w:rPr>
        <w:t xml:space="preserve">mediana sutartį vykdysiantiems ir perkančiosios organizacijos </w:t>
      </w:r>
      <w:r w:rsidR="000E269C" w:rsidRPr="000821D6">
        <w:rPr>
          <w:rFonts w:ascii="Times New Roman" w:hAnsi="Times New Roman"/>
          <w:iCs/>
          <w:sz w:val="24"/>
          <w:szCs w:val="24"/>
        </w:rPr>
        <w:t xml:space="preserve">nurodytas užduotis atliksiantiems darbuotojams viršija Lietuvos Respublikoje nustatytą minimalų darbo užmokestį. </w:t>
      </w:r>
      <w:r w:rsidRPr="000821D6">
        <w:rPr>
          <w:rFonts w:ascii="Times New Roman" w:hAnsi="Times New Roman"/>
          <w:iCs/>
          <w:sz w:val="24"/>
          <w:szCs w:val="24"/>
        </w:rPr>
        <w:t>Š</w:t>
      </w:r>
      <w:r w:rsidR="006C135A" w:rsidRPr="000821D6">
        <w:rPr>
          <w:rFonts w:ascii="Times New Roman" w:hAnsi="Times New Roman"/>
          <w:iCs/>
          <w:sz w:val="24"/>
          <w:szCs w:val="24"/>
        </w:rPr>
        <w:t xml:space="preserve">iuo metu </w:t>
      </w:r>
      <w:r w:rsidRPr="000821D6">
        <w:rPr>
          <w:rFonts w:ascii="Times New Roman" w:hAnsi="Times New Roman"/>
          <w:iCs/>
          <w:sz w:val="24"/>
          <w:szCs w:val="24"/>
        </w:rPr>
        <w:t xml:space="preserve">galiojančiuose teisės aktuose įtvirtintas reikalavimas  tiekėjo darbuotojams siūlomą mokėti darbo užmokestį lyginti su tiekėjo kilmės šalyje nustatytu minimaliu darbo užmokesčiu yra neaiškus, nes </w:t>
      </w:r>
      <w:r w:rsidR="006A3478" w:rsidRPr="000821D6">
        <w:rPr>
          <w:rFonts w:ascii="Times New Roman" w:hAnsi="Times New Roman"/>
          <w:iCs/>
          <w:sz w:val="24"/>
          <w:szCs w:val="24"/>
        </w:rPr>
        <w:t xml:space="preserve">ne visose šalyse minimalus darbo užmokestis yra nustatomas teisės aktais. </w:t>
      </w:r>
      <w:r w:rsidRPr="000821D6">
        <w:rPr>
          <w:rFonts w:ascii="Times New Roman" w:hAnsi="Times New Roman"/>
          <w:iCs/>
          <w:sz w:val="24"/>
          <w:szCs w:val="24"/>
        </w:rPr>
        <w:t xml:space="preserve">Be to, toks vertinimas sudaro palankesnes sąlygas laimėti pirkimą tų šalių tiekėjams, kuriose minimalus darbo užmokestis yra mažesnis nei Lietuvoje. </w:t>
      </w:r>
      <w:r w:rsidR="006A3478" w:rsidRPr="000821D6">
        <w:rPr>
          <w:rFonts w:ascii="Times New Roman" w:hAnsi="Times New Roman"/>
          <w:iCs/>
          <w:sz w:val="24"/>
          <w:szCs w:val="24"/>
        </w:rPr>
        <w:t xml:space="preserve">Siekiant išvengti </w:t>
      </w:r>
      <w:r w:rsidRPr="000821D6">
        <w:rPr>
          <w:rFonts w:ascii="Times New Roman" w:hAnsi="Times New Roman"/>
          <w:iCs/>
          <w:sz w:val="24"/>
          <w:szCs w:val="24"/>
        </w:rPr>
        <w:t>tokių situacijų</w:t>
      </w:r>
      <w:r w:rsidR="006A3478" w:rsidRPr="000821D6">
        <w:rPr>
          <w:rFonts w:ascii="Times New Roman" w:hAnsi="Times New Roman"/>
          <w:iCs/>
          <w:sz w:val="24"/>
          <w:szCs w:val="24"/>
        </w:rPr>
        <w:t xml:space="preserve">, </w:t>
      </w:r>
      <w:r w:rsidR="00075AC0" w:rsidRPr="000821D6">
        <w:rPr>
          <w:rFonts w:ascii="Times New Roman" w:hAnsi="Times New Roman"/>
          <w:iCs/>
          <w:sz w:val="24"/>
          <w:szCs w:val="24"/>
        </w:rPr>
        <w:t>Įstatymo projekte siūloma nustatyti, kad darbuotojams siūlomo darbo užmokesčio mediana būtų vertinama lyginant ją su Lietuvos Respublikoje nustatytu minimaliu darbo užmokesčiu.</w:t>
      </w:r>
      <w:r w:rsidR="006C135A" w:rsidRPr="000821D6">
        <w:rPr>
          <w:rFonts w:ascii="Times New Roman" w:hAnsi="Times New Roman"/>
          <w:iCs/>
          <w:sz w:val="24"/>
          <w:szCs w:val="24"/>
        </w:rPr>
        <w:t xml:space="preserve"> </w:t>
      </w:r>
      <w:r w:rsidRPr="000821D6">
        <w:rPr>
          <w:rFonts w:ascii="Times New Roman" w:hAnsi="Times New Roman"/>
          <w:iCs/>
          <w:sz w:val="24"/>
          <w:szCs w:val="24"/>
        </w:rPr>
        <w:t>Be to, perkančiajai</w:t>
      </w:r>
      <w:r w:rsidR="000E269C" w:rsidRPr="000821D6">
        <w:rPr>
          <w:rFonts w:ascii="Times New Roman" w:hAnsi="Times New Roman"/>
          <w:iCs/>
          <w:sz w:val="24"/>
          <w:szCs w:val="24"/>
        </w:rPr>
        <w:t xml:space="preserve"> organizacija</w:t>
      </w:r>
      <w:r w:rsidRPr="000821D6">
        <w:rPr>
          <w:rFonts w:ascii="Times New Roman" w:hAnsi="Times New Roman"/>
          <w:iCs/>
          <w:sz w:val="24"/>
          <w:szCs w:val="24"/>
        </w:rPr>
        <w:t xml:space="preserve">i leidžiama </w:t>
      </w:r>
      <w:r w:rsidR="000E269C" w:rsidRPr="000821D6">
        <w:rPr>
          <w:rFonts w:ascii="Times New Roman" w:hAnsi="Times New Roman"/>
          <w:iCs/>
          <w:sz w:val="24"/>
          <w:szCs w:val="24"/>
        </w:rPr>
        <w:t xml:space="preserve">pirkimo dokumentuose </w:t>
      </w:r>
      <w:r w:rsidR="00B80CD6" w:rsidRPr="000821D6">
        <w:rPr>
          <w:rFonts w:ascii="Times New Roman" w:hAnsi="Times New Roman"/>
          <w:iCs/>
          <w:sz w:val="24"/>
          <w:szCs w:val="24"/>
        </w:rPr>
        <w:t>nurody</w:t>
      </w:r>
      <w:r w:rsidRPr="000821D6">
        <w:rPr>
          <w:rFonts w:ascii="Times New Roman" w:hAnsi="Times New Roman"/>
          <w:iCs/>
          <w:sz w:val="24"/>
          <w:szCs w:val="24"/>
        </w:rPr>
        <w:t>ti užduotis, reikalingas įvykdyti sutartį, kurias atliekančių darbuotojų (nesvarbu, ar tai bus tiekėjo, ar subtiekėjo darbuotojai) atlyginimas bus vertinamas.</w:t>
      </w:r>
      <w:r w:rsidR="00B80CD6" w:rsidRPr="000821D6">
        <w:rPr>
          <w:rFonts w:ascii="Times New Roman" w:hAnsi="Times New Roman"/>
          <w:iCs/>
          <w:sz w:val="24"/>
          <w:szCs w:val="24"/>
        </w:rPr>
        <w:t xml:space="preserve"> </w:t>
      </w:r>
      <w:r w:rsidR="00F22501" w:rsidRPr="000821D6">
        <w:rPr>
          <w:rFonts w:ascii="Times New Roman" w:hAnsi="Times New Roman"/>
          <w:iCs/>
          <w:sz w:val="24"/>
          <w:szCs w:val="24"/>
        </w:rPr>
        <w:t xml:space="preserve">Perkančioji organizacija pirkimo dokumentuose turės reikalauti tiekėjui pateikti </w:t>
      </w:r>
      <w:r w:rsidR="00B80CD6" w:rsidRPr="000821D6">
        <w:rPr>
          <w:rFonts w:ascii="Times New Roman" w:hAnsi="Times New Roman"/>
          <w:bCs/>
          <w:color w:val="000000"/>
          <w:sz w:val="24"/>
          <w:szCs w:val="24"/>
        </w:rPr>
        <w:t>sutartį vykdysiančių ir perkančiosios organizacijos nurodytas užduotis atliksiančių darbuotojų sąrašą (vardus, pavardes, gimimo datas) ir jiems siūlomo mokėti darbo užmokesčio mėnesio medianą</w:t>
      </w:r>
      <w:r w:rsidR="0040550D" w:rsidRPr="000821D6">
        <w:rPr>
          <w:rFonts w:ascii="Times New Roman" w:hAnsi="Times New Roman"/>
          <w:bCs/>
          <w:color w:val="000000"/>
          <w:sz w:val="24"/>
          <w:szCs w:val="24"/>
        </w:rPr>
        <w:t xml:space="preserve">. </w:t>
      </w:r>
      <w:r w:rsidR="00BD4319" w:rsidRPr="000821D6">
        <w:rPr>
          <w:rFonts w:ascii="Times New Roman" w:hAnsi="Times New Roman"/>
          <w:bCs/>
          <w:color w:val="000000"/>
          <w:sz w:val="24"/>
          <w:szCs w:val="24"/>
        </w:rPr>
        <w:t xml:space="preserve">Atkreiptinas dėmesys, kad minėtame sąraše bus nurodyti tik tie asmenys, kurie </w:t>
      </w:r>
      <w:r w:rsidR="00014416" w:rsidRPr="000821D6">
        <w:rPr>
          <w:rFonts w:ascii="Times New Roman" w:hAnsi="Times New Roman"/>
          <w:bCs/>
          <w:color w:val="000000"/>
          <w:sz w:val="24"/>
          <w:szCs w:val="24"/>
        </w:rPr>
        <w:t xml:space="preserve">atitiks dvi sąlygas: 1) dirbs darbus, reikalingus sutarčiai įvykdyti ir 2) tie darbai atitiks pirkimo dokumentuose nurodytas užduotis (darbus). </w:t>
      </w:r>
      <w:r w:rsidR="001F603A" w:rsidRPr="000821D6">
        <w:rPr>
          <w:rFonts w:ascii="Times New Roman" w:hAnsi="Times New Roman"/>
          <w:bCs/>
          <w:color w:val="000000"/>
          <w:sz w:val="24"/>
          <w:szCs w:val="24"/>
        </w:rPr>
        <w:t>Pirkimo dokumentuose ir pirkimo sutartyje taip pat būtų nustatoma sąlyga tiekėjui visą pirkimo sutarties vykdymo laikotarpį užtikrinti, kad mokamo mėnesinio darbo užmokesčio mediana būtų ne mažesnė negu t</w:t>
      </w:r>
      <w:r w:rsidR="006E1C0A" w:rsidRPr="000821D6">
        <w:rPr>
          <w:rFonts w:ascii="Times New Roman" w:hAnsi="Times New Roman"/>
          <w:bCs/>
          <w:color w:val="000000"/>
          <w:sz w:val="24"/>
          <w:szCs w:val="24"/>
        </w:rPr>
        <w:t>a</w:t>
      </w:r>
      <w:r w:rsidR="001F603A" w:rsidRPr="000821D6">
        <w:rPr>
          <w:rFonts w:ascii="Times New Roman" w:hAnsi="Times New Roman"/>
          <w:bCs/>
          <w:color w:val="000000"/>
          <w:sz w:val="24"/>
          <w:szCs w:val="24"/>
        </w:rPr>
        <w:t>, kurią nurodė pasiūlymų pateikimo metu.</w:t>
      </w:r>
      <w:r w:rsidR="00CC05D7" w:rsidRPr="000821D6">
        <w:rPr>
          <w:rFonts w:ascii="Times New Roman" w:hAnsi="Times New Roman"/>
          <w:bCs/>
          <w:color w:val="000000"/>
          <w:sz w:val="24"/>
          <w:szCs w:val="24"/>
        </w:rPr>
        <w:t xml:space="preserve"> </w:t>
      </w:r>
      <w:r w:rsidR="008A0829" w:rsidRPr="000821D6">
        <w:rPr>
          <w:rFonts w:ascii="Times New Roman" w:hAnsi="Times New Roman"/>
          <w:sz w:val="24"/>
          <w:szCs w:val="24"/>
        </w:rPr>
        <w:t xml:space="preserve">Atitinkamas reikalavimas galiotų ir pasitelkus subrangovus. </w:t>
      </w:r>
      <w:r w:rsidR="003638B9" w:rsidRPr="000821D6">
        <w:rPr>
          <w:rFonts w:ascii="Times New Roman" w:hAnsi="Times New Roman"/>
          <w:iCs/>
          <w:sz w:val="24"/>
          <w:szCs w:val="24"/>
        </w:rPr>
        <w:t>Įvertinus tai, kad perkančiajai organizacijai aktualu</w:t>
      </w:r>
      <w:r w:rsidR="00AF0743" w:rsidRPr="000821D6">
        <w:rPr>
          <w:rFonts w:ascii="Times New Roman" w:hAnsi="Times New Roman"/>
          <w:iCs/>
          <w:sz w:val="24"/>
          <w:szCs w:val="24"/>
        </w:rPr>
        <w:t xml:space="preserve"> turėti realią galimybę patikrinti sutarties vykdymo metu tiekėjo darbuotojams mokamo mėnesinio darbo užmokesčio medianą</w:t>
      </w:r>
      <w:r w:rsidR="003638B9" w:rsidRPr="000821D6">
        <w:rPr>
          <w:rFonts w:ascii="Times New Roman" w:hAnsi="Times New Roman"/>
          <w:iCs/>
          <w:sz w:val="24"/>
          <w:szCs w:val="24"/>
        </w:rPr>
        <w:t xml:space="preserve">, įstatyme siūloma nustatyti, kad </w:t>
      </w:r>
      <w:r w:rsidR="00CC05D7" w:rsidRPr="000821D6">
        <w:rPr>
          <w:rFonts w:ascii="Times New Roman" w:hAnsi="Times New Roman"/>
          <w:iCs/>
          <w:sz w:val="24"/>
          <w:szCs w:val="24"/>
        </w:rPr>
        <w:t>i</w:t>
      </w:r>
      <w:r w:rsidR="00CC05D7" w:rsidRPr="000821D6">
        <w:rPr>
          <w:rFonts w:ascii="Times New Roman" w:hAnsi="Times New Roman"/>
          <w:bCs/>
          <w:color w:val="000000"/>
          <w:sz w:val="24"/>
          <w:szCs w:val="24"/>
        </w:rPr>
        <w:t>nformaciją apie sutartį vykdysiančius ir perkančiosios organizacijos nurodytas užduotis atliksiančius darbuotojus ir siūlomo darbo užmokesčio mėnesio medianą perkančioji organizacija galėtų gauti Vyriausybės nustatyta tvarka.</w:t>
      </w:r>
      <w:r w:rsidR="006E106A" w:rsidRPr="000821D6">
        <w:rPr>
          <w:rFonts w:ascii="Times New Roman" w:hAnsi="Times New Roman"/>
          <w:iCs/>
          <w:sz w:val="24"/>
          <w:szCs w:val="24"/>
        </w:rPr>
        <w:t xml:space="preserve"> </w:t>
      </w:r>
    </w:p>
    <w:p w:rsidR="00C264DB" w:rsidRPr="000821D6" w:rsidRDefault="00580458" w:rsidP="00BF0589">
      <w:pPr>
        <w:widowControl w:val="0"/>
        <w:tabs>
          <w:tab w:val="left" w:pos="720"/>
        </w:tabs>
        <w:spacing w:after="0" w:line="240" w:lineRule="auto"/>
        <w:ind w:firstLine="567"/>
        <w:contextualSpacing/>
        <w:jc w:val="both"/>
        <w:rPr>
          <w:rFonts w:ascii="Times New Roman" w:hAnsi="Times New Roman"/>
          <w:iCs/>
          <w:sz w:val="24"/>
          <w:szCs w:val="24"/>
        </w:rPr>
      </w:pPr>
      <w:r w:rsidRPr="000821D6">
        <w:rPr>
          <w:rFonts w:ascii="Times New Roman" w:hAnsi="Times New Roman"/>
          <w:iCs/>
          <w:sz w:val="24"/>
          <w:szCs w:val="24"/>
        </w:rPr>
        <w:t>Siekiant kovoti su šešėline ekonomik</w:t>
      </w:r>
      <w:r w:rsidR="007611B8" w:rsidRPr="000821D6">
        <w:rPr>
          <w:rFonts w:ascii="Times New Roman" w:hAnsi="Times New Roman"/>
          <w:iCs/>
          <w:sz w:val="24"/>
          <w:szCs w:val="24"/>
        </w:rPr>
        <w:t>a</w:t>
      </w:r>
      <w:r w:rsidRPr="000821D6">
        <w:rPr>
          <w:rFonts w:ascii="Times New Roman" w:hAnsi="Times New Roman"/>
          <w:iCs/>
          <w:sz w:val="24"/>
          <w:szCs w:val="24"/>
        </w:rPr>
        <w:t xml:space="preserve"> ir užtikrinti efektyvų šios nuostatos taikymą, Įstatymo</w:t>
      </w:r>
      <w:r w:rsidR="008C0E63" w:rsidRPr="000821D6">
        <w:rPr>
          <w:rFonts w:ascii="Times New Roman" w:hAnsi="Times New Roman"/>
          <w:iCs/>
          <w:sz w:val="24"/>
          <w:szCs w:val="24"/>
        </w:rPr>
        <w:t xml:space="preserve"> projekte nusta</w:t>
      </w:r>
      <w:r w:rsidR="007611B8" w:rsidRPr="000821D6">
        <w:rPr>
          <w:rFonts w:ascii="Times New Roman" w:hAnsi="Times New Roman"/>
          <w:iCs/>
          <w:sz w:val="24"/>
          <w:szCs w:val="24"/>
        </w:rPr>
        <w:t>tomas mechanizmas, kai</w:t>
      </w:r>
      <w:r w:rsidR="001F288B" w:rsidRPr="000821D6">
        <w:rPr>
          <w:rFonts w:ascii="Times New Roman" w:hAnsi="Times New Roman"/>
          <w:iCs/>
          <w:sz w:val="24"/>
          <w:szCs w:val="24"/>
        </w:rPr>
        <w:t>p elgtis perkančiajai organizacijai, kai</w:t>
      </w:r>
      <w:r w:rsidR="007611B8" w:rsidRPr="000821D6">
        <w:rPr>
          <w:rFonts w:ascii="Times New Roman" w:hAnsi="Times New Roman"/>
          <w:iCs/>
          <w:sz w:val="24"/>
          <w:szCs w:val="24"/>
        </w:rPr>
        <w:t xml:space="preserve"> tiekėj</w:t>
      </w:r>
      <w:r w:rsidR="001F288B" w:rsidRPr="000821D6">
        <w:rPr>
          <w:rFonts w:ascii="Times New Roman" w:hAnsi="Times New Roman"/>
          <w:iCs/>
          <w:sz w:val="24"/>
          <w:szCs w:val="24"/>
        </w:rPr>
        <w:t>as</w:t>
      </w:r>
      <w:r w:rsidR="007611B8" w:rsidRPr="000821D6">
        <w:rPr>
          <w:rFonts w:ascii="Times New Roman" w:hAnsi="Times New Roman"/>
          <w:iCs/>
          <w:sz w:val="24"/>
          <w:szCs w:val="24"/>
        </w:rPr>
        <w:t xml:space="preserve"> pažeid</w:t>
      </w:r>
      <w:r w:rsidR="001F288B" w:rsidRPr="000821D6">
        <w:rPr>
          <w:rFonts w:ascii="Times New Roman" w:hAnsi="Times New Roman"/>
          <w:iCs/>
          <w:sz w:val="24"/>
          <w:szCs w:val="24"/>
        </w:rPr>
        <w:t>žia</w:t>
      </w:r>
      <w:r w:rsidR="007611B8" w:rsidRPr="000821D6">
        <w:rPr>
          <w:rFonts w:ascii="Times New Roman" w:hAnsi="Times New Roman"/>
          <w:iCs/>
          <w:sz w:val="24"/>
          <w:szCs w:val="24"/>
        </w:rPr>
        <w:t xml:space="preserve"> pirkimo sutarties sąlygas dėl darbuotojams </w:t>
      </w:r>
      <w:r w:rsidR="006E1C0A" w:rsidRPr="000821D6">
        <w:rPr>
          <w:rFonts w:ascii="Times New Roman" w:hAnsi="Times New Roman"/>
          <w:iCs/>
          <w:sz w:val="24"/>
          <w:szCs w:val="24"/>
        </w:rPr>
        <w:t xml:space="preserve">mokamo </w:t>
      </w:r>
      <w:r w:rsidR="00133B47" w:rsidRPr="000821D6">
        <w:rPr>
          <w:rFonts w:ascii="Times New Roman" w:hAnsi="Times New Roman"/>
          <w:iCs/>
          <w:sz w:val="24"/>
          <w:szCs w:val="24"/>
        </w:rPr>
        <w:t>atlyginimo</w:t>
      </w:r>
      <w:r w:rsidR="00DB5966" w:rsidRPr="000821D6">
        <w:rPr>
          <w:rFonts w:ascii="Times New Roman" w:hAnsi="Times New Roman"/>
          <w:iCs/>
          <w:sz w:val="24"/>
          <w:szCs w:val="24"/>
        </w:rPr>
        <w:t>,</w:t>
      </w:r>
      <w:r w:rsidR="00F22501" w:rsidRPr="000821D6">
        <w:rPr>
          <w:rFonts w:ascii="Times New Roman" w:hAnsi="Times New Roman"/>
          <w:iCs/>
          <w:sz w:val="24"/>
          <w:szCs w:val="24"/>
        </w:rPr>
        <w:t xml:space="preserve"> </w:t>
      </w:r>
      <w:r w:rsidR="00133B47" w:rsidRPr="000821D6">
        <w:rPr>
          <w:rFonts w:ascii="Times New Roman" w:hAnsi="Times New Roman"/>
          <w:iCs/>
          <w:sz w:val="24"/>
          <w:szCs w:val="24"/>
        </w:rPr>
        <w:t xml:space="preserve">t. y. kai mokėto mėnesinio atlyginimo mediana </w:t>
      </w:r>
      <w:r w:rsidR="0048452C" w:rsidRPr="000821D6">
        <w:rPr>
          <w:rFonts w:ascii="Times New Roman" w:hAnsi="Times New Roman"/>
          <w:iCs/>
          <w:sz w:val="24"/>
          <w:szCs w:val="24"/>
        </w:rPr>
        <w:t xml:space="preserve">yra </w:t>
      </w:r>
      <w:r w:rsidR="00133B47" w:rsidRPr="000821D6">
        <w:rPr>
          <w:rFonts w:ascii="Times New Roman" w:hAnsi="Times New Roman"/>
          <w:iCs/>
          <w:sz w:val="24"/>
          <w:szCs w:val="24"/>
        </w:rPr>
        <w:t>mažesnė</w:t>
      </w:r>
      <w:r w:rsidR="007611B8" w:rsidRPr="000821D6">
        <w:rPr>
          <w:rFonts w:ascii="Times New Roman" w:hAnsi="Times New Roman"/>
          <w:iCs/>
          <w:sz w:val="24"/>
          <w:szCs w:val="24"/>
        </w:rPr>
        <w:t xml:space="preserve"> negu buvo </w:t>
      </w:r>
      <w:r w:rsidR="00133B47" w:rsidRPr="000821D6">
        <w:rPr>
          <w:rFonts w:ascii="Times New Roman" w:hAnsi="Times New Roman"/>
          <w:iCs/>
          <w:sz w:val="24"/>
          <w:szCs w:val="24"/>
        </w:rPr>
        <w:t>nurodyta</w:t>
      </w:r>
      <w:r w:rsidR="007611B8" w:rsidRPr="000821D6">
        <w:rPr>
          <w:rFonts w:ascii="Times New Roman" w:hAnsi="Times New Roman"/>
          <w:iCs/>
          <w:sz w:val="24"/>
          <w:szCs w:val="24"/>
        </w:rPr>
        <w:t xml:space="preserve"> pasiūlymų pateikimo metu</w:t>
      </w:r>
      <w:r w:rsidR="00DB5966" w:rsidRPr="000821D6">
        <w:rPr>
          <w:rFonts w:ascii="Times New Roman" w:hAnsi="Times New Roman"/>
          <w:iCs/>
          <w:sz w:val="24"/>
          <w:szCs w:val="24"/>
        </w:rPr>
        <w:t xml:space="preserve">. Atsižvelgiant į tai, kad nei šis socialinės apsaugos kriterijus, nei kiti socialinės apsaugos bei aplinkos apsaugos kriterijai nedaro įtakos pirkimo sutarties vykdymui taip, kad perkančioji organizacija būtų suinteresuota ją nutraukti ar patirtų didelių nuostolių dėl minėtų reikalavimų nesilaikymo, Įstatymo projekte siūloma nustatyti galimybę į nepatikimų tiekėjų sąrašą įrašyti ir tokį tiekėją, kuris vykdydamas sutartį socialinės apsaugos reikalavimus, įskaitant ir reikalavimus, </w:t>
      </w:r>
      <w:r w:rsidR="00DB5966" w:rsidRPr="000821D6">
        <w:rPr>
          <w:rFonts w:ascii="Times New Roman" w:hAnsi="Times New Roman"/>
          <w:iCs/>
          <w:sz w:val="24"/>
          <w:szCs w:val="24"/>
        </w:rPr>
        <w:lastRenderedPageBreak/>
        <w:t>susijusius su darbo užmokesčio vertinimu, ar aplinkos apsaugos reikalavimus, kurie pirkimo dokumentuose nurodyti kaip esminė sutarties sąlyga, vykdė su dideliais arba nuolatiniais trūkumais</w:t>
      </w:r>
      <w:r w:rsidR="00F22501" w:rsidRPr="000821D6">
        <w:rPr>
          <w:rFonts w:ascii="Times New Roman" w:hAnsi="Times New Roman"/>
          <w:iCs/>
          <w:sz w:val="24"/>
          <w:szCs w:val="24"/>
        </w:rPr>
        <w:t>.</w:t>
      </w:r>
      <w:r w:rsidR="00DB5966" w:rsidRPr="000821D6">
        <w:rPr>
          <w:rFonts w:ascii="Times New Roman" w:hAnsi="Times New Roman"/>
          <w:iCs/>
          <w:sz w:val="24"/>
          <w:szCs w:val="24"/>
        </w:rPr>
        <w:t xml:space="preserve"> Tiekėjui sudaroma galimybė perkančiosios organizacijos </w:t>
      </w:r>
      <w:r w:rsidR="00F22501" w:rsidRPr="000821D6">
        <w:rPr>
          <w:rFonts w:ascii="Times New Roman" w:hAnsi="Times New Roman"/>
          <w:iCs/>
          <w:sz w:val="24"/>
          <w:szCs w:val="24"/>
        </w:rPr>
        <w:t xml:space="preserve">sprendimą, kad </w:t>
      </w:r>
      <w:r w:rsidR="00DB5966" w:rsidRPr="000821D6">
        <w:rPr>
          <w:rFonts w:ascii="Times New Roman" w:hAnsi="Times New Roman"/>
          <w:iCs/>
          <w:sz w:val="24"/>
          <w:szCs w:val="24"/>
        </w:rPr>
        <w:t>jis</w:t>
      </w:r>
      <w:r w:rsidR="00F22501" w:rsidRPr="000821D6">
        <w:rPr>
          <w:rFonts w:ascii="Times New Roman" w:hAnsi="Times New Roman"/>
          <w:iCs/>
          <w:sz w:val="24"/>
          <w:szCs w:val="24"/>
        </w:rPr>
        <w:t xml:space="preserve"> pirkimo dokumentuose nurodytas esmines pirkimo sutarties sąlygas, susijusias su socialiniais ir aplinkos apsaugos reikalavimais, vykdė su dideliais arba nuolatiniais trūkumais</w:t>
      </w:r>
      <w:r w:rsidR="009F462C" w:rsidRPr="000821D6">
        <w:rPr>
          <w:rFonts w:ascii="Times New Roman" w:hAnsi="Times New Roman"/>
          <w:iCs/>
          <w:sz w:val="24"/>
          <w:szCs w:val="24"/>
        </w:rPr>
        <w:t>, apskųsti teismui</w:t>
      </w:r>
      <w:r w:rsidR="001F288B" w:rsidRPr="000821D6">
        <w:rPr>
          <w:rFonts w:ascii="Times New Roman" w:hAnsi="Times New Roman"/>
          <w:iCs/>
          <w:sz w:val="24"/>
          <w:szCs w:val="24"/>
        </w:rPr>
        <w:t>.</w:t>
      </w:r>
      <w:r w:rsidR="00E15FD9" w:rsidRPr="000821D6">
        <w:rPr>
          <w:rFonts w:ascii="Times New Roman" w:hAnsi="Times New Roman"/>
          <w:iCs/>
          <w:sz w:val="24"/>
          <w:szCs w:val="24"/>
        </w:rPr>
        <w:t xml:space="preserve"> Jeigu ti</w:t>
      </w:r>
      <w:r w:rsidR="009F462C" w:rsidRPr="000821D6">
        <w:rPr>
          <w:rFonts w:ascii="Times New Roman" w:hAnsi="Times New Roman"/>
          <w:iCs/>
          <w:sz w:val="24"/>
          <w:szCs w:val="24"/>
        </w:rPr>
        <w:t>e</w:t>
      </w:r>
      <w:r w:rsidR="00E15FD9" w:rsidRPr="000821D6">
        <w:rPr>
          <w:rFonts w:ascii="Times New Roman" w:hAnsi="Times New Roman"/>
          <w:iCs/>
          <w:sz w:val="24"/>
          <w:szCs w:val="24"/>
        </w:rPr>
        <w:t>kėjas kreipiasi į teismą, į sąrašą jis įrašomas tik teismui priėmus</w:t>
      </w:r>
      <w:r w:rsidR="00DE16AA" w:rsidRPr="000821D6">
        <w:rPr>
          <w:rFonts w:ascii="Times New Roman" w:hAnsi="Times New Roman"/>
          <w:iCs/>
          <w:sz w:val="24"/>
          <w:szCs w:val="24"/>
        </w:rPr>
        <w:t xml:space="preserve"> tiekėjui nepalankų</w:t>
      </w:r>
      <w:r w:rsidR="00E15FD9" w:rsidRPr="000821D6">
        <w:rPr>
          <w:rFonts w:ascii="Times New Roman" w:hAnsi="Times New Roman"/>
          <w:iCs/>
          <w:sz w:val="24"/>
          <w:szCs w:val="24"/>
        </w:rPr>
        <w:t xml:space="preserve"> sprendimą.</w:t>
      </w:r>
      <w:r w:rsidR="001F288B" w:rsidRPr="000821D6">
        <w:rPr>
          <w:rFonts w:ascii="Times New Roman" w:hAnsi="Times New Roman"/>
          <w:iCs/>
          <w:sz w:val="24"/>
          <w:szCs w:val="24"/>
        </w:rPr>
        <w:t xml:space="preserve"> </w:t>
      </w:r>
      <w:r w:rsidR="00DE16AA" w:rsidRPr="000821D6">
        <w:rPr>
          <w:rFonts w:ascii="Times New Roman" w:hAnsi="Times New Roman"/>
          <w:iCs/>
          <w:sz w:val="24"/>
          <w:szCs w:val="24"/>
        </w:rPr>
        <w:t>Sąraše esančiam tiekėjui 3 metus būtų neleidžiama dalyvauti pirkimo procedūrose.</w:t>
      </w:r>
    </w:p>
    <w:p w:rsidR="00DD430F" w:rsidRPr="000821D6" w:rsidRDefault="00A106A3" w:rsidP="00BF0589">
      <w:pPr>
        <w:spacing w:after="0" w:line="240" w:lineRule="auto"/>
        <w:ind w:firstLine="567"/>
        <w:jc w:val="both"/>
        <w:rPr>
          <w:rFonts w:ascii="Times New Roman" w:hAnsi="Times New Roman"/>
          <w:color w:val="000000"/>
          <w:sz w:val="24"/>
          <w:szCs w:val="24"/>
        </w:rPr>
      </w:pPr>
      <w:r w:rsidRPr="000821D6">
        <w:rPr>
          <w:rFonts w:ascii="Times New Roman" w:hAnsi="Times New Roman"/>
          <w:color w:val="000000"/>
          <w:sz w:val="24"/>
          <w:szCs w:val="24"/>
          <w:u w:val="single"/>
        </w:rPr>
        <w:t xml:space="preserve">Dėl </w:t>
      </w:r>
      <w:r w:rsidR="005644E9" w:rsidRPr="000821D6">
        <w:rPr>
          <w:rFonts w:ascii="Times New Roman" w:hAnsi="Times New Roman"/>
          <w:color w:val="000000"/>
          <w:sz w:val="24"/>
          <w:szCs w:val="24"/>
          <w:u w:val="single"/>
        </w:rPr>
        <w:t>Įstatymo</w:t>
      </w:r>
      <w:r w:rsidRPr="000821D6">
        <w:rPr>
          <w:rFonts w:ascii="Times New Roman" w:hAnsi="Times New Roman"/>
          <w:color w:val="000000"/>
          <w:sz w:val="24"/>
          <w:szCs w:val="24"/>
          <w:u w:val="single"/>
        </w:rPr>
        <w:t xml:space="preserve"> projekto 1</w:t>
      </w:r>
      <w:r w:rsidR="007426D7" w:rsidRPr="000821D6">
        <w:rPr>
          <w:rFonts w:ascii="Times New Roman" w:hAnsi="Times New Roman"/>
          <w:color w:val="000000"/>
          <w:sz w:val="24"/>
          <w:szCs w:val="24"/>
          <w:u w:val="single"/>
        </w:rPr>
        <w:t>9</w:t>
      </w:r>
      <w:r w:rsidRPr="000821D6">
        <w:rPr>
          <w:rFonts w:ascii="Times New Roman" w:hAnsi="Times New Roman"/>
          <w:color w:val="000000"/>
          <w:sz w:val="24"/>
          <w:szCs w:val="24"/>
          <w:u w:val="single"/>
        </w:rPr>
        <w:t xml:space="preserve"> straipsnio</w:t>
      </w:r>
      <w:r w:rsidR="00B14907" w:rsidRPr="000821D6">
        <w:rPr>
          <w:rFonts w:ascii="Times New Roman" w:hAnsi="Times New Roman"/>
          <w:color w:val="000000"/>
          <w:sz w:val="24"/>
          <w:szCs w:val="24"/>
          <w:u w:val="single"/>
        </w:rPr>
        <w:t xml:space="preserve"> ir Projekto 1</w:t>
      </w:r>
      <w:r w:rsidR="007426D7" w:rsidRPr="000821D6">
        <w:rPr>
          <w:rFonts w:ascii="Times New Roman" w:hAnsi="Times New Roman"/>
          <w:color w:val="000000"/>
          <w:sz w:val="24"/>
          <w:szCs w:val="24"/>
          <w:u w:val="single"/>
        </w:rPr>
        <w:t>8</w:t>
      </w:r>
      <w:r w:rsidR="00BF5F42" w:rsidRPr="000821D6">
        <w:rPr>
          <w:rFonts w:ascii="Times New Roman" w:hAnsi="Times New Roman"/>
          <w:color w:val="000000"/>
          <w:sz w:val="24"/>
          <w:szCs w:val="24"/>
          <w:u w:val="single"/>
        </w:rPr>
        <w:t xml:space="preserve"> straipsnio</w:t>
      </w:r>
      <w:r w:rsidRPr="000821D6">
        <w:rPr>
          <w:rFonts w:ascii="Times New Roman" w:hAnsi="Times New Roman"/>
          <w:color w:val="000000"/>
          <w:sz w:val="24"/>
          <w:szCs w:val="24"/>
          <w:u w:val="single"/>
        </w:rPr>
        <w:t>.</w:t>
      </w:r>
      <w:r w:rsidR="00157754" w:rsidRPr="000821D6">
        <w:rPr>
          <w:rFonts w:ascii="Times New Roman" w:hAnsi="Times New Roman"/>
          <w:color w:val="000000"/>
          <w:sz w:val="24"/>
          <w:szCs w:val="24"/>
        </w:rPr>
        <w:t xml:space="preserve"> Įstatymo 71 straipsnyje</w:t>
      </w:r>
      <w:r w:rsidR="00BF5F42" w:rsidRPr="000821D6">
        <w:rPr>
          <w:rFonts w:ascii="Times New Roman" w:hAnsi="Times New Roman"/>
          <w:color w:val="000000"/>
          <w:sz w:val="24"/>
          <w:szCs w:val="24"/>
        </w:rPr>
        <w:t xml:space="preserve"> (KS įstatymo 79 straipsnyje)</w:t>
      </w:r>
      <w:r w:rsidR="00157754" w:rsidRPr="000821D6">
        <w:rPr>
          <w:rFonts w:ascii="Times New Roman" w:hAnsi="Times New Roman"/>
          <w:color w:val="000000"/>
          <w:sz w:val="24"/>
          <w:szCs w:val="24"/>
        </w:rPr>
        <w:t xml:space="preserve"> įtvirtintos neskelbiamų derybų sąlygos, minėto straipsnio 6 dalyje nurodytos sąlygos taikomos supaprastintų pirkimų atveju. Siekiant </w:t>
      </w:r>
      <w:r w:rsidR="00876303" w:rsidRPr="000821D6">
        <w:rPr>
          <w:rFonts w:ascii="Times New Roman" w:hAnsi="Times New Roman"/>
          <w:color w:val="000000"/>
          <w:sz w:val="24"/>
          <w:szCs w:val="24"/>
        </w:rPr>
        <w:t>teisinio aiškumo pasirenkant</w:t>
      </w:r>
      <w:r w:rsidR="00157754" w:rsidRPr="000821D6">
        <w:rPr>
          <w:rFonts w:ascii="Times New Roman" w:hAnsi="Times New Roman"/>
          <w:color w:val="000000"/>
          <w:sz w:val="24"/>
          <w:szCs w:val="24"/>
        </w:rPr>
        <w:t xml:space="preserve"> neskelbiamų derybų </w:t>
      </w:r>
      <w:r w:rsidR="00876303" w:rsidRPr="000821D6">
        <w:rPr>
          <w:rFonts w:ascii="Times New Roman" w:hAnsi="Times New Roman"/>
          <w:color w:val="000000"/>
          <w:sz w:val="24"/>
          <w:szCs w:val="24"/>
        </w:rPr>
        <w:t xml:space="preserve">pirkimo būdą </w:t>
      </w:r>
      <w:r w:rsidR="003E44F5" w:rsidRPr="000821D6">
        <w:rPr>
          <w:rFonts w:ascii="Times New Roman" w:hAnsi="Times New Roman"/>
          <w:color w:val="000000"/>
          <w:sz w:val="24"/>
          <w:szCs w:val="24"/>
        </w:rPr>
        <w:t xml:space="preserve">bei įvertinus praktikoje kylančius klausimus, siūloma </w:t>
      </w:r>
      <w:r w:rsidR="00D0243C" w:rsidRPr="000821D6">
        <w:rPr>
          <w:rFonts w:ascii="Times New Roman" w:hAnsi="Times New Roman"/>
          <w:color w:val="000000"/>
          <w:sz w:val="24"/>
          <w:szCs w:val="24"/>
        </w:rPr>
        <w:t>papildyti</w:t>
      </w:r>
      <w:r w:rsidR="003E44F5" w:rsidRPr="000821D6">
        <w:rPr>
          <w:rFonts w:ascii="Times New Roman" w:hAnsi="Times New Roman"/>
          <w:color w:val="000000"/>
          <w:sz w:val="24"/>
          <w:szCs w:val="24"/>
        </w:rPr>
        <w:t xml:space="preserve"> Įstatymo projekto 1</w:t>
      </w:r>
      <w:r w:rsidR="007426D7" w:rsidRPr="000821D6">
        <w:rPr>
          <w:rFonts w:ascii="Times New Roman" w:hAnsi="Times New Roman"/>
          <w:color w:val="000000"/>
          <w:sz w:val="24"/>
          <w:szCs w:val="24"/>
        </w:rPr>
        <w:t>9</w:t>
      </w:r>
      <w:r w:rsidR="0020493C" w:rsidRPr="000821D6">
        <w:rPr>
          <w:rFonts w:ascii="Times New Roman" w:hAnsi="Times New Roman"/>
          <w:color w:val="000000"/>
          <w:sz w:val="24"/>
          <w:szCs w:val="24"/>
        </w:rPr>
        <w:t xml:space="preserve"> straipsnyje</w:t>
      </w:r>
      <w:r w:rsidR="003E44F5" w:rsidRPr="000821D6">
        <w:rPr>
          <w:rFonts w:ascii="Times New Roman" w:hAnsi="Times New Roman"/>
          <w:color w:val="000000"/>
          <w:sz w:val="24"/>
          <w:szCs w:val="24"/>
        </w:rPr>
        <w:t xml:space="preserve"> keičiamo 71 straipsnio 6 dalies 6 punktą </w:t>
      </w:r>
      <w:r w:rsidR="00D0243C" w:rsidRPr="000821D6">
        <w:rPr>
          <w:rFonts w:ascii="Times New Roman" w:hAnsi="Times New Roman"/>
          <w:color w:val="000000"/>
          <w:sz w:val="24"/>
          <w:szCs w:val="24"/>
        </w:rPr>
        <w:t>nustatant, kad</w:t>
      </w:r>
      <w:r w:rsidR="003E44F5" w:rsidRPr="000821D6">
        <w:rPr>
          <w:rFonts w:ascii="Times New Roman" w:hAnsi="Times New Roman"/>
          <w:color w:val="000000"/>
          <w:sz w:val="24"/>
          <w:szCs w:val="24"/>
        </w:rPr>
        <w:t xml:space="preserve"> </w:t>
      </w:r>
      <w:r w:rsidR="00876303" w:rsidRPr="000821D6">
        <w:rPr>
          <w:rFonts w:ascii="Times New Roman" w:hAnsi="Times New Roman"/>
          <w:color w:val="000000"/>
          <w:sz w:val="24"/>
          <w:szCs w:val="24"/>
        </w:rPr>
        <w:t>š</w:t>
      </w:r>
      <w:r w:rsidR="00D0243C" w:rsidRPr="000821D6">
        <w:rPr>
          <w:rFonts w:ascii="Times New Roman" w:hAnsi="Times New Roman"/>
          <w:color w:val="000000"/>
          <w:sz w:val="24"/>
          <w:szCs w:val="24"/>
        </w:rPr>
        <w:t>i</w:t>
      </w:r>
      <w:r w:rsidR="00CF7713" w:rsidRPr="000821D6">
        <w:rPr>
          <w:rFonts w:ascii="Times New Roman" w:hAnsi="Times New Roman"/>
          <w:color w:val="000000"/>
          <w:sz w:val="24"/>
          <w:szCs w:val="24"/>
        </w:rPr>
        <w:t xml:space="preserve"> sąlyga</w:t>
      </w:r>
      <w:r w:rsidR="00876303" w:rsidRPr="000821D6">
        <w:rPr>
          <w:rFonts w:ascii="Times New Roman" w:hAnsi="Times New Roman"/>
          <w:color w:val="000000"/>
          <w:sz w:val="24"/>
          <w:szCs w:val="24"/>
        </w:rPr>
        <w:t xml:space="preserve"> b</w:t>
      </w:r>
      <w:r w:rsidR="00D0243C" w:rsidRPr="000821D6">
        <w:rPr>
          <w:rFonts w:ascii="Times New Roman" w:hAnsi="Times New Roman"/>
          <w:color w:val="000000"/>
          <w:sz w:val="24"/>
          <w:szCs w:val="24"/>
        </w:rPr>
        <w:t>ūtų taikoma ne tik įsigyjant valstybės institucijų, bet ir įstaigų, kontrolės veiklai reikalingų ekspertų teikiamas nematerialaus pobūdžio teikiamas paslaugas</w:t>
      </w:r>
      <w:r w:rsidR="00CC5C59" w:rsidRPr="000821D6">
        <w:rPr>
          <w:rFonts w:ascii="Times New Roman" w:hAnsi="Times New Roman"/>
          <w:color w:val="000000"/>
          <w:sz w:val="24"/>
          <w:szCs w:val="24"/>
        </w:rPr>
        <w:t xml:space="preserve">. </w:t>
      </w:r>
    </w:p>
    <w:p w:rsidR="00053F58" w:rsidRPr="000821D6" w:rsidRDefault="00DD430F" w:rsidP="00BF0589">
      <w:pPr>
        <w:spacing w:after="0" w:line="240" w:lineRule="auto"/>
        <w:ind w:firstLine="567"/>
        <w:jc w:val="both"/>
        <w:rPr>
          <w:rFonts w:ascii="Times New Roman" w:hAnsi="Times New Roman"/>
          <w:color w:val="000000"/>
          <w:sz w:val="24"/>
          <w:szCs w:val="24"/>
        </w:rPr>
      </w:pPr>
      <w:r w:rsidRPr="000821D6">
        <w:rPr>
          <w:rFonts w:ascii="Times New Roman" w:hAnsi="Times New Roman"/>
          <w:color w:val="000000"/>
          <w:sz w:val="24"/>
          <w:szCs w:val="24"/>
        </w:rPr>
        <w:t>Atliekant mokslinius tyrimus, eksperimentus, eksperimentinę plėtrą ar studijas kyla poreikis įsigyti konkrečias prekes (pavyzdžiui</w:t>
      </w:r>
      <w:r w:rsidR="00920D00" w:rsidRPr="000821D6">
        <w:rPr>
          <w:rFonts w:ascii="Times New Roman" w:hAnsi="Times New Roman"/>
          <w:color w:val="000000"/>
          <w:sz w:val="24"/>
          <w:szCs w:val="24"/>
        </w:rPr>
        <w:t>, reagentus tyrimui) ir analogiškos prekės</w:t>
      </w:r>
      <w:r w:rsidR="00053F58" w:rsidRPr="000821D6">
        <w:rPr>
          <w:rFonts w:ascii="Times New Roman" w:hAnsi="Times New Roman"/>
          <w:color w:val="000000"/>
          <w:sz w:val="24"/>
          <w:szCs w:val="24"/>
        </w:rPr>
        <w:t xml:space="preserve"> negali būti taikom</w:t>
      </w:r>
      <w:r w:rsidR="00920D00" w:rsidRPr="000821D6">
        <w:rPr>
          <w:rFonts w:ascii="Times New Roman" w:hAnsi="Times New Roman"/>
          <w:color w:val="000000"/>
          <w:sz w:val="24"/>
          <w:szCs w:val="24"/>
        </w:rPr>
        <w:t>os</w:t>
      </w:r>
      <w:r w:rsidR="00053F58" w:rsidRPr="000821D6">
        <w:rPr>
          <w:rFonts w:ascii="Times New Roman" w:hAnsi="Times New Roman"/>
          <w:color w:val="000000"/>
          <w:sz w:val="24"/>
          <w:szCs w:val="24"/>
        </w:rPr>
        <w:t>. Atsižvelgiant į tai bei siekiant sudaryti geresnes sąlygas moksliniams tyrimams vykdyti,</w:t>
      </w:r>
      <w:r w:rsidR="00CC5C59" w:rsidRPr="000821D6">
        <w:rPr>
          <w:rFonts w:ascii="Times New Roman" w:hAnsi="Times New Roman"/>
          <w:color w:val="000000"/>
          <w:sz w:val="24"/>
          <w:szCs w:val="24"/>
        </w:rPr>
        <w:t xml:space="preserve"> tikslinama</w:t>
      </w:r>
      <w:r w:rsidR="008438DB" w:rsidRPr="000821D6">
        <w:rPr>
          <w:rFonts w:ascii="Times New Roman" w:hAnsi="Times New Roman"/>
          <w:color w:val="000000"/>
          <w:sz w:val="24"/>
          <w:szCs w:val="24"/>
        </w:rPr>
        <w:t>s minėtos straipsnio dalies 8 punktas</w:t>
      </w:r>
      <w:r w:rsidR="00794C54" w:rsidRPr="000821D6">
        <w:rPr>
          <w:rFonts w:ascii="Times New Roman" w:hAnsi="Times New Roman"/>
          <w:color w:val="000000"/>
          <w:sz w:val="24"/>
          <w:szCs w:val="24"/>
        </w:rPr>
        <w:t xml:space="preserve"> </w:t>
      </w:r>
      <w:r w:rsidR="003B6B24" w:rsidRPr="000821D6">
        <w:rPr>
          <w:rFonts w:ascii="Times New Roman" w:hAnsi="Times New Roman"/>
          <w:color w:val="000000"/>
          <w:sz w:val="24"/>
          <w:szCs w:val="24"/>
        </w:rPr>
        <w:t>(Projekto 1</w:t>
      </w:r>
      <w:r w:rsidR="009E3F01" w:rsidRPr="000821D6">
        <w:rPr>
          <w:rFonts w:ascii="Times New Roman" w:hAnsi="Times New Roman"/>
          <w:color w:val="000000"/>
          <w:sz w:val="24"/>
          <w:szCs w:val="24"/>
        </w:rPr>
        <w:t>8</w:t>
      </w:r>
      <w:r w:rsidR="00794C54" w:rsidRPr="000821D6">
        <w:rPr>
          <w:rFonts w:ascii="Times New Roman" w:hAnsi="Times New Roman"/>
          <w:color w:val="000000"/>
          <w:sz w:val="24"/>
          <w:szCs w:val="24"/>
        </w:rPr>
        <w:t xml:space="preserve"> straipsnyje keičiamo 79</w:t>
      </w:r>
      <w:r w:rsidR="00004E6D" w:rsidRPr="000821D6">
        <w:rPr>
          <w:rFonts w:ascii="Times New Roman" w:hAnsi="Times New Roman"/>
          <w:color w:val="000000"/>
          <w:sz w:val="24"/>
          <w:szCs w:val="24"/>
        </w:rPr>
        <w:t> </w:t>
      </w:r>
      <w:r w:rsidR="00794C54" w:rsidRPr="000821D6">
        <w:rPr>
          <w:rFonts w:ascii="Times New Roman" w:hAnsi="Times New Roman"/>
          <w:color w:val="000000"/>
          <w:sz w:val="24"/>
          <w:szCs w:val="24"/>
        </w:rPr>
        <w:t>straipsnio 6 dalis)</w:t>
      </w:r>
      <w:r w:rsidR="008438DB" w:rsidRPr="000821D6">
        <w:rPr>
          <w:rFonts w:ascii="Times New Roman" w:hAnsi="Times New Roman"/>
          <w:color w:val="000000"/>
          <w:sz w:val="24"/>
          <w:szCs w:val="24"/>
        </w:rPr>
        <w:t xml:space="preserve">, nustatant, kad šia neskelbiamų derybų sąlyga </w:t>
      </w:r>
      <w:r w:rsidR="00CC5C59" w:rsidRPr="000821D6">
        <w:rPr>
          <w:rFonts w:ascii="Times New Roman" w:hAnsi="Times New Roman"/>
          <w:color w:val="000000"/>
          <w:sz w:val="24"/>
          <w:szCs w:val="24"/>
        </w:rPr>
        <w:t xml:space="preserve">būtų galima naudotis tuo atveju, kai </w:t>
      </w:r>
      <w:r w:rsidR="00C84D9F" w:rsidRPr="000821D6">
        <w:rPr>
          <w:rFonts w:ascii="Times New Roman" w:hAnsi="Times New Roman"/>
          <w:color w:val="000000"/>
          <w:sz w:val="24"/>
          <w:szCs w:val="24"/>
        </w:rPr>
        <w:t>prekės gaminamos ir (ar) tik naudojamos mokslinių tyrimų, eksperimentų, studijų ar eksperimentinės plėtros tikslais</w:t>
      </w:r>
      <w:r w:rsidR="003B6B24" w:rsidRPr="000821D6">
        <w:rPr>
          <w:rFonts w:ascii="Times New Roman" w:hAnsi="Times New Roman"/>
          <w:color w:val="000000"/>
          <w:sz w:val="24"/>
          <w:szCs w:val="24"/>
        </w:rPr>
        <w:t>, kai norimo rezultato negalima pasiekti naudojant tokios pačios paskirties gaminius</w:t>
      </w:r>
      <w:r w:rsidR="00C84D9F" w:rsidRPr="000821D6">
        <w:rPr>
          <w:rFonts w:ascii="Times New Roman" w:hAnsi="Times New Roman"/>
          <w:color w:val="000000"/>
          <w:sz w:val="24"/>
          <w:szCs w:val="24"/>
        </w:rPr>
        <w:t>.</w:t>
      </w:r>
    </w:p>
    <w:p w:rsidR="00A106A3" w:rsidRPr="000821D6" w:rsidRDefault="00A82CEF" w:rsidP="00BF0589">
      <w:pPr>
        <w:spacing w:after="0" w:line="240" w:lineRule="auto"/>
        <w:ind w:firstLine="567"/>
        <w:jc w:val="both"/>
        <w:rPr>
          <w:rFonts w:ascii="Times New Roman" w:hAnsi="Times New Roman"/>
          <w:color w:val="000000"/>
          <w:sz w:val="24"/>
          <w:szCs w:val="24"/>
        </w:rPr>
      </w:pPr>
      <w:r w:rsidRPr="000821D6">
        <w:rPr>
          <w:rFonts w:ascii="Times New Roman" w:hAnsi="Times New Roman"/>
          <w:color w:val="000000"/>
          <w:sz w:val="24"/>
          <w:szCs w:val="24"/>
          <w:u w:val="single"/>
        </w:rPr>
        <w:t xml:space="preserve">Dėl Įstatymo projekto </w:t>
      </w:r>
      <w:r w:rsidR="009E3F01" w:rsidRPr="000821D6">
        <w:rPr>
          <w:rFonts w:ascii="Times New Roman" w:hAnsi="Times New Roman"/>
          <w:color w:val="000000"/>
          <w:sz w:val="24"/>
          <w:szCs w:val="24"/>
          <w:u w:val="single"/>
        </w:rPr>
        <w:t>20</w:t>
      </w:r>
      <w:r w:rsidR="00A106A3" w:rsidRPr="000821D6">
        <w:rPr>
          <w:rFonts w:ascii="Times New Roman" w:hAnsi="Times New Roman"/>
          <w:color w:val="000000"/>
          <w:sz w:val="24"/>
          <w:szCs w:val="24"/>
          <w:u w:val="single"/>
        </w:rPr>
        <w:t xml:space="preserve"> straipsnio</w:t>
      </w:r>
      <w:r w:rsidR="004C53B6" w:rsidRPr="000821D6">
        <w:rPr>
          <w:rFonts w:ascii="Times New Roman" w:hAnsi="Times New Roman"/>
          <w:color w:val="000000"/>
          <w:sz w:val="24"/>
          <w:szCs w:val="24"/>
          <w:u w:val="single"/>
        </w:rPr>
        <w:t xml:space="preserve"> ir Projekto 1</w:t>
      </w:r>
      <w:r w:rsidR="009E3F01" w:rsidRPr="000821D6">
        <w:rPr>
          <w:rFonts w:ascii="Times New Roman" w:hAnsi="Times New Roman"/>
          <w:color w:val="000000"/>
          <w:sz w:val="24"/>
          <w:szCs w:val="24"/>
          <w:u w:val="single"/>
        </w:rPr>
        <w:t>9</w:t>
      </w:r>
      <w:r w:rsidR="004C53B6" w:rsidRPr="000821D6">
        <w:rPr>
          <w:rFonts w:ascii="Times New Roman" w:hAnsi="Times New Roman"/>
          <w:color w:val="000000"/>
          <w:sz w:val="24"/>
          <w:szCs w:val="24"/>
          <w:u w:val="single"/>
        </w:rPr>
        <w:t xml:space="preserve"> straipsnio</w:t>
      </w:r>
      <w:r w:rsidR="00A106A3" w:rsidRPr="000821D6">
        <w:rPr>
          <w:rFonts w:ascii="Times New Roman" w:hAnsi="Times New Roman"/>
          <w:color w:val="000000"/>
          <w:sz w:val="24"/>
          <w:szCs w:val="24"/>
          <w:u w:val="single"/>
        </w:rPr>
        <w:t>.</w:t>
      </w:r>
      <w:r w:rsidR="00386AD4" w:rsidRPr="000821D6">
        <w:rPr>
          <w:rFonts w:ascii="Times New Roman" w:hAnsi="Times New Roman"/>
          <w:color w:val="000000"/>
          <w:sz w:val="24"/>
          <w:szCs w:val="24"/>
        </w:rPr>
        <w:t xml:space="preserve"> Atsižvelgiant į tai, kad ne visais atvejais yra įmanoma ar tikslinga </w:t>
      </w:r>
      <w:r w:rsidR="0073409F" w:rsidRPr="000821D6">
        <w:rPr>
          <w:rFonts w:ascii="Times New Roman" w:hAnsi="Times New Roman"/>
          <w:color w:val="000000"/>
          <w:sz w:val="24"/>
          <w:szCs w:val="24"/>
        </w:rPr>
        <w:t xml:space="preserve">pirkimo </w:t>
      </w:r>
      <w:r w:rsidR="00386AD4" w:rsidRPr="000821D6">
        <w:rPr>
          <w:rFonts w:ascii="Times New Roman" w:hAnsi="Times New Roman"/>
          <w:color w:val="000000"/>
          <w:sz w:val="24"/>
          <w:szCs w:val="24"/>
        </w:rPr>
        <w:t xml:space="preserve">sutartį sudaryti </w:t>
      </w:r>
      <w:r w:rsidR="00185C2E" w:rsidRPr="000821D6">
        <w:rPr>
          <w:rFonts w:ascii="Times New Roman" w:hAnsi="Times New Roman"/>
          <w:color w:val="000000"/>
          <w:sz w:val="24"/>
          <w:szCs w:val="24"/>
        </w:rPr>
        <w:t>raštu</w:t>
      </w:r>
      <w:r w:rsidR="00386AD4" w:rsidRPr="000821D6">
        <w:rPr>
          <w:rFonts w:ascii="Times New Roman" w:hAnsi="Times New Roman"/>
          <w:color w:val="000000"/>
          <w:sz w:val="24"/>
          <w:szCs w:val="24"/>
        </w:rPr>
        <w:t xml:space="preserve">, Įstatyme yra įtvirtinta galimybė pirkimo sutartį sudaryti žodžiu, kai pirkimo sutarties vertė </w:t>
      </w:r>
      <w:r w:rsidR="0073409F" w:rsidRPr="000821D6">
        <w:rPr>
          <w:rFonts w:ascii="Times New Roman" w:hAnsi="Times New Roman"/>
          <w:color w:val="000000"/>
          <w:sz w:val="24"/>
          <w:szCs w:val="24"/>
        </w:rPr>
        <w:t>yra mažesnė kaip 3000 e</w:t>
      </w:r>
      <w:r w:rsidR="0033315D" w:rsidRPr="000821D6">
        <w:rPr>
          <w:rFonts w:ascii="Times New Roman" w:hAnsi="Times New Roman"/>
          <w:color w:val="000000"/>
          <w:sz w:val="24"/>
          <w:szCs w:val="24"/>
        </w:rPr>
        <w:t>ur</w:t>
      </w:r>
      <w:r w:rsidR="0073409F" w:rsidRPr="000821D6">
        <w:rPr>
          <w:rFonts w:ascii="Times New Roman" w:hAnsi="Times New Roman"/>
          <w:color w:val="000000"/>
          <w:sz w:val="24"/>
          <w:szCs w:val="24"/>
        </w:rPr>
        <w:t>ų</w:t>
      </w:r>
      <w:r w:rsidR="0033315D" w:rsidRPr="000821D6">
        <w:rPr>
          <w:rFonts w:ascii="Times New Roman" w:hAnsi="Times New Roman"/>
          <w:color w:val="000000"/>
          <w:sz w:val="24"/>
          <w:szCs w:val="24"/>
        </w:rPr>
        <w:t>.</w:t>
      </w:r>
      <w:r w:rsidR="0073409F" w:rsidRPr="000821D6">
        <w:rPr>
          <w:rFonts w:ascii="Times New Roman" w:hAnsi="Times New Roman"/>
          <w:color w:val="000000"/>
          <w:sz w:val="24"/>
          <w:szCs w:val="24"/>
        </w:rPr>
        <w:t xml:space="preserve"> Tačiau pasitaiko atvejų</w:t>
      </w:r>
      <w:r w:rsidR="00D852D3" w:rsidRPr="000821D6">
        <w:rPr>
          <w:rFonts w:ascii="Times New Roman" w:hAnsi="Times New Roman"/>
          <w:color w:val="000000"/>
          <w:sz w:val="24"/>
          <w:szCs w:val="24"/>
        </w:rPr>
        <w:t xml:space="preserve">, kai pirkimo sutarties, kurios suma viršija 3000 </w:t>
      </w:r>
      <w:r w:rsidR="0073409F" w:rsidRPr="000821D6">
        <w:rPr>
          <w:rFonts w:ascii="Times New Roman" w:hAnsi="Times New Roman"/>
          <w:color w:val="000000"/>
          <w:sz w:val="24"/>
          <w:szCs w:val="24"/>
        </w:rPr>
        <w:t>e</w:t>
      </w:r>
      <w:r w:rsidR="00D852D3" w:rsidRPr="000821D6">
        <w:rPr>
          <w:rFonts w:ascii="Times New Roman" w:hAnsi="Times New Roman"/>
          <w:color w:val="000000"/>
          <w:sz w:val="24"/>
          <w:szCs w:val="24"/>
        </w:rPr>
        <w:t>ur</w:t>
      </w:r>
      <w:r w:rsidR="0073409F" w:rsidRPr="000821D6">
        <w:rPr>
          <w:rFonts w:ascii="Times New Roman" w:hAnsi="Times New Roman"/>
          <w:color w:val="000000"/>
          <w:sz w:val="24"/>
          <w:szCs w:val="24"/>
        </w:rPr>
        <w:t>ų</w:t>
      </w:r>
      <w:r w:rsidR="00D852D3" w:rsidRPr="000821D6">
        <w:rPr>
          <w:rFonts w:ascii="Times New Roman" w:hAnsi="Times New Roman"/>
          <w:color w:val="000000"/>
          <w:sz w:val="24"/>
          <w:szCs w:val="24"/>
        </w:rPr>
        <w:t xml:space="preserve">, neįmanoma sudaryti </w:t>
      </w:r>
      <w:r w:rsidR="00DE16AA" w:rsidRPr="000821D6">
        <w:rPr>
          <w:rFonts w:ascii="Times New Roman" w:hAnsi="Times New Roman"/>
          <w:color w:val="000000"/>
          <w:sz w:val="24"/>
          <w:szCs w:val="24"/>
        </w:rPr>
        <w:t>pagal nustatytus s</w:t>
      </w:r>
      <w:r w:rsidR="009E3F01" w:rsidRPr="000821D6">
        <w:rPr>
          <w:rFonts w:ascii="Times New Roman" w:hAnsi="Times New Roman"/>
          <w:color w:val="000000"/>
          <w:sz w:val="24"/>
          <w:szCs w:val="24"/>
        </w:rPr>
        <w:t>u</w:t>
      </w:r>
      <w:r w:rsidR="00DE16AA" w:rsidRPr="000821D6">
        <w:rPr>
          <w:rFonts w:ascii="Times New Roman" w:hAnsi="Times New Roman"/>
          <w:color w:val="000000"/>
          <w:sz w:val="24"/>
          <w:szCs w:val="24"/>
        </w:rPr>
        <w:t xml:space="preserve">tarties turinio reikalavimus </w:t>
      </w:r>
      <w:r w:rsidR="00D852D3" w:rsidRPr="000821D6">
        <w:rPr>
          <w:rFonts w:ascii="Times New Roman" w:hAnsi="Times New Roman"/>
          <w:color w:val="000000"/>
          <w:sz w:val="24"/>
          <w:szCs w:val="24"/>
        </w:rPr>
        <w:t>(pavyzdžiui, perkami skrydžio bilietai tiesiai iš aviakompanijos), nors Įstatymas tokią pareigą</w:t>
      </w:r>
      <w:r w:rsidR="0073409F" w:rsidRPr="000821D6">
        <w:rPr>
          <w:rFonts w:ascii="Times New Roman" w:hAnsi="Times New Roman"/>
          <w:color w:val="000000"/>
          <w:sz w:val="24"/>
          <w:szCs w:val="24"/>
        </w:rPr>
        <w:t xml:space="preserve"> nustato</w:t>
      </w:r>
      <w:r w:rsidR="00D852D3" w:rsidRPr="000821D6">
        <w:rPr>
          <w:rFonts w:ascii="Times New Roman" w:hAnsi="Times New Roman"/>
          <w:color w:val="000000"/>
          <w:sz w:val="24"/>
          <w:szCs w:val="24"/>
        </w:rPr>
        <w:t>.</w:t>
      </w:r>
      <w:r w:rsidR="001E23B7" w:rsidRPr="000821D6">
        <w:rPr>
          <w:rFonts w:ascii="Times New Roman" w:hAnsi="Times New Roman"/>
          <w:color w:val="000000"/>
          <w:sz w:val="24"/>
          <w:szCs w:val="24"/>
        </w:rPr>
        <w:t xml:space="preserve"> Atsižvelgiant į tai bei s</w:t>
      </w:r>
      <w:r w:rsidR="00D852D3" w:rsidRPr="000821D6">
        <w:rPr>
          <w:rFonts w:ascii="Times New Roman" w:hAnsi="Times New Roman"/>
          <w:color w:val="000000"/>
          <w:sz w:val="24"/>
          <w:szCs w:val="24"/>
        </w:rPr>
        <w:t xml:space="preserve">iekiant </w:t>
      </w:r>
      <w:r w:rsidR="0048452C" w:rsidRPr="000821D6">
        <w:rPr>
          <w:rFonts w:ascii="Times New Roman" w:hAnsi="Times New Roman"/>
          <w:color w:val="000000"/>
          <w:sz w:val="24"/>
          <w:szCs w:val="24"/>
        </w:rPr>
        <w:t>spręsti praktines</w:t>
      </w:r>
      <w:r w:rsidR="001E23B7" w:rsidRPr="000821D6">
        <w:rPr>
          <w:rFonts w:ascii="Times New Roman" w:hAnsi="Times New Roman"/>
          <w:color w:val="000000"/>
          <w:sz w:val="24"/>
          <w:szCs w:val="24"/>
        </w:rPr>
        <w:t xml:space="preserve"> problemas</w:t>
      </w:r>
      <w:r w:rsidR="00D852D3" w:rsidRPr="000821D6">
        <w:rPr>
          <w:rFonts w:ascii="Times New Roman" w:hAnsi="Times New Roman"/>
          <w:color w:val="000000"/>
          <w:sz w:val="24"/>
          <w:szCs w:val="24"/>
        </w:rPr>
        <w:t xml:space="preserve">, siūloma Įstatymo projekto </w:t>
      </w:r>
      <w:r w:rsidR="009E3F01" w:rsidRPr="000821D6">
        <w:rPr>
          <w:rFonts w:ascii="Times New Roman" w:hAnsi="Times New Roman"/>
          <w:color w:val="000000"/>
          <w:sz w:val="24"/>
          <w:szCs w:val="24"/>
        </w:rPr>
        <w:t>20</w:t>
      </w:r>
      <w:r w:rsidR="00232779" w:rsidRPr="000821D6">
        <w:rPr>
          <w:rFonts w:ascii="Times New Roman" w:hAnsi="Times New Roman"/>
          <w:color w:val="000000"/>
          <w:sz w:val="24"/>
          <w:szCs w:val="24"/>
        </w:rPr>
        <w:t xml:space="preserve"> straipsnyje</w:t>
      </w:r>
      <w:r w:rsidR="00D852D3" w:rsidRPr="000821D6">
        <w:rPr>
          <w:rFonts w:ascii="Times New Roman" w:hAnsi="Times New Roman"/>
          <w:color w:val="000000"/>
          <w:sz w:val="24"/>
          <w:szCs w:val="24"/>
        </w:rPr>
        <w:t xml:space="preserve"> keičiamoje 72 straipsnio 3 dalyje </w:t>
      </w:r>
      <w:r w:rsidR="004C53B6" w:rsidRPr="000821D6">
        <w:rPr>
          <w:rFonts w:ascii="Times New Roman" w:hAnsi="Times New Roman"/>
          <w:color w:val="000000"/>
          <w:sz w:val="24"/>
          <w:szCs w:val="24"/>
        </w:rPr>
        <w:t>(</w:t>
      </w:r>
      <w:r w:rsidR="00E2782F" w:rsidRPr="000821D6">
        <w:rPr>
          <w:rFonts w:ascii="Times New Roman" w:hAnsi="Times New Roman"/>
          <w:color w:val="000000"/>
          <w:sz w:val="24"/>
          <w:szCs w:val="24"/>
        </w:rPr>
        <w:t>Projekto 1</w:t>
      </w:r>
      <w:r w:rsidR="009E3F01" w:rsidRPr="000821D6">
        <w:rPr>
          <w:rFonts w:ascii="Times New Roman" w:hAnsi="Times New Roman"/>
          <w:color w:val="000000"/>
          <w:sz w:val="24"/>
          <w:szCs w:val="24"/>
        </w:rPr>
        <w:t>9</w:t>
      </w:r>
      <w:r w:rsidR="00232779" w:rsidRPr="000821D6">
        <w:rPr>
          <w:rFonts w:ascii="Times New Roman" w:hAnsi="Times New Roman"/>
          <w:color w:val="000000"/>
          <w:sz w:val="24"/>
          <w:szCs w:val="24"/>
        </w:rPr>
        <w:t xml:space="preserve"> straipsnyje</w:t>
      </w:r>
      <w:r w:rsidR="00E2782F" w:rsidRPr="000821D6">
        <w:rPr>
          <w:rFonts w:ascii="Times New Roman" w:hAnsi="Times New Roman"/>
          <w:color w:val="000000"/>
          <w:sz w:val="24"/>
          <w:szCs w:val="24"/>
        </w:rPr>
        <w:t xml:space="preserve"> keičiamoje 80 straipsnio 2 dalyje) </w:t>
      </w:r>
      <w:r w:rsidR="00D852D3" w:rsidRPr="000821D6">
        <w:rPr>
          <w:rFonts w:ascii="Times New Roman" w:hAnsi="Times New Roman"/>
          <w:color w:val="000000"/>
          <w:sz w:val="24"/>
          <w:szCs w:val="24"/>
        </w:rPr>
        <w:t xml:space="preserve">nustatyti, kad </w:t>
      </w:r>
      <w:r w:rsidR="005644E9" w:rsidRPr="000821D6">
        <w:rPr>
          <w:rFonts w:ascii="Times New Roman" w:hAnsi="Times New Roman"/>
          <w:color w:val="000000"/>
          <w:sz w:val="24"/>
          <w:szCs w:val="24"/>
        </w:rPr>
        <w:t xml:space="preserve">perkančioji organizacija, vykdydama supaprastintą pirkimą ar socialinių ir kitų specialiųjų paslaugų tarptautinį pirkimą neskelbiamų derybų būdų minėtame straipsnyje nurodytais atvejais, galėtų nesilaikyti pirkimo sutarties turiniui keliamų reikalavimų. </w:t>
      </w:r>
    </w:p>
    <w:p w:rsidR="00A106A3" w:rsidRPr="000821D6" w:rsidRDefault="00A82CEF" w:rsidP="003A51F2">
      <w:pPr>
        <w:spacing w:after="0" w:line="240" w:lineRule="auto"/>
        <w:ind w:firstLine="567"/>
        <w:jc w:val="both"/>
        <w:rPr>
          <w:rFonts w:ascii="Times New Roman" w:hAnsi="Times New Roman"/>
          <w:color w:val="000000"/>
          <w:sz w:val="24"/>
          <w:szCs w:val="24"/>
        </w:rPr>
      </w:pPr>
      <w:r w:rsidRPr="000821D6">
        <w:rPr>
          <w:rFonts w:ascii="Times New Roman" w:hAnsi="Times New Roman"/>
          <w:color w:val="000000"/>
          <w:sz w:val="24"/>
          <w:szCs w:val="24"/>
          <w:u w:val="single"/>
        </w:rPr>
        <w:t xml:space="preserve">Dėl Įstatymo projekto </w:t>
      </w:r>
      <w:r w:rsidR="00B5796E" w:rsidRPr="000821D6">
        <w:rPr>
          <w:rFonts w:ascii="Times New Roman" w:hAnsi="Times New Roman"/>
          <w:color w:val="000000"/>
          <w:sz w:val="24"/>
          <w:szCs w:val="24"/>
          <w:u w:val="single"/>
        </w:rPr>
        <w:t>2</w:t>
      </w:r>
      <w:r w:rsidR="009E3F01" w:rsidRPr="000821D6">
        <w:rPr>
          <w:rFonts w:ascii="Times New Roman" w:hAnsi="Times New Roman"/>
          <w:color w:val="000000"/>
          <w:sz w:val="24"/>
          <w:szCs w:val="24"/>
          <w:u w:val="single"/>
        </w:rPr>
        <w:t>2</w:t>
      </w:r>
      <w:r w:rsidR="00A106A3" w:rsidRPr="000821D6">
        <w:rPr>
          <w:rFonts w:ascii="Times New Roman" w:hAnsi="Times New Roman"/>
          <w:color w:val="000000"/>
          <w:sz w:val="24"/>
          <w:szCs w:val="24"/>
          <w:u w:val="single"/>
        </w:rPr>
        <w:t xml:space="preserve"> straipsnio</w:t>
      </w:r>
      <w:r w:rsidR="00B14907" w:rsidRPr="000821D6">
        <w:rPr>
          <w:rFonts w:ascii="Times New Roman" w:hAnsi="Times New Roman"/>
          <w:color w:val="000000"/>
          <w:sz w:val="24"/>
          <w:szCs w:val="24"/>
          <w:u w:val="single"/>
        </w:rPr>
        <w:t xml:space="preserve"> ir Projekto </w:t>
      </w:r>
      <w:r w:rsidR="00B5796E" w:rsidRPr="000821D6">
        <w:rPr>
          <w:rFonts w:ascii="Times New Roman" w:hAnsi="Times New Roman"/>
          <w:color w:val="000000"/>
          <w:sz w:val="24"/>
          <w:szCs w:val="24"/>
          <w:u w:val="single"/>
        </w:rPr>
        <w:t>2</w:t>
      </w:r>
      <w:r w:rsidR="009E3F01" w:rsidRPr="000821D6">
        <w:rPr>
          <w:rFonts w:ascii="Times New Roman" w:hAnsi="Times New Roman"/>
          <w:color w:val="000000"/>
          <w:sz w:val="24"/>
          <w:szCs w:val="24"/>
          <w:u w:val="single"/>
        </w:rPr>
        <w:t>1</w:t>
      </w:r>
      <w:r w:rsidR="00B14907" w:rsidRPr="000821D6">
        <w:rPr>
          <w:rFonts w:ascii="Times New Roman" w:hAnsi="Times New Roman"/>
          <w:color w:val="000000"/>
          <w:sz w:val="24"/>
          <w:szCs w:val="24"/>
          <w:u w:val="single"/>
        </w:rPr>
        <w:t xml:space="preserve"> straipsnio</w:t>
      </w:r>
      <w:r w:rsidR="005C6F1D" w:rsidRPr="000821D6">
        <w:rPr>
          <w:rFonts w:ascii="Times New Roman" w:hAnsi="Times New Roman"/>
          <w:color w:val="000000"/>
          <w:sz w:val="24"/>
          <w:szCs w:val="24"/>
          <w:u w:val="single"/>
        </w:rPr>
        <w:t>.</w:t>
      </w:r>
      <w:r w:rsidR="0015526F" w:rsidRPr="000821D6">
        <w:rPr>
          <w:rFonts w:ascii="Times New Roman" w:hAnsi="Times New Roman"/>
          <w:color w:val="000000"/>
          <w:sz w:val="24"/>
          <w:szCs w:val="24"/>
        </w:rPr>
        <w:t xml:space="preserve"> </w:t>
      </w:r>
      <w:r w:rsidR="003D6F10" w:rsidRPr="000821D6">
        <w:rPr>
          <w:rFonts w:ascii="Times New Roman" w:hAnsi="Times New Roman"/>
          <w:color w:val="000000"/>
          <w:sz w:val="24"/>
          <w:szCs w:val="24"/>
        </w:rPr>
        <w:t>Įstatyme įtvirtinta, kad 3</w:t>
      </w:r>
      <w:r w:rsidR="00004E6D" w:rsidRPr="000821D6">
        <w:rPr>
          <w:rFonts w:ascii="Times New Roman" w:hAnsi="Times New Roman"/>
          <w:color w:val="000000"/>
          <w:sz w:val="24"/>
          <w:szCs w:val="24"/>
        </w:rPr>
        <w:t> </w:t>
      </w:r>
      <w:r w:rsidR="003D6F10" w:rsidRPr="000821D6">
        <w:rPr>
          <w:rFonts w:ascii="Times New Roman" w:hAnsi="Times New Roman"/>
          <w:color w:val="000000"/>
          <w:sz w:val="24"/>
          <w:szCs w:val="24"/>
        </w:rPr>
        <w:t>metų</w:t>
      </w:r>
      <w:r w:rsidR="009B0402" w:rsidRPr="000821D6">
        <w:rPr>
          <w:rFonts w:ascii="Times New Roman" w:hAnsi="Times New Roman"/>
          <w:color w:val="000000"/>
          <w:sz w:val="24"/>
          <w:szCs w:val="24"/>
        </w:rPr>
        <w:t xml:space="preserve"> sutarties galiojimo laikotarpis skaičiuojamas</w:t>
      </w:r>
      <w:r w:rsidR="003D6F10" w:rsidRPr="000821D6">
        <w:rPr>
          <w:rFonts w:ascii="Times New Roman" w:hAnsi="Times New Roman"/>
          <w:color w:val="000000"/>
          <w:sz w:val="24"/>
          <w:szCs w:val="24"/>
        </w:rPr>
        <w:t xml:space="preserve"> nuo sutarties sudarymo dienos</w:t>
      </w:r>
      <w:r w:rsidR="009B0402" w:rsidRPr="000821D6">
        <w:rPr>
          <w:rFonts w:ascii="Times New Roman" w:hAnsi="Times New Roman"/>
          <w:color w:val="000000"/>
          <w:sz w:val="24"/>
          <w:szCs w:val="24"/>
        </w:rPr>
        <w:t xml:space="preserve">. Perkančioji organizacija gali nustatyti vėlesnę pirkimo sutarties įsigaliojimo datą negu sutarties sudarymo data, tačiau </w:t>
      </w:r>
      <w:r w:rsidR="003D6F10" w:rsidRPr="000821D6">
        <w:rPr>
          <w:rFonts w:ascii="Times New Roman" w:hAnsi="Times New Roman"/>
          <w:color w:val="000000"/>
          <w:sz w:val="24"/>
          <w:szCs w:val="24"/>
        </w:rPr>
        <w:t xml:space="preserve">tokiu atveju sutarties trukmė sutrumpėja. </w:t>
      </w:r>
      <w:r w:rsidR="005546BB" w:rsidRPr="000821D6">
        <w:rPr>
          <w:rFonts w:ascii="Times New Roman" w:hAnsi="Times New Roman"/>
          <w:color w:val="000000"/>
          <w:sz w:val="24"/>
          <w:szCs w:val="24"/>
        </w:rPr>
        <w:t xml:space="preserve">Tai ypač neracionalu, kai pirkimo sutarties trukmė turėtų būti skaičiuojama metais, pavyzdžiui, licencijų pirkimai. </w:t>
      </w:r>
      <w:r w:rsidR="003D6F10" w:rsidRPr="000821D6">
        <w:rPr>
          <w:rFonts w:ascii="Times New Roman" w:hAnsi="Times New Roman"/>
          <w:color w:val="000000"/>
          <w:sz w:val="24"/>
          <w:szCs w:val="24"/>
        </w:rPr>
        <w:t>Įvertinus tai,</w:t>
      </w:r>
      <w:r w:rsidR="009B0402" w:rsidRPr="000821D6">
        <w:rPr>
          <w:rFonts w:ascii="Times New Roman" w:hAnsi="Times New Roman"/>
          <w:color w:val="000000"/>
          <w:sz w:val="24"/>
          <w:szCs w:val="24"/>
        </w:rPr>
        <w:t xml:space="preserve"> </w:t>
      </w:r>
      <w:r w:rsidR="00C6098A" w:rsidRPr="000821D6">
        <w:rPr>
          <w:rFonts w:ascii="Times New Roman" w:hAnsi="Times New Roman"/>
          <w:color w:val="000000"/>
          <w:sz w:val="24"/>
          <w:szCs w:val="24"/>
        </w:rPr>
        <w:t>siūlytin</w:t>
      </w:r>
      <w:r w:rsidR="00054462" w:rsidRPr="000821D6">
        <w:rPr>
          <w:rFonts w:ascii="Times New Roman" w:hAnsi="Times New Roman"/>
          <w:color w:val="000000"/>
          <w:sz w:val="24"/>
          <w:szCs w:val="24"/>
        </w:rPr>
        <w:t xml:space="preserve">a tikslinti Įstatymo projekto </w:t>
      </w:r>
      <w:r w:rsidR="009E3F01" w:rsidRPr="000821D6">
        <w:rPr>
          <w:rFonts w:ascii="Times New Roman" w:hAnsi="Times New Roman"/>
          <w:color w:val="000000"/>
          <w:sz w:val="24"/>
          <w:szCs w:val="24"/>
        </w:rPr>
        <w:t>22</w:t>
      </w:r>
      <w:r w:rsidR="001E23B7" w:rsidRPr="000821D6">
        <w:rPr>
          <w:rFonts w:ascii="Times New Roman" w:hAnsi="Times New Roman"/>
          <w:color w:val="000000"/>
          <w:sz w:val="24"/>
          <w:szCs w:val="24"/>
        </w:rPr>
        <w:t xml:space="preserve"> straipsn</w:t>
      </w:r>
      <w:r w:rsidR="005546BB" w:rsidRPr="000821D6">
        <w:rPr>
          <w:rFonts w:ascii="Times New Roman" w:hAnsi="Times New Roman"/>
          <w:color w:val="000000"/>
          <w:sz w:val="24"/>
          <w:szCs w:val="24"/>
        </w:rPr>
        <w:t>yje</w:t>
      </w:r>
      <w:r w:rsidR="00C6098A" w:rsidRPr="000821D6">
        <w:rPr>
          <w:rFonts w:ascii="Times New Roman" w:hAnsi="Times New Roman"/>
          <w:color w:val="000000"/>
          <w:sz w:val="24"/>
          <w:szCs w:val="24"/>
        </w:rPr>
        <w:t xml:space="preserve"> keičiamo </w:t>
      </w:r>
      <w:r w:rsidR="0015526F" w:rsidRPr="000821D6">
        <w:rPr>
          <w:rFonts w:ascii="Times New Roman" w:hAnsi="Times New Roman"/>
          <w:color w:val="000000"/>
          <w:sz w:val="24"/>
          <w:szCs w:val="24"/>
        </w:rPr>
        <w:t xml:space="preserve"> </w:t>
      </w:r>
      <w:r w:rsidR="00C6098A" w:rsidRPr="000821D6">
        <w:rPr>
          <w:rFonts w:ascii="Times New Roman" w:hAnsi="Times New Roman"/>
          <w:color w:val="000000"/>
          <w:sz w:val="24"/>
          <w:szCs w:val="24"/>
        </w:rPr>
        <w:t>86 straipsnio 5 dalį</w:t>
      </w:r>
      <w:r w:rsidR="00A70A29" w:rsidRPr="000821D6">
        <w:rPr>
          <w:rFonts w:ascii="Times New Roman" w:hAnsi="Times New Roman"/>
          <w:color w:val="000000"/>
          <w:sz w:val="24"/>
          <w:szCs w:val="24"/>
        </w:rPr>
        <w:t xml:space="preserve"> (P</w:t>
      </w:r>
      <w:r w:rsidR="00054462" w:rsidRPr="000821D6">
        <w:rPr>
          <w:rFonts w:ascii="Times New Roman" w:hAnsi="Times New Roman"/>
          <w:color w:val="000000"/>
          <w:sz w:val="24"/>
          <w:szCs w:val="24"/>
        </w:rPr>
        <w:t xml:space="preserve">rojekto </w:t>
      </w:r>
      <w:r w:rsidR="00B5796E" w:rsidRPr="000821D6">
        <w:rPr>
          <w:rFonts w:ascii="Times New Roman" w:hAnsi="Times New Roman"/>
          <w:color w:val="000000"/>
          <w:sz w:val="24"/>
          <w:szCs w:val="24"/>
        </w:rPr>
        <w:t>2</w:t>
      </w:r>
      <w:r w:rsidR="009E3F01" w:rsidRPr="000821D6">
        <w:rPr>
          <w:rFonts w:ascii="Times New Roman" w:hAnsi="Times New Roman"/>
          <w:color w:val="000000"/>
          <w:sz w:val="24"/>
          <w:szCs w:val="24"/>
        </w:rPr>
        <w:t>1</w:t>
      </w:r>
      <w:r w:rsidR="00232779" w:rsidRPr="000821D6">
        <w:rPr>
          <w:rFonts w:ascii="Times New Roman" w:hAnsi="Times New Roman"/>
          <w:color w:val="000000"/>
          <w:sz w:val="24"/>
          <w:szCs w:val="24"/>
        </w:rPr>
        <w:t xml:space="preserve"> straipsnyje</w:t>
      </w:r>
      <w:r w:rsidR="00A70A29" w:rsidRPr="000821D6">
        <w:rPr>
          <w:rFonts w:ascii="Times New Roman" w:hAnsi="Times New Roman"/>
          <w:color w:val="000000"/>
          <w:sz w:val="24"/>
          <w:szCs w:val="24"/>
        </w:rPr>
        <w:t xml:space="preserve"> keičiamo  </w:t>
      </w:r>
      <w:r w:rsidR="00054462" w:rsidRPr="000821D6">
        <w:rPr>
          <w:rFonts w:ascii="Times New Roman" w:hAnsi="Times New Roman"/>
          <w:color w:val="000000"/>
          <w:sz w:val="24"/>
          <w:szCs w:val="24"/>
        </w:rPr>
        <w:t>94</w:t>
      </w:r>
      <w:r w:rsidR="00A70A29" w:rsidRPr="000821D6">
        <w:rPr>
          <w:rFonts w:ascii="Times New Roman" w:hAnsi="Times New Roman"/>
          <w:color w:val="000000"/>
          <w:sz w:val="24"/>
          <w:szCs w:val="24"/>
        </w:rPr>
        <w:t xml:space="preserve"> straipsnio 5 dalį</w:t>
      </w:r>
      <w:r w:rsidR="00054462" w:rsidRPr="000821D6">
        <w:rPr>
          <w:rFonts w:ascii="Times New Roman" w:hAnsi="Times New Roman"/>
          <w:color w:val="000000"/>
          <w:sz w:val="24"/>
          <w:szCs w:val="24"/>
        </w:rPr>
        <w:t>)</w:t>
      </w:r>
      <w:r w:rsidR="00C6098A" w:rsidRPr="000821D6">
        <w:rPr>
          <w:rFonts w:ascii="Times New Roman" w:hAnsi="Times New Roman"/>
          <w:color w:val="000000"/>
          <w:sz w:val="24"/>
          <w:szCs w:val="24"/>
        </w:rPr>
        <w:t xml:space="preserve"> ir nustatyti, kad </w:t>
      </w:r>
      <w:r w:rsidR="003F3ECB" w:rsidRPr="000821D6">
        <w:rPr>
          <w:rFonts w:ascii="Times New Roman" w:hAnsi="Times New Roman"/>
          <w:color w:val="000000"/>
          <w:sz w:val="24"/>
          <w:szCs w:val="24"/>
        </w:rPr>
        <w:t xml:space="preserve">pirkimo sutartis </w:t>
      </w:r>
      <w:r w:rsidR="0015526F" w:rsidRPr="000821D6">
        <w:rPr>
          <w:rFonts w:ascii="Times New Roman" w:hAnsi="Times New Roman"/>
          <w:color w:val="000000"/>
          <w:sz w:val="24"/>
          <w:szCs w:val="24"/>
        </w:rPr>
        <w:t xml:space="preserve">gali būti sudaroma ne ilgesniam nei 3 metų laikotarpiui, išskyrus Įstatyme nustatytus atvejus, </w:t>
      </w:r>
      <w:r w:rsidR="003F3ECB" w:rsidRPr="000821D6">
        <w:rPr>
          <w:rFonts w:ascii="Times New Roman" w:hAnsi="Times New Roman"/>
          <w:color w:val="000000"/>
          <w:sz w:val="24"/>
          <w:szCs w:val="24"/>
        </w:rPr>
        <w:t xml:space="preserve">kuris skaičiuojamas nuo sutarties įsigaliojimo dienos. </w:t>
      </w:r>
    </w:p>
    <w:p w:rsidR="005C6F1D" w:rsidRPr="000821D6" w:rsidRDefault="00B5796E" w:rsidP="003A51F2">
      <w:pPr>
        <w:spacing w:after="0" w:line="240" w:lineRule="auto"/>
        <w:ind w:firstLine="567"/>
        <w:jc w:val="both"/>
        <w:rPr>
          <w:rFonts w:ascii="Times New Roman" w:hAnsi="Times New Roman"/>
          <w:color w:val="000000"/>
          <w:sz w:val="24"/>
          <w:szCs w:val="24"/>
        </w:rPr>
      </w:pPr>
      <w:r w:rsidRPr="000821D6">
        <w:rPr>
          <w:rFonts w:ascii="Times New Roman" w:hAnsi="Times New Roman"/>
          <w:color w:val="000000"/>
          <w:sz w:val="24"/>
          <w:szCs w:val="24"/>
          <w:u w:val="single"/>
        </w:rPr>
        <w:t>Dėl Įstatymo projekto 2</w:t>
      </w:r>
      <w:r w:rsidR="007568FF" w:rsidRPr="000821D6">
        <w:rPr>
          <w:rFonts w:ascii="Times New Roman" w:hAnsi="Times New Roman"/>
          <w:color w:val="000000"/>
          <w:sz w:val="24"/>
          <w:szCs w:val="24"/>
          <w:u w:val="single"/>
        </w:rPr>
        <w:t>4</w:t>
      </w:r>
      <w:r w:rsidR="005C6F1D" w:rsidRPr="000821D6">
        <w:rPr>
          <w:rFonts w:ascii="Times New Roman" w:hAnsi="Times New Roman"/>
          <w:color w:val="000000"/>
          <w:sz w:val="24"/>
          <w:szCs w:val="24"/>
          <w:u w:val="single"/>
        </w:rPr>
        <w:t xml:space="preserve"> straipsnio ir Projekto </w:t>
      </w:r>
      <w:r w:rsidR="007568FF" w:rsidRPr="000821D6">
        <w:rPr>
          <w:rFonts w:ascii="Times New Roman" w:hAnsi="Times New Roman"/>
          <w:color w:val="000000"/>
          <w:sz w:val="24"/>
          <w:szCs w:val="24"/>
          <w:u w:val="single"/>
        </w:rPr>
        <w:t>23</w:t>
      </w:r>
      <w:r w:rsidR="005C6F1D" w:rsidRPr="000821D6">
        <w:rPr>
          <w:rFonts w:ascii="Times New Roman" w:hAnsi="Times New Roman"/>
          <w:color w:val="000000"/>
          <w:sz w:val="24"/>
          <w:szCs w:val="24"/>
          <w:u w:val="single"/>
        </w:rPr>
        <w:t xml:space="preserve"> straipsnio.</w:t>
      </w:r>
      <w:r w:rsidR="005C6F1D" w:rsidRPr="000821D6">
        <w:rPr>
          <w:rFonts w:ascii="Times New Roman" w:hAnsi="Times New Roman"/>
          <w:color w:val="000000"/>
          <w:sz w:val="24"/>
          <w:szCs w:val="24"/>
        </w:rPr>
        <w:t xml:space="preserve"> </w:t>
      </w:r>
      <w:r w:rsidRPr="000821D6">
        <w:rPr>
          <w:rFonts w:ascii="Times New Roman" w:hAnsi="Times New Roman"/>
          <w:color w:val="000000"/>
          <w:sz w:val="24"/>
          <w:szCs w:val="24"/>
        </w:rPr>
        <w:t>Įstatymo projekto 2</w:t>
      </w:r>
      <w:r w:rsidR="007568FF" w:rsidRPr="000821D6">
        <w:rPr>
          <w:rFonts w:ascii="Times New Roman" w:hAnsi="Times New Roman"/>
          <w:color w:val="000000"/>
          <w:sz w:val="24"/>
          <w:szCs w:val="24"/>
        </w:rPr>
        <w:t>4</w:t>
      </w:r>
      <w:r w:rsidR="00004E6D" w:rsidRPr="000821D6">
        <w:rPr>
          <w:rFonts w:ascii="Times New Roman" w:hAnsi="Times New Roman"/>
          <w:color w:val="000000"/>
          <w:sz w:val="24"/>
          <w:szCs w:val="24"/>
        </w:rPr>
        <w:t> </w:t>
      </w:r>
      <w:r w:rsidR="00F42CFB" w:rsidRPr="000821D6">
        <w:rPr>
          <w:rFonts w:ascii="Times New Roman" w:hAnsi="Times New Roman"/>
          <w:color w:val="000000"/>
          <w:sz w:val="24"/>
          <w:szCs w:val="24"/>
        </w:rPr>
        <w:t xml:space="preserve">straipsnyje keičiamo Įstatymo 89 straipsnio 1 dalies 4 punkto b papunktyje tikslinama pirkimo sutarties ar preliminariosios sutarties </w:t>
      </w:r>
      <w:r w:rsidR="00197A52" w:rsidRPr="000821D6">
        <w:rPr>
          <w:rFonts w:ascii="Times New Roman" w:hAnsi="Times New Roman"/>
          <w:color w:val="000000"/>
          <w:sz w:val="24"/>
          <w:szCs w:val="24"/>
        </w:rPr>
        <w:t xml:space="preserve">keitimo, neatliekant naujos pirkimo procedūros, sąlyga, kai sutarties šalis pakeičiama nauja sutarties šalimi dėl </w:t>
      </w:r>
      <w:r w:rsidR="00C355BE" w:rsidRPr="000821D6">
        <w:rPr>
          <w:rFonts w:ascii="Times New Roman" w:hAnsi="Times New Roman"/>
          <w:color w:val="000000"/>
          <w:sz w:val="24"/>
          <w:szCs w:val="24"/>
        </w:rPr>
        <w:t xml:space="preserve">pradinio tiekėjo reorganizavimo, </w:t>
      </w:r>
      <w:r w:rsidR="000820DF" w:rsidRPr="000821D6">
        <w:rPr>
          <w:rFonts w:ascii="Times New Roman" w:hAnsi="Times New Roman"/>
          <w:color w:val="000000"/>
          <w:sz w:val="24"/>
          <w:szCs w:val="24"/>
        </w:rPr>
        <w:t>įskaitant jungimą ar</w:t>
      </w:r>
      <w:r w:rsidR="00C355BE" w:rsidRPr="000821D6">
        <w:rPr>
          <w:rFonts w:ascii="Times New Roman" w:hAnsi="Times New Roman"/>
          <w:color w:val="000000"/>
          <w:sz w:val="24"/>
          <w:szCs w:val="24"/>
        </w:rPr>
        <w:t xml:space="preserve"> skaidymą</w:t>
      </w:r>
      <w:r w:rsidR="000820DF" w:rsidRPr="000821D6">
        <w:rPr>
          <w:rFonts w:ascii="Times New Roman" w:hAnsi="Times New Roman"/>
          <w:color w:val="000000"/>
          <w:sz w:val="24"/>
          <w:szCs w:val="24"/>
        </w:rPr>
        <w:t xml:space="preserve">, ar </w:t>
      </w:r>
      <w:r w:rsidR="00C355BE" w:rsidRPr="000821D6">
        <w:rPr>
          <w:rFonts w:ascii="Times New Roman" w:hAnsi="Times New Roman"/>
          <w:color w:val="000000"/>
          <w:sz w:val="24"/>
          <w:szCs w:val="24"/>
        </w:rPr>
        <w:t>atskyrim</w:t>
      </w:r>
      <w:r w:rsidR="000820DF" w:rsidRPr="000821D6">
        <w:rPr>
          <w:rFonts w:ascii="Times New Roman" w:hAnsi="Times New Roman"/>
          <w:color w:val="000000"/>
          <w:sz w:val="24"/>
          <w:szCs w:val="24"/>
        </w:rPr>
        <w:t>o</w:t>
      </w:r>
      <w:r w:rsidR="00C355BE" w:rsidRPr="000821D6">
        <w:rPr>
          <w:rFonts w:ascii="Times New Roman" w:hAnsi="Times New Roman"/>
          <w:color w:val="000000"/>
          <w:sz w:val="24"/>
          <w:szCs w:val="24"/>
        </w:rPr>
        <w:t xml:space="preserve">, ar bankroto procedūros naujas tiekėjas, atitinkantis anksčiau pirkimo dokumentuose nustatytus kvalifikacinius reikalavimus, visiškai arba iš dalies perima pradinio tiekėjo teises ir pareigas. </w:t>
      </w:r>
      <w:r w:rsidR="006638CA" w:rsidRPr="000821D6">
        <w:rPr>
          <w:rFonts w:ascii="Times New Roman" w:hAnsi="Times New Roman"/>
          <w:color w:val="000000"/>
          <w:sz w:val="24"/>
          <w:szCs w:val="24"/>
        </w:rPr>
        <w:t>Ši formuluotė</w:t>
      </w:r>
      <w:r w:rsidR="00C355BE" w:rsidRPr="000821D6">
        <w:rPr>
          <w:rFonts w:ascii="Times New Roman" w:hAnsi="Times New Roman"/>
          <w:color w:val="000000"/>
          <w:sz w:val="24"/>
          <w:szCs w:val="24"/>
        </w:rPr>
        <w:t xml:space="preserve"> patikslinta </w:t>
      </w:r>
      <w:r w:rsidR="00BA7BA1" w:rsidRPr="000821D6">
        <w:rPr>
          <w:rFonts w:ascii="Times New Roman" w:hAnsi="Times New Roman"/>
          <w:color w:val="000000"/>
          <w:sz w:val="24"/>
          <w:szCs w:val="24"/>
        </w:rPr>
        <w:t xml:space="preserve">įvertinus Lietuvos Respublikos civiliniame kodekse ir Lietuvos Respublikos akcinių bendrovių įstatyme įtvirtintus reorganizavimo būdus, taip pat atsisakoma </w:t>
      </w:r>
      <w:r w:rsidR="00EB70E4" w:rsidRPr="000821D6">
        <w:rPr>
          <w:rFonts w:ascii="Times New Roman" w:hAnsi="Times New Roman"/>
          <w:color w:val="000000"/>
          <w:sz w:val="24"/>
          <w:szCs w:val="24"/>
        </w:rPr>
        <w:t xml:space="preserve">likvidavimo ir restruktūrizavimo, nes šių procedūrų metu pradinio tiekėjo teisių ir pareigų niekas neperima. </w:t>
      </w:r>
    </w:p>
    <w:p w:rsidR="0002659C" w:rsidRPr="000821D6" w:rsidRDefault="006638CA" w:rsidP="00CB124E">
      <w:pPr>
        <w:spacing w:after="0" w:line="240" w:lineRule="auto"/>
        <w:ind w:firstLine="567"/>
        <w:jc w:val="both"/>
        <w:rPr>
          <w:rFonts w:ascii="Times New Roman" w:hAnsi="Times New Roman"/>
          <w:color w:val="000000"/>
          <w:sz w:val="24"/>
          <w:szCs w:val="24"/>
          <w:u w:val="single"/>
        </w:rPr>
      </w:pPr>
      <w:r w:rsidRPr="000821D6">
        <w:rPr>
          <w:rFonts w:ascii="Times New Roman" w:hAnsi="Times New Roman"/>
          <w:color w:val="000000"/>
          <w:sz w:val="24"/>
          <w:szCs w:val="24"/>
          <w:u w:val="single"/>
        </w:rPr>
        <w:lastRenderedPageBreak/>
        <w:t>Dėl Projekto 2 straipsnio.</w:t>
      </w:r>
      <w:r w:rsidR="00CB124E" w:rsidRPr="000821D6">
        <w:rPr>
          <w:rFonts w:ascii="Times New Roman" w:hAnsi="Times New Roman"/>
          <w:color w:val="000000"/>
          <w:sz w:val="24"/>
          <w:szCs w:val="24"/>
          <w:u w:val="single"/>
        </w:rPr>
        <w:t xml:space="preserve"> </w:t>
      </w:r>
      <w:r w:rsidR="003A51F2" w:rsidRPr="000821D6">
        <w:rPr>
          <w:rFonts w:ascii="Times New Roman" w:hAnsi="Times New Roman"/>
          <w:sz w:val="24"/>
          <w:szCs w:val="24"/>
        </w:rPr>
        <w:t>KS įstatymo</w:t>
      </w:r>
      <w:r w:rsidR="0002659C" w:rsidRPr="000821D6">
        <w:rPr>
          <w:rFonts w:ascii="Times New Roman" w:hAnsi="Times New Roman"/>
          <w:sz w:val="24"/>
          <w:szCs w:val="24"/>
        </w:rPr>
        <w:t xml:space="preserve"> 18 straipsnio 2 dalyje nurodyta, kad </w:t>
      </w:r>
      <w:r w:rsidR="003A51F2" w:rsidRPr="000821D6">
        <w:rPr>
          <w:rFonts w:ascii="Times New Roman" w:hAnsi="Times New Roman"/>
          <w:sz w:val="24"/>
          <w:szCs w:val="24"/>
        </w:rPr>
        <w:t>šiame</w:t>
      </w:r>
      <w:r w:rsidR="0002659C" w:rsidRPr="000821D6">
        <w:rPr>
          <w:rFonts w:ascii="Times New Roman" w:hAnsi="Times New Roman"/>
          <w:sz w:val="24"/>
          <w:szCs w:val="24"/>
        </w:rPr>
        <w:t xml:space="preserve"> </w:t>
      </w:r>
      <w:r w:rsidR="00DE16AA" w:rsidRPr="000821D6">
        <w:rPr>
          <w:rFonts w:ascii="Times New Roman" w:hAnsi="Times New Roman"/>
          <w:sz w:val="24"/>
          <w:szCs w:val="24"/>
        </w:rPr>
        <w:t xml:space="preserve">straipsnyje </w:t>
      </w:r>
      <w:r w:rsidR="0002659C" w:rsidRPr="000821D6">
        <w:rPr>
          <w:rFonts w:ascii="Times New Roman" w:hAnsi="Times New Roman"/>
          <w:sz w:val="24"/>
          <w:szCs w:val="24"/>
        </w:rPr>
        <w:t>nurodytų pirkimų tvarką nustato Vyriausybė, o jos įgyvendinimą ir taikymo priežiūrą užtikrina Vyriausybės įgaliota institucija.</w:t>
      </w:r>
    </w:p>
    <w:p w:rsidR="0002659C" w:rsidRPr="000821D6" w:rsidRDefault="0002659C" w:rsidP="003A51F2">
      <w:pPr>
        <w:spacing w:after="0" w:line="240" w:lineRule="auto"/>
        <w:ind w:firstLine="567"/>
        <w:jc w:val="both"/>
        <w:rPr>
          <w:rFonts w:ascii="Times New Roman" w:hAnsi="Times New Roman"/>
          <w:sz w:val="24"/>
          <w:szCs w:val="24"/>
        </w:rPr>
      </w:pPr>
      <w:r w:rsidRPr="000821D6">
        <w:rPr>
          <w:rFonts w:ascii="Times New Roman" w:hAnsi="Times New Roman"/>
          <w:sz w:val="24"/>
          <w:szCs w:val="24"/>
        </w:rPr>
        <w:t>Pažymėtina, kad atskirose energetikos šakose veikiančių įmonių priežiūra ir kontrolė yra atitinkamai paskirstyta kontroliuojantiems subjektams. Energijos išteklių rinkos įstatymo 28 straipsnyje yra numatyta, kad įmonių, veikiančių energetikos srityje, energijos ar kuro, kurių reikia elektros ir šilumos energijai gaminti, pirkimų taisyklių laikymąsi kontroliuoja ir užtikrina Viešųjų pirkimų tarnyba ir Valstybinė kainų ir energetikos kontrolės komisija. Taip pat Valstybinė kainų ir energetikos kontrolės komisija atlieka elektros energijos rinkos priežiūrą (Elektros energetikos įstatymo 64 straipsnis), gamtinių dujų įmonių veiklos skaidrumą (Gamtinių dujų įstatymo 7 straipsnio 1 dalies 8 punktas). Taip pat pažymėtina, kad apie ¾ elektros ir šilumos kainos sudaro kuro kaina, taip pat elektros ir šilumos kaina yra socialiai jautri, kadangi sudaro nemažą dalį vartotojų namų ūkio išlaidų, todėl būtinas ir aktualus tik reguliavimas susijęs su kuro, reikalingo elektros ar šilumos energijai gaminti pirkimu, o tai reglamentuojama Energijos išteklių rinkos įstatymu bei Vyriausybės 2003 m. kovo 3 d. nutarimu Nr. 277 „Dėl Įmonių, veikiančių energetikos srityje, energijos ar kuro, kurių reikia elektros ir šilumos energijai gaminti,</w:t>
      </w:r>
      <w:r w:rsidR="00CA61D2" w:rsidRPr="000821D6">
        <w:rPr>
          <w:rFonts w:ascii="Times New Roman" w:hAnsi="Times New Roman"/>
          <w:sz w:val="24"/>
          <w:szCs w:val="24"/>
        </w:rPr>
        <w:t xml:space="preserve"> pirkimų taisyklių patvirtinimo“</w:t>
      </w:r>
      <w:r w:rsidRPr="000821D6">
        <w:rPr>
          <w:rFonts w:ascii="Times New Roman" w:hAnsi="Times New Roman"/>
          <w:sz w:val="24"/>
          <w:szCs w:val="24"/>
        </w:rPr>
        <w:t xml:space="preserve"> patvirtintomis Įmonių, veikiančių energetikos srityje, energijos ar kuro, kurių reikia elektros ir šilumos energijai gaminti, pirkimų taisyklėmis.</w:t>
      </w:r>
    </w:p>
    <w:p w:rsidR="0002659C" w:rsidRPr="000821D6" w:rsidRDefault="0002659C" w:rsidP="003A51F2">
      <w:pPr>
        <w:spacing w:after="0" w:line="240" w:lineRule="auto"/>
        <w:ind w:firstLine="567"/>
        <w:jc w:val="both"/>
        <w:rPr>
          <w:rFonts w:ascii="Times New Roman" w:hAnsi="Times New Roman"/>
          <w:sz w:val="24"/>
          <w:szCs w:val="24"/>
        </w:rPr>
      </w:pPr>
      <w:r w:rsidRPr="000821D6">
        <w:rPr>
          <w:rFonts w:ascii="Times New Roman" w:hAnsi="Times New Roman"/>
          <w:sz w:val="24"/>
          <w:szCs w:val="24"/>
        </w:rPr>
        <w:t xml:space="preserve">Pažymėtina ir tai, kad skirtingai nei energetikos sektoriuje, kai energijai gaminti galima įsigyti skirtingo kuro iš skirtingų tiekėjų, vandentvarkoje – geriamojo vandens tiekimą vykdo geriamojo vandens tiekėjas, kuris vandenį ir išgauna. Vandens išgavimo, ruošimo, pristatymo, pardavimo ir naudojimo klausimai išsamiai reglamentuoti Lietuvos Respublikos geriamojo vandens tiekimo ir nuotekų tvarkymo įstatyme (toliau – Geriamojo vandens tiekimo ir nuotekų tvarkymo įstatymas) ir jų įgyvendinamuosiuose teisės aktuose. </w:t>
      </w:r>
    </w:p>
    <w:p w:rsidR="0002659C" w:rsidRPr="000821D6" w:rsidRDefault="0002659C" w:rsidP="003A51F2">
      <w:pPr>
        <w:spacing w:after="0" w:line="240" w:lineRule="auto"/>
        <w:ind w:firstLine="567"/>
        <w:jc w:val="both"/>
        <w:rPr>
          <w:rFonts w:ascii="Times New Roman" w:hAnsi="Times New Roman"/>
          <w:sz w:val="24"/>
          <w:szCs w:val="24"/>
        </w:rPr>
      </w:pPr>
      <w:r w:rsidRPr="000821D6">
        <w:rPr>
          <w:rFonts w:ascii="Times New Roman" w:hAnsi="Times New Roman"/>
          <w:sz w:val="24"/>
          <w:szCs w:val="24"/>
        </w:rPr>
        <w:t xml:space="preserve">Pagal </w:t>
      </w:r>
      <w:bookmarkStart w:id="3" w:name="_Hlk515976418"/>
      <w:r w:rsidRPr="000821D6">
        <w:rPr>
          <w:rFonts w:ascii="Times New Roman" w:hAnsi="Times New Roman"/>
          <w:sz w:val="24"/>
          <w:szCs w:val="24"/>
        </w:rPr>
        <w:t xml:space="preserve">Geriamojo vandens tiekimo ir nuotekų tvarkymo įstatymą ir Lietuvos Respublikos vietos savivaldos įstatymą (toliau – Vietos savivaldos įstatymas)  geriamojo vandens išgavimą, tiekimą ir nuotekų tvarkymo paslaugų teikimą savivaldybių teritorijose organizuoja ir koordinuoja savivaldybių institucijos. </w:t>
      </w:r>
      <w:bookmarkEnd w:id="3"/>
      <w:r w:rsidRPr="000821D6">
        <w:rPr>
          <w:rFonts w:ascii="Times New Roman" w:hAnsi="Times New Roman"/>
          <w:sz w:val="24"/>
          <w:szCs w:val="24"/>
        </w:rPr>
        <w:t>Vadovaujantis Geriamojo vandens tiekimo ir nuotekų tvarkymo įstatymo nuostatomis, savivaldybių institucija, organizuodama geriamojo vandens tiekimo ir nuotekų tvarkymo paslaugų užtikrinimą savo teritorijoje, paskiria viešąjį geriamojo vandens tiekėją ir nuotekų tvarkytoją, paveda jam vykdyti viešąjį geriamojo vandens tiekimą ir nuotekų tvarkymą. Pažymėtina, kad viešasis geriamojo vandens tiekėjas ir nuotekų tvarkytojas – valstybės ar savivaldybės (savivaldybių) kontroliuojama įmonė. Atkreiptinas dėmesys, kad vadovaujantis Geriamojo vandens tiekimo ir nuotekų tvarkymo įstatymo 9 straipsnio nuostatomis, Valstybinės kainų ir energetikos kontrolės kompetencija yra derinti geriamojo vandens tiekėjų ir nuotekų tvarkytojų teikiamo geriamojo vandens ir teikiamų nuotekų tvarkymo paslaugų kainas ir prižiūrėti kaip jos taikomos. Įvertinant tai, reglamentavimas dėl kainos nustatymo ir kontrolės yra išsamus.</w:t>
      </w:r>
    </w:p>
    <w:p w:rsidR="007E765C" w:rsidRPr="000821D6" w:rsidRDefault="007E765C" w:rsidP="007E765C">
      <w:pPr>
        <w:spacing w:after="0" w:line="240" w:lineRule="auto"/>
        <w:ind w:firstLine="567"/>
        <w:jc w:val="both"/>
        <w:rPr>
          <w:rFonts w:ascii="Times New Roman" w:hAnsi="Times New Roman"/>
          <w:sz w:val="24"/>
          <w:szCs w:val="24"/>
        </w:rPr>
      </w:pPr>
      <w:r w:rsidRPr="000821D6">
        <w:rPr>
          <w:rFonts w:ascii="Times New Roman" w:hAnsi="Times New Roman"/>
          <w:sz w:val="24"/>
          <w:szCs w:val="24"/>
        </w:rPr>
        <w:t xml:space="preserve">Taigi Vyriausybei patvirtinus </w:t>
      </w:r>
      <w:r w:rsidR="00CA61D2" w:rsidRPr="000821D6">
        <w:rPr>
          <w:rFonts w:ascii="Times New Roman" w:hAnsi="Times New Roman"/>
          <w:sz w:val="24"/>
          <w:szCs w:val="24"/>
        </w:rPr>
        <w:t>KS į</w:t>
      </w:r>
      <w:r w:rsidRPr="000821D6">
        <w:rPr>
          <w:rFonts w:ascii="Times New Roman" w:hAnsi="Times New Roman"/>
          <w:sz w:val="24"/>
          <w:szCs w:val="24"/>
        </w:rPr>
        <w:t>statymo 18 straipsnio 2 dalyje nustatytą pirkimų tvarką ir paskyrus Energetikos ministerijai ir Aplinkos ministerijai vykdyti priežiūros ir kontrolės funkcijas, minėtos funkcijos persidengtų su Viešųjų pirkimų tarnybos ir Valstybinės kainų ir energetikos kontrolės komisijos funkcijomis.</w:t>
      </w:r>
    </w:p>
    <w:p w:rsidR="006638CA" w:rsidRPr="000821D6" w:rsidRDefault="007E765C" w:rsidP="00BF0589">
      <w:pPr>
        <w:spacing w:after="0" w:line="240" w:lineRule="auto"/>
        <w:ind w:firstLine="567"/>
        <w:jc w:val="both"/>
        <w:rPr>
          <w:rFonts w:ascii="Times New Roman" w:hAnsi="Times New Roman"/>
          <w:color w:val="000000"/>
          <w:sz w:val="24"/>
          <w:szCs w:val="24"/>
          <w:u w:val="single"/>
        </w:rPr>
      </w:pPr>
      <w:r w:rsidRPr="000821D6">
        <w:rPr>
          <w:rFonts w:ascii="Times New Roman" w:hAnsi="Times New Roman"/>
          <w:sz w:val="24"/>
          <w:szCs w:val="24"/>
        </w:rPr>
        <w:t>Atsižvelgiant</w:t>
      </w:r>
      <w:r w:rsidR="0002659C" w:rsidRPr="000821D6">
        <w:rPr>
          <w:rFonts w:ascii="Times New Roman" w:hAnsi="Times New Roman"/>
          <w:sz w:val="24"/>
          <w:szCs w:val="24"/>
        </w:rPr>
        <w:t xml:space="preserve"> į </w:t>
      </w:r>
      <w:r w:rsidR="00E8677F" w:rsidRPr="000821D6">
        <w:rPr>
          <w:rFonts w:ascii="Times New Roman" w:hAnsi="Times New Roman"/>
          <w:sz w:val="24"/>
          <w:szCs w:val="24"/>
        </w:rPr>
        <w:t>išdėstytą</w:t>
      </w:r>
      <w:r w:rsidR="0002659C" w:rsidRPr="000821D6">
        <w:rPr>
          <w:rFonts w:ascii="Times New Roman" w:hAnsi="Times New Roman"/>
          <w:sz w:val="24"/>
          <w:szCs w:val="24"/>
        </w:rPr>
        <w:t xml:space="preserve"> informaciją ir į tai, kad viešasis geriamojo vandens tiekėjas ir nuotekų tvarkytojas, vykdydamas </w:t>
      </w:r>
      <w:r w:rsidRPr="000821D6">
        <w:rPr>
          <w:rFonts w:ascii="Times New Roman" w:hAnsi="Times New Roman"/>
          <w:sz w:val="24"/>
          <w:szCs w:val="24"/>
        </w:rPr>
        <w:t>KS įstatymo</w:t>
      </w:r>
      <w:r w:rsidR="0002659C" w:rsidRPr="000821D6">
        <w:rPr>
          <w:rFonts w:ascii="Times New Roman" w:hAnsi="Times New Roman"/>
          <w:sz w:val="24"/>
          <w:szCs w:val="24"/>
        </w:rPr>
        <w:t xml:space="preserve"> 7 straipsnio 1 dalyje nurodytą veiklą, neperka veiklai reikalingo vandens, nes jis pats vandenį išgauna (nuo išgauto vandens kiekio sumokami mokesčiai valstybei ir savivaldybei), </w:t>
      </w:r>
      <w:r w:rsidR="00CB124E" w:rsidRPr="000821D6">
        <w:rPr>
          <w:rFonts w:ascii="Times New Roman" w:hAnsi="Times New Roman"/>
          <w:sz w:val="24"/>
          <w:szCs w:val="24"/>
        </w:rPr>
        <w:t xml:space="preserve">tikslinama KS įstatymo 18 straipsnio 2 dalies formuluotė. </w:t>
      </w:r>
      <w:r w:rsidR="0002659C" w:rsidRPr="000821D6">
        <w:rPr>
          <w:rFonts w:ascii="Times New Roman" w:hAnsi="Times New Roman"/>
          <w:sz w:val="24"/>
          <w:szCs w:val="24"/>
        </w:rPr>
        <w:t xml:space="preserve"> </w:t>
      </w:r>
    </w:p>
    <w:p w:rsidR="0080225E" w:rsidRPr="000821D6" w:rsidRDefault="0080225E" w:rsidP="00BF0589">
      <w:pPr>
        <w:widowControl w:val="0"/>
        <w:tabs>
          <w:tab w:val="left" w:pos="567"/>
          <w:tab w:val="left" w:pos="720"/>
        </w:tabs>
        <w:spacing w:after="0" w:line="240" w:lineRule="auto"/>
        <w:ind w:firstLine="567"/>
        <w:contextualSpacing/>
        <w:jc w:val="both"/>
        <w:rPr>
          <w:rFonts w:ascii="Times New Roman" w:hAnsi="Times New Roman"/>
          <w:color w:val="000000"/>
          <w:sz w:val="24"/>
          <w:szCs w:val="24"/>
        </w:rPr>
      </w:pPr>
      <w:r w:rsidRPr="000821D6">
        <w:rPr>
          <w:rFonts w:ascii="Times New Roman" w:hAnsi="Times New Roman"/>
          <w:color w:val="000000"/>
          <w:sz w:val="24"/>
          <w:szCs w:val="24"/>
        </w:rPr>
        <w:t>Įstatymo projekt</w:t>
      </w:r>
      <w:r w:rsidR="005C23B8" w:rsidRPr="000821D6">
        <w:rPr>
          <w:rFonts w:ascii="Times New Roman" w:hAnsi="Times New Roman"/>
          <w:color w:val="000000"/>
          <w:sz w:val="24"/>
          <w:szCs w:val="24"/>
        </w:rPr>
        <w:t>e</w:t>
      </w:r>
      <w:r w:rsidR="006638CA" w:rsidRPr="000821D6">
        <w:rPr>
          <w:rFonts w:ascii="Times New Roman" w:hAnsi="Times New Roman"/>
          <w:color w:val="000000"/>
          <w:sz w:val="24"/>
          <w:szCs w:val="24"/>
        </w:rPr>
        <w:t xml:space="preserve"> ir Projekte</w:t>
      </w:r>
      <w:r w:rsidRPr="000821D6">
        <w:rPr>
          <w:rFonts w:ascii="Times New Roman" w:hAnsi="Times New Roman"/>
          <w:color w:val="000000"/>
          <w:sz w:val="24"/>
          <w:szCs w:val="24"/>
        </w:rPr>
        <w:t xml:space="preserve"> atliekamos ir kai kurios kitos Įstatymo pataisos, kurių tikslas </w:t>
      </w:r>
      <w:r w:rsidR="0024585A" w:rsidRPr="000821D6">
        <w:rPr>
          <w:rFonts w:ascii="Times New Roman" w:hAnsi="Times New Roman"/>
          <w:color w:val="000000"/>
          <w:sz w:val="24"/>
          <w:szCs w:val="24"/>
        </w:rPr>
        <w:t xml:space="preserve">yra </w:t>
      </w:r>
      <w:r w:rsidRPr="000821D6">
        <w:rPr>
          <w:rFonts w:ascii="Times New Roman" w:hAnsi="Times New Roman"/>
          <w:color w:val="000000"/>
          <w:sz w:val="24"/>
          <w:szCs w:val="24"/>
        </w:rPr>
        <w:t>atitaisyti buvusias techninio pobūdžio klaidas ir netikslumus</w:t>
      </w:r>
      <w:r w:rsidR="003D5E4F" w:rsidRPr="000821D6">
        <w:rPr>
          <w:rFonts w:ascii="Times New Roman" w:hAnsi="Times New Roman"/>
          <w:color w:val="000000"/>
          <w:sz w:val="24"/>
          <w:szCs w:val="24"/>
        </w:rPr>
        <w:t xml:space="preserve">, taip pat </w:t>
      </w:r>
      <w:r w:rsidR="00DB3281" w:rsidRPr="000821D6">
        <w:rPr>
          <w:rFonts w:ascii="Times New Roman" w:hAnsi="Times New Roman"/>
          <w:color w:val="000000"/>
          <w:sz w:val="24"/>
          <w:szCs w:val="24"/>
        </w:rPr>
        <w:t>atlikti kitus techninio pobūdžio pakeitimus</w:t>
      </w:r>
      <w:r w:rsidR="007140F5" w:rsidRPr="000821D6">
        <w:rPr>
          <w:rFonts w:ascii="Times New Roman" w:hAnsi="Times New Roman"/>
          <w:color w:val="000000"/>
          <w:sz w:val="24"/>
          <w:szCs w:val="24"/>
        </w:rPr>
        <w:t>.</w:t>
      </w:r>
      <w:r w:rsidR="0065778B" w:rsidRPr="000821D6">
        <w:rPr>
          <w:rFonts w:ascii="Times New Roman" w:hAnsi="Times New Roman"/>
          <w:color w:val="000000"/>
          <w:sz w:val="24"/>
          <w:szCs w:val="24"/>
        </w:rPr>
        <w:t xml:space="preserve"> </w:t>
      </w:r>
      <w:r w:rsidRPr="000821D6">
        <w:rPr>
          <w:rFonts w:ascii="Times New Roman" w:hAnsi="Times New Roman"/>
          <w:color w:val="000000"/>
          <w:sz w:val="24"/>
          <w:szCs w:val="24"/>
        </w:rPr>
        <w:t xml:space="preserve">Atlikus šiuos </w:t>
      </w:r>
      <w:r w:rsidR="00BB6AE3" w:rsidRPr="000821D6">
        <w:rPr>
          <w:rFonts w:ascii="Times New Roman" w:hAnsi="Times New Roman"/>
          <w:color w:val="000000"/>
          <w:sz w:val="24"/>
          <w:szCs w:val="24"/>
        </w:rPr>
        <w:t xml:space="preserve">pakeitimus, viešųjų pirkimų </w:t>
      </w:r>
      <w:r w:rsidRPr="000821D6">
        <w:rPr>
          <w:rFonts w:ascii="Times New Roman" w:hAnsi="Times New Roman"/>
          <w:color w:val="000000"/>
          <w:sz w:val="24"/>
          <w:szCs w:val="24"/>
        </w:rPr>
        <w:t xml:space="preserve">reglamentavimas bus aiškesnis ir tikslesnis. </w:t>
      </w:r>
    </w:p>
    <w:p w:rsidR="00014691" w:rsidRPr="000821D6" w:rsidRDefault="008075FB" w:rsidP="00BF0589">
      <w:pPr>
        <w:tabs>
          <w:tab w:val="left" w:pos="900"/>
        </w:tabs>
        <w:spacing w:after="0" w:line="240" w:lineRule="auto"/>
        <w:ind w:firstLine="567"/>
        <w:contextualSpacing/>
        <w:jc w:val="both"/>
        <w:rPr>
          <w:rFonts w:ascii="Times New Roman" w:hAnsi="Times New Roman"/>
          <w:sz w:val="24"/>
          <w:szCs w:val="24"/>
        </w:rPr>
      </w:pPr>
      <w:r w:rsidRPr="000821D6">
        <w:rPr>
          <w:rFonts w:ascii="Times New Roman" w:hAnsi="Times New Roman"/>
          <w:b/>
          <w:sz w:val="24"/>
          <w:szCs w:val="24"/>
          <w:lang w:eastAsia="lt-LT"/>
        </w:rPr>
        <w:lastRenderedPageBreak/>
        <w:t>5</w:t>
      </w:r>
      <w:r w:rsidR="00B26245" w:rsidRPr="000821D6">
        <w:rPr>
          <w:rFonts w:ascii="Times New Roman" w:hAnsi="Times New Roman"/>
          <w:b/>
          <w:sz w:val="24"/>
          <w:szCs w:val="24"/>
          <w:lang w:eastAsia="lt-LT"/>
        </w:rPr>
        <w:t xml:space="preserve">. </w:t>
      </w:r>
      <w:r w:rsidR="00CC7EE1" w:rsidRPr="000821D6">
        <w:rPr>
          <w:rFonts w:ascii="Times New Roman" w:hAnsi="Times New Roman"/>
          <w:b/>
          <w:sz w:val="24"/>
          <w:szCs w:val="24"/>
          <w:lang w:eastAsia="lt-LT"/>
        </w:rPr>
        <w:t>Numatomo teisinio reguliavimo poveikio vertinimo rezul</w:t>
      </w:r>
      <w:r w:rsidR="00FD3A36" w:rsidRPr="000821D6">
        <w:rPr>
          <w:rFonts w:ascii="Times New Roman" w:hAnsi="Times New Roman"/>
          <w:b/>
          <w:sz w:val="24"/>
          <w:szCs w:val="24"/>
          <w:lang w:eastAsia="lt-LT"/>
        </w:rPr>
        <w:t>tatai, galimos neigiamos priimtų įstatymų</w:t>
      </w:r>
      <w:r w:rsidR="00CC7EE1" w:rsidRPr="000821D6">
        <w:rPr>
          <w:rFonts w:ascii="Times New Roman" w:hAnsi="Times New Roman"/>
          <w:b/>
          <w:sz w:val="24"/>
          <w:szCs w:val="24"/>
          <w:lang w:eastAsia="lt-LT"/>
        </w:rPr>
        <w:t xml:space="preserve"> pasekmės ir kokių priemonių reikėtų imtis, kad tokių pasekmių būtų išvengta</w:t>
      </w:r>
    </w:p>
    <w:p w:rsidR="00CC7EE1" w:rsidRPr="000821D6" w:rsidRDefault="00C7289F" w:rsidP="00BF0589">
      <w:pPr>
        <w:pStyle w:val="Betarp0"/>
        <w:ind w:firstLine="567"/>
        <w:contextualSpacing/>
        <w:jc w:val="both"/>
        <w:rPr>
          <w:rFonts w:ascii="Times New Roman" w:hAnsi="Times New Roman"/>
          <w:sz w:val="24"/>
          <w:szCs w:val="24"/>
        </w:rPr>
      </w:pPr>
      <w:r w:rsidRPr="000821D6">
        <w:rPr>
          <w:rFonts w:ascii="Times New Roman" w:hAnsi="Times New Roman"/>
          <w:sz w:val="24"/>
          <w:szCs w:val="24"/>
        </w:rPr>
        <w:t>Priėmus Įstatym</w:t>
      </w:r>
      <w:r w:rsidR="00FD3A36" w:rsidRPr="000821D6">
        <w:rPr>
          <w:rFonts w:ascii="Times New Roman" w:hAnsi="Times New Roman"/>
          <w:sz w:val="24"/>
          <w:szCs w:val="24"/>
        </w:rPr>
        <w:t>ų</w:t>
      </w:r>
      <w:r w:rsidRPr="000821D6">
        <w:rPr>
          <w:rFonts w:ascii="Times New Roman" w:hAnsi="Times New Roman"/>
          <w:sz w:val="24"/>
          <w:szCs w:val="24"/>
        </w:rPr>
        <w:t xml:space="preserve"> projekt</w:t>
      </w:r>
      <w:r w:rsidR="00FD3A36" w:rsidRPr="000821D6">
        <w:rPr>
          <w:rFonts w:ascii="Times New Roman" w:hAnsi="Times New Roman"/>
          <w:sz w:val="24"/>
          <w:szCs w:val="24"/>
        </w:rPr>
        <w:t>us</w:t>
      </w:r>
      <w:r w:rsidR="00E53D5A" w:rsidRPr="000821D6">
        <w:rPr>
          <w:rFonts w:ascii="Times New Roman" w:hAnsi="Times New Roman"/>
          <w:sz w:val="24"/>
          <w:szCs w:val="24"/>
        </w:rPr>
        <w:t xml:space="preserve"> </w:t>
      </w:r>
      <w:r w:rsidR="00CC7EE1" w:rsidRPr="000821D6">
        <w:rPr>
          <w:rFonts w:ascii="Times New Roman" w:hAnsi="Times New Roman"/>
          <w:sz w:val="24"/>
          <w:szCs w:val="24"/>
        </w:rPr>
        <w:t>neigiamų pasekmių nenumatoma. Įstatym</w:t>
      </w:r>
      <w:r w:rsidR="00FD3A36" w:rsidRPr="000821D6">
        <w:rPr>
          <w:rFonts w:ascii="Times New Roman" w:hAnsi="Times New Roman"/>
          <w:sz w:val="24"/>
          <w:szCs w:val="24"/>
        </w:rPr>
        <w:t>ų</w:t>
      </w:r>
      <w:r w:rsidR="00CC7EE1" w:rsidRPr="000821D6">
        <w:rPr>
          <w:rFonts w:ascii="Times New Roman" w:hAnsi="Times New Roman"/>
          <w:sz w:val="24"/>
          <w:szCs w:val="24"/>
        </w:rPr>
        <w:t xml:space="preserve"> projekt</w:t>
      </w:r>
      <w:r w:rsidR="00FD3A36" w:rsidRPr="000821D6">
        <w:rPr>
          <w:rFonts w:ascii="Times New Roman" w:hAnsi="Times New Roman"/>
          <w:sz w:val="24"/>
          <w:szCs w:val="24"/>
        </w:rPr>
        <w:t>ų</w:t>
      </w:r>
      <w:r w:rsidR="00CC7EE1" w:rsidRPr="000821D6">
        <w:rPr>
          <w:rFonts w:ascii="Times New Roman" w:hAnsi="Times New Roman"/>
          <w:sz w:val="24"/>
          <w:szCs w:val="24"/>
        </w:rPr>
        <w:t xml:space="preserve"> nuostatos </w:t>
      </w:r>
      <w:r w:rsidR="00AA3BE8" w:rsidRPr="000821D6">
        <w:rPr>
          <w:rFonts w:ascii="Times New Roman" w:hAnsi="Times New Roman"/>
          <w:sz w:val="24"/>
          <w:szCs w:val="24"/>
        </w:rPr>
        <w:t xml:space="preserve">sudarys geresnes ir aiškesnes sąlygas </w:t>
      </w:r>
      <w:r w:rsidR="006B7E08" w:rsidRPr="000821D6">
        <w:rPr>
          <w:rFonts w:ascii="Times New Roman" w:hAnsi="Times New Roman"/>
          <w:sz w:val="24"/>
          <w:szCs w:val="24"/>
        </w:rPr>
        <w:t xml:space="preserve">įgyvendinti </w:t>
      </w:r>
      <w:r w:rsidR="00AA3BE8" w:rsidRPr="000821D6">
        <w:rPr>
          <w:rFonts w:ascii="Times New Roman" w:hAnsi="Times New Roman"/>
          <w:sz w:val="24"/>
          <w:szCs w:val="24"/>
        </w:rPr>
        <w:t>Įstatym</w:t>
      </w:r>
      <w:r w:rsidR="006B7E08" w:rsidRPr="000821D6">
        <w:rPr>
          <w:rFonts w:ascii="Times New Roman" w:hAnsi="Times New Roman"/>
          <w:sz w:val="24"/>
          <w:szCs w:val="24"/>
        </w:rPr>
        <w:t>ą</w:t>
      </w:r>
      <w:r w:rsidR="00FD3A36" w:rsidRPr="000821D6">
        <w:rPr>
          <w:rFonts w:ascii="Times New Roman" w:hAnsi="Times New Roman"/>
          <w:sz w:val="24"/>
          <w:szCs w:val="24"/>
        </w:rPr>
        <w:t xml:space="preserve"> ir KS įstatymą</w:t>
      </w:r>
      <w:r w:rsidR="00AA3BE8" w:rsidRPr="000821D6">
        <w:rPr>
          <w:rFonts w:ascii="Times New Roman" w:hAnsi="Times New Roman"/>
          <w:sz w:val="24"/>
          <w:szCs w:val="24"/>
        </w:rPr>
        <w:t xml:space="preserve">. </w:t>
      </w:r>
      <w:r w:rsidR="00FD3A36" w:rsidRPr="000821D6">
        <w:rPr>
          <w:rFonts w:ascii="Times New Roman" w:hAnsi="Times New Roman"/>
          <w:sz w:val="24"/>
          <w:szCs w:val="24"/>
        </w:rPr>
        <w:t>Įstatymų projektų</w:t>
      </w:r>
      <w:r w:rsidR="006C7BCB" w:rsidRPr="000821D6">
        <w:rPr>
          <w:rFonts w:ascii="Times New Roman" w:hAnsi="Times New Roman"/>
          <w:sz w:val="24"/>
          <w:szCs w:val="24"/>
        </w:rPr>
        <w:t xml:space="preserve"> nuostatomis siekiama </w:t>
      </w:r>
      <w:r w:rsidR="002C37CF" w:rsidRPr="000821D6">
        <w:rPr>
          <w:rFonts w:ascii="Times New Roman" w:hAnsi="Times New Roman"/>
          <w:sz w:val="24"/>
          <w:szCs w:val="24"/>
        </w:rPr>
        <w:t>mažinti šešėlinę ekonomiką, taupyti viešąsias lėšas</w:t>
      </w:r>
      <w:r w:rsidR="006C7BCB" w:rsidRPr="000821D6">
        <w:rPr>
          <w:rFonts w:ascii="Times New Roman" w:hAnsi="Times New Roman"/>
          <w:sz w:val="24"/>
          <w:szCs w:val="24"/>
        </w:rPr>
        <w:t xml:space="preserve">, </w:t>
      </w:r>
      <w:r w:rsidR="002C37CF" w:rsidRPr="000821D6">
        <w:rPr>
          <w:rFonts w:ascii="Times New Roman" w:hAnsi="Times New Roman"/>
          <w:sz w:val="24"/>
          <w:szCs w:val="24"/>
        </w:rPr>
        <w:t>didinti socialinių reikalavimų įtraukimą į viešuosius pirkimus.</w:t>
      </w:r>
      <w:r w:rsidR="006C7BCB" w:rsidRPr="000821D6">
        <w:rPr>
          <w:rFonts w:ascii="Times New Roman" w:hAnsi="Times New Roman"/>
          <w:sz w:val="24"/>
          <w:szCs w:val="24"/>
        </w:rPr>
        <w:t xml:space="preserve"> </w:t>
      </w:r>
    </w:p>
    <w:p w:rsidR="00057D56" w:rsidRPr="000821D6" w:rsidRDefault="008075FB" w:rsidP="00BF0589">
      <w:pPr>
        <w:pStyle w:val="Betarp1"/>
        <w:tabs>
          <w:tab w:val="left" w:pos="900"/>
        </w:tabs>
        <w:ind w:firstLine="567"/>
        <w:contextualSpacing/>
        <w:jc w:val="both"/>
        <w:rPr>
          <w:rFonts w:ascii="Times New Roman" w:hAnsi="Times New Roman"/>
          <w:b/>
          <w:sz w:val="24"/>
          <w:szCs w:val="24"/>
          <w:lang w:val="lt-LT" w:eastAsia="lt-LT"/>
        </w:rPr>
      </w:pPr>
      <w:r w:rsidRPr="000821D6">
        <w:rPr>
          <w:rFonts w:ascii="Times New Roman" w:hAnsi="Times New Roman"/>
          <w:b/>
          <w:sz w:val="24"/>
          <w:szCs w:val="24"/>
          <w:lang w:val="lt-LT" w:eastAsia="lt-LT"/>
        </w:rPr>
        <w:t>6</w:t>
      </w:r>
      <w:r w:rsidR="00B26245" w:rsidRPr="000821D6">
        <w:rPr>
          <w:rFonts w:ascii="Times New Roman" w:hAnsi="Times New Roman"/>
          <w:b/>
          <w:sz w:val="24"/>
          <w:szCs w:val="24"/>
          <w:lang w:val="lt-LT" w:eastAsia="lt-LT"/>
        </w:rPr>
        <w:t xml:space="preserve">. </w:t>
      </w:r>
      <w:r w:rsidR="00014691" w:rsidRPr="000821D6">
        <w:rPr>
          <w:rFonts w:ascii="Times New Roman" w:hAnsi="Times New Roman"/>
          <w:b/>
          <w:sz w:val="24"/>
          <w:szCs w:val="24"/>
          <w:lang w:val="lt-LT" w:eastAsia="lt-LT"/>
        </w:rPr>
        <w:t xml:space="preserve">Kokią įtaką </w:t>
      </w:r>
      <w:r w:rsidR="00FD3A36" w:rsidRPr="000821D6">
        <w:rPr>
          <w:rFonts w:ascii="Times New Roman" w:hAnsi="Times New Roman"/>
          <w:b/>
          <w:sz w:val="24"/>
          <w:szCs w:val="24"/>
          <w:lang w:val="lt-LT" w:eastAsia="lt-LT"/>
        </w:rPr>
        <w:t>priimti</w:t>
      </w:r>
      <w:r w:rsidR="00AA3BE8" w:rsidRPr="000821D6">
        <w:rPr>
          <w:rFonts w:ascii="Times New Roman" w:hAnsi="Times New Roman"/>
          <w:b/>
          <w:sz w:val="24"/>
          <w:szCs w:val="24"/>
          <w:lang w:val="lt-LT" w:eastAsia="lt-LT"/>
        </w:rPr>
        <w:t xml:space="preserve"> </w:t>
      </w:r>
      <w:r w:rsidR="00014691" w:rsidRPr="000821D6">
        <w:rPr>
          <w:rFonts w:ascii="Times New Roman" w:hAnsi="Times New Roman"/>
          <w:b/>
          <w:sz w:val="24"/>
          <w:szCs w:val="24"/>
          <w:lang w:val="lt-LT" w:eastAsia="lt-LT"/>
        </w:rPr>
        <w:t>įstatyma</w:t>
      </w:r>
      <w:r w:rsidR="00FD3A36" w:rsidRPr="000821D6">
        <w:rPr>
          <w:rFonts w:ascii="Times New Roman" w:hAnsi="Times New Roman"/>
          <w:b/>
          <w:sz w:val="24"/>
          <w:szCs w:val="24"/>
          <w:lang w:val="lt-LT" w:eastAsia="lt-LT"/>
        </w:rPr>
        <w:t>i</w:t>
      </w:r>
      <w:r w:rsidR="00014691" w:rsidRPr="000821D6">
        <w:rPr>
          <w:rFonts w:ascii="Times New Roman" w:hAnsi="Times New Roman"/>
          <w:b/>
          <w:sz w:val="24"/>
          <w:szCs w:val="24"/>
          <w:lang w:val="lt-LT" w:eastAsia="lt-LT"/>
        </w:rPr>
        <w:t xml:space="preserve"> turės krimin</w:t>
      </w:r>
      <w:r w:rsidR="00EB434D" w:rsidRPr="000821D6">
        <w:rPr>
          <w:rFonts w:ascii="Times New Roman" w:hAnsi="Times New Roman"/>
          <w:b/>
          <w:sz w:val="24"/>
          <w:szCs w:val="24"/>
          <w:lang w:val="lt-LT" w:eastAsia="lt-LT"/>
        </w:rPr>
        <w:t>ogeninei situacijai, korupcijai</w:t>
      </w:r>
    </w:p>
    <w:p w:rsidR="00C7289F" w:rsidRPr="000821D6" w:rsidRDefault="00FD3A36" w:rsidP="00BF0589">
      <w:pPr>
        <w:pStyle w:val="Betarp0"/>
        <w:ind w:firstLine="567"/>
        <w:contextualSpacing/>
        <w:jc w:val="both"/>
        <w:rPr>
          <w:rFonts w:ascii="Times New Roman" w:hAnsi="Times New Roman"/>
          <w:caps/>
          <w:sz w:val="24"/>
          <w:szCs w:val="24"/>
        </w:rPr>
      </w:pPr>
      <w:r w:rsidRPr="000821D6">
        <w:rPr>
          <w:rFonts w:ascii="Times New Roman" w:hAnsi="Times New Roman"/>
          <w:color w:val="000000"/>
          <w:sz w:val="24"/>
          <w:szCs w:val="24"/>
          <w:lang w:eastAsia="lt-LT"/>
        </w:rPr>
        <w:t>Priimti</w:t>
      </w:r>
      <w:r w:rsidR="00AA3BE8" w:rsidRPr="000821D6">
        <w:rPr>
          <w:rFonts w:ascii="Times New Roman" w:hAnsi="Times New Roman"/>
          <w:color w:val="000000"/>
          <w:sz w:val="24"/>
          <w:szCs w:val="24"/>
          <w:lang w:eastAsia="lt-LT"/>
        </w:rPr>
        <w:t xml:space="preserve"> </w:t>
      </w:r>
      <w:r w:rsidR="008E1289" w:rsidRPr="000821D6">
        <w:rPr>
          <w:rFonts w:ascii="Times New Roman" w:hAnsi="Times New Roman"/>
          <w:color w:val="000000"/>
          <w:sz w:val="24"/>
          <w:szCs w:val="24"/>
          <w:lang w:eastAsia="lt-LT"/>
        </w:rPr>
        <w:t>Į</w:t>
      </w:r>
      <w:r w:rsidRPr="000821D6">
        <w:rPr>
          <w:rFonts w:ascii="Times New Roman" w:hAnsi="Times New Roman"/>
          <w:color w:val="000000"/>
          <w:sz w:val="24"/>
          <w:szCs w:val="24"/>
          <w:lang w:eastAsia="lt-LT"/>
        </w:rPr>
        <w:t>statymai</w:t>
      </w:r>
      <w:r w:rsidR="00AA3BE8" w:rsidRPr="000821D6">
        <w:rPr>
          <w:rFonts w:ascii="Times New Roman" w:hAnsi="Times New Roman"/>
          <w:color w:val="000000"/>
          <w:sz w:val="24"/>
          <w:szCs w:val="24"/>
          <w:lang w:eastAsia="lt-LT"/>
        </w:rPr>
        <w:t xml:space="preserve"> įtakos kriminogeninei situacijai neturės.</w:t>
      </w:r>
      <w:r w:rsidR="00DF090A" w:rsidRPr="000821D6">
        <w:rPr>
          <w:rFonts w:ascii="Times New Roman" w:hAnsi="Times New Roman"/>
          <w:color w:val="000000"/>
          <w:sz w:val="24"/>
          <w:szCs w:val="24"/>
          <w:lang w:eastAsia="lt-LT"/>
        </w:rPr>
        <w:t xml:space="preserve"> </w:t>
      </w:r>
      <w:r w:rsidR="0024585A" w:rsidRPr="000821D6">
        <w:rPr>
          <w:rFonts w:ascii="Times New Roman" w:hAnsi="Times New Roman"/>
          <w:color w:val="000000"/>
          <w:sz w:val="24"/>
          <w:szCs w:val="24"/>
          <w:lang w:eastAsia="lt-LT"/>
        </w:rPr>
        <w:t>Aiškesnis viešųjų</w:t>
      </w:r>
      <w:r w:rsidR="00A320A1" w:rsidRPr="000821D6">
        <w:rPr>
          <w:rFonts w:ascii="Times New Roman" w:hAnsi="Times New Roman"/>
          <w:color w:val="000000"/>
          <w:sz w:val="24"/>
          <w:szCs w:val="24"/>
          <w:lang w:eastAsia="lt-LT"/>
        </w:rPr>
        <w:t xml:space="preserve"> pirkimų</w:t>
      </w:r>
      <w:r w:rsidR="00410FF7" w:rsidRPr="000821D6">
        <w:rPr>
          <w:rFonts w:ascii="Times New Roman" w:hAnsi="Times New Roman"/>
          <w:color w:val="000000"/>
          <w:sz w:val="24"/>
          <w:szCs w:val="24"/>
          <w:lang w:eastAsia="lt-LT"/>
        </w:rPr>
        <w:t xml:space="preserve"> </w:t>
      </w:r>
      <w:r w:rsidRPr="000821D6">
        <w:rPr>
          <w:rFonts w:ascii="Times New Roman" w:hAnsi="Times New Roman"/>
          <w:color w:val="000000"/>
          <w:sz w:val="24"/>
          <w:szCs w:val="24"/>
          <w:lang w:eastAsia="lt-LT"/>
        </w:rPr>
        <w:t xml:space="preserve">ir pirkimų </w:t>
      </w:r>
      <w:r w:rsidR="00410FF7" w:rsidRPr="000821D6">
        <w:rPr>
          <w:rFonts w:ascii="Times New Roman" w:hAnsi="Times New Roman"/>
          <w:color w:val="000000"/>
          <w:sz w:val="24"/>
          <w:szCs w:val="24"/>
          <w:lang w:eastAsia="lt-LT"/>
        </w:rPr>
        <w:t>reglamentavimas</w:t>
      </w:r>
      <w:r w:rsidR="00DF090A" w:rsidRPr="000821D6">
        <w:rPr>
          <w:rFonts w:ascii="Times New Roman" w:hAnsi="Times New Roman"/>
          <w:color w:val="000000"/>
          <w:sz w:val="24"/>
          <w:szCs w:val="24"/>
          <w:lang w:eastAsia="lt-LT"/>
        </w:rPr>
        <w:t xml:space="preserve"> </w:t>
      </w:r>
      <w:r w:rsidR="00DF090A" w:rsidRPr="000821D6">
        <w:rPr>
          <w:rFonts w:ascii="Times New Roman" w:hAnsi="Times New Roman"/>
          <w:sz w:val="24"/>
          <w:szCs w:val="24"/>
        </w:rPr>
        <w:t xml:space="preserve">sumažins </w:t>
      </w:r>
      <w:r w:rsidR="00C7289F" w:rsidRPr="000821D6">
        <w:rPr>
          <w:rFonts w:ascii="Times New Roman" w:hAnsi="Times New Roman"/>
          <w:sz w:val="24"/>
          <w:szCs w:val="24"/>
        </w:rPr>
        <w:t xml:space="preserve">prielaidas atsirasti korupcijai.   </w:t>
      </w:r>
    </w:p>
    <w:p w:rsidR="00014691" w:rsidRPr="000821D6" w:rsidRDefault="008075FB" w:rsidP="00BF0589">
      <w:pPr>
        <w:pStyle w:val="Betarp1"/>
        <w:tabs>
          <w:tab w:val="left" w:pos="900"/>
        </w:tabs>
        <w:ind w:firstLine="567"/>
        <w:contextualSpacing/>
        <w:jc w:val="both"/>
        <w:rPr>
          <w:rFonts w:ascii="Times New Roman" w:hAnsi="Times New Roman"/>
          <w:b/>
          <w:sz w:val="24"/>
          <w:szCs w:val="24"/>
          <w:lang w:val="lt-LT" w:eastAsia="lt-LT"/>
        </w:rPr>
      </w:pPr>
      <w:r w:rsidRPr="000821D6">
        <w:rPr>
          <w:rFonts w:ascii="Times New Roman" w:hAnsi="Times New Roman"/>
          <w:b/>
          <w:sz w:val="24"/>
          <w:szCs w:val="24"/>
          <w:lang w:val="lt-LT" w:eastAsia="lt-LT"/>
        </w:rPr>
        <w:t>7</w:t>
      </w:r>
      <w:r w:rsidR="00B26245" w:rsidRPr="000821D6">
        <w:rPr>
          <w:rFonts w:ascii="Times New Roman" w:hAnsi="Times New Roman"/>
          <w:b/>
          <w:sz w:val="24"/>
          <w:szCs w:val="24"/>
          <w:lang w:val="lt-LT" w:eastAsia="lt-LT"/>
        </w:rPr>
        <w:t xml:space="preserve">. </w:t>
      </w:r>
      <w:r w:rsidR="00014691" w:rsidRPr="000821D6">
        <w:rPr>
          <w:rFonts w:ascii="Times New Roman" w:hAnsi="Times New Roman"/>
          <w:b/>
          <w:sz w:val="24"/>
          <w:szCs w:val="24"/>
          <w:lang w:val="lt-LT" w:eastAsia="lt-LT"/>
        </w:rPr>
        <w:t>Kaip įstatym</w:t>
      </w:r>
      <w:r w:rsidR="008C2D54" w:rsidRPr="000821D6">
        <w:rPr>
          <w:rFonts w:ascii="Times New Roman" w:hAnsi="Times New Roman"/>
          <w:b/>
          <w:sz w:val="24"/>
          <w:szCs w:val="24"/>
          <w:lang w:val="lt-LT" w:eastAsia="lt-LT"/>
        </w:rPr>
        <w:t>ų</w:t>
      </w:r>
      <w:r w:rsidR="00014691" w:rsidRPr="000821D6">
        <w:rPr>
          <w:rFonts w:ascii="Times New Roman" w:hAnsi="Times New Roman"/>
          <w:b/>
          <w:sz w:val="24"/>
          <w:szCs w:val="24"/>
          <w:lang w:val="lt-LT" w:eastAsia="lt-LT"/>
        </w:rPr>
        <w:t xml:space="preserve"> įgyvendinimas atsiliep</w:t>
      </w:r>
      <w:r w:rsidR="00EB434D" w:rsidRPr="000821D6">
        <w:rPr>
          <w:rFonts w:ascii="Times New Roman" w:hAnsi="Times New Roman"/>
          <w:b/>
          <w:sz w:val="24"/>
          <w:szCs w:val="24"/>
          <w:lang w:val="lt-LT" w:eastAsia="lt-LT"/>
        </w:rPr>
        <w:t>s verslo sąlygoms ir jo plėtrai</w:t>
      </w:r>
    </w:p>
    <w:p w:rsidR="00780130" w:rsidRPr="000821D6" w:rsidRDefault="008C2D54" w:rsidP="00BF0589">
      <w:pPr>
        <w:pStyle w:val="Betarp1"/>
        <w:tabs>
          <w:tab w:val="left" w:pos="900"/>
        </w:tabs>
        <w:ind w:firstLine="567"/>
        <w:contextualSpacing/>
        <w:jc w:val="both"/>
        <w:rPr>
          <w:rFonts w:ascii="Times New Roman" w:hAnsi="Times New Roman"/>
          <w:sz w:val="24"/>
          <w:szCs w:val="24"/>
          <w:lang w:val="lt-LT" w:eastAsia="lt-LT"/>
        </w:rPr>
      </w:pPr>
      <w:r w:rsidRPr="000821D6">
        <w:rPr>
          <w:rFonts w:ascii="Times New Roman" w:hAnsi="Times New Roman"/>
          <w:sz w:val="24"/>
          <w:szCs w:val="24"/>
          <w:lang w:val="lt-LT"/>
        </w:rPr>
        <w:t>Įstatymų</w:t>
      </w:r>
      <w:r w:rsidR="009611D8" w:rsidRPr="000821D6">
        <w:rPr>
          <w:rFonts w:ascii="Times New Roman" w:hAnsi="Times New Roman"/>
          <w:sz w:val="24"/>
          <w:szCs w:val="24"/>
          <w:lang w:val="lt-LT"/>
        </w:rPr>
        <w:t xml:space="preserve"> nuostatos dėl </w:t>
      </w:r>
      <w:r w:rsidR="00704A9E" w:rsidRPr="000821D6">
        <w:rPr>
          <w:rFonts w:ascii="Times New Roman" w:hAnsi="Times New Roman"/>
          <w:sz w:val="24"/>
          <w:szCs w:val="24"/>
          <w:lang w:val="lt-LT"/>
        </w:rPr>
        <w:t>sąskaitų faktūrų atitikimo Europos elektroninių sąskaitų faktūrų standartui</w:t>
      </w:r>
      <w:r w:rsidR="009611D8" w:rsidRPr="000821D6">
        <w:rPr>
          <w:rFonts w:ascii="Times New Roman" w:hAnsi="Times New Roman"/>
          <w:sz w:val="24"/>
          <w:szCs w:val="24"/>
          <w:lang w:val="lt-LT"/>
        </w:rPr>
        <w:t xml:space="preserve"> sudarys geresnes sąlygas tiekėjams</w:t>
      </w:r>
      <w:r w:rsidR="00C83935" w:rsidRPr="000821D6">
        <w:rPr>
          <w:rFonts w:ascii="Times New Roman" w:hAnsi="Times New Roman"/>
          <w:sz w:val="24"/>
          <w:szCs w:val="24"/>
          <w:lang w:val="lt-LT"/>
        </w:rPr>
        <w:t>, ypač kitų valstybių tiekėjams,</w:t>
      </w:r>
      <w:r w:rsidR="009611D8" w:rsidRPr="000821D6">
        <w:rPr>
          <w:rFonts w:ascii="Times New Roman" w:hAnsi="Times New Roman"/>
          <w:sz w:val="24"/>
          <w:szCs w:val="24"/>
          <w:lang w:val="lt-LT"/>
        </w:rPr>
        <w:t xml:space="preserve"> dalyvauti pirkimuose, </w:t>
      </w:r>
      <w:r w:rsidR="00C83935" w:rsidRPr="000821D6">
        <w:rPr>
          <w:rFonts w:ascii="Times New Roman" w:hAnsi="Times New Roman"/>
          <w:sz w:val="24"/>
          <w:szCs w:val="24"/>
          <w:lang w:val="lt-LT"/>
        </w:rPr>
        <w:t xml:space="preserve">o galimybė rezervuoti  mažos vertės pirkimus tam tikroje teritorijoje įsteigtiems tiekėjams </w:t>
      </w:r>
      <w:r w:rsidR="009611D8" w:rsidRPr="000821D6">
        <w:rPr>
          <w:rFonts w:ascii="Times New Roman" w:hAnsi="Times New Roman"/>
          <w:sz w:val="24"/>
          <w:szCs w:val="24"/>
          <w:lang w:val="lt-LT"/>
        </w:rPr>
        <w:t xml:space="preserve">skatins </w:t>
      </w:r>
      <w:r w:rsidR="00C83935" w:rsidRPr="000821D6">
        <w:rPr>
          <w:rFonts w:ascii="Times New Roman" w:hAnsi="Times New Roman"/>
          <w:sz w:val="24"/>
          <w:szCs w:val="24"/>
          <w:lang w:val="lt-LT"/>
        </w:rPr>
        <w:t>smulkaus ir vidutinio verslo</w:t>
      </w:r>
      <w:r w:rsidR="009611D8" w:rsidRPr="000821D6">
        <w:rPr>
          <w:rFonts w:ascii="Times New Roman" w:hAnsi="Times New Roman"/>
          <w:sz w:val="24"/>
          <w:szCs w:val="24"/>
          <w:lang w:val="lt-LT"/>
        </w:rPr>
        <w:t xml:space="preserve"> tiekėjus aktyviau dalyvauti pirkimuose. </w:t>
      </w:r>
    </w:p>
    <w:p w:rsidR="00535E8B" w:rsidRPr="000821D6" w:rsidRDefault="008075FB" w:rsidP="00BF0589">
      <w:pPr>
        <w:pStyle w:val="Betarp1"/>
        <w:tabs>
          <w:tab w:val="left" w:pos="900"/>
        </w:tabs>
        <w:ind w:firstLine="567"/>
        <w:contextualSpacing/>
        <w:jc w:val="both"/>
        <w:rPr>
          <w:rFonts w:ascii="Times New Roman" w:hAnsi="Times New Roman"/>
          <w:b/>
          <w:bCs/>
          <w:sz w:val="24"/>
          <w:szCs w:val="24"/>
          <w:lang w:val="lt-LT"/>
        </w:rPr>
      </w:pPr>
      <w:r w:rsidRPr="000821D6">
        <w:rPr>
          <w:rFonts w:ascii="Times New Roman" w:hAnsi="Times New Roman"/>
          <w:b/>
          <w:sz w:val="24"/>
          <w:szCs w:val="24"/>
          <w:lang w:val="lt-LT" w:eastAsia="lt-LT"/>
        </w:rPr>
        <w:t>8</w:t>
      </w:r>
      <w:r w:rsidR="00B26245" w:rsidRPr="000821D6">
        <w:rPr>
          <w:rFonts w:ascii="Times New Roman" w:hAnsi="Times New Roman"/>
          <w:b/>
          <w:sz w:val="24"/>
          <w:szCs w:val="24"/>
          <w:lang w:val="lt-LT" w:eastAsia="lt-LT"/>
        </w:rPr>
        <w:t xml:space="preserve">. </w:t>
      </w:r>
      <w:r w:rsidR="00B26245" w:rsidRPr="000821D6">
        <w:rPr>
          <w:rFonts w:ascii="Times New Roman" w:hAnsi="Times New Roman"/>
          <w:b/>
          <w:bCs/>
          <w:sz w:val="24"/>
          <w:szCs w:val="24"/>
          <w:lang w:val="lt-LT"/>
        </w:rPr>
        <w:t>Įstatym</w:t>
      </w:r>
      <w:r w:rsidR="008C2D54" w:rsidRPr="000821D6">
        <w:rPr>
          <w:rFonts w:ascii="Times New Roman" w:hAnsi="Times New Roman"/>
          <w:b/>
          <w:bCs/>
          <w:sz w:val="24"/>
          <w:szCs w:val="24"/>
          <w:lang w:val="lt-LT"/>
        </w:rPr>
        <w:t>ų</w:t>
      </w:r>
      <w:r w:rsidR="00B26245" w:rsidRPr="000821D6">
        <w:rPr>
          <w:rFonts w:ascii="Times New Roman" w:hAnsi="Times New Roman"/>
          <w:b/>
          <w:bCs/>
          <w:sz w:val="24"/>
          <w:szCs w:val="24"/>
          <w:lang w:val="lt-LT"/>
        </w:rPr>
        <w:t xml:space="preserve"> inkorporavimas į teisinę sistemą, </w:t>
      </w:r>
      <w:r w:rsidR="00AA3BE8" w:rsidRPr="000821D6">
        <w:rPr>
          <w:rFonts w:ascii="Times New Roman" w:hAnsi="Times New Roman"/>
          <w:b/>
          <w:bCs/>
          <w:sz w:val="24"/>
          <w:szCs w:val="24"/>
          <w:lang w:val="lt-LT"/>
        </w:rPr>
        <w:t xml:space="preserve">kokius teisės aktus būtina priimti,  </w:t>
      </w:r>
      <w:r w:rsidR="00B26245" w:rsidRPr="000821D6">
        <w:rPr>
          <w:rFonts w:ascii="Times New Roman" w:hAnsi="Times New Roman"/>
          <w:b/>
          <w:bCs/>
          <w:sz w:val="24"/>
          <w:szCs w:val="24"/>
          <w:lang w:val="lt-LT"/>
        </w:rPr>
        <w:t xml:space="preserve">kokius galiojančius teisės aktus būtina pakeisti ar </w:t>
      </w:r>
      <w:r w:rsidR="00AA3BE8" w:rsidRPr="000821D6">
        <w:rPr>
          <w:rFonts w:ascii="Times New Roman" w:hAnsi="Times New Roman"/>
          <w:b/>
          <w:bCs/>
          <w:sz w:val="24"/>
          <w:szCs w:val="24"/>
          <w:lang w:val="lt-LT"/>
        </w:rPr>
        <w:t>pripažinti netekusiais galios</w:t>
      </w:r>
      <w:r w:rsidR="00434D91" w:rsidRPr="000821D6">
        <w:rPr>
          <w:rFonts w:ascii="Times New Roman" w:hAnsi="Times New Roman"/>
          <w:b/>
          <w:bCs/>
          <w:sz w:val="24"/>
          <w:szCs w:val="24"/>
          <w:lang w:val="lt-LT"/>
        </w:rPr>
        <w:t xml:space="preserve"> </w:t>
      </w:r>
    </w:p>
    <w:p w:rsidR="00B33A34" w:rsidRPr="000821D6" w:rsidRDefault="00B33A34" w:rsidP="00BF0589">
      <w:pPr>
        <w:pStyle w:val="Betarp1"/>
        <w:tabs>
          <w:tab w:val="left" w:pos="900"/>
        </w:tabs>
        <w:ind w:firstLine="567"/>
        <w:contextualSpacing/>
        <w:jc w:val="both"/>
        <w:rPr>
          <w:rFonts w:ascii="Times New Roman" w:hAnsi="Times New Roman"/>
          <w:color w:val="000000"/>
          <w:sz w:val="24"/>
          <w:szCs w:val="24"/>
          <w:lang w:val="lt-LT"/>
        </w:rPr>
      </w:pPr>
      <w:r w:rsidRPr="000821D6">
        <w:rPr>
          <w:rFonts w:ascii="Times New Roman" w:hAnsi="Times New Roman"/>
          <w:color w:val="000000"/>
          <w:sz w:val="24"/>
          <w:szCs w:val="24"/>
          <w:lang w:val="lt-LT"/>
        </w:rPr>
        <w:t>Sieki</w:t>
      </w:r>
      <w:r w:rsidR="008C2D54" w:rsidRPr="000821D6">
        <w:rPr>
          <w:rFonts w:ascii="Times New Roman" w:hAnsi="Times New Roman"/>
          <w:color w:val="000000"/>
          <w:sz w:val="24"/>
          <w:szCs w:val="24"/>
          <w:lang w:val="lt-LT"/>
        </w:rPr>
        <w:t>ant Įstatymų</w:t>
      </w:r>
      <w:r w:rsidR="00836FF8" w:rsidRPr="000821D6">
        <w:rPr>
          <w:rFonts w:ascii="Times New Roman" w:hAnsi="Times New Roman"/>
          <w:color w:val="000000"/>
          <w:sz w:val="24"/>
          <w:szCs w:val="24"/>
          <w:lang w:val="lt-LT"/>
        </w:rPr>
        <w:t xml:space="preserve"> projektais</w:t>
      </w:r>
      <w:r w:rsidRPr="000821D6">
        <w:rPr>
          <w:rFonts w:ascii="Times New Roman" w:hAnsi="Times New Roman"/>
          <w:color w:val="000000"/>
          <w:sz w:val="24"/>
          <w:szCs w:val="24"/>
          <w:lang w:val="lt-LT"/>
        </w:rPr>
        <w:t xml:space="preserve"> siūlomus pakeitimus inkorporuoti į teisinę sistemą, priimti naujų, pakeisti ar pripažinti netekusiais galios galiojančių įstatymų nereikės.</w:t>
      </w:r>
    </w:p>
    <w:p w:rsidR="00535E8B" w:rsidRPr="000821D6" w:rsidRDefault="008075FB" w:rsidP="00BF0589">
      <w:pPr>
        <w:pStyle w:val="Betarp1"/>
        <w:tabs>
          <w:tab w:val="left" w:pos="900"/>
        </w:tabs>
        <w:ind w:firstLine="567"/>
        <w:contextualSpacing/>
        <w:jc w:val="both"/>
        <w:rPr>
          <w:rFonts w:ascii="Times New Roman" w:hAnsi="Times New Roman"/>
          <w:b/>
          <w:sz w:val="24"/>
          <w:szCs w:val="24"/>
          <w:lang w:val="lt-LT" w:eastAsia="lt-LT"/>
        </w:rPr>
      </w:pPr>
      <w:r w:rsidRPr="000821D6">
        <w:rPr>
          <w:rFonts w:ascii="Times New Roman" w:hAnsi="Times New Roman"/>
          <w:b/>
          <w:sz w:val="24"/>
          <w:szCs w:val="24"/>
          <w:lang w:val="lt-LT"/>
        </w:rPr>
        <w:t>9</w:t>
      </w:r>
      <w:r w:rsidR="00535E8B" w:rsidRPr="000821D6">
        <w:rPr>
          <w:rFonts w:ascii="Times New Roman" w:hAnsi="Times New Roman"/>
          <w:b/>
          <w:sz w:val="24"/>
          <w:szCs w:val="24"/>
          <w:lang w:val="lt-LT"/>
        </w:rPr>
        <w:t xml:space="preserve">. </w:t>
      </w:r>
      <w:r w:rsidR="008C2D54" w:rsidRPr="000821D6">
        <w:rPr>
          <w:rFonts w:ascii="Times New Roman" w:hAnsi="Times New Roman"/>
          <w:b/>
          <w:sz w:val="24"/>
          <w:szCs w:val="24"/>
          <w:lang w:val="lt-LT" w:eastAsia="lt-LT"/>
        </w:rPr>
        <w:t>Ar įstatymų projektai</w:t>
      </w:r>
      <w:r w:rsidR="00535E8B" w:rsidRPr="000821D6">
        <w:rPr>
          <w:rFonts w:ascii="Times New Roman" w:hAnsi="Times New Roman"/>
          <w:b/>
          <w:sz w:val="24"/>
          <w:szCs w:val="24"/>
          <w:lang w:val="lt-LT" w:eastAsia="lt-LT"/>
        </w:rPr>
        <w:t xml:space="preserve"> parengtas laikantis </w:t>
      </w:r>
      <w:r w:rsidR="00AA3BE8" w:rsidRPr="000821D6">
        <w:rPr>
          <w:rFonts w:ascii="Times New Roman" w:hAnsi="Times New Roman"/>
          <w:b/>
          <w:sz w:val="24"/>
          <w:szCs w:val="24"/>
          <w:lang w:val="lt-LT" w:eastAsia="lt-LT"/>
        </w:rPr>
        <w:t>Lietuvos Respublikos v</w:t>
      </w:r>
      <w:r w:rsidR="00535E8B" w:rsidRPr="000821D6">
        <w:rPr>
          <w:rFonts w:ascii="Times New Roman" w:hAnsi="Times New Roman"/>
          <w:b/>
          <w:sz w:val="24"/>
          <w:szCs w:val="24"/>
          <w:lang w:val="lt-LT" w:eastAsia="lt-LT"/>
        </w:rPr>
        <w:t xml:space="preserve">alstybinės kalbos, </w:t>
      </w:r>
      <w:r w:rsidR="00AA3BE8" w:rsidRPr="000821D6">
        <w:rPr>
          <w:rFonts w:ascii="Times New Roman" w:hAnsi="Times New Roman"/>
          <w:b/>
          <w:sz w:val="24"/>
          <w:szCs w:val="24"/>
          <w:lang w:val="lt-LT" w:eastAsia="lt-LT"/>
        </w:rPr>
        <w:t xml:space="preserve">Lietuvos Respublikos teisėkūros pagrindų įstatymų reikalavimų, </w:t>
      </w:r>
      <w:r w:rsidR="00535E8B" w:rsidRPr="000821D6">
        <w:rPr>
          <w:rFonts w:ascii="Times New Roman" w:hAnsi="Times New Roman"/>
          <w:b/>
          <w:sz w:val="24"/>
          <w:szCs w:val="24"/>
          <w:lang w:val="lt-LT" w:eastAsia="lt-LT"/>
        </w:rPr>
        <w:t xml:space="preserve">o </w:t>
      </w:r>
      <w:r w:rsidR="008C2D54" w:rsidRPr="000821D6">
        <w:rPr>
          <w:rFonts w:ascii="Times New Roman" w:hAnsi="Times New Roman"/>
          <w:b/>
          <w:sz w:val="24"/>
          <w:szCs w:val="24"/>
          <w:lang w:val="lt-LT" w:eastAsia="lt-LT"/>
        </w:rPr>
        <w:t>įstatymų</w:t>
      </w:r>
      <w:r w:rsidR="00AA3BE8" w:rsidRPr="000821D6">
        <w:rPr>
          <w:rFonts w:ascii="Times New Roman" w:hAnsi="Times New Roman"/>
          <w:b/>
          <w:sz w:val="24"/>
          <w:szCs w:val="24"/>
          <w:lang w:val="lt-LT" w:eastAsia="lt-LT"/>
        </w:rPr>
        <w:t xml:space="preserve"> </w:t>
      </w:r>
      <w:r w:rsidR="008C2D54" w:rsidRPr="000821D6">
        <w:rPr>
          <w:rFonts w:ascii="Times New Roman" w:hAnsi="Times New Roman"/>
          <w:b/>
          <w:sz w:val="24"/>
          <w:szCs w:val="24"/>
          <w:lang w:val="lt-LT" w:eastAsia="lt-LT"/>
        </w:rPr>
        <w:t>projektų</w:t>
      </w:r>
      <w:r w:rsidR="00535E8B" w:rsidRPr="000821D6">
        <w:rPr>
          <w:rFonts w:ascii="Times New Roman" w:hAnsi="Times New Roman"/>
          <w:b/>
          <w:sz w:val="24"/>
          <w:szCs w:val="24"/>
          <w:lang w:val="lt-LT" w:eastAsia="lt-LT"/>
        </w:rPr>
        <w:t xml:space="preserve"> sąvokos ir jas įvardijantys terminai įvertinti </w:t>
      </w:r>
      <w:r w:rsidR="00AA3BE8" w:rsidRPr="000821D6">
        <w:rPr>
          <w:rFonts w:ascii="Times New Roman" w:hAnsi="Times New Roman"/>
          <w:b/>
          <w:sz w:val="24"/>
          <w:szCs w:val="24"/>
          <w:lang w:val="lt-LT" w:eastAsia="lt-LT"/>
        </w:rPr>
        <w:t>Lietuvos Respublikos t</w:t>
      </w:r>
      <w:r w:rsidR="00535E8B" w:rsidRPr="000821D6">
        <w:rPr>
          <w:rFonts w:ascii="Times New Roman" w:hAnsi="Times New Roman"/>
          <w:b/>
          <w:sz w:val="24"/>
          <w:szCs w:val="24"/>
          <w:lang w:val="lt-LT" w:eastAsia="lt-LT"/>
        </w:rPr>
        <w:t xml:space="preserve">erminų banko įstatymo ir jo įgyvendinamųjų teisės aktų nustatyta tvarka </w:t>
      </w:r>
    </w:p>
    <w:p w:rsidR="009611D8" w:rsidRPr="000821D6" w:rsidRDefault="008C2D54" w:rsidP="00BF0589">
      <w:pPr>
        <w:pStyle w:val="Betarp1"/>
        <w:tabs>
          <w:tab w:val="left" w:pos="900"/>
        </w:tabs>
        <w:ind w:firstLine="567"/>
        <w:contextualSpacing/>
        <w:jc w:val="both"/>
        <w:rPr>
          <w:rFonts w:ascii="Times New Roman" w:hAnsi="Times New Roman"/>
          <w:sz w:val="24"/>
          <w:szCs w:val="24"/>
          <w:lang w:val="lt-LT" w:eastAsia="lt-LT"/>
        </w:rPr>
      </w:pPr>
      <w:r w:rsidRPr="000821D6">
        <w:rPr>
          <w:rFonts w:ascii="Times New Roman" w:hAnsi="Times New Roman"/>
          <w:sz w:val="24"/>
          <w:szCs w:val="24"/>
          <w:lang w:val="lt-LT" w:eastAsia="lt-LT"/>
        </w:rPr>
        <w:t>Įstatymų projektai parengti</w:t>
      </w:r>
      <w:r w:rsidR="00535E8B" w:rsidRPr="000821D6">
        <w:rPr>
          <w:rFonts w:ascii="Times New Roman" w:hAnsi="Times New Roman"/>
          <w:sz w:val="24"/>
          <w:szCs w:val="24"/>
          <w:lang w:val="lt-LT" w:eastAsia="lt-LT"/>
        </w:rPr>
        <w:t xml:space="preserve"> laikantis Lietuvos Respublikos valstybinės kalbos įstatymo</w:t>
      </w:r>
      <w:r w:rsidR="00AA3BE8" w:rsidRPr="000821D6">
        <w:rPr>
          <w:rFonts w:ascii="Times New Roman" w:hAnsi="Times New Roman"/>
          <w:sz w:val="24"/>
          <w:szCs w:val="24"/>
          <w:lang w:val="lt-LT" w:eastAsia="lt-LT"/>
        </w:rPr>
        <w:t xml:space="preserve">, </w:t>
      </w:r>
      <w:r w:rsidR="00535E8B" w:rsidRPr="000821D6">
        <w:rPr>
          <w:rFonts w:ascii="Times New Roman" w:hAnsi="Times New Roman"/>
          <w:sz w:val="24"/>
          <w:szCs w:val="24"/>
          <w:lang w:val="lt-LT" w:eastAsia="lt-LT"/>
        </w:rPr>
        <w:t xml:space="preserve">Lietuvos Respublikos </w:t>
      </w:r>
      <w:r w:rsidR="00AA3BE8" w:rsidRPr="000821D6">
        <w:rPr>
          <w:rFonts w:ascii="Times New Roman" w:hAnsi="Times New Roman"/>
          <w:sz w:val="24"/>
          <w:szCs w:val="24"/>
          <w:lang w:val="lt-LT" w:eastAsia="lt-LT"/>
        </w:rPr>
        <w:t xml:space="preserve">teisėkūros pagrindų įstatymų reikalavimų. </w:t>
      </w:r>
    </w:p>
    <w:p w:rsidR="00535E8B" w:rsidRPr="000821D6" w:rsidRDefault="008075FB" w:rsidP="00BF0589">
      <w:pPr>
        <w:pStyle w:val="Betarp1"/>
        <w:tabs>
          <w:tab w:val="left" w:pos="900"/>
        </w:tabs>
        <w:ind w:firstLine="567"/>
        <w:contextualSpacing/>
        <w:jc w:val="both"/>
        <w:rPr>
          <w:rFonts w:ascii="Times New Roman" w:hAnsi="Times New Roman"/>
          <w:b/>
          <w:sz w:val="24"/>
          <w:szCs w:val="24"/>
          <w:lang w:val="lt-LT" w:eastAsia="lt-LT"/>
        </w:rPr>
      </w:pPr>
      <w:r w:rsidRPr="000821D6">
        <w:rPr>
          <w:rFonts w:ascii="Times New Roman" w:hAnsi="Times New Roman"/>
          <w:b/>
          <w:sz w:val="24"/>
          <w:szCs w:val="24"/>
          <w:lang w:val="lt-LT" w:eastAsia="lt-LT"/>
        </w:rPr>
        <w:t>10</w:t>
      </w:r>
      <w:r w:rsidR="00836FF8" w:rsidRPr="000821D6">
        <w:rPr>
          <w:rFonts w:ascii="Times New Roman" w:hAnsi="Times New Roman"/>
          <w:b/>
          <w:sz w:val="24"/>
          <w:szCs w:val="24"/>
          <w:lang w:val="lt-LT" w:eastAsia="lt-LT"/>
        </w:rPr>
        <w:t>. Ar įstatymų projektai</w:t>
      </w:r>
      <w:r w:rsidR="00535E8B" w:rsidRPr="000821D6">
        <w:rPr>
          <w:rFonts w:ascii="Times New Roman" w:hAnsi="Times New Roman"/>
          <w:b/>
          <w:sz w:val="24"/>
          <w:szCs w:val="24"/>
          <w:lang w:val="lt-LT" w:eastAsia="lt-LT"/>
        </w:rPr>
        <w:t xml:space="preserve"> atitinka Žmogaus teisių ir pagrindinių laisvių apsaugos konvencijos nuostatas </w:t>
      </w:r>
      <w:r w:rsidR="005D74AD" w:rsidRPr="000821D6">
        <w:rPr>
          <w:rFonts w:ascii="Times New Roman" w:hAnsi="Times New Roman"/>
          <w:b/>
          <w:sz w:val="24"/>
          <w:szCs w:val="24"/>
          <w:lang w:val="lt-LT" w:eastAsia="lt-LT"/>
        </w:rPr>
        <w:t xml:space="preserve">ir </w:t>
      </w:r>
      <w:r w:rsidR="00535E8B" w:rsidRPr="000821D6">
        <w:rPr>
          <w:rFonts w:ascii="Times New Roman" w:hAnsi="Times New Roman"/>
          <w:b/>
          <w:sz w:val="24"/>
          <w:szCs w:val="24"/>
          <w:lang w:val="lt-LT" w:eastAsia="lt-LT"/>
        </w:rPr>
        <w:t>Europos Sąjungos dokumentus</w:t>
      </w:r>
    </w:p>
    <w:p w:rsidR="00535E8B" w:rsidRPr="000821D6" w:rsidRDefault="00836FF8" w:rsidP="00BF0589">
      <w:pPr>
        <w:spacing w:after="0" w:line="240" w:lineRule="auto"/>
        <w:ind w:firstLine="567"/>
        <w:contextualSpacing/>
        <w:jc w:val="both"/>
        <w:rPr>
          <w:rFonts w:ascii="Times New Roman" w:hAnsi="Times New Roman"/>
          <w:bCs/>
          <w:color w:val="000000"/>
          <w:sz w:val="24"/>
          <w:szCs w:val="24"/>
          <w:lang w:eastAsia="lt-LT"/>
        </w:rPr>
      </w:pPr>
      <w:r w:rsidRPr="000821D6">
        <w:rPr>
          <w:rFonts w:ascii="Times New Roman" w:hAnsi="Times New Roman"/>
          <w:bCs/>
          <w:color w:val="000000"/>
          <w:sz w:val="24"/>
          <w:szCs w:val="24"/>
          <w:lang w:eastAsia="lt-LT"/>
        </w:rPr>
        <w:t>Įstatymų projektų</w:t>
      </w:r>
      <w:r w:rsidR="00535E8B" w:rsidRPr="000821D6">
        <w:rPr>
          <w:rFonts w:ascii="Times New Roman" w:hAnsi="Times New Roman"/>
          <w:bCs/>
          <w:color w:val="000000"/>
          <w:sz w:val="24"/>
          <w:szCs w:val="24"/>
          <w:lang w:eastAsia="lt-LT"/>
        </w:rPr>
        <w:t xml:space="preserve"> nuostatos neprieštarauja </w:t>
      </w:r>
      <w:r w:rsidR="00535E8B" w:rsidRPr="000821D6">
        <w:rPr>
          <w:rFonts w:ascii="Times New Roman" w:hAnsi="Times New Roman"/>
          <w:color w:val="000000"/>
          <w:sz w:val="24"/>
          <w:szCs w:val="24"/>
          <w:lang w:eastAsia="lt-LT"/>
        </w:rPr>
        <w:t>Europos žmogaus teisių ir pagrindinių laisvių apsaugos konvencijos nuostatoms ir atitinka Europos Sąjungos dokumentus.</w:t>
      </w:r>
      <w:r w:rsidR="005B1A22" w:rsidRPr="000821D6">
        <w:rPr>
          <w:rFonts w:ascii="Times New Roman" w:hAnsi="Times New Roman"/>
          <w:sz w:val="24"/>
          <w:szCs w:val="24"/>
        </w:rPr>
        <w:t xml:space="preserve"> </w:t>
      </w:r>
    </w:p>
    <w:p w:rsidR="001B1984" w:rsidRPr="000821D6" w:rsidRDefault="008075FB" w:rsidP="00BF0589">
      <w:pPr>
        <w:pStyle w:val="Betarp1"/>
        <w:tabs>
          <w:tab w:val="left" w:pos="900"/>
        </w:tabs>
        <w:ind w:firstLine="567"/>
        <w:contextualSpacing/>
        <w:jc w:val="both"/>
        <w:rPr>
          <w:rFonts w:ascii="Times New Roman" w:hAnsi="Times New Roman"/>
          <w:b/>
          <w:bCs/>
          <w:sz w:val="24"/>
          <w:szCs w:val="24"/>
          <w:lang w:val="lt-LT"/>
        </w:rPr>
      </w:pPr>
      <w:r w:rsidRPr="000821D6">
        <w:rPr>
          <w:rFonts w:ascii="Times New Roman" w:hAnsi="Times New Roman"/>
          <w:b/>
          <w:bCs/>
          <w:sz w:val="24"/>
          <w:szCs w:val="24"/>
          <w:lang w:val="lt-LT"/>
        </w:rPr>
        <w:t>11</w:t>
      </w:r>
      <w:r w:rsidR="00535E8B" w:rsidRPr="000821D6">
        <w:rPr>
          <w:rFonts w:ascii="Times New Roman" w:hAnsi="Times New Roman"/>
          <w:b/>
          <w:bCs/>
          <w:sz w:val="24"/>
          <w:szCs w:val="24"/>
          <w:lang w:val="lt-LT"/>
        </w:rPr>
        <w:t xml:space="preserve">. </w:t>
      </w:r>
      <w:r w:rsidR="00434D91" w:rsidRPr="000821D6">
        <w:rPr>
          <w:rFonts w:ascii="Times New Roman" w:hAnsi="Times New Roman"/>
          <w:b/>
          <w:bCs/>
          <w:sz w:val="24"/>
          <w:szCs w:val="24"/>
          <w:lang w:val="lt-LT"/>
        </w:rPr>
        <w:t>Jeigu įstatym</w:t>
      </w:r>
      <w:r w:rsidR="00836FF8" w:rsidRPr="000821D6">
        <w:rPr>
          <w:rFonts w:ascii="Times New Roman" w:hAnsi="Times New Roman"/>
          <w:b/>
          <w:bCs/>
          <w:sz w:val="24"/>
          <w:szCs w:val="24"/>
          <w:lang w:val="lt-LT"/>
        </w:rPr>
        <w:t>ams</w:t>
      </w:r>
      <w:r w:rsidR="00434D91" w:rsidRPr="000821D6">
        <w:rPr>
          <w:rFonts w:ascii="Times New Roman" w:hAnsi="Times New Roman"/>
          <w:b/>
          <w:bCs/>
          <w:sz w:val="24"/>
          <w:szCs w:val="24"/>
          <w:lang w:val="lt-LT"/>
        </w:rPr>
        <w:t xml:space="preserve"> įgyvendinti reikia </w:t>
      </w:r>
      <w:r w:rsidR="00AA3BE8" w:rsidRPr="000821D6">
        <w:rPr>
          <w:rFonts w:ascii="Times New Roman" w:hAnsi="Times New Roman"/>
          <w:b/>
          <w:bCs/>
          <w:sz w:val="24"/>
          <w:szCs w:val="24"/>
          <w:lang w:val="lt-LT"/>
        </w:rPr>
        <w:t xml:space="preserve">įgyvendinamųjų teisės aktų, – </w:t>
      </w:r>
      <w:r w:rsidR="00434D91" w:rsidRPr="000821D6">
        <w:rPr>
          <w:rFonts w:ascii="Times New Roman" w:hAnsi="Times New Roman"/>
          <w:b/>
          <w:bCs/>
          <w:sz w:val="24"/>
          <w:szCs w:val="24"/>
          <w:lang w:val="lt-LT"/>
        </w:rPr>
        <w:t xml:space="preserve">kas ir kada juos turės </w:t>
      </w:r>
      <w:r w:rsidR="00AA3BE8" w:rsidRPr="000821D6">
        <w:rPr>
          <w:rFonts w:ascii="Times New Roman" w:hAnsi="Times New Roman"/>
          <w:b/>
          <w:bCs/>
          <w:sz w:val="24"/>
          <w:szCs w:val="24"/>
          <w:lang w:val="lt-LT"/>
        </w:rPr>
        <w:t xml:space="preserve">priimti </w:t>
      </w:r>
    </w:p>
    <w:p w:rsidR="00BF0589" w:rsidRPr="000821D6" w:rsidRDefault="00BF0589" w:rsidP="00BF0589">
      <w:pPr>
        <w:pStyle w:val="Betarp1"/>
        <w:tabs>
          <w:tab w:val="left" w:pos="900"/>
        </w:tabs>
        <w:ind w:firstLine="567"/>
        <w:contextualSpacing/>
        <w:jc w:val="both"/>
        <w:rPr>
          <w:rFonts w:ascii="Times New Roman" w:hAnsi="Times New Roman"/>
          <w:sz w:val="24"/>
          <w:szCs w:val="24"/>
          <w:lang w:val="lt-LT"/>
        </w:rPr>
      </w:pPr>
      <w:r w:rsidRPr="000821D6">
        <w:rPr>
          <w:rFonts w:ascii="Times New Roman" w:hAnsi="Times New Roman"/>
          <w:sz w:val="24"/>
          <w:szCs w:val="24"/>
          <w:lang w:val="lt-LT"/>
        </w:rPr>
        <w:t xml:space="preserve">Vyriausybė </w:t>
      </w:r>
      <w:r w:rsidR="00604FF9" w:rsidRPr="000821D6">
        <w:rPr>
          <w:rFonts w:ascii="Times New Roman" w:hAnsi="Times New Roman"/>
          <w:sz w:val="24"/>
          <w:szCs w:val="24"/>
          <w:lang w:val="lt-LT"/>
        </w:rPr>
        <w:t>iki 201</w:t>
      </w:r>
      <w:r w:rsidR="003F65C6" w:rsidRPr="000821D6">
        <w:rPr>
          <w:rFonts w:ascii="Times New Roman" w:hAnsi="Times New Roman"/>
          <w:sz w:val="24"/>
          <w:szCs w:val="24"/>
          <w:lang w:val="lt-LT"/>
        </w:rPr>
        <w:t>9</w:t>
      </w:r>
      <w:r w:rsidR="00604FF9" w:rsidRPr="000821D6">
        <w:rPr>
          <w:rFonts w:ascii="Times New Roman" w:hAnsi="Times New Roman"/>
          <w:sz w:val="24"/>
          <w:szCs w:val="24"/>
          <w:lang w:val="lt-LT"/>
        </w:rPr>
        <w:t xml:space="preserve"> m. </w:t>
      </w:r>
      <w:r w:rsidR="003F65C6" w:rsidRPr="000821D6">
        <w:rPr>
          <w:rFonts w:ascii="Times New Roman" w:hAnsi="Times New Roman"/>
          <w:sz w:val="24"/>
          <w:szCs w:val="24"/>
          <w:lang w:val="lt-LT"/>
        </w:rPr>
        <w:t>balandžio 17</w:t>
      </w:r>
      <w:r w:rsidR="00604FF9" w:rsidRPr="000821D6">
        <w:rPr>
          <w:rFonts w:ascii="Times New Roman" w:hAnsi="Times New Roman"/>
          <w:sz w:val="24"/>
          <w:szCs w:val="24"/>
          <w:lang w:val="lt-LT"/>
        </w:rPr>
        <w:t xml:space="preserve"> d. </w:t>
      </w:r>
      <w:r w:rsidRPr="000821D6">
        <w:rPr>
          <w:rFonts w:ascii="Times New Roman" w:hAnsi="Times New Roman"/>
          <w:sz w:val="24"/>
          <w:szCs w:val="24"/>
          <w:lang w:val="lt-LT"/>
        </w:rPr>
        <w:t xml:space="preserve">turės parengti </w:t>
      </w:r>
      <w:r w:rsidR="00330514" w:rsidRPr="000821D6">
        <w:rPr>
          <w:rFonts w:ascii="Times New Roman" w:hAnsi="Times New Roman"/>
          <w:sz w:val="24"/>
          <w:szCs w:val="24"/>
          <w:lang w:val="lt-LT"/>
        </w:rPr>
        <w:t xml:space="preserve">ir patvirtinti </w:t>
      </w:r>
      <w:r w:rsidRPr="000821D6">
        <w:rPr>
          <w:rFonts w:ascii="Times New Roman" w:hAnsi="Times New Roman"/>
          <w:sz w:val="24"/>
          <w:szCs w:val="24"/>
          <w:lang w:val="lt-LT"/>
        </w:rPr>
        <w:t xml:space="preserve">tvarką, pagal kurią </w:t>
      </w:r>
      <w:r w:rsidR="00330E5D" w:rsidRPr="000821D6">
        <w:rPr>
          <w:rFonts w:ascii="Times New Roman" w:hAnsi="Times New Roman"/>
          <w:sz w:val="24"/>
          <w:szCs w:val="24"/>
          <w:lang w:val="lt-LT"/>
        </w:rPr>
        <w:t>bus perkančiajai organizacijai teikiama inform</w:t>
      </w:r>
      <w:r w:rsidR="005D650B" w:rsidRPr="000821D6">
        <w:rPr>
          <w:rFonts w:ascii="Times New Roman" w:hAnsi="Times New Roman"/>
          <w:sz w:val="24"/>
          <w:szCs w:val="24"/>
          <w:lang w:val="lt-LT"/>
        </w:rPr>
        <w:t>acija apie sutartį vykdantiems</w:t>
      </w:r>
      <w:r w:rsidR="00330E5D" w:rsidRPr="000821D6">
        <w:rPr>
          <w:rFonts w:ascii="Times New Roman" w:hAnsi="Times New Roman"/>
          <w:sz w:val="24"/>
          <w:szCs w:val="24"/>
          <w:lang w:val="lt-LT"/>
        </w:rPr>
        <w:t xml:space="preserve"> ir perkančiosios organizacijos </w:t>
      </w:r>
      <w:r w:rsidR="005D650B" w:rsidRPr="000821D6">
        <w:rPr>
          <w:rFonts w:ascii="Times New Roman" w:hAnsi="Times New Roman"/>
          <w:sz w:val="24"/>
          <w:szCs w:val="24"/>
          <w:lang w:val="lt-LT"/>
        </w:rPr>
        <w:t>nurodytas užduotis atli</w:t>
      </w:r>
      <w:r w:rsidR="002F4B73" w:rsidRPr="000821D6">
        <w:rPr>
          <w:rFonts w:ascii="Times New Roman" w:hAnsi="Times New Roman"/>
          <w:sz w:val="24"/>
          <w:szCs w:val="24"/>
          <w:lang w:val="lt-LT"/>
        </w:rPr>
        <w:t>e</w:t>
      </w:r>
      <w:r w:rsidR="005D650B" w:rsidRPr="000821D6">
        <w:rPr>
          <w:rFonts w:ascii="Times New Roman" w:hAnsi="Times New Roman"/>
          <w:sz w:val="24"/>
          <w:szCs w:val="24"/>
          <w:lang w:val="lt-LT"/>
        </w:rPr>
        <w:t>kantiems</w:t>
      </w:r>
      <w:r w:rsidR="00330E5D" w:rsidRPr="000821D6">
        <w:rPr>
          <w:rFonts w:ascii="Times New Roman" w:hAnsi="Times New Roman"/>
          <w:sz w:val="24"/>
          <w:szCs w:val="24"/>
          <w:lang w:val="lt-LT"/>
        </w:rPr>
        <w:t xml:space="preserve"> darbuotoj</w:t>
      </w:r>
      <w:r w:rsidR="00330BDC" w:rsidRPr="000821D6">
        <w:rPr>
          <w:rFonts w:ascii="Times New Roman" w:hAnsi="Times New Roman"/>
          <w:sz w:val="24"/>
          <w:szCs w:val="24"/>
          <w:lang w:val="lt-LT"/>
        </w:rPr>
        <w:t>ams</w:t>
      </w:r>
      <w:r w:rsidR="00330E5D" w:rsidRPr="000821D6">
        <w:rPr>
          <w:rFonts w:ascii="Times New Roman" w:hAnsi="Times New Roman"/>
          <w:sz w:val="24"/>
          <w:szCs w:val="24"/>
          <w:lang w:val="lt-LT"/>
        </w:rPr>
        <w:t xml:space="preserve"> mokamo darbo užmokesčio medianą</w:t>
      </w:r>
      <w:r w:rsidRPr="000821D6">
        <w:rPr>
          <w:rFonts w:ascii="Times New Roman" w:hAnsi="Times New Roman"/>
          <w:sz w:val="24"/>
          <w:szCs w:val="24"/>
          <w:lang w:val="lt-LT"/>
        </w:rPr>
        <w:t>.</w:t>
      </w:r>
      <w:r w:rsidR="00330514" w:rsidRPr="000821D6">
        <w:rPr>
          <w:rFonts w:ascii="Times New Roman" w:hAnsi="Times New Roman"/>
          <w:sz w:val="24"/>
          <w:szCs w:val="24"/>
          <w:lang w:val="lt-LT"/>
        </w:rPr>
        <w:t xml:space="preserve"> </w:t>
      </w:r>
    </w:p>
    <w:p w:rsidR="000627C2" w:rsidRPr="000821D6" w:rsidRDefault="000627C2" w:rsidP="000627C2">
      <w:pPr>
        <w:pStyle w:val="Betarp1"/>
        <w:tabs>
          <w:tab w:val="left" w:pos="900"/>
        </w:tabs>
        <w:ind w:firstLine="567"/>
        <w:contextualSpacing/>
        <w:jc w:val="both"/>
        <w:rPr>
          <w:rFonts w:ascii="Times New Roman" w:hAnsi="Times New Roman"/>
          <w:sz w:val="24"/>
          <w:szCs w:val="24"/>
          <w:lang w:val="lt-LT"/>
        </w:rPr>
      </w:pPr>
      <w:r w:rsidRPr="000821D6">
        <w:rPr>
          <w:rFonts w:ascii="Times New Roman" w:hAnsi="Times New Roman"/>
          <w:sz w:val="24"/>
          <w:szCs w:val="24"/>
          <w:lang w:val="lt-LT"/>
        </w:rPr>
        <w:t xml:space="preserve">Pakeitus </w:t>
      </w:r>
      <w:r w:rsidR="00604FF9" w:rsidRPr="000821D6">
        <w:rPr>
          <w:rFonts w:ascii="Times New Roman" w:hAnsi="Times New Roman"/>
          <w:sz w:val="24"/>
          <w:szCs w:val="24"/>
          <w:lang w:val="lt-LT"/>
        </w:rPr>
        <w:t>KS į</w:t>
      </w:r>
      <w:r w:rsidRPr="000821D6">
        <w:rPr>
          <w:rFonts w:ascii="Times New Roman" w:hAnsi="Times New Roman"/>
          <w:sz w:val="24"/>
          <w:szCs w:val="24"/>
          <w:lang w:val="lt-LT"/>
        </w:rPr>
        <w:t xml:space="preserve">statymą, </w:t>
      </w:r>
      <w:r w:rsidR="00604FF9" w:rsidRPr="000821D6">
        <w:rPr>
          <w:rFonts w:ascii="Times New Roman" w:hAnsi="Times New Roman"/>
          <w:sz w:val="24"/>
          <w:szCs w:val="24"/>
          <w:lang w:val="lt-LT"/>
        </w:rPr>
        <w:t>turės būti pripažintas</w:t>
      </w:r>
      <w:r w:rsidRPr="000821D6">
        <w:rPr>
          <w:rFonts w:ascii="Times New Roman" w:hAnsi="Times New Roman"/>
          <w:sz w:val="24"/>
          <w:szCs w:val="24"/>
          <w:lang w:val="lt-LT"/>
        </w:rPr>
        <w:t xml:space="preserve"> netekusiu galios Vyriausybės 2006 m. sausio 30 d. nutarimo Nr. 92 „Dėl Lietuvos Respublikos viešųjų pirkimų įstatymo įgyvendinimo“ 7.2 papunkt</w:t>
      </w:r>
      <w:r w:rsidR="00604FF9" w:rsidRPr="000821D6">
        <w:rPr>
          <w:rFonts w:ascii="Times New Roman" w:hAnsi="Times New Roman"/>
          <w:sz w:val="24"/>
          <w:szCs w:val="24"/>
          <w:lang w:val="lt-LT"/>
        </w:rPr>
        <w:t>is</w:t>
      </w:r>
      <w:r w:rsidRPr="000821D6">
        <w:rPr>
          <w:rFonts w:ascii="Times New Roman" w:hAnsi="Times New Roman"/>
          <w:sz w:val="24"/>
          <w:szCs w:val="24"/>
          <w:lang w:val="lt-LT"/>
        </w:rPr>
        <w:t>, kuriuo pavedama Energetikos ministerijai užtikrinti pirkimų, atliekamų energetikos srities perkančiojo subjekto, kai jis vykdo Pirkimų, atliekamų vandentvarkos, energetikos, transporto ar pašto paslaugų srities perkančiųjų subjektų, įstatymo 5 straipsnio 1 dalyje, 6 straipsnio 1 dalyje ir 11 straipsnyje nurodytą veiklą ir įsigyja tam reikalingos energijos ar energijai gaminti skirto kuro, tvarkos įgyvendinimą ir taikymo priežiūrą, ir 8.3 papunkt</w:t>
      </w:r>
      <w:r w:rsidR="00604FF9" w:rsidRPr="000821D6">
        <w:rPr>
          <w:rFonts w:ascii="Times New Roman" w:hAnsi="Times New Roman"/>
          <w:sz w:val="24"/>
          <w:szCs w:val="24"/>
          <w:lang w:val="lt-LT"/>
        </w:rPr>
        <w:t>is</w:t>
      </w:r>
      <w:r w:rsidRPr="000821D6">
        <w:rPr>
          <w:rFonts w:ascii="Times New Roman" w:hAnsi="Times New Roman"/>
          <w:sz w:val="24"/>
          <w:szCs w:val="24"/>
          <w:lang w:val="lt-LT"/>
        </w:rPr>
        <w:t>, kuriuo pavedama Aplinkos ministerijai užtikrinti pirkimų, atliekamų vandentvarkos srities perkančiojo subjekto, kai jis vykdo Pirkimų, atliekamų vandentvarkos, energetikos, transporto ar pašto paslaugų srities perkančiųjų subjektų, įstatymo 7 straipsnio 1 dalyje nurodytą veiklą ir įsigyja tam reikalingo vandens, tvarkos įgyvendinimą ir taikymo priežiūrą.</w:t>
      </w:r>
    </w:p>
    <w:p w:rsidR="006B7F01" w:rsidRPr="000821D6" w:rsidRDefault="006B7F01" w:rsidP="000627C2">
      <w:pPr>
        <w:pStyle w:val="Betarp1"/>
        <w:tabs>
          <w:tab w:val="left" w:pos="900"/>
        </w:tabs>
        <w:ind w:firstLine="567"/>
        <w:contextualSpacing/>
        <w:jc w:val="both"/>
        <w:rPr>
          <w:rFonts w:ascii="Times New Roman" w:hAnsi="Times New Roman"/>
          <w:sz w:val="24"/>
          <w:szCs w:val="24"/>
          <w:lang w:val="lt-LT"/>
        </w:rPr>
      </w:pPr>
      <w:r w:rsidRPr="000821D6">
        <w:rPr>
          <w:rFonts w:ascii="Times New Roman" w:hAnsi="Times New Roman"/>
          <w:sz w:val="24"/>
          <w:szCs w:val="24"/>
          <w:lang w:val="lt-LT"/>
        </w:rPr>
        <w:t>Viešųjų pirkimų tarnyba turės  pakeisti Viešųjų pirkimų tarnybos direktoriaus 2017 m. birželio 19 d. įsakymą Nr. 1S-91 „Dėl informacijos viešinimo centrinėje viešųjų pirkimų informacinėje sistemoje tvarkos aprašo patvirtinimo“</w:t>
      </w:r>
      <w:r w:rsidR="00ED242A" w:rsidRPr="000821D6">
        <w:rPr>
          <w:rFonts w:ascii="Times New Roman" w:hAnsi="Times New Roman"/>
          <w:sz w:val="24"/>
          <w:szCs w:val="24"/>
          <w:lang w:val="lt-LT"/>
        </w:rPr>
        <w:t>.</w:t>
      </w:r>
    </w:p>
    <w:p w:rsidR="00014691" w:rsidRPr="000821D6" w:rsidRDefault="008075FB" w:rsidP="00BF0589">
      <w:pPr>
        <w:pStyle w:val="Betarp1"/>
        <w:tabs>
          <w:tab w:val="left" w:pos="900"/>
        </w:tabs>
        <w:ind w:firstLine="567"/>
        <w:contextualSpacing/>
        <w:jc w:val="both"/>
        <w:rPr>
          <w:rFonts w:ascii="Times New Roman" w:hAnsi="Times New Roman"/>
          <w:b/>
          <w:sz w:val="24"/>
          <w:szCs w:val="24"/>
          <w:lang w:val="lt-LT" w:eastAsia="lt-LT"/>
        </w:rPr>
      </w:pPr>
      <w:r w:rsidRPr="000821D6">
        <w:rPr>
          <w:rFonts w:ascii="Times New Roman" w:hAnsi="Times New Roman"/>
          <w:b/>
          <w:sz w:val="24"/>
          <w:szCs w:val="24"/>
          <w:lang w:val="lt-LT" w:eastAsia="lt-LT"/>
        </w:rPr>
        <w:t>12</w:t>
      </w:r>
      <w:r w:rsidR="00B26245" w:rsidRPr="000821D6">
        <w:rPr>
          <w:rFonts w:ascii="Times New Roman" w:hAnsi="Times New Roman"/>
          <w:b/>
          <w:sz w:val="24"/>
          <w:szCs w:val="24"/>
          <w:lang w:val="lt-LT" w:eastAsia="lt-LT"/>
        </w:rPr>
        <w:t xml:space="preserve">. </w:t>
      </w:r>
      <w:r w:rsidR="00014691" w:rsidRPr="000821D6">
        <w:rPr>
          <w:rFonts w:ascii="Times New Roman" w:hAnsi="Times New Roman"/>
          <w:b/>
          <w:sz w:val="24"/>
          <w:szCs w:val="24"/>
          <w:lang w:val="lt-LT" w:eastAsia="lt-LT"/>
        </w:rPr>
        <w:t xml:space="preserve">Kiek </w:t>
      </w:r>
      <w:r w:rsidR="00AA3BE8" w:rsidRPr="000821D6">
        <w:rPr>
          <w:rFonts w:ascii="Times New Roman" w:hAnsi="Times New Roman"/>
          <w:b/>
          <w:sz w:val="24"/>
          <w:szCs w:val="24"/>
          <w:lang w:val="lt-LT" w:eastAsia="lt-LT"/>
        </w:rPr>
        <w:t xml:space="preserve">valstybės, savivaldybės </w:t>
      </w:r>
      <w:r w:rsidR="00014691" w:rsidRPr="000821D6">
        <w:rPr>
          <w:rFonts w:ascii="Times New Roman" w:hAnsi="Times New Roman"/>
          <w:b/>
          <w:sz w:val="24"/>
          <w:szCs w:val="24"/>
          <w:lang w:val="lt-LT" w:eastAsia="lt-LT"/>
        </w:rPr>
        <w:t>biudžet</w:t>
      </w:r>
      <w:r w:rsidR="00AA3BE8" w:rsidRPr="000821D6">
        <w:rPr>
          <w:rFonts w:ascii="Times New Roman" w:hAnsi="Times New Roman"/>
          <w:b/>
          <w:sz w:val="24"/>
          <w:szCs w:val="24"/>
          <w:lang w:val="lt-LT" w:eastAsia="lt-LT"/>
        </w:rPr>
        <w:t>ų ir kitų valstybės įsteig</w:t>
      </w:r>
      <w:r w:rsidR="00836FF8" w:rsidRPr="000821D6">
        <w:rPr>
          <w:rFonts w:ascii="Times New Roman" w:hAnsi="Times New Roman"/>
          <w:b/>
          <w:sz w:val="24"/>
          <w:szCs w:val="24"/>
          <w:lang w:val="lt-LT" w:eastAsia="lt-LT"/>
        </w:rPr>
        <w:t>tų fondų lėšų prireiks įstatymams</w:t>
      </w:r>
      <w:r w:rsidR="00AA3BE8" w:rsidRPr="000821D6">
        <w:rPr>
          <w:rFonts w:ascii="Times New Roman" w:hAnsi="Times New Roman"/>
          <w:b/>
          <w:sz w:val="24"/>
          <w:szCs w:val="24"/>
          <w:lang w:val="lt-LT" w:eastAsia="lt-LT"/>
        </w:rPr>
        <w:t xml:space="preserve"> įgyvendinti, ar bus galima sutaupyti </w:t>
      </w:r>
    </w:p>
    <w:p w:rsidR="00E3707B" w:rsidRPr="000821D6" w:rsidRDefault="00E3707B" w:rsidP="00BF0589">
      <w:pPr>
        <w:pStyle w:val="Betarp1"/>
        <w:tabs>
          <w:tab w:val="left" w:pos="900"/>
        </w:tabs>
        <w:ind w:firstLine="567"/>
        <w:contextualSpacing/>
        <w:jc w:val="both"/>
        <w:rPr>
          <w:rFonts w:ascii="Times New Roman" w:hAnsi="Times New Roman"/>
          <w:color w:val="000000"/>
          <w:sz w:val="24"/>
          <w:szCs w:val="24"/>
          <w:shd w:val="clear" w:color="auto" w:fill="FFFFFF"/>
          <w:lang w:val="lt-LT"/>
        </w:rPr>
      </w:pPr>
      <w:r w:rsidRPr="000821D6">
        <w:rPr>
          <w:rFonts w:ascii="Times New Roman" w:hAnsi="Times New Roman"/>
          <w:color w:val="000000"/>
          <w:sz w:val="24"/>
          <w:szCs w:val="24"/>
          <w:shd w:val="clear" w:color="auto" w:fill="FFFFFF"/>
          <w:lang w:val="lt-LT"/>
        </w:rPr>
        <w:lastRenderedPageBreak/>
        <w:t>Priėmus Įstatymų projektus, neigiamo ar teigiamo poveikio valstybės biudžetui nenumatoma.</w:t>
      </w:r>
    </w:p>
    <w:p w:rsidR="00014691" w:rsidRPr="000821D6" w:rsidRDefault="00A9233D" w:rsidP="00BF0589">
      <w:pPr>
        <w:pStyle w:val="Betarp1"/>
        <w:tabs>
          <w:tab w:val="left" w:pos="900"/>
        </w:tabs>
        <w:ind w:firstLine="567"/>
        <w:contextualSpacing/>
        <w:jc w:val="both"/>
        <w:rPr>
          <w:rFonts w:ascii="Times New Roman" w:hAnsi="Times New Roman"/>
          <w:b/>
          <w:sz w:val="24"/>
          <w:szCs w:val="24"/>
          <w:lang w:val="lt-LT" w:eastAsia="lt-LT"/>
        </w:rPr>
      </w:pPr>
      <w:r w:rsidRPr="000821D6">
        <w:rPr>
          <w:rFonts w:ascii="Times New Roman" w:hAnsi="Times New Roman"/>
          <w:b/>
          <w:sz w:val="24"/>
          <w:szCs w:val="24"/>
          <w:lang w:val="lt-LT" w:eastAsia="lt-LT"/>
        </w:rPr>
        <w:t>1</w:t>
      </w:r>
      <w:r w:rsidR="008075FB" w:rsidRPr="000821D6">
        <w:rPr>
          <w:rFonts w:ascii="Times New Roman" w:hAnsi="Times New Roman"/>
          <w:b/>
          <w:sz w:val="24"/>
          <w:szCs w:val="24"/>
          <w:lang w:val="lt-LT" w:eastAsia="lt-LT"/>
        </w:rPr>
        <w:t>3</w:t>
      </w:r>
      <w:r w:rsidRPr="000821D6">
        <w:rPr>
          <w:rFonts w:ascii="Times New Roman" w:hAnsi="Times New Roman"/>
          <w:b/>
          <w:sz w:val="24"/>
          <w:szCs w:val="24"/>
          <w:lang w:val="lt-LT" w:eastAsia="lt-LT"/>
        </w:rPr>
        <w:t xml:space="preserve">. </w:t>
      </w:r>
      <w:r w:rsidR="00014691" w:rsidRPr="000821D6">
        <w:rPr>
          <w:rFonts w:ascii="Times New Roman" w:hAnsi="Times New Roman"/>
          <w:b/>
          <w:sz w:val="24"/>
          <w:szCs w:val="24"/>
          <w:lang w:val="lt-LT" w:eastAsia="lt-LT"/>
        </w:rPr>
        <w:t>Įstatym</w:t>
      </w:r>
      <w:r w:rsidR="00836FF8" w:rsidRPr="000821D6">
        <w:rPr>
          <w:rFonts w:ascii="Times New Roman" w:hAnsi="Times New Roman"/>
          <w:b/>
          <w:sz w:val="24"/>
          <w:szCs w:val="24"/>
          <w:lang w:val="lt-LT" w:eastAsia="lt-LT"/>
        </w:rPr>
        <w:t>ų</w:t>
      </w:r>
      <w:r w:rsidR="00014691" w:rsidRPr="000821D6">
        <w:rPr>
          <w:rFonts w:ascii="Times New Roman" w:hAnsi="Times New Roman"/>
          <w:b/>
          <w:sz w:val="24"/>
          <w:szCs w:val="24"/>
          <w:lang w:val="lt-LT" w:eastAsia="lt-LT"/>
        </w:rPr>
        <w:t xml:space="preserve"> projekt</w:t>
      </w:r>
      <w:r w:rsidR="00836FF8" w:rsidRPr="000821D6">
        <w:rPr>
          <w:rFonts w:ascii="Times New Roman" w:hAnsi="Times New Roman"/>
          <w:b/>
          <w:sz w:val="24"/>
          <w:szCs w:val="24"/>
          <w:lang w:val="lt-LT" w:eastAsia="lt-LT"/>
        </w:rPr>
        <w:t>ų</w:t>
      </w:r>
      <w:r w:rsidR="00B110B8" w:rsidRPr="000821D6">
        <w:rPr>
          <w:rFonts w:ascii="Times New Roman" w:hAnsi="Times New Roman"/>
          <w:b/>
          <w:sz w:val="24"/>
          <w:szCs w:val="24"/>
          <w:lang w:val="lt-LT" w:eastAsia="lt-LT"/>
        </w:rPr>
        <w:t xml:space="preserve"> </w:t>
      </w:r>
      <w:r w:rsidR="00014691" w:rsidRPr="000821D6">
        <w:rPr>
          <w:rFonts w:ascii="Times New Roman" w:hAnsi="Times New Roman"/>
          <w:b/>
          <w:sz w:val="24"/>
          <w:szCs w:val="24"/>
          <w:lang w:val="lt-LT" w:eastAsia="lt-LT"/>
        </w:rPr>
        <w:t>rengimo metu gauti sp</w:t>
      </w:r>
      <w:r w:rsidR="00EB434D" w:rsidRPr="000821D6">
        <w:rPr>
          <w:rFonts w:ascii="Times New Roman" w:hAnsi="Times New Roman"/>
          <w:b/>
          <w:sz w:val="24"/>
          <w:szCs w:val="24"/>
          <w:lang w:val="lt-LT" w:eastAsia="lt-LT"/>
        </w:rPr>
        <w:t>ecialistų vertinimai ir išvados</w:t>
      </w:r>
    </w:p>
    <w:p w:rsidR="006F60A7" w:rsidRPr="000821D6" w:rsidRDefault="0055349C" w:rsidP="00BF0589">
      <w:pPr>
        <w:pStyle w:val="betarp"/>
        <w:tabs>
          <w:tab w:val="left" w:pos="900"/>
        </w:tabs>
        <w:spacing w:before="0" w:beforeAutospacing="0" w:after="0" w:afterAutospacing="0"/>
        <w:ind w:firstLine="567"/>
        <w:contextualSpacing/>
        <w:jc w:val="both"/>
      </w:pPr>
      <w:r w:rsidRPr="000821D6">
        <w:t xml:space="preserve">Rengiant </w:t>
      </w:r>
      <w:r w:rsidR="00AE759A" w:rsidRPr="000821D6">
        <w:t>Įstatym</w:t>
      </w:r>
      <w:r w:rsidR="00836FF8" w:rsidRPr="000821D6">
        <w:t>ų</w:t>
      </w:r>
      <w:r w:rsidR="00AE759A" w:rsidRPr="000821D6">
        <w:t xml:space="preserve"> projekt</w:t>
      </w:r>
      <w:r w:rsidR="00836FF8" w:rsidRPr="000821D6">
        <w:t>us</w:t>
      </w:r>
      <w:r w:rsidR="006F60A7" w:rsidRPr="000821D6">
        <w:t xml:space="preserve"> </w:t>
      </w:r>
      <w:r w:rsidR="00A2689B" w:rsidRPr="000821D6">
        <w:t>ne</w:t>
      </w:r>
      <w:r w:rsidR="00854DB5" w:rsidRPr="000821D6">
        <w:t>buvo gauti</w:t>
      </w:r>
      <w:r w:rsidR="00410FF7" w:rsidRPr="000821D6">
        <w:t xml:space="preserve"> </w:t>
      </w:r>
      <w:r w:rsidR="00A2689B" w:rsidRPr="000821D6">
        <w:t>specialistų vertinimai ir išvados</w:t>
      </w:r>
      <w:r w:rsidR="006F60A7" w:rsidRPr="000821D6">
        <w:t>.</w:t>
      </w:r>
    </w:p>
    <w:p w:rsidR="00014691" w:rsidRPr="000821D6" w:rsidRDefault="00B110B8" w:rsidP="00BF0589">
      <w:pPr>
        <w:pStyle w:val="Betarp1"/>
        <w:tabs>
          <w:tab w:val="left" w:pos="900"/>
        </w:tabs>
        <w:ind w:firstLine="567"/>
        <w:contextualSpacing/>
        <w:jc w:val="both"/>
        <w:rPr>
          <w:rFonts w:ascii="Times New Roman" w:hAnsi="Times New Roman"/>
          <w:b/>
          <w:sz w:val="24"/>
          <w:szCs w:val="24"/>
          <w:lang w:val="lt-LT" w:eastAsia="lt-LT"/>
        </w:rPr>
      </w:pPr>
      <w:r w:rsidRPr="000821D6">
        <w:rPr>
          <w:rFonts w:ascii="Times New Roman" w:hAnsi="Times New Roman"/>
          <w:b/>
          <w:sz w:val="24"/>
          <w:szCs w:val="24"/>
          <w:lang w:val="lt-LT" w:eastAsia="lt-LT"/>
        </w:rPr>
        <w:t>1</w:t>
      </w:r>
      <w:r w:rsidR="008075FB" w:rsidRPr="000821D6">
        <w:rPr>
          <w:rFonts w:ascii="Times New Roman" w:hAnsi="Times New Roman"/>
          <w:b/>
          <w:sz w:val="24"/>
          <w:szCs w:val="24"/>
          <w:lang w:val="lt-LT" w:eastAsia="lt-LT"/>
        </w:rPr>
        <w:t>4</w:t>
      </w:r>
      <w:r w:rsidRPr="000821D6">
        <w:rPr>
          <w:rFonts w:ascii="Times New Roman" w:hAnsi="Times New Roman"/>
          <w:b/>
          <w:sz w:val="24"/>
          <w:szCs w:val="24"/>
          <w:lang w:val="lt-LT" w:eastAsia="lt-LT"/>
        </w:rPr>
        <w:t xml:space="preserve">. </w:t>
      </w:r>
      <w:r w:rsidR="00014691" w:rsidRPr="000821D6">
        <w:rPr>
          <w:rFonts w:ascii="Times New Roman" w:hAnsi="Times New Roman"/>
          <w:b/>
          <w:sz w:val="24"/>
          <w:szCs w:val="24"/>
          <w:lang w:val="lt-LT" w:eastAsia="lt-LT"/>
        </w:rPr>
        <w:t>Reikšminiai žodžiai, kurių reikia ši</w:t>
      </w:r>
      <w:r w:rsidR="00D27DAD" w:rsidRPr="000821D6">
        <w:rPr>
          <w:rFonts w:ascii="Times New Roman" w:hAnsi="Times New Roman"/>
          <w:b/>
          <w:sz w:val="24"/>
          <w:szCs w:val="24"/>
          <w:lang w:val="lt-LT" w:eastAsia="lt-LT"/>
        </w:rPr>
        <w:t>ems</w:t>
      </w:r>
      <w:r w:rsidRPr="000821D6">
        <w:rPr>
          <w:rFonts w:ascii="Times New Roman" w:hAnsi="Times New Roman"/>
          <w:b/>
          <w:sz w:val="24"/>
          <w:szCs w:val="24"/>
          <w:lang w:val="lt-LT" w:eastAsia="lt-LT"/>
        </w:rPr>
        <w:t xml:space="preserve"> projekt</w:t>
      </w:r>
      <w:r w:rsidR="00D27DAD" w:rsidRPr="000821D6">
        <w:rPr>
          <w:rFonts w:ascii="Times New Roman" w:hAnsi="Times New Roman"/>
          <w:b/>
          <w:sz w:val="24"/>
          <w:szCs w:val="24"/>
          <w:lang w:val="lt-LT" w:eastAsia="lt-LT"/>
        </w:rPr>
        <w:t>ams</w:t>
      </w:r>
      <w:r w:rsidR="00014691" w:rsidRPr="000821D6">
        <w:rPr>
          <w:rFonts w:ascii="Times New Roman" w:hAnsi="Times New Roman"/>
          <w:b/>
          <w:sz w:val="24"/>
          <w:szCs w:val="24"/>
          <w:lang w:val="lt-LT" w:eastAsia="lt-LT"/>
        </w:rPr>
        <w:t xml:space="preserve"> įtraukti į kompiuterinę paieškos sistemą, įskaitant Europos žodyn</w:t>
      </w:r>
      <w:r w:rsidR="00234763" w:rsidRPr="000821D6">
        <w:rPr>
          <w:rFonts w:ascii="Times New Roman" w:hAnsi="Times New Roman"/>
          <w:b/>
          <w:sz w:val="24"/>
          <w:szCs w:val="24"/>
          <w:lang w:val="lt-LT" w:eastAsia="lt-LT"/>
        </w:rPr>
        <w:t>o</w:t>
      </w:r>
      <w:r w:rsidR="00014691" w:rsidRPr="000821D6">
        <w:rPr>
          <w:rFonts w:ascii="Times New Roman" w:hAnsi="Times New Roman"/>
          <w:b/>
          <w:sz w:val="24"/>
          <w:szCs w:val="24"/>
          <w:lang w:val="lt-LT" w:eastAsia="lt-LT"/>
        </w:rPr>
        <w:t xml:space="preserve"> </w:t>
      </w:r>
      <w:r w:rsidR="00234763" w:rsidRPr="000821D6">
        <w:rPr>
          <w:rFonts w:ascii="Times New Roman" w:hAnsi="Times New Roman"/>
          <w:b/>
          <w:sz w:val="24"/>
          <w:szCs w:val="24"/>
          <w:lang w:val="lt-LT" w:eastAsia="lt-LT"/>
        </w:rPr>
        <w:t>„</w:t>
      </w:r>
      <w:r w:rsidR="00014691" w:rsidRPr="000821D6">
        <w:rPr>
          <w:rFonts w:ascii="Times New Roman" w:hAnsi="Times New Roman"/>
          <w:b/>
          <w:sz w:val="24"/>
          <w:szCs w:val="24"/>
          <w:lang w:val="lt-LT" w:eastAsia="lt-LT"/>
        </w:rPr>
        <w:t>Eurovoc</w:t>
      </w:r>
      <w:r w:rsidR="00234763" w:rsidRPr="000821D6">
        <w:rPr>
          <w:rFonts w:ascii="Times New Roman" w:hAnsi="Times New Roman"/>
          <w:b/>
          <w:sz w:val="24"/>
          <w:szCs w:val="24"/>
          <w:lang w:val="lt-LT" w:eastAsia="lt-LT"/>
        </w:rPr>
        <w:t xml:space="preserve">“ terminus, temas </w:t>
      </w:r>
      <w:r w:rsidR="003C7634" w:rsidRPr="000821D6">
        <w:rPr>
          <w:rFonts w:ascii="Times New Roman" w:hAnsi="Times New Roman"/>
          <w:b/>
          <w:sz w:val="24"/>
          <w:szCs w:val="24"/>
          <w:lang w:val="lt-LT" w:eastAsia="lt-LT"/>
        </w:rPr>
        <w:t xml:space="preserve">ir </w:t>
      </w:r>
      <w:r w:rsidR="00234763" w:rsidRPr="000821D6">
        <w:rPr>
          <w:rFonts w:ascii="Times New Roman" w:hAnsi="Times New Roman"/>
          <w:b/>
          <w:sz w:val="24"/>
          <w:szCs w:val="24"/>
          <w:lang w:val="lt-LT" w:eastAsia="lt-LT"/>
        </w:rPr>
        <w:t>sritis</w:t>
      </w:r>
    </w:p>
    <w:p w:rsidR="00420473" w:rsidRPr="000821D6" w:rsidRDefault="009C7DD8" w:rsidP="00BF0589">
      <w:pPr>
        <w:pStyle w:val="Betarp0"/>
        <w:ind w:firstLine="567"/>
        <w:contextualSpacing/>
        <w:jc w:val="both"/>
        <w:rPr>
          <w:rFonts w:ascii="Times New Roman" w:hAnsi="Times New Roman"/>
          <w:sz w:val="24"/>
          <w:szCs w:val="24"/>
        </w:rPr>
      </w:pPr>
      <w:r w:rsidRPr="000821D6">
        <w:rPr>
          <w:rFonts w:ascii="Times New Roman" w:hAnsi="Times New Roman"/>
          <w:sz w:val="24"/>
          <w:szCs w:val="24"/>
        </w:rPr>
        <w:t>Reikšminiai žodžiai, kurių reikia ši</w:t>
      </w:r>
      <w:r w:rsidR="00D27DAD" w:rsidRPr="000821D6">
        <w:rPr>
          <w:rFonts w:ascii="Times New Roman" w:hAnsi="Times New Roman"/>
          <w:sz w:val="24"/>
          <w:szCs w:val="24"/>
        </w:rPr>
        <w:t xml:space="preserve">ems </w:t>
      </w:r>
      <w:r w:rsidRPr="000821D6">
        <w:rPr>
          <w:rFonts w:ascii="Times New Roman" w:hAnsi="Times New Roman"/>
          <w:sz w:val="24"/>
          <w:szCs w:val="24"/>
        </w:rPr>
        <w:t>projekt</w:t>
      </w:r>
      <w:r w:rsidR="00D27DAD" w:rsidRPr="000821D6">
        <w:rPr>
          <w:rFonts w:ascii="Times New Roman" w:hAnsi="Times New Roman"/>
          <w:sz w:val="24"/>
          <w:szCs w:val="24"/>
        </w:rPr>
        <w:t>ams</w:t>
      </w:r>
      <w:r w:rsidRPr="000821D6">
        <w:rPr>
          <w:rFonts w:ascii="Times New Roman" w:hAnsi="Times New Roman"/>
          <w:sz w:val="24"/>
          <w:szCs w:val="24"/>
        </w:rPr>
        <w:t xml:space="preserve"> įtraukti </w:t>
      </w:r>
      <w:r w:rsidR="0055349C" w:rsidRPr="000821D6">
        <w:rPr>
          <w:rFonts w:ascii="Times New Roman" w:hAnsi="Times New Roman"/>
          <w:sz w:val="24"/>
          <w:szCs w:val="24"/>
        </w:rPr>
        <w:t>į kompiuterinę paieškos sistemą:</w:t>
      </w:r>
      <w:r w:rsidRPr="000821D6">
        <w:rPr>
          <w:rFonts w:ascii="Times New Roman" w:hAnsi="Times New Roman"/>
          <w:sz w:val="24"/>
          <w:szCs w:val="24"/>
        </w:rPr>
        <w:t xml:space="preserve"> „viešasis pirkimas“, „viešojo pirkimo sutartis“</w:t>
      </w:r>
      <w:r w:rsidR="00D27DAD" w:rsidRPr="000821D6">
        <w:rPr>
          <w:rFonts w:ascii="Times New Roman" w:hAnsi="Times New Roman"/>
          <w:sz w:val="24"/>
          <w:szCs w:val="24"/>
        </w:rPr>
        <w:t>, „pirkimas“, „pirkimo sutartis“</w:t>
      </w:r>
      <w:r w:rsidR="00420473" w:rsidRPr="000821D6">
        <w:rPr>
          <w:rFonts w:ascii="Times New Roman" w:hAnsi="Times New Roman"/>
          <w:sz w:val="24"/>
          <w:szCs w:val="24"/>
        </w:rPr>
        <w:t>.</w:t>
      </w:r>
    </w:p>
    <w:p w:rsidR="00D541C9" w:rsidRPr="000821D6" w:rsidRDefault="00D541C9" w:rsidP="00BF0589">
      <w:pPr>
        <w:pStyle w:val="Betarp0"/>
        <w:ind w:firstLine="567"/>
        <w:contextualSpacing/>
        <w:jc w:val="both"/>
        <w:rPr>
          <w:rFonts w:ascii="Times New Roman" w:hAnsi="Times New Roman"/>
          <w:b/>
          <w:sz w:val="24"/>
          <w:szCs w:val="24"/>
        </w:rPr>
      </w:pPr>
      <w:r w:rsidRPr="000821D6">
        <w:rPr>
          <w:rFonts w:ascii="Times New Roman" w:hAnsi="Times New Roman"/>
          <w:b/>
          <w:sz w:val="24"/>
          <w:szCs w:val="24"/>
        </w:rPr>
        <w:t>1</w:t>
      </w:r>
      <w:r w:rsidR="008075FB" w:rsidRPr="000821D6">
        <w:rPr>
          <w:rFonts w:ascii="Times New Roman" w:hAnsi="Times New Roman"/>
          <w:b/>
          <w:sz w:val="24"/>
          <w:szCs w:val="24"/>
        </w:rPr>
        <w:t>5</w:t>
      </w:r>
      <w:r w:rsidRPr="000821D6">
        <w:rPr>
          <w:rFonts w:ascii="Times New Roman" w:hAnsi="Times New Roman"/>
          <w:b/>
          <w:sz w:val="24"/>
          <w:szCs w:val="24"/>
        </w:rPr>
        <w:t>. Kiti, iniciatorių nuomone, reikalingi pagrindimai ir paaiškinimai</w:t>
      </w:r>
    </w:p>
    <w:p w:rsidR="009C7DD8" w:rsidRPr="000821D6" w:rsidRDefault="00F460C5" w:rsidP="00BF0589">
      <w:pPr>
        <w:pStyle w:val="Betarp0"/>
        <w:ind w:firstLine="567"/>
        <w:contextualSpacing/>
        <w:jc w:val="both"/>
        <w:rPr>
          <w:rFonts w:ascii="Times New Roman" w:hAnsi="Times New Roman"/>
          <w:sz w:val="24"/>
          <w:szCs w:val="24"/>
        </w:rPr>
      </w:pPr>
      <w:r w:rsidRPr="000821D6">
        <w:rPr>
          <w:rFonts w:ascii="Times New Roman" w:hAnsi="Times New Roman"/>
          <w:sz w:val="24"/>
          <w:szCs w:val="24"/>
        </w:rPr>
        <w:t>Į</w:t>
      </w:r>
      <w:r w:rsidR="009C7DD8" w:rsidRPr="000821D6">
        <w:rPr>
          <w:rFonts w:ascii="Times New Roman" w:hAnsi="Times New Roman"/>
          <w:sz w:val="24"/>
          <w:szCs w:val="24"/>
        </w:rPr>
        <w:t>statym</w:t>
      </w:r>
      <w:r w:rsidR="00D27DAD" w:rsidRPr="000821D6">
        <w:rPr>
          <w:rFonts w:ascii="Times New Roman" w:hAnsi="Times New Roman"/>
          <w:sz w:val="24"/>
          <w:szCs w:val="24"/>
        </w:rPr>
        <w:t>ai</w:t>
      </w:r>
      <w:r w:rsidR="009C7DD8" w:rsidRPr="000821D6">
        <w:rPr>
          <w:rFonts w:ascii="Times New Roman" w:hAnsi="Times New Roman"/>
          <w:sz w:val="24"/>
          <w:szCs w:val="24"/>
        </w:rPr>
        <w:t xml:space="preserve"> tur</w:t>
      </w:r>
      <w:r w:rsidR="00D541C9" w:rsidRPr="000821D6">
        <w:rPr>
          <w:rFonts w:ascii="Times New Roman" w:hAnsi="Times New Roman"/>
          <w:sz w:val="24"/>
          <w:szCs w:val="24"/>
        </w:rPr>
        <w:t>ėtų</w:t>
      </w:r>
      <w:r w:rsidR="009C7DD8" w:rsidRPr="000821D6">
        <w:rPr>
          <w:rFonts w:ascii="Times New Roman" w:hAnsi="Times New Roman"/>
          <w:sz w:val="24"/>
          <w:szCs w:val="24"/>
        </w:rPr>
        <w:t xml:space="preserve"> būti išverst</w:t>
      </w:r>
      <w:r w:rsidR="00D27DAD" w:rsidRPr="000821D6">
        <w:rPr>
          <w:rFonts w:ascii="Times New Roman" w:hAnsi="Times New Roman"/>
          <w:sz w:val="24"/>
          <w:szCs w:val="24"/>
        </w:rPr>
        <w:t>i</w:t>
      </w:r>
      <w:r w:rsidR="00DE40AA" w:rsidRPr="000821D6">
        <w:rPr>
          <w:rFonts w:ascii="Times New Roman" w:hAnsi="Times New Roman"/>
          <w:sz w:val="24"/>
          <w:szCs w:val="24"/>
        </w:rPr>
        <w:t xml:space="preserve"> </w:t>
      </w:r>
      <w:r w:rsidR="009C7DD8" w:rsidRPr="000821D6">
        <w:rPr>
          <w:rFonts w:ascii="Times New Roman" w:hAnsi="Times New Roman"/>
          <w:sz w:val="24"/>
          <w:szCs w:val="24"/>
        </w:rPr>
        <w:t>į anglų kalbą.</w:t>
      </w:r>
    </w:p>
    <w:p w:rsidR="008075FB" w:rsidRPr="000821D6" w:rsidRDefault="008075FB" w:rsidP="00BF0589">
      <w:pPr>
        <w:spacing w:after="0" w:line="240" w:lineRule="auto"/>
        <w:ind w:firstLine="567"/>
        <w:contextualSpacing/>
        <w:jc w:val="both"/>
        <w:rPr>
          <w:rFonts w:ascii="Times New Roman" w:hAnsi="Times New Roman"/>
          <w:sz w:val="24"/>
          <w:szCs w:val="24"/>
        </w:rPr>
      </w:pPr>
    </w:p>
    <w:p w:rsidR="00473B71" w:rsidRPr="00EB7FBB" w:rsidRDefault="00431E72" w:rsidP="00C26585">
      <w:pPr>
        <w:spacing w:after="0" w:line="240" w:lineRule="auto"/>
        <w:ind w:firstLine="720"/>
        <w:contextualSpacing/>
        <w:jc w:val="center"/>
        <w:rPr>
          <w:rFonts w:ascii="Times New Roman" w:hAnsi="Times New Roman"/>
          <w:sz w:val="24"/>
          <w:szCs w:val="24"/>
        </w:rPr>
      </w:pPr>
      <w:r w:rsidRPr="000821D6">
        <w:rPr>
          <w:rFonts w:ascii="Times New Roman" w:hAnsi="Times New Roman"/>
          <w:sz w:val="24"/>
          <w:szCs w:val="24"/>
        </w:rPr>
        <w:t>––––––––––––––</w:t>
      </w:r>
    </w:p>
    <w:sectPr w:rsidR="00473B71" w:rsidRPr="00EB7FBB" w:rsidSect="00370D6F">
      <w:headerReference w:type="even" r:id="rId8"/>
      <w:headerReference w:type="default" r:id="rId9"/>
      <w:footerReference w:type="even" r:id="rId10"/>
      <w:footerReference w:type="default" r:id="rId11"/>
      <w:pgSz w:w="11906" w:h="16838"/>
      <w:pgMar w:top="1134" w:right="851" w:bottom="1134" w:left="1701" w:header="567" w:footer="340"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25720" w:rsidRDefault="00A25720">
      <w:r>
        <w:separator/>
      </w:r>
    </w:p>
  </w:endnote>
  <w:endnote w:type="continuationSeparator" w:id="0">
    <w:p w:rsidR="00A25720" w:rsidRDefault="00A2572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yriadPro-Light">
    <w:altName w:val="Arial Unicode MS"/>
    <w:panose1 w:val="00000000000000000000"/>
    <w:charset w:val="80"/>
    <w:family w:val="swiss"/>
    <w:notTrueType/>
    <w:pitch w:val="default"/>
    <w:sig w:usb0="00000001" w:usb1="08070000" w:usb2="00000010" w:usb3="00000000" w:csb0="00020000" w:csb1="00000000"/>
  </w:font>
  <w:font w:name="Arial">
    <w:panose1 w:val="020B0604020202020204"/>
    <w:charset w:val="BA"/>
    <w:family w:val="swiss"/>
    <w:pitch w:val="variable"/>
    <w:sig w:usb0="E0002A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287" w:usb1="00000000" w:usb2="00000000" w:usb3="00000000" w:csb0="0000009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23146" w:rsidRDefault="00023146" w:rsidP="008016E4">
    <w:pPr>
      <w:pStyle w:val="Porat"/>
      <w:framePr w:wrap="around" w:vAnchor="text" w:hAnchor="margin" w:xAlign="right" w:y="1"/>
      <w:rPr>
        <w:rStyle w:val="Puslapionumeris"/>
      </w:rPr>
    </w:pPr>
    <w:r>
      <w:rPr>
        <w:rStyle w:val="Puslapionumeris"/>
      </w:rPr>
      <w:fldChar w:fldCharType="begin"/>
    </w:r>
    <w:r>
      <w:rPr>
        <w:rStyle w:val="Puslapionumeris"/>
      </w:rPr>
      <w:instrText xml:space="preserve">PAGE  </w:instrText>
    </w:r>
    <w:r>
      <w:rPr>
        <w:rStyle w:val="Puslapionumeris"/>
      </w:rPr>
      <w:fldChar w:fldCharType="end"/>
    </w:r>
  </w:p>
  <w:p w:rsidR="00023146" w:rsidRDefault="00023146" w:rsidP="00197F35">
    <w:pPr>
      <w:pStyle w:val="Porat"/>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23146" w:rsidRDefault="00023146" w:rsidP="00197F35">
    <w:pPr>
      <w:pStyle w:val="Porat"/>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25720" w:rsidRDefault="00A25720">
      <w:r>
        <w:separator/>
      </w:r>
    </w:p>
  </w:footnote>
  <w:footnote w:type="continuationSeparator" w:id="0">
    <w:p w:rsidR="00A25720" w:rsidRDefault="00A2572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23146" w:rsidRDefault="00023146" w:rsidP="001B2C7E">
    <w:pPr>
      <w:pStyle w:val="Antrats"/>
      <w:framePr w:wrap="around" w:vAnchor="text" w:hAnchor="margin" w:xAlign="center" w:y="1"/>
      <w:rPr>
        <w:rStyle w:val="Puslapionumeris"/>
      </w:rPr>
    </w:pPr>
    <w:r>
      <w:rPr>
        <w:rStyle w:val="Puslapionumeris"/>
      </w:rPr>
      <w:fldChar w:fldCharType="begin"/>
    </w:r>
    <w:r>
      <w:rPr>
        <w:rStyle w:val="Puslapionumeris"/>
      </w:rPr>
      <w:instrText xml:space="preserve">PAGE  </w:instrText>
    </w:r>
    <w:r>
      <w:rPr>
        <w:rStyle w:val="Puslapionumeris"/>
      </w:rPr>
      <w:fldChar w:fldCharType="end"/>
    </w:r>
  </w:p>
  <w:p w:rsidR="00023146" w:rsidRDefault="00023146">
    <w:pPr>
      <w:pStyle w:val="Antrat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23146" w:rsidRPr="00E33AE1" w:rsidRDefault="00023146" w:rsidP="001B2C7E">
    <w:pPr>
      <w:pStyle w:val="Antrats"/>
      <w:framePr w:wrap="around" w:vAnchor="text" w:hAnchor="margin" w:xAlign="center" w:y="1"/>
      <w:rPr>
        <w:rStyle w:val="Puslapionumeris"/>
        <w:rFonts w:ascii="Times New Roman" w:hAnsi="Times New Roman"/>
        <w:sz w:val="24"/>
        <w:szCs w:val="24"/>
      </w:rPr>
    </w:pPr>
    <w:r w:rsidRPr="00E33AE1">
      <w:rPr>
        <w:rStyle w:val="Puslapionumeris"/>
        <w:rFonts w:ascii="Times New Roman" w:hAnsi="Times New Roman"/>
        <w:sz w:val="24"/>
        <w:szCs w:val="24"/>
      </w:rPr>
      <w:fldChar w:fldCharType="begin"/>
    </w:r>
    <w:r w:rsidRPr="00E33AE1">
      <w:rPr>
        <w:rStyle w:val="Puslapionumeris"/>
        <w:rFonts w:ascii="Times New Roman" w:hAnsi="Times New Roman"/>
        <w:sz w:val="24"/>
        <w:szCs w:val="24"/>
      </w:rPr>
      <w:instrText xml:space="preserve">PAGE  </w:instrText>
    </w:r>
    <w:r w:rsidRPr="00E33AE1">
      <w:rPr>
        <w:rStyle w:val="Puslapionumeris"/>
        <w:rFonts w:ascii="Times New Roman" w:hAnsi="Times New Roman"/>
        <w:sz w:val="24"/>
        <w:szCs w:val="24"/>
      </w:rPr>
      <w:fldChar w:fldCharType="separate"/>
    </w:r>
    <w:r w:rsidR="00396DBF">
      <w:rPr>
        <w:rStyle w:val="Puslapionumeris"/>
        <w:rFonts w:ascii="Times New Roman" w:hAnsi="Times New Roman"/>
        <w:noProof/>
        <w:sz w:val="24"/>
        <w:szCs w:val="24"/>
      </w:rPr>
      <w:t>2</w:t>
    </w:r>
    <w:r w:rsidRPr="00E33AE1">
      <w:rPr>
        <w:rStyle w:val="Puslapionumeris"/>
        <w:rFonts w:ascii="Times New Roman" w:hAnsi="Times New Roman"/>
        <w:sz w:val="24"/>
        <w:szCs w:val="24"/>
      </w:rPr>
      <w:fldChar w:fldCharType="end"/>
    </w:r>
  </w:p>
  <w:p w:rsidR="00023146" w:rsidRDefault="00023146">
    <w:pPr>
      <w:pStyle w:val="Antrat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5D5FEA"/>
    <w:multiLevelType w:val="multilevel"/>
    <w:tmpl w:val="653E74B0"/>
    <w:lvl w:ilvl="0">
      <w:start w:val="1"/>
      <w:numFmt w:val="decimal"/>
      <w:lvlText w:val="%1."/>
      <w:lvlJc w:val="left"/>
      <w:pPr>
        <w:ind w:left="1211" w:hanging="360"/>
      </w:pPr>
      <w:rPr>
        <w:rFonts w:hint="default"/>
      </w:rPr>
    </w:lvl>
    <w:lvl w:ilvl="1">
      <w:start w:val="1"/>
      <w:numFmt w:val="lowerLetter"/>
      <w:lvlText w:val="%2."/>
      <w:lvlJc w:val="left"/>
      <w:pPr>
        <w:ind w:left="1931" w:hanging="360"/>
      </w:pPr>
    </w:lvl>
    <w:lvl w:ilvl="2">
      <w:start w:val="1"/>
      <w:numFmt w:val="lowerRoman"/>
      <w:lvlText w:val="%3."/>
      <w:lvlJc w:val="right"/>
      <w:pPr>
        <w:ind w:left="2651" w:hanging="180"/>
      </w:pPr>
    </w:lvl>
    <w:lvl w:ilvl="3">
      <w:start w:val="1"/>
      <w:numFmt w:val="decimal"/>
      <w:lvlText w:val="%4."/>
      <w:lvlJc w:val="left"/>
      <w:pPr>
        <w:ind w:left="3371" w:hanging="360"/>
      </w:pPr>
    </w:lvl>
    <w:lvl w:ilvl="4">
      <w:start w:val="1"/>
      <w:numFmt w:val="lowerLetter"/>
      <w:lvlText w:val="%5."/>
      <w:lvlJc w:val="left"/>
      <w:pPr>
        <w:ind w:left="4091" w:hanging="360"/>
      </w:pPr>
    </w:lvl>
    <w:lvl w:ilvl="5">
      <w:start w:val="1"/>
      <w:numFmt w:val="lowerRoman"/>
      <w:lvlText w:val="%6."/>
      <w:lvlJc w:val="right"/>
      <w:pPr>
        <w:ind w:left="4811" w:hanging="180"/>
      </w:pPr>
    </w:lvl>
    <w:lvl w:ilvl="6">
      <w:start w:val="1"/>
      <w:numFmt w:val="decimal"/>
      <w:lvlText w:val="%7."/>
      <w:lvlJc w:val="left"/>
      <w:pPr>
        <w:ind w:left="5531" w:hanging="360"/>
      </w:pPr>
    </w:lvl>
    <w:lvl w:ilvl="7">
      <w:start w:val="1"/>
      <w:numFmt w:val="lowerLetter"/>
      <w:lvlText w:val="%8."/>
      <w:lvlJc w:val="left"/>
      <w:pPr>
        <w:ind w:left="6251" w:hanging="360"/>
      </w:pPr>
    </w:lvl>
    <w:lvl w:ilvl="8">
      <w:start w:val="1"/>
      <w:numFmt w:val="lowerRoman"/>
      <w:lvlText w:val="%9."/>
      <w:lvlJc w:val="right"/>
      <w:pPr>
        <w:ind w:left="6971" w:hanging="180"/>
      </w:pPr>
    </w:lvl>
  </w:abstractNum>
  <w:abstractNum w:abstractNumId="1" w15:restartNumberingAfterBreak="0">
    <w:nsid w:val="03F75C3E"/>
    <w:multiLevelType w:val="hybridMultilevel"/>
    <w:tmpl w:val="2BF019CE"/>
    <w:lvl w:ilvl="0" w:tplc="E60AC334">
      <w:start w:val="1"/>
      <w:numFmt w:val="bullet"/>
      <w:lvlText w:val="–"/>
      <w:lvlJc w:val="left"/>
      <w:pPr>
        <w:tabs>
          <w:tab w:val="num" w:pos="1260"/>
        </w:tabs>
        <w:ind w:left="1260" w:hanging="360"/>
      </w:pPr>
      <w:rPr>
        <w:rFonts w:ascii="Times New Roman" w:eastAsia="Calibri" w:hAnsi="Times New Roman" w:cs="Times New Roman" w:hint="default"/>
      </w:rPr>
    </w:lvl>
    <w:lvl w:ilvl="1" w:tplc="04270003" w:tentative="1">
      <w:start w:val="1"/>
      <w:numFmt w:val="bullet"/>
      <w:lvlText w:val="o"/>
      <w:lvlJc w:val="left"/>
      <w:pPr>
        <w:tabs>
          <w:tab w:val="num" w:pos="1980"/>
        </w:tabs>
        <w:ind w:left="1980" w:hanging="360"/>
      </w:pPr>
      <w:rPr>
        <w:rFonts w:ascii="Courier New" w:hAnsi="Courier New" w:cs="Courier New" w:hint="default"/>
      </w:rPr>
    </w:lvl>
    <w:lvl w:ilvl="2" w:tplc="04270005" w:tentative="1">
      <w:start w:val="1"/>
      <w:numFmt w:val="bullet"/>
      <w:lvlText w:val=""/>
      <w:lvlJc w:val="left"/>
      <w:pPr>
        <w:tabs>
          <w:tab w:val="num" w:pos="2700"/>
        </w:tabs>
        <w:ind w:left="2700" w:hanging="360"/>
      </w:pPr>
      <w:rPr>
        <w:rFonts w:ascii="Wingdings" w:hAnsi="Wingdings" w:hint="default"/>
      </w:rPr>
    </w:lvl>
    <w:lvl w:ilvl="3" w:tplc="04270001" w:tentative="1">
      <w:start w:val="1"/>
      <w:numFmt w:val="bullet"/>
      <w:lvlText w:val=""/>
      <w:lvlJc w:val="left"/>
      <w:pPr>
        <w:tabs>
          <w:tab w:val="num" w:pos="3420"/>
        </w:tabs>
        <w:ind w:left="3420" w:hanging="360"/>
      </w:pPr>
      <w:rPr>
        <w:rFonts w:ascii="Symbol" w:hAnsi="Symbol" w:hint="default"/>
      </w:rPr>
    </w:lvl>
    <w:lvl w:ilvl="4" w:tplc="04270003" w:tentative="1">
      <w:start w:val="1"/>
      <w:numFmt w:val="bullet"/>
      <w:lvlText w:val="o"/>
      <w:lvlJc w:val="left"/>
      <w:pPr>
        <w:tabs>
          <w:tab w:val="num" w:pos="4140"/>
        </w:tabs>
        <w:ind w:left="4140" w:hanging="360"/>
      </w:pPr>
      <w:rPr>
        <w:rFonts w:ascii="Courier New" w:hAnsi="Courier New" w:cs="Courier New" w:hint="default"/>
      </w:rPr>
    </w:lvl>
    <w:lvl w:ilvl="5" w:tplc="04270005" w:tentative="1">
      <w:start w:val="1"/>
      <w:numFmt w:val="bullet"/>
      <w:lvlText w:val=""/>
      <w:lvlJc w:val="left"/>
      <w:pPr>
        <w:tabs>
          <w:tab w:val="num" w:pos="4860"/>
        </w:tabs>
        <w:ind w:left="4860" w:hanging="360"/>
      </w:pPr>
      <w:rPr>
        <w:rFonts w:ascii="Wingdings" w:hAnsi="Wingdings" w:hint="default"/>
      </w:rPr>
    </w:lvl>
    <w:lvl w:ilvl="6" w:tplc="04270001" w:tentative="1">
      <w:start w:val="1"/>
      <w:numFmt w:val="bullet"/>
      <w:lvlText w:val=""/>
      <w:lvlJc w:val="left"/>
      <w:pPr>
        <w:tabs>
          <w:tab w:val="num" w:pos="5580"/>
        </w:tabs>
        <w:ind w:left="5580" w:hanging="360"/>
      </w:pPr>
      <w:rPr>
        <w:rFonts w:ascii="Symbol" w:hAnsi="Symbol" w:hint="default"/>
      </w:rPr>
    </w:lvl>
    <w:lvl w:ilvl="7" w:tplc="04270003" w:tentative="1">
      <w:start w:val="1"/>
      <w:numFmt w:val="bullet"/>
      <w:lvlText w:val="o"/>
      <w:lvlJc w:val="left"/>
      <w:pPr>
        <w:tabs>
          <w:tab w:val="num" w:pos="6300"/>
        </w:tabs>
        <w:ind w:left="6300" w:hanging="360"/>
      </w:pPr>
      <w:rPr>
        <w:rFonts w:ascii="Courier New" w:hAnsi="Courier New" w:cs="Courier New" w:hint="default"/>
      </w:rPr>
    </w:lvl>
    <w:lvl w:ilvl="8" w:tplc="04270005" w:tentative="1">
      <w:start w:val="1"/>
      <w:numFmt w:val="bullet"/>
      <w:lvlText w:val=""/>
      <w:lvlJc w:val="left"/>
      <w:pPr>
        <w:tabs>
          <w:tab w:val="num" w:pos="7020"/>
        </w:tabs>
        <w:ind w:left="7020" w:hanging="360"/>
      </w:pPr>
      <w:rPr>
        <w:rFonts w:ascii="Wingdings" w:hAnsi="Wingdings" w:hint="default"/>
      </w:rPr>
    </w:lvl>
  </w:abstractNum>
  <w:abstractNum w:abstractNumId="2" w15:restartNumberingAfterBreak="0">
    <w:nsid w:val="0ECB478C"/>
    <w:multiLevelType w:val="hybridMultilevel"/>
    <w:tmpl w:val="A70C0C42"/>
    <w:lvl w:ilvl="0" w:tplc="23E0CB02">
      <w:start w:val="4"/>
      <w:numFmt w:val="bullet"/>
      <w:lvlText w:val="–"/>
      <w:lvlJc w:val="left"/>
      <w:pPr>
        <w:tabs>
          <w:tab w:val="num" w:pos="720"/>
        </w:tabs>
        <w:ind w:left="720" w:hanging="360"/>
      </w:pPr>
      <w:rPr>
        <w:rFonts w:ascii="Calibri" w:eastAsia="Times New Roman" w:hAnsi="Calibri" w:cs="Times New Roman" w:hint="default"/>
        <w:i w:val="0"/>
      </w:rPr>
    </w:lvl>
    <w:lvl w:ilvl="1" w:tplc="04270003" w:tentative="1">
      <w:start w:val="1"/>
      <w:numFmt w:val="bullet"/>
      <w:lvlText w:val="o"/>
      <w:lvlJc w:val="left"/>
      <w:pPr>
        <w:tabs>
          <w:tab w:val="num" w:pos="1440"/>
        </w:tabs>
        <w:ind w:left="1440" w:hanging="360"/>
      </w:pPr>
      <w:rPr>
        <w:rFonts w:ascii="Courier New" w:hAnsi="Courier New" w:cs="Courier New" w:hint="default"/>
      </w:rPr>
    </w:lvl>
    <w:lvl w:ilvl="2" w:tplc="04270005" w:tentative="1">
      <w:start w:val="1"/>
      <w:numFmt w:val="bullet"/>
      <w:lvlText w:val=""/>
      <w:lvlJc w:val="left"/>
      <w:pPr>
        <w:tabs>
          <w:tab w:val="num" w:pos="2160"/>
        </w:tabs>
        <w:ind w:left="2160" w:hanging="360"/>
      </w:pPr>
      <w:rPr>
        <w:rFonts w:ascii="Wingdings" w:hAnsi="Wingdings" w:hint="default"/>
      </w:rPr>
    </w:lvl>
    <w:lvl w:ilvl="3" w:tplc="04270001" w:tentative="1">
      <w:start w:val="1"/>
      <w:numFmt w:val="bullet"/>
      <w:lvlText w:val=""/>
      <w:lvlJc w:val="left"/>
      <w:pPr>
        <w:tabs>
          <w:tab w:val="num" w:pos="2880"/>
        </w:tabs>
        <w:ind w:left="2880" w:hanging="360"/>
      </w:pPr>
      <w:rPr>
        <w:rFonts w:ascii="Symbol" w:hAnsi="Symbol" w:hint="default"/>
      </w:rPr>
    </w:lvl>
    <w:lvl w:ilvl="4" w:tplc="04270003" w:tentative="1">
      <w:start w:val="1"/>
      <w:numFmt w:val="bullet"/>
      <w:lvlText w:val="o"/>
      <w:lvlJc w:val="left"/>
      <w:pPr>
        <w:tabs>
          <w:tab w:val="num" w:pos="3600"/>
        </w:tabs>
        <w:ind w:left="3600" w:hanging="360"/>
      </w:pPr>
      <w:rPr>
        <w:rFonts w:ascii="Courier New" w:hAnsi="Courier New" w:cs="Courier New" w:hint="default"/>
      </w:rPr>
    </w:lvl>
    <w:lvl w:ilvl="5" w:tplc="04270005" w:tentative="1">
      <w:start w:val="1"/>
      <w:numFmt w:val="bullet"/>
      <w:lvlText w:val=""/>
      <w:lvlJc w:val="left"/>
      <w:pPr>
        <w:tabs>
          <w:tab w:val="num" w:pos="4320"/>
        </w:tabs>
        <w:ind w:left="4320" w:hanging="360"/>
      </w:pPr>
      <w:rPr>
        <w:rFonts w:ascii="Wingdings" w:hAnsi="Wingdings" w:hint="default"/>
      </w:rPr>
    </w:lvl>
    <w:lvl w:ilvl="6" w:tplc="04270001" w:tentative="1">
      <w:start w:val="1"/>
      <w:numFmt w:val="bullet"/>
      <w:lvlText w:val=""/>
      <w:lvlJc w:val="left"/>
      <w:pPr>
        <w:tabs>
          <w:tab w:val="num" w:pos="5040"/>
        </w:tabs>
        <w:ind w:left="5040" w:hanging="360"/>
      </w:pPr>
      <w:rPr>
        <w:rFonts w:ascii="Symbol" w:hAnsi="Symbol" w:hint="default"/>
      </w:rPr>
    </w:lvl>
    <w:lvl w:ilvl="7" w:tplc="04270003" w:tentative="1">
      <w:start w:val="1"/>
      <w:numFmt w:val="bullet"/>
      <w:lvlText w:val="o"/>
      <w:lvlJc w:val="left"/>
      <w:pPr>
        <w:tabs>
          <w:tab w:val="num" w:pos="5760"/>
        </w:tabs>
        <w:ind w:left="5760" w:hanging="360"/>
      </w:pPr>
      <w:rPr>
        <w:rFonts w:ascii="Courier New" w:hAnsi="Courier New" w:cs="Courier New" w:hint="default"/>
      </w:rPr>
    </w:lvl>
    <w:lvl w:ilvl="8" w:tplc="0427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4F943E7"/>
    <w:multiLevelType w:val="hybridMultilevel"/>
    <w:tmpl w:val="992A89AA"/>
    <w:lvl w:ilvl="0" w:tplc="00CCD902">
      <w:start w:val="2"/>
      <w:numFmt w:val="decimal"/>
      <w:lvlText w:val="%1."/>
      <w:lvlJc w:val="left"/>
      <w:pPr>
        <w:tabs>
          <w:tab w:val="num" w:pos="1211"/>
        </w:tabs>
        <w:ind w:left="1211" w:hanging="360"/>
      </w:pPr>
      <w:rPr>
        <w:rFonts w:hint="default"/>
      </w:rPr>
    </w:lvl>
    <w:lvl w:ilvl="1" w:tplc="04270019" w:tentative="1">
      <w:start w:val="1"/>
      <w:numFmt w:val="lowerLetter"/>
      <w:lvlText w:val="%2."/>
      <w:lvlJc w:val="left"/>
      <w:pPr>
        <w:tabs>
          <w:tab w:val="num" w:pos="1931"/>
        </w:tabs>
        <w:ind w:left="1931" w:hanging="360"/>
      </w:pPr>
    </w:lvl>
    <w:lvl w:ilvl="2" w:tplc="0427001B" w:tentative="1">
      <w:start w:val="1"/>
      <w:numFmt w:val="lowerRoman"/>
      <w:lvlText w:val="%3."/>
      <w:lvlJc w:val="right"/>
      <w:pPr>
        <w:tabs>
          <w:tab w:val="num" w:pos="2651"/>
        </w:tabs>
        <w:ind w:left="2651" w:hanging="180"/>
      </w:pPr>
    </w:lvl>
    <w:lvl w:ilvl="3" w:tplc="0427000F" w:tentative="1">
      <w:start w:val="1"/>
      <w:numFmt w:val="decimal"/>
      <w:lvlText w:val="%4."/>
      <w:lvlJc w:val="left"/>
      <w:pPr>
        <w:tabs>
          <w:tab w:val="num" w:pos="3371"/>
        </w:tabs>
        <w:ind w:left="3371" w:hanging="360"/>
      </w:pPr>
    </w:lvl>
    <w:lvl w:ilvl="4" w:tplc="04270019" w:tentative="1">
      <w:start w:val="1"/>
      <w:numFmt w:val="lowerLetter"/>
      <w:lvlText w:val="%5."/>
      <w:lvlJc w:val="left"/>
      <w:pPr>
        <w:tabs>
          <w:tab w:val="num" w:pos="4091"/>
        </w:tabs>
        <w:ind w:left="4091" w:hanging="360"/>
      </w:pPr>
    </w:lvl>
    <w:lvl w:ilvl="5" w:tplc="0427001B" w:tentative="1">
      <w:start w:val="1"/>
      <w:numFmt w:val="lowerRoman"/>
      <w:lvlText w:val="%6."/>
      <w:lvlJc w:val="right"/>
      <w:pPr>
        <w:tabs>
          <w:tab w:val="num" w:pos="4811"/>
        </w:tabs>
        <w:ind w:left="4811" w:hanging="180"/>
      </w:pPr>
    </w:lvl>
    <w:lvl w:ilvl="6" w:tplc="0427000F" w:tentative="1">
      <w:start w:val="1"/>
      <w:numFmt w:val="decimal"/>
      <w:lvlText w:val="%7."/>
      <w:lvlJc w:val="left"/>
      <w:pPr>
        <w:tabs>
          <w:tab w:val="num" w:pos="5531"/>
        </w:tabs>
        <w:ind w:left="5531" w:hanging="360"/>
      </w:pPr>
    </w:lvl>
    <w:lvl w:ilvl="7" w:tplc="04270019" w:tentative="1">
      <w:start w:val="1"/>
      <w:numFmt w:val="lowerLetter"/>
      <w:lvlText w:val="%8."/>
      <w:lvlJc w:val="left"/>
      <w:pPr>
        <w:tabs>
          <w:tab w:val="num" w:pos="6251"/>
        </w:tabs>
        <w:ind w:left="6251" w:hanging="360"/>
      </w:pPr>
    </w:lvl>
    <w:lvl w:ilvl="8" w:tplc="0427001B" w:tentative="1">
      <w:start w:val="1"/>
      <w:numFmt w:val="lowerRoman"/>
      <w:lvlText w:val="%9."/>
      <w:lvlJc w:val="right"/>
      <w:pPr>
        <w:tabs>
          <w:tab w:val="num" w:pos="6971"/>
        </w:tabs>
        <w:ind w:left="6971" w:hanging="180"/>
      </w:pPr>
    </w:lvl>
  </w:abstractNum>
  <w:abstractNum w:abstractNumId="4" w15:restartNumberingAfterBreak="0">
    <w:nsid w:val="15D41084"/>
    <w:multiLevelType w:val="hybridMultilevel"/>
    <w:tmpl w:val="3D264A6E"/>
    <w:lvl w:ilvl="0" w:tplc="3EA834B4">
      <w:start w:val="1"/>
      <w:numFmt w:val="bullet"/>
      <w:lvlText w:val="–"/>
      <w:lvlJc w:val="left"/>
      <w:pPr>
        <w:tabs>
          <w:tab w:val="num" w:pos="284"/>
        </w:tabs>
        <w:ind w:left="0" w:firstLine="567"/>
      </w:pPr>
      <w:rPr>
        <w:rFonts w:ascii="Times New Roman" w:eastAsia="Calibri" w:hAnsi="Times New Roman" w:cs="Times New Roman" w:hint="default"/>
      </w:rPr>
    </w:lvl>
    <w:lvl w:ilvl="1" w:tplc="04270003" w:tentative="1">
      <w:start w:val="1"/>
      <w:numFmt w:val="bullet"/>
      <w:lvlText w:val="o"/>
      <w:lvlJc w:val="left"/>
      <w:pPr>
        <w:tabs>
          <w:tab w:val="num" w:pos="1980"/>
        </w:tabs>
        <w:ind w:left="1980" w:hanging="360"/>
      </w:pPr>
      <w:rPr>
        <w:rFonts w:ascii="Courier New" w:hAnsi="Courier New" w:cs="Courier New" w:hint="default"/>
      </w:rPr>
    </w:lvl>
    <w:lvl w:ilvl="2" w:tplc="04270005" w:tentative="1">
      <w:start w:val="1"/>
      <w:numFmt w:val="bullet"/>
      <w:lvlText w:val=""/>
      <w:lvlJc w:val="left"/>
      <w:pPr>
        <w:tabs>
          <w:tab w:val="num" w:pos="2700"/>
        </w:tabs>
        <w:ind w:left="2700" w:hanging="360"/>
      </w:pPr>
      <w:rPr>
        <w:rFonts w:ascii="Wingdings" w:hAnsi="Wingdings" w:hint="default"/>
      </w:rPr>
    </w:lvl>
    <w:lvl w:ilvl="3" w:tplc="04270001" w:tentative="1">
      <w:start w:val="1"/>
      <w:numFmt w:val="bullet"/>
      <w:lvlText w:val=""/>
      <w:lvlJc w:val="left"/>
      <w:pPr>
        <w:tabs>
          <w:tab w:val="num" w:pos="3420"/>
        </w:tabs>
        <w:ind w:left="3420" w:hanging="360"/>
      </w:pPr>
      <w:rPr>
        <w:rFonts w:ascii="Symbol" w:hAnsi="Symbol" w:hint="default"/>
      </w:rPr>
    </w:lvl>
    <w:lvl w:ilvl="4" w:tplc="04270003" w:tentative="1">
      <w:start w:val="1"/>
      <w:numFmt w:val="bullet"/>
      <w:lvlText w:val="o"/>
      <w:lvlJc w:val="left"/>
      <w:pPr>
        <w:tabs>
          <w:tab w:val="num" w:pos="4140"/>
        </w:tabs>
        <w:ind w:left="4140" w:hanging="360"/>
      </w:pPr>
      <w:rPr>
        <w:rFonts w:ascii="Courier New" w:hAnsi="Courier New" w:cs="Courier New" w:hint="default"/>
      </w:rPr>
    </w:lvl>
    <w:lvl w:ilvl="5" w:tplc="04270005" w:tentative="1">
      <w:start w:val="1"/>
      <w:numFmt w:val="bullet"/>
      <w:lvlText w:val=""/>
      <w:lvlJc w:val="left"/>
      <w:pPr>
        <w:tabs>
          <w:tab w:val="num" w:pos="4860"/>
        </w:tabs>
        <w:ind w:left="4860" w:hanging="360"/>
      </w:pPr>
      <w:rPr>
        <w:rFonts w:ascii="Wingdings" w:hAnsi="Wingdings" w:hint="default"/>
      </w:rPr>
    </w:lvl>
    <w:lvl w:ilvl="6" w:tplc="04270001" w:tentative="1">
      <w:start w:val="1"/>
      <w:numFmt w:val="bullet"/>
      <w:lvlText w:val=""/>
      <w:lvlJc w:val="left"/>
      <w:pPr>
        <w:tabs>
          <w:tab w:val="num" w:pos="5580"/>
        </w:tabs>
        <w:ind w:left="5580" w:hanging="360"/>
      </w:pPr>
      <w:rPr>
        <w:rFonts w:ascii="Symbol" w:hAnsi="Symbol" w:hint="default"/>
      </w:rPr>
    </w:lvl>
    <w:lvl w:ilvl="7" w:tplc="04270003" w:tentative="1">
      <w:start w:val="1"/>
      <w:numFmt w:val="bullet"/>
      <w:lvlText w:val="o"/>
      <w:lvlJc w:val="left"/>
      <w:pPr>
        <w:tabs>
          <w:tab w:val="num" w:pos="6300"/>
        </w:tabs>
        <w:ind w:left="6300" w:hanging="360"/>
      </w:pPr>
      <w:rPr>
        <w:rFonts w:ascii="Courier New" w:hAnsi="Courier New" w:cs="Courier New" w:hint="default"/>
      </w:rPr>
    </w:lvl>
    <w:lvl w:ilvl="8" w:tplc="04270005" w:tentative="1">
      <w:start w:val="1"/>
      <w:numFmt w:val="bullet"/>
      <w:lvlText w:val=""/>
      <w:lvlJc w:val="left"/>
      <w:pPr>
        <w:tabs>
          <w:tab w:val="num" w:pos="7020"/>
        </w:tabs>
        <w:ind w:left="7020" w:hanging="360"/>
      </w:pPr>
      <w:rPr>
        <w:rFonts w:ascii="Wingdings" w:hAnsi="Wingdings" w:hint="default"/>
      </w:rPr>
    </w:lvl>
  </w:abstractNum>
  <w:abstractNum w:abstractNumId="5" w15:restartNumberingAfterBreak="0">
    <w:nsid w:val="191312DB"/>
    <w:multiLevelType w:val="hybridMultilevel"/>
    <w:tmpl w:val="3BCED628"/>
    <w:lvl w:ilvl="0" w:tplc="FBF6A03E">
      <w:start w:val="1"/>
      <w:numFmt w:val="bullet"/>
      <w:lvlText w:val=""/>
      <w:lvlJc w:val="left"/>
      <w:pPr>
        <w:tabs>
          <w:tab w:val="num" w:pos="0"/>
        </w:tabs>
        <w:ind w:left="0" w:firstLine="0"/>
      </w:pPr>
      <w:rPr>
        <w:rFonts w:ascii="Symbol" w:hAnsi="Symbol" w:hint="default"/>
      </w:rPr>
    </w:lvl>
    <w:lvl w:ilvl="1" w:tplc="04270003" w:tentative="1">
      <w:start w:val="1"/>
      <w:numFmt w:val="bullet"/>
      <w:lvlText w:val="o"/>
      <w:lvlJc w:val="left"/>
      <w:pPr>
        <w:tabs>
          <w:tab w:val="num" w:pos="1440"/>
        </w:tabs>
        <w:ind w:left="1440" w:hanging="360"/>
      </w:pPr>
      <w:rPr>
        <w:rFonts w:ascii="Courier New" w:hAnsi="Courier New" w:cs="Courier New" w:hint="default"/>
      </w:rPr>
    </w:lvl>
    <w:lvl w:ilvl="2" w:tplc="04270005" w:tentative="1">
      <w:start w:val="1"/>
      <w:numFmt w:val="bullet"/>
      <w:lvlText w:val=""/>
      <w:lvlJc w:val="left"/>
      <w:pPr>
        <w:tabs>
          <w:tab w:val="num" w:pos="2160"/>
        </w:tabs>
        <w:ind w:left="2160" w:hanging="360"/>
      </w:pPr>
      <w:rPr>
        <w:rFonts w:ascii="Wingdings" w:hAnsi="Wingdings" w:hint="default"/>
      </w:rPr>
    </w:lvl>
    <w:lvl w:ilvl="3" w:tplc="04270001" w:tentative="1">
      <w:start w:val="1"/>
      <w:numFmt w:val="bullet"/>
      <w:lvlText w:val=""/>
      <w:lvlJc w:val="left"/>
      <w:pPr>
        <w:tabs>
          <w:tab w:val="num" w:pos="2880"/>
        </w:tabs>
        <w:ind w:left="2880" w:hanging="360"/>
      </w:pPr>
      <w:rPr>
        <w:rFonts w:ascii="Symbol" w:hAnsi="Symbol" w:hint="default"/>
      </w:rPr>
    </w:lvl>
    <w:lvl w:ilvl="4" w:tplc="04270003" w:tentative="1">
      <w:start w:val="1"/>
      <w:numFmt w:val="bullet"/>
      <w:lvlText w:val="o"/>
      <w:lvlJc w:val="left"/>
      <w:pPr>
        <w:tabs>
          <w:tab w:val="num" w:pos="3600"/>
        </w:tabs>
        <w:ind w:left="3600" w:hanging="360"/>
      </w:pPr>
      <w:rPr>
        <w:rFonts w:ascii="Courier New" w:hAnsi="Courier New" w:cs="Courier New" w:hint="default"/>
      </w:rPr>
    </w:lvl>
    <w:lvl w:ilvl="5" w:tplc="04270005" w:tentative="1">
      <w:start w:val="1"/>
      <w:numFmt w:val="bullet"/>
      <w:lvlText w:val=""/>
      <w:lvlJc w:val="left"/>
      <w:pPr>
        <w:tabs>
          <w:tab w:val="num" w:pos="4320"/>
        </w:tabs>
        <w:ind w:left="4320" w:hanging="360"/>
      </w:pPr>
      <w:rPr>
        <w:rFonts w:ascii="Wingdings" w:hAnsi="Wingdings" w:hint="default"/>
      </w:rPr>
    </w:lvl>
    <w:lvl w:ilvl="6" w:tplc="04270001" w:tentative="1">
      <w:start w:val="1"/>
      <w:numFmt w:val="bullet"/>
      <w:lvlText w:val=""/>
      <w:lvlJc w:val="left"/>
      <w:pPr>
        <w:tabs>
          <w:tab w:val="num" w:pos="5040"/>
        </w:tabs>
        <w:ind w:left="5040" w:hanging="360"/>
      </w:pPr>
      <w:rPr>
        <w:rFonts w:ascii="Symbol" w:hAnsi="Symbol" w:hint="default"/>
      </w:rPr>
    </w:lvl>
    <w:lvl w:ilvl="7" w:tplc="04270003" w:tentative="1">
      <w:start w:val="1"/>
      <w:numFmt w:val="bullet"/>
      <w:lvlText w:val="o"/>
      <w:lvlJc w:val="left"/>
      <w:pPr>
        <w:tabs>
          <w:tab w:val="num" w:pos="5760"/>
        </w:tabs>
        <w:ind w:left="5760" w:hanging="360"/>
      </w:pPr>
      <w:rPr>
        <w:rFonts w:ascii="Courier New" w:hAnsi="Courier New" w:cs="Courier New" w:hint="default"/>
      </w:rPr>
    </w:lvl>
    <w:lvl w:ilvl="8" w:tplc="0427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29305F59"/>
    <w:multiLevelType w:val="hybridMultilevel"/>
    <w:tmpl w:val="6308B63C"/>
    <w:lvl w:ilvl="0" w:tplc="BD6453BA">
      <w:start w:val="2"/>
      <w:numFmt w:val="bullet"/>
      <w:lvlText w:val="–"/>
      <w:lvlJc w:val="left"/>
      <w:pPr>
        <w:ind w:left="1080" w:hanging="360"/>
      </w:pPr>
      <w:rPr>
        <w:rFonts w:ascii="Times New Roman" w:eastAsia="Calibri" w:hAnsi="Times New Roman" w:cs="Times New Roman" w:hint="default"/>
      </w:rPr>
    </w:lvl>
    <w:lvl w:ilvl="1" w:tplc="04270003" w:tentative="1">
      <w:start w:val="1"/>
      <w:numFmt w:val="bullet"/>
      <w:lvlText w:val="o"/>
      <w:lvlJc w:val="left"/>
      <w:pPr>
        <w:ind w:left="1800" w:hanging="360"/>
      </w:pPr>
      <w:rPr>
        <w:rFonts w:ascii="Courier New" w:hAnsi="Courier New" w:cs="Courier New" w:hint="default"/>
      </w:rPr>
    </w:lvl>
    <w:lvl w:ilvl="2" w:tplc="04270005" w:tentative="1">
      <w:start w:val="1"/>
      <w:numFmt w:val="bullet"/>
      <w:lvlText w:val=""/>
      <w:lvlJc w:val="left"/>
      <w:pPr>
        <w:ind w:left="2520" w:hanging="360"/>
      </w:pPr>
      <w:rPr>
        <w:rFonts w:ascii="Wingdings" w:hAnsi="Wingdings" w:hint="default"/>
      </w:rPr>
    </w:lvl>
    <w:lvl w:ilvl="3" w:tplc="04270001" w:tentative="1">
      <w:start w:val="1"/>
      <w:numFmt w:val="bullet"/>
      <w:lvlText w:val=""/>
      <w:lvlJc w:val="left"/>
      <w:pPr>
        <w:ind w:left="3240" w:hanging="360"/>
      </w:pPr>
      <w:rPr>
        <w:rFonts w:ascii="Symbol" w:hAnsi="Symbol" w:hint="default"/>
      </w:rPr>
    </w:lvl>
    <w:lvl w:ilvl="4" w:tplc="04270003" w:tentative="1">
      <w:start w:val="1"/>
      <w:numFmt w:val="bullet"/>
      <w:lvlText w:val="o"/>
      <w:lvlJc w:val="left"/>
      <w:pPr>
        <w:ind w:left="3960" w:hanging="360"/>
      </w:pPr>
      <w:rPr>
        <w:rFonts w:ascii="Courier New" w:hAnsi="Courier New" w:cs="Courier New" w:hint="default"/>
      </w:rPr>
    </w:lvl>
    <w:lvl w:ilvl="5" w:tplc="04270005" w:tentative="1">
      <w:start w:val="1"/>
      <w:numFmt w:val="bullet"/>
      <w:lvlText w:val=""/>
      <w:lvlJc w:val="left"/>
      <w:pPr>
        <w:ind w:left="4680" w:hanging="360"/>
      </w:pPr>
      <w:rPr>
        <w:rFonts w:ascii="Wingdings" w:hAnsi="Wingdings" w:hint="default"/>
      </w:rPr>
    </w:lvl>
    <w:lvl w:ilvl="6" w:tplc="04270001" w:tentative="1">
      <w:start w:val="1"/>
      <w:numFmt w:val="bullet"/>
      <w:lvlText w:val=""/>
      <w:lvlJc w:val="left"/>
      <w:pPr>
        <w:ind w:left="5400" w:hanging="360"/>
      </w:pPr>
      <w:rPr>
        <w:rFonts w:ascii="Symbol" w:hAnsi="Symbol" w:hint="default"/>
      </w:rPr>
    </w:lvl>
    <w:lvl w:ilvl="7" w:tplc="04270003" w:tentative="1">
      <w:start w:val="1"/>
      <w:numFmt w:val="bullet"/>
      <w:lvlText w:val="o"/>
      <w:lvlJc w:val="left"/>
      <w:pPr>
        <w:ind w:left="6120" w:hanging="360"/>
      </w:pPr>
      <w:rPr>
        <w:rFonts w:ascii="Courier New" w:hAnsi="Courier New" w:cs="Courier New" w:hint="default"/>
      </w:rPr>
    </w:lvl>
    <w:lvl w:ilvl="8" w:tplc="04270005" w:tentative="1">
      <w:start w:val="1"/>
      <w:numFmt w:val="bullet"/>
      <w:lvlText w:val=""/>
      <w:lvlJc w:val="left"/>
      <w:pPr>
        <w:ind w:left="6840" w:hanging="360"/>
      </w:pPr>
      <w:rPr>
        <w:rFonts w:ascii="Wingdings" w:hAnsi="Wingdings" w:hint="default"/>
      </w:rPr>
    </w:lvl>
  </w:abstractNum>
  <w:abstractNum w:abstractNumId="7" w15:restartNumberingAfterBreak="0">
    <w:nsid w:val="2BB173CC"/>
    <w:multiLevelType w:val="hybridMultilevel"/>
    <w:tmpl w:val="FBDE330E"/>
    <w:lvl w:ilvl="0" w:tplc="935488B4">
      <w:start w:val="2"/>
      <w:numFmt w:val="bullet"/>
      <w:lvlText w:val="-"/>
      <w:lvlJc w:val="left"/>
      <w:pPr>
        <w:ind w:left="1665" w:hanging="360"/>
      </w:pPr>
      <w:rPr>
        <w:rFonts w:ascii="Times New Roman" w:eastAsia="Calibri" w:hAnsi="Times New Roman" w:cs="Times New Roman" w:hint="default"/>
      </w:rPr>
    </w:lvl>
    <w:lvl w:ilvl="1" w:tplc="04270003" w:tentative="1">
      <w:start w:val="1"/>
      <w:numFmt w:val="bullet"/>
      <w:lvlText w:val="o"/>
      <w:lvlJc w:val="left"/>
      <w:pPr>
        <w:ind w:left="2385" w:hanging="360"/>
      </w:pPr>
      <w:rPr>
        <w:rFonts w:ascii="Courier New" w:hAnsi="Courier New" w:cs="Courier New" w:hint="default"/>
      </w:rPr>
    </w:lvl>
    <w:lvl w:ilvl="2" w:tplc="04270005" w:tentative="1">
      <w:start w:val="1"/>
      <w:numFmt w:val="bullet"/>
      <w:lvlText w:val=""/>
      <w:lvlJc w:val="left"/>
      <w:pPr>
        <w:ind w:left="3105" w:hanging="360"/>
      </w:pPr>
      <w:rPr>
        <w:rFonts w:ascii="Wingdings" w:hAnsi="Wingdings" w:hint="default"/>
      </w:rPr>
    </w:lvl>
    <w:lvl w:ilvl="3" w:tplc="04270001" w:tentative="1">
      <w:start w:val="1"/>
      <w:numFmt w:val="bullet"/>
      <w:lvlText w:val=""/>
      <w:lvlJc w:val="left"/>
      <w:pPr>
        <w:ind w:left="3825" w:hanging="360"/>
      </w:pPr>
      <w:rPr>
        <w:rFonts w:ascii="Symbol" w:hAnsi="Symbol" w:hint="default"/>
      </w:rPr>
    </w:lvl>
    <w:lvl w:ilvl="4" w:tplc="04270003" w:tentative="1">
      <w:start w:val="1"/>
      <w:numFmt w:val="bullet"/>
      <w:lvlText w:val="o"/>
      <w:lvlJc w:val="left"/>
      <w:pPr>
        <w:ind w:left="4545" w:hanging="360"/>
      </w:pPr>
      <w:rPr>
        <w:rFonts w:ascii="Courier New" w:hAnsi="Courier New" w:cs="Courier New" w:hint="default"/>
      </w:rPr>
    </w:lvl>
    <w:lvl w:ilvl="5" w:tplc="04270005" w:tentative="1">
      <w:start w:val="1"/>
      <w:numFmt w:val="bullet"/>
      <w:lvlText w:val=""/>
      <w:lvlJc w:val="left"/>
      <w:pPr>
        <w:ind w:left="5265" w:hanging="360"/>
      </w:pPr>
      <w:rPr>
        <w:rFonts w:ascii="Wingdings" w:hAnsi="Wingdings" w:hint="default"/>
      </w:rPr>
    </w:lvl>
    <w:lvl w:ilvl="6" w:tplc="04270001" w:tentative="1">
      <w:start w:val="1"/>
      <w:numFmt w:val="bullet"/>
      <w:lvlText w:val=""/>
      <w:lvlJc w:val="left"/>
      <w:pPr>
        <w:ind w:left="5985" w:hanging="360"/>
      </w:pPr>
      <w:rPr>
        <w:rFonts w:ascii="Symbol" w:hAnsi="Symbol" w:hint="default"/>
      </w:rPr>
    </w:lvl>
    <w:lvl w:ilvl="7" w:tplc="04270003" w:tentative="1">
      <w:start w:val="1"/>
      <w:numFmt w:val="bullet"/>
      <w:lvlText w:val="o"/>
      <w:lvlJc w:val="left"/>
      <w:pPr>
        <w:ind w:left="6705" w:hanging="360"/>
      </w:pPr>
      <w:rPr>
        <w:rFonts w:ascii="Courier New" w:hAnsi="Courier New" w:cs="Courier New" w:hint="default"/>
      </w:rPr>
    </w:lvl>
    <w:lvl w:ilvl="8" w:tplc="04270005" w:tentative="1">
      <w:start w:val="1"/>
      <w:numFmt w:val="bullet"/>
      <w:lvlText w:val=""/>
      <w:lvlJc w:val="left"/>
      <w:pPr>
        <w:ind w:left="7425" w:hanging="360"/>
      </w:pPr>
      <w:rPr>
        <w:rFonts w:ascii="Wingdings" w:hAnsi="Wingdings" w:hint="default"/>
      </w:rPr>
    </w:lvl>
  </w:abstractNum>
  <w:abstractNum w:abstractNumId="8" w15:restartNumberingAfterBreak="0">
    <w:nsid w:val="380D025A"/>
    <w:multiLevelType w:val="multilevel"/>
    <w:tmpl w:val="3BCED628"/>
    <w:lvl w:ilvl="0">
      <w:start w:val="1"/>
      <w:numFmt w:val="bullet"/>
      <w:lvlText w:val=""/>
      <w:lvlJc w:val="left"/>
      <w:pPr>
        <w:tabs>
          <w:tab w:val="num" w:pos="0"/>
        </w:tabs>
        <w:ind w:left="0" w:firstLine="0"/>
      </w:pPr>
      <w:rPr>
        <w:rFonts w:ascii="Symbol" w:hAnsi="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6D74E6"/>
    <w:multiLevelType w:val="hybridMultilevel"/>
    <w:tmpl w:val="F980337A"/>
    <w:lvl w:ilvl="0" w:tplc="AD3A158C">
      <w:start w:val="2"/>
      <w:numFmt w:val="bullet"/>
      <w:lvlText w:val="-"/>
      <w:lvlJc w:val="left"/>
      <w:pPr>
        <w:ind w:left="720" w:hanging="360"/>
      </w:pPr>
      <w:rPr>
        <w:rFonts w:ascii="Times New Roman" w:eastAsia="Times New Roman" w:hAnsi="Times New Roman" w:cs="Times New Roman"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0" w15:restartNumberingAfterBreak="0">
    <w:nsid w:val="3F740664"/>
    <w:multiLevelType w:val="hybridMultilevel"/>
    <w:tmpl w:val="97A4FA18"/>
    <w:lvl w:ilvl="0" w:tplc="6BEA5822">
      <w:start w:val="1"/>
      <w:numFmt w:val="decimal"/>
      <w:lvlText w:val="%1."/>
      <w:lvlJc w:val="left"/>
      <w:pPr>
        <w:tabs>
          <w:tab w:val="num" w:pos="1680"/>
        </w:tabs>
        <w:ind w:left="1680" w:hanging="960"/>
      </w:pPr>
    </w:lvl>
    <w:lvl w:ilvl="1" w:tplc="04270019">
      <w:start w:val="1"/>
      <w:numFmt w:val="lowerLetter"/>
      <w:lvlText w:val="%2."/>
      <w:lvlJc w:val="left"/>
      <w:pPr>
        <w:tabs>
          <w:tab w:val="num" w:pos="1800"/>
        </w:tabs>
        <w:ind w:left="1800" w:hanging="360"/>
      </w:pPr>
    </w:lvl>
    <w:lvl w:ilvl="2" w:tplc="0427001B">
      <w:start w:val="1"/>
      <w:numFmt w:val="lowerRoman"/>
      <w:lvlText w:val="%3."/>
      <w:lvlJc w:val="right"/>
      <w:pPr>
        <w:tabs>
          <w:tab w:val="num" w:pos="2520"/>
        </w:tabs>
        <w:ind w:left="2520" w:hanging="180"/>
      </w:pPr>
    </w:lvl>
    <w:lvl w:ilvl="3" w:tplc="0427000F">
      <w:start w:val="1"/>
      <w:numFmt w:val="decimal"/>
      <w:lvlText w:val="%4."/>
      <w:lvlJc w:val="left"/>
      <w:pPr>
        <w:tabs>
          <w:tab w:val="num" w:pos="3240"/>
        </w:tabs>
        <w:ind w:left="3240" w:hanging="360"/>
      </w:pPr>
    </w:lvl>
    <w:lvl w:ilvl="4" w:tplc="04270019">
      <w:start w:val="1"/>
      <w:numFmt w:val="lowerLetter"/>
      <w:lvlText w:val="%5."/>
      <w:lvlJc w:val="left"/>
      <w:pPr>
        <w:tabs>
          <w:tab w:val="num" w:pos="3960"/>
        </w:tabs>
        <w:ind w:left="3960" w:hanging="360"/>
      </w:pPr>
    </w:lvl>
    <w:lvl w:ilvl="5" w:tplc="0427001B">
      <w:start w:val="1"/>
      <w:numFmt w:val="lowerRoman"/>
      <w:lvlText w:val="%6."/>
      <w:lvlJc w:val="right"/>
      <w:pPr>
        <w:tabs>
          <w:tab w:val="num" w:pos="4680"/>
        </w:tabs>
        <w:ind w:left="4680" w:hanging="180"/>
      </w:pPr>
    </w:lvl>
    <w:lvl w:ilvl="6" w:tplc="0427000F">
      <w:start w:val="1"/>
      <w:numFmt w:val="decimal"/>
      <w:lvlText w:val="%7."/>
      <w:lvlJc w:val="left"/>
      <w:pPr>
        <w:tabs>
          <w:tab w:val="num" w:pos="5400"/>
        </w:tabs>
        <w:ind w:left="5400" w:hanging="360"/>
      </w:pPr>
    </w:lvl>
    <w:lvl w:ilvl="7" w:tplc="04270019">
      <w:start w:val="1"/>
      <w:numFmt w:val="lowerLetter"/>
      <w:lvlText w:val="%8."/>
      <w:lvlJc w:val="left"/>
      <w:pPr>
        <w:tabs>
          <w:tab w:val="num" w:pos="6120"/>
        </w:tabs>
        <w:ind w:left="6120" w:hanging="360"/>
      </w:pPr>
    </w:lvl>
    <w:lvl w:ilvl="8" w:tplc="0427001B">
      <w:start w:val="1"/>
      <w:numFmt w:val="lowerRoman"/>
      <w:lvlText w:val="%9."/>
      <w:lvlJc w:val="right"/>
      <w:pPr>
        <w:tabs>
          <w:tab w:val="num" w:pos="6840"/>
        </w:tabs>
        <w:ind w:left="6840" w:hanging="180"/>
      </w:pPr>
    </w:lvl>
  </w:abstractNum>
  <w:abstractNum w:abstractNumId="11" w15:restartNumberingAfterBreak="0">
    <w:nsid w:val="3F9E4408"/>
    <w:multiLevelType w:val="hybridMultilevel"/>
    <w:tmpl w:val="2B6E66EC"/>
    <w:lvl w:ilvl="0" w:tplc="07A0F3D8">
      <w:start w:val="1"/>
      <w:numFmt w:val="decimal"/>
      <w:lvlText w:val="%1."/>
      <w:lvlJc w:val="left"/>
      <w:pPr>
        <w:ind w:left="1069" w:hanging="360"/>
      </w:pPr>
      <w:rPr>
        <w:rFonts w:hint="default"/>
        <w:b w:val="0"/>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abstractNum w:abstractNumId="12" w15:restartNumberingAfterBreak="0">
    <w:nsid w:val="4C9D6A57"/>
    <w:multiLevelType w:val="multilevel"/>
    <w:tmpl w:val="653E74B0"/>
    <w:lvl w:ilvl="0">
      <w:start w:val="1"/>
      <w:numFmt w:val="decimal"/>
      <w:lvlText w:val="%1."/>
      <w:lvlJc w:val="left"/>
      <w:pPr>
        <w:ind w:left="1211" w:hanging="360"/>
      </w:pPr>
      <w:rPr>
        <w:rFonts w:hint="default"/>
      </w:rPr>
    </w:lvl>
    <w:lvl w:ilvl="1">
      <w:start w:val="1"/>
      <w:numFmt w:val="lowerLetter"/>
      <w:lvlText w:val="%2."/>
      <w:lvlJc w:val="left"/>
      <w:pPr>
        <w:ind w:left="1931" w:hanging="360"/>
      </w:pPr>
    </w:lvl>
    <w:lvl w:ilvl="2">
      <w:start w:val="1"/>
      <w:numFmt w:val="lowerRoman"/>
      <w:lvlText w:val="%3."/>
      <w:lvlJc w:val="right"/>
      <w:pPr>
        <w:ind w:left="2651" w:hanging="180"/>
      </w:pPr>
    </w:lvl>
    <w:lvl w:ilvl="3">
      <w:start w:val="1"/>
      <w:numFmt w:val="decimal"/>
      <w:lvlText w:val="%4."/>
      <w:lvlJc w:val="left"/>
      <w:pPr>
        <w:ind w:left="3371" w:hanging="360"/>
      </w:pPr>
    </w:lvl>
    <w:lvl w:ilvl="4">
      <w:start w:val="1"/>
      <w:numFmt w:val="lowerLetter"/>
      <w:lvlText w:val="%5."/>
      <w:lvlJc w:val="left"/>
      <w:pPr>
        <w:ind w:left="4091" w:hanging="360"/>
      </w:pPr>
    </w:lvl>
    <w:lvl w:ilvl="5">
      <w:start w:val="1"/>
      <w:numFmt w:val="lowerRoman"/>
      <w:lvlText w:val="%6."/>
      <w:lvlJc w:val="right"/>
      <w:pPr>
        <w:ind w:left="4811" w:hanging="180"/>
      </w:pPr>
    </w:lvl>
    <w:lvl w:ilvl="6">
      <w:start w:val="1"/>
      <w:numFmt w:val="decimal"/>
      <w:lvlText w:val="%7."/>
      <w:lvlJc w:val="left"/>
      <w:pPr>
        <w:ind w:left="5531" w:hanging="360"/>
      </w:pPr>
    </w:lvl>
    <w:lvl w:ilvl="7">
      <w:start w:val="1"/>
      <w:numFmt w:val="lowerLetter"/>
      <w:lvlText w:val="%8."/>
      <w:lvlJc w:val="left"/>
      <w:pPr>
        <w:ind w:left="6251" w:hanging="360"/>
      </w:pPr>
    </w:lvl>
    <w:lvl w:ilvl="8">
      <w:start w:val="1"/>
      <w:numFmt w:val="lowerRoman"/>
      <w:lvlText w:val="%9."/>
      <w:lvlJc w:val="right"/>
      <w:pPr>
        <w:ind w:left="6971" w:hanging="180"/>
      </w:pPr>
    </w:lvl>
  </w:abstractNum>
  <w:abstractNum w:abstractNumId="13" w15:restartNumberingAfterBreak="0">
    <w:nsid w:val="54EE7259"/>
    <w:multiLevelType w:val="hybridMultilevel"/>
    <w:tmpl w:val="40D6E40A"/>
    <w:lvl w:ilvl="0" w:tplc="3EA834B4">
      <w:start w:val="1"/>
      <w:numFmt w:val="bullet"/>
      <w:lvlText w:val="–"/>
      <w:lvlJc w:val="left"/>
      <w:pPr>
        <w:tabs>
          <w:tab w:val="num" w:pos="284"/>
        </w:tabs>
        <w:ind w:left="0" w:firstLine="567"/>
      </w:pPr>
      <w:rPr>
        <w:rFonts w:ascii="Times New Roman" w:eastAsia="Calibri" w:hAnsi="Times New Roman" w:cs="Times New Roman" w:hint="default"/>
      </w:rPr>
    </w:lvl>
    <w:lvl w:ilvl="1" w:tplc="04270003" w:tentative="1">
      <w:start w:val="1"/>
      <w:numFmt w:val="bullet"/>
      <w:lvlText w:val="o"/>
      <w:lvlJc w:val="left"/>
      <w:pPr>
        <w:tabs>
          <w:tab w:val="num" w:pos="1980"/>
        </w:tabs>
        <w:ind w:left="1980" w:hanging="360"/>
      </w:pPr>
      <w:rPr>
        <w:rFonts w:ascii="Courier New" w:hAnsi="Courier New" w:cs="Courier New" w:hint="default"/>
      </w:rPr>
    </w:lvl>
    <w:lvl w:ilvl="2" w:tplc="04270005" w:tentative="1">
      <w:start w:val="1"/>
      <w:numFmt w:val="bullet"/>
      <w:lvlText w:val=""/>
      <w:lvlJc w:val="left"/>
      <w:pPr>
        <w:tabs>
          <w:tab w:val="num" w:pos="2700"/>
        </w:tabs>
        <w:ind w:left="2700" w:hanging="360"/>
      </w:pPr>
      <w:rPr>
        <w:rFonts w:ascii="Wingdings" w:hAnsi="Wingdings" w:hint="default"/>
      </w:rPr>
    </w:lvl>
    <w:lvl w:ilvl="3" w:tplc="04270001" w:tentative="1">
      <w:start w:val="1"/>
      <w:numFmt w:val="bullet"/>
      <w:lvlText w:val=""/>
      <w:lvlJc w:val="left"/>
      <w:pPr>
        <w:tabs>
          <w:tab w:val="num" w:pos="3420"/>
        </w:tabs>
        <w:ind w:left="3420" w:hanging="360"/>
      </w:pPr>
      <w:rPr>
        <w:rFonts w:ascii="Symbol" w:hAnsi="Symbol" w:hint="default"/>
      </w:rPr>
    </w:lvl>
    <w:lvl w:ilvl="4" w:tplc="04270003" w:tentative="1">
      <w:start w:val="1"/>
      <w:numFmt w:val="bullet"/>
      <w:lvlText w:val="o"/>
      <w:lvlJc w:val="left"/>
      <w:pPr>
        <w:tabs>
          <w:tab w:val="num" w:pos="4140"/>
        </w:tabs>
        <w:ind w:left="4140" w:hanging="360"/>
      </w:pPr>
      <w:rPr>
        <w:rFonts w:ascii="Courier New" w:hAnsi="Courier New" w:cs="Courier New" w:hint="default"/>
      </w:rPr>
    </w:lvl>
    <w:lvl w:ilvl="5" w:tplc="04270005" w:tentative="1">
      <w:start w:val="1"/>
      <w:numFmt w:val="bullet"/>
      <w:lvlText w:val=""/>
      <w:lvlJc w:val="left"/>
      <w:pPr>
        <w:tabs>
          <w:tab w:val="num" w:pos="4860"/>
        </w:tabs>
        <w:ind w:left="4860" w:hanging="360"/>
      </w:pPr>
      <w:rPr>
        <w:rFonts w:ascii="Wingdings" w:hAnsi="Wingdings" w:hint="default"/>
      </w:rPr>
    </w:lvl>
    <w:lvl w:ilvl="6" w:tplc="04270001" w:tentative="1">
      <w:start w:val="1"/>
      <w:numFmt w:val="bullet"/>
      <w:lvlText w:val=""/>
      <w:lvlJc w:val="left"/>
      <w:pPr>
        <w:tabs>
          <w:tab w:val="num" w:pos="5580"/>
        </w:tabs>
        <w:ind w:left="5580" w:hanging="360"/>
      </w:pPr>
      <w:rPr>
        <w:rFonts w:ascii="Symbol" w:hAnsi="Symbol" w:hint="default"/>
      </w:rPr>
    </w:lvl>
    <w:lvl w:ilvl="7" w:tplc="04270003" w:tentative="1">
      <w:start w:val="1"/>
      <w:numFmt w:val="bullet"/>
      <w:lvlText w:val="o"/>
      <w:lvlJc w:val="left"/>
      <w:pPr>
        <w:tabs>
          <w:tab w:val="num" w:pos="6300"/>
        </w:tabs>
        <w:ind w:left="6300" w:hanging="360"/>
      </w:pPr>
      <w:rPr>
        <w:rFonts w:ascii="Courier New" w:hAnsi="Courier New" w:cs="Courier New" w:hint="default"/>
      </w:rPr>
    </w:lvl>
    <w:lvl w:ilvl="8" w:tplc="04270005" w:tentative="1">
      <w:start w:val="1"/>
      <w:numFmt w:val="bullet"/>
      <w:lvlText w:val=""/>
      <w:lvlJc w:val="left"/>
      <w:pPr>
        <w:tabs>
          <w:tab w:val="num" w:pos="7020"/>
        </w:tabs>
        <w:ind w:left="7020" w:hanging="360"/>
      </w:pPr>
      <w:rPr>
        <w:rFonts w:ascii="Wingdings" w:hAnsi="Wingdings" w:hint="default"/>
      </w:rPr>
    </w:lvl>
  </w:abstractNum>
  <w:abstractNum w:abstractNumId="14" w15:restartNumberingAfterBreak="0">
    <w:nsid w:val="564A2E9B"/>
    <w:multiLevelType w:val="hybridMultilevel"/>
    <w:tmpl w:val="C9A084EA"/>
    <w:lvl w:ilvl="0" w:tplc="A6D4AEF0">
      <w:start w:val="1"/>
      <w:numFmt w:val="decimal"/>
      <w:lvlText w:val="%1)"/>
      <w:lvlJc w:val="left"/>
      <w:pPr>
        <w:tabs>
          <w:tab w:val="num" w:pos="1080"/>
        </w:tabs>
        <w:ind w:left="1080" w:hanging="360"/>
      </w:pPr>
      <w:rPr>
        <w:rFonts w:hint="default"/>
      </w:rPr>
    </w:lvl>
    <w:lvl w:ilvl="1" w:tplc="04270019" w:tentative="1">
      <w:start w:val="1"/>
      <w:numFmt w:val="lowerLetter"/>
      <w:lvlText w:val="%2."/>
      <w:lvlJc w:val="left"/>
      <w:pPr>
        <w:tabs>
          <w:tab w:val="num" w:pos="1800"/>
        </w:tabs>
        <w:ind w:left="1800" w:hanging="360"/>
      </w:pPr>
    </w:lvl>
    <w:lvl w:ilvl="2" w:tplc="0427001B" w:tentative="1">
      <w:start w:val="1"/>
      <w:numFmt w:val="lowerRoman"/>
      <w:lvlText w:val="%3."/>
      <w:lvlJc w:val="right"/>
      <w:pPr>
        <w:tabs>
          <w:tab w:val="num" w:pos="2520"/>
        </w:tabs>
        <w:ind w:left="2520" w:hanging="180"/>
      </w:pPr>
    </w:lvl>
    <w:lvl w:ilvl="3" w:tplc="0427000F" w:tentative="1">
      <w:start w:val="1"/>
      <w:numFmt w:val="decimal"/>
      <w:lvlText w:val="%4."/>
      <w:lvlJc w:val="left"/>
      <w:pPr>
        <w:tabs>
          <w:tab w:val="num" w:pos="3240"/>
        </w:tabs>
        <w:ind w:left="3240" w:hanging="360"/>
      </w:pPr>
    </w:lvl>
    <w:lvl w:ilvl="4" w:tplc="04270019" w:tentative="1">
      <w:start w:val="1"/>
      <w:numFmt w:val="lowerLetter"/>
      <w:lvlText w:val="%5."/>
      <w:lvlJc w:val="left"/>
      <w:pPr>
        <w:tabs>
          <w:tab w:val="num" w:pos="3960"/>
        </w:tabs>
        <w:ind w:left="3960" w:hanging="360"/>
      </w:pPr>
    </w:lvl>
    <w:lvl w:ilvl="5" w:tplc="0427001B" w:tentative="1">
      <w:start w:val="1"/>
      <w:numFmt w:val="lowerRoman"/>
      <w:lvlText w:val="%6."/>
      <w:lvlJc w:val="right"/>
      <w:pPr>
        <w:tabs>
          <w:tab w:val="num" w:pos="4680"/>
        </w:tabs>
        <w:ind w:left="4680" w:hanging="180"/>
      </w:pPr>
    </w:lvl>
    <w:lvl w:ilvl="6" w:tplc="0427000F" w:tentative="1">
      <w:start w:val="1"/>
      <w:numFmt w:val="decimal"/>
      <w:lvlText w:val="%7."/>
      <w:lvlJc w:val="left"/>
      <w:pPr>
        <w:tabs>
          <w:tab w:val="num" w:pos="5400"/>
        </w:tabs>
        <w:ind w:left="5400" w:hanging="360"/>
      </w:pPr>
    </w:lvl>
    <w:lvl w:ilvl="7" w:tplc="04270019" w:tentative="1">
      <w:start w:val="1"/>
      <w:numFmt w:val="lowerLetter"/>
      <w:lvlText w:val="%8."/>
      <w:lvlJc w:val="left"/>
      <w:pPr>
        <w:tabs>
          <w:tab w:val="num" w:pos="6120"/>
        </w:tabs>
        <w:ind w:left="6120" w:hanging="360"/>
      </w:pPr>
    </w:lvl>
    <w:lvl w:ilvl="8" w:tplc="0427001B" w:tentative="1">
      <w:start w:val="1"/>
      <w:numFmt w:val="lowerRoman"/>
      <w:lvlText w:val="%9."/>
      <w:lvlJc w:val="right"/>
      <w:pPr>
        <w:tabs>
          <w:tab w:val="num" w:pos="6840"/>
        </w:tabs>
        <w:ind w:left="6840" w:hanging="180"/>
      </w:pPr>
    </w:lvl>
  </w:abstractNum>
  <w:abstractNum w:abstractNumId="15" w15:restartNumberingAfterBreak="0">
    <w:nsid w:val="595E3528"/>
    <w:multiLevelType w:val="hybridMultilevel"/>
    <w:tmpl w:val="653E74B0"/>
    <w:lvl w:ilvl="0" w:tplc="902E9B68">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16" w15:restartNumberingAfterBreak="0">
    <w:nsid w:val="5ECB6BDB"/>
    <w:multiLevelType w:val="hybridMultilevel"/>
    <w:tmpl w:val="102603DA"/>
    <w:lvl w:ilvl="0" w:tplc="3EA834B4">
      <w:start w:val="1"/>
      <w:numFmt w:val="bullet"/>
      <w:lvlText w:val="–"/>
      <w:lvlJc w:val="left"/>
      <w:pPr>
        <w:tabs>
          <w:tab w:val="num" w:pos="-283"/>
        </w:tabs>
        <w:ind w:left="-567" w:firstLine="567"/>
      </w:pPr>
      <w:rPr>
        <w:rFonts w:ascii="MyriadPro-Light" w:eastAsia="Calibri" w:hAnsi="MyriadPro-Light" w:cs="MyriadPro-Light" w:hint="default"/>
      </w:rPr>
    </w:lvl>
    <w:lvl w:ilvl="1" w:tplc="04270003" w:tentative="1">
      <w:start w:val="1"/>
      <w:numFmt w:val="bullet"/>
      <w:lvlText w:val="o"/>
      <w:lvlJc w:val="left"/>
      <w:pPr>
        <w:tabs>
          <w:tab w:val="num" w:pos="1440"/>
        </w:tabs>
        <w:ind w:left="1440" w:hanging="360"/>
      </w:pPr>
      <w:rPr>
        <w:rFonts w:ascii="Courier New" w:hAnsi="Courier New" w:cs="Courier New" w:hint="default"/>
      </w:rPr>
    </w:lvl>
    <w:lvl w:ilvl="2" w:tplc="04270005" w:tentative="1">
      <w:start w:val="1"/>
      <w:numFmt w:val="bullet"/>
      <w:lvlText w:val=""/>
      <w:lvlJc w:val="left"/>
      <w:pPr>
        <w:tabs>
          <w:tab w:val="num" w:pos="2160"/>
        </w:tabs>
        <w:ind w:left="2160" w:hanging="360"/>
      </w:pPr>
      <w:rPr>
        <w:rFonts w:ascii="Wingdings" w:hAnsi="Wingdings" w:hint="default"/>
      </w:rPr>
    </w:lvl>
    <w:lvl w:ilvl="3" w:tplc="04270001" w:tentative="1">
      <w:start w:val="1"/>
      <w:numFmt w:val="bullet"/>
      <w:lvlText w:val=""/>
      <w:lvlJc w:val="left"/>
      <w:pPr>
        <w:tabs>
          <w:tab w:val="num" w:pos="2880"/>
        </w:tabs>
        <w:ind w:left="2880" w:hanging="360"/>
      </w:pPr>
      <w:rPr>
        <w:rFonts w:ascii="Symbol" w:hAnsi="Symbol" w:hint="default"/>
      </w:rPr>
    </w:lvl>
    <w:lvl w:ilvl="4" w:tplc="04270003" w:tentative="1">
      <w:start w:val="1"/>
      <w:numFmt w:val="bullet"/>
      <w:lvlText w:val="o"/>
      <w:lvlJc w:val="left"/>
      <w:pPr>
        <w:tabs>
          <w:tab w:val="num" w:pos="3600"/>
        </w:tabs>
        <w:ind w:left="3600" w:hanging="360"/>
      </w:pPr>
      <w:rPr>
        <w:rFonts w:ascii="Courier New" w:hAnsi="Courier New" w:cs="Courier New" w:hint="default"/>
      </w:rPr>
    </w:lvl>
    <w:lvl w:ilvl="5" w:tplc="04270005" w:tentative="1">
      <w:start w:val="1"/>
      <w:numFmt w:val="bullet"/>
      <w:lvlText w:val=""/>
      <w:lvlJc w:val="left"/>
      <w:pPr>
        <w:tabs>
          <w:tab w:val="num" w:pos="4320"/>
        </w:tabs>
        <w:ind w:left="4320" w:hanging="360"/>
      </w:pPr>
      <w:rPr>
        <w:rFonts w:ascii="Wingdings" w:hAnsi="Wingdings" w:hint="default"/>
      </w:rPr>
    </w:lvl>
    <w:lvl w:ilvl="6" w:tplc="04270001" w:tentative="1">
      <w:start w:val="1"/>
      <w:numFmt w:val="bullet"/>
      <w:lvlText w:val=""/>
      <w:lvlJc w:val="left"/>
      <w:pPr>
        <w:tabs>
          <w:tab w:val="num" w:pos="5040"/>
        </w:tabs>
        <w:ind w:left="5040" w:hanging="360"/>
      </w:pPr>
      <w:rPr>
        <w:rFonts w:ascii="Symbol" w:hAnsi="Symbol" w:hint="default"/>
      </w:rPr>
    </w:lvl>
    <w:lvl w:ilvl="7" w:tplc="04270003" w:tentative="1">
      <w:start w:val="1"/>
      <w:numFmt w:val="bullet"/>
      <w:lvlText w:val="o"/>
      <w:lvlJc w:val="left"/>
      <w:pPr>
        <w:tabs>
          <w:tab w:val="num" w:pos="5760"/>
        </w:tabs>
        <w:ind w:left="5760" w:hanging="360"/>
      </w:pPr>
      <w:rPr>
        <w:rFonts w:ascii="Courier New" w:hAnsi="Courier New" w:cs="Courier New" w:hint="default"/>
      </w:rPr>
    </w:lvl>
    <w:lvl w:ilvl="8" w:tplc="0427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63B26268"/>
    <w:multiLevelType w:val="singleLevel"/>
    <w:tmpl w:val="491E6360"/>
    <w:name w:val="Considérant"/>
    <w:lvl w:ilvl="0">
      <w:start w:val="1"/>
      <w:numFmt w:val="decimal"/>
      <w:lvlRestart w:val="0"/>
      <w:pStyle w:val="Considrant"/>
      <w:lvlText w:val="(%1)"/>
      <w:lvlJc w:val="left"/>
      <w:pPr>
        <w:tabs>
          <w:tab w:val="num" w:pos="709"/>
        </w:tabs>
        <w:ind w:left="709" w:hanging="709"/>
      </w:pPr>
    </w:lvl>
  </w:abstractNum>
  <w:abstractNum w:abstractNumId="18" w15:restartNumberingAfterBreak="0">
    <w:nsid w:val="65D43C76"/>
    <w:multiLevelType w:val="hybridMultilevel"/>
    <w:tmpl w:val="E4F8BE16"/>
    <w:lvl w:ilvl="0" w:tplc="119AA322">
      <w:start w:val="1"/>
      <w:numFmt w:val="decimal"/>
      <w:lvlText w:val="%1."/>
      <w:lvlJc w:val="left"/>
      <w:pPr>
        <w:ind w:left="1260" w:hanging="360"/>
      </w:pPr>
      <w:rPr>
        <w:rFonts w:hint="default"/>
      </w:rPr>
    </w:lvl>
    <w:lvl w:ilvl="1" w:tplc="04270019" w:tentative="1">
      <w:start w:val="1"/>
      <w:numFmt w:val="lowerLetter"/>
      <w:lvlText w:val="%2."/>
      <w:lvlJc w:val="left"/>
      <w:pPr>
        <w:ind w:left="1980" w:hanging="360"/>
      </w:pPr>
    </w:lvl>
    <w:lvl w:ilvl="2" w:tplc="0427001B" w:tentative="1">
      <w:start w:val="1"/>
      <w:numFmt w:val="lowerRoman"/>
      <w:lvlText w:val="%3."/>
      <w:lvlJc w:val="right"/>
      <w:pPr>
        <w:ind w:left="2700" w:hanging="180"/>
      </w:pPr>
    </w:lvl>
    <w:lvl w:ilvl="3" w:tplc="0427000F" w:tentative="1">
      <w:start w:val="1"/>
      <w:numFmt w:val="decimal"/>
      <w:lvlText w:val="%4."/>
      <w:lvlJc w:val="left"/>
      <w:pPr>
        <w:ind w:left="3420" w:hanging="360"/>
      </w:pPr>
    </w:lvl>
    <w:lvl w:ilvl="4" w:tplc="04270019" w:tentative="1">
      <w:start w:val="1"/>
      <w:numFmt w:val="lowerLetter"/>
      <w:lvlText w:val="%5."/>
      <w:lvlJc w:val="left"/>
      <w:pPr>
        <w:ind w:left="4140" w:hanging="360"/>
      </w:pPr>
    </w:lvl>
    <w:lvl w:ilvl="5" w:tplc="0427001B" w:tentative="1">
      <w:start w:val="1"/>
      <w:numFmt w:val="lowerRoman"/>
      <w:lvlText w:val="%6."/>
      <w:lvlJc w:val="right"/>
      <w:pPr>
        <w:ind w:left="4860" w:hanging="180"/>
      </w:pPr>
    </w:lvl>
    <w:lvl w:ilvl="6" w:tplc="0427000F" w:tentative="1">
      <w:start w:val="1"/>
      <w:numFmt w:val="decimal"/>
      <w:lvlText w:val="%7."/>
      <w:lvlJc w:val="left"/>
      <w:pPr>
        <w:ind w:left="5580" w:hanging="360"/>
      </w:pPr>
    </w:lvl>
    <w:lvl w:ilvl="7" w:tplc="04270019" w:tentative="1">
      <w:start w:val="1"/>
      <w:numFmt w:val="lowerLetter"/>
      <w:lvlText w:val="%8."/>
      <w:lvlJc w:val="left"/>
      <w:pPr>
        <w:ind w:left="6300" w:hanging="360"/>
      </w:pPr>
    </w:lvl>
    <w:lvl w:ilvl="8" w:tplc="0427001B" w:tentative="1">
      <w:start w:val="1"/>
      <w:numFmt w:val="lowerRoman"/>
      <w:lvlText w:val="%9."/>
      <w:lvlJc w:val="right"/>
      <w:pPr>
        <w:ind w:left="7020" w:hanging="180"/>
      </w:pPr>
    </w:lvl>
  </w:abstractNum>
  <w:abstractNum w:abstractNumId="19" w15:restartNumberingAfterBreak="0">
    <w:nsid w:val="7CB31FA8"/>
    <w:multiLevelType w:val="hybridMultilevel"/>
    <w:tmpl w:val="9D207ABA"/>
    <w:lvl w:ilvl="0" w:tplc="1262B078">
      <w:start w:val="2"/>
      <w:numFmt w:val="decimal"/>
      <w:lvlText w:val="%1."/>
      <w:lvlJc w:val="left"/>
      <w:pPr>
        <w:tabs>
          <w:tab w:val="num" w:pos="1211"/>
        </w:tabs>
        <w:ind w:left="1211" w:hanging="360"/>
      </w:pPr>
      <w:rPr>
        <w:rFonts w:hint="default"/>
      </w:rPr>
    </w:lvl>
    <w:lvl w:ilvl="1" w:tplc="04270019" w:tentative="1">
      <w:start w:val="1"/>
      <w:numFmt w:val="lowerLetter"/>
      <w:lvlText w:val="%2."/>
      <w:lvlJc w:val="left"/>
      <w:pPr>
        <w:tabs>
          <w:tab w:val="num" w:pos="1931"/>
        </w:tabs>
        <w:ind w:left="1931" w:hanging="360"/>
      </w:pPr>
    </w:lvl>
    <w:lvl w:ilvl="2" w:tplc="0427001B" w:tentative="1">
      <w:start w:val="1"/>
      <w:numFmt w:val="lowerRoman"/>
      <w:lvlText w:val="%3."/>
      <w:lvlJc w:val="right"/>
      <w:pPr>
        <w:tabs>
          <w:tab w:val="num" w:pos="2651"/>
        </w:tabs>
        <w:ind w:left="2651" w:hanging="180"/>
      </w:pPr>
    </w:lvl>
    <w:lvl w:ilvl="3" w:tplc="0427000F" w:tentative="1">
      <w:start w:val="1"/>
      <w:numFmt w:val="decimal"/>
      <w:lvlText w:val="%4."/>
      <w:lvlJc w:val="left"/>
      <w:pPr>
        <w:tabs>
          <w:tab w:val="num" w:pos="3371"/>
        </w:tabs>
        <w:ind w:left="3371" w:hanging="360"/>
      </w:pPr>
    </w:lvl>
    <w:lvl w:ilvl="4" w:tplc="04270019" w:tentative="1">
      <w:start w:val="1"/>
      <w:numFmt w:val="lowerLetter"/>
      <w:lvlText w:val="%5."/>
      <w:lvlJc w:val="left"/>
      <w:pPr>
        <w:tabs>
          <w:tab w:val="num" w:pos="4091"/>
        </w:tabs>
        <w:ind w:left="4091" w:hanging="360"/>
      </w:pPr>
    </w:lvl>
    <w:lvl w:ilvl="5" w:tplc="0427001B" w:tentative="1">
      <w:start w:val="1"/>
      <w:numFmt w:val="lowerRoman"/>
      <w:lvlText w:val="%6."/>
      <w:lvlJc w:val="right"/>
      <w:pPr>
        <w:tabs>
          <w:tab w:val="num" w:pos="4811"/>
        </w:tabs>
        <w:ind w:left="4811" w:hanging="180"/>
      </w:pPr>
    </w:lvl>
    <w:lvl w:ilvl="6" w:tplc="0427000F" w:tentative="1">
      <w:start w:val="1"/>
      <w:numFmt w:val="decimal"/>
      <w:lvlText w:val="%7."/>
      <w:lvlJc w:val="left"/>
      <w:pPr>
        <w:tabs>
          <w:tab w:val="num" w:pos="5531"/>
        </w:tabs>
        <w:ind w:left="5531" w:hanging="360"/>
      </w:pPr>
    </w:lvl>
    <w:lvl w:ilvl="7" w:tplc="04270019" w:tentative="1">
      <w:start w:val="1"/>
      <w:numFmt w:val="lowerLetter"/>
      <w:lvlText w:val="%8."/>
      <w:lvlJc w:val="left"/>
      <w:pPr>
        <w:tabs>
          <w:tab w:val="num" w:pos="6251"/>
        </w:tabs>
        <w:ind w:left="6251" w:hanging="360"/>
      </w:pPr>
    </w:lvl>
    <w:lvl w:ilvl="8" w:tplc="0427001B" w:tentative="1">
      <w:start w:val="1"/>
      <w:numFmt w:val="lowerRoman"/>
      <w:lvlText w:val="%9."/>
      <w:lvlJc w:val="right"/>
      <w:pPr>
        <w:tabs>
          <w:tab w:val="num" w:pos="6971"/>
        </w:tabs>
        <w:ind w:left="6971" w:hanging="180"/>
      </w:pPr>
    </w:lvl>
  </w:abstractNum>
  <w:num w:numId="1">
    <w:abstractNumId w:val="15"/>
  </w:num>
  <w:num w:numId="2">
    <w:abstractNumId w:val="3"/>
  </w:num>
  <w:num w:numId="3">
    <w:abstractNumId w:val="0"/>
  </w:num>
  <w:num w:numId="4">
    <w:abstractNumId w:val="12"/>
  </w:num>
  <w:num w:numId="5">
    <w:abstractNumId w:val="19"/>
  </w:num>
  <w:num w:numId="6">
    <w:abstractNumId w:val="18"/>
  </w:num>
  <w:num w:numId="7">
    <w:abstractNumId w:val="5"/>
  </w:num>
  <w:num w:numId="8">
    <w:abstractNumId w:val="1"/>
  </w:num>
  <w:num w:numId="9">
    <w:abstractNumId w:val="2"/>
  </w:num>
  <w:num w:numId="10">
    <w:abstractNumId w:val="4"/>
  </w:num>
  <w:num w:numId="11">
    <w:abstractNumId w:val="13"/>
  </w:num>
  <w:num w:numId="12">
    <w:abstractNumId w:val="9"/>
  </w:num>
  <w:num w:numId="13">
    <w:abstractNumId w:val="14"/>
  </w:num>
  <w:num w:numId="14">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8"/>
  </w:num>
  <w:num w:numId="16">
    <w:abstractNumId w:val="16"/>
  </w:num>
  <w:num w:numId="17">
    <w:abstractNumId w:val="17"/>
  </w:num>
  <w:num w:numId="18">
    <w:abstractNumId w:val="7"/>
  </w:num>
  <w:num w:numId="19">
    <w:abstractNumId w:val="6"/>
  </w:num>
  <w:num w:numId="20">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defaultTabStop w:val="1298"/>
  <w:hyphenationZone w:val="396"/>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B18D1"/>
    <w:rsid w:val="000012E5"/>
    <w:rsid w:val="00001762"/>
    <w:rsid w:val="00003046"/>
    <w:rsid w:val="0000341D"/>
    <w:rsid w:val="00004E6D"/>
    <w:rsid w:val="000052F8"/>
    <w:rsid w:val="00005AD2"/>
    <w:rsid w:val="0000676C"/>
    <w:rsid w:val="0000728C"/>
    <w:rsid w:val="00013990"/>
    <w:rsid w:val="00013D68"/>
    <w:rsid w:val="00014416"/>
    <w:rsid w:val="00014691"/>
    <w:rsid w:val="0001505A"/>
    <w:rsid w:val="000153C0"/>
    <w:rsid w:val="000229FC"/>
    <w:rsid w:val="00023146"/>
    <w:rsid w:val="00023DAA"/>
    <w:rsid w:val="00026510"/>
    <w:rsid w:val="0002659C"/>
    <w:rsid w:val="00026D7D"/>
    <w:rsid w:val="00026E77"/>
    <w:rsid w:val="00027397"/>
    <w:rsid w:val="00031302"/>
    <w:rsid w:val="00031590"/>
    <w:rsid w:val="00031E1C"/>
    <w:rsid w:val="0003218C"/>
    <w:rsid w:val="00037AE8"/>
    <w:rsid w:val="00037C48"/>
    <w:rsid w:val="00040178"/>
    <w:rsid w:val="000403FC"/>
    <w:rsid w:val="00041D71"/>
    <w:rsid w:val="0004393E"/>
    <w:rsid w:val="00044B35"/>
    <w:rsid w:val="00051AE6"/>
    <w:rsid w:val="00053F58"/>
    <w:rsid w:val="00054090"/>
    <w:rsid w:val="00054462"/>
    <w:rsid w:val="00057D56"/>
    <w:rsid w:val="000609BA"/>
    <w:rsid w:val="00061E3C"/>
    <w:rsid w:val="000627C2"/>
    <w:rsid w:val="00063869"/>
    <w:rsid w:val="000643D2"/>
    <w:rsid w:val="000643FC"/>
    <w:rsid w:val="00064868"/>
    <w:rsid w:val="00065523"/>
    <w:rsid w:val="00065749"/>
    <w:rsid w:val="00066E5B"/>
    <w:rsid w:val="000703EC"/>
    <w:rsid w:val="00071BE8"/>
    <w:rsid w:val="00073343"/>
    <w:rsid w:val="000741F1"/>
    <w:rsid w:val="00075AC0"/>
    <w:rsid w:val="00075E96"/>
    <w:rsid w:val="00076FB5"/>
    <w:rsid w:val="00077C88"/>
    <w:rsid w:val="00081A1C"/>
    <w:rsid w:val="000820DF"/>
    <w:rsid w:val="000821D6"/>
    <w:rsid w:val="00082EC6"/>
    <w:rsid w:val="00085FF1"/>
    <w:rsid w:val="00086295"/>
    <w:rsid w:val="000878FB"/>
    <w:rsid w:val="00091EDC"/>
    <w:rsid w:val="000921DD"/>
    <w:rsid w:val="000937DC"/>
    <w:rsid w:val="00093DAE"/>
    <w:rsid w:val="0009654D"/>
    <w:rsid w:val="000A4180"/>
    <w:rsid w:val="000A4982"/>
    <w:rsid w:val="000A5002"/>
    <w:rsid w:val="000A51B7"/>
    <w:rsid w:val="000A7674"/>
    <w:rsid w:val="000A7C15"/>
    <w:rsid w:val="000A7D9C"/>
    <w:rsid w:val="000B1127"/>
    <w:rsid w:val="000B1142"/>
    <w:rsid w:val="000B3CDF"/>
    <w:rsid w:val="000B5AFF"/>
    <w:rsid w:val="000B6D90"/>
    <w:rsid w:val="000B748F"/>
    <w:rsid w:val="000B7E67"/>
    <w:rsid w:val="000C60B7"/>
    <w:rsid w:val="000D0668"/>
    <w:rsid w:val="000D111E"/>
    <w:rsid w:val="000D25DA"/>
    <w:rsid w:val="000D5CE9"/>
    <w:rsid w:val="000D7F55"/>
    <w:rsid w:val="000E269C"/>
    <w:rsid w:val="000E4965"/>
    <w:rsid w:val="000E4C61"/>
    <w:rsid w:val="000E4E49"/>
    <w:rsid w:val="000E64DB"/>
    <w:rsid w:val="000E74C9"/>
    <w:rsid w:val="000F0E05"/>
    <w:rsid w:val="000F190F"/>
    <w:rsid w:val="000F19A4"/>
    <w:rsid w:val="000F24CE"/>
    <w:rsid w:val="000F2E0D"/>
    <w:rsid w:val="000F546D"/>
    <w:rsid w:val="000F6E99"/>
    <w:rsid w:val="0010044B"/>
    <w:rsid w:val="00102A0A"/>
    <w:rsid w:val="001037B1"/>
    <w:rsid w:val="001044A8"/>
    <w:rsid w:val="001051F2"/>
    <w:rsid w:val="0010569A"/>
    <w:rsid w:val="00107ACB"/>
    <w:rsid w:val="00110C37"/>
    <w:rsid w:val="0011200E"/>
    <w:rsid w:val="00113FDB"/>
    <w:rsid w:val="00115C0A"/>
    <w:rsid w:val="001161C4"/>
    <w:rsid w:val="00117589"/>
    <w:rsid w:val="00117DC8"/>
    <w:rsid w:val="00120A5F"/>
    <w:rsid w:val="00122B47"/>
    <w:rsid w:val="00122E04"/>
    <w:rsid w:val="001259D7"/>
    <w:rsid w:val="001263AB"/>
    <w:rsid w:val="00127516"/>
    <w:rsid w:val="0013364A"/>
    <w:rsid w:val="00133B47"/>
    <w:rsid w:val="0013418E"/>
    <w:rsid w:val="001402E1"/>
    <w:rsid w:val="00140753"/>
    <w:rsid w:val="00142A72"/>
    <w:rsid w:val="001432E0"/>
    <w:rsid w:val="00144659"/>
    <w:rsid w:val="001453EF"/>
    <w:rsid w:val="001459E4"/>
    <w:rsid w:val="0014646E"/>
    <w:rsid w:val="0014666D"/>
    <w:rsid w:val="001468C1"/>
    <w:rsid w:val="0014714B"/>
    <w:rsid w:val="00151A53"/>
    <w:rsid w:val="001524A9"/>
    <w:rsid w:val="00152913"/>
    <w:rsid w:val="00153D49"/>
    <w:rsid w:val="001543B0"/>
    <w:rsid w:val="00154A09"/>
    <w:rsid w:val="0015526F"/>
    <w:rsid w:val="00157754"/>
    <w:rsid w:val="00160201"/>
    <w:rsid w:val="001618E6"/>
    <w:rsid w:val="00164294"/>
    <w:rsid w:val="00166D9D"/>
    <w:rsid w:val="00167613"/>
    <w:rsid w:val="00171C97"/>
    <w:rsid w:val="00173941"/>
    <w:rsid w:val="0017558C"/>
    <w:rsid w:val="00176E50"/>
    <w:rsid w:val="00176FEC"/>
    <w:rsid w:val="00177DC6"/>
    <w:rsid w:val="001802AB"/>
    <w:rsid w:val="00180F92"/>
    <w:rsid w:val="00181082"/>
    <w:rsid w:val="001823C8"/>
    <w:rsid w:val="00183067"/>
    <w:rsid w:val="0018411F"/>
    <w:rsid w:val="001854A2"/>
    <w:rsid w:val="00185C2E"/>
    <w:rsid w:val="00190268"/>
    <w:rsid w:val="001913FB"/>
    <w:rsid w:val="00197A52"/>
    <w:rsid w:val="00197F35"/>
    <w:rsid w:val="001A03D5"/>
    <w:rsid w:val="001A1AE3"/>
    <w:rsid w:val="001A1E22"/>
    <w:rsid w:val="001A53EE"/>
    <w:rsid w:val="001A6EB8"/>
    <w:rsid w:val="001B1984"/>
    <w:rsid w:val="001B1F4F"/>
    <w:rsid w:val="001B236D"/>
    <w:rsid w:val="001B2C7E"/>
    <w:rsid w:val="001B3DC0"/>
    <w:rsid w:val="001B5B29"/>
    <w:rsid w:val="001C233A"/>
    <w:rsid w:val="001C3905"/>
    <w:rsid w:val="001C5589"/>
    <w:rsid w:val="001C76BA"/>
    <w:rsid w:val="001C7C63"/>
    <w:rsid w:val="001D20FB"/>
    <w:rsid w:val="001D3128"/>
    <w:rsid w:val="001D3B15"/>
    <w:rsid w:val="001D4B68"/>
    <w:rsid w:val="001D64A9"/>
    <w:rsid w:val="001D7CA0"/>
    <w:rsid w:val="001E121E"/>
    <w:rsid w:val="001E203C"/>
    <w:rsid w:val="001E23B7"/>
    <w:rsid w:val="001E2FCD"/>
    <w:rsid w:val="001E6C02"/>
    <w:rsid w:val="001E7AAA"/>
    <w:rsid w:val="001E7F50"/>
    <w:rsid w:val="001F0332"/>
    <w:rsid w:val="001F0C9B"/>
    <w:rsid w:val="001F0E0C"/>
    <w:rsid w:val="001F1DF0"/>
    <w:rsid w:val="001F27BA"/>
    <w:rsid w:val="001F288B"/>
    <w:rsid w:val="001F32A8"/>
    <w:rsid w:val="001F45FC"/>
    <w:rsid w:val="001F59E8"/>
    <w:rsid w:val="001F603A"/>
    <w:rsid w:val="001F7B99"/>
    <w:rsid w:val="00200698"/>
    <w:rsid w:val="00200A10"/>
    <w:rsid w:val="00203260"/>
    <w:rsid w:val="0020493C"/>
    <w:rsid w:val="00204A50"/>
    <w:rsid w:val="00204E92"/>
    <w:rsid w:val="00207667"/>
    <w:rsid w:val="002126DD"/>
    <w:rsid w:val="0021420A"/>
    <w:rsid w:val="00214882"/>
    <w:rsid w:val="00215F87"/>
    <w:rsid w:val="00216B60"/>
    <w:rsid w:val="00217946"/>
    <w:rsid w:val="00217DF0"/>
    <w:rsid w:val="00217F86"/>
    <w:rsid w:val="00220706"/>
    <w:rsid w:val="00222AF3"/>
    <w:rsid w:val="00222DFB"/>
    <w:rsid w:val="002234FC"/>
    <w:rsid w:val="002238FC"/>
    <w:rsid w:val="00223FBA"/>
    <w:rsid w:val="00225763"/>
    <w:rsid w:val="00226374"/>
    <w:rsid w:val="002263E1"/>
    <w:rsid w:val="00226BDF"/>
    <w:rsid w:val="00227968"/>
    <w:rsid w:val="0023006E"/>
    <w:rsid w:val="00230466"/>
    <w:rsid w:val="00232779"/>
    <w:rsid w:val="00232B77"/>
    <w:rsid w:val="00232C41"/>
    <w:rsid w:val="00233781"/>
    <w:rsid w:val="00233CD1"/>
    <w:rsid w:val="00234763"/>
    <w:rsid w:val="00240ADC"/>
    <w:rsid w:val="00241E52"/>
    <w:rsid w:val="00242A57"/>
    <w:rsid w:val="00242A87"/>
    <w:rsid w:val="0024585A"/>
    <w:rsid w:val="0024595A"/>
    <w:rsid w:val="00245FB8"/>
    <w:rsid w:val="002469ED"/>
    <w:rsid w:val="002476F2"/>
    <w:rsid w:val="00250F70"/>
    <w:rsid w:val="002519E5"/>
    <w:rsid w:val="00251A0D"/>
    <w:rsid w:val="0025241B"/>
    <w:rsid w:val="00252F5B"/>
    <w:rsid w:val="00254EC9"/>
    <w:rsid w:val="0026096A"/>
    <w:rsid w:val="00260D7F"/>
    <w:rsid w:val="00261A6E"/>
    <w:rsid w:val="00262085"/>
    <w:rsid w:val="00263256"/>
    <w:rsid w:val="00263E52"/>
    <w:rsid w:val="00264A13"/>
    <w:rsid w:val="002657CE"/>
    <w:rsid w:val="00265D3C"/>
    <w:rsid w:val="00266482"/>
    <w:rsid w:val="00267630"/>
    <w:rsid w:val="0027045D"/>
    <w:rsid w:val="00277201"/>
    <w:rsid w:val="0027798C"/>
    <w:rsid w:val="00277FFD"/>
    <w:rsid w:val="00282546"/>
    <w:rsid w:val="002837F9"/>
    <w:rsid w:val="00283AB0"/>
    <w:rsid w:val="00285463"/>
    <w:rsid w:val="00285777"/>
    <w:rsid w:val="00286F1A"/>
    <w:rsid w:val="00290400"/>
    <w:rsid w:val="00293603"/>
    <w:rsid w:val="00294ABA"/>
    <w:rsid w:val="00294C21"/>
    <w:rsid w:val="00295002"/>
    <w:rsid w:val="002A3E7F"/>
    <w:rsid w:val="002A4441"/>
    <w:rsid w:val="002A5E8A"/>
    <w:rsid w:val="002B21FE"/>
    <w:rsid w:val="002B3FC0"/>
    <w:rsid w:val="002B48C6"/>
    <w:rsid w:val="002B5BD8"/>
    <w:rsid w:val="002C00CD"/>
    <w:rsid w:val="002C2917"/>
    <w:rsid w:val="002C37CF"/>
    <w:rsid w:val="002C3B33"/>
    <w:rsid w:val="002C4296"/>
    <w:rsid w:val="002C5E4B"/>
    <w:rsid w:val="002C6289"/>
    <w:rsid w:val="002D0051"/>
    <w:rsid w:val="002D0713"/>
    <w:rsid w:val="002D0E5E"/>
    <w:rsid w:val="002D1503"/>
    <w:rsid w:val="002D1DED"/>
    <w:rsid w:val="002D3B89"/>
    <w:rsid w:val="002D452A"/>
    <w:rsid w:val="002D56D7"/>
    <w:rsid w:val="002D7078"/>
    <w:rsid w:val="002D7987"/>
    <w:rsid w:val="002D7E90"/>
    <w:rsid w:val="002E062C"/>
    <w:rsid w:val="002E30BD"/>
    <w:rsid w:val="002E5894"/>
    <w:rsid w:val="002E63FB"/>
    <w:rsid w:val="002E6853"/>
    <w:rsid w:val="002F1450"/>
    <w:rsid w:val="002F2C51"/>
    <w:rsid w:val="002F3332"/>
    <w:rsid w:val="002F34DF"/>
    <w:rsid w:val="002F3BCB"/>
    <w:rsid w:val="002F4AD5"/>
    <w:rsid w:val="002F4B73"/>
    <w:rsid w:val="002F6954"/>
    <w:rsid w:val="00300A9C"/>
    <w:rsid w:val="00302C05"/>
    <w:rsid w:val="00303BD6"/>
    <w:rsid w:val="00304C67"/>
    <w:rsid w:val="00307271"/>
    <w:rsid w:val="00311412"/>
    <w:rsid w:val="00311749"/>
    <w:rsid w:val="003119BD"/>
    <w:rsid w:val="003158DB"/>
    <w:rsid w:val="00316344"/>
    <w:rsid w:val="003166F7"/>
    <w:rsid w:val="00316A09"/>
    <w:rsid w:val="00316C95"/>
    <w:rsid w:val="00316F05"/>
    <w:rsid w:val="00317C81"/>
    <w:rsid w:val="0032254A"/>
    <w:rsid w:val="00322774"/>
    <w:rsid w:val="003229C3"/>
    <w:rsid w:val="00322B3B"/>
    <w:rsid w:val="00326039"/>
    <w:rsid w:val="00327115"/>
    <w:rsid w:val="00330514"/>
    <w:rsid w:val="00330531"/>
    <w:rsid w:val="00330BDC"/>
    <w:rsid w:val="00330E5D"/>
    <w:rsid w:val="003322DE"/>
    <w:rsid w:val="00332A27"/>
    <w:rsid w:val="0033315D"/>
    <w:rsid w:val="00333D3B"/>
    <w:rsid w:val="00335CAD"/>
    <w:rsid w:val="00336C57"/>
    <w:rsid w:val="00340C21"/>
    <w:rsid w:val="00341CF6"/>
    <w:rsid w:val="00342894"/>
    <w:rsid w:val="00342FBC"/>
    <w:rsid w:val="00343EF0"/>
    <w:rsid w:val="00344230"/>
    <w:rsid w:val="003448C7"/>
    <w:rsid w:val="00351DEE"/>
    <w:rsid w:val="003536B2"/>
    <w:rsid w:val="003548E5"/>
    <w:rsid w:val="00357311"/>
    <w:rsid w:val="00360ADE"/>
    <w:rsid w:val="003613A5"/>
    <w:rsid w:val="00361CEE"/>
    <w:rsid w:val="003638B9"/>
    <w:rsid w:val="00365351"/>
    <w:rsid w:val="00370A92"/>
    <w:rsid w:val="00370D6F"/>
    <w:rsid w:val="003727D5"/>
    <w:rsid w:val="00372BFA"/>
    <w:rsid w:val="0037609F"/>
    <w:rsid w:val="003763BD"/>
    <w:rsid w:val="003800F3"/>
    <w:rsid w:val="003802CD"/>
    <w:rsid w:val="00381000"/>
    <w:rsid w:val="0038154B"/>
    <w:rsid w:val="0038177F"/>
    <w:rsid w:val="00381932"/>
    <w:rsid w:val="003833C4"/>
    <w:rsid w:val="0038459B"/>
    <w:rsid w:val="00385306"/>
    <w:rsid w:val="00386AD4"/>
    <w:rsid w:val="00386D08"/>
    <w:rsid w:val="003877A5"/>
    <w:rsid w:val="003925CB"/>
    <w:rsid w:val="003947DE"/>
    <w:rsid w:val="003959FC"/>
    <w:rsid w:val="00396DBF"/>
    <w:rsid w:val="00396F0E"/>
    <w:rsid w:val="003A081E"/>
    <w:rsid w:val="003A0A7F"/>
    <w:rsid w:val="003A1691"/>
    <w:rsid w:val="003A1ECB"/>
    <w:rsid w:val="003A3492"/>
    <w:rsid w:val="003A3B2C"/>
    <w:rsid w:val="003A51F2"/>
    <w:rsid w:val="003B018A"/>
    <w:rsid w:val="003B2ADE"/>
    <w:rsid w:val="003B6B24"/>
    <w:rsid w:val="003C076B"/>
    <w:rsid w:val="003C0CFF"/>
    <w:rsid w:val="003C4D72"/>
    <w:rsid w:val="003C5E58"/>
    <w:rsid w:val="003C635E"/>
    <w:rsid w:val="003C7634"/>
    <w:rsid w:val="003C7C5C"/>
    <w:rsid w:val="003D2128"/>
    <w:rsid w:val="003D218B"/>
    <w:rsid w:val="003D43E9"/>
    <w:rsid w:val="003D4538"/>
    <w:rsid w:val="003D5E4F"/>
    <w:rsid w:val="003D6F10"/>
    <w:rsid w:val="003E12F7"/>
    <w:rsid w:val="003E2617"/>
    <w:rsid w:val="003E44F5"/>
    <w:rsid w:val="003E5710"/>
    <w:rsid w:val="003E7BCF"/>
    <w:rsid w:val="003F16EB"/>
    <w:rsid w:val="003F20FA"/>
    <w:rsid w:val="003F3ECB"/>
    <w:rsid w:val="003F65C6"/>
    <w:rsid w:val="003F73CC"/>
    <w:rsid w:val="0040079B"/>
    <w:rsid w:val="00401153"/>
    <w:rsid w:val="00401C0F"/>
    <w:rsid w:val="00401CE8"/>
    <w:rsid w:val="00402DC2"/>
    <w:rsid w:val="0040550D"/>
    <w:rsid w:val="004056DD"/>
    <w:rsid w:val="00405C55"/>
    <w:rsid w:val="00406091"/>
    <w:rsid w:val="004066E4"/>
    <w:rsid w:val="00406D17"/>
    <w:rsid w:val="00407339"/>
    <w:rsid w:val="00410FF7"/>
    <w:rsid w:val="0041593A"/>
    <w:rsid w:val="004174AD"/>
    <w:rsid w:val="00417A63"/>
    <w:rsid w:val="00420085"/>
    <w:rsid w:val="00420473"/>
    <w:rsid w:val="0042091A"/>
    <w:rsid w:val="00420ADC"/>
    <w:rsid w:val="00420C68"/>
    <w:rsid w:val="004223BF"/>
    <w:rsid w:val="00422DDA"/>
    <w:rsid w:val="0042340D"/>
    <w:rsid w:val="004234FD"/>
    <w:rsid w:val="00423C37"/>
    <w:rsid w:val="00425163"/>
    <w:rsid w:val="0042538C"/>
    <w:rsid w:val="0042663E"/>
    <w:rsid w:val="0042685E"/>
    <w:rsid w:val="00426D8F"/>
    <w:rsid w:val="00431DD0"/>
    <w:rsid w:val="00431E72"/>
    <w:rsid w:val="00432D7B"/>
    <w:rsid w:val="00433C41"/>
    <w:rsid w:val="00434A84"/>
    <w:rsid w:val="00434B0A"/>
    <w:rsid w:val="00434B90"/>
    <w:rsid w:val="00434D91"/>
    <w:rsid w:val="00441E2F"/>
    <w:rsid w:val="004429BD"/>
    <w:rsid w:val="00442A88"/>
    <w:rsid w:val="00444C19"/>
    <w:rsid w:val="0044522B"/>
    <w:rsid w:val="0044526E"/>
    <w:rsid w:val="00445420"/>
    <w:rsid w:val="00446F7D"/>
    <w:rsid w:val="004478CB"/>
    <w:rsid w:val="004500C2"/>
    <w:rsid w:val="004521F9"/>
    <w:rsid w:val="00456426"/>
    <w:rsid w:val="00462BB3"/>
    <w:rsid w:val="00471794"/>
    <w:rsid w:val="0047234C"/>
    <w:rsid w:val="004726A5"/>
    <w:rsid w:val="00473B71"/>
    <w:rsid w:val="00477650"/>
    <w:rsid w:val="00477A24"/>
    <w:rsid w:val="00480C50"/>
    <w:rsid w:val="00481C99"/>
    <w:rsid w:val="00482DC1"/>
    <w:rsid w:val="004841AC"/>
    <w:rsid w:val="0048452C"/>
    <w:rsid w:val="004852B7"/>
    <w:rsid w:val="00486132"/>
    <w:rsid w:val="00487286"/>
    <w:rsid w:val="0049065C"/>
    <w:rsid w:val="00490ECF"/>
    <w:rsid w:val="00491146"/>
    <w:rsid w:val="004922F2"/>
    <w:rsid w:val="00493E9A"/>
    <w:rsid w:val="0049501F"/>
    <w:rsid w:val="004A165D"/>
    <w:rsid w:val="004A1717"/>
    <w:rsid w:val="004A44EF"/>
    <w:rsid w:val="004A7064"/>
    <w:rsid w:val="004A7249"/>
    <w:rsid w:val="004A762D"/>
    <w:rsid w:val="004B0DAC"/>
    <w:rsid w:val="004B175E"/>
    <w:rsid w:val="004B21DC"/>
    <w:rsid w:val="004B3FF3"/>
    <w:rsid w:val="004B4965"/>
    <w:rsid w:val="004B530E"/>
    <w:rsid w:val="004B7520"/>
    <w:rsid w:val="004B7F95"/>
    <w:rsid w:val="004C13F7"/>
    <w:rsid w:val="004C2794"/>
    <w:rsid w:val="004C37B5"/>
    <w:rsid w:val="004C394D"/>
    <w:rsid w:val="004C53B6"/>
    <w:rsid w:val="004C5F89"/>
    <w:rsid w:val="004C69BD"/>
    <w:rsid w:val="004C7D9F"/>
    <w:rsid w:val="004D026D"/>
    <w:rsid w:val="004D052C"/>
    <w:rsid w:val="004D05E2"/>
    <w:rsid w:val="004D10AE"/>
    <w:rsid w:val="004D1B86"/>
    <w:rsid w:val="004D347C"/>
    <w:rsid w:val="004D4399"/>
    <w:rsid w:val="004D4B3D"/>
    <w:rsid w:val="004D62B1"/>
    <w:rsid w:val="004D62FB"/>
    <w:rsid w:val="004D65F5"/>
    <w:rsid w:val="004E2A9D"/>
    <w:rsid w:val="004E338B"/>
    <w:rsid w:val="004E5B34"/>
    <w:rsid w:val="004E664E"/>
    <w:rsid w:val="004E75C9"/>
    <w:rsid w:val="004F052A"/>
    <w:rsid w:val="004F0B7E"/>
    <w:rsid w:val="004F472C"/>
    <w:rsid w:val="004F51DD"/>
    <w:rsid w:val="004F6981"/>
    <w:rsid w:val="004F7032"/>
    <w:rsid w:val="00501A7A"/>
    <w:rsid w:val="0050360E"/>
    <w:rsid w:val="005036E4"/>
    <w:rsid w:val="00504A8A"/>
    <w:rsid w:val="00505A94"/>
    <w:rsid w:val="00506376"/>
    <w:rsid w:val="0050671F"/>
    <w:rsid w:val="00512240"/>
    <w:rsid w:val="00512768"/>
    <w:rsid w:val="00515623"/>
    <w:rsid w:val="00515860"/>
    <w:rsid w:val="00516126"/>
    <w:rsid w:val="00516EC0"/>
    <w:rsid w:val="00520AC2"/>
    <w:rsid w:val="00521879"/>
    <w:rsid w:val="00521F76"/>
    <w:rsid w:val="0052364D"/>
    <w:rsid w:val="00524C95"/>
    <w:rsid w:val="00526738"/>
    <w:rsid w:val="00526BD2"/>
    <w:rsid w:val="005276E0"/>
    <w:rsid w:val="00527B04"/>
    <w:rsid w:val="00532F7A"/>
    <w:rsid w:val="0053313C"/>
    <w:rsid w:val="00533836"/>
    <w:rsid w:val="0053407A"/>
    <w:rsid w:val="0053538B"/>
    <w:rsid w:val="00535C12"/>
    <w:rsid w:val="00535E8B"/>
    <w:rsid w:val="0053660A"/>
    <w:rsid w:val="005378B3"/>
    <w:rsid w:val="00537B38"/>
    <w:rsid w:val="00537DBA"/>
    <w:rsid w:val="00540681"/>
    <w:rsid w:val="005410E3"/>
    <w:rsid w:val="00542C94"/>
    <w:rsid w:val="00544D94"/>
    <w:rsid w:val="00546FF1"/>
    <w:rsid w:val="0054781C"/>
    <w:rsid w:val="0055349C"/>
    <w:rsid w:val="00553E14"/>
    <w:rsid w:val="005546BB"/>
    <w:rsid w:val="00556AAA"/>
    <w:rsid w:val="00556DB0"/>
    <w:rsid w:val="005605BC"/>
    <w:rsid w:val="00560628"/>
    <w:rsid w:val="00561ACE"/>
    <w:rsid w:val="005625C4"/>
    <w:rsid w:val="005644E9"/>
    <w:rsid w:val="00567EB0"/>
    <w:rsid w:val="0057206E"/>
    <w:rsid w:val="00572A4C"/>
    <w:rsid w:val="00573D00"/>
    <w:rsid w:val="005762B1"/>
    <w:rsid w:val="00576C15"/>
    <w:rsid w:val="00580458"/>
    <w:rsid w:val="00581832"/>
    <w:rsid w:val="00583C6A"/>
    <w:rsid w:val="00584FFD"/>
    <w:rsid w:val="0058526F"/>
    <w:rsid w:val="00585FC2"/>
    <w:rsid w:val="00586B04"/>
    <w:rsid w:val="00586DE8"/>
    <w:rsid w:val="005904E6"/>
    <w:rsid w:val="00590F46"/>
    <w:rsid w:val="00592383"/>
    <w:rsid w:val="005A42AE"/>
    <w:rsid w:val="005A4899"/>
    <w:rsid w:val="005A48BC"/>
    <w:rsid w:val="005A51FB"/>
    <w:rsid w:val="005A59FB"/>
    <w:rsid w:val="005A64D8"/>
    <w:rsid w:val="005A762C"/>
    <w:rsid w:val="005A7A51"/>
    <w:rsid w:val="005B01B4"/>
    <w:rsid w:val="005B0367"/>
    <w:rsid w:val="005B0F2C"/>
    <w:rsid w:val="005B10E2"/>
    <w:rsid w:val="005B14FA"/>
    <w:rsid w:val="005B1A22"/>
    <w:rsid w:val="005B28B1"/>
    <w:rsid w:val="005B3579"/>
    <w:rsid w:val="005B4307"/>
    <w:rsid w:val="005B4D09"/>
    <w:rsid w:val="005B55E1"/>
    <w:rsid w:val="005B55E6"/>
    <w:rsid w:val="005B5FC1"/>
    <w:rsid w:val="005C015F"/>
    <w:rsid w:val="005C0B6C"/>
    <w:rsid w:val="005C23B8"/>
    <w:rsid w:val="005C290E"/>
    <w:rsid w:val="005C3548"/>
    <w:rsid w:val="005C4829"/>
    <w:rsid w:val="005C4C88"/>
    <w:rsid w:val="005C5735"/>
    <w:rsid w:val="005C5955"/>
    <w:rsid w:val="005C65B0"/>
    <w:rsid w:val="005C6E02"/>
    <w:rsid w:val="005C6F1D"/>
    <w:rsid w:val="005D00BD"/>
    <w:rsid w:val="005D3C4E"/>
    <w:rsid w:val="005D58B3"/>
    <w:rsid w:val="005D650B"/>
    <w:rsid w:val="005D74AD"/>
    <w:rsid w:val="005E275A"/>
    <w:rsid w:val="005E312A"/>
    <w:rsid w:val="005E3B2F"/>
    <w:rsid w:val="005E5738"/>
    <w:rsid w:val="005E75A9"/>
    <w:rsid w:val="005F15A6"/>
    <w:rsid w:val="005F1A72"/>
    <w:rsid w:val="005F2D98"/>
    <w:rsid w:val="005F36CC"/>
    <w:rsid w:val="005F3C13"/>
    <w:rsid w:val="005F40E1"/>
    <w:rsid w:val="005F4B29"/>
    <w:rsid w:val="005F5476"/>
    <w:rsid w:val="005F5B20"/>
    <w:rsid w:val="006039F2"/>
    <w:rsid w:val="00604471"/>
    <w:rsid w:val="00604A06"/>
    <w:rsid w:val="00604DCE"/>
    <w:rsid w:val="00604FF9"/>
    <w:rsid w:val="00606AD0"/>
    <w:rsid w:val="006077EA"/>
    <w:rsid w:val="00607A32"/>
    <w:rsid w:val="006108AB"/>
    <w:rsid w:val="006129A3"/>
    <w:rsid w:val="00613719"/>
    <w:rsid w:val="00615E05"/>
    <w:rsid w:val="00616AF5"/>
    <w:rsid w:val="00620FC8"/>
    <w:rsid w:val="00621545"/>
    <w:rsid w:val="0062494E"/>
    <w:rsid w:val="006253A1"/>
    <w:rsid w:val="00625F9F"/>
    <w:rsid w:val="00630C3C"/>
    <w:rsid w:val="00631ED7"/>
    <w:rsid w:val="00631F1E"/>
    <w:rsid w:val="00635F29"/>
    <w:rsid w:val="00636DCB"/>
    <w:rsid w:val="006427EA"/>
    <w:rsid w:val="0064533E"/>
    <w:rsid w:val="00651817"/>
    <w:rsid w:val="006538E6"/>
    <w:rsid w:val="00653B2E"/>
    <w:rsid w:val="00653CAB"/>
    <w:rsid w:val="006548D0"/>
    <w:rsid w:val="0065544C"/>
    <w:rsid w:val="00656ADE"/>
    <w:rsid w:val="0065778B"/>
    <w:rsid w:val="00660116"/>
    <w:rsid w:val="006626F9"/>
    <w:rsid w:val="00662B22"/>
    <w:rsid w:val="006638CA"/>
    <w:rsid w:val="00663B7D"/>
    <w:rsid w:val="00666857"/>
    <w:rsid w:val="00666DDC"/>
    <w:rsid w:val="006700AA"/>
    <w:rsid w:val="00670C78"/>
    <w:rsid w:val="006712E0"/>
    <w:rsid w:val="0067185C"/>
    <w:rsid w:val="00671F49"/>
    <w:rsid w:val="0067236D"/>
    <w:rsid w:val="006724BA"/>
    <w:rsid w:val="00672505"/>
    <w:rsid w:val="00676EDE"/>
    <w:rsid w:val="00680886"/>
    <w:rsid w:val="00681112"/>
    <w:rsid w:val="00682381"/>
    <w:rsid w:val="006833FF"/>
    <w:rsid w:val="0068476A"/>
    <w:rsid w:val="00690905"/>
    <w:rsid w:val="00692F8D"/>
    <w:rsid w:val="00696D47"/>
    <w:rsid w:val="00697493"/>
    <w:rsid w:val="006A00E3"/>
    <w:rsid w:val="006A0DAD"/>
    <w:rsid w:val="006A1A0C"/>
    <w:rsid w:val="006A3478"/>
    <w:rsid w:val="006A4994"/>
    <w:rsid w:val="006A4ACE"/>
    <w:rsid w:val="006A5216"/>
    <w:rsid w:val="006A5FD3"/>
    <w:rsid w:val="006A6740"/>
    <w:rsid w:val="006A7AE4"/>
    <w:rsid w:val="006B007A"/>
    <w:rsid w:val="006B0CEE"/>
    <w:rsid w:val="006B2FC8"/>
    <w:rsid w:val="006B4380"/>
    <w:rsid w:val="006B45E8"/>
    <w:rsid w:val="006B6740"/>
    <w:rsid w:val="006B7E08"/>
    <w:rsid w:val="006B7F01"/>
    <w:rsid w:val="006C0134"/>
    <w:rsid w:val="006C135A"/>
    <w:rsid w:val="006C271E"/>
    <w:rsid w:val="006C7087"/>
    <w:rsid w:val="006C7BCB"/>
    <w:rsid w:val="006C7F92"/>
    <w:rsid w:val="006D092E"/>
    <w:rsid w:val="006D134A"/>
    <w:rsid w:val="006D1F89"/>
    <w:rsid w:val="006D3467"/>
    <w:rsid w:val="006D3522"/>
    <w:rsid w:val="006D52FC"/>
    <w:rsid w:val="006D5559"/>
    <w:rsid w:val="006D7E5B"/>
    <w:rsid w:val="006E106A"/>
    <w:rsid w:val="006E1C0A"/>
    <w:rsid w:val="006E6019"/>
    <w:rsid w:val="006E7B41"/>
    <w:rsid w:val="006E7D59"/>
    <w:rsid w:val="006F20A5"/>
    <w:rsid w:val="006F3E5F"/>
    <w:rsid w:val="006F511D"/>
    <w:rsid w:val="006F60A7"/>
    <w:rsid w:val="006F6DDC"/>
    <w:rsid w:val="0070042E"/>
    <w:rsid w:val="00703070"/>
    <w:rsid w:val="00704072"/>
    <w:rsid w:val="0070492A"/>
    <w:rsid w:val="00704A9E"/>
    <w:rsid w:val="007105DE"/>
    <w:rsid w:val="0071111F"/>
    <w:rsid w:val="00712EC7"/>
    <w:rsid w:val="00713C36"/>
    <w:rsid w:val="00713F19"/>
    <w:rsid w:val="007140F5"/>
    <w:rsid w:val="0071530F"/>
    <w:rsid w:val="00720D13"/>
    <w:rsid w:val="00720D35"/>
    <w:rsid w:val="00720EAD"/>
    <w:rsid w:val="00722397"/>
    <w:rsid w:val="007233AE"/>
    <w:rsid w:val="00723A3C"/>
    <w:rsid w:val="0072665A"/>
    <w:rsid w:val="00726877"/>
    <w:rsid w:val="00726DD1"/>
    <w:rsid w:val="00730E31"/>
    <w:rsid w:val="007316A2"/>
    <w:rsid w:val="0073267D"/>
    <w:rsid w:val="007326FE"/>
    <w:rsid w:val="007330BA"/>
    <w:rsid w:val="0073409F"/>
    <w:rsid w:val="0073571F"/>
    <w:rsid w:val="00735898"/>
    <w:rsid w:val="00740E16"/>
    <w:rsid w:val="00741579"/>
    <w:rsid w:val="007426D7"/>
    <w:rsid w:val="00744288"/>
    <w:rsid w:val="00745DBC"/>
    <w:rsid w:val="00746138"/>
    <w:rsid w:val="00746918"/>
    <w:rsid w:val="0075319C"/>
    <w:rsid w:val="00754228"/>
    <w:rsid w:val="00756523"/>
    <w:rsid w:val="00756624"/>
    <w:rsid w:val="007568FF"/>
    <w:rsid w:val="00757A2E"/>
    <w:rsid w:val="00757E23"/>
    <w:rsid w:val="007601D8"/>
    <w:rsid w:val="00760823"/>
    <w:rsid w:val="007611B8"/>
    <w:rsid w:val="00761603"/>
    <w:rsid w:val="007644B9"/>
    <w:rsid w:val="007675C2"/>
    <w:rsid w:val="00770178"/>
    <w:rsid w:val="007709BD"/>
    <w:rsid w:val="00770C49"/>
    <w:rsid w:val="007711C9"/>
    <w:rsid w:val="007712F6"/>
    <w:rsid w:val="0077248C"/>
    <w:rsid w:val="00772AA0"/>
    <w:rsid w:val="00773D38"/>
    <w:rsid w:val="007750C3"/>
    <w:rsid w:val="00780130"/>
    <w:rsid w:val="007836CF"/>
    <w:rsid w:val="00783E99"/>
    <w:rsid w:val="0078453A"/>
    <w:rsid w:val="00784BE0"/>
    <w:rsid w:val="00786802"/>
    <w:rsid w:val="00790B66"/>
    <w:rsid w:val="00792133"/>
    <w:rsid w:val="00792A32"/>
    <w:rsid w:val="00794C54"/>
    <w:rsid w:val="00795345"/>
    <w:rsid w:val="007953B1"/>
    <w:rsid w:val="00795BE7"/>
    <w:rsid w:val="00796E32"/>
    <w:rsid w:val="00797CFA"/>
    <w:rsid w:val="00797DC9"/>
    <w:rsid w:val="007A193B"/>
    <w:rsid w:val="007A279D"/>
    <w:rsid w:val="007A2F2D"/>
    <w:rsid w:val="007A73E1"/>
    <w:rsid w:val="007B01F7"/>
    <w:rsid w:val="007B204F"/>
    <w:rsid w:val="007B4657"/>
    <w:rsid w:val="007B4926"/>
    <w:rsid w:val="007B7521"/>
    <w:rsid w:val="007C0B9A"/>
    <w:rsid w:val="007C0ED3"/>
    <w:rsid w:val="007C1541"/>
    <w:rsid w:val="007C2E51"/>
    <w:rsid w:val="007C3284"/>
    <w:rsid w:val="007C4FC7"/>
    <w:rsid w:val="007C6275"/>
    <w:rsid w:val="007C66CD"/>
    <w:rsid w:val="007D01A3"/>
    <w:rsid w:val="007D30E2"/>
    <w:rsid w:val="007D3818"/>
    <w:rsid w:val="007D3B85"/>
    <w:rsid w:val="007D3BB9"/>
    <w:rsid w:val="007D626E"/>
    <w:rsid w:val="007D6823"/>
    <w:rsid w:val="007E0923"/>
    <w:rsid w:val="007E1B29"/>
    <w:rsid w:val="007E1B3F"/>
    <w:rsid w:val="007E25A2"/>
    <w:rsid w:val="007E32D0"/>
    <w:rsid w:val="007E3549"/>
    <w:rsid w:val="007E3F00"/>
    <w:rsid w:val="007E5BDF"/>
    <w:rsid w:val="007E765C"/>
    <w:rsid w:val="007E7DF4"/>
    <w:rsid w:val="007F0760"/>
    <w:rsid w:val="007F0B2C"/>
    <w:rsid w:val="007F10CE"/>
    <w:rsid w:val="007F14BF"/>
    <w:rsid w:val="007F1B8C"/>
    <w:rsid w:val="007F1E09"/>
    <w:rsid w:val="007F349F"/>
    <w:rsid w:val="007F4C78"/>
    <w:rsid w:val="007F6139"/>
    <w:rsid w:val="00800D3B"/>
    <w:rsid w:val="008016E4"/>
    <w:rsid w:val="0080225E"/>
    <w:rsid w:val="00804FD5"/>
    <w:rsid w:val="0080540B"/>
    <w:rsid w:val="00805E82"/>
    <w:rsid w:val="008075FB"/>
    <w:rsid w:val="00807FD8"/>
    <w:rsid w:val="00810A1A"/>
    <w:rsid w:val="00813088"/>
    <w:rsid w:val="00814F10"/>
    <w:rsid w:val="0081545A"/>
    <w:rsid w:val="00821382"/>
    <w:rsid w:val="00822597"/>
    <w:rsid w:val="008249A8"/>
    <w:rsid w:val="00825C4F"/>
    <w:rsid w:val="008275A4"/>
    <w:rsid w:val="00827A7A"/>
    <w:rsid w:val="00830966"/>
    <w:rsid w:val="00831BBC"/>
    <w:rsid w:val="00832B53"/>
    <w:rsid w:val="008360C7"/>
    <w:rsid w:val="00836FF8"/>
    <w:rsid w:val="008414DD"/>
    <w:rsid w:val="008438DB"/>
    <w:rsid w:val="008449B1"/>
    <w:rsid w:val="00846C0B"/>
    <w:rsid w:val="00851E31"/>
    <w:rsid w:val="00852FB6"/>
    <w:rsid w:val="00854CAD"/>
    <w:rsid w:val="00854DB5"/>
    <w:rsid w:val="008556AB"/>
    <w:rsid w:val="0086015C"/>
    <w:rsid w:val="008626F1"/>
    <w:rsid w:val="008629AC"/>
    <w:rsid w:val="00866740"/>
    <w:rsid w:val="00866B81"/>
    <w:rsid w:val="00870064"/>
    <w:rsid w:val="00875D0D"/>
    <w:rsid w:val="00876303"/>
    <w:rsid w:val="00876D48"/>
    <w:rsid w:val="00877822"/>
    <w:rsid w:val="00881171"/>
    <w:rsid w:val="00882C83"/>
    <w:rsid w:val="00884B5B"/>
    <w:rsid w:val="00884C5C"/>
    <w:rsid w:val="0088697C"/>
    <w:rsid w:val="008871FA"/>
    <w:rsid w:val="00887B8E"/>
    <w:rsid w:val="00890C6A"/>
    <w:rsid w:val="008923AF"/>
    <w:rsid w:val="00892DA6"/>
    <w:rsid w:val="00893FA8"/>
    <w:rsid w:val="008948D8"/>
    <w:rsid w:val="00895778"/>
    <w:rsid w:val="0089688E"/>
    <w:rsid w:val="00897314"/>
    <w:rsid w:val="00897ADD"/>
    <w:rsid w:val="008A0829"/>
    <w:rsid w:val="008A1DA0"/>
    <w:rsid w:val="008A1F44"/>
    <w:rsid w:val="008A2047"/>
    <w:rsid w:val="008A637E"/>
    <w:rsid w:val="008A6D5B"/>
    <w:rsid w:val="008B32A3"/>
    <w:rsid w:val="008B5848"/>
    <w:rsid w:val="008B71A4"/>
    <w:rsid w:val="008B7D55"/>
    <w:rsid w:val="008C0E63"/>
    <w:rsid w:val="008C2D54"/>
    <w:rsid w:val="008C3707"/>
    <w:rsid w:val="008C3A41"/>
    <w:rsid w:val="008C5498"/>
    <w:rsid w:val="008C57FD"/>
    <w:rsid w:val="008C5C30"/>
    <w:rsid w:val="008C6056"/>
    <w:rsid w:val="008C7B88"/>
    <w:rsid w:val="008C7D8C"/>
    <w:rsid w:val="008D1C12"/>
    <w:rsid w:val="008D25F1"/>
    <w:rsid w:val="008D2ED2"/>
    <w:rsid w:val="008D7E70"/>
    <w:rsid w:val="008E08BC"/>
    <w:rsid w:val="008E1289"/>
    <w:rsid w:val="008E21FC"/>
    <w:rsid w:val="008E4EFE"/>
    <w:rsid w:val="008E5E06"/>
    <w:rsid w:val="008E6D56"/>
    <w:rsid w:val="008E7C2A"/>
    <w:rsid w:val="008F10A0"/>
    <w:rsid w:val="008F22D6"/>
    <w:rsid w:val="008F40DD"/>
    <w:rsid w:val="008F42C3"/>
    <w:rsid w:val="008F46BD"/>
    <w:rsid w:val="008F61D8"/>
    <w:rsid w:val="008F647B"/>
    <w:rsid w:val="009019D8"/>
    <w:rsid w:val="00901F45"/>
    <w:rsid w:val="0090230A"/>
    <w:rsid w:val="00902436"/>
    <w:rsid w:val="009029EB"/>
    <w:rsid w:val="00904872"/>
    <w:rsid w:val="009048A4"/>
    <w:rsid w:val="00904C5A"/>
    <w:rsid w:val="00906AE5"/>
    <w:rsid w:val="00906DEB"/>
    <w:rsid w:val="00910D5E"/>
    <w:rsid w:val="00912EAE"/>
    <w:rsid w:val="00913A82"/>
    <w:rsid w:val="00914553"/>
    <w:rsid w:val="0091627D"/>
    <w:rsid w:val="009178C1"/>
    <w:rsid w:val="00920D00"/>
    <w:rsid w:val="009217BA"/>
    <w:rsid w:val="00922C24"/>
    <w:rsid w:val="009233F2"/>
    <w:rsid w:val="00924189"/>
    <w:rsid w:val="00924AC0"/>
    <w:rsid w:val="00924D49"/>
    <w:rsid w:val="00926412"/>
    <w:rsid w:val="009279FA"/>
    <w:rsid w:val="00927F04"/>
    <w:rsid w:val="00931006"/>
    <w:rsid w:val="00932F80"/>
    <w:rsid w:val="00934D56"/>
    <w:rsid w:val="00935E68"/>
    <w:rsid w:val="00937912"/>
    <w:rsid w:val="009450FD"/>
    <w:rsid w:val="009460A1"/>
    <w:rsid w:val="0094620B"/>
    <w:rsid w:val="0094729B"/>
    <w:rsid w:val="00950E1E"/>
    <w:rsid w:val="00951F4C"/>
    <w:rsid w:val="0095462F"/>
    <w:rsid w:val="00954C42"/>
    <w:rsid w:val="00955FA2"/>
    <w:rsid w:val="0095708B"/>
    <w:rsid w:val="009607DA"/>
    <w:rsid w:val="009611D8"/>
    <w:rsid w:val="00963563"/>
    <w:rsid w:val="00964700"/>
    <w:rsid w:val="009658D7"/>
    <w:rsid w:val="00967986"/>
    <w:rsid w:val="00967AE7"/>
    <w:rsid w:val="00970824"/>
    <w:rsid w:val="00971E72"/>
    <w:rsid w:val="00972950"/>
    <w:rsid w:val="0097361F"/>
    <w:rsid w:val="00981690"/>
    <w:rsid w:val="00983501"/>
    <w:rsid w:val="00983FDD"/>
    <w:rsid w:val="0098417C"/>
    <w:rsid w:val="0098515F"/>
    <w:rsid w:val="00986EEF"/>
    <w:rsid w:val="00987F5B"/>
    <w:rsid w:val="009904E1"/>
    <w:rsid w:val="00991BAD"/>
    <w:rsid w:val="00993C57"/>
    <w:rsid w:val="00994EFE"/>
    <w:rsid w:val="0099672E"/>
    <w:rsid w:val="00996BA4"/>
    <w:rsid w:val="00997A92"/>
    <w:rsid w:val="009A1BE9"/>
    <w:rsid w:val="009A38B2"/>
    <w:rsid w:val="009A5F71"/>
    <w:rsid w:val="009A7D2A"/>
    <w:rsid w:val="009B0402"/>
    <w:rsid w:val="009B07B5"/>
    <w:rsid w:val="009B302D"/>
    <w:rsid w:val="009B458B"/>
    <w:rsid w:val="009B52BA"/>
    <w:rsid w:val="009B5A6D"/>
    <w:rsid w:val="009B5B73"/>
    <w:rsid w:val="009B6E20"/>
    <w:rsid w:val="009C42FA"/>
    <w:rsid w:val="009C4DE7"/>
    <w:rsid w:val="009C72BE"/>
    <w:rsid w:val="009C7DD8"/>
    <w:rsid w:val="009D047B"/>
    <w:rsid w:val="009D3E06"/>
    <w:rsid w:val="009D4BC9"/>
    <w:rsid w:val="009D52AA"/>
    <w:rsid w:val="009D66E7"/>
    <w:rsid w:val="009D7665"/>
    <w:rsid w:val="009D76CA"/>
    <w:rsid w:val="009E04F2"/>
    <w:rsid w:val="009E0820"/>
    <w:rsid w:val="009E136B"/>
    <w:rsid w:val="009E1F0C"/>
    <w:rsid w:val="009E2CC9"/>
    <w:rsid w:val="009E2EC8"/>
    <w:rsid w:val="009E3F01"/>
    <w:rsid w:val="009E3F4A"/>
    <w:rsid w:val="009E41D1"/>
    <w:rsid w:val="009E5FBB"/>
    <w:rsid w:val="009F1E27"/>
    <w:rsid w:val="009F462C"/>
    <w:rsid w:val="009F6238"/>
    <w:rsid w:val="009F6C5B"/>
    <w:rsid w:val="00A0273C"/>
    <w:rsid w:val="00A03C71"/>
    <w:rsid w:val="00A0472B"/>
    <w:rsid w:val="00A106A3"/>
    <w:rsid w:val="00A11E39"/>
    <w:rsid w:val="00A11E81"/>
    <w:rsid w:val="00A1380B"/>
    <w:rsid w:val="00A1572D"/>
    <w:rsid w:val="00A20A1E"/>
    <w:rsid w:val="00A21BC3"/>
    <w:rsid w:val="00A22762"/>
    <w:rsid w:val="00A23073"/>
    <w:rsid w:val="00A23BA0"/>
    <w:rsid w:val="00A24E8D"/>
    <w:rsid w:val="00A25720"/>
    <w:rsid w:val="00A2689B"/>
    <w:rsid w:val="00A26A24"/>
    <w:rsid w:val="00A26A64"/>
    <w:rsid w:val="00A320A1"/>
    <w:rsid w:val="00A332AD"/>
    <w:rsid w:val="00A3612F"/>
    <w:rsid w:val="00A36450"/>
    <w:rsid w:val="00A366E9"/>
    <w:rsid w:val="00A37C30"/>
    <w:rsid w:val="00A400BB"/>
    <w:rsid w:val="00A41E19"/>
    <w:rsid w:val="00A52AEE"/>
    <w:rsid w:val="00A52BAF"/>
    <w:rsid w:val="00A52E1E"/>
    <w:rsid w:val="00A53F77"/>
    <w:rsid w:val="00A558DD"/>
    <w:rsid w:val="00A564E9"/>
    <w:rsid w:val="00A6468F"/>
    <w:rsid w:val="00A6528A"/>
    <w:rsid w:val="00A65A7B"/>
    <w:rsid w:val="00A65BEF"/>
    <w:rsid w:val="00A70A29"/>
    <w:rsid w:val="00A7122E"/>
    <w:rsid w:val="00A735EA"/>
    <w:rsid w:val="00A77DB1"/>
    <w:rsid w:val="00A81D66"/>
    <w:rsid w:val="00A82CEF"/>
    <w:rsid w:val="00A84EA4"/>
    <w:rsid w:val="00A86711"/>
    <w:rsid w:val="00A86C37"/>
    <w:rsid w:val="00A87903"/>
    <w:rsid w:val="00A9233D"/>
    <w:rsid w:val="00A9242C"/>
    <w:rsid w:val="00A92D1F"/>
    <w:rsid w:val="00A92EDD"/>
    <w:rsid w:val="00A9448A"/>
    <w:rsid w:val="00A9497D"/>
    <w:rsid w:val="00A94B11"/>
    <w:rsid w:val="00A97C0D"/>
    <w:rsid w:val="00AA0E34"/>
    <w:rsid w:val="00AA1299"/>
    <w:rsid w:val="00AA177A"/>
    <w:rsid w:val="00AA1A8D"/>
    <w:rsid w:val="00AA391B"/>
    <w:rsid w:val="00AA3BE8"/>
    <w:rsid w:val="00AA4BD2"/>
    <w:rsid w:val="00AA6CC7"/>
    <w:rsid w:val="00AB15C7"/>
    <w:rsid w:val="00AB1EBB"/>
    <w:rsid w:val="00AB221F"/>
    <w:rsid w:val="00AB268A"/>
    <w:rsid w:val="00AB29CE"/>
    <w:rsid w:val="00AB3816"/>
    <w:rsid w:val="00AB3A65"/>
    <w:rsid w:val="00AB5461"/>
    <w:rsid w:val="00AB6288"/>
    <w:rsid w:val="00AB728B"/>
    <w:rsid w:val="00AC3DCC"/>
    <w:rsid w:val="00AC67A6"/>
    <w:rsid w:val="00AC70D2"/>
    <w:rsid w:val="00AC750F"/>
    <w:rsid w:val="00AC7C8A"/>
    <w:rsid w:val="00AD0B09"/>
    <w:rsid w:val="00AD2379"/>
    <w:rsid w:val="00AD3859"/>
    <w:rsid w:val="00AD4737"/>
    <w:rsid w:val="00AD53C0"/>
    <w:rsid w:val="00AD5A8D"/>
    <w:rsid w:val="00AE021F"/>
    <w:rsid w:val="00AE13B9"/>
    <w:rsid w:val="00AE176E"/>
    <w:rsid w:val="00AE4005"/>
    <w:rsid w:val="00AE511B"/>
    <w:rsid w:val="00AE570C"/>
    <w:rsid w:val="00AE5FD0"/>
    <w:rsid w:val="00AE671F"/>
    <w:rsid w:val="00AE7537"/>
    <w:rsid w:val="00AE759A"/>
    <w:rsid w:val="00AE7E8F"/>
    <w:rsid w:val="00AF0743"/>
    <w:rsid w:val="00AF1462"/>
    <w:rsid w:val="00AF1A22"/>
    <w:rsid w:val="00AF1A38"/>
    <w:rsid w:val="00AF562E"/>
    <w:rsid w:val="00B03D63"/>
    <w:rsid w:val="00B05CB9"/>
    <w:rsid w:val="00B101A3"/>
    <w:rsid w:val="00B104DE"/>
    <w:rsid w:val="00B10BEE"/>
    <w:rsid w:val="00B110B8"/>
    <w:rsid w:val="00B139D8"/>
    <w:rsid w:val="00B13C8B"/>
    <w:rsid w:val="00B14907"/>
    <w:rsid w:val="00B15D99"/>
    <w:rsid w:val="00B16931"/>
    <w:rsid w:val="00B16A77"/>
    <w:rsid w:val="00B17686"/>
    <w:rsid w:val="00B17E52"/>
    <w:rsid w:val="00B21601"/>
    <w:rsid w:val="00B21E1D"/>
    <w:rsid w:val="00B24114"/>
    <w:rsid w:val="00B24D9F"/>
    <w:rsid w:val="00B261C1"/>
    <w:rsid w:val="00B26245"/>
    <w:rsid w:val="00B2674D"/>
    <w:rsid w:val="00B30F33"/>
    <w:rsid w:val="00B32D14"/>
    <w:rsid w:val="00B33178"/>
    <w:rsid w:val="00B3373F"/>
    <w:rsid w:val="00B33A34"/>
    <w:rsid w:val="00B371A3"/>
    <w:rsid w:val="00B377DF"/>
    <w:rsid w:val="00B40F39"/>
    <w:rsid w:val="00B41789"/>
    <w:rsid w:val="00B41EC4"/>
    <w:rsid w:val="00B46CDA"/>
    <w:rsid w:val="00B47970"/>
    <w:rsid w:val="00B54F62"/>
    <w:rsid w:val="00B5510A"/>
    <w:rsid w:val="00B563FC"/>
    <w:rsid w:val="00B568A6"/>
    <w:rsid w:val="00B574D0"/>
    <w:rsid w:val="00B5796E"/>
    <w:rsid w:val="00B60A1D"/>
    <w:rsid w:val="00B612D8"/>
    <w:rsid w:val="00B61CAF"/>
    <w:rsid w:val="00B6430F"/>
    <w:rsid w:val="00B65797"/>
    <w:rsid w:val="00B71A2B"/>
    <w:rsid w:val="00B72D11"/>
    <w:rsid w:val="00B733A1"/>
    <w:rsid w:val="00B755ED"/>
    <w:rsid w:val="00B80CD6"/>
    <w:rsid w:val="00B82007"/>
    <w:rsid w:val="00B82D0E"/>
    <w:rsid w:val="00B83C47"/>
    <w:rsid w:val="00B924AF"/>
    <w:rsid w:val="00B93EBC"/>
    <w:rsid w:val="00B94627"/>
    <w:rsid w:val="00B97CB6"/>
    <w:rsid w:val="00B97DFF"/>
    <w:rsid w:val="00BA011D"/>
    <w:rsid w:val="00BA0BD0"/>
    <w:rsid w:val="00BA0D6D"/>
    <w:rsid w:val="00BA15A0"/>
    <w:rsid w:val="00BA6548"/>
    <w:rsid w:val="00BA7BA1"/>
    <w:rsid w:val="00BB0335"/>
    <w:rsid w:val="00BB038D"/>
    <w:rsid w:val="00BB03D1"/>
    <w:rsid w:val="00BB0513"/>
    <w:rsid w:val="00BB16BF"/>
    <w:rsid w:val="00BB18D1"/>
    <w:rsid w:val="00BB5F00"/>
    <w:rsid w:val="00BB605D"/>
    <w:rsid w:val="00BB6AE3"/>
    <w:rsid w:val="00BB6D7B"/>
    <w:rsid w:val="00BB7361"/>
    <w:rsid w:val="00BB7BB8"/>
    <w:rsid w:val="00BC0149"/>
    <w:rsid w:val="00BC0162"/>
    <w:rsid w:val="00BC0A9C"/>
    <w:rsid w:val="00BC1714"/>
    <w:rsid w:val="00BC2DD4"/>
    <w:rsid w:val="00BC4D55"/>
    <w:rsid w:val="00BC521B"/>
    <w:rsid w:val="00BD0D7F"/>
    <w:rsid w:val="00BD2A24"/>
    <w:rsid w:val="00BD2F2B"/>
    <w:rsid w:val="00BD4319"/>
    <w:rsid w:val="00BD535E"/>
    <w:rsid w:val="00BD5FF5"/>
    <w:rsid w:val="00BD6080"/>
    <w:rsid w:val="00BD7337"/>
    <w:rsid w:val="00BD7BA2"/>
    <w:rsid w:val="00BE0EE2"/>
    <w:rsid w:val="00BE1B42"/>
    <w:rsid w:val="00BE2821"/>
    <w:rsid w:val="00BE3362"/>
    <w:rsid w:val="00BE3CFD"/>
    <w:rsid w:val="00BF017F"/>
    <w:rsid w:val="00BF0589"/>
    <w:rsid w:val="00BF08F7"/>
    <w:rsid w:val="00BF284C"/>
    <w:rsid w:val="00BF294A"/>
    <w:rsid w:val="00BF3CCA"/>
    <w:rsid w:val="00BF452B"/>
    <w:rsid w:val="00BF4F12"/>
    <w:rsid w:val="00BF516A"/>
    <w:rsid w:val="00BF5F42"/>
    <w:rsid w:val="00C018C7"/>
    <w:rsid w:val="00C03787"/>
    <w:rsid w:val="00C03CC6"/>
    <w:rsid w:val="00C0508F"/>
    <w:rsid w:val="00C06278"/>
    <w:rsid w:val="00C068DD"/>
    <w:rsid w:val="00C06E25"/>
    <w:rsid w:val="00C12AC4"/>
    <w:rsid w:val="00C12D57"/>
    <w:rsid w:val="00C141DF"/>
    <w:rsid w:val="00C147CB"/>
    <w:rsid w:val="00C20C5A"/>
    <w:rsid w:val="00C217BF"/>
    <w:rsid w:val="00C21C91"/>
    <w:rsid w:val="00C22E00"/>
    <w:rsid w:val="00C232D4"/>
    <w:rsid w:val="00C2464D"/>
    <w:rsid w:val="00C25B83"/>
    <w:rsid w:val="00C264DB"/>
    <w:rsid w:val="00C26585"/>
    <w:rsid w:val="00C31453"/>
    <w:rsid w:val="00C3244C"/>
    <w:rsid w:val="00C32B34"/>
    <w:rsid w:val="00C32DF8"/>
    <w:rsid w:val="00C3327B"/>
    <w:rsid w:val="00C352AE"/>
    <w:rsid w:val="00C355BE"/>
    <w:rsid w:val="00C35B41"/>
    <w:rsid w:val="00C37D07"/>
    <w:rsid w:val="00C4208E"/>
    <w:rsid w:val="00C44204"/>
    <w:rsid w:val="00C44CD2"/>
    <w:rsid w:val="00C45007"/>
    <w:rsid w:val="00C4773A"/>
    <w:rsid w:val="00C47AB1"/>
    <w:rsid w:val="00C52832"/>
    <w:rsid w:val="00C53717"/>
    <w:rsid w:val="00C54818"/>
    <w:rsid w:val="00C566B2"/>
    <w:rsid w:val="00C603BC"/>
    <w:rsid w:val="00C6098A"/>
    <w:rsid w:val="00C614E5"/>
    <w:rsid w:val="00C62769"/>
    <w:rsid w:val="00C63F58"/>
    <w:rsid w:val="00C63F8D"/>
    <w:rsid w:val="00C6690B"/>
    <w:rsid w:val="00C70692"/>
    <w:rsid w:val="00C70E45"/>
    <w:rsid w:val="00C711FB"/>
    <w:rsid w:val="00C71F3C"/>
    <w:rsid w:val="00C723B4"/>
    <w:rsid w:val="00C7289F"/>
    <w:rsid w:val="00C73874"/>
    <w:rsid w:val="00C77FE1"/>
    <w:rsid w:val="00C81920"/>
    <w:rsid w:val="00C81B64"/>
    <w:rsid w:val="00C83935"/>
    <w:rsid w:val="00C84D9F"/>
    <w:rsid w:val="00C853A0"/>
    <w:rsid w:val="00C85BEE"/>
    <w:rsid w:val="00C85F22"/>
    <w:rsid w:val="00C8659F"/>
    <w:rsid w:val="00C87A52"/>
    <w:rsid w:val="00C94157"/>
    <w:rsid w:val="00C95DC5"/>
    <w:rsid w:val="00C96967"/>
    <w:rsid w:val="00C97A31"/>
    <w:rsid w:val="00CA14D3"/>
    <w:rsid w:val="00CA24BE"/>
    <w:rsid w:val="00CA26EB"/>
    <w:rsid w:val="00CA2A67"/>
    <w:rsid w:val="00CA377A"/>
    <w:rsid w:val="00CA61D2"/>
    <w:rsid w:val="00CA62F3"/>
    <w:rsid w:val="00CA69CF"/>
    <w:rsid w:val="00CA6F6A"/>
    <w:rsid w:val="00CA71F4"/>
    <w:rsid w:val="00CB041A"/>
    <w:rsid w:val="00CB0695"/>
    <w:rsid w:val="00CB124E"/>
    <w:rsid w:val="00CB1D69"/>
    <w:rsid w:val="00CB21BA"/>
    <w:rsid w:val="00CB4800"/>
    <w:rsid w:val="00CB701E"/>
    <w:rsid w:val="00CB74C3"/>
    <w:rsid w:val="00CB781C"/>
    <w:rsid w:val="00CC05D7"/>
    <w:rsid w:val="00CC1895"/>
    <w:rsid w:val="00CC5C59"/>
    <w:rsid w:val="00CC6A02"/>
    <w:rsid w:val="00CC7C89"/>
    <w:rsid w:val="00CC7EE1"/>
    <w:rsid w:val="00CD03D0"/>
    <w:rsid w:val="00CD2BA2"/>
    <w:rsid w:val="00CD6FE8"/>
    <w:rsid w:val="00CD788C"/>
    <w:rsid w:val="00CD7CAF"/>
    <w:rsid w:val="00CE1A4B"/>
    <w:rsid w:val="00CE277C"/>
    <w:rsid w:val="00CE3023"/>
    <w:rsid w:val="00CF50AF"/>
    <w:rsid w:val="00CF5D13"/>
    <w:rsid w:val="00CF7713"/>
    <w:rsid w:val="00D007C0"/>
    <w:rsid w:val="00D01E92"/>
    <w:rsid w:val="00D0223B"/>
    <w:rsid w:val="00D0243C"/>
    <w:rsid w:val="00D02495"/>
    <w:rsid w:val="00D02F4F"/>
    <w:rsid w:val="00D03211"/>
    <w:rsid w:val="00D0454F"/>
    <w:rsid w:val="00D04EE5"/>
    <w:rsid w:val="00D0654D"/>
    <w:rsid w:val="00D076C6"/>
    <w:rsid w:val="00D11921"/>
    <w:rsid w:val="00D13676"/>
    <w:rsid w:val="00D14287"/>
    <w:rsid w:val="00D15763"/>
    <w:rsid w:val="00D177BC"/>
    <w:rsid w:val="00D17B08"/>
    <w:rsid w:val="00D22BBF"/>
    <w:rsid w:val="00D25BF4"/>
    <w:rsid w:val="00D2628D"/>
    <w:rsid w:val="00D26582"/>
    <w:rsid w:val="00D26C0A"/>
    <w:rsid w:val="00D26C2C"/>
    <w:rsid w:val="00D274F7"/>
    <w:rsid w:val="00D27DAD"/>
    <w:rsid w:val="00D315CF"/>
    <w:rsid w:val="00D347F4"/>
    <w:rsid w:val="00D3595F"/>
    <w:rsid w:val="00D363DE"/>
    <w:rsid w:val="00D369CB"/>
    <w:rsid w:val="00D425F2"/>
    <w:rsid w:val="00D427BB"/>
    <w:rsid w:val="00D4310D"/>
    <w:rsid w:val="00D4350A"/>
    <w:rsid w:val="00D441D5"/>
    <w:rsid w:val="00D4444B"/>
    <w:rsid w:val="00D44D24"/>
    <w:rsid w:val="00D45E1A"/>
    <w:rsid w:val="00D45F38"/>
    <w:rsid w:val="00D51F05"/>
    <w:rsid w:val="00D522A3"/>
    <w:rsid w:val="00D52BFB"/>
    <w:rsid w:val="00D54007"/>
    <w:rsid w:val="00D541AA"/>
    <w:rsid w:val="00D541C9"/>
    <w:rsid w:val="00D545F6"/>
    <w:rsid w:val="00D55B98"/>
    <w:rsid w:val="00D55EE4"/>
    <w:rsid w:val="00D56105"/>
    <w:rsid w:val="00D60B2D"/>
    <w:rsid w:val="00D60DBF"/>
    <w:rsid w:val="00D62F29"/>
    <w:rsid w:val="00D644C8"/>
    <w:rsid w:val="00D65228"/>
    <w:rsid w:val="00D6564E"/>
    <w:rsid w:val="00D67987"/>
    <w:rsid w:val="00D70DDA"/>
    <w:rsid w:val="00D70E91"/>
    <w:rsid w:val="00D740C8"/>
    <w:rsid w:val="00D75DBD"/>
    <w:rsid w:val="00D7682C"/>
    <w:rsid w:val="00D800D8"/>
    <w:rsid w:val="00D80760"/>
    <w:rsid w:val="00D81E2E"/>
    <w:rsid w:val="00D83168"/>
    <w:rsid w:val="00D852D3"/>
    <w:rsid w:val="00D87452"/>
    <w:rsid w:val="00D908E8"/>
    <w:rsid w:val="00D91A0B"/>
    <w:rsid w:val="00D91F39"/>
    <w:rsid w:val="00D930C8"/>
    <w:rsid w:val="00D93AD1"/>
    <w:rsid w:val="00D954BA"/>
    <w:rsid w:val="00D9643C"/>
    <w:rsid w:val="00D965EC"/>
    <w:rsid w:val="00D97728"/>
    <w:rsid w:val="00DA0551"/>
    <w:rsid w:val="00DA2128"/>
    <w:rsid w:val="00DA2C5B"/>
    <w:rsid w:val="00DA40ED"/>
    <w:rsid w:val="00DA736E"/>
    <w:rsid w:val="00DB1CE0"/>
    <w:rsid w:val="00DB1E6A"/>
    <w:rsid w:val="00DB2D40"/>
    <w:rsid w:val="00DB3281"/>
    <w:rsid w:val="00DB4A7F"/>
    <w:rsid w:val="00DB4C10"/>
    <w:rsid w:val="00DB4D3C"/>
    <w:rsid w:val="00DB5006"/>
    <w:rsid w:val="00DB5966"/>
    <w:rsid w:val="00DB5AFF"/>
    <w:rsid w:val="00DB7AC3"/>
    <w:rsid w:val="00DC2364"/>
    <w:rsid w:val="00DC525C"/>
    <w:rsid w:val="00DC5759"/>
    <w:rsid w:val="00DD148D"/>
    <w:rsid w:val="00DD430F"/>
    <w:rsid w:val="00DD44FE"/>
    <w:rsid w:val="00DD4962"/>
    <w:rsid w:val="00DD5242"/>
    <w:rsid w:val="00DE14DC"/>
    <w:rsid w:val="00DE16AA"/>
    <w:rsid w:val="00DE16B9"/>
    <w:rsid w:val="00DE17F7"/>
    <w:rsid w:val="00DE40AA"/>
    <w:rsid w:val="00DE4FA0"/>
    <w:rsid w:val="00DE58A6"/>
    <w:rsid w:val="00DE5CC2"/>
    <w:rsid w:val="00DE643D"/>
    <w:rsid w:val="00DE7FDD"/>
    <w:rsid w:val="00DF090A"/>
    <w:rsid w:val="00DF0D28"/>
    <w:rsid w:val="00DF1B54"/>
    <w:rsid w:val="00DF46B4"/>
    <w:rsid w:val="00DF49BD"/>
    <w:rsid w:val="00DF4D88"/>
    <w:rsid w:val="00DF509E"/>
    <w:rsid w:val="00E00B20"/>
    <w:rsid w:val="00E013BB"/>
    <w:rsid w:val="00E0151C"/>
    <w:rsid w:val="00E019FA"/>
    <w:rsid w:val="00E01FE7"/>
    <w:rsid w:val="00E038B0"/>
    <w:rsid w:val="00E041CC"/>
    <w:rsid w:val="00E0479D"/>
    <w:rsid w:val="00E062BC"/>
    <w:rsid w:val="00E10346"/>
    <w:rsid w:val="00E11B24"/>
    <w:rsid w:val="00E11FCE"/>
    <w:rsid w:val="00E12122"/>
    <w:rsid w:val="00E13E31"/>
    <w:rsid w:val="00E15FD9"/>
    <w:rsid w:val="00E1719C"/>
    <w:rsid w:val="00E17C0E"/>
    <w:rsid w:val="00E24C59"/>
    <w:rsid w:val="00E259DC"/>
    <w:rsid w:val="00E26B7E"/>
    <w:rsid w:val="00E26CA0"/>
    <w:rsid w:val="00E2782F"/>
    <w:rsid w:val="00E30CDD"/>
    <w:rsid w:val="00E3323D"/>
    <w:rsid w:val="00E334C1"/>
    <w:rsid w:val="00E338F6"/>
    <w:rsid w:val="00E33AE1"/>
    <w:rsid w:val="00E33E47"/>
    <w:rsid w:val="00E3413C"/>
    <w:rsid w:val="00E3698E"/>
    <w:rsid w:val="00E3707B"/>
    <w:rsid w:val="00E37511"/>
    <w:rsid w:val="00E40FD9"/>
    <w:rsid w:val="00E418E3"/>
    <w:rsid w:val="00E41E8B"/>
    <w:rsid w:val="00E420B2"/>
    <w:rsid w:val="00E42555"/>
    <w:rsid w:val="00E44289"/>
    <w:rsid w:val="00E50076"/>
    <w:rsid w:val="00E501BA"/>
    <w:rsid w:val="00E50744"/>
    <w:rsid w:val="00E52739"/>
    <w:rsid w:val="00E5283D"/>
    <w:rsid w:val="00E52C05"/>
    <w:rsid w:val="00E53D5A"/>
    <w:rsid w:val="00E53FE1"/>
    <w:rsid w:val="00E5436F"/>
    <w:rsid w:val="00E5461E"/>
    <w:rsid w:val="00E555B0"/>
    <w:rsid w:val="00E55F86"/>
    <w:rsid w:val="00E5705D"/>
    <w:rsid w:val="00E577D1"/>
    <w:rsid w:val="00E57C8F"/>
    <w:rsid w:val="00E6023F"/>
    <w:rsid w:val="00E60A48"/>
    <w:rsid w:val="00E612C6"/>
    <w:rsid w:val="00E62215"/>
    <w:rsid w:val="00E62275"/>
    <w:rsid w:val="00E624CB"/>
    <w:rsid w:val="00E625AE"/>
    <w:rsid w:val="00E64B81"/>
    <w:rsid w:val="00E65D93"/>
    <w:rsid w:val="00E67147"/>
    <w:rsid w:val="00E70AB0"/>
    <w:rsid w:val="00E70FDF"/>
    <w:rsid w:val="00E71442"/>
    <w:rsid w:val="00E72EF3"/>
    <w:rsid w:val="00E72F06"/>
    <w:rsid w:val="00E73197"/>
    <w:rsid w:val="00E73ECD"/>
    <w:rsid w:val="00E746B8"/>
    <w:rsid w:val="00E74997"/>
    <w:rsid w:val="00E80164"/>
    <w:rsid w:val="00E801F3"/>
    <w:rsid w:val="00E8061C"/>
    <w:rsid w:val="00E852EC"/>
    <w:rsid w:val="00E8638D"/>
    <w:rsid w:val="00E8677F"/>
    <w:rsid w:val="00E867A3"/>
    <w:rsid w:val="00E86C31"/>
    <w:rsid w:val="00E870DE"/>
    <w:rsid w:val="00E935FA"/>
    <w:rsid w:val="00E93FDC"/>
    <w:rsid w:val="00E954CB"/>
    <w:rsid w:val="00E95E02"/>
    <w:rsid w:val="00E964B5"/>
    <w:rsid w:val="00E96B71"/>
    <w:rsid w:val="00E970B3"/>
    <w:rsid w:val="00E97C6B"/>
    <w:rsid w:val="00EA01AD"/>
    <w:rsid w:val="00EA1A35"/>
    <w:rsid w:val="00EA2D77"/>
    <w:rsid w:val="00EA3DC4"/>
    <w:rsid w:val="00EA44B6"/>
    <w:rsid w:val="00EA5384"/>
    <w:rsid w:val="00EA6F5D"/>
    <w:rsid w:val="00EA7580"/>
    <w:rsid w:val="00EB07FF"/>
    <w:rsid w:val="00EB291F"/>
    <w:rsid w:val="00EB2E4D"/>
    <w:rsid w:val="00EB3643"/>
    <w:rsid w:val="00EB36BE"/>
    <w:rsid w:val="00EB434D"/>
    <w:rsid w:val="00EB6406"/>
    <w:rsid w:val="00EB684F"/>
    <w:rsid w:val="00EB6C57"/>
    <w:rsid w:val="00EB6FF2"/>
    <w:rsid w:val="00EB70E4"/>
    <w:rsid w:val="00EB7FBB"/>
    <w:rsid w:val="00EC0D1D"/>
    <w:rsid w:val="00EC4E25"/>
    <w:rsid w:val="00EC5A79"/>
    <w:rsid w:val="00EC6A66"/>
    <w:rsid w:val="00ED045B"/>
    <w:rsid w:val="00ED198C"/>
    <w:rsid w:val="00ED242A"/>
    <w:rsid w:val="00ED35D0"/>
    <w:rsid w:val="00ED5097"/>
    <w:rsid w:val="00ED57DC"/>
    <w:rsid w:val="00EE0BCC"/>
    <w:rsid w:val="00EE2E2A"/>
    <w:rsid w:val="00EE331A"/>
    <w:rsid w:val="00EE3CDF"/>
    <w:rsid w:val="00EE3FEE"/>
    <w:rsid w:val="00EE405F"/>
    <w:rsid w:val="00EE6A54"/>
    <w:rsid w:val="00EE7498"/>
    <w:rsid w:val="00EF1938"/>
    <w:rsid w:val="00EF3A02"/>
    <w:rsid w:val="00EF4958"/>
    <w:rsid w:val="00EF4BA4"/>
    <w:rsid w:val="00EF53F6"/>
    <w:rsid w:val="00EF7426"/>
    <w:rsid w:val="00F00976"/>
    <w:rsid w:val="00F01E27"/>
    <w:rsid w:val="00F0534F"/>
    <w:rsid w:val="00F06983"/>
    <w:rsid w:val="00F0749F"/>
    <w:rsid w:val="00F11A7B"/>
    <w:rsid w:val="00F13A65"/>
    <w:rsid w:val="00F142E3"/>
    <w:rsid w:val="00F156EE"/>
    <w:rsid w:val="00F15E1B"/>
    <w:rsid w:val="00F15E4E"/>
    <w:rsid w:val="00F17B5D"/>
    <w:rsid w:val="00F22501"/>
    <w:rsid w:val="00F23136"/>
    <w:rsid w:val="00F25FA8"/>
    <w:rsid w:val="00F26CD7"/>
    <w:rsid w:val="00F3195C"/>
    <w:rsid w:val="00F3301C"/>
    <w:rsid w:val="00F36578"/>
    <w:rsid w:val="00F36FC3"/>
    <w:rsid w:val="00F37BE9"/>
    <w:rsid w:val="00F42CFB"/>
    <w:rsid w:val="00F44A43"/>
    <w:rsid w:val="00F460C5"/>
    <w:rsid w:val="00F47378"/>
    <w:rsid w:val="00F47E5B"/>
    <w:rsid w:val="00F50E13"/>
    <w:rsid w:val="00F54BC4"/>
    <w:rsid w:val="00F54D82"/>
    <w:rsid w:val="00F57882"/>
    <w:rsid w:val="00F57BAA"/>
    <w:rsid w:val="00F57E48"/>
    <w:rsid w:val="00F6217E"/>
    <w:rsid w:val="00F62AF6"/>
    <w:rsid w:val="00F62D84"/>
    <w:rsid w:val="00F63477"/>
    <w:rsid w:val="00F635C9"/>
    <w:rsid w:val="00F63926"/>
    <w:rsid w:val="00F64655"/>
    <w:rsid w:val="00F7104E"/>
    <w:rsid w:val="00F7118D"/>
    <w:rsid w:val="00F71321"/>
    <w:rsid w:val="00F74042"/>
    <w:rsid w:val="00F74655"/>
    <w:rsid w:val="00F74BF5"/>
    <w:rsid w:val="00F7530B"/>
    <w:rsid w:val="00F7535A"/>
    <w:rsid w:val="00F812D3"/>
    <w:rsid w:val="00F83ABD"/>
    <w:rsid w:val="00F84739"/>
    <w:rsid w:val="00F8585A"/>
    <w:rsid w:val="00F87DB5"/>
    <w:rsid w:val="00F90136"/>
    <w:rsid w:val="00F90513"/>
    <w:rsid w:val="00F91FEA"/>
    <w:rsid w:val="00F9418F"/>
    <w:rsid w:val="00F94FCF"/>
    <w:rsid w:val="00F95F12"/>
    <w:rsid w:val="00F9723A"/>
    <w:rsid w:val="00FA08F5"/>
    <w:rsid w:val="00FA257E"/>
    <w:rsid w:val="00FA2E6F"/>
    <w:rsid w:val="00FA4E78"/>
    <w:rsid w:val="00FA4F38"/>
    <w:rsid w:val="00FA6579"/>
    <w:rsid w:val="00FA79B8"/>
    <w:rsid w:val="00FA7C04"/>
    <w:rsid w:val="00FB01AF"/>
    <w:rsid w:val="00FB035D"/>
    <w:rsid w:val="00FB2AEB"/>
    <w:rsid w:val="00FB2C65"/>
    <w:rsid w:val="00FB3232"/>
    <w:rsid w:val="00FB351D"/>
    <w:rsid w:val="00FB3A7A"/>
    <w:rsid w:val="00FB3E03"/>
    <w:rsid w:val="00FB3F25"/>
    <w:rsid w:val="00FB5F2C"/>
    <w:rsid w:val="00FB6273"/>
    <w:rsid w:val="00FB710D"/>
    <w:rsid w:val="00FB74DD"/>
    <w:rsid w:val="00FB7BEB"/>
    <w:rsid w:val="00FC071F"/>
    <w:rsid w:val="00FC0F07"/>
    <w:rsid w:val="00FC158B"/>
    <w:rsid w:val="00FC6492"/>
    <w:rsid w:val="00FC6F1B"/>
    <w:rsid w:val="00FC7512"/>
    <w:rsid w:val="00FD04B9"/>
    <w:rsid w:val="00FD075B"/>
    <w:rsid w:val="00FD3A36"/>
    <w:rsid w:val="00FD3BBC"/>
    <w:rsid w:val="00FE0921"/>
    <w:rsid w:val="00FE1342"/>
    <w:rsid w:val="00FE1DEE"/>
    <w:rsid w:val="00FE4C60"/>
    <w:rsid w:val="00FE73A4"/>
    <w:rsid w:val="00FE76E4"/>
    <w:rsid w:val="00FF0120"/>
    <w:rsid w:val="00FF0419"/>
    <w:rsid w:val="00FF092E"/>
    <w:rsid w:val="00FF1DFD"/>
    <w:rsid w:val="00FF2016"/>
    <w:rsid w:val="00FF34D5"/>
    <w:rsid w:val="00FF39FA"/>
    <w:rsid w:val="00FF4F0C"/>
    <w:rsid w:val="00FF6F1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48304B05-D467-46E2-A7AE-327508983A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lt-LT" w:eastAsia="lt-LT"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473B71"/>
    <w:pPr>
      <w:spacing w:after="200" w:line="276" w:lineRule="auto"/>
    </w:pPr>
    <w:rPr>
      <w:sz w:val="22"/>
      <w:szCs w:val="22"/>
      <w:lang w:eastAsia="en-US"/>
    </w:rPr>
  </w:style>
  <w:style w:type="paragraph" w:styleId="Antrat2">
    <w:name w:val="heading 2"/>
    <w:basedOn w:val="prastasis"/>
    <w:next w:val="prastasis"/>
    <w:qFormat/>
    <w:rsid w:val="007330BA"/>
    <w:pPr>
      <w:keepNext/>
      <w:spacing w:before="240" w:after="60"/>
      <w:outlineLvl w:val="1"/>
    </w:pPr>
    <w:rPr>
      <w:rFonts w:ascii="Arial" w:hAnsi="Arial" w:cs="Arial"/>
      <w:b/>
      <w:bCs/>
      <w:i/>
      <w:iCs/>
      <w:sz w:val="28"/>
      <w:szCs w:val="28"/>
    </w:rPr>
  </w:style>
  <w:style w:type="paragraph" w:styleId="Antrat3">
    <w:name w:val="heading 3"/>
    <w:basedOn w:val="prastasis"/>
    <w:next w:val="prastasis"/>
    <w:link w:val="Antrat3Diagrama"/>
    <w:uiPriority w:val="99"/>
    <w:qFormat/>
    <w:rsid w:val="00AB728B"/>
    <w:pPr>
      <w:keepNext/>
      <w:spacing w:after="0" w:line="240" w:lineRule="auto"/>
      <w:jc w:val="center"/>
      <w:outlineLvl w:val="2"/>
    </w:pPr>
    <w:rPr>
      <w:rFonts w:ascii="Times New Roman" w:eastAsia="Times New Roman" w:hAnsi="Times New Roman"/>
      <w:b/>
      <w:sz w:val="24"/>
      <w:szCs w:val="24"/>
      <w:lang w:val="x-none"/>
    </w:rPr>
  </w:style>
  <w:style w:type="character" w:default="1" w:styleId="Numatytasispastraiposriftas">
    <w:name w:val="Default Paragraph Font"/>
    <w:uiPriority w:val="1"/>
    <w:unhideWhenUsed/>
  </w:style>
  <w:style w:type="table" w:default="1" w:styleId="prastojilentel">
    <w:name w:val="Normal Table"/>
    <w:uiPriority w:val="99"/>
    <w:semiHidden/>
    <w:unhideWhenUsed/>
    <w:qFormat/>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agrindinistekstas">
    <w:name w:val="Body Text"/>
    <w:basedOn w:val="prastasis"/>
    <w:link w:val="PagrindinistekstasDiagrama"/>
    <w:uiPriority w:val="99"/>
    <w:semiHidden/>
    <w:unhideWhenUsed/>
    <w:rsid w:val="00BB18D1"/>
    <w:pPr>
      <w:spacing w:before="100" w:beforeAutospacing="1" w:after="100" w:afterAutospacing="1" w:line="240" w:lineRule="auto"/>
    </w:pPr>
    <w:rPr>
      <w:rFonts w:ascii="Times New Roman" w:eastAsia="Times New Roman" w:hAnsi="Times New Roman"/>
      <w:sz w:val="24"/>
      <w:szCs w:val="24"/>
      <w:lang w:val="x-none" w:eastAsia="lt-LT"/>
    </w:rPr>
  </w:style>
  <w:style w:type="character" w:customStyle="1" w:styleId="PagrindinistekstasDiagrama">
    <w:name w:val="Pagrindinis tekstas Diagrama"/>
    <w:link w:val="Pagrindinistekstas"/>
    <w:uiPriority w:val="99"/>
    <w:semiHidden/>
    <w:rsid w:val="00BB18D1"/>
    <w:rPr>
      <w:rFonts w:ascii="Times New Roman" w:eastAsia="Times New Roman" w:hAnsi="Times New Roman" w:cs="Times New Roman"/>
      <w:sz w:val="24"/>
      <w:szCs w:val="24"/>
      <w:lang w:eastAsia="lt-LT"/>
    </w:rPr>
  </w:style>
  <w:style w:type="paragraph" w:styleId="HTMLiankstoformatuotas">
    <w:name w:val="HTML Preformatted"/>
    <w:basedOn w:val="prastasis"/>
    <w:link w:val="HTMLiankstoformatuotasDiagrama"/>
    <w:uiPriority w:val="99"/>
    <w:unhideWhenUsed/>
    <w:rsid w:val="00BB18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sz w:val="20"/>
      <w:szCs w:val="20"/>
      <w:lang w:val="x-none" w:eastAsia="lt-LT"/>
    </w:rPr>
  </w:style>
  <w:style w:type="character" w:customStyle="1" w:styleId="HTMLiankstoformatuotasDiagrama">
    <w:name w:val="HTML iš anksto formatuotas Diagrama"/>
    <w:link w:val="HTMLiankstoformatuotas"/>
    <w:uiPriority w:val="99"/>
    <w:rsid w:val="00BB18D1"/>
    <w:rPr>
      <w:rFonts w:ascii="Courier New" w:eastAsia="Times New Roman" w:hAnsi="Courier New" w:cs="Courier New"/>
      <w:sz w:val="20"/>
      <w:szCs w:val="20"/>
      <w:lang w:eastAsia="lt-LT"/>
    </w:rPr>
  </w:style>
  <w:style w:type="paragraph" w:styleId="Pagrindiniotekstotrauka2">
    <w:name w:val="Body Text Indent 2"/>
    <w:basedOn w:val="prastasis"/>
    <w:link w:val="Pagrindiniotekstotrauka2Diagrama"/>
    <w:uiPriority w:val="99"/>
    <w:semiHidden/>
    <w:unhideWhenUsed/>
    <w:rsid w:val="00BB18D1"/>
    <w:pPr>
      <w:spacing w:before="100" w:beforeAutospacing="1" w:after="100" w:afterAutospacing="1" w:line="240" w:lineRule="auto"/>
    </w:pPr>
    <w:rPr>
      <w:rFonts w:ascii="Times New Roman" w:eastAsia="Times New Roman" w:hAnsi="Times New Roman"/>
      <w:sz w:val="24"/>
      <w:szCs w:val="24"/>
      <w:lang w:val="x-none" w:eastAsia="lt-LT"/>
    </w:rPr>
  </w:style>
  <w:style w:type="character" w:customStyle="1" w:styleId="Pagrindiniotekstotrauka2Diagrama">
    <w:name w:val="Pagrindinio teksto įtrauka 2 Diagrama"/>
    <w:link w:val="Pagrindiniotekstotrauka2"/>
    <w:uiPriority w:val="99"/>
    <w:semiHidden/>
    <w:rsid w:val="00BB18D1"/>
    <w:rPr>
      <w:rFonts w:ascii="Times New Roman" w:eastAsia="Times New Roman" w:hAnsi="Times New Roman" w:cs="Times New Roman"/>
      <w:sz w:val="24"/>
      <w:szCs w:val="24"/>
      <w:lang w:eastAsia="lt-LT"/>
    </w:rPr>
  </w:style>
  <w:style w:type="character" w:styleId="Hipersaitas">
    <w:name w:val="Hyperlink"/>
    <w:rsid w:val="00014691"/>
    <w:rPr>
      <w:color w:val="0000FF"/>
      <w:u w:val="single"/>
    </w:rPr>
  </w:style>
  <w:style w:type="paragraph" w:customStyle="1" w:styleId="Betarp1">
    <w:name w:val="Be tarpų1"/>
    <w:qFormat/>
    <w:rsid w:val="00014691"/>
    <w:rPr>
      <w:sz w:val="22"/>
      <w:szCs w:val="22"/>
      <w:lang w:val="ru-RU" w:eastAsia="en-US"/>
    </w:rPr>
  </w:style>
  <w:style w:type="paragraph" w:styleId="Debesliotekstas">
    <w:name w:val="Balloon Text"/>
    <w:basedOn w:val="prastasis"/>
    <w:semiHidden/>
    <w:rsid w:val="00DF0D28"/>
    <w:rPr>
      <w:rFonts w:ascii="Tahoma" w:hAnsi="Tahoma" w:cs="Tahoma"/>
      <w:sz w:val="16"/>
      <w:szCs w:val="16"/>
    </w:rPr>
  </w:style>
  <w:style w:type="paragraph" w:styleId="Porat">
    <w:name w:val="footer"/>
    <w:basedOn w:val="prastasis"/>
    <w:rsid w:val="00197F35"/>
    <w:pPr>
      <w:tabs>
        <w:tab w:val="center" w:pos="4819"/>
        <w:tab w:val="right" w:pos="9638"/>
      </w:tabs>
    </w:pPr>
  </w:style>
  <w:style w:type="character" w:styleId="Puslapionumeris">
    <w:name w:val="page number"/>
    <w:basedOn w:val="Numatytasispastraiposriftas"/>
    <w:rsid w:val="00197F35"/>
  </w:style>
  <w:style w:type="paragraph" w:styleId="Antrats">
    <w:name w:val="header"/>
    <w:basedOn w:val="prastasis"/>
    <w:rsid w:val="00197F35"/>
    <w:pPr>
      <w:tabs>
        <w:tab w:val="center" w:pos="4819"/>
        <w:tab w:val="right" w:pos="9638"/>
      </w:tabs>
    </w:pPr>
  </w:style>
  <w:style w:type="paragraph" w:customStyle="1" w:styleId="1">
    <w:name w:val="1"/>
    <w:basedOn w:val="prastasis"/>
    <w:rsid w:val="00B16A77"/>
    <w:pPr>
      <w:widowControl w:val="0"/>
      <w:adjustRightInd w:val="0"/>
      <w:spacing w:after="160" w:line="240" w:lineRule="exact"/>
      <w:jc w:val="both"/>
      <w:textAlignment w:val="baseline"/>
    </w:pPr>
    <w:rPr>
      <w:rFonts w:ascii="Tahoma" w:eastAsia="Times New Roman" w:hAnsi="Tahoma" w:cs="Tahoma"/>
      <w:sz w:val="20"/>
      <w:szCs w:val="20"/>
      <w:lang w:val="en-US"/>
    </w:rPr>
  </w:style>
  <w:style w:type="paragraph" w:customStyle="1" w:styleId="betarp">
    <w:name w:val="betarp"/>
    <w:basedOn w:val="prastasis"/>
    <w:rsid w:val="006F60A7"/>
    <w:pPr>
      <w:spacing w:before="100" w:beforeAutospacing="1" w:after="100" w:afterAutospacing="1" w:line="240" w:lineRule="auto"/>
    </w:pPr>
    <w:rPr>
      <w:rFonts w:ascii="Times New Roman" w:eastAsia="Times New Roman" w:hAnsi="Times New Roman"/>
      <w:sz w:val="24"/>
      <w:szCs w:val="24"/>
      <w:lang w:eastAsia="lt-LT"/>
    </w:rPr>
  </w:style>
  <w:style w:type="character" w:customStyle="1" w:styleId="apple-converted-space">
    <w:name w:val="apple-converted-space"/>
    <w:rsid w:val="006F60A7"/>
    <w:rPr>
      <w:rFonts w:cs="Times New Roman"/>
    </w:rPr>
  </w:style>
  <w:style w:type="character" w:customStyle="1" w:styleId="apple-style-span">
    <w:name w:val="apple-style-span"/>
    <w:rsid w:val="006F60A7"/>
    <w:rPr>
      <w:rFonts w:cs="Times New Roman"/>
    </w:rPr>
  </w:style>
  <w:style w:type="paragraph" w:customStyle="1" w:styleId="statymopavad">
    <w:name w:val="Įstatymo pavad."/>
    <w:basedOn w:val="prastasis"/>
    <w:rsid w:val="006108AB"/>
    <w:pPr>
      <w:spacing w:after="0" w:line="360" w:lineRule="auto"/>
      <w:ind w:firstLine="720"/>
      <w:jc w:val="center"/>
    </w:pPr>
    <w:rPr>
      <w:rFonts w:ascii="TimesLT" w:eastAsia="Times New Roman" w:hAnsi="TimesLT"/>
      <w:caps/>
      <w:sz w:val="24"/>
      <w:szCs w:val="20"/>
    </w:rPr>
  </w:style>
  <w:style w:type="character" w:customStyle="1" w:styleId="Antrat3Diagrama">
    <w:name w:val="Antraštė 3 Diagrama"/>
    <w:link w:val="Antrat3"/>
    <w:uiPriority w:val="99"/>
    <w:rsid w:val="00AB728B"/>
    <w:rPr>
      <w:rFonts w:ascii="Times New Roman" w:eastAsia="Times New Roman" w:hAnsi="Times New Roman"/>
      <w:b/>
      <w:sz w:val="24"/>
      <w:szCs w:val="24"/>
      <w:lang w:eastAsia="en-US"/>
    </w:rPr>
  </w:style>
  <w:style w:type="paragraph" w:customStyle="1" w:styleId="statymopavad0">
    <w:name w:val="statymopavad"/>
    <w:basedOn w:val="prastasis"/>
    <w:rsid w:val="00A9233D"/>
    <w:pPr>
      <w:spacing w:before="100" w:beforeAutospacing="1" w:after="100" w:afterAutospacing="1" w:line="240" w:lineRule="auto"/>
    </w:pPr>
    <w:rPr>
      <w:rFonts w:ascii="Times New Roman" w:eastAsia="Times New Roman" w:hAnsi="Times New Roman"/>
      <w:sz w:val="24"/>
      <w:szCs w:val="24"/>
      <w:lang w:eastAsia="lt-LT"/>
    </w:rPr>
  </w:style>
  <w:style w:type="paragraph" w:styleId="Betarp0">
    <w:name w:val="No Spacing"/>
    <w:qFormat/>
    <w:rsid w:val="00F94FCF"/>
    <w:rPr>
      <w:sz w:val="22"/>
      <w:szCs w:val="22"/>
      <w:lang w:eastAsia="en-US"/>
    </w:rPr>
  </w:style>
  <w:style w:type="paragraph" w:customStyle="1" w:styleId="msonospacing0">
    <w:name w:val="msonospacing"/>
    <w:basedOn w:val="prastasis"/>
    <w:rsid w:val="00C85F22"/>
    <w:pPr>
      <w:spacing w:before="100" w:beforeAutospacing="1" w:after="100" w:afterAutospacing="1" w:line="240" w:lineRule="auto"/>
    </w:pPr>
    <w:rPr>
      <w:rFonts w:ascii="Times New Roman" w:eastAsia="Times New Roman" w:hAnsi="Times New Roman"/>
      <w:sz w:val="24"/>
      <w:szCs w:val="24"/>
      <w:lang w:eastAsia="lt-LT"/>
    </w:rPr>
  </w:style>
  <w:style w:type="paragraph" w:customStyle="1" w:styleId="Pasiulymai">
    <w:name w:val="Pasiulymai"/>
    <w:basedOn w:val="prastasis"/>
    <w:qFormat/>
    <w:rsid w:val="001823C8"/>
    <w:pPr>
      <w:spacing w:after="0" w:line="240" w:lineRule="auto"/>
      <w:jc w:val="both"/>
    </w:pPr>
    <w:rPr>
      <w:rFonts w:ascii="Times New Roman" w:eastAsia="Times New Roman" w:hAnsi="Times New Roman"/>
      <w:bCs/>
      <w:sz w:val="24"/>
      <w:szCs w:val="24"/>
    </w:rPr>
  </w:style>
  <w:style w:type="character" w:styleId="Grietas">
    <w:name w:val="Strong"/>
    <w:uiPriority w:val="22"/>
    <w:qFormat/>
    <w:rsid w:val="00C3244C"/>
    <w:rPr>
      <w:b/>
      <w:bCs/>
    </w:rPr>
  </w:style>
  <w:style w:type="paragraph" w:customStyle="1" w:styleId="Sraopastraipa1">
    <w:name w:val="Sąrašo pastraipa1"/>
    <w:basedOn w:val="prastasis"/>
    <w:uiPriority w:val="34"/>
    <w:qFormat/>
    <w:rsid w:val="00D644C8"/>
    <w:pPr>
      <w:spacing w:after="0" w:line="240" w:lineRule="auto"/>
      <w:ind w:left="720"/>
      <w:contextualSpacing/>
      <w:jc w:val="both"/>
    </w:pPr>
    <w:rPr>
      <w:rFonts w:ascii="Times New Roman" w:eastAsia="Times New Roman" w:hAnsi="Times New Roman"/>
      <w:sz w:val="24"/>
      <w:szCs w:val="20"/>
    </w:rPr>
  </w:style>
  <w:style w:type="paragraph" w:customStyle="1" w:styleId="nospacing">
    <w:name w:val="nospacing"/>
    <w:basedOn w:val="prastasis"/>
    <w:rsid w:val="000F0E05"/>
    <w:pPr>
      <w:spacing w:after="0" w:line="240" w:lineRule="auto"/>
    </w:pPr>
    <w:rPr>
      <w:rFonts w:eastAsia="Times New Roman"/>
      <w:lang w:eastAsia="lt-LT"/>
    </w:rPr>
  </w:style>
  <w:style w:type="paragraph" w:customStyle="1" w:styleId="tekstas">
    <w:name w:val="tekstas"/>
    <w:basedOn w:val="prastasis"/>
    <w:rsid w:val="00EB3643"/>
    <w:pPr>
      <w:spacing w:before="100" w:beforeAutospacing="1" w:after="100" w:afterAutospacing="1" w:line="240" w:lineRule="auto"/>
    </w:pPr>
    <w:rPr>
      <w:rFonts w:ascii="Times New Roman" w:eastAsia="Times New Roman" w:hAnsi="Times New Roman"/>
      <w:sz w:val="24"/>
      <w:szCs w:val="24"/>
      <w:lang w:eastAsia="lt-LT"/>
    </w:rPr>
  </w:style>
  <w:style w:type="paragraph" w:customStyle="1" w:styleId="Considrant">
    <w:name w:val="Considérant"/>
    <w:basedOn w:val="prastasis"/>
    <w:rsid w:val="00031590"/>
    <w:pPr>
      <w:numPr>
        <w:numId w:val="17"/>
      </w:numPr>
      <w:spacing w:before="120" w:after="120" w:line="240" w:lineRule="auto"/>
      <w:jc w:val="both"/>
    </w:pPr>
    <w:rPr>
      <w:rFonts w:ascii="Times New Roman" w:eastAsia="Times New Roman" w:hAnsi="Times New Roman"/>
      <w:sz w:val="24"/>
      <w:szCs w:val="24"/>
    </w:rPr>
  </w:style>
  <w:style w:type="character" w:styleId="Komentaronuoroda">
    <w:name w:val="annotation reference"/>
    <w:semiHidden/>
    <w:unhideWhenUsed/>
    <w:rsid w:val="00C352AE"/>
    <w:rPr>
      <w:sz w:val="16"/>
      <w:szCs w:val="16"/>
    </w:rPr>
  </w:style>
  <w:style w:type="paragraph" w:styleId="Komentarotekstas">
    <w:name w:val="annotation text"/>
    <w:basedOn w:val="prastasis"/>
    <w:link w:val="KomentarotekstasDiagrama"/>
    <w:uiPriority w:val="99"/>
    <w:semiHidden/>
    <w:unhideWhenUsed/>
    <w:rsid w:val="00C352AE"/>
    <w:rPr>
      <w:sz w:val="20"/>
      <w:szCs w:val="20"/>
      <w:lang w:val="x-none"/>
    </w:rPr>
  </w:style>
  <w:style w:type="character" w:customStyle="1" w:styleId="KomentarotekstasDiagrama">
    <w:name w:val="Komentaro tekstas Diagrama"/>
    <w:link w:val="Komentarotekstas"/>
    <w:uiPriority w:val="99"/>
    <w:semiHidden/>
    <w:rsid w:val="00C352AE"/>
    <w:rPr>
      <w:lang w:eastAsia="en-US"/>
    </w:rPr>
  </w:style>
  <w:style w:type="paragraph" w:styleId="Komentarotema">
    <w:name w:val="annotation subject"/>
    <w:basedOn w:val="Komentarotekstas"/>
    <w:next w:val="Komentarotekstas"/>
    <w:link w:val="KomentarotemaDiagrama"/>
    <w:uiPriority w:val="99"/>
    <w:semiHidden/>
    <w:unhideWhenUsed/>
    <w:rsid w:val="00C352AE"/>
    <w:rPr>
      <w:b/>
      <w:bCs/>
    </w:rPr>
  </w:style>
  <w:style w:type="character" w:customStyle="1" w:styleId="KomentarotemaDiagrama">
    <w:name w:val="Komentaro tema Diagrama"/>
    <w:link w:val="Komentarotema"/>
    <w:uiPriority w:val="99"/>
    <w:semiHidden/>
    <w:rsid w:val="00C352AE"/>
    <w:rPr>
      <w:b/>
      <w:bCs/>
      <w:lang w:eastAsia="en-US"/>
    </w:rPr>
  </w:style>
  <w:style w:type="paragraph" w:customStyle="1" w:styleId="Default">
    <w:name w:val="Default"/>
    <w:rsid w:val="00051AE6"/>
    <w:pPr>
      <w:autoSpaceDE w:val="0"/>
      <w:autoSpaceDN w:val="0"/>
      <w:adjustRightInd w:val="0"/>
    </w:pPr>
    <w:rPr>
      <w:rFonts w:ascii="Times New Roman" w:hAnsi="Times New Roman"/>
      <w:color w:val="000000"/>
      <w:sz w:val="24"/>
      <w:szCs w:val="24"/>
    </w:rPr>
  </w:style>
  <w:style w:type="character" w:customStyle="1" w:styleId="affairetitle">
    <w:name w:val="affaire_title"/>
    <w:rsid w:val="00051AE6"/>
  </w:style>
  <w:style w:type="paragraph" w:styleId="Pataisymai">
    <w:name w:val="Revision"/>
    <w:hidden/>
    <w:uiPriority w:val="99"/>
    <w:semiHidden/>
    <w:rsid w:val="00BE2821"/>
    <w:rPr>
      <w:sz w:val="22"/>
      <w:szCs w:val="22"/>
      <w:lang w:eastAsia="en-US"/>
    </w:rPr>
  </w:style>
  <w:style w:type="paragraph" w:styleId="Sraopastraipa">
    <w:name w:val="List Paragraph"/>
    <w:basedOn w:val="prastasis"/>
    <w:uiPriority w:val="34"/>
    <w:qFormat/>
    <w:rsid w:val="0077248C"/>
    <w:pPr>
      <w:spacing w:after="0" w:line="240" w:lineRule="auto"/>
      <w:ind w:left="720"/>
      <w:contextualSpacing/>
    </w:pPr>
    <w:rPr>
      <w:rFonts w:ascii="Times New Roman" w:eastAsia="Times New Roman" w:hAnsi="Times New Roman"/>
      <w:sz w:val="24"/>
      <w:szCs w:val="20"/>
    </w:rPr>
  </w:style>
  <w:style w:type="table" w:styleId="Lentelstinklelis">
    <w:name w:val="Table Grid"/>
    <w:basedOn w:val="prastojilentel"/>
    <w:uiPriority w:val="39"/>
    <w:rsid w:val="00294C21"/>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32">
    <w:name w:val="Style32"/>
    <w:basedOn w:val="prastasis"/>
    <w:rsid w:val="0002659C"/>
    <w:pPr>
      <w:widowControl w:val="0"/>
      <w:autoSpaceDE w:val="0"/>
      <w:autoSpaceDN w:val="0"/>
      <w:adjustRightInd w:val="0"/>
      <w:spacing w:after="0" w:line="274" w:lineRule="exact"/>
      <w:ind w:firstLine="566"/>
      <w:jc w:val="both"/>
    </w:pPr>
    <w:rPr>
      <w:rFonts w:ascii="Times New Roman" w:eastAsia="Times New Roman" w:hAnsi="Times New Roman"/>
      <w:sz w:val="24"/>
      <w:szCs w:val="24"/>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528400">
      <w:bodyDiv w:val="1"/>
      <w:marLeft w:val="225"/>
      <w:marRight w:val="225"/>
      <w:marTop w:val="0"/>
      <w:marBottom w:val="0"/>
      <w:divBdr>
        <w:top w:val="none" w:sz="0" w:space="0" w:color="auto"/>
        <w:left w:val="none" w:sz="0" w:space="0" w:color="auto"/>
        <w:bottom w:val="none" w:sz="0" w:space="0" w:color="auto"/>
        <w:right w:val="none" w:sz="0" w:space="0" w:color="auto"/>
      </w:divBdr>
      <w:divsChild>
        <w:div w:id="1771469449">
          <w:marLeft w:val="0"/>
          <w:marRight w:val="0"/>
          <w:marTop w:val="0"/>
          <w:marBottom w:val="0"/>
          <w:divBdr>
            <w:top w:val="none" w:sz="0" w:space="0" w:color="auto"/>
            <w:left w:val="none" w:sz="0" w:space="0" w:color="auto"/>
            <w:bottom w:val="none" w:sz="0" w:space="0" w:color="auto"/>
            <w:right w:val="none" w:sz="0" w:space="0" w:color="auto"/>
          </w:divBdr>
        </w:div>
      </w:divsChild>
    </w:div>
    <w:div w:id="60447008">
      <w:bodyDiv w:val="1"/>
      <w:marLeft w:val="0"/>
      <w:marRight w:val="0"/>
      <w:marTop w:val="0"/>
      <w:marBottom w:val="0"/>
      <w:divBdr>
        <w:top w:val="none" w:sz="0" w:space="0" w:color="auto"/>
        <w:left w:val="none" w:sz="0" w:space="0" w:color="auto"/>
        <w:bottom w:val="none" w:sz="0" w:space="0" w:color="auto"/>
        <w:right w:val="none" w:sz="0" w:space="0" w:color="auto"/>
      </w:divBdr>
    </w:div>
    <w:div w:id="283582731">
      <w:bodyDiv w:val="1"/>
      <w:marLeft w:val="0"/>
      <w:marRight w:val="0"/>
      <w:marTop w:val="0"/>
      <w:marBottom w:val="0"/>
      <w:divBdr>
        <w:top w:val="none" w:sz="0" w:space="0" w:color="auto"/>
        <w:left w:val="none" w:sz="0" w:space="0" w:color="auto"/>
        <w:bottom w:val="none" w:sz="0" w:space="0" w:color="auto"/>
        <w:right w:val="none" w:sz="0" w:space="0" w:color="auto"/>
      </w:divBdr>
    </w:div>
    <w:div w:id="334311005">
      <w:bodyDiv w:val="1"/>
      <w:marLeft w:val="0"/>
      <w:marRight w:val="0"/>
      <w:marTop w:val="0"/>
      <w:marBottom w:val="0"/>
      <w:divBdr>
        <w:top w:val="none" w:sz="0" w:space="0" w:color="auto"/>
        <w:left w:val="none" w:sz="0" w:space="0" w:color="auto"/>
        <w:bottom w:val="none" w:sz="0" w:space="0" w:color="auto"/>
        <w:right w:val="none" w:sz="0" w:space="0" w:color="auto"/>
      </w:divBdr>
    </w:div>
    <w:div w:id="338505977">
      <w:bodyDiv w:val="1"/>
      <w:marLeft w:val="0"/>
      <w:marRight w:val="0"/>
      <w:marTop w:val="0"/>
      <w:marBottom w:val="0"/>
      <w:divBdr>
        <w:top w:val="none" w:sz="0" w:space="0" w:color="auto"/>
        <w:left w:val="none" w:sz="0" w:space="0" w:color="auto"/>
        <w:bottom w:val="none" w:sz="0" w:space="0" w:color="auto"/>
        <w:right w:val="none" w:sz="0" w:space="0" w:color="auto"/>
      </w:divBdr>
    </w:div>
    <w:div w:id="418525066">
      <w:bodyDiv w:val="1"/>
      <w:marLeft w:val="225"/>
      <w:marRight w:val="225"/>
      <w:marTop w:val="0"/>
      <w:marBottom w:val="0"/>
      <w:divBdr>
        <w:top w:val="none" w:sz="0" w:space="0" w:color="auto"/>
        <w:left w:val="none" w:sz="0" w:space="0" w:color="auto"/>
        <w:bottom w:val="none" w:sz="0" w:space="0" w:color="auto"/>
        <w:right w:val="none" w:sz="0" w:space="0" w:color="auto"/>
      </w:divBdr>
      <w:divsChild>
        <w:div w:id="993142974">
          <w:marLeft w:val="0"/>
          <w:marRight w:val="0"/>
          <w:marTop w:val="0"/>
          <w:marBottom w:val="0"/>
          <w:divBdr>
            <w:top w:val="none" w:sz="0" w:space="0" w:color="auto"/>
            <w:left w:val="none" w:sz="0" w:space="0" w:color="auto"/>
            <w:bottom w:val="none" w:sz="0" w:space="0" w:color="auto"/>
            <w:right w:val="none" w:sz="0" w:space="0" w:color="auto"/>
          </w:divBdr>
        </w:div>
      </w:divsChild>
    </w:div>
    <w:div w:id="471484160">
      <w:bodyDiv w:val="1"/>
      <w:marLeft w:val="0"/>
      <w:marRight w:val="0"/>
      <w:marTop w:val="0"/>
      <w:marBottom w:val="0"/>
      <w:divBdr>
        <w:top w:val="none" w:sz="0" w:space="0" w:color="auto"/>
        <w:left w:val="none" w:sz="0" w:space="0" w:color="auto"/>
        <w:bottom w:val="none" w:sz="0" w:space="0" w:color="auto"/>
        <w:right w:val="none" w:sz="0" w:space="0" w:color="auto"/>
      </w:divBdr>
    </w:div>
    <w:div w:id="601575544">
      <w:bodyDiv w:val="1"/>
      <w:marLeft w:val="0"/>
      <w:marRight w:val="0"/>
      <w:marTop w:val="0"/>
      <w:marBottom w:val="0"/>
      <w:divBdr>
        <w:top w:val="none" w:sz="0" w:space="0" w:color="auto"/>
        <w:left w:val="none" w:sz="0" w:space="0" w:color="auto"/>
        <w:bottom w:val="none" w:sz="0" w:space="0" w:color="auto"/>
        <w:right w:val="none" w:sz="0" w:space="0" w:color="auto"/>
      </w:divBdr>
    </w:div>
    <w:div w:id="630676922">
      <w:bodyDiv w:val="1"/>
      <w:marLeft w:val="225"/>
      <w:marRight w:val="225"/>
      <w:marTop w:val="0"/>
      <w:marBottom w:val="0"/>
      <w:divBdr>
        <w:top w:val="none" w:sz="0" w:space="0" w:color="auto"/>
        <w:left w:val="none" w:sz="0" w:space="0" w:color="auto"/>
        <w:bottom w:val="none" w:sz="0" w:space="0" w:color="auto"/>
        <w:right w:val="none" w:sz="0" w:space="0" w:color="auto"/>
      </w:divBdr>
      <w:divsChild>
        <w:div w:id="1823504650">
          <w:marLeft w:val="0"/>
          <w:marRight w:val="0"/>
          <w:marTop w:val="0"/>
          <w:marBottom w:val="0"/>
          <w:divBdr>
            <w:top w:val="none" w:sz="0" w:space="0" w:color="auto"/>
            <w:left w:val="none" w:sz="0" w:space="0" w:color="auto"/>
            <w:bottom w:val="none" w:sz="0" w:space="0" w:color="auto"/>
            <w:right w:val="none" w:sz="0" w:space="0" w:color="auto"/>
          </w:divBdr>
        </w:div>
      </w:divsChild>
    </w:div>
    <w:div w:id="729814835">
      <w:bodyDiv w:val="1"/>
      <w:marLeft w:val="225"/>
      <w:marRight w:val="225"/>
      <w:marTop w:val="0"/>
      <w:marBottom w:val="0"/>
      <w:divBdr>
        <w:top w:val="none" w:sz="0" w:space="0" w:color="auto"/>
        <w:left w:val="none" w:sz="0" w:space="0" w:color="auto"/>
        <w:bottom w:val="none" w:sz="0" w:space="0" w:color="auto"/>
        <w:right w:val="none" w:sz="0" w:space="0" w:color="auto"/>
      </w:divBdr>
      <w:divsChild>
        <w:div w:id="1730228018">
          <w:marLeft w:val="0"/>
          <w:marRight w:val="0"/>
          <w:marTop w:val="0"/>
          <w:marBottom w:val="0"/>
          <w:divBdr>
            <w:top w:val="none" w:sz="0" w:space="0" w:color="auto"/>
            <w:left w:val="none" w:sz="0" w:space="0" w:color="auto"/>
            <w:bottom w:val="none" w:sz="0" w:space="0" w:color="auto"/>
            <w:right w:val="none" w:sz="0" w:space="0" w:color="auto"/>
          </w:divBdr>
        </w:div>
      </w:divsChild>
    </w:div>
    <w:div w:id="998116101">
      <w:bodyDiv w:val="1"/>
      <w:marLeft w:val="225"/>
      <w:marRight w:val="225"/>
      <w:marTop w:val="0"/>
      <w:marBottom w:val="0"/>
      <w:divBdr>
        <w:top w:val="none" w:sz="0" w:space="0" w:color="auto"/>
        <w:left w:val="none" w:sz="0" w:space="0" w:color="auto"/>
        <w:bottom w:val="none" w:sz="0" w:space="0" w:color="auto"/>
        <w:right w:val="none" w:sz="0" w:space="0" w:color="auto"/>
      </w:divBdr>
      <w:divsChild>
        <w:div w:id="1838643277">
          <w:marLeft w:val="0"/>
          <w:marRight w:val="0"/>
          <w:marTop w:val="0"/>
          <w:marBottom w:val="0"/>
          <w:divBdr>
            <w:top w:val="none" w:sz="0" w:space="0" w:color="auto"/>
            <w:left w:val="none" w:sz="0" w:space="0" w:color="auto"/>
            <w:bottom w:val="none" w:sz="0" w:space="0" w:color="auto"/>
            <w:right w:val="none" w:sz="0" w:space="0" w:color="auto"/>
          </w:divBdr>
        </w:div>
      </w:divsChild>
    </w:div>
    <w:div w:id="1024551705">
      <w:bodyDiv w:val="1"/>
      <w:marLeft w:val="0"/>
      <w:marRight w:val="0"/>
      <w:marTop w:val="0"/>
      <w:marBottom w:val="0"/>
      <w:divBdr>
        <w:top w:val="none" w:sz="0" w:space="0" w:color="auto"/>
        <w:left w:val="none" w:sz="0" w:space="0" w:color="auto"/>
        <w:bottom w:val="none" w:sz="0" w:space="0" w:color="auto"/>
        <w:right w:val="none" w:sz="0" w:space="0" w:color="auto"/>
      </w:divBdr>
    </w:div>
    <w:div w:id="1098914001">
      <w:bodyDiv w:val="1"/>
      <w:marLeft w:val="0"/>
      <w:marRight w:val="0"/>
      <w:marTop w:val="0"/>
      <w:marBottom w:val="0"/>
      <w:divBdr>
        <w:top w:val="none" w:sz="0" w:space="0" w:color="auto"/>
        <w:left w:val="none" w:sz="0" w:space="0" w:color="auto"/>
        <w:bottom w:val="none" w:sz="0" w:space="0" w:color="auto"/>
        <w:right w:val="none" w:sz="0" w:space="0" w:color="auto"/>
      </w:divBdr>
    </w:div>
    <w:div w:id="1107503083">
      <w:bodyDiv w:val="1"/>
      <w:marLeft w:val="225"/>
      <w:marRight w:val="225"/>
      <w:marTop w:val="0"/>
      <w:marBottom w:val="0"/>
      <w:divBdr>
        <w:top w:val="none" w:sz="0" w:space="0" w:color="auto"/>
        <w:left w:val="none" w:sz="0" w:space="0" w:color="auto"/>
        <w:bottom w:val="none" w:sz="0" w:space="0" w:color="auto"/>
        <w:right w:val="none" w:sz="0" w:space="0" w:color="auto"/>
      </w:divBdr>
      <w:divsChild>
        <w:div w:id="1994064631">
          <w:marLeft w:val="0"/>
          <w:marRight w:val="0"/>
          <w:marTop w:val="0"/>
          <w:marBottom w:val="0"/>
          <w:divBdr>
            <w:top w:val="none" w:sz="0" w:space="0" w:color="auto"/>
            <w:left w:val="none" w:sz="0" w:space="0" w:color="auto"/>
            <w:bottom w:val="none" w:sz="0" w:space="0" w:color="auto"/>
            <w:right w:val="none" w:sz="0" w:space="0" w:color="auto"/>
          </w:divBdr>
        </w:div>
      </w:divsChild>
    </w:div>
    <w:div w:id="1269462501">
      <w:bodyDiv w:val="1"/>
      <w:marLeft w:val="0"/>
      <w:marRight w:val="0"/>
      <w:marTop w:val="0"/>
      <w:marBottom w:val="0"/>
      <w:divBdr>
        <w:top w:val="none" w:sz="0" w:space="0" w:color="auto"/>
        <w:left w:val="none" w:sz="0" w:space="0" w:color="auto"/>
        <w:bottom w:val="none" w:sz="0" w:space="0" w:color="auto"/>
        <w:right w:val="none" w:sz="0" w:space="0" w:color="auto"/>
      </w:divBdr>
    </w:div>
    <w:div w:id="1380393565">
      <w:bodyDiv w:val="1"/>
      <w:marLeft w:val="0"/>
      <w:marRight w:val="0"/>
      <w:marTop w:val="0"/>
      <w:marBottom w:val="0"/>
      <w:divBdr>
        <w:top w:val="none" w:sz="0" w:space="0" w:color="auto"/>
        <w:left w:val="none" w:sz="0" w:space="0" w:color="auto"/>
        <w:bottom w:val="none" w:sz="0" w:space="0" w:color="auto"/>
        <w:right w:val="none" w:sz="0" w:space="0" w:color="auto"/>
      </w:divBdr>
      <w:divsChild>
        <w:div w:id="177161380">
          <w:marLeft w:val="0"/>
          <w:marRight w:val="0"/>
          <w:marTop w:val="0"/>
          <w:marBottom w:val="0"/>
          <w:divBdr>
            <w:top w:val="none" w:sz="0" w:space="0" w:color="auto"/>
            <w:left w:val="none" w:sz="0" w:space="0" w:color="auto"/>
            <w:bottom w:val="none" w:sz="0" w:space="0" w:color="auto"/>
            <w:right w:val="none" w:sz="0" w:space="0" w:color="auto"/>
          </w:divBdr>
        </w:div>
        <w:div w:id="892157662">
          <w:marLeft w:val="0"/>
          <w:marRight w:val="0"/>
          <w:marTop w:val="0"/>
          <w:marBottom w:val="0"/>
          <w:divBdr>
            <w:top w:val="none" w:sz="0" w:space="0" w:color="auto"/>
            <w:left w:val="none" w:sz="0" w:space="0" w:color="auto"/>
            <w:bottom w:val="none" w:sz="0" w:space="0" w:color="auto"/>
            <w:right w:val="none" w:sz="0" w:space="0" w:color="auto"/>
          </w:divBdr>
        </w:div>
        <w:div w:id="1759474333">
          <w:marLeft w:val="0"/>
          <w:marRight w:val="0"/>
          <w:marTop w:val="0"/>
          <w:marBottom w:val="0"/>
          <w:divBdr>
            <w:top w:val="none" w:sz="0" w:space="0" w:color="auto"/>
            <w:left w:val="none" w:sz="0" w:space="0" w:color="auto"/>
            <w:bottom w:val="none" w:sz="0" w:space="0" w:color="auto"/>
            <w:right w:val="none" w:sz="0" w:space="0" w:color="auto"/>
          </w:divBdr>
        </w:div>
      </w:divsChild>
    </w:div>
    <w:div w:id="1491826318">
      <w:bodyDiv w:val="1"/>
      <w:marLeft w:val="225"/>
      <w:marRight w:val="225"/>
      <w:marTop w:val="0"/>
      <w:marBottom w:val="0"/>
      <w:divBdr>
        <w:top w:val="none" w:sz="0" w:space="0" w:color="auto"/>
        <w:left w:val="none" w:sz="0" w:space="0" w:color="auto"/>
        <w:bottom w:val="none" w:sz="0" w:space="0" w:color="auto"/>
        <w:right w:val="none" w:sz="0" w:space="0" w:color="auto"/>
      </w:divBdr>
    </w:div>
    <w:div w:id="1561940243">
      <w:bodyDiv w:val="1"/>
      <w:marLeft w:val="0"/>
      <w:marRight w:val="0"/>
      <w:marTop w:val="0"/>
      <w:marBottom w:val="0"/>
      <w:divBdr>
        <w:top w:val="none" w:sz="0" w:space="0" w:color="auto"/>
        <w:left w:val="none" w:sz="0" w:space="0" w:color="auto"/>
        <w:bottom w:val="none" w:sz="0" w:space="0" w:color="auto"/>
        <w:right w:val="none" w:sz="0" w:space="0" w:color="auto"/>
      </w:divBdr>
    </w:div>
    <w:div w:id="1804931992">
      <w:bodyDiv w:val="1"/>
      <w:marLeft w:val="225"/>
      <w:marRight w:val="225"/>
      <w:marTop w:val="0"/>
      <w:marBottom w:val="0"/>
      <w:divBdr>
        <w:top w:val="none" w:sz="0" w:space="0" w:color="auto"/>
        <w:left w:val="none" w:sz="0" w:space="0" w:color="auto"/>
        <w:bottom w:val="none" w:sz="0" w:space="0" w:color="auto"/>
        <w:right w:val="none" w:sz="0" w:space="0" w:color="auto"/>
      </w:divBdr>
      <w:divsChild>
        <w:div w:id="1586111924">
          <w:marLeft w:val="0"/>
          <w:marRight w:val="0"/>
          <w:marTop w:val="0"/>
          <w:marBottom w:val="0"/>
          <w:divBdr>
            <w:top w:val="none" w:sz="0" w:space="0" w:color="auto"/>
            <w:left w:val="none" w:sz="0" w:space="0" w:color="auto"/>
            <w:bottom w:val="none" w:sz="0" w:space="0" w:color="auto"/>
            <w:right w:val="none" w:sz="0" w:space="0" w:color="auto"/>
          </w:divBdr>
        </w:div>
      </w:divsChild>
    </w:div>
    <w:div w:id="1859007186">
      <w:bodyDiv w:val="1"/>
      <w:marLeft w:val="0"/>
      <w:marRight w:val="0"/>
      <w:marTop w:val="0"/>
      <w:marBottom w:val="0"/>
      <w:divBdr>
        <w:top w:val="none" w:sz="0" w:space="0" w:color="auto"/>
        <w:left w:val="none" w:sz="0" w:space="0" w:color="auto"/>
        <w:bottom w:val="none" w:sz="0" w:space="0" w:color="auto"/>
        <w:right w:val="none" w:sz="0" w:space="0" w:color="auto"/>
      </w:divBdr>
    </w:div>
    <w:div w:id="1916545130">
      <w:bodyDiv w:val="1"/>
      <w:marLeft w:val="0"/>
      <w:marRight w:val="0"/>
      <w:marTop w:val="0"/>
      <w:marBottom w:val="0"/>
      <w:divBdr>
        <w:top w:val="none" w:sz="0" w:space="0" w:color="auto"/>
        <w:left w:val="none" w:sz="0" w:space="0" w:color="auto"/>
        <w:bottom w:val="none" w:sz="0" w:space="0" w:color="auto"/>
        <w:right w:val="none" w:sz="0" w:space="0" w:color="auto"/>
      </w:divBdr>
    </w:div>
    <w:div w:id="1935937235">
      <w:bodyDiv w:val="1"/>
      <w:marLeft w:val="0"/>
      <w:marRight w:val="0"/>
      <w:marTop w:val="0"/>
      <w:marBottom w:val="0"/>
      <w:divBdr>
        <w:top w:val="none" w:sz="0" w:space="0" w:color="auto"/>
        <w:left w:val="none" w:sz="0" w:space="0" w:color="auto"/>
        <w:bottom w:val="none" w:sz="0" w:space="0" w:color="auto"/>
        <w:right w:val="none" w:sz="0" w:space="0" w:color="auto"/>
      </w:divBdr>
    </w:div>
    <w:div w:id="2042239970">
      <w:bodyDiv w:val="1"/>
      <w:marLeft w:val="225"/>
      <w:marRight w:val="225"/>
      <w:marTop w:val="0"/>
      <w:marBottom w:val="0"/>
      <w:divBdr>
        <w:top w:val="none" w:sz="0" w:space="0" w:color="auto"/>
        <w:left w:val="none" w:sz="0" w:space="0" w:color="auto"/>
        <w:bottom w:val="none" w:sz="0" w:space="0" w:color="auto"/>
        <w:right w:val="none" w:sz="0" w:space="0" w:color="auto"/>
      </w:divBdr>
      <w:divsChild>
        <w:div w:id="1566910253">
          <w:marLeft w:val="0"/>
          <w:marRight w:val="0"/>
          <w:marTop w:val="0"/>
          <w:marBottom w:val="0"/>
          <w:divBdr>
            <w:top w:val="none" w:sz="0" w:space="0" w:color="auto"/>
            <w:left w:val="none" w:sz="0" w:space="0" w:color="auto"/>
            <w:bottom w:val="none" w:sz="0" w:space="0" w:color="auto"/>
            <w:right w:val="none" w:sz="0" w:space="0" w:color="auto"/>
          </w:divBdr>
        </w:div>
      </w:divsChild>
    </w:div>
    <w:div w:id="2055616647">
      <w:bodyDiv w:val="1"/>
      <w:marLeft w:val="225"/>
      <w:marRight w:val="225"/>
      <w:marTop w:val="0"/>
      <w:marBottom w:val="0"/>
      <w:divBdr>
        <w:top w:val="none" w:sz="0" w:space="0" w:color="auto"/>
        <w:left w:val="none" w:sz="0" w:space="0" w:color="auto"/>
        <w:bottom w:val="none" w:sz="0" w:space="0" w:color="auto"/>
        <w:right w:val="none" w:sz="0" w:space="0" w:color="auto"/>
      </w:divBdr>
      <w:divsChild>
        <w:div w:id="2075546072">
          <w:marLeft w:val="0"/>
          <w:marRight w:val="0"/>
          <w:marTop w:val="0"/>
          <w:marBottom w:val="0"/>
          <w:divBdr>
            <w:top w:val="none" w:sz="0" w:space="0" w:color="auto"/>
            <w:left w:val="none" w:sz="0" w:space="0" w:color="auto"/>
            <w:bottom w:val="none" w:sz="0" w:space="0" w:color="auto"/>
            <w:right w:val="none" w:sz="0" w:space="0" w:color="auto"/>
          </w:divBdr>
        </w:div>
      </w:divsChild>
    </w:div>
    <w:div w:id="2079093198">
      <w:bodyDiv w:val="1"/>
      <w:marLeft w:val="225"/>
      <w:marRight w:val="225"/>
      <w:marTop w:val="0"/>
      <w:marBottom w:val="0"/>
      <w:divBdr>
        <w:top w:val="none" w:sz="0" w:space="0" w:color="auto"/>
        <w:left w:val="none" w:sz="0" w:space="0" w:color="auto"/>
        <w:bottom w:val="none" w:sz="0" w:space="0" w:color="auto"/>
        <w:right w:val="none" w:sz="0" w:space="0" w:color="auto"/>
      </w:divBdr>
      <w:divsChild>
        <w:div w:id="40639740">
          <w:marLeft w:val="0"/>
          <w:marRight w:val="0"/>
          <w:marTop w:val="0"/>
          <w:marBottom w:val="0"/>
          <w:divBdr>
            <w:top w:val="none" w:sz="0" w:space="0" w:color="auto"/>
            <w:left w:val="none" w:sz="0" w:space="0" w:color="auto"/>
            <w:bottom w:val="none" w:sz="0" w:space="0" w:color="auto"/>
            <w:right w:val="none" w:sz="0" w:space="0" w:color="auto"/>
          </w:divBdr>
        </w:div>
      </w:divsChild>
    </w:div>
    <w:div w:id="2088377612">
      <w:bodyDiv w:val="1"/>
      <w:marLeft w:val="225"/>
      <w:marRight w:val="225"/>
      <w:marTop w:val="0"/>
      <w:marBottom w:val="0"/>
      <w:divBdr>
        <w:top w:val="none" w:sz="0" w:space="0" w:color="auto"/>
        <w:left w:val="none" w:sz="0" w:space="0" w:color="auto"/>
        <w:bottom w:val="none" w:sz="0" w:space="0" w:color="auto"/>
        <w:right w:val="none" w:sz="0" w:space="0" w:color="auto"/>
      </w:divBdr>
      <w:divsChild>
        <w:div w:id="187407027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BD481AD-F718-41D8-95E2-A8BD3D80CD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Pages>
  <Words>23034</Words>
  <Characters>13130</Characters>
  <Application>Microsoft Office Word</Application>
  <DocSecurity>0</DocSecurity>
  <Lines>109</Lines>
  <Paragraphs>72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AIŠKINAMASIS RAŠTAS</vt:lpstr>
      <vt:lpstr>AIŠKINAMASIS RAŠTAS</vt:lpstr>
    </vt:vector>
  </TitlesOfParts>
  <Company/>
  <LinksUpToDate>false</LinksUpToDate>
  <CharactersWithSpaces>36092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AIŠKINAMASIS RAŠTAS</dc:title>
  <dc:subject/>
  <dc:creator>LR SADM</dc:creator>
  <cp:keywords/>
  <cp:lastModifiedBy>Borisevičiūtė Jurgita</cp:lastModifiedBy>
  <cp:revision>2</cp:revision>
  <cp:lastPrinted>2018-08-02T09:08:00Z</cp:lastPrinted>
  <dcterms:created xsi:type="dcterms:W3CDTF">2018-08-20T11:17:00Z</dcterms:created>
  <dcterms:modified xsi:type="dcterms:W3CDTF">2018-08-20T11:17:00Z</dcterms:modified>
</cp:coreProperties>
</file>