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5545fa1881844f6b823707ee8cf1d58"/>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1C6F33FA">
          <w:pPr>
            <w:jc w:val="center"/>
            <w:rPr>
              <w:color w:val="000000"/>
              <w:sz w:val="27"/>
              <w:szCs w:val="27"/>
              <w:lang w:eastAsia="lt-LT"/>
            </w:rPr>
          </w:pPr>
          <w:r>
            <w:rPr>
              <w:color w:val="000000"/>
              <w:sz w:val="27"/>
              <w:szCs w:val="27"/>
              <w:u w:val="single"/>
              <w:lang w:eastAsia="lt-LT"/>
            </w:rPr>
            <w:t>___2025-01-27_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668"/>
            <w:gridCol w:w="4950"/>
          </w:tblGrid>
          <w:tr w14:paraId="0D58ABCE" w14:textId="77777777">
            <w:trPr>
              <w:jc w:val="center"/>
            </w:trPr>
            <w:tc>
              <w:tcPr>
                <w:tcW w:w="466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49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2F392B9D">
                <w:pPr>
                  <w:jc w:val="both"/>
                  <w:rPr>
                    <w:szCs w:val="24"/>
                    <w:lang w:eastAsia="lt-LT"/>
                  </w:rPr>
                </w:pPr>
                <w:r>
                  <w:rPr>
                    <w:i/>
                    <w:iCs/>
                    <w:szCs w:val="24"/>
                    <w:lang w:eastAsia="lt-LT"/>
                  </w:rPr>
                  <w:t xml:space="preserve">Šiaulių miesto savivaldybė </w:t>
                </w:r>
                <w:r>
                  <w:rPr>
                    <w:kern w:val="2"/>
                    <w:szCs w:val="24"/>
                    <w:shd w:val="clear" w:color="auto" w:fill="FFFFFF"/>
                  </w:rPr>
                  <w:t xml:space="preserve">kodas </w:t>
                </w:r>
                <w:r>
                  <w:rPr>
                    <w:kern w:val="2"/>
                    <w:szCs w:val="24"/>
                  </w:rPr>
                  <w:t>111109429</w:t>
                </w:r>
              </w:p>
            </w:tc>
          </w:tr>
          <w:tr w14:paraId="08D68F7F"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1B0C3FEF">
                <w:pPr>
                  <w:jc w:val="both"/>
                  <w:rPr>
                    <w:kern w:val="2"/>
                    <w:szCs w:val="24"/>
                    <w:shd w:val="clear" w:color="auto" w:fill="FFFFFF"/>
                  </w:rPr>
                </w:pPr>
                <w:r>
                  <w:rPr>
                    <w:kern w:val="2"/>
                    <w:szCs w:val="24"/>
                    <w:shd w:val="clear" w:color="auto" w:fill="FFFFFF"/>
                  </w:rPr>
                  <w:t>Ugniagesio-gelbėtojo aprangos komplektas 2 vnt., motovisureigis „Can-Am Outlander 650 DPS PRO 6 x 6 T3“, priešgaisrinis lengvos konstrukcijos kateris „MS BOAT S 690 WT“</w:t>
                </w:r>
              </w:p>
            </w:tc>
          </w:tr>
          <w:tr w14:paraId="396DC381"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24ACB9C7">
                <w:pPr>
                  <w:jc w:val="both"/>
                  <w:rPr>
                    <w:szCs w:val="24"/>
                    <w:lang w:eastAsia="lt-LT"/>
                  </w:rPr>
                </w:pPr>
                <w:r>
                  <w:rPr>
                    <w:kern w:val="2"/>
                    <w:szCs w:val="24"/>
                  </w:rPr>
                  <w:t>Asociacija „Rėkyvos ugniagesių savanorių draugija“, buveinės adresas – Poilsio g. 14, Šiauliai.</w:t>
                </w:r>
              </w:p>
            </w:tc>
          </w:tr>
          <w:tr w14:paraId="635BD3F2" w14:textId="77777777">
            <w:trPr>
              <w:trHeight w:val="60"/>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24C33C90">
                <w:pPr>
                  <w:jc w:val="both"/>
                  <w:rPr>
                    <w:kern w:val="2"/>
                    <w:szCs w:val="24"/>
                  </w:rPr>
                </w:pPr>
                <w:r>
                  <w:rPr>
                    <w:kern w:val="2"/>
                    <w:szCs w:val="24"/>
                  </w:rPr>
                  <w:t>Turtas perduodamas asociacijos „Rėkyvos ugniagesių savanorių draugija“ viešuosius interesus tenkinančiai, asociacijos įstatuose nurodytai veiklai – suburti Rėkyvos seniūnijos gyventojus siekiant sukurti ir užtikrinti saugią gyvenamąją aplinką; vystyti, tobulinti ir įgyvendinti priemones, užtikrinančias priešgaisrinį saugumą seniūnijoje; esant būtinybei, pagal kompetenciją gesinti gaisrus, vykdyti gelbėjimo darbus ekstremalių situacijų ir kitų įvykių atvejais; informuoti seniūnijos gyventojus apie gaisrus ir gelbėjimo darbus, priešgaisrinę saugą reglamentuojančius teisės aktus;</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9f6f3543933f42fd930a6c0d424a28ff"/>
            <w:lock w:val="sdtLocked"/>
            <w:richText/>
          </w:sdtPr>
          <w:sdtContent>
            <w:p w14:paraId="2604C6E9" w14:textId="52AEFB22">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 xml:space="preserve">Kęstutis Tamulevičius </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32fcee28cc44b27963142f0a640b60e" PartId="a5545fa1881844f6b823707ee8cf1d58">
    <Part Type="signatura" DocPartId="f5c9c2c6fc09423dbddb3d34e2dbdd35" PartId="9f6f3543933f42fd930a6c0d424a28ff"/>
  </Part>
</Parts>
</file>

<file path=customXml/itemProps1.xml><?xml version="1.0" encoding="utf-8"?>
<ds:datastoreItem xmlns:ds="http://schemas.openxmlformats.org/officeDocument/2006/customXml" ds:itemID="{20AEBAE0-37D2-4532-9595-ECA749D234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514</Words>
  <Characters>3855</Characters>
  <Application>Microsoft Office Word</Application>
  <DocSecurity>4</DocSecurity>
  <Lines>124</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2025-02-05T12:26:00Z</dcterms:created>
  <dc:creator>Deimantas Pučinskis</dc:creator>
  <lastModifiedBy>adlibuser</lastModifiedBy>
  <dcterms:modified xsi:type="dcterms:W3CDTF">2025-02-05T12:26:00Z</dcterms:modified>
  <revision>2</revision>
</coreProperties>
</file>