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7BAF" w:rsidRDefault="00D5368A">
      <w:pPr>
        <w:ind w:left="5670"/>
        <w:jc w:val="both"/>
        <w:rPr>
          <w:color w:val="000000"/>
          <w:szCs w:val="24"/>
        </w:rPr>
      </w:pPr>
      <w:bookmarkStart w:id="0" w:name="_Hlk39653278"/>
      <w:bookmarkStart w:id="1" w:name="_Hlk40368294"/>
      <w:r>
        <w:rPr>
          <w:color w:val="000000"/>
          <w:szCs w:val="24"/>
        </w:rPr>
        <w:t>Laikinosios valstybės pagalbos pieno gamintojams</w:t>
      </w:r>
      <w:r w:rsidR="005F7BAF" w:rsidRPr="0085224D">
        <w:rPr>
          <w:color w:val="000000"/>
          <w:szCs w:val="24"/>
        </w:rPr>
        <w:t xml:space="preserve"> </w:t>
      </w:r>
      <w:r w:rsidR="00873AC5">
        <w:rPr>
          <w:color w:val="000000"/>
          <w:szCs w:val="24"/>
        </w:rPr>
        <w:t>teikimo</w:t>
      </w:r>
      <w:r w:rsidR="005F7BAF" w:rsidRPr="0085224D">
        <w:rPr>
          <w:color w:val="000000"/>
          <w:szCs w:val="24"/>
        </w:rPr>
        <w:t xml:space="preserve"> taisykl</w:t>
      </w:r>
      <w:bookmarkEnd w:id="0"/>
      <w:r w:rsidR="00311C1A">
        <w:rPr>
          <w:color w:val="000000"/>
          <w:szCs w:val="24"/>
        </w:rPr>
        <w:t>ių</w:t>
      </w:r>
    </w:p>
    <w:p w:rsidR="007E7B2D" w:rsidRDefault="00130049">
      <w:pPr>
        <w:ind w:left="5670"/>
        <w:jc w:val="both"/>
        <w:rPr>
          <w:bCs/>
          <w:color w:val="000000"/>
          <w:szCs w:val="24"/>
          <w:lang w:eastAsia="lt-LT"/>
        </w:rPr>
      </w:pPr>
      <w:r>
        <w:rPr>
          <w:bCs/>
          <w:color w:val="000000"/>
          <w:szCs w:val="24"/>
          <w:lang w:eastAsia="lt-LT"/>
        </w:rPr>
        <w:t>priedas</w:t>
      </w:r>
    </w:p>
    <w:bookmarkEnd w:id="1"/>
    <w:p w:rsidR="007E7B2D" w:rsidRDefault="007E7B2D">
      <w:pPr>
        <w:rPr>
          <w:b/>
          <w:bCs/>
          <w:color w:val="000000"/>
          <w:sz w:val="20"/>
          <w:lang w:eastAsia="lt-LT"/>
        </w:rPr>
      </w:pPr>
    </w:p>
    <w:p w:rsidR="007E7B2D" w:rsidRDefault="007E7B2D">
      <w:pPr>
        <w:rPr>
          <w:sz w:val="14"/>
          <w:szCs w:val="14"/>
        </w:rPr>
      </w:pPr>
    </w:p>
    <w:p w:rsidR="007E7B2D" w:rsidRDefault="00130049">
      <w:pPr>
        <w:jc w:val="center"/>
        <w:rPr>
          <w:b/>
          <w:bCs/>
          <w:color w:val="000000"/>
          <w:szCs w:val="24"/>
          <w:lang w:eastAsia="lt-LT"/>
        </w:rPr>
      </w:pPr>
      <w:r>
        <w:rPr>
          <w:b/>
          <w:bCs/>
          <w:color w:val="000000"/>
          <w:szCs w:val="24"/>
          <w:lang w:eastAsia="lt-LT"/>
        </w:rPr>
        <w:t>(</w:t>
      </w:r>
      <w:bookmarkStart w:id="2" w:name="_Hlk39839413"/>
      <w:r>
        <w:rPr>
          <w:b/>
          <w:bCs/>
          <w:color w:val="000000"/>
          <w:szCs w:val="24"/>
          <w:lang w:eastAsia="lt-LT"/>
        </w:rPr>
        <w:t>Paraiškos</w:t>
      </w:r>
      <w:r>
        <w:rPr>
          <w:szCs w:val="24"/>
        </w:rPr>
        <w:t xml:space="preserve"> </w:t>
      </w:r>
      <w:r w:rsidR="00D5368A" w:rsidRPr="00D5368A">
        <w:rPr>
          <w:b/>
          <w:bCs/>
          <w:szCs w:val="24"/>
        </w:rPr>
        <w:t xml:space="preserve">laikinajai valstybės pagalbai </w:t>
      </w:r>
      <w:r w:rsidR="00915B7F" w:rsidRPr="00915B7F">
        <w:rPr>
          <w:b/>
          <w:bCs/>
          <w:szCs w:val="24"/>
        </w:rPr>
        <w:t>gauti</w:t>
      </w:r>
      <w:r w:rsidR="00915B7F">
        <w:rPr>
          <w:szCs w:val="24"/>
        </w:rPr>
        <w:t xml:space="preserve"> </w:t>
      </w:r>
      <w:r w:rsidR="00A536D3">
        <w:rPr>
          <w:b/>
          <w:bCs/>
          <w:szCs w:val="24"/>
        </w:rPr>
        <w:t>forma)</w:t>
      </w:r>
    </w:p>
    <w:bookmarkEnd w:id="2"/>
    <w:p w:rsidR="007E7B2D" w:rsidRDefault="007E7B2D">
      <w:pPr>
        <w:rPr>
          <w:sz w:val="14"/>
          <w:szCs w:val="14"/>
        </w:rPr>
      </w:pPr>
    </w:p>
    <w:p w:rsidR="007E7B2D" w:rsidRDefault="007E7B2D">
      <w:pPr>
        <w:rPr>
          <w:sz w:val="14"/>
          <w:szCs w:val="14"/>
        </w:rPr>
      </w:pPr>
    </w:p>
    <w:p w:rsidR="007E7B2D" w:rsidRDefault="00130049">
      <w:pPr>
        <w:jc w:val="center"/>
        <w:rPr>
          <w:color w:val="000000"/>
          <w:szCs w:val="24"/>
          <w:lang w:eastAsia="lt-LT"/>
        </w:rPr>
      </w:pPr>
      <w:r>
        <w:rPr>
          <w:color w:val="000000"/>
          <w:szCs w:val="24"/>
          <w:lang w:eastAsia="lt-LT"/>
        </w:rPr>
        <w:t>___________________________________</w:t>
      </w:r>
    </w:p>
    <w:p w:rsidR="007E7B2D" w:rsidRDefault="00130049" w:rsidP="002731A6">
      <w:pPr>
        <w:jc w:val="center"/>
        <w:rPr>
          <w:color w:val="000000"/>
          <w:szCs w:val="24"/>
          <w:lang w:eastAsia="lt-LT"/>
        </w:rPr>
      </w:pPr>
      <w:r>
        <w:rPr>
          <w:color w:val="000000"/>
          <w:szCs w:val="24"/>
          <w:lang w:eastAsia="lt-LT"/>
        </w:rPr>
        <w:t>(pareiškėjo pavadinimas)</w:t>
      </w:r>
    </w:p>
    <w:p w:rsidR="002731A6" w:rsidRDefault="002731A6" w:rsidP="002731A6">
      <w:pPr>
        <w:jc w:val="center"/>
        <w:rPr>
          <w:color w:val="000000"/>
          <w:szCs w:val="24"/>
          <w:lang w:eastAsia="lt-LT"/>
        </w:rPr>
      </w:pPr>
    </w:p>
    <w:p w:rsidR="002731A6" w:rsidRPr="002731A6" w:rsidRDefault="002731A6" w:rsidP="002731A6">
      <w:pPr>
        <w:jc w:val="center"/>
        <w:rPr>
          <w:color w:val="000000"/>
          <w:szCs w:val="24"/>
          <w:lang w:eastAsia="lt-LT"/>
        </w:rPr>
      </w:pPr>
    </w:p>
    <w:p w:rsidR="007E7B2D" w:rsidRPr="0033509C" w:rsidRDefault="00130049">
      <w:pPr>
        <w:rPr>
          <w:color w:val="000000"/>
          <w:szCs w:val="24"/>
          <w:lang w:eastAsia="lt-LT"/>
        </w:rPr>
      </w:pPr>
      <w:r>
        <w:rPr>
          <w:color w:val="000000"/>
          <w:szCs w:val="24"/>
          <w:lang w:eastAsia="lt-LT"/>
        </w:rPr>
        <w:t>Nacionalinės mokėjimo agentūros prie Žemės ūkio ministerijos</w:t>
      </w:r>
    </w:p>
    <w:p w:rsidR="007E7B2D" w:rsidRPr="0033509C" w:rsidRDefault="00130049">
      <w:pPr>
        <w:rPr>
          <w:color w:val="000000"/>
          <w:szCs w:val="24"/>
          <w:lang w:eastAsia="lt-LT"/>
        </w:rPr>
      </w:pPr>
      <w:r>
        <w:rPr>
          <w:color w:val="000000"/>
          <w:szCs w:val="24"/>
          <w:lang w:eastAsia="lt-LT"/>
        </w:rPr>
        <w:t xml:space="preserve">Žemės ūkio paramos departamento </w:t>
      </w:r>
    </w:p>
    <w:p w:rsidR="007E7B2D" w:rsidRDefault="00130049">
      <w:pPr>
        <w:rPr>
          <w:color w:val="000000"/>
          <w:szCs w:val="24"/>
          <w:lang w:eastAsia="lt-LT"/>
        </w:rPr>
      </w:pPr>
      <w:r>
        <w:rPr>
          <w:color w:val="000000"/>
          <w:szCs w:val="24"/>
          <w:lang w:eastAsia="lt-LT"/>
        </w:rPr>
        <w:t>Nacionalinės paramos skyriui</w:t>
      </w:r>
    </w:p>
    <w:p w:rsidR="007E7B2D" w:rsidRDefault="007E7B2D">
      <w:pPr>
        <w:rPr>
          <w:sz w:val="14"/>
          <w:szCs w:val="14"/>
        </w:rPr>
      </w:pPr>
    </w:p>
    <w:p w:rsidR="007E7B2D" w:rsidRDefault="007E7B2D">
      <w:pPr>
        <w:ind w:firstLine="62"/>
        <w:rPr>
          <w:color w:val="000000"/>
          <w:szCs w:val="24"/>
          <w:lang w:eastAsia="lt-LT"/>
        </w:rPr>
      </w:pPr>
    </w:p>
    <w:p w:rsidR="007E7B2D" w:rsidRDefault="007E7B2D">
      <w:pPr>
        <w:rPr>
          <w:sz w:val="14"/>
          <w:szCs w:val="14"/>
        </w:rPr>
      </w:pPr>
    </w:p>
    <w:p w:rsidR="007E7B2D" w:rsidRDefault="00130049" w:rsidP="002D5E04">
      <w:pPr>
        <w:widowControl w:val="0"/>
        <w:ind w:right="-2"/>
        <w:jc w:val="center"/>
        <w:rPr>
          <w:color w:val="000000"/>
          <w:szCs w:val="24"/>
          <w:lang w:eastAsia="lt-LT"/>
        </w:rPr>
      </w:pPr>
      <w:r>
        <w:rPr>
          <w:b/>
          <w:bCs/>
          <w:color w:val="000000"/>
          <w:szCs w:val="24"/>
          <w:lang w:val="en-US" w:eastAsia="lt-LT"/>
        </w:rPr>
        <w:t xml:space="preserve">PARAIŠKA </w:t>
      </w:r>
      <w:r w:rsidR="00D5368A">
        <w:rPr>
          <w:b/>
          <w:bCs/>
          <w:color w:val="000000"/>
          <w:szCs w:val="24"/>
          <w:lang w:val="en-US" w:eastAsia="lt-LT"/>
        </w:rPr>
        <w:t>LAIKINAJAI VALSTYBĖS PAGALBAI GAUTI</w:t>
      </w:r>
    </w:p>
    <w:p w:rsidR="007E7B2D" w:rsidRDefault="00130049" w:rsidP="00D5368A">
      <w:pPr>
        <w:jc w:val="center"/>
        <w:rPr>
          <w:color w:val="000000"/>
          <w:szCs w:val="24"/>
          <w:lang w:eastAsia="lt-LT"/>
        </w:rPr>
      </w:pPr>
      <w:r>
        <w:rPr>
          <w:color w:val="000000"/>
          <w:szCs w:val="24"/>
          <w:lang w:eastAsia="lt-LT"/>
        </w:rPr>
        <w:t>_______________</w:t>
      </w:r>
    </w:p>
    <w:p w:rsidR="007E7B2D" w:rsidRDefault="00130049" w:rsidP="00D5368A">
      <w:pPr>
        <w:jc w:val="center"/>
        <w:rPr>
          <w:color w:val="000000"/>
          <w:szCs w:val="24"/>
          <w:lang w:eastAsia="lt-LT"/>
        </w:rPr>
      </w:pPr>
      <w:r>
        <w:rPr>
          <w:color w:val="000000"/>
          <w:szCs w:val="24"/>
          <w:lang w:eastAsia="lt-LT"/>
        </w:rPr>
        <w:t>(data)</w:t>
      </w:r>
    </w:p>
    <w:p w:rsidR="007E7B2D" w:rsidRDefault="00130049" w:rsidP="00D5368A">
      <w:pPr>
        <w:jc w:val="center"/>
        <w:rPr>
          <w:color w:val="000000"/>
          <w:szCs w:val="24"/>
          <w:lang w:eastAsia="lt-LT"/>
        </w:rPr>
      </w:pPr>
      <w:r>
        <w:rPr>
          <w:color w:val="000000"/>
          <w:szCs w:val="24"/>
          <w:lang w:eastAsia="lt-LT"/>
        </w:rPr>
        <w:t>_______________</w:t>
      </w:r>
    </w:p>
    <w:p w:rsidR="007E7B2D" w:rsidRPr="0033509C" w:rsidRDefault="00130049" w:rsidP="00D5368A">
      <w:pPr>
        <w:jc w:val="center"/>
        <w:rPr>
          <w:color w:val="000000"/>
          <w:szCs w:val="24"/>
          <w:lang w:eastAsia="lt-LT"/>
        </w:rPr>
      </w:pPr>
      <w:r>
        <w:rPr>
          <w:color w:val="000000"/>
          <w:szCs w:val="24"/>
          <w:lang w:eastAsia="lt-LT"/>
        </w:rPr>
        <w:t>(sudarymo vieta)</w:t>
      </w:r>
    </w:p>
    <w:p w:rsidR="007E7B2D" w:rsidRDefault="007E7B2D">
      <w:pPr>
        <w:ind w:firstLine="62"/>
        <w:rPr>
          <w:color w:val="000000"/>
          <w:szCs w:val="24"/>
          <w:lang w:eastAsia="lt-LT"/>
        </w:rPr>
      </w:pPr>
    </w:p>
    <w:p w:rsidR="007E7B2D" w:rsidRDefault="00130049">
      <w:pPr>
        <w:rPr>
          <w:color w:val="000000"/>
          <w:szCs w:val="24"/>
          <w:lang w:eastAsia="lt-LT"/>
        </w:rPr>
      </w:pPr>
      <w:r>
        <w:rPr>
          <w:b/>
          <w:bCs/>
          <w:color w:val="000000"/>
          <w:szCs w:val="24"/>
          <w:lang w:eastAsia="lt-LT"/>
        </w:rPr>
        <w:t>I. INFORMACIJA APIE PAREIŠKĖJĄ</w:t>
      </w:r>
    </w:p>
    <w:p w:rsidR="007E7B2D" w:rsidRDefault="007E7B2D">
      <w:pPr>
        <w:ind w:firstLine="53"/>
        <w:rPr>
          <w:color w:val="000000"/>
          <w:sz w:val="20"/>
          <w:lang w:eastAsia="lt-LT"/>
        </w:rPr>
      </w:pPr>
    </w:p>
    <w:tbl>
      <w:tblPr>
        <w:tblW w:w="9637"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637"/>
      </w:tblGrid>
      <w:tr w:rsidR="007E7B2D">
        <w:trPr>
          <w:trHeight w:val="340"/>
        </w:trPr>
        <w:tc>
          <w:tcPr>
            <w:tcW w:w="5000" w:type="pct"/>
            <w:tcBorders>
              <w:top w:val="single" w:sz="8" w:space="0" w:color="auto"/>
              <w:left w:val="single" w:sz="8" w:space="0" w:color="auto"/>
              <w:bottom w:val="single" w:sz="8" w:space="0" w:color="auto"/>
              <w:right w:val="single" w:sz="8" w:space="0" w:color="auto"/>
            </w:tcBorders>
            <w:hideMark/>
          </w:tcPr>
          <w:p w:rsidR="007E7B2D" w:rsidRDefault="00130049">
            <w:pPr>
              <w:rPr>
                <w:color w:val="000000"/>
                <w:sz w:val="22"/>
                <w:szCs w:val="22"/>
                <w:lang w:eastAsia="lt-LT"/>
              </w:rPr>
            </w:pPr>
            <w:r>
              <w:rPr>
                <w:color w:val="000000"/>
                <w:lang w:eastAsia="lt-LT"/>
              </w:rPr>
              <w:t>Pareiškėjo pavadinimas</w:t>
            </w:r>
          </w:p>
        </w:tc>
      </w:tr>
      <w:tr w:rsidR="007E7B2D">
        <w:trPr>
          <w:trHeight w:val="369"/>
        </w:trPr>
        <w:tc>
          <w:tcPr>
            <w:tcW w:w="5000" w:type="pct"/>
            <w:tcBorders>
              <w:top w:val="single" w:sz="8" w:space="0" w:color="auto"/>
              <w:left w:val="single" w:sz="8" w:space="0" w:color="auto"/>
              <w:bottom w:val="single" w:sz="8" w:space="0" w:color="auto"/>
              <w:right w:val="single" w:sz="8" w:space="0" w:color="auto"/>
            </w:tcBorders>
            <w:hideMark/>
          </w:tcPr>
          <w:p w:rsidR="007E7B2D" w:rsidRDefault="00130049">
            <w:pPr>
              <w:rPr>
                <w:color w:val="000000"/>
                <w:sz w:val="22"/>
                <w:szCs w:val="22"/>
                <w:lang w:eastAsia="lt-LT"/>
              </w:rPr>
            </w:pPr>
            <w:r>
              <w:rPr>
                <w:color w:val="000000"/>
                <w:lang w:eastAsia="lt-LT"/>
              </w:rPr>
              <w:t>Savivaldybės pavadinimas |__|__|__|__|__|__|__|__|__|__|__|__|__|__|__|__|__|__|__|__|__|__|__|</w:t>
            </w:r>
          </w:p>
        </w:tc>
      </w:tr>
      <w:tr w:rsidR="007E7B2D">
        <w:trPr>
          <w:trHeight w:val="369"/>
        </w:trPr>
        <w:tc>
          <w:tcPr>
            <w:tcW w:w="5000" w:type="pct"/>
            <w:tcBorders>
              <w:top w:val="single" w:sz="8" w:space="0" w:color="auto"/>
              <w:left w:val="single" w:sz="8" w:space="0" w:color="auto"/>
              <w:bottom w:val="single" w:sz="8" w:space="0" w:color="auto"/>
              <w:right w:val="single" w:sz="8" w:space="0" w:color="auto"/>
            </w:tcBorders>
            <w:hideMark/>
          </w:tcPr>
          <w:p w:rsidR="007E7B2D" w:rsidRDefault="00130049">
            <w:pPr>
              <w:rPr>
                <w:color w:val="000000"/>
                <w:sz w:val="22"/>
                <w:szCs w:val="22"/>
                <w:lang w:eastAsia="lt-LT"/>
              </w:rPr>
            </w:pPr>
            <w:r>
              <w:rPr>
                <w:color w:val="000000"/>
                <w:lang w:eastAsia="lt-LT"/>
              </w:rPr>
              <w:t>Pareiškėjo įmonės</w:t>
            </w:r>
            <w:r w:rsidR="0000248C">
              <w:rPr>
                <w:color w:val="000000"/>
                <w:lang w:eastAsia="lt-LT"/>
              </w:rPr>
              <w:t xml:space="preserve"> </w:t>
            </w:r>
            <w:r w:rsidR="00D5368A">
              <w:rPr>
                <w:color w:val="000000"/>
                <w:lang w:eastAsia="lt-LT"/>
              </w:rPr>
              <w:t>/</w:t>
            </w:r>
            <w:r w:rsidR="0000248C">
              <w:rPr>
                <w:color w:val="000000"/>
                <w:lang w:eastAsia="lt-LT"/>
              </w:rPr>
              <w:t xml:space="preserve"> </w:t>
            </w:r>
            <w:r w:rsidR="00D5368A">
              <w:rPr>
                <w:color w:val="000000"/>
                <w:lang w:eastAsia="lt-LT"/>
              </w:rPr>
              <w:t>asmens</w:t>
            </w:r>
            <w:r>
              <w:rPr>
                <w:color w:val="000000"/>
                <w:lang w:eastAsia="lt-LT"/>
              </w:rPr>
              <w:t xml:space="preserve"> kodas |__|__|__|__|__|__|__|__|__|</w:t>
            </w:r>
          </w:p>
        </w:tc>
      </w:tr>
      <w:tr w:rsidR="00D5368A">
        <w:trPr>
          <w:trHeight w:val="369"/>
        </w:trPr>
        <w:tc>
          <w:tcPr>
            <w:tcW w:w="5000" w:type="pct"/>
            <w:tcBorders>
              <w:top w:val="single" w:sz="8" w:space="0" w:color="auto"/>
              <w:left w:val="single" w:sz="8" w:space="0" w:color="auto"/>
              <w:bottom w:val="single" w:sz="8" w:space="0" w:color="auto"/>
              <w:right w:val="single" w:sz="8" w:space="0" w:color="auto"/>
            </w:tcBorders>
          </w:tcPr>
          <w:p w:rsidR="00D5368A" w:rsidRDefault="00D5368A">
            <w:pPr>
              <w:rPr>
                <w:color w:val="000000"/>
                <w:lang w:eastAsia="lt-LT"/>
              </w:rPr>
            </w:pPr>
            <w:r>
              <w:rPr>
                <w:color w:val="000000"/>
                <w:lang w:eastAsia="lt-LT"/>
              </w:rPr>
              <w:t>Pareiškėjo valdos numeris |__|__|__|__|__|__|__|__|__|</w:t>
            </w:r>
          </w:p>
        </w:tc>
      </w:tr>
      <w:tr w:rsidR="007E7B2D">
        <w:trPr>
          <w:trHeight w:val="369"/>
        </w:trPr>
        <w:tc>
          <w:tcPr>
            <w:tcW w:w="5000" w:type="pct"/>
            <w:tcBorders>
              <w:top w:val="single" w:sz="8" w:space="0" w:color="auto"/>
              <w:left w:val="single" w:sz="8" w:space="0" w:color="auto"/>
              <w:bottom w:val="single" w:sz="8" w:space="0" w:color="auto"/>
              <w:right w:val="single" w:sz="8" w:space="0" w:color="auto"/>
            </w:tcBorders>
            <w:hideMark/>
          </w:tcPr>
          <w:p w:rsidR="007E7B2D" w:rsidRDefault="00130049">
            <w:pPr>
              <w:rPr>
                <w:color w:val="000000"/>
                <w:sz w:val="22"/>
                <w:szCs w:val="22"/>
                <w:lang w:eastAsia="lt-LT"/>
              </w:rPr>
            </w:pPr>
            <w:r>
              <w:rPr>
                <w:color w:val="000000"/>
                <w:lang w:eastAsia="lt-LT"/>
              </w:rPr>
              <w:t>Seniūnijos pavadinimas |__|__|__|__|__|__|__|__|__|__|__|__|__|__|__|__|__|__|__|__|__|__|__|</w:t>
            </w:r>
          </w:p>
        </w:tc>
      </w:tr>
      <w:tr w:rsidR="007E7B2D">
        <w:trPr>
          <w:trHeight w:val="369"/>
        </w:trPr>
        <w:tc>
          <w:tcPr>
            <w:tcW w:w="5000" w:type="pct"/>
            <w:tcBorders>
              <w:top w:val="single" w:sz="8" w:space="0" w:color="auto"/>
              <w:left w:val="single" w:sz="8" w:space="0" w:color="auto"/>
              <w:bottom w:val="single" w:sz="8" w:space="0" w:color="auto"/>
              <w:right w:val="single" w:sz="8" w:space="0" w:color="auto"/>
            </w:tcBorders>
            <w:hideMark/>
          </w:tcPr>
          <w:p w:rsidR="007E7B2D" w:rsidRDefault="00130049">
            <w:pPr>
              <w:rPr>
                <w:color w:val="000000"/>
                <w:sz w:val="22"/>
                <w:szCs w:val="22"/>
                <w:lang w:eastAsia="lt-LT"/>
              </w:rPr>
            </w:pPr>
            <w:r>
              <w:rPr>
                <w:color w:val="000000"/>
                <w:lang w:eastAsia="lt-LT"/>
              </w:rPr>
              <w:t>Gyvenamosios vietovės</w:t>
            </w:r>
            <w:r w:rsidR="00847FAD">
              <w:rPr>
                <w:color w:val="000000"/>
                <w:lang w:eastAsia="lt-LT"/>
              </w:rPr>
              <w:t xml:space="preserve"> </w:t>
            </w:r>
            <w:r>
              <w:rPr>
                <w:color w:val="000000"/>
                <w:lang w:eastAsia="lt-LT"/>
              </w:rPr>
              <w:t>/</w:t>
            </w:r>
            <w:r w:rsidR="00847FAD">
              <w:rPr>
                <w:color w:val="000000"/>
                <w:lang w:eastAsia="lt-LT"/>
              </w:rPr>
              <w:t xml:space="preserve"> </w:t>
            </w:r>
            <w:r>
              <w:rPr>
                <w:color w:val="000000"/>
                <w:lang w:eastAsia="lt-LT"/>
              </w:rPr>
              <w:t>buveinės pavadinimas |__|__|__|__|__|__|__|__|__|__|__|__|__|__|__|__|__|__|__|</w:t>
            </w:r>
          </w:p>
        </w:tc>
      </w:tr>
      <w:tr w:rsidR="007E7B2D">
        <w:trPr>
          <w:trHeight w:val="369"/>
        </w:trPr>
        <w:tc>
          <w:tcPr>
            <w:tcW w:w="5000" w:type="pct"/>
            <w:tcBorders>
              <w:top w:val="single" w:sz="8" w:space="0" w:color="auto"/>
              <w:left w:val="single" w:sz="8" w:space="0" w:color="auto"/>
              <w:bottom w:val="single" w:sz="8" w:space="0" w:color="auto"/>
              <w:right w:val="single" w:sz="8" w:space="0" w:color="auto"/>
            </w:tcBorders>
            <w:hideMark/>
          </w:tcPr>
          <w:p w:rsidR="007E7B2D" w:rsidRDefault="00130049">
            <w:pPr>
              <w:rPr>
                <w:color w:val="000000"/>
                <w:sz w:val="22"/>
                <w:szCs w:val="22"/>
                <w:lang w:eastAsia="lt-LT"/>
              </w:rPr>
            </w:pPr>
            <w:r>
              <w:rPr>
                <w:color w:val="000000"/>
                <w:lang w:eastAsia="lt-LT"/>
              </w:rPr>
              <w:t>Gatvės pavadinimas |__|__|__|__|__|__|__|__|__|__|__|__|__|__|__|__|__|__|__|__|__|__|__|__|__|</w:t>
            </w:r>
          </w:p>
        </w:tc>
      </w:tr>
      <w:tr w:rsidR="007E7B2D">
        <w:trPr>
          <w:trHeight w:val="369"/>
        </w:trPr>
        <w:tc>
          <w:tcPr>
            <w:tcW w:w="5000" w:type="pct"/>
            <w:tcBorders>
              <w:top w:val="single" w:sz="8" w:space="0" w:color="auto"/>
              <w:left w:val="single" w:sz="8" w:space="0" w:color="auto"/>
              <w:bottom w:val="single" w:sz="8" w:space="0" w:color="auto"/>
              <w:right w:val="single" w:sz="8" w:space="0" w:color="auto"/>
            </w:tcBorders>
            <w:hideMark/>
          </w:tcPr>
          <w:p w:rsidR="007E7B2D" w:rsidRDefault="00130049">
            <w:pPr>
              <w:rPr>
                <w:color w:val="000000"/>
                <w:sz w:val="22"/>
                <w:szCs w:val="22"/>
                <w:lang w:eastAsia="lt-LT"/>
              </w:rPr>
            </w:pPr>
            <w:r>
              <w:rPr>
                <w:color w:val="000000"/>
                <w:lang w:eastAsia="lt-LT"/>
              </w:rPr>
              <w:t>Namo Nr. |__|__|__|</w:t>
            </w:r>
          </w:p>
        </w:tc>
      </w:tr>
      <w:tr w:rsidR="007E7B2D">
        <w:trPr>
          <w:trHeight w:val="369"/>
        </w:trPr>
        <w:tc>
          <w:tcPr>
            <w:tcW w:w="5000" w:type="pct"/>
            <w:tcBorders>
              <w:top w:val="single" w:sz="8" w:space="0" w:color="auto"/>
              <w:left w:val="single" w:sz="8" w:space="0" w:color="auto"/>
              <w:bottom w:val="single" w:sz="8" w:space="0" w:color="auto"/>
              <w:right w:val="single" w:sz="8" w:space="0" w:color="auto"/>
            </w:tcBorders>
            <w:hideMark/>
          </w:tcPr>
          <w:p w:rsidR="007E7B2D" w:rsidRDefault="00130049">
            <w:pPr>
              <w:rPr>
                <w:color w:val="000000"/>
                <w:sz w:val="22"/>
                <w:szCs w:val="22"/>
                <w:lang w:eastAsia="lt-LT"/>
              </w:rPr>
            </w:pPr>
            <w:r>
              <w:rPr>
                <w:color w:val="000000"/>
                <w:lang w:eastAsia="lt-LT"/>
              </w:rPr>
              <w:t>Buto Nr. |__|__|__|</w:t>
            </w:r>
          </w:p>
        </w:tc>
      </w:tr>
      <w:tr w:rsidR="007E7B2D">
        <w:trPr>
          <w:trHeight w:val="369"/>
        </w:trPr>
        <w:tc>
          <w:tcPr>
            <w:tcW w:w="5000" w:type="pct"/>
            <w:tcBorders>
              <w:top w:val="single" w:sz="8" w:space="0" w:color="auto"/>
              <w:left w:val="single" w:sz="8" w:space="0" w:color="auto"/>
              <w:bottom w:val="single" w:sz="8" w:space="0" w:color="auto"/>
              <w:right w:val="single" w:sz="8" w:space="0" w:color="auto"/>
            </w:tcBorders>
            <w:hideMark/>
          </w:tcPr>
          <w:p w:rsidR="007E7B2D" w:rsidRDefault="00130049">
            <w:pPr>
              <w:rPr>
                <w:color w:val="000000"/>
                <w:sz w:val="22"/>
                <w:szCs w:val="22"/>
                <w:lang w:eastAsia="lt-LT"/>
              </w:rPr>
            </w:pPr>
            <w:r>
              <w:rPr>
                <w:color w:val="000000"/>
                <w:lang w:eastAsia="lt-LT"/>
              </w:rPr>
              <w:t>Telefono Nr. |__|__|__|__|__|__|__|__|__|__|__|__|__|</w:t>
            </w:r>
          </w:p>
        </w:tc>
      </w:tr>
      <w:tr w:rsidR="007E7B2D">
        <w:trPr>
          <w:trHeight w:val="369"/>
        </w:trPr>
        <w:tc>
          <w:tcPr>
            <w:tcW w:w="5000" w:type="pct"/>
            <w:tcBorders>
              <w:top w:val="single" w:sz="8" w:space="0" w:color="auto"/>
              <w:left w:val="single" w:sz="8" w:space="0" w:color="auto"/>
              <w:bottom w:val="single" w:sz="8" w:space="0" w:color="auto"/>
              <w:right w:val="single" w:sz="8" w:space="0" w:color="auto"/>
            </w:tcBorders>
            <w:hideMark/>
          </w:tcPr>
          <w:p w:rsidR="007E7B2D" w:rsidRDefault="00130049">
            <w:pPr>
              <w:rPr>
                <w:color w:val="000000"/>
                <w:sz w:val="22"/>
                <w:szCs w:val="22"/>
                <w:lang w:eastAsia="lt-LT"/>
              </w:rPr>
            </w:pPr>
            <w:r>
              <w:rPr>
                <w:color w:val="000000"/>
                <w:lang w:eastAsia="lt-LT"/>
              </w:rPr>
              <w:t>El. paštas |__|__|__|__|__|__|__|__|__|__|__|__|__|__|__|__|__|__|__|__|__|__|__|__|__|__|</w:t>
            </w:r>
          </w:p>
        </w:tc>
      </w:tr>
      <w:tr w:rsidR="007E7B2D">
        <w:trPr>
          <w:trHeight w:val="369"/>
        </w:trPr>
        <w:tc>
          <w:tcPr>
            <w:tcW w:w="5000" w:type="pct"/>
            <w:tcBorders>
              <w:top w:val="single" w:sz="8" w:space="0" w:color="auto"/>
              <w:left w:val="single" w:sz="8" w:space="0" w:color="auto"/>
              <w:bottom w:val="single" w:sz="8" w:space="0" w:color="auto"/>
              <w:right w:val="single" w:sz="8" w:space="0" w:color="auto"/>
            </w:tcBorders>
            <w:hideMark/>
          </w:tcPr>
          <w:p w:rsidR="007E7B2D" w:rsidRDefault="00130049">
            <w:pPr>
              <w:rPr>
                <w:color w:val="000000"/>
                <w:sz w:val="22"/>
                <w:szCs w:val="22"/>
                <w:lang w:eastAsia="lt-LT"/>
              </w:rPr>
            </w:pPr>
            <w:r>
              <w:rPr>
                <w:color w:val="000000"/>
                <w:lang w:eastAsia="lt-LT"/>
              </w:rPr>
              <w:t>Pareiškėjo banko pavadinimas |__|__|__|__|__|__|__|__|__|__|__|__|__|__|__|__|__|__|__|__|__|__|__|__|__|__|</w:t>
            </w:r>
          </w:p>
        </w:tc>
      </w:tr>
      <w:tr w:rsidR="007E7B2D">
        <w:trPr>
          <w:trHeight w:val="369"/>
        </w:trPr>
        <w:tc>
          <w:tcPr>
            <w:tcW w:w="5000" w:type="pct"/>
            <w:tcBorders>
              <w:top w:val="single" w:sz="8" w:space="0" w:color="auto"/>
              <w:left w:val="single" w:sz="8" w:space="0" w:color="auto"/>
              <w:bottom w:val="single" w:sz="8" w:space="0" w:color="auto"/>
              <w:right w:val="single" w:sz="8" w:space="0" w:color="auto"/>
            </w:tcBorders>
            <w:hideMark/>
          </w:tcPr>
          <w:p w:rsidR="007E7B2D" w:rsidRDefault="00130049">
            <w:pPr>
              <w:rPr>
                <w:color w:val="000000"/>
                <w:sz w:val="22"/>
                <w:szCs w:val="22"/>
                <w:lang w:eastAsia="lt-LT"/>
              </w:rPr>
            </w:pPr>
            <w:r>
              <w:rPr>
                <w:color w:val="000000"/>
                <w:lang w:eastAsia="lt-LT"/>
              </w:rPr>
              <w:t>Pareiškėjo banko kodas |__|__|__|__|__|__|__|</w:t>
            </w:r>
          </w:p>
        </w:tc>
      </w:tr>
      <w:tr w:rsidR="007E7B2D">
        <w:trPr>
          <w:trHeight w:val="369"/>
        </w:trPr>
        <w:tc>
          <w:tcPr>
            <w:tcW w:w="5000" w:type="pct"/>
            <w:tcBorders>
              <w:top w:val="single" w:sz="8" w:space="0" w:color="auto"/>
              <w:left w:val="single" w:sz="8" w:space="0" w:color="auto"/>
              <w:bottom w:val="single" w:sz="8" w:space="0" w:color="auto"/>
              <w:right w:val="single" w:sz="8" w:space="0" w:color="auto"/>
            </w:tcBorders>
            <w:hideMark/>
          </w:tcPr>
          <w:p w:rsidR="007E7B2D" w:rsidRDefault="00130049">
            <w:pPr>
              <w:rPr>
                <w:color w:val="000000"/>
                <w:sz w:val="22"/>
                <w:szCs w:val="22"/>
                <w:lang w:eastAsia="lt-LT"/>
              </w:rPr>
            </w:pPr>
            <w:r>
              <w:rPr>
                <w:color w:val="000000"/>
                <w:lang w:eastAsia="lt-LT"/>
              </w:rPr>
              <w:t>Pareiškėjo atsiskaitomosios sąskaitos Nr. |__|__|__|__|__|__|__|__|__|__|__|__|__|__|__|__|__|__|__|__|__|__|</w:t>
            </w:r>
          </w:p>
        </w:tc>
      </w:tr>
    </w:tbl>
    <w:p w:rsidR="007E7B2D" w:rsidRDefault="007E7B2D"/>
    <w:p w:rsidR="005F7BAF" w:rsidRDefault="005F7BAF" w:rsidP="00D5368A">
      <w:pPr>
        <w:rPr>
          <w:b/>
          <w:bCs/>
          <w:color w:val="000000"/>
          <w:szCs w:val="24"/>
          <w:lang w:eastAsia="lt-LT"/>
        </w:rPr>
      </w:pPr>
    </w:p>
    <w:p w:rsidR="002D5E04" w:rsidRDefault="002D5E04" w:rsidP="002731A6">
      <w:pPr>
        <w:ind w:firstLine="53"/>
        <w:rPr>
          <w:b/>
          <w:bCs/>
          <w:color w:val="000000"/>
          <w:szCs w:val="24"/>
          <w:lang w:eastAsia="lt-LT"/>
        </w:rPr>
      </w:pPr>
      <w:r>
        <w:rPr>
          <w:b/>
          <w:bCs/>
          <w:color w:val="000000"/>
          <w:szCs w:val="24"/>
          <w:lang w:eastAsia="lt-LT"/>
        </w:rPr>
        <w:t xml:space="preserve">II. </w:t>
      </w:r>
      <w:r w:rsidR="000C45D3">
        <w:rPr>
          <w:b/>
          <w:bCs/>
          <w:color w:val="000000"/>
          <w:szCs w:val="24"/>
          <w:lang w:eastAsia="lt-LT"/>
        </w:rPr>
        <w:t xml:space="preserve">NUOSTOLIŲ KOMPENSAVIMO </w:t>
      </w:r>
      <w:r w:rsidR="00EB7F02">
        <w:rPr>
          <w:b/>
          <w:bCs/>
          <w:color w:val="000000"/>
          <w:szCs w:val="24"/>
          <w:lang w:eastAsia="lt-LT"/>
        </w:rPr>
        <w:t>MĖNUO</w:t>
      </w:r>
      <w:r w:rsidR="00EB78A2">
        <w:rPr>
          <w:b/>
          <w:bCs/>
          <w:color w:val="000000"/>
          <w:szCs w:val="24"/>
          <w:lang w:eastAsia="lt-LT"/>
        </w:rPr>
        <w:t>,</w:t>
      </w:r>
      <w:r>
        <w:rPr>
          <w:b/>
          <w:bCs/>
          <w:color w:val="000000"/>
          <w:szCs w:val="24"/>
          <w:lang w:eastAsia="lt-LT"/>
        </w:rPr>
        <w:t xml:space="preserve"> UŽ KURĮ PRAŠOMA PA</w:t>
      </w:r>
      <w:r w:rsidR="00BE229B">
        <w:rPr>
          <w:b/>
          <w:bCs/>
          <w:color w:val="000000"/>
          <w:szCs w:val="24"/>
          <w:lang w:eastAsia="lt-LT"/>
        </w:rPr>
        <w:t>GALBOS</w:t>
      </w:r>
    </w:p>
    <w:p w:rsidR="00EB7F02" w:rsidRDefault="00EB7F02" w:rsidP="002731A6">
      <w:pPr>
        <w:ind w:firstLine="53"/>
        <w:rPr>
          <w:b/>
          <w:bCs/>
          <w:color w:val="000000"/>
          <w:szCs w:val="24"/>
          <w:lang w:eastAsia="lt-LT"/>
        </w:rPr>
      </w:pPr>
    </w:p>
    <w:p w:rsidR="002D5E04" w:rsidRDefault="00EB7F02" w:rsidP="002731A6">
      <w:pPr>
        <w:ind w:firstLine="53"/>
        <w:rPr>
          <w:b/>
          <w:bCs/>
          <w:color w:val="000000"/>
          <w:szCs w:val="24"/>
          <w:lang w:eastAsia="lt-LT"/>
        </w:rPr>
      </w:pPr>
      <w:r>
        <w:rPr>
          <w:b/>
          <w:bCs/>
          <w:color w:val="000000"/>
          <w:szCs w:val="24"/>
          <w:lang w:eastAsia="lt-LT"/>
        </w:rPr>
        <w:t>2020 m. ........................................ mėn.</w:t>
      </w:r>
    </w:p>
    <w:p w:rsidR="002D5E04" w:rsidRDefault="00D5368A" w:rsidP="002731A6">
      <w:pPr>
        <w:ind w:firstLine="53"/>
        <w:rPr>
          <w:b/>
          <w:bCs/>
          <w:color w:val="000000"/>
          <w:szCs w:val="24"/>
          <w:lang w:eastAsia="lt-LT"/>
        </w:rPr>
      </w:pPr>
      <w:r>
        <w:rPr>
          <w:b/>
          <w:bCs/>
          <w:color w:val="000000"/>
          <w:szCs w:val="24"/>
          <w:lang w:eastAsia="lt-LT"/>
        </w:rPr>
        <w:t>2020 m. ........................................ mėn.</w:t>
      </w:r>
    </w:p>
    <w:p w:rsidR="00D5368A" w:rsidRDefault="00D5368A" w:rsidP="002731A6">
      <w:pPr>
        <w:ind w:firstLine="53"/>
        <w:rPr>
          <w:b/>
          <w:bCs/>
          <w:color w:val="000000"/>
          <w:szCs w:val="24"/>
          <w:lang w:eastAsia="lt-LT"/>
        </w:rPr>
      </w:pPr>
    </w:p>
    <w:p w:rsidR="001D297A" w:rsidRDefault="00130049" w:rsidP="002731A6">
      <w:pPr>
        <w:ind w:firstLine="53"/>
        <w:rPr>
          <w:b/>
          <w:bCs/>
          <w:color w:val="000000"/>
          <w:szCs w:val="24"/>
          <w:lang w:eastAsia="lt-LT"/>
        </w:rPr>
      </w:pPr>
      <w:r>
        <w:rPr>
          <w:b/>
          <w:bCs/>
          <w:color w:val="000000"/>
          <w:szCs w:val="24"/>
          <w:lang w:eastAsia="lt-LT"/>
        </w:rPr>
        <w:lastRenderedPageBreak/>
        <w:t>II</w:t>
      </w:r>
      <w:r w:rsidR="001D297A">
        <w:rPr>
          <w:b/>
          <w:bCs/>
          <w:color w:val="000000"/>
          <w:szCs w:val="24"/>
          <w:lang w:eastAsia="lt-LT"/>
        </w:rPr>
        <w:t>I</w:t>
      </w:r>
      <w:r>
        <w:rPr>
          <w:b/>
          <w:bCs/>
          <w:color w:val="000000"/>
          <w:szCs w:val="24"/>
          <w:lang w:eastAsia="lt-LT"/>
        </w:rPr>
        <w:t xml:space="preserve">. INFORMACIJA APIE </w:t>
      </w:r>
      <w:r w:rsidR="00F76495">
        <w:rPr>
          <w:b/>
          <w:bCs/>
          <w:color w:val="000000"/>
          <w:szCs w:val="24"/>
          <w:lang w:eastAsia="lt-LT"/>
        </w:rPr>
        <w:t xml:space="preserve">NATŪRALAUS ŽALIO PIENO KIEKĮ IR </w:t>
      </w:r>
      <w:r w:rsidR="000A7CF5">
        <w:rPr>
          <w:b/>
          <w:bCs/>
          <w:color w:val="000000"/>
          <w:szCs w:val="24"/>
          <w:lang w:eastAsia="lt-LT"/>
        </w:rPr>
        <w:t xml:space="preserve">ŽALIO PIENO </w:t>
      </w:r>
      <w:r w:rsidR="00F76495">
        <w:rPr>
          <w:b/>
          <w:bCs/>
          <w:color w:val="000000"/>
          <w:szCs w:val="24"/>
          <w:lang w:eastAsia="lt-LT"/>
        </w:rPr>
        <w:t>PARDAVIMO PAJAMAS</w:t>
      </w:r>
    </w:p>
    <w:p w:rsidR="00EB78A2" w:rsidRDefault="00EB78A2" w:rsidP="00BE229B">
      <w:pPr>
        <w:rPr>
          <w:color w:val="000000"/>
          <w:szCs w:val="24"/>
          <w:lang w:eastAsia="lt-LT"/>
        </w:rPr>
      </w:pPr>
    </w:p>
    <w:tbl>
      <w:tblPr>
        <w:tblStyle w:val="Lentelstinklelis"/>
        <w:tblW w:w="9634" w:type="dxa"/>
        <w:tblLook w:val="04A0" w:firstRow="1" w:lastRow="0" w:firstColumn="1" w:lastColumn="0" w:noHBand="0" w:noVBand="1"/>
      </w:tblPr>
      <w:tblGrid>
        <w:gridCol w:w="2689"/>
        <w:gridCol w:w="1701"/>
        <w:gridCol w:w="1701"/>
        <w:gridCol w:w="1559"/>
        <w:gridCol w:w="1984"/>
      </w:tblGrid>
      <w:tr w:rsidR="00C171EE" w:rsidTr="000A7CF5">
        <w:tc>
          <w:tcPr>
            <w:tcW w:w="2689" w:type="dxa"/>
          </w:tcPr>
          <w:p w:rsidR="00C171EE" w:rsidRPr="003C2F7C" w:rsidRDefault="00C171EE" w:rsidP="002731A6">
            <w:pPr>
              <w:rPr>
                <w:i/>
                <w:iCs/>
                <w:color w:val="000000"/>
                <w:sz w:val="20"/>
                <w:lang w:eastAsia="lt-LT"/>
              </w:rPr>
            </w:pPr>
          </w:p>
        </w:tc>
        <w:tc>
          <w:tcPr>
            <w:tcW w:w="1701" w:type="dxa"/>
          </w:tcPr>
          <w:p w:rsidR="00C171EE" w:rsidRPr="003C2F7C" w:rsidRDefault="00F76495" w:rsidP="002731A6">
            <w:pPr>
              <w:rPr>
                <w:i/>
                <w:iCs/>
                <w:color w:val="000000"/>
                <w:sz w:val="20"/>
                <w:lang w:eastAsia="lt-LT"/>
              </w:rPr>
            </w:pPr>
            <w:r>
              <w:rPr>
                <w:i/>
                <w:iCs/>
                <w:color w:val="000000"/>
                <w:sz w:val="20"/>
                <w:lang w:eastAsia="lt-LT"/>
              </w:rPr>
              <w:t>2020 m.</w:t>
            </w:r>
          </w:p>
        </w:tc>
        <w:tc>
          <w:tcPr>
            <w:tcW w:w="1701" w:type="dxa"/>
          </w:tcPr>
          <w:p w:rsidR="00C171EE" w:rsidRPr="003C2F7C" w:rsidRDefault="00F76495" w:rsidP="002731A6">
            <w:pPr>
              <w:rPr>
                <w:i/>
                <w:iCs/>
                <w:color w:val="000000"/>
                <w:sz w:val="20"/>
                <w:lang w:eastAsia="lt-LT"/>
              </w:rPr>
            </w:pPr>
            <w:r>
              <w:rPr>
                <w:i/>
                <w:iCs/>
                <w:color w:val="000000"/>
                <w:sz w:val="20"/>
                <w:lang w:eastAsia="lt-LT"/>
              </w:rPr>
              <w:t>2019 m.</w:t>
            </w:r>
          </w:p>
        </w:tc>
        <w:tc>
          <w:tcPr>
            <w:tcW w:w="1559" w:type="dxa"/>
          </w:tcPr>
          <w:p w:rsidR="00C171EE" w:rsidRPr="003C2F7C" w:rsidRDefault="00F76495" w:rsidP="002731A6">
            <w:pPr>
              <w:rPr>
                <w:i/>
                <w:iCs/>
                <w:color w:val="000000"/>
                <w:sz w:val="20"/>
                <w:lang w:eastAsia="lt-LT"/>
              </w:rPr>
            </w:pPr>
            <w:r>
              <w:rPr>
                <w:i/>
                <w:iCs/>
                <w:color w:val="000000"/>
                <w:sz w:val="20"/>
                <w:lang w:eastAsia="lt-LT"/>
              </w:rPr>
              <w:t>2018 m.</w:t>
            </w:r>
          </w:p>
        </w:tc>
        <w:tc>
          <w:tcPr>
            <w:tcW w:w="1984" w:type="dxa"/>
          </w:tcPr>
          <w:p w:rsidR="00C171EE" w:rsidRPr="003C2F7C" w:rsidRDefault="00F76495" w:rsidP="002731A6">
            <w:pPr>
              <w:rPr>
                <w:i/>
                <w:iCs/>
                <w:color w:val="000000"/>
                <w:sz w:val="20"/>
                <w:lang w:eastAsia="lt-LT"/>
              </w:rPr>
            </w:pPr>
            <w:r>
              <w:rPr>
                <w:i/>
                <w:iCs/>
                <w:color w:val="000000"/>
                <w:sz w:val="20"/>
                <w:lang w:eastAsia="lt-LT"/>
              </w:rPr>
              <w:t>2017 m.</w:t>
            </w:r>
          </w:p>
        </w:tc>
      </w:tr>
      <w:tr w:rsidR="00C171EE" w:rsidTr="000A7CF5">
        <w:tc>
          <w:tcPr>
            <w:tcW w:w="2689" w:type="dxa"/>
          </w:tcPr>
          <w:p w:rsidR="00C171EE" w:rsidRDefault="00F76495" w:rsidP="002731A6">
            <w:pPr>
              <w:rPr>
                <w:color w:val="000000"/>
                <w:szCs w:val="24"/>
                <w:lang w:eastAsia="lt-LT"/>
              </w:rPr>
            </w:pPr>
            <w:r>
              <w:rPr>
                <w:color w:val="000000"/>
                <w:szCs w:val="24"/>
                <w:lang w:eastAsia="lt-LT"/>
              </w:rPr>
              <w:t>Parduotas natūralaus žalio pieno kiekis, kg .......................   mėn.</w:t>
            </w:r>
          </w:p>
        </w:tc>
        <w:tc>
          <w:tcPr>
            <w:tcW w:w="1701" w:type="dxa"/>
          </w:tcPr>
          <w:p w:rsidR="00C171EE" w:rsidRDefault="00C171EE" w:rsidP="002731A6">
            <w:pPr>
              <w:rPr>
                <w:color w:val="000000"/>
                <w:szCs w:val="24"/>
                <w:lang w:eastAsia="lt-LT"/>
              </w:rPr>
            </w:pPr>
          </w:p>
        </w:tc>
        <w:tc>
          <w:tcPr>
            <w:tcW w:w="1701" w:type="dxa"/>
          </w:tcPr>
          <w:p w:rsidR="00C171EE" w:rsidRDefault="00C171EE" w:rsidP="002731A6">
            <w:pPr>
              <w:rPr>
                <w:color w:val="000000"/>
                <w:szCs w:val="24"/>
                <w:lang w:eastAsia="lt-LT"/>
              </w:rPr>
            </w:pPr>
          </w:p>
        </w:tc>
        <w:tc>
          <w:tcPr>
            <w:tcW w:w="1559" w:type="dxa"/>
          </w:tcPr>
          <w:p w:rsidR="00C171EE" w:rsidRDefault="00C171EE" w:rsidP="002731A6">
            <w:pPr>
              <w:rPr>
                <w:color w:val="000000"/>
                <w:szCs w:val="24"/>
                <w:lang w:eastAsia="lt-LT"/>
              </w:rPr>
            </w:pPr>
          </w:p>
        </w:tc>
        <w:tc>
          <w:tcPr>
            <w:tcW w:w="1984" w:type="dxa"/>
          </w:tcPr>
          <w:p w:rsidR="00C171EE" w:rsidRDefault="00C171EE" w:rsidP="002731A6">
            <w:pPr>
              <w:rPr>
                <w:color w:val="000000"/>
                <w:szCs w:val="24"/>
                <w:lang w:eastAsia="lt-LT"/>
              </w:rPr>
            </w:pPr>
          </w:p>
        </w:tc>
      </w:tr>
      <w:tr w:rsidR="00F76495" w:rsidTr="000A7CF5">
        <w:tc>
          <w:tcPr>
            <w:tcW w:w="2689" w:type="dxa"/>
          </w:tcPr>
          <w:p w:rsidR="00F76495" w:rsidRDefault="00F76495" w:rsidP="002731A6">
            <w:pPr>
              <w:rPr>
                <w:color w:val="000000"/>
                <w:szCs w:val="24"/>
                <w:lang w:eastAsia="lt-LT"/>
              </w:rPr>
            </w:pPr>
            <w:r>
              <w:rPr>
                <w:color w:val="000000"/>
                <w:szCs w:val="24"/>
                <w:lang w:eastAsia="lt-LT"/>
              </w:rPr>
              <w:t>Parduotas natūralaus žalio pieno kiekis, kg .......................   mėn.</w:t>
            </w:r>
          </w:p>
        </w:tc>
        <w:tc>
          <w:tcPr>
            <w:tcW w:w="1701" w:type="dxa"/>
          </w:tcPr>
          <w:p w:rsidR="00F76495" w:rsidRDefault="00F76495" w:rsidP="002731A6">
            <w:pPr>
              <w:rPr>
                <w:color w:val="000000"/>
                <w:szCs w:val="24"/>
                <w:lang w:eastAsia="lt-LT"/>
              </w:rPr>
            </w:pPr>
          </w:p>
        </w:tc>
        <w:tc>
          <w:tcPr>
            <w:tcW w:w="1701" w:type="dxa"/>
          </w:tcPr>
          <w:p w:rsidR="00F76495" w:rsidRDefault="00F76495" w:rsidP="002731A6">
            <w:pPr>
              <w:rPr>
                <w:color w:val="000000"/>
                <w:szCs w:val="24"/>
                <w:lang w:eastAsia="lt-LT"/>
              </w:rPr>
            </w:pPr>
          </w:p>
        </w:tc>
        <w:tc>
          <w:tcPr>
            <w:tcW w:w="1559" w:type="dxa"/>
          </w:tcPr>
          <w:p w:rsidR="00F76495" w:rsidRDefault="00F76495" w:rsidP="002731A6">
            <w:pPr>
              <w:rPr>
                <w:color w:val="000000"/>
                <w:szCs w:val="24"/>
                <w:lang w:eastAsia="lt-LT"/>
              </w:rPr>
            </w:pPr>
          </w:p>
        </w:tc>
        <w:tc>
          <w:tcPr>
            <w:tcW w:w="1984" w:type="dxa"/>
          </w:tcPr>
          <w:p w:rsidR="00F76495" w:rsidRDefault="00F76495" w:rsidP="002731A6">
            <w:pPr>
              <w:rPr>
                <w:color w:val="000000"/>
                <w:szCs w:val="24"/>
                <w:lang w:eastAsia="lt-LT"/>
              </w:rPr>
            </w:pPr>
          </w:p>
        </w:tc>
      </w:tr>
      <w:tr w:rsidR="00F76495" w:rsidTr="000A7CF5">
        <w:tc>
          <w:tcPr>
            <w:tcW w:w="2689" w:type="dxa"/>
          </w:tcPr>
          <w:p w:rsidR="00F76495" w:rsidRDefault="00F76495" w:rsidP="002731A6">
            <w:pPr>
              <w:rPr>
                <w:color w:val="000000"/>
                <w:szCs w:val="24"/>
                <w:lang w:eastAsia="lt-LT"/>
              </w:rPr>
            </w:pPr>
            <w:r>
              <w:rPr>
                <w:color w:val="000000"/>
                <w:szCs w:val="24"/>
                <w:lang w:eastAsia="lt-LT"/>
              </w:rPr>
              <w:t>Gautos pajamos</w:t>
            </w:r>
            <w:r w:rsidR="000A7CF5">
              <w:rPr>
                <w:color w:val="000000"/>
                <w:szCs w:val="24"/>
                <w:lang w:eastAsia="lt-LT"/>
              </w:rPr>
              <w:t xml:space="preserve"> už parduotą žalią pieną</w:t>
            </w:r>
            <w:r>
              <w:rPr>
                <w:color w:val="000000"/>
                <w:szCs w:val="24"/>
                <w:lang w:eastAsia="lt-LT"/>
              </w:rPr>
              <w:t>, Eur</w:t>
            </w:r>
          </w:p>
          <w:p w:rsidR="00F76495" w:rsidRDefault="00F76495" w:rsidP="002731A6">
            <w:pPr>
              <w:rPr>
                <w:color w:val="000000"/>
                <w:szCs w:val="24"/>
                <w:lang w:eastAsia="lt-LT"/>
              </w:rPr>
            </w:pPr>
            <w:r>
              <w:rPr>
                <w:color w:val="000000"/>
                <w:szCs w:val="24"/>
                <w:lang w:eastAsia="lt-LT"/>
              </w:rPr>
              <w:t>.......................   mėn.</w:t>
            </w:r>
          </w:p>
        </w:tc>
        <w:tc>
          <w:tcPr>
            <w:tcW w:w="1701" w:type="dxa"/>
          </w:tcPr>
          <w:p w:rsidR="00F76495" w:rsidRDefault="00F76495" w:rsidP="002731A6">
            <w:pPr>
              <w:rPr>
                <w:color w:val="000000"/>
                <w:szCs w:val="24"/>
                <w:lang w:eastAsia="lt-LT"/>
              </w:rPr>
            </w:pPr>
          </w:p>
        </w:tc>
        <w:tc>
          <w:tcPr>
            <w:tcW w:w="1701" w:type="dxa"/>
          </w:tcPr>
          <w:p w:rsidR="00F76495" w:rsidRDefault="00F76495" w:rsidP="002731A6">
            <w:pPr>
              <w:rPr>
                <w:color w:val="000000"/>
                <w:szCs w:val="24"/>
                <w:lang w:eastAsia="lt-LT"/>
              </w:rPr>
            </w:pPr>
          </w:p>
        </w:tc>
        <w:tc>
          <w:tcPr>
            <w:tcW w:w="1559" w:type="dxa"/>
          </w:tcPr>
          <w:p w:rsidR="00F76495" w:rsidRDefault="00F76495" w:rsidP="002731A6">
            <w:pPr>
              <w:rPr>
                <w:color w:val="000000"/>
                <w:szCs w:val="24"/>
                <w:lang w:eastAsia="lt-LT"/>
              </w:rPr>
            </w:pPr>
          </w:p>
        </w:tc>
        <w:tc>
          <w:tcPr>
            <w:tcW w:w="1984" w:type="dxa"/>
          </w:tcPr>
          <w:p w:rsidR="00F76495" w:rsidRDefault="00F76495" w:rsidP="002731A6">
            <w:pPr>
              <w:rPr>
                <w:color w:val="000000"/>
                <w:szCs w:val="24"/>
                <w:lang w:eastAsia="lt-LT"/>
              </w:rPr>
            </w:pPr>
          </w:p>
        </w:tc>
      </w:tr>
      <w:tr w:rsidR="00F76495" w:rsidTr="000A7CF5">
        <w:tc>
          <w:tcPr>
            <w:tcW w:w="2689" w:type="dxa"/>
          </w:tcPr>
          <w:p w:rsidR="00F76495" w:rsidRDefault="00F76495" w:rsidP="00F76495">
            <w:pPr>
              <w:rPr>
                <w:color w:val="000000"/>
                <w:szCs w:val="24"/>
                <w:lang w:eastAsia="lt-LT"/>
              </w:rPr>
            </w:pPr>
            <w:r>
              <w:rPr>
                <w:color w:val="000000"/>
                <w:szCs w:val="24"/>
                <w:lang w:eastAsia="lt-LT"/>
              </w:rPr>
              <w:t>Gautos pajamos</w:t>
            </w:r>
            <w:r w:rsidR="000A7CF5">
              <w:rPr>
                <w:color w:val="000000"/>
                <w:szCs w:val="24"/>
                <w:lang w:eastAsia="lt-LT"/>
              </w:rPr>
              <w:t xml:space="preserve"> už parduotą žalią pieną</w:t>
            </w:r>
            <w:r>
              <w:rPr>
                <w:color w:val="000000"/>
                <w:szCs w:val="24"/>
                <w:lang w:eastAsia="lt-LT"/>
              </w:rPr>
              <w:t>, Eur</w:t>
            </w:r>
          </w:p>
          <w:p w:rsidR="00F76495" w:rsidRDefault="00F76495" w:rsidP="00F76495">
            <w:pPr>
              <w:rPr>
                <w:color w:val="000000"/>
                <w:szCs w:val="24"/>
                <w:lang w:eastAsia="lt-LT"/>
              </w:rPr>
            </w:pPr>
            <w:r>
              <w:rPr>
                <w:color w:val="000000"/>
                <w:szCs w:val="24"/>
                <w:lang w:eastAsia="lt-LT"/>
              </w:rPr>
              <w:t>.......................   mėn.</w:t>
            </w:r>
          </w:p>
        </w:tc>
        <w:tc>
          <w:tcPr>
            <w:tcW w:w="1701" w:type="dxa"/>
          </w:tcPr>
          <w:p w:rsidR="00F76495" w:rsidRDefault="00F76495" w:rsidP="002731A6">
            <w:pPr>
              <w:rPr>
                <w:color w:val="000000"/>
                <w:szCs w:val="24"/>
                <w:lang w:eastAsia="lt-LT"/>
              </w:rPr>
            </w:pPr>
          </w:p>
        </w:tc>
        <w:tc>
          <w:tcPr>
            <w:tcW w:w="1701" w:type="dxa"/>
          </w:tcPr>
          <w:p w:rsidR="00F76495" w:rsidRDefault="00F76495" w:rsidP="002731A6">
            <w:pPr>
              <w:rPr>
                <w:color w:val="000000"/>
                <w:szCs w:val="24"/>
                <w:lang w:eastAsia="lt-LT"/>
              </w:rPr>
            </w:pPr>
          </w:p>
        </w:tc>
        <w:tc>
          <w:tcPr>
            <w:tcW w:w="1559" w:type="dxa"/>
          </w:tcPr>
          <w:p w:rsidR="00F76495" w:rsidRDefault="00F76495" w:rsidP="002731A6">
            <w:pPr>
              <w:rPr>
                <w:color w:val="000000"/>
                <w:szCs w:val="24"/>
                <w:lang w:eastAsia="lt-LT"/>
              </w:rPr>
            </w:pPr>
          </w:p>
        </w:tc>
        <w:tc>
          <w:tcPr>
            <w:tcW w:w="1984" w:type="dxa"/>
          </w:tcPr>
          <w:p w:rsidR="00F76495" w:rsidRDefault="00F76495" w:rsidP="002731A6">
            <w:pPr>
              <w:rPr>
                <w:color w:val="000000"/>
                <w:szCs w:val="24"/>
                <w:lang w:eastAsia="lt-LT"/>
              </w:rPr>
            </w:pPr>
          </w:p>
        </w:tc>
      </w:tr>
    </w:tbl>
    <w:p w:rsidR="00984A43" w:rsidRDefault="00984A43">
      <w:pPr>
        <w:widowControl w:val="0"/>
        <w:rPr>
          <w:b/>
          <w:szCs w:val="24"/>
          <w:lang w:eastAsia="lt-LT"/>
        </w:rPr>
      </w:pPr>
    </w:p>
    <w:p w:rsidR="007E7B2D" w:rsidRDefault="00130049">
      <w:pPr>
        <w:widowControl w:val="0"/>
        <w:rPr>
          <w:b/>
          <w:caps/>
          <w:szCs w:val="24"/>
          <w:lang w:eastAsia="lt-LT"/>
        </w:rPr>
      </w:pPr>
      <w:r>
        <w:rPr>
          <w:b/>
          <w:szCs w:val="24"/>
          <w:lang w:eastAsia="lt-LT"/>
        </w:rPr>
        <w:t>V</w:t>
      </w:r>
      <w:r w:rsidR="00C307AA">
        <w:rPr>
          <w:b/>
          <w:szCs w:val="24"/>
          <w:lang w:eastAsia="lt-LT"/>
        </w:rPr>
        <w:t>I</w:t>
      </w:r>
      <w:r>
        <w:rPr>
          <w:b/>
          <w:szCs w:val="24"/>
          <w:lang w:eastAsia="lt-LT"/>
        </w:rPr>
        <w:t xml:space="preserve">. </w:t>
      </w:r>
      <w:r>
        <w:rPr>
          <w:b/>
          <w:caps/>
          <w:szCs w:val="24"/>
          <w:lang w:eastAsia="lt-LT"/>
        </w:rPr>
        <w:t>PATEIKIAMi DOKUMENTAI</w:t>
      </w:r>
    </w:p>
    <w:p w:rsidR="007E7B2D" w:rsidRDefault="007E7B2D">
      <w:pPr>
        <w:widowControl w:val="0"/>
        <w:rPr>
          <w:b/>
          <w:caps/>
          <w:sz w:val="22"/>
          <w:lang w:eastAsia="lt-LT"/>
        </w:rPr>
      </w:pPr>
    </w:p>
    <w:p w:rsidR="007E7B2D" w:rsidRDefault="00130049">
      <w:pPr>
        <w:widowControl w:val="0"/>
        <w:jc w:val="both"/>
        <w:rPr>
          <w:szCs w:val="22"/>
          <w:lang w:eastAsia="lt-LT"/>
        </w:rPr>
      </w:pPr>
      <w:r>
        <w:rPr>
          <w:lang w:eastAsia="lt-LT"/>
        </w:rPr>
        <w:t>(pažymima (ženklu „X</w:t>
      </w:r>
      <w:bookmarkStart w:id="3" w:name="_Hlk14164189"/>
      <w:r>
        <w:rPr>
          <w:lang w:eastAsia="lt-LT"/>
        </w:rPr>
        <w:t>“</w:t>
      </w:r>
      <w:bookmarkEnd w:id="3"/>
      <w:r>
        <w:rPr>
          <w:lang w:eastAsia="lt-LT"/>
        </w:rPr>
        <w:t>), kurie dokumentai pateikiami, ir nurodomas pateikiamų dokumentų lapų skaičius).</w:t>
      </w:r>
    </w:p>
    <w:p w:rsidR="007E7B2D" w:rsidRDefault="007E7B2D">
      <w:pPr>
        <w:widowControl w:val="0"/>
        <w:jc w:val="both"/>
        <w:rPr>
          <w:sz w:val="18"/>
          <w:szCs w:val="18"/>
          <w:lang w:eastAsia="lt-LT"/>
        </w:rPr>
      </w:pPr>
    </w:p>
    <w:tbl>
      <w:tblPr>
        <w:tblW w:w="4798"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68"/>
        <w:gridCol w:w="6562"/>
        <w:gridCol w:w="1110"/>
        <w:gridCol w:w="990"/>
      </w:tblGrid>
      <w:tr w:rsidR="007E7B2D" w:rsidTr="004912AB">
        <w:trPr>
          <w:trHeight w:val="555"/>
        </w:trPr>
        <w:tc>
          <w:tcPr>
            <w:tcW w:w="308" w:type="pct"/>
            <w:tcBorders>
              <w:top w:val="single" w:sz="8" w:space="0" w:color="auto"/>
              <w:left w:val="single" w:sz="8" w:space="0" w:color="auto"/>
              <w:bottom w:val="single" w:sz="4" w:space="0" w:color="auto"/>
              <w:right w:val="single" w:sz="4" w:space="0" w:color="auto"/>
            </w:tcBorders>
            <w:vAlign w:val="center"/>
            <w:hideMark/>
          </w:tcPr>
          <w:p w:rsidR="007E7B2D" w:rsidRDefault="00130049">
            <w:pPr>
              <w:widowControl w:val="0"/>
              <w:rPr>
                <w:sz w:val="22"/>
                <w:szCs w:val="22"/>
                <w:lang w:eastAsia="lt-LT"/>
              </w:rPr>
            </w:pPr>
            <w:r>
              <w:rPr>
                <w:lang w:eastAsia="lt-LT"/>
              </w:rPr>
              <w:t>Eil. Nr.</w:t>
            </w:r>
          </w:p>
        </w:tc>
        <w:tc>
          <w:tcPr>
            <w:tcW w:w="3554" w:type="pct"/>
            <w:tcBorders>
              <w:top w:val="single" w:sz="8" w:space="0" w:color="auto"/>
              <w:left w:val="single" w:sz="4" w:space="0" w:color="auto"/>
              <w:bottom w:val="single" w:sz="4" w:space="0" w:color="auto"/>
              <w:right w:val="single" w:sz="4" w:space="0" w:color="auto"/>
            </w:tcBorders>
            <w:vAlign w:val="center"/>
            <w:hideMark/>
          </w:tcPr>
          <w:p w:rsidR="007E7B2D" w:rsidRDefault="00130049">
            <w:pPr>
              <w:widowControl w:val="0"/>
              <w:jc w:val="center"/>
              <w:rPr>
                <w:sz w:val="22"/>
                <w:szCs w:val="22"/>
                <w:lang w:eastAsia="lt-LT"/>
              </w:rPr>
            </w:pPr>
            <w:r>
              <w:rPr>
                <w:lang w:eastAsia="lt-LT"/>
              </w:rPr>
              <w:t>Dokumento pavadinimas</w:t>
            </w:r>
          </w:p>
        </w:tc>
        <w:tc>
          <w:tcPr>
            <w:tcW w:w="601" w:type="pct"/>
            <w:tcBorders>
              <w:top w:val="single" w:sz="8" w:space="0" w:color="auto"/>
              <w:left w:val="single" w:sz="4" w:space="0" w:color="auto"/>
              <w:bottom w:val="single" w:sz="4" w:space="0" w:color="auto"/>
              <w:right w:val="single" w:sz="4" w:space="0" w:color="auto"/>
            </w:tcBorders>
            <w:vAlign w:val="center"/>
            <w:hideMark/>
          </w:tcPr>
          <w:p w:rsidR="007E7B2D" w:rsidRDefault="00130049">
            <w:pPr>
              <w:widowControl w:val="0"/>
              <w:jc w:val="center"/>
              <w:rPr>
                <w:sz w:val="22"/>
                <w:szCs w:val="22"/>
                <w:lang w:eastAsia="lt-LT"/>
              </w:rPr>
            </w:pPr>
            <w:r>
              <w:rPr>
                <w:lang w:eastAsia="lt-LT"/>
              </w:rPr>
              <w:t>Pažymėti X</w:t>
            </w:r>
          </w:p>
        </w:tc>
        <w:tc>
          <w:tcPr>
            <w:tcW w:w="536" w:type="pct"/>
            <w:tcBorders>
              <w:top w:val="single" w:sz="8" w:space="0" w:color="auto"/>
              <w:left w:val="single" w:sz="4" w:space="0" w:color="auto"/>
              <w:bottom w:val="single" w:sz="4" w:space="0" w:color="auto"/>
              <w:right w:val="single" w:sz="8" w:space="0" w:color="auto"/>
            </w:tcBorders>
            <w:vAlign w:val="center"/>
            <w:hideMark/>
          </w:tcPr>
          <w:p w:rsidR="007E7B2D" w:rsidRDefault="00130049">
            <w:pPr>
              <w:widowControl w:val="0"/>
              <w:jc w:val="center"/>
              <w:rPr>
                <w:sz w:val="22"/>
                <w:szCs w:val="22"/>
                <w:lang w:eastAsia="lt-LT"/>
              </w:rPr>
            </w:pPr>
            <w:r>
              <w:rPr>
                <w:lang w:eastAsia="lt-LT"/>
              </w:rPr>
              <w:t>Lapų skaičius</w:t>
            </w:r>
          </w:p>
        </w:tc>
      </w:tr>
      <w:tr w:rsidR="007E7B2D" w:rsidTr="004912AB">
        <w:trPr>
          <w:trHeight w:val="305"/>
        </w:trPr>
        <w:tc>
          <w:tcPr>
            <w:tcW w:w="308" w:type="pct"/>
            <w:tcBorders>
              <w:top w:val="single" w:sz="4" w:space="0" w:color="auto"/>
              <w:left w:val="single" w:sz="8" w:space="0" w:color="auto"/>
              <w:bottom w:val="single" w:sz="4" w:space="0" w:color="auto"/>
              <w:right w:val="single" w:sz="4" w:space="0" w:color="auto"/>
            </w:tcBorders>
            <w:vAlign w:val="center"/>
            <w:hideMark/>
          </w:tcPr>
          <w:p w:rsidR="007E7B2D" w:rsidRDefault="00130049">
            <w:pPr>
              <w:widowControl w:val="0"/>
              <w:ind w:hanging="142"/>
              <w:jc w:val="center"/>
              <w:rPr>
                <w:bCs/>
                <w:sz w:val="22"/>
                <w:szCs w:val="22"/>
                <w:lang w:eastAsia="lt-LT"/>
              </w:rPr>
            </w:pPr>
            <w:r>
              <w:rPr>
                <w:bCs/>
                <w:lang w:eastAsia="lt-LT"/>
              </w:rPr>
              <w:t>1.</w:t>
            </w:r>
          </w:p>
        </w:tc>
        <w:tc>
          <w:tcPr>
            <w:tcW w:w="3554" w:type="pct"/>
            <w:tcBorders>
              <w:top w:val="single" w:sz="4" w:space="0" w:color="auto"/>
              <w:left w:val="single" w:sz="4" w:space="0" w:color="auto"/>
              <w:bottom w:val="single" w:sz="4" w:space="0" w:color="auto"/>
              <w:right w:val="single" w:sz="4" w:space="0" w:color="auto"/>
            </w:tcBorders>
            <w:vAlign w:val="center"/>
          </w:tcPr>
          <w:p w:rsidR="007E7B2D" w:rsidRPr="001101D0" w:rsidRDefault="004912AB">
            <w:pPr>
              <w:widowControl w:val="0"/>
              <w:jc w:val="both"/>
              <w:rPr>
                <w:bCs/>
                <w:szCs w:val="24"/>
                <w:lang w:eastAsia="lt-LT"/>
              </w:rPr>
            </w:pPr>
            <w:r>
              <w:rPr>
                <w:bCs/>
                <w:szCs w:val="24"/>
                <w:lang w:eastAsia="lt-LT"/>
              </w:rPr>
              <w:t>PVM sąskaitos faktūros arba sąskaitos faktūros kopijos</w:t>
            </w:r>
          </w:p>
        </w:tc>
        <w:bookmarkStart w:id="4" w:name="_Hlk14164075"/>
        <w:tc>
          <w:tcPr>
            <w:tcW w:w="601" w:type="pct"/>
            <w:tcBorders>
              <w:top w:val="single" w:sz="4" w:space="0" w:color="auto"/>
              <w:left w:val="single" w:sz="4" w:space="0" w:color="auto"/>
              <w:bottom w:val="single" w:sz="4" w:space="0" w:color="auto"/>
              <w:right w:val="single" w:sz="4" w:space="0" w:color="auto"/>
            </w:tcBorders>
            <w:vAlign w:val="center"/>
            <w:hideMark/>
          </w:tcPr>
          <w:p w:rsidR="007E7B2D" w:rsidRDefault="00130049">
            <w:pPr>
              <w:widowControl w:val="0"/>
              <w:jc w:val="center"/>
              <w:rPr>
                <w:sz w:val="22"/>
                <w:szCs w:val="22"/>
                <w:lang w:eastAsia="lt-LT"/>
              </w:rPr>
            </w:pPr>
            <w:r>
              <w:rPr>
                <w:lang w:eastAsia="lt-LT"/>
              </w:rPr>
              <w:fldChar w:fldCharType="begin" w:fldLock="1">
                <w:ffData>
                  <w:name w:val=""/>
                  <w:enabled/>
                  <w:calcOnExit w:val="0"/>
                  <w:checkBox>
                    <w:sizeAuto/>
                    <w:default w:val="0"/>
                  </w:checkBox>
                </w:ffData>
              </w:fldChar>
            </w:r>
            <w:r>
              <w:rPr>
                <w:lang w:eastAsia="lt-LT"/>
              </w:rPr>
              <w:instrText xml:space="preserve"> FORMCHECKBOX </w:instrText>
            </w:r>
            <w:r w:rsidR="00CA3ED8">
              <w:rPr>
                <w:lang w:eastAsia="lt-LT"/>
              </w:rPr>
            </w:r>
            <w:r w:rsidR="00CA3ED8">
              <w:rPr>
                <w:lang w:eastAsia="lt-LT"/>
              </w:rPr>
              <w:fldChar w:fldCharType="separate"/>
            </w:r>
            <w:r>
              <w:rPr>
                <w:lang w:eastAsia="lt-LT"/>
              </w:rPr>
              <w:fldChar w:fldCharType="end"/>
            </w:r>
            <w:bookmarkEnd w:id="4"/>
          </w:p>
        </w:tc>
        <w:tc>
          <w:tcPr>
            <w:tcW w:w="536" w:type="pct"/>
            <w:tcBorders>
              <w:top w:val="single" w:sz="4" w:space="0" w:color="auto"/>
              <w:left w:val="single" w:sz="4" w:space="0" w:color="auto"/>
              <w:bottom w:val="single" w:sz="4" w:space="0" w:color="auto"/>
              <w:right w:val="single" w:sz="8" w:space="0" w:color="auto"/>
            </w:tcBorders>
            <w:vAlign w:val="center"/>
            <w:hideMark/>
          </w:tcPr>
          <w:p w:rsidR="007E7B2D" w:rsidRDefault="00130049">
            <w:pPr>
              <w:widowControl w:val="0"/>
              <w:jc w:val="center"/>
              <w:rPr>
                <w:sz w:val="22"/>
                <w:szCs w:val="22"/>
                <w:lang w:eastAsia="lt-LT"/>
              </w:rPr>
            </w:pPr>
            <w:r>
              <w:rPr>
                <w:lang w:eastAsia="lt-LT"/>
              </w:rPr>
              <w:t>|__|__|</w:t>
            </w:r>
          </w:p>
        </w:tc>
      </w:tr>
      <w:tr w:rsidR="005009BC" w:rsidTr="004912AB">
        <w:trPr>
          <w:trHeight w:val="371"/>
        </w:trPr>
        <w:tc>
          <w:tcPr>
            <w:tcW w:w="308" w:type="pct"/>
            <w:tcBorders>
              <w:top w:val="single" w:sz="4" w:space="0" w:color="auto"/>
              <w:left w:val="single" w:sz="8" w:space="0" w:color="auto"/>
              <w:bottom w:val="single" w:sz="8" w:space="0" w:color="auto"/>
              <w:right w:val="single" w:sz="4" w:space="0" w:color="auto"/>
            </w:tcBorders>
            <w:vAlign w:val="center"/>
          </w:tcPr>
          <w:p w:rsidR="005009BC" w:rsidRDefault="005009BC" w:rsidP="005009BC">
            <w:pPr>
              <w:widowControl w:val="0"/>
              <w:ind w:hanging="142"/>
              <w:jc w:val="center"/>
              <w:rPr>
                <w:lang w:eastAsia="lt-LT"/>
              </w:rPr>
            </w:pPr>
            <w:r>
              <w:rPr>
                <w:lang w:eastAsia="lt-LT"/>
              </w:rPr>
              <w:t>...</w:t>
            </w:r>
          </w:p>
        </w:tc>
        <w:tc>
          <w:tcPr>
            <w:tcW w:w="3554" w:type="pct"/>
            <w:tcBorders>
              <w:top w:val="single" w:sz="4" w:space="0" w:color="auto"/>
              <w:left w:val="single" w:sz="4" w:space="0" w:color="auto"/>
              <w:bottom w:val="single" w:sz="8" w:space="0" w:color="auto"/>
              <w:right w:val="single" w:sz="4" w:space="0" w:color="auto"/>
            </w:tcBorders>
            <w:vAlign w:val="center"/>
          </w:tcPr>
          <w:p w:rsidR="005009BC" w:rsidRDefault="005009BC" w:rsidP="005009BC">
            <w:pPr>
              <w:widowControl w:val="0"/>
              <w:jc w:val="both"/>
              <w:rPr>
                <w:bCs/>
                <w:lang w:eastAsia="lt-LT"/>
              </w:rPr>
            </w:pPr>
            <w:r w:rsidRPr="00E53EF9">
              <w:rPr>
                <w:bCs/>
                <w:lang w:eastAsia="lt-LT"/>
              </w:rPr>
              <w:t>Kiti dokumentai</w:t>
            </w:r>
          </w:p>
        </w:tc>
        <w:tc>
          <w:tcPr>
            <w:tcW w:w="601" w:type="pct"/>
            <w:tcBorders>
              <w:top w:val="single" w:sz="4" w:space="0" w:color="auto"/>
              <w:left w:val="single" w:sz="4" w:space="0" w:color="auto"/>
              <w:bottom w:val="single" w:sz="4" w:space="0" w:color="auto"/>
              <w:right w:val="single" w:sz="4" w:space="0" w:color="auto"/>
            </w:tcBorders>
            <w:vAlign w:val="center"/>
          </w:tcPr>
          <w:p w:rsidR="005009BC" w:rsidRDefault="005009BC" w:rsidP="005009BC">
            <w:pPr>
              <w:widowControl w:val="0"/>
              <w:jc w:val="center"/>
              <w:rPr>
                <w:lang w:eastAsia="lt-LT"/>
              </w:rPr>
            </w:pPr>
            <w:r>
              <w:rPr>
                <w:lang w:eastAsia="lt-LT"/>
              </w:rPr>
              <w:fldChar w:fldCharType="begin" w:fldLock="1">
                <w:ffData>
                  <w:name w:val=""/>
                  <w:enabled/>
                  <w:calcOnExit w:val="0"/>
                  <w:checkBox>
                    <w:sizeAuto/>
                    <w:default w:val="0"/>
                  </w:checkBox>
                </w:ffData>
              </w:fldChar>
            </w:r>
            <w:r>
              <w:rPr>
                <w:lang w:eastAsia="lt-LT"/>
              </w:rPr>
              <w:instrText xml:space="preserve"> FORMCHECKBOX </w:instrText>
            </w:r>
            <w:r w:rsidR="00CA3ED8">
              <w:rPr>
                <w:lang w:eastAsia="lt-LT"/>
              </w:rPr>
            </w:r>
            <w:r w:rsidR="00CA3ED8">
              <w:rPr>
                <w:lang w:eastAsia="lt-LT"/>
              </w:rPr>
              <w:fldChar w:fldCharType="separate"/>
            </w:r>
            <w:r>
              <w:rPr>
                <w:lang w:eastAsia="lt-LT"/>
              </w:rPr>
              <w:fldChar w:fldCharType="end"/>
            </w:r>
          </w:p>
        </w:tc>
        <w:tc>
          <w:tcPr>
            <w:tcW w:w="536" w:type="pct"/>
            <w:tcBorders>
              <w:top w:val="single" w:sz="4" w:space="0" w:color="auto"/>
              <w:left w:val="single" w:sz="4" w:space="0" w:color="auto"/>
              <w:bottom w:val="single" w:sz="4" w:space="0" w:color="auto"/>
              <w:right w:val="single" w:sz="8" w:space="0" w:color="auto"/>
            </w:tcBorders>
            <w:vAlign w:val="center"/>
          </w:tcPr>
          <w:p w:rsidR="005009BC" w:rsidRDefault="005009BC" w:rsidP="005009BC">
            <w:pPr>
              <w:widowControl w:val="0"/>
              <w:jc w:val="center"/>
              <w:rPr>
                <w:lang w:eastAsia="lt-LT"/>
              </w:rPr>
            </w:pPr>
            <w:r>
              <w:rPr>
                <w:lang w:eastAsia="lt-LT"/>
              </w:rPr>
              <w:t>|__|__|</w:t>
            </w:r>
          </w:p>
        </w:tc>
      </w:tr>
    </w:tbl>
    <w:p w:rsidR="002731A6" w:rsidRDefault="002731A6">
      <w:pPr>
        <w:widowControl w:val="0"/>
        <w:rPr>
          <w:b/>
          <w:szCs w:val="24"/>
          <w:lang w:eastAsia="lt-LT"/>
        </w:rPr>
      </w:pPr>
    </w:p>
    <w:p w:rsidR="007E7B2D" w:rsidRDefault="00C307AA">
      <w:pPr>
        <w:rPr>
          <w:b/>
          <w:bCs/>
          <w:color w:val="000000"/>
          <w:szCs w:val="24"/>
          <w:lang w:eastAsia="lt-LT"/>
        </w:rPr>
      </w:pPr>
      <w:r>
        <w:rPr>
          <w:b/>
          <w:bCs/>
          <w:color w:val="000000"/>
          <w:szCs w:val="24"/>
          <w:lang w:eastAsia="lt-LT"/>
        </w:rPr>
        <w:t>VII</w:t>
      </w:r>
      <w:r w:rsidR="00130049">
        <w:rPr>
          <w:b/>
          <w:bCs/>
          <w:color w:val="000000"/>
          <w:szCs w:val="24"/>
          <w:lang w:eastAsia="lt-LT"/>
        </w:rPr>
        <w:t>. PAREIŠKĖJO DEKLARACIJA</w:t>
      </w:r>
    </w:p>
    <w:p w:rsidR="00EB78A2" w:rsidRPr="00C307AA" w:rsidRDefault="00EB78A2">
      <w:pPr>
        <w:rPr>
          <w:sz w:val="22"/>
        </w:rPr>
      </w:pPr>
    </w:p>
    <w:p w:rsidR="007E7B2D" w:rsidRDefault="007E7B2D">
      <w:pPr>
        <w:rPr>
          <w:sz w:val="14"/>
          <w:szCs w:val="14"/>
        </w:rPr>
      </w:pPr>
    </w:p>
    <w:tbl>
      <w:tblPr>
        <w:tblW w:w="9681"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81"/>
      </w:tblGrid>
      <w:tr w:rsidR="007E7B2D" w:rsidTr="00EB78A2">
        <w:trPr>
          <w:trHeight w:val="1801"/>
        </w:trPr>
        <w:tc>
          <w:tcPr>
            <w:tcW w:w="5000" w:type="pct"/>
            <w:tcBorders>
              <w:top w:val="single" w:sz="8" w:space="0" w:color="auto"/>
              <w:left w:val="single" w:sz="8" w:space="0" w:color="auto"/>
              <w:bottom w:val="single" w:sz="8" w:space="0" w:color="auto"/>
              <w:right w:val="single" w:sz="8" w:space="0" w:color="auto"/>
            </w:tcBorders>
          </w:tcPr>
          <w:p w:rsidR="007E7B2D" w:rsidRPr="00BE229B" w:rsidRDefault="00130049">
            <w:pPr>
              <w:widowControl w:val="0"/>
              <w:tabs>
                <w:tab w:val="left" w:pos="254"/>
                <w:tab w:val="left" w:pos="9340"/>
              </w:tabs>
              <w:spacing w:line="276" w:lineRule="auto"/>
              <w:ind w:left="112" w:right="284" w:firstLine="142"/>
              <w:rPr>
                <w:color w:val="000000"/>
                <w:sz w:val="20"/>
                <w:lang w:eastAsia="lt-LT"/>
              </w:rPr>
            </w:pPr>
            <w:r w:rsidRPr="00BE229B">
              <w:rPr>
                <w:color w:val="000000"/>
                <w:sz w:val="20"/>
                <w:lang w:eastAsia="lt-LT"/>
              </w:rPr>
              <w:t>Aš, pasirašydamas šią paraišką ir pretenduojantis gauti pa</w:t>
            </w:r>
            <w:r w:rsidR="00BE229B">
              <w:rPr>
                <w:color w:val="000000"/>
                <w:sz w:val="20"/>
                <w:lang w:eastAsia="lt-LT"/>
              </w:rPr>
              <w:t>galbą</w:t>
            </w:r>
            <w:r w:rsidRPr="00BE229B">
              <w:rPr>
                <w:color w:val="000000"/>
                <w:sz w:val="20"/>
                <w:lang w:eastAsia="lt-LT"/>
              </w:rPr>
              <w:t xml:space="preserve"> pagal Taisykles: </w:t>
            </w:r>
          </w:p>
          <w:p w:rsidR="007E7B2D" w:rsidRPr="00BE229B" w:rsidRDefault="00130049">
            <w:pPr>
              <w:widowControl w:val="0"/>
              <w:tabs>
                <w:tab w:val="left" w:pos="254"/>
                <w:tab w:val="left" w:pos="9340"/>
              </w:tabs>
              <w:spacing w:line="276" w:lineRule="auto"/>
              <w:ind w:left="112" w:right="284" w:firstLine="142"/>
              <w:rPr>
                <w:color w:val="000000"/>
                <w:sz w:val="20"/>
                <w:lang w:eastAsia="lt-LT"/>
              </w:rPr>
            </w:pPr>
            <w:r w:rsidRPr="00BE229B">
              <w:rPr>
                <w:color w:val="000000"/>
                <w:sz w:val="20"/>
                <w:lang w:eastAsia="lt-LT"/>
              </w:rPr>
              <w:t>1. patvirtinu, kad:</w:t>
            </w:r>
          </w:p>
          <w:p w:rsidR="007E7B2D" w:rsidRPr="00BE229B" w:rsidRDefault="00130049" w:rsidP="00943586">
            <w:pPr>
              <w:pStyle w:val="Sraopastraipa"/>
              <w:numPr>
                <w:ilvl w:val="1"/>
                <w:numId w:val="7"/>
              </w:numPr>
              <w:tabs>
                <w:tab w:val="left" w:pos="254"/>
                <w:tab w:val="left" w:pos="550"/>
                <w:tab w:val="left" w:pos="692"/>
              </w:tabs>
              <w:spacing w:line="276" w:lineRule="auto"/>
              <w:ind w:left="125" w:right="284" w:firstLine="142"/>
              <w:jc w:val="both"/>
              <w:rPr>
                <w:rFonts w:ascii="Times New Roman" w:hAnsi="Times New Roman" w:cs="Times New Roman"/>
                <w:color w:val="000000"/>
                <w:sz w:val="20"/>
                <w:szCs w:val="20"/>
                <w:lang w:eastAsia="lt-LT"/>
              </w:rPr>
            </w:pPr>
            <w:r w:rsidRPr="00BE229B">
              <w:rPr>
                <w:rFonts w:ascii="Times New Roman" w:hAnsi="Times New Roman" w:cs="Times New Roman"/>
                <w:color w:val="000000"/>
                <w:sz w:val="20"/>
                <w:szCs w:val="20"/>
                <w:lang w:eastAsia="lt-LT"/>
              </w:rPr>
              <w:t>šioje paraiškoje ir prie jos pridėtuose dokumentuose pateikta informacija yra teisinga;</w:t>
            </w:r>
          </w:p>
          <w:p w:rsidR="006A261E" w:rsidRPr="00BE229B" w:rsidRDefault="00130049" w:rsidP="006A261E">
            <w:pPr>
              <w:pStyle w:val="Sraopastraipa"/>
              <w:numPr>
                <w:ilvl w:val="1"/>
                <w:numId w:val="7"/>
              </w:numPr>
              <w:tabs>
                <w:tab w:val="left" w:pos="254"/>
                <w:tab w:val="left" w:pos="550"/>
                <w:tab w:val="left" w:pos="692"/>
              </w:tabs>
              <w:spacing w:line="276" w:lineRule="auto"/>
              <w:ind w:left="125" w:right="284" w:firstLine="142"/>
              <w:jc w:val="both"/>
              <w:rPr>
                <w:rFonts w:ascii="Times New Roman" w:hAnsi="Times New Roman" w:cs="Times New Roman"/>
                <w:color w:val="000000"/>
                <w:sz w:val="20"/>
                <w:szCs w:val="20"/>
                <w:lang w:eastAsia="lt-LT"/>
              </w:rPr>
            </w:pPr>
            <w:r w:rsidRPr="00BE229B">
              <w:rPr>
                <w:rFonts w:ascii="Times New Roman" w:hAnsi="Times New Roman" w:cs="Times New Roman"/>
                <w:color w:val="000000"/>
                <w:sz w:val="20"/>
                <w:szCs w:val="20"/>
                <w:lang w:eastAsia="lt-LT"/>
              </w:rPr>
              <w:t>esu susipažinęs su Taisyklių reikalavimais;</w:t>
            </w:r>
          </w:p>
          <w:p w:rsidR="006A261E" w:rsidRPr="00BE229B" w:rsidRDefault="004912AB" w:rsidP="006A261E">
            <w:pPr>
              <w:pStyle w:val="Sraopastraipa"/>
              <w:numPr>
                <w:ilvl w:val="1"/>
                <w:numId w:val="7"/>
              </w:numPr>
              <w:tabs>
                <w:tab w:val="left" w:pos="254"/>
                <w:tab w:val="left" w:pos="550"/>
                <w:tab w:val="left" w:pos="692"/>
              </w:tabs>
              <w:spacing w:line="276" w:lineRule="auto"/>
              <w:ind w:left="125" w:right="284" w:firstLine="142"/>
              <w:jc w:val="both"/>
              <w:rPr>
                <w:rFonts w:ascii="Times New Roman" w:hAnsi="Times New Roman" w:cs="Times New Roman"/>
                <w:color w:val="000000"/>
                <w:sz w:val="20"/>
                <w:szCs w:val="20"/>
                <w:lang w:eastAsia="lt-LT"/>
              </w:rPr>
            </w:pPr>
            <w:r w:rsidRPr="00BE229B">
              <w:rPr>
                <w:rFonts w:ascii="Times New Roman" w:hAnsi="Times New Roman" w:cs="Times New Roman"/>
                <w:sz w:val="20"/>
                <w:szCs w:val="20"/>
              </w:rPr>
              <w:t>esu Lietuvos Respublikos žemės ūkio ir kaimo verslo registre užregistruotas kaip valdos valdytojas arba partneris ne vėliau kaip iki 2020 m. birželio 1 d.;</w:t>
            </w:r>
          </w:p>
          <w:p w:rsidR="006A261E" w:rsidRPr="00BE229B" w:rsidRDefault="004912AB" w:rsidP="006A261E">
            <w:pPr>
              <w:pStyle w:val="Sraopastraipa"/>
              <w:numPr>
                <w:ilvl w:val="1"/>
                <w:numId w:val="7"/>
              </w:numPr>
              <w:tabs>
                <w:tab w:val="left" w:pos="254"/>
                <w:tab w:val="left" w:pos="550"/>
                <w:tab w:val="left" w:pos="692"/>
              </w:tabs>
              <w:spacing w:line="276" w:lineRule="auto"/>
              <w:ind w:left="125" w:right="284" w:firstLine="142"/>
              <w:jc w:val="both"/>
              <w:rPr>
                <w:rFonts w:ascii="Times New Roman" w:hAnsi="Times New Roman" w:cs="Times New Roman"/>
                <w:color w:val="000000"/>
                <w:sz w:val="20"/>
                <w:szCs w:val="20"/>
                <w:lang w:eastAsia="lt-LT"/>
              </w:rPr>
            </w:pPr>
            <w:r w:rsidRPr="00BE229B">
              <w:rPr>
                <w:rFonts w:ascii="Times New Roman" w:hAnsi="Times New Roman" w:cs="Times New Roman"/>
                <w:sz w:val="20"/>
                <w:szCs w:val="20"/>
              </w:rPr>
              <w:t>mano vardu Ūkinių gyvūnų registre 2020 m. birželio 1 d. buvo 150 ir daugiau registruotų pieninių karvių;</w:t>
            </w:r>
          </w:p>
          <w:p w:rsidR="004912AB" w:rsidRPr="00BE229B" w:rsidRDefault="004912AB" w:rsidP="006A261E">
            <w:pPr>
              <w:pStyle w:val="Sraopastraipa"/>
              <w:numPr>
                <w:ilvl w:val="1"/>
                <w:numId w:val="7"/>
              </w:numPr>
              <w:tabs>
                <w:tab w:val="left" w:pos="254"/>
                <w:tab w:val="left" w:pos="550"/>
                <w:tab w:val="left" w:pos="692"/>
              </w:tabs>
              <w:spacing w:line="276" w:lineRule="auto"/>
              <w:ind w:left="125" w:right="284" w:firstLine="142"/>
              <w:jc w:val="both"/>
              <w:rPr>
                <w:rFonts w:ascii="Times New Roman" w:hAnsi="Times New Roman" w:cs="Times New Roman"/>
                <w:color w:val="000000"/>
                <w:sz w:val="20"/>
                <w:szCs w:val="20"/>
                <w:lang w:eastAsia="lt-LT"/>
              </w:rPr>
            </w:pPr>
            <w:r w:rsidRPr="00BE229B">
              <w:rPr>
                <w:rFonts w:ascii="Times New Roman" w:hAnsi="Times New Roman" w:cs="Times New Roman"/>
                <w:color w:val="000000"/>
                <w:sz w:val="20"/>
                <w:szCs w:val="20"/>
              </w:rPr>
              <w:t>nesu patvirtintas paramos gavėju pagal Kaimo plėtros 2004–2006 metų plano priemonę „Ankstyvo pasitraukimo iš prekinės žemės ūkio gamybos rėmimas“ ir Lietuvos kaimo plėtros 2007–2013 metų programos priemonę „Ankstyvas pasitraukimas iš prekinės žemės ūkio gamybos</w:t>
            </w:r>
            <w:r w:rsidR="0000248C">
              <w:rPr>
                <w:rFonts w:ascii="Times New Roman" w:hAnsi="Times New Roman" w:cs="Times New Roman"/>
                <w:color w:val="000000"/>
                <w:sz w:val="20"/>
                <w:szCs w:val="20"/>
              </w:rPr>
              <w:t>“</w:t>
            </w:r>
            <w:r w:rsidRPr="00BE229B">
              <w:rPr>
                <w:rFonts w:ascii="Times New Roman" w:hAnsi="Times New Roman" w:cs="Times New Roman"/>
                <w:color w:val="000000"/>
                <w:sz w:val="20"/>
                <w:szCs w:val="20"/>
              </w:rPr>
              <w:t>;</w:t>
            </w:r>
          </w:p>
          <w:p w:rsidR="00EE38C9" w:rsidRPr="00BE229B" w:rsidRDefault="004912AB" w:rsidP="00943586">
            <w:pPr>
              <w:pStyle w:val="Sraopastraipa"/>
              <w:numPr>
                <w:ilvl w:val="1"/>
                <w:numId w:val="7"/>
              </w:numPr>
              <w:tabs>
                <w:tab w:val="left" w:pos="254"/>
                <w:tab w:val="left" w:pos="550"/>
                <w:tab w:val="left" w:pos="692"/>
              </w:tabs>
              <w:spacing w:line="276" w:lineRule="auto"/>
              <w:ind w:left="125" w:right="284" w:firstLine="142"/>
              <w:jc w:val="both"/>
              <w:rPr>
                <w:rFonts w:ascii="Times New Roman" w:hAnsi="Times New Roman" w:cs="Times New Roman"/>
                <w:color w:val="000000"/>
                <w:sz w:val="20"/>
                <w:szCs w:val="20"/>
                <w:lang w:eastAsia="lt-LT"/>
              </w:rPr>
            </w:pPr>
            <w:r w:rsidRPr="00BE229B">
              <w:rPr>
                <w:rFonts w:ascii="Times New Roman" w:hAnsi="Times New Roman" w:cs="Times New Roman"/>
                <w:color w:val="000000"/>
                <w:sz w:val="20"/>
                <w:szCs w:val="20"/>
                <w:lang w:eastAsia="lt-LT"/>
              </w:rPr>
              <w:t>nesu</w:t>
            </w:r>
            <w:r w:rsidR="005009BC" w:rsidRPr="00BE229B">
              <w:rPr>
                <w:rFonts w:ascii="Times New Roman" w:hAnsi="Times New Roman" w:cs="Times New Roman"/>
                <w:color w:val="000000"/>
                <w:sz w:val="20"/>
                <w:szCs w:val="20"/>
                <w:lang w:eastAsia="lt-LT"/>
              </w:rPr>
              <w:t xml:space="preserve"> </w:t>
            </w:r>
            <w:r w:rsidR="00EE38C9" w:rsidRPr="00BE229B">
              <w:rPr>
                <w:rFonts w:ascii="Times New Roman" w:hAnsi="Times New Roman" w:cs="Times New Roman"/>
                <w:color w:val="000000"/>
                <w:sz w:val="20"/>
                <w:szCs w:val="20"/>
                <w:lang w:eastAsia="lt-LT"/>
              </w:rPr>
              <w:t>gav</w:t>
            </w:r>
            <w:r w:rsidRPr="00BE229B">
              <w:rPr>
                <w:rFonts w:ascii="Times New Roman" w:hAnsi="Times New Roman" w:cs="Times New Roman"/>
                <w:color w:val="000000"/>
                <w:sz w:val="20"/>
                <w:szCs w:val="20"/>
                <w:lang w:eastAsia="lt-LT"/>
              </w:rPr>
              <w:t>ęs</w:t>
            </w:r>
            <w:r w:rsidR="00EE38C9" w:rsidRPr="00BE229B">
              <w:rPr>
                <w:rFonts w:ascii="Times New Roman" w:hAnsi="Times New Roman" w:cs="Times New Roman"/>
                <w:color w:val="000000"/>
                <w:sz w:val="20"/>
                <w:szCs w:val="20"/>
                <w:lang w:eastAsia="lt-LT"/>
              </w:rPr>
              <w:t xml:space="preserve"> pa</w:t>
            </w:r>
            <w:r w:rsidR="00BE229B">
              <w:rPr>
                <w:rFonts w:ascii="Times New Roman" w:hAnsi="Times New Roman" w:cs="Times New Roman"/>
                <w:color w:val="000000"/>
                <w:sz w:val="20"/>
                <w:szCs w:val="20"/>
                <w:lang w:eastAsia="lt-LT"/>
              </w:rPr>
              <w:t>galbos</w:t>
            </w:r>
            <w:r w:rsidR="00EE38C9" w:rsidRPr="00BE229B">
              <w:rPr>
                <w:rFonts w:ascii="Times New Roman" w:hAnsi="Times New Roman" w:cs="Times New Roman"/>
                <w:color w:val="000000"/>
                <w:sz w:val="20"/>
                <w:szCs w:val="20"/>
                <w:lang w:eastAsia="lt-LT"/>
              </w:rPr>
              <w:t xml:space="preserve"> tiems patiems nuostoliams atlyginti iš kitų nacionalinių ar Europos Sąjungos programų</w:t>
            </w:r>
            <w:r w:rsidR="005009BC" w:rsidRPr="00BE229B">
              <w:rPr>
                <w:rFonts w:ascii="Times New Roman" w:hAnsi="Times New Roman" w:cs="Times New Roman"/>
                <w:color w:val="000000"/>
                <w:sz w:val="20"/>
                <w:szCs w:val="20"/>
                <w:lang w:eastAsia="lt-LT"/>
              </w:rPr>
              <w:t>;</w:t>
            </w:r>
          </w:p>
          <w:p w:rsidR="007E7B2D" w:rsidRPr="00BE229B" w:rsidRDefault="00130049" w:rsidP="00BE229B">
            <w:pPr>
              <w:pStyle w:val="Sraopastraipa"/>
              <w:numPr>
                <w:ilvl w:val="1"/>
                <w:numId w:val="7"/>
              </w:numPr>
              <w:tabs>
                <w:tab w:val="left" w:pos="254"/>
                <w:tab w:val="left" w:pos="550"/>
                <w:tab w:val="left" w:pos="692"/>
              </w:tabs>
              <w:spacing w:after="0" w:line="276" w:lineRule="auto"/>
              <w:ind w:left="125" w:right="284" w:firstLine="142"/>
              <w:jc w:val="both"/>
              <w:rPr>
                <w:rFonts w:ascii="Times New Roman" w:hAnsi="Times New Roman" w:cs="Times New Roman"/>
                <w:color w:val="000000"/>
                <w:sz w:val="20"/>
                <w:szCs w:val="20"/>
                <w:lang w:eastAsia="lt-LT"/>
              </w:rPr>
            </w:pPr>
            <w:r w:rsidRPr="00BE229B">
              <w:rPr>
                <w:rFonts w:ascii="Times New Roman" w:hAnsi="Times New Roman" w:cs="Times New Roman"/>
                <w:color w:val="000000"/>
                <w:sz w:val="20"/>
                <w:szCs w:val="20"/>
                <w:lang w:eastAsia="lt-LT"/>
              </w:rPr>
              <w:t xml:space="preserve">Nacionalinei mokėjimo agentūrai prie Žemės ūkio ministerijos (toliau – Agentūra) pateikta atsiskaitomoji sąskaita priklauso </w:t>
            </w:r>
            <w:r w:rsidR="004912AB" w:rsidRPr="00BE229B">
              <w:rPr>
                <w:rFonts w:ascii="Times New Roman" w:hAnsi="Times New Roman" w:cs="Times New Roman"/>
                <w:color w:val="000000"/>
                <w:sz w:val="20"/>
                <w:szCs w:val="20"/>
                <w:lang w:eastAsia="lt-LT"/>
              </w:rPr>
              <w:t>man</w:t>
            </w:r>
            <w:r w:rsidR="00CB5CC5" w:rsidRPr="00BE229B">
              <w:rPr>
                <w:rFonts w:ascii="Times New Roman" w:hAnsi="Times New Roman" w:cs="Times New Roman"/>
                <w:color w:val="000000"/>
                <w:sz w:val="20"/>
                <w:szCs w:val="20"/>
                <w:lang w:eastAsia="lt-LT"/>
              </w:rPr>
              <w:t xml:space="preserve"> </w:t>
            </w:r>
            <w:r w:rsidRPr="00BE229B">
              <w:rPr>
                <w:rFonts w:ascii="Times New Roman" w:hAnsi="Times New Roman" w:cs="Times New Roman"/>
                <w:color w:val="000000"/>
                <w:sz w:val="20"/>
                <w:szCs w:val="20"/>
                <w:lang w:eastAsia="lt-LT"/>
              </w:rPr>
              <w:t>ir prisiimu visą atsakomybę dėl nuostolių, kurie gali atsirasti klaidingai nurodžius banko sąskaitos numerį.</w:t>
            </w:r>
          </w:p>
          <w:p w:rsidR="007E7B2D" w:rsidRPr="00BE229B" w:rsidRDefault="00130049">
            <w:pPr>
              <w:tabs>
                <w:tab w:val="left" w:pos="254"/>
                <w:tab w:val="left" w:pos="9340"/>
              </w:tabs>
              <w:spacing w:line="276" w:lineRule="auto"/>
              <w:ind w:left="112" w:right="284" w:firstLine="142"/>
              <w:jc w:val="both"/>
              <w:rPr>
                <w:color w:val="000000"/>
                <w:sz w:val="20"/>
                <w:lang w:eastAsia="lt-LT"/>
              </w:rPr>
            </w:pPr>
            <w:r w:rsidRPr="00BE229B">
              <w:rPr>
                <w:color w:val="000000"/>
                <w:sz w:val="20"/>
                <w:lang w:eastAsia="lt-LT"/>
              </w:rPr>
              <w:t>2. Esu informuotas, kad:</w:t>
            </w:r>
          </w:p>
          <w:p w:rsidR="007E7B2D" w:rsidRPr="00BE229B" w:rsidRDefault="00130049">
            <w:pPr>
              <w:tabs>
                <w:tab w:val="left" w:pos="254"/>
                <w:tab w:val="left" w:pos="9340"/>
              </w:tabs>
              <w:spacing w:line="276" w:lineRule="auto"/>
              <w:ind w:left="112" w:right="284" w:firstLine="142"/>
              <w:jc w:val="both"/>
              <w:rPr>
                <w:color w:val="000000"/>
                <w:sz w:val="20"/>
                <w:lang w:eastAsia="lt-LT"/>
              </w:rPr>
            </w:pPr>
            <w:r w:rsidRPr="00BE229B">
              <w:rPr>
                <w:color w:val="000000"/>
                <w:sz w:val="20"/>
                <w:lang w:eastAsia="lt-LT"/>
              </w:rPr>
              <w:t>2.1. paraiška gali būti atmesta, jeigu joje pateikti ne visi prašomi duomenys ir dokumentai (įskaitant šią deklaraciją), arba paraiška yra pateikiama praleidus galutinį paraiškų teikimo terminą;</w:t>
            </w:r>
          </w:p>
          <w:p w:rsidR="007E7B2D" w:rsidRPr="00BE229B" w:rsidRDefault="00130049">
            <w:pPr>
              <w:tabs>
                <w:tab w:val="left" w:pos="254"/>
                <w:tab w:val="left" w:pos="9340"/>
              </w:tabs>
              <w:spacing w:line="276" w:lineRule="auto"/>
              <w:ind w:left="112" w:right="284" w:firstLine="142"/>
              <w:jc w:val="both"/>
              <w:rPr>
                <w:color w:val="000000"/>
                <w:sz w:val="20"/>
                <w:lang w:eastAsia="lt-LT"/>
              </w:rPr>
            </w:pPr>
            <w:r w:rsidRPr="00BE229B">
              <w:rPr>
                <w:color w:val="000000"/>
                <w:sz w:val="20"/>
                <w:lang w:eastAsia="lt-LT"/>
              </w:rPr>
              <w:t>2.2. paraiškoje ir kituose Agentūrai teikiamuose dokumentuose esantys juridinio asmens, kuriam aš atstovauju, ir</w:t>
            </w:r>
            <w:r w:rsidR="00F76661" w:rsidRPr="00BE229B">
              <w:rPr>
                <w:color w:val="000000"/>
                <w:sz w:val="20"/>
                <w:lang w:eastAsia="lt-LT"/>
              </w:rPr>
              <w:t xml:space="preserve"> (arba)</w:t>
            </w:r>
            <w:r w:rsidRPr="00BE229B">
              <w:rPr>
                <w:color w:val="000000"/>
                <w:sz w:val="20"/>
                <w:lang w:eastAsia="lt-LT"/>
              </w:rPr>
              <w:t xml:space="preserve"> mano asmens duomenys </w:t>
            </w:r>
            <w:r w:rsidR="00F136A9" w:rsidRPr="00BE229B">
              <w:rPr>
                <w:color w:val="000000"/>
                <w:sz w:val="20"/>
                <w:lang w:eastAsia="lt-LT"/>
              </w:rPr>
              <w:t>bus</w:t>
            </w:r>
            <w:r w:rsidRPr="00BE229B">
              <w:rPr>
                <w:color w:val="000000"/>
                <w:sz w:val="20"/>
                <w:lang w:eastAsia="lt-LT"/>
              </w:rPr>
              <w:t xml:space="preserve"> apdorojami ir saugomi pagalbos administravimo informacinėse sistemose ir kad su pa</w:t>
            </w:r>
            <w:r w:rsidR="00BE229B">
              <w:rPr>
                <w:color w:val="000000"/>
                <w:sz w:val="20"/>
                <w:lang w:eastAsia="lt-LT"/>
              </w:rPr>
              <w:t>galbos</w:t>
            </w:r>
            <w:r w:rsidRPr="00BE229B">
              <w:rPr>
                <w:color w:val="000000"/>
                <w:sz w:val="20"/>
                <w:lang w:eastAsia="lt-LT"/>
              </w:rPr>
              <w:t xml:space="preserve"> administravimu susijusios institucijos gau</w:t>
            </w:r>
            <w:r w:rsidR="00F136A9" w:rsidRPr="00BE229B">
              <w:rPr>
                <w:color w:val="000000"/>
                <w:sz w:val="20"/>
                <w:lang w:eastAsia="lt-LT"/>
              </w:rPr>
              <w:t>s</w:t>
            </w:r>
            <w:r w:rsidRPr="00BE229B">
              <w:rPr>
                <w:color w:val="000000"/>
                <w:sz w:val="20"/>
                <w:lang w:eastAsia="lt-LT"/>
              </w:rPr>
              <w:t xml:space="preserve"> juridinio asmens, kuriam aš atstovauju, mano asmens ir kitus duomenis iš kitų juridinių asmenų, registrų ar duomenų bazių pa</w:t>
            </w:r>
            <w:r w:rsidR="00BE229B">
              <w:rPr>
                <w:color w:val="000000"/>
                <w:sz w:val="20"/>
                <w:lang w:eastAsia="lt-LT"/>
              </w:rPr>
              <w:t>galbos</w:t>
            </w:r>
            <w:r w:rsidRPr="00BE229B">
              <w:rPr>
                <w:color w:val="000000"/>
                <w:sz w:val="20"/>
                <w:lang w:eastAsia="lt-LT"/>
              </w:rPr>
              <w:t xml:space="preserve"> administravimo klausimais;</w:t>
            </w:r>
          </w:p>
          <w:p w:rsidR="007E7B2D" w:rsidRPr="00BE229B" w:rsidRDefault="00130049">
            <w:pPr>
              <w:tabs>
                <w:tab w:val="left" w:pos="254"/>
                <w:tab w:val="left" w:pos="9340"/>
              </w:tabs>
              <w:spacing w:line="276" w:lineRule="auto"/>
              <w:ind w:left="112" w:right="284" w:firstLine="142"/>
              <w:jc w:val="both"/>
              <w:rPr>
                <w:color w:val="000000"/>
                <w:sz w:val="20"/>
                <w:lang w:eastAsia="lt-LT"/>
              </w:rPr>
            </w:pPr>
            <w:r w:rsidRPr="00BE229B">
              <w:rPr>
                <w:color w:val="000000"/>
                <w:sz w:val="20"/>
                <w:lang w:eastAsia="lt-LT"/>
              </w:rPr>
              <w:lastRenderedPageBreak/>
              <w:t>2.3. informacija apie mano prašomą ir skirtą (gautą) pa</w:t>
            </w:r>
            <w:r w:rsidR="00F76661" w:rsidRPr="00BE229B">
              <w:rPr>
                <w:color w:val="000000"/>
                <w:sz w:val="20"/>
                <w:lang w:eastAsia="lt-LT"/>
              </w:rPr>
              <w:t>galbą</w:t>
            </w:r>
            <w:r w:rsidRPr="00BE229B">
              <w:rPr>
                <w:color w:val="000000"/>
                <w:sz w:val="20"/>
                <w:lang w:eastAsia="lt-LT"/>
              </w:rPr>
              <w:t xml:space="preserve"> bus viešinama visuomenės informavimo tikslais, taip pat gali būti perduota audito ir tyrimų institucijoms siekiant apsaugoti Europos Sąjungos ir Lietuvos Respublikos interesus Europos Sąjungos ir Lietuvos Respublikos teisės aktuose nustatyta tvarka;</w:t>
            </w:r>
          </w:p>
          <w:p w:rsidR="00C171EE" w:rsidRPr="00BE229B" w:rsidRDefault="00130049" w:rsidP="00F76661">
            <w:pPr>
              <w:tabs>
                <w:tab w:val="left" w:pos="254"/>
                <w:tab w:val="left" w:pos="9340"/>
              </w:tabs>
              <w:spacing w:line="276" w:lineRule="auto"/>
              <w:ind w:left="112" w:right="284" w:firstLine="142"/>
              <w:jc w:val="both"/>
              <w:rPr>
                <w:color w:val="000000"/>
                <w:sz w:val="20"/>
                <w:lang w:eastAsia="lt-LT"/>
              </w:rPr>
            </w:pPr>
            <w:r w:rsidRPr="00BE229B">
              <w:rPr>
                <w:color w:val="000000"/>
                <w:sz w:val="20"/>
                <w:lang w:eastAsia="lt-LT"/>
              </w:rPr>
              <w:t>2.4. informacija apie mano pateiktą paraišką, nurodant pareiškėjo pavadinimą, paraiškos kodą ir prašomą pa</w:t>
            </w:r>
            <w:r w:rsidR="00BE229B">
              <w:rPr>
                <w:color w:val="000000"/>
                <w:sz w:val="20"/>
                <w:lang w:eastAsia="lt-LT"/>
              </w:rPr>
              <w:t>galbos</w:t>
            </w:r>
            <w:r w:rsidRPr="00BE229B">
              <w:rPr>
                <w:color w:val="000000"/>
                <w:sz w:val="20"/>
                <w:lang w:eastAsia="lt-LT"/>
              </w:rPr>
              <w:t xml:space="preserve"> sumą, b</w:t>
            </w:r>
            <w:r w:rsidR="00F136A9" w:rsidRPr="00BE229B">
              <w:rPr>
                <w:color w:val="000000"/>
                <w:sz w:val="20"/>
                <w:lang w:eastAsia="lt-LT"/>
              </w:rPr>
              <w:t>us</w:t>
            </w:r>
            <w:r w:rsidRPr="00BE229B">
              <w:rPr>
                <w:color w:val="000000"/>
                <w:sz w:val="20"/>
                <w:lang w:eastAsia="lt-LT"/>
              </w:rPr>
              <w:t xml:space="preserve"> skelbiama Agentūros interneto svetainėje ir visa su šiuo projektu susijusi informacija b</w:t>
            </w:r>
            <w:r w:rsidR="00F136A9" w:rsidRPr="00BE229B">
              <w:rPr>
                <w:color w:val="000000"/>
                <w:sz w:val="20"/>
                <w:lang w:eastAsia="lt-LT"/>
              </w:rPr>
              <w:t>us</w:t>
            </w:r>
            <w:r w:rsidRPr="00BE229B">
              <w:rPr>
                <w:color w:val="000000"/>
                <w:sz w:val="20"/>
                <w:lang w:eastAsia="lt-LT"/>
              </w:rPr>
              <w:t xml:space="preserve"> naudojama statistikos, vertinimo bei tyrimų tikslais</w:t>
            </w:r>
            <w:r w:rsidR="00BE229B" w:rsidRPr="00BE229B">
              <w:rPr>
                <w:color w:val="000000"/>
                <w:sz w:val="20"/>
                <w:lang w:eastAsia="lt-LT"/>
              </w:rPr>
              <w:t>;</w:t>
            </w:r>
          </w:p>
          <w:p w:rsidR="007E7B2D" w:rsidRPr="00BE229B" w:rsidRDefault="006A261E">
            <w:pPr>
              <w:tabs>
                <w:tab w:val="left" w:pos="254"/>
                <w:tab w:val="left" w:pos="9340"/>
              </w:tabs>
              <w:spacing w:line="276" w:lineRule="auto"/>
              <w:ind w:left="112" w:right="284" w:firstLine="142"/>
              <w:jc w:val="both"/>
              <w:rPr>
                <w:color w:val="000000"/>
                <w:sz w:val="20"/>
                <w:lang w:eastAsia="lt-LT"/>
              </w:rPr>
            </w:pPr>
            <w:r w:rsidRPr="00BE229B">
              <w:rPr>
                <w:color w:val="000000"/>
                <w:sz w:val="20"/>
                <w:lang w:eastAsia="lt-LT"/>
              </w:rPr>
              <w:t>2.5.</w:t>
            </w:r>
            <w:r w:rsidR="00130049" w:rsidRPr="00BE229B">
              <w:rPr>
                <w:color w:val="000000"/>
                <w:sz w:val="20"/>
                <w:lang w:eastAsia="lt-LT"/>
              </w:rPr>
              <w:t xml:space="preserve"> turiu teisę žinoti apie savo, kaip atstovo, asmens duomenų tvarkymą, susipažinti su tvarkomais asmens duomenimis ir kaip jie tvarkomi, reikalauti ištaisyti, ištrinti savo  asmens duomenis („teisė būti pamirštam“), apriboti savo  asmens duomenų tvarkymo veiksmus, kai duomenys tvarkomi nesilaikant Europos Sąjungos ir Lietuvos Respublikos teisės aktų nuostatų, taip pat nesutikti (teisiškai pagrindžiant), kad būtų tvarkomi mano asmens duomenys, bei teisę į duomenų </w:t>
            </w:r>
            <w:proofErr w:type="spellStart"/>
            <w:r w:rsidR="00130049" w:rsidRPr="00BE229B">
              <w:rPr>
                <w:color w:val="000000"/>
                <w:sz w:val="20"/>
                <w:lang w:eastAsia="lt-LT"/>
              </w:rPr>
              <w:t>perkeliamum</w:t>
            </w:r>
            <w:r w:rsidR="000C4634" w:rsidRPr="00BE229B">
              <w:rPr>
                <w:color w:val="000000"/>
                <w:sz w:val="20"/>
                <w:lang w:eastAsia="lt-LT"/>
              </w:rPr>
              <w:t>ą</w:t>
            </w:r>
            <w:proofErr w:type="spellEnd"/>
            <w:r w:rsidR="00BE229B" w:rsidRPr="00BE229B">
              <w:rPr>
                <w:color w:val="000000"/>
                <w:sz w:val="20"/>
                <w:lang w:eastAsia="lt-LT"/>
              </w:rPr>
              <w:t>;</w:t>
            </w:r>
          </w:p>
          <w:p w:rsidR="006A261E" w:rsidRPr="00BE229B" w:rsidRDefault="006A261E">
            <w:pPr>
              <w:tabs>
                <w:tab w:val="left" w:pos="254"/>
                <w:tab w:val="left" w:pos="9340"/>
              </w:tabs>
              <w:spacing w:line="276" w:lineRule="auto"/>
              <w:ind w:left="112" w:right="284" w:firstLine="142"/>
              <w:jc w:val="both"/>
              <w:rPr>
                <w:color w:val="000000"/>
                <w:sz w:val="20"/>
                <w:lang w:eastAsia="lt-LT"/>
              </w:rPr>
            </w:pPr>
            <w:r w:rsidRPr="00BE229B">
              <w:rPr>
                <w:color w:val="000000"/>
                <w:sz w:val="20"/>
                <w:lang w:eastAsia="lt-LT"/>
              </w:rPr>
              <w:t>2.6.</w:t>
            </w:r>
            <w:r w:rsidR="00130049" w:rsidRPr="00BE229B">
              <w:rPr>
                <w:color w:val="000000"/>
                <w:sz w:val="20"/>
                <w:lang w:eastAsia="lt-LT"/>
              </w:rPr>
              <w:t xml:space="preserve"> Agentūra tikrins pateiktus duomenis kituose valstybės registruose ir duomenų bazėse</w:t>
            </w:r>
            <w:r w:rsidR="00BE229B" w:rsidRPr="00BE229B">
              <w:rPr>
                <w:color w:val="000000"/>
                <w:sz w:val="20"/>
                <w:lang w:eastAsia="lt-LT"/>
              </w:rPr>
              <w:t>;</w:t>
            </w:r>
          </w:p>
          <w:p w:rsidR="007E7B2D" w:rsidRPr="00BE229B" w:rsidRDefault="006A261E">
            <w:pPr>
              <w:tabs>
                <w:tab w:val="left" w:pos="254"/>
                <w:tab w:val="left" w:pos="9340"/>
              </w:tabs>
              <w:spacing w:line="276" w:lineRule="auto"/>
              <w:ind w:left="112" w:right="284" w:firstLine="142"/>
              <w:jc w:val="both"/>
              <w:rPr>
                <w:color w:val="000000"/>
                <w:sz w:val="20"/>
                <w:lang w:eastAsia="lt-LT"/>
              </w:rPr>
            </w:pPr>
            <w:r w:rsidRPr="00BE229B">
              <w:rPr>
                <w:color w:val="000000"/>
                <w:sz w:val="20"/>
                <w:lang w:eastAsia="lt-LT"/>
              </w:rPr>
              <w:t>2.7.</w:t>
            </w:r>
            <w:r w:rsidR="00130049" w:rsidRPr="00BE229B">
              <w:rPr>
                <w:color w:val="000000"/>
                <w:sz w:val="20"/>
                <w:lang w:eastAsia="lt-LT"/>
              </w:rPr>
              <w:t xml:space="preserve"> esu atsakingas už reikiamų dokumentų pateikimą Agentūrai laiku</w:t>
            </w:r>
            <w:r w:rsidR="00BE229B" w:rsidRPr="00BE229B">
              <w:rPr>
                <w:color w:val="000000"/>
                <w:sz w:val="20"/>
                <w:lang w:eastAsia="lt-LT"/>
              </w:rPr>
              <w:t>;</w:t>
            </w:r>
          </w:p>
          <w:p w:rsidR="007E7B2D" w:rsidRPr="00BE229B" w:rsidRDefault="006A261E">
            <w:pPr>
              <w:tabs>
                <w:tab w:val="left" w:pos="254"/>
                <w:tab w:val="left" w:pos="9340"/>
              </w:tabs>
              <w:spacing w:line="276" w:lineRule="auto"/>
              <w:ind w:left="112" w:right="284" w:firstLine="142"/>
              <w:jc w:val="both"/>
              <w:rPr>
                <w:color w:val="000000"/>
                <w:sz w:val="20"/>
                <w:lang w:eastAsia="lt-LT"/>
              </w:rPr>
            </w:pPr>
            <w:r w:rsidRPr="00BE229B">
              <w:rPr>
                <w:color w:val="000000"/>
                <w:sz w:val="20"/>
                <w:lang w:eastAsia="lt-LT"/>
              </w:rPr>
              <w:t>2.8.</w:t>
            </w:r>
            <w:r w:rsidR="00130049" w:rsidRPr="00BE229B">
              <w:rPr>
                <w:color w:val="000000"/>
                <w:sz w:val="20"/>
                <w:lang w:eastAsia="lt-LT"/>
              </w:rPr>
              <w:t xml:space="preserve"> duomenų valdytoja yra Agentūra</w:t>
            </w:r>
            <w:r w:rsidR="00BE229B" w:rsidRPr="00BE229B">
              <w:rPr>
                <w:color w:val="000000"/>
                <w:sz w:val="20"/>
                <w:lang w:eastAsia="lt-LT"/>
              </w:rPr>
              <w:t>;</w:t>
            </w:r>
          </w:p>
          <w:p w:rsidR="007E7B2D" w:rsidRPr="00BE229B" w:rsidRDefault="006A261E">
            <w:pPr>
              <w:tabs>
                <w:tab w:val="left" w:pos="254"/>
                <w:tab w:val="left" w:pos="9340"/>
              </w:tabs>
              <w:spacing w:line="276" w:lineRule="auto"/>
              <w:ind w:left="112" w:right="284" w:firstLine="142"/>
              <w:jc w:val="both"/>
              <w:rPr>
                <w:color w:val="000000"/>
                <w:sz w:val="20"/>
                <w:lang w:eastAsia="lt-LT"/>
              </w:rPr>
            </w:pPr>
            <w:r w:rsidRPr="00BE229B">
              <w:rPr>
                <w:color w:val="000000"/>
                <w:sz w:val="20"/>
                <w:lang w:eastAsia="lt-LT"/>
              </w:rPr>
              <w:t>2.9.</w:t>
            </w:r>
            <w:r w:rsidR="00130049" w:rsidRPr="00BE229B">
              <w:rPr>
                <w:color w:val="000000"/>
                <w:sz w:val="20"/>
                <w:lang w:eastAsia="lt-LT"/>
              </w:rPr>
              <w:t xml:space="preserve"> Agentūros tvarkomi mano asmens duomenys (kategorijos) bei detalesnė informacija apie mano asmens duomenų tvarkymą yra nurodyta www.nma.lt skiltyje „Asmens duomenų apsauga“</w:t>
            </w:r>
            <w:r w:rsidR="00BE229B" w:rsidRPr="00BE229B">
              <w:rPr>
                <w:color w:val="000000"/>
                <w:sz w:val="20"/>
                <w:lang w:eastAsia="lt-LT"/>
              </w:rPr>
              <w:t>;</w:t>
            </w:r>
          </w:p>
          <w:p w:rsidR="007E7B2D" w:rsidRPr="00BE229B" w:rsidRDefault="006A261E">
            <w:pPr>
              <w:tabs>
                <w:tab w:val="left" w:pos="254"/>
                <w:tab w:val="left" w:pos="9340"/>
              </w:tabs>
              <w:spacing w:line="276" w:lineRule="auto"/>
              <w:ind w:left="112" w:right="284" w:firstLine="142"/>
              <w:jc w:val="both"/>
              <w:rPr>
                <w:color w:val="000000"/>
                <w:sz w:val="20"/>
                <w:lang w:eastAsia="lt-LT"/>
              </w:rPr>
            </w:pPr>
            <w:r w:rsidRPr="00BE229B">
              <w:rPr>
                <w:color w:val="000000"/>
                <w:sz w:val="20"/>
                <w:lang w:eastAsia="lt-LT"/>
              </w:rPr>
              <w:t xml:space="preserve">2.10. </w:t>
            </w:r>
            <w:r w:rsidR="00130049" w:rsidRPr="00BE229B">
              <w:rPr>
                <w:color w:val="000000"/>
                <w:sz w:val="20"/>
                <w:lang w:eastAsia="lt-LT"/>
              </w:rPr>
              <w:t xml:space="preserve">mano asmens duomenys yra saugomi iki </w:t>
            </w:r>
            <w:r w:rsidR="00F76661" w:rsidRPr="00BE229B">
              <w:rPr>
                <w:color w:val="000000"/>
                <w:sz w:val="20"/>
                <w:lang w:eastAsia="lt-LT"/>
              </w:rPr>
              <w:t>pagalbos</w:t>
            </w:r>
            <w:r w:rsidR="00130049" w:rsidRPr="00BE229B">
              <w:rPr>
                <w:color w:val="000000"/>
                <w:sz w:val="20"/>
                <w:lang w:eastAsia="lt-LT"/>
              </w:rPr>
              <w:t xml:space="preserve"> mokėjimo, administravimo ir priežiūros laikotarpio pabaigos, vėliau šie duomenys archyvuojami bei perduodami valstybės archyvams</w:t>
            </w:r>
            <w:r w:rsidR="00BE229B" w:rsidRPr="00BE229B">
              <w:rPr>
                <w:color w:val="000000"/>
                <w:sz w:val="20"/>
                <w:lang w:eastAsia="lt-LT"/>
              </w:rPr>
              <w:t>;</w:t>
            </w:r>
          </w:p>
          <w:p w:rsidR="00BE229B" w:rsidRPr="00BE229B" w:rsidRDefault="00BE229B" w:rsidP="00BE229B">
            <w:pPr>
              <w:tabs>
                <w:tab w:val="left" w:pos="254"/>
                <w:tab w:val="left" w:pos="9340"/>
              </w:tabs>
              <w:spacing w:line="276" w:lineRule="auto"/>
              <w:ind w:left="112" w:right="284" w:firstLine="142"/>
              <w:jc w:val="both"/>
              <w:rPr>
                <w:sz w:val="20"/>
              </w:rPr>
            </w:pPr>
            <w:r w:rsidRPr="00BE229B">
              <w:rPr>
                <w:color w:val="000000"/>
                <w:sz w:val="20"/>
                <w:lang w:eastAsia="lt-LT"/>
              </w:rPr>
              <w:t>2.11</w:t>
            </w:r>
            <w:r w:rsidR="006A261E" w:rsidRPr="00BE229B">
              <w:rPr>
                <w:color w:val="000000"/>
                <w:sz w:val="20"/>
                <w:lang w:eastAsia="lt-LT"/>
              </w:rPr>
              <w:t>.</w:t>
            </w:r>
            <w:r w:rsidR="00130049" w:rsidRPr="00BE229B">
              <w:rPr>
                <w:color w:val="000000"/>
                <w:sz w:val="20"/>
                <w:lang w:eastAsia="lt-LT"/>
              </w:rPr>
              <w:t xml:space="preserve"> mano asmens duomenys yra tvarkomi šiais asmens duomenų tvarkymo tikslais bei teisiniais pagrindais: asmens, teikiančio pa</w:t>
            </w:r>
            <w:r w:rsidR="006A261E" w:rsidRPr="00BE229B">
              <w:rPr>
                <w:color w:val="000000"/>
                <w:sz w:val="20"/>
                <w:lang w:eastAsia="lt-LT"/>
              </w:rPr>
              <w:t>galbos</w:t>
            </w:r>
            <w:r w:rsidR="00130049" w:rsidRPr="00BE229B">
              <w:rPr>
                <w:color w:val="000000"/>
                <w:sz w:val="20"/>
                <w:lang w:eastAsia="lt-LT"/>
              </w:rPr>
              <w:t xml:space="preserve"> paraišką tapatybės nustatymo, pa</w:t>
            </w:r>
            <w:r w:rsidR="006A261E" w:rsidRPr="00BE229B">
              <w:rPr>
                <w:color w:val="000000"/>
                <w:sz w:val="20"/>
                <w:lang w:eastAsia="lt-LT"/>
              </w:rPr>
              <w:t>galbos</w:t>
            </w:r>
            <w:r w:rsidR="00130049" w:rsidRPr="00BE229B">
              <w:rPr>
                <w:color w:val="000000"/>
                <w:sz w:val="20"/>
                <w:lang w:eastAsia="lt-LT"/>
              </w:rPr>
              <w:t xml:space="preserve"> administravimo, mokėjimo ir kontrolės tikslais įgyvendinant Lietuvos Respublikos Vyriausybės programos įgyvendinimo planą, patvirtintą Lietuvos Respublikos Vyriausybės 2017 m. kovo 13 d. nutarimu Nr. 167 „Dėl Lietuvos Respublikos Vyriausybės programos įgyvendinimo plano patvirtinimo“, Lietuvos Respublikos žemės ūkio ministro 2017 m. gegužės 25 d. įsakymą Nr. 3D-352 „Dėl Lietuvos Respublikos Vyriausybės programos įgyvendinimo plano vykdymo“, Valstybės pagalbos žemės ūkiui, maisto ūkiui, žuvininkystei ir kaimo plėtrai ir kitų iš valstybės biudžeto lėšų finansuojamų priemonių bendr</w:t>
            </w:r>
            <w:r w:rsidR="00C1544E" w:rsidRPr="00BE229B">
              <w:rPr>
                <w:color w:val="000000"/>
                <w:sz w:val="20"/>
                <w:lang w:eastAsia="lt-LT"/>
              </w:rPr>
              <w:t>ąsias</w:t>
            </w:r>
            <w:r w:rsidR="00130049" w:rsidRPr="00BE229B">
              <w:rPr>
                <w:color w:val="000000"/>
                <w:sz w:val="20"/>
                <w:lang w:eastAsia="lt-LT"/>
              </w:rPr>
              <w:t xml:space="preserve"> administravimo taisykles, patvirtintas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w:t>
            </w:r>
            <w:r w:rsidR="00F8415B" w:rsidRPr="00BE229B">
              <w:rPr>
                <w:sz w:val="20"/>
              </w:rPr>
              <w:t xml:space="preserve"> </w:t>
            </w:r>
            <w:r w:rsidR="006A261E" w:rsidRPr="00BE229B">
              <w:rPr>
                <w:sz w:val="20"/>
              </w:rPr>
              <w:t>Laikinosios valstybės pagalbos pieno gamintojams</w:t>
            </w:r>
            <w:r w:rsidR="006D148E" w:rsidRPr="00BE229B">
              <w:rPr>
                <w:sz w:val="20"/>
              </w:rPr>
              <w:t xml:space="preserve"> teikimo taisykles</w:t>
            </w:r>
            <w:r w:rsidRPr="00BE229B">
              <w:rPr>
                <w:sz w:val="20"/>
              </w:rPr>
              <w:t>.</w:t>
            </w:r>
          </w:p>
          <w:p w:rsidR="006A261E" w:rsidRPr="00BE229B" w:rsidRDefault="006A261E" w:rsidP="006A261E">
            <w:pPr>
              <w:tabs>
                <w:tab w:val="left" w:pos="254"/>
                <w:tab w:val="left" w:pos="9340"/>
              </w:tabs>
              <w:spacing w:line="276" w:lineRule="auto"/>
              <w:ind w:left="112" w:right="284" w:firstLine="142"/>
              <w:jc w:val="both"/>
              <w:rPr>
                <w:color w:val="000000"/>
                <w:sz w:val="20"/>
                <w:lang w:eastAsia="lt-LT"/>
              </w:rPr>
            </w:pPr>
            <w:r w:rsidRPr="00BE229B">
              <w:rPr>
                <w:color w:val="000000"/>
                <w:sz w:val="20"/>
                <w:lang w:eastAsia="lt-LT"/>
              </w:rPr>
              <w:t>3. Įsipareigoju:</w:t>
            </w:r>
          </w:p>
          <w:p w:rsidR="006A261E" w:rsidRPr="00BE229B" w:rsidRDefault="006A261E" w:rsidP="006A261E">
            <w:pPr>
              <w:tabs>
                <w:tab w:val="left" w:pos="254"/>
                <w:tab w:val="left" w:pos="9340"/>
              </w:tabs>
              <w:spacing w:line="276" w:lineRule="auto"/>
              <w:ind w:left="112" w:right="284" w:firstLine="142"/>
              <w:jc w:val="both"/>
              <w:rPr>
                <w:color w:val="000000"/>
                <w:sz w:val="20"/>
                <w:lang w:eastAsia="lt-LT"/>
              </w:rPr>
            </w:pPr>
            <w:r w:rsidRPr="00BE229B">
              <w:rPr>
                <w:color w:val="000000"/>
                <w:sz w:val="20"/>
                <w:lang w:eastAsia="lt-LT"/>
              </w:rPr>
              <w:t>3.1. gavęs Agentūros reikalavimą (raštą, pranešimą) dėl nepagrįstai išmokėtos ar permokėtos pa</w:t>
            </w:r>
            <w:r w:rsidR="00BE229B">
              <w:rPr>
                <w:color w:val="000000"/>
                <w:sz w:val="20"/>
                <w:lang w:eastAsia="lt-LT"/>
              </w:rPr>
              <w:t>galbos</w:t>
            </w:r>
            <w:r w:rsidRPr="00BE229B">
              <w:rPr>
                <w:color w:val="000000"/>
                <w:sz w:val="20"/>
                <w:lang w:eastAsia="lt-LT"/>
              </w:rPr>
              <w:t xml:space="preserve"> sumos grąžinimo, per reikalavime nurodytą terminą grąžinti Agentūrai jos išmokėtą pa</w:t>
            </w:r>
            <w:r w:rsidR="00BE229B">
              <w:rPr>
                <w:color w:val="000000"/>
                <w:sz w:val="20"/>
                <w:lang w:eastAsia="lt-LT"/>
              </w:rPr>
              <w:t>galbą</w:t>
            </w:r>
            <w:r w:rsidRPr="00BE229B">
              <w:rPr>
                <w:sz w:val="20"/>
              </w:rPr>
              <w:t xml:space="preserve"> </w:t>
            </w:r>
            <w:r w:rsidRPr="00BE229B">
              <w:rPr>
                <w:color w:val="000000"/>
                <w:sz w:val="20"/>
                <w:lang w:eastAsia="lt-LT"/>
              </w:rPr>
              <w:t>ir sumokėti palūkanas (jei nurodyta)</w:t>
            </w:r>
            <w:r w:rsidR="0000248C">
              <w:rPr>
                <w:color w:val="000000"/>
                <w:sz w:val="20"/>
                <w:lang w:eastAsia="lt-LT"/>
              </w:rPr>
              <w:t>;</w:t>
            </w:r>
            <w:r w:rsidRPr="00BE229B">
              <w:rPr>
                <w:color w:val="000000"/>
                <w:sz w:val="20"/>
                <w:lang w:eastAsia="lt-LT"/>
              </w:rPr>
              <w:t xml:space="preserve"> </w:t>
            </w:r>
          </w:p>
          <w:p w:rsidR="006A261E" w:rsidRPr="00BE229B" w:rsidRDefault="006A261E" w:rsidP="006A261E">
            <w:pPr>
              <w:tabs>
                <w:tab w:val="left" w:pos="254"/>
                <w:tab w:val="left" w:pos="9340"/>
              </w:tabs>
              <w:spacing w:line="276" w:lineRule="auto"/>
              <w:ind w:left="112" w:right="284" w:firstLine="142"/>
              <w:jc w:val="both"/>
              <w:rPr>
                <w:color w:val="000000"/>
                <w:sz w:val="20"/>
                <w:lang w:eastAsia="lt-LT"/>
              </w:rPr>
            </w:pPr>
            <w:r w:rsidRPr="00BE229B">
              <w:rPr>
                <w:color w:val="000000"/>
                <w:sz w:val="20"/>
                <w:lang w:eastAsia="lt-LT"/>
              </w:rPr>
              <w:t>3.2. Agentūros ar kitų kompetentingų institucijų prašymu pateikti visus dokumentus, susijusius su pagalbos gavimu;</w:t>
            </w:r>
          </w:p>
          <w:p w:rsidR="006A261E" w:rsidRPr="00BE229B" w:rsidRDefault="006A261E" w:rsidP="006A261E">
            <w:pPr>
              <w:tabs>
                <w:tab w:val="left" w:pos="254"/>
                <w:tab w:val="left" w:pos="9340"/>
              </w:tabs>
              <w:spacing w:line="276" w:lineRule="auto"/>
              <w:ind w:left="112" w:right="284" w:firstLine="142"/>
              <w:jc w:val="both"/>
              <w:rPr>
                <w:color w:val="000000"/>
                <w:sz w:val="20"/>
                <w:lang w:eastAsia="lt-LT"/>
              </w:rPr>
            </w:pPr>
            <w:r w:rsidRPr="00BE229B">
              <w:rPr>
                <w:color w:val="000000"/>
                <w:sz w:val="20"/>
                <w:lang w:eastAsia="lt-LT"/>
              </w:rPr>
              <w:t>3.3. leisti atlikti pateiktų duomenų patikrinimus;</w:t>
            </w:r>
          </w:p>
          <w:p w:rsidR="006A261E" w:rsidRPr="00BE229B" w:rsidRDefault="006A261E" w:rsidP="006A261E">
            <w:pPr>
              <w:tabs>
                <w:tab w:val="left" w:pos="254"/>
                <w:tab w:val="left" w:pos="9340"/>
              </w:tabs>
              <w:spacing w:line="276" w:lineRule="auto"/>
              <w:ind w:left="112" w:right="284" w:firstLine="142"/>
              <w:jc w:val="both"/>
              <w:rPr>
                <w:color w:val="000000"/>
                <w:sz w:val="20"/>
                <w:lang w:eastAsia="lt-LT"/>
              </w:rPr>
            </w:pPr>
            <w:r w:rsidRPr="00BE229B">
              <w:rPr>
                <w:color w:val="000000"/>
                <w:sz w:val="20"/>
                <w:lang w:eastAsia="lt-LT"/>
              </w:rPr>
              <w:t>3.4. ne trumpiau kaip 5 (penkerius) metus nuo paskutinės paraiškos pagal Taisykles pateikimo datos saugoti visą su pagalbos skyrimu susijusią medžiagą ir dokumentus.</w:t>
            </w:r>
          </w:p>
          <w:p w:rsidR="007E7B2D" w:rsidRPr="00F8415B" w:rsidRDefault="007E7B2D">
            <w:pPr>
              <w:rPr>
                <w:sz w:val="22"/>
                <w:szCs w:val="22"/>
              </w:rPr>
            </w:pPr>
          </w:p>
          <w:p w:rsidR="007E7B2D" w:rsidRDefault="007E7B2D">
            <w:pPr>
              <w:jc w:val="both"/>
              <w:rPr>
                <w:color w:val="000000"/>
                <w:lang w:eastAsia="lt-LT"/>
              </w:rPr>
            </w:pPr>
          </w:p>
          <w:p w:rsidR="007E7B2D" w:rsidRDefault="00130049">
            <w:pPr>
              <w:rPr>
                <w:color w:val="000000"/>
                <w:lang w:eastAsia="lt-LT"/>
              </w:rPr>
            </w:pPr>
            <w:r>
              <w:rPr>
                <w:color w:val="000000"/>
                <w:lang w:eastAsia="lt-LT"/>
              </w:rPr>
              <w:t>_________________________                        _____________            _____________________</w:t>
            </w:r>
          </w:p>
          <w:p w:rsidR="007E7B2D" w:rsidRDefault="007E7B2D">
            <w:pPr>
              <w:rPr>
                <w:sz w:val="14"/>
                <w:szCs w:val="14"/>
              </w:rPr>
            </w:pPr>
          </w:p>
          <w:p w:rsidR="007E7B2D" w:rsidRDefault="00130049">
            <w:pPr>
              <w:ind w:firstLine="254"/>
              <w:rPr>
                <w:color w:val="000000"/>
                <w:lang w:eastAsia="lt-LT"/>
              </w:rPr>
            </w:pPr>
            <w:r>
              <w:rPr>
                <w:color w:val="000000"/>
                <w:lang w:eastAsia="lt-LT"/>
              </w:rPr>
              <w:t>(pareiškėjo arba jo įgalioto                                       (parašas)                        (vardas, pavardė)</w:t>
            </w:r>
          </w:p>
          <w:p w:rsidR="007E7B2D" w:rsidRDefault="00130049">
            <w:pPr>
              <w:ind w:firstLine="254"/>
              <w:rPr>
                <w:color w:val="000000"/>
                <w:sz w:val="22"/>
                <w:szCs w:val="22"/>
                <w:lang w:eastAsia="lt-LT"/>
              </w:rPr>
            </w:pPr>
            <w:r>
              <w:rPr>
                <w:color w:val="000000"/>
                <w:lang w:eastAsia="lt-LT"/>
              </w:rPr>
              <w:t xml:space="preserve">asmens pareigų pavadinimas) </w:t>
            </w:r>
          </w:p>
        </w:tc>
      </w:tr>
      <w:tr w:rsidR="00AE3803" w:rsidTr="00EB78A2">
        <w:trPr>
          <w:trHeight w:val="60"/>
        </w:trPr>
        <w:tc>
          <w:tcPr>
            <w:tcW w:w="5000" w:type="pct"/>
            <w:tcBorders>
              <w:top w:val="single" w:sz="8" w:space="0" w:color="auto"/>
              <w:left w:val="single" w:sz="8" w:space="0" w:color="auto"/>
              <w:bottom w:val="single" w:sz="8" w:space="0" w:color="auto"/>
              <w:right w:val="single" w:sz="8" w:space="0" w:color="auto"/>
            </w:tcBorders>
          </w:tcPr>
          <w:p w:rsidR="00AE3803" w:rsidRPr="00F8415B" w:rsidRDefault="00AE3803">
            <w:pPr>
              <w:widowControl w:val="0"/>
              <w:tabs>
                <w:tab w:val="left" w:pos="254"/>
                <w:tab w:val="left" w:pos="9340"/>
              </w:tabs>
              <w:spacing w:line="276" w:lineRule="auto"/>
              <w:ind w:left="112" w:right="284" w:firstLine="142"/>
              <w:rPr>
                <w:color w:val="000000"/>
                <w:sz w:val="22"/>
                <w:szCs w:val="22"/>
                <w:lang w:val="en-US" w:eastAsia="lt-LT"/>
              </w:rPr>
            </w:pPr>
          </w:p>
        </w:tc>
      </w:tr>
    </w:tbl>
    <w:p w:rsidR="007E7B2D" w:rsidRDefault="007E7B2D">
      <w:pPr>
        <w:rPr>
          <w:i/>
          <w:iCs/>
          <w:color w:val="000000"/>
          <w:sz w:val="20"/>
          <w:lang w:eastAsia="lt-LT"/>
        </w:rPr>
      </w:pPr>
    </w:p>
    <w:p w:rsidR="00F8415B" w:rsidRDefault="00F8415B">
      <w:pPr>
        <w:rPr>
          <w:b/>
          <w:bCs/>
          <w:color w:val="000000"/>
          <w:lang w:eastAsia="lt-LT"/>
        </w:rPr>
      </w:pPr>
    </w:p>
    <w:p w:rsidR="007E7B2D" w:rsidRDefault="00130049">
      <w:pPr>
        <w:rPr>
          <w:i/>
          <w:iCs/>
          <w:color w:val="000000"/>
          <w:lang w:eastAsia="lt-LT"/>
        </w:rPr>
      </w:pPr>
      <w:r>
        <w:rPr>
          <w:b/>
          <w:bCs/>
          <w:color w:val="000000"/>
          <w:lang w:eastAsia="lt-LT"/>
        </w:rPr>
        <w:t>Pastaba.</w:t>
      </w:r>
      <w:r>
        <w:rPr>
          <w:color w:val="000000"/>
          <w:lang w:eastAsia="lt-LT"/>
        </w:rPr>
        <w:t xml:space="preserve"> </w:t>
      </w:r>
      <w:r>
        <w:rPr>
          <w:i/>
          <w:iCs/>
          <w:color w:val="000000"/>
          <w:lang w:eastAsia="lt-LT"/>
        </w:rPr>
        <w:t>Pareiškėjo pateikti duomenys bus tvarkomi rankiniu būdu; juos kontrolės, priežiūros ir vertinimo tikslams gali panaudoti Agentūra, Lietuvos Respublikos žemės ūkio ministerija, kitos su pa</w:t>
      </w:r>
      <w:r w:rsidR="00BE229B">
        <w:rPr>
          <w:i/>
          <w:iCs/>
          <w:color w:val="000000"/>
          <w:lang w:eastAsia="lt-LT"/>
        </w:rPr>
        <w:t>galbos</w:t>
      </w:r>
      <w:r>
        <w:rPr>
          <w:i/>
          <w:iCs/>
          <w:color w:val="000000"/>
          <w:lang w:eastAsia="lt-LT"/>
        </w:rPr>
        <w:t xml:space="preserve"> administravimu susijusios institucijos.</w:t>
      </w:r>
    </w:p>
    <w:p w:rsidR="00943586" w:rsidRDefault="00943586">
      <w:pPr>
        <w:rPr>
          <w:color w:val="000000"/>
          <w:sz w:val="22"/>
          <w:szCs w:val="22"/>
          <w:lang w:eastAsia="lt-LT"/>
        </w:rPr>
      </w:pPr>
    </w:p>
    <w:p w:rsidR="007E7B2D" w:rsidRDefault="007E7B2D">
      <w:pPr>
        <w:rPr>
          <w:sz w:val="14"/>
          <w:szCs w:val="14"/>
        </w:rPr>
      </w:pPr>
    </w:p>
    <w:p w:rsidR="007E7B2D" w:rsidRDefault="00130049">
      <w:r>
        <w:rPr>
          <w:szCs w:val="24"/>
        </w:rPr>
        <w:t>Pareiškėjo arba jo įgalioto asmens parašas ___________</w:t>
      </w:r>
    </w:p>
    <w:sectPr w:rsidR="007E7B2D" w:rsidSect="002731A6">
      <w:headerReference w:type="even" r:id="rId7"/>
      <w:headerReference w:type="default" r:id="rId8"/>
      <w:footerReference w:type="even" r:id="rId9"/>
      <w:footerReference w:type="default" r:id="rId10"/>
      <w:headerReference w:type="first" r:id="rId11"/>
      <w:footerReference w:type="first" r:id="rId12"/>
      <w:pgSz w:w="11907" w:h="16840"/>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3ED8" w:rsidRDefault="00CA3ED8">
      <w:pPr>
        <w:overflowPunct w:val="0"/>
        <w:jc w:val="both"/>
        <w:textAlignment w:val="baseline"/>
        <w:rPr>
          <w:lang w:val="en-GB"/>
        </w:rPr>
      </w:pPr>
      <w:r>
        <w:rPr>
          <w:lang w:val="en-GB"/>
        </w:rPr>
        <w:separator/>
      </w:r>
    </w:p>
  </w:endnote>
  <w:endnote w:type="continuationSeparator" w:id="0">
    <w:p w:rsidR="00CA3ED8" w:rsidRDefault="00CA3ED8">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7B2D" w:rsidRDefault="007E7B2D">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7B2D" w:rsidRDefault="007E7B2D">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7B2D" w:rsidRDefault="007E7B2D">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3ED8" w:rsidRDefault="00CA3ED8">
      <w:pPr>
        <w:overflowPunct w:val="0"/>
        <w:jc w:val="both"/>
        <w:textAlignment w:val="baseline"/>
        <w:rPr>
          <w:lang w:val="en-GB"/>
        </w:rPr>
      </w:pPr>
      <w:r>
        <w:rPr>
          <w:lang w:val="en-GB"/>
        </w:rPr>
        <w:separator/>
      </w:r>
    </w:p>
  </w:footnote>
  <w:footnote w:type="continuationSeparator" w:id="0">
    <w:p w:rsidR="00CA3ED8" w:rsidRDefault="00CA3ED8">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7B2D" w:rsidRDefault="007E7B2D">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615703"/>
      <w:docPartObj>
        <w:docPartGallery w:val="Page Numbers (Top of Page)"/>
        <w:docPartUnique/>
      </w:docPartObj>
    </w:sdtPr>
    <w:sdtEndPr/>
    <w:sdtContent>
      <w:p w:rsidR="00130049" w:rsidRDefault="00130049">
        <w:pPr>
          <w:pStyle w:val="Antrats"/>
          <w:jc w:val="center"/>
        </w:pPr>
        <w:r>
          <w:fldChar w:fldCharType="begin"/>
        </w:r>
        <w:r>
          <w:instrText>PAGE   \* MERGEFORMAT</w:instrText>
        </w:r>
        <w:r>
          <w:fldChar w:fldCharType="separate"/>
        </w:r>
        <w:r>
          <w:rPr>
            <w:noProof/>
          </w:rPr>
          <w:t>2</w:t>
        </w:r>
        <w:r>
          <w:fldChar w:fldCharType="end"/>
        </w:r>
      </w:p>
    </w:sdtContent>
  </w:sdt>
  <w:p w:rsidR="007E7B2D" w:rsidRDefault="007E7B2D">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7B2D" w:rsidRDefault="007E7B2D">
    <w:pPr>
      <w:tabs>
        <w:tab w:val="center" w:pos="4153"/>
        <w:tab w:val="right" w:pos="8306"/>
      </w:tabs>
      <w:overflowPunct w:val="0"/>
      <w:jc w:val="both"/>
      <w:textAlignment w:val="baseli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6A3F"/>
    <w:multiLevelType w:val="multilevel"/>
    <w:tmpl w:val="66DEF438"/>
    <w:lvl w:ilvl="0">
      <w:start w:val="1"/>
      <w:numFmt w:val="decimal"/>
      <w:lvlText w:val="%1."/>
      <w:lvlJc w:val="left"/>
      <w:pPr>
        <w:ind w:left="405" w:hanging="405"/>
      </w:pPr>
      <w:rPr>
        <w:rFonts w:hint="default"/>
      </w:rPr>
    </w:lvl>
    <w:lvl w:ilvl="1">
      <w:start w:val="1"/>
      <w:numFmt w:val="decimal"/>
      <w:lvlText w:val="%1.%2."/>
      <w:lvlJc w:val="left"/>
      <w:pPr>
        <w:ind w:left="659" w:hanging="405"/>
      </w:pPr>
      <w:rPr>
        <w:rFonts w:hint="default"/>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832" w:hanging="1800"/>
      </w:pPr>
      <w:rPr>
        <w:rFonts w:hint="default"/>
      </w:rPr>
    </w:lvl>
  </w:abstractNum>
  <w:abstractNum w:abstractNumId="1" w15:restartNumberingAfterBreak="0">
    <w:nsid w:val="0CDA3C22"/>
    <w:multiLevelType w:val="multilevel"/>
    <w:tmpl w:val="2CCCE372"/>
    <w:lvl w:ilvl="0">
      <w:start w:val="1"/>
      <w:numFmt w:val="decimal"/>
      <w:lvlText w:val="%1"/>
      <w:lvlJc w:val="left"/>
      <w:pPr>
        <w:ind w:left="360" w:hanging="360"/>
      </w:pPr>
      <w:rPr>
        <w:rFonts w:hint="default"/>
      </w:rPr>
    </w:lvl>
    <w:lvl w:ilvl="1">
      <w:start w:val="3"/>
      <w:numFmt w:val="decimal"/>
      <w:lvlText w:val="%1.%2"/>
      <w:lvlJc w:val="left"/>
      <w:pPr>
        <w:ind w:left="614" w:hanging="360"/>
      </w:pPr>
      <w:rPr>
        <w:rFonts w:hint="default"/>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832" w:hanging="1800"/>
      </w:pPr>
      <w:rPr>
        <w:rFonts w:hint="default"/>
      </w:rPr>
    </w:lvl>
  </w:abstractNum>
  <w:abstractNum w:abstractNumId="2" w15:restartNumberingAfterBreak="0">
    <w:nsid w:val="15D822E8"/>
    <w:multiLevelType w:val="multilevel"/>
    <w:tmpl w:val="2CCCE372"/>
    <w:lvl w:ilvl="0">
      <w:start w:val="1"/>
      <w:numFmt w:val="decimal"/>
      <w:lvlText w:val="%1"/>
      <w:lvlJc w:val="left"/>
      <w:pPr>
        <w:ind w:left="360" w:hanging="360"/>
      </w:pPr>
      <w:rPr>
        <w:rFonts w:hint="default"/>
      </w:rPr>
    </w:lvl>
    <w:lvl w:ilvl="1">
      <w:start w:val="3"/>
      <w:numFmt w:val="decimal"/>
      <w:lvlText w:val="%1.%2"/>
      <w:lvlJc w:val="left"/>
      <w:pPr>
        <w:ind w:left="614" w:hanging="360"/>
      </w:pPr>
      <w:rPr>
        <w:rFonts w:hint="default"/>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832" w:hanging="1800"/>
      </w:pPr>
      <w:rPr>
        <w:rFonts w:hint="default"/>
      </w:rPr>
    </w:lvl>
  </w:abstractNum>
  <w:abstractNum w:abstractNumId="3" w15:restartNumberingAfterBreak="0">
    <w:nsid w:val="18580FAA"/>
    <w:multiLevelType w:val="hybridMultilevel"/>
    <w:tmpl w:val="915E2D84"/>
    <w:lvl w:ilvl="0" w:tplc="0427000F">
      <w:start w:val="1"/>
      <w:numFmt w:val="decimal"/>
      <w:lvlText w:val="%1."/>
      <w:lvlJc w:val="left"/>
      <w:pPr>
        <w:ind w:left="987" w:hanging="360"/>
      </w:pPr>
    </w:lvl>
    <w:lvl w:ilvl="1" w:tplc="2EE8D0C4">
      <w:start w:val="1"/>
      <w:numFmt w:val="decimal"/>
      <w:lvlText w:val="%2."/>
      <w:lvlJc w:val="left"/>
      <w:pPr>
        <w:ind w:left="1707" w:hanging="360"/>
      </w:pPr>
      <w:rPr>
        <w:rFonts w:eastAsia="Times New Roman" w:cs="Times New Roman" w:hint="default"/>
        <w:color w:val="000000"/>
      </w:rPr>
    </w:lvl>
    <w:lvl w:ilvl="2" w:tplc="0427001B">
      <w:start w:val="1"/>
      <w:numFmt w:val="lowerRoman"/>
      <w:lvlText w:val="%3."/>
      <w:lvlJc w:val="right"/>
      <w:pPr>
        <w:ind w:left="2427" w:hanging="180"/>
      </w:pPr>
    </w:lvl>
    <w:lvl w:ilvl="3" w:tplc="0427000F">
      <w:start w:val="1"/>
      <w:numFmt w:val="decimal"/>
      <w:lvlText w:val="%4."/>
      <w:lvlJc w:val="left"/>
      <w:pPr>
        <w:ind w:left="3147" w:hanging="360"/>
      </w:pPr>
    </w:lvl>
    <w:lvl w:ilvl="4" w:tplc="04270019">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4" w15:restartNumberingAfterBreak="0">
    <w:nsid w:val="42A7409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D0A6B22"/>
    <w:multiLevelType w:val="hybridMultilevel"/>
    <w:tmpl w:val="DDBC1F30"/>
    <w:lvl w:ilvl="0" w:tplc="0427000F">
      <w:start w:val="1"/>
      <w:numFmt w:val="decimal"/>
      <w:lvlText w:val="%1."/>
      <w:lvlJc w:val="left"/>
      <w:pPr>
        <w:ind w:left="987" w:hanging="360"/>
      </w:pPr>
    </w:lvl>
    <w:lvl w:ilvl="1" w:tplc="9376C01E">
      <w:start w:val="1"/>
      <w:numFmt w:val="decimal"/>
      <w:lvlText w:val="%2."/>
      <w:lvlJc w:val="left"/>
      <w:pPr>
        <w:ind w:left="1707" w:hanging="360"/>
      </w:pPr>
      <w:rPr>
        <w:rFonts w:hint="default"/>
      </w:rPr>
    </w:lvl>
    <w:lvl w:ilvl="2" w:tplc="0427001B">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6" w15:restartNumberingAfterBreak="0">
    <w:nsid w:val="7C1F06FF"/>
    <w:multiLevelType w:val="multilevel"/>
    <w:tmpl w:val="CD4A17E6"/>
    <w:lvl w:ilvl="0">
      <w:start w:val="1"/>
      <w:numFmt w:val="decimal"/>
      <w:lvlText w:val="%1."/>
      <w:lvlJc w:val="left"/>
      <w:pPr>
        <w:ind w:left="910" w:hanging="360"/>
      </w:pPr>
      <w:rPr>
        <w:rFonts w:hint="default"/>
      </w:rPr>
    </w:lvl>
    <w:lvl w:ilvl="1">
      <w:start w:val="1"/>
      <w:numFmt w:val="decimal"/>
      <w:lvlText w:val="%1.%2."/>
      <w:lvlJc w:val="left"/>
      <w:pPr>
        <w:ind w:left="1342" w:hanging="432"/>
      </w:pPr>
      <w:rPr>
        <w:rFonts w:hint="default"/>
      </w:rPr>
    </w:lvl>
    <w:lvl w:ilvl="2">
      <w:start w:val="1"/>
      <w:numFmt w:val="decimal"/>
      <w:lvlText w:val="%1.%2.%3."/>
      <w:lvlJc w:val="left"/>
      <w:pPr>
        <w:ind w:left="1774" w:hanging="504"/>
      </w:pPr>
      <w:rPr>
        <w:rFonts w:hint="default"/>
      </w:rPr>
    </w:lvl>
    <w:lvl w:ilvl="3">
      <w:start w:val="1"/>
      <w:numFmt w:val="decimal"/>
      <w:lvlText w:val="%1.%2.%3.%4."/>
      <w:lvlJc w:val="left"/>
      <w:pPr>
        <w:ind w:left="2278" w:hanging="648"/>
      </w:pPr>
      <w:rPr>
        <w:rFonts w:hint="default"/>
      </w:rPr>
    </w:lvl>
    <w:lvl w:ilvl="4">
      <w:start w:val="1"/>
      <w:numFmt w:val="decimal"/>
      <w:lvlText w:val="%1.%2.%3.%4.%5."/>
      <w:lvlJc w:val="left"/>
      <w:pPr>
        <w:ind w:left="2782" w:hanging="792"/>
      </w:pPr>
      <w:rPr>
        <w:rFonts w:hint="default"/>
      </w:rPr>
    </w:lvl>
    <w:lvl w:ilvl="5">
      <w:start w:val="1"/>
      <w:numFmt w:val="decimal"/>
      <w:lvlText w:val="%1.%2.%3.%4.%5.%6."/>
      <w:lvlJc w:val="left"/>
      <w:pPr>
        <w:ind w:left="3286" w:hanging="936"/>
      </w:pPr>
      <w:rPr>
        <w:rFonts w:hint="default"/>
      </w:rPr>
    </w:lvl>
    <w:lvl w:ilvl="6">
      <w:start w:val="1"/>
      <w:numFmt w:val="decimal"/>
      <w:lvlText w:val="%1.%2.%3.%4.%5.%6.%7."/>
      <w:lvlJc w:val="left"/>
      <w:pPr>
        <w:ind w:left="3790" w:hanging="1080"/>
      </w:pPr>
      <w:rPr>
        <w:rFonts w:hint="default"/>
      </w:rPr>
    </w:lvl>
    <w:lvl w:ilvl="7">
      <w:start w:val="1"/>
      <w:numFmt w:val="decimal"/>
      <w:lvlText w:val="%1.%2.%3.%4.%5.%6.%7.%8."/>
      <w:lvlJc w:val="left"/>
      <w:pPr>
        <w:ind w:left="4294" w:hanging="1224"/>
      </w:pPr>
      <w:rPr>
        <w:rFonts w:hint="default"/>
      </w:rPr>
    </w:lvl>
    <w:lvl w:ilvl="8">
      <w:start w:val="1"/>
      <w:numFmt w:val="decimal"/>
      <w:lvlText w:val="%1.%2.%3.%4.%5.%6.%7.%8.%9."/>
      <w:lvlJc w:val="left"/>
      <w:pPr>
        <w:ind w:left="4870" w:hanging="1440"/>
      </w:pPr>
      <w:rPr>
        <w:rFonts w:hint="default"/>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DD"/>
    <w:rsid w:val="0000248C"/>
    <w:rsid w:val="000A7CF5"/>
    <w:rsid w:val="000C45D3"/>
    <w:rsid w:val="000C4634"/>
    <w:rsid w:val="000C6DF5"/>
    <w:rsid w:val="001101D0"/>
    <w:rsid w:val="00111EF6"/>
    <w:rsid w:val="00112100"/>
    <w:rsid w:val="0012190D"/>
    <w:rsid w:val="00130049"/>
    <w:rsid w:val="0013228C"/>
    <w:rsid w:val="00145E42"/>
    <w:rsid w:val="001633BC"/>
    <w:rsid w:val="001D297A"/>
    <w:rsid w:val="001F191B"/>
    <w:rsid w:val="00213639"/>
    <w:rsid w:val="00232E47"/>
    <w:rsid w:val="002731A6"/>
    <w:rsid w:val="00276FBF"/>
    <w:rsid w:val="002A316F"/>
    <w:rsid w:val="002B2666"/>
    <w:rsid w:val="002C1976"/>
    <w:rsid w:val="002D4C55"/>
    <w:rsid w:val="002D5E04"/>
    <w:rsid w:val="00311C1A"/>
    <w:rsid w:val="0031250A"/>
    <w:rsid w:val="00327B08"/>
    <w:rsid w:val="0033509C"/>
    <w:rsid w:val="00344BDD"/>
    <w:rsid w:val="003C2F7C"/>
    <w:rsid w:val="003D45F3"/>
    <w:rsid w:val="00414747"/>
    <w:rsid w:val="00444C5D"/>
    <w:rsid w:val="004635E9"/>
    <w:rsid w:val="004912AB"/>
    <w:rsid w:val="004E1EA5"/>
    <w:rsid w:val="004F7C67"/>
    <w:rsid w:val="005009BC"/>
    <w:rsid w:val="005033D1"/>
    <w:rsid w:val="00504F04"/>
    <w:rsid w:val="00507C12"/>
    <w:rsid w:val="0051158F"/>
    <w:rsid w:val="00530BAE"/>
    <w:rsid w:val="00540C03"/>
    <w:rsid w:val="005675F8"/>
    <w:rsid w:val="00595876"/>
    <w:rsid w:val="005967B3"/>
    <w:rsid w:val="005F7BAF"/>
    <w:rsid w:val="006012B9"/>
    <w:rsid w:val="00610D65"/>
    <w:rsid w:val="00622887"/>
    <w:rsid w:val="00623A05"/>
    <w:rsid w:val="006A261E"/>
    <w:rsid w:val="006B23D3"/>
    <w:rsid w:val="006D148E"/>
    <w:rsid w:val="007A5A8C"/>
    <w:rsid w:val="007A5B2C"/>
    <w:rsid w:val="007D68EE"/>
    <w:rsid w:val="007E7B2D"/>
    <w:rsid w:val="00801D84"/>
    <w:rsid w:val="00807459"/>
    <w:rsid w:val="00847FAD"/>
    <w:rsid w:val="00873AC5"/>
    <w:rsid w:val="0087795A"/>
    <w:rsid w:val="008867F6"/>
    <w:rsid w:val="008C4F7A"/>
    <w:rsid w:val="008D0B56"/>
    <w:rsid w:val="008D7D59"/>
    <w:rsid w:val="008F21F1"/>
    <w:rsid w:val="00915B7F"/>
    <w:rsid w:val="00943586"/>
    <w:rsid w:val="009441E4"/>
    <w:rsid w:val="00982DC2"/>
    <w:rsid w:val="00984A43"/>
    <w:rsid w:val="009A50AD"/>
    <w:rsid w:val="009D32DE"/>
    <w:rsid w:val="009F0286"/>
    <w:rsid w:val="00A4462F"/>
    <w:rsid w:val="00A47CB8"/>
    <w:rsid w:val="00A52E31"/>
    <w:rsid w:val="00A536D3"/>
    <w:rsid w:val="00AE3803"/>
    <w:rsid w:val="00B3723D"/>
    <w:rsid w:val="00B8063E"/>
    <w:rsid w:val="00B82012"/>
    <w:rsid w:val="00B8686A"/>
    <w:rsid w:val="00BB4E61"/>
    <w:rsid w:val="00BD0AE5"/>
    <w:rsid w:val="00BE229B"/>
    <w:rsid w:val="00C01581"/>
    <w:rsid w:val="00C10AB6"/>
    <w:rsid w:val="00C1544E"/>
    <w:rsid w:val="00C171EE"/>
    <w:rsid w:val="00C258B8"/>
    <w:rsid w:val="00C307AA"/>
    <w:rsid w:val="00C4743F"/>
    <w:rsid w:val="00C6442F"/>
    <w:rsid w:val="00C769B0"/>
    <w:rsid w:val="00CA3ED8"/>
    <w:rsid w:val="00CB5CC5"/>
    <w:rsid w:val="00CC5B7C"/>
    <w:rsid w:val="00D074AF"/>
    <w:rsid w:val="00D11540"/>
    <w:rsid w:val="00D164EF"/>
    <w:rsid w:val="00D252DC"/>
    <w:rsid w:val="00D27EFD"/>
    <w:rsid w:val="00D478C1"/>
    <w:rsid w:val="00D5368A"/>
    <w:rsid w:val="00DD2198"/>
    <w:rsid w:val="00E32701"/>
    <w:rsid w:val="00E533E1"/>
    <w:rsid w:val="00E53EF9"/>
    <w:rsid w:val="00E65DE3"/>
    <w:rsid w:val="00EA05BD"/>
    <w:rsid w:val="00EB5408"/>
    <w:rsid w:val="00EB78A2"/>
    <w:rsid w:val="00EB7F02"/>
    <w:rsid w:val="00EE38C9"/>
    <w:rsid w:val="00EE39C8"/>
    <w:rsid w:val="00EF15FB"/>
    <w:rsid w:val="00EF72BB"/>
    <w:rsid w:val="00F136A9"/>
    <w:rsid w:val="00F52A2D"/>
    <w:rsid w:val="00F76495"/>
    <w:rsid w:val="00F76661"/>
    <w:rsid w:val="00F8415B"/>
    <w:rsid w:val="00F9153C"/>
    <w:rsid w:val="00FD41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13004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30049"/>
    <w:rPr>
      <w:rFonts w:asciiTheme="minorHAnsi" w:eastAsiaTheme="minorEastAsia" w:hAnsiTheme="minorHAnsi" w:cstheme="minorBidi"/>
      <w:sz w:val="22"/>
      <w:szCs w:val="22"/>
      <w:lang w:eastAsia="lt-LT"/>
    </w:rPr>
  </w:style>
  <w:style w:type="table" w:styleId="Lentelstinklelis">
    <w:name w:val="Table Grid"/>
    <w:basedOn w:val="prastojilentel"/>
    <w:rsid w:val="00C30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EB7F02"/>
    <w:rPr>
      <w:sz w:val="16"/>
      <w:szCs w:val="16"/>
    </w:rPr>
  </w:style>
  <w:style w:type="paragraph" w:styleId="Komentarotekstas">
    <w:name w:val="annotation text"/>
    <w:basedOn w:val="prastasis"/>
    <w:link w:val="KomentarotekstasDiagrama"/>
    <w:uiPriority w:val="99"/>
    <w:semiHidden/>
    <w:unhideWhenUsed/>
    <w:rsid w:val="00EB7F02"/>
    <w:rPr>
      <w:sz w:val="20"/>
    </w:rPr>
  </w:style>
  <w:style w:type="character" w:customStyle="1" w:styleId="KomentarotekstasDiagrama">
    <w:name w:val="Komentaro tekstas Diagrama"/>
    <w:basedOn w:val="Numatytasispastraiposriftas"/>
    <w:link w:val="Komentarotekstas"/>
    <w:uiPriority w:val="99"/>
    <w:semiHidden/>
    <w:rsid w:val="00EB7F02"/>
    <w:rPr>
      <w:sz w:val="20"/>
    </w:rPr>
  </w:style>
  <w:style w:type="paragraph" w:styleId="Komentarotema">
    <w:name w:val="annotation subject"/>
    <w:basedOn w:val="Komentarotekstas"/>
    <w:next w:val="Komentarotekstas"/>
    <w:link w:val="KomentarotemaDiagrama"/>
    <w:semiHidden/>
    <w:unhideWhenUsed/>
    <w:rsid w:val="00EB7F02"/>
    <w:rPr>
      <w:b/>
      <w:bCs/>
    </w:rPr>
  </w:style>
  <w:style w:type="character" w:customStyle="1" w:styleId="KomentarotemaDiagrama">
    <w:name w:val="Komentaro tema Diagrama"/>
    <w:basedOn w:val="KomentarotekstasDiagrama"/>
    <w:link w:val="Komentarotema"/>
    <w:semiHidden/>
    <w:rsid w:val="00EB7F02"/>
    <w:rPr>
      <w:b/>
      <w:bCs/>
      <w:sz w:val="20"/>
    </w:rPr>
  </w:style>
  <w:style w:type="paragraph" w:styleId="Sraopastraipa">
    <w:name w:val="List Paragraph"/>
    <w:basedOn w:val="prastasis"/>
    <w:uiPriority w:val="34"/>
    <w:qFormat/>
    <w:rsid w:val="006012B9"/>
    <w:pPr>
      <w:spacing w:after="160" w:line="259" w:lineRule="auto"/>
      <w:ind w:left="720"/>
      <w:contextualSpacing/>
    </w:pPr>
    <w:rPr>
      <w:rFonts w:asciiTheme="minorHAnsi" w:eastAsiaTheme="minorHAnsi" w:hAnsiTheme="minorHAnsi" w:cstheme="minorBidi"/>
      <w:sz w:val="22"/>
      <w:szCs w:val="22"/>
    </w:rPr>
  </w:style>
  <w:style w:type="paragraph" w:styleId="Betarp">
    <w:name w:val="No Spacing"/>
    <w:uiPriority w:val="99"/>
    <w:qFormat/>
    <w:rsid w:val="004912AB"/>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8158">
      <w:bodyDiv w:val="1"/>
      <w:marLeft w:val="0"/>
      <w:marRight w:val="0"/>
      <w:marTop w:val="0"/>
      <w:marBottom w:val="0"/>
      <w:divBdr>
        <w:top w:val="none" w:sz="0" w:space="0" w:color="auto"/>
        <w:left w:val="none" w:sz="0" w:space="0" w:color="auto"/>
        <w:bottom w:val="none" w:sz="0" w:space="0" w:color="auto"/>
        <w:right w:val="none" w:sz="0" w:space="0" w:color="auto"/>
      </w:divBdr>
    </w:div>
    <w:div w:id="166603834">
      <w:bodyDiv w:val="1"/>
      <w:marLeft w:val="0"/>
      <w:marRight w:val="0"/>
      <w:marTop w:val="0"/>
      <w:marBottom w:val="0"/>
      <w:divBdr>
        <w:top w:val="none" w:sz="0" w:space="0" w:color="auto"/>
        <w:left w:val="none" w:sz="0" w:space="0" w:color="auto"/>
        <w:bottom w:val="none" w:sz="0" w:space="0" w:color="auto"/>
        <w:right w:val="none" w:sz="0" w:space="0" w:color="auto"/>
      </w:divBdr>
    </w:div>
    <w:div w:id="2226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5136</Words>
  <Characters>2929</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8049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2020-06-23T08:49:00Z</dcterms:created>
  <dcterms:modified xsi:type="dcterms:W3CDTF">2020-06-23T08:49:00Z</dcterms:modified>
</cp:coreProperties>
</file>