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1ef73916ae948eebdc9e4ccc2b90cb8"/>
        <w:lock w:val="sdtLocked"/>
        <w:richText/>
      </w:sdtPr>
      <w:sdtContent>
        <w:p w14:paraId="3A18685B" w14:textId="77777777">
          <w:pPr>
            <w:tabs>
              <w:tab w:val="center" w:pos="4153"/>
              <w:tab w:val="right" w:pos="8306"/>
            </w:tabs>
            <w:ind w:firstLine="851"/>
            <w:jc w:val="center"/>
            <w:rPr>
              <w:szCs w:val="24"/>
              <w:lang w:val="en-US"/>
            </w:rPr>
          </w:pPr>
        </w:p>
        <w:p w14:paraId="55683BE8" w14:textId="77777777">
          <w:pPr>
            <w:tabs>
              <w:tab w:val="center" w:pos="4153"/>
              <w:tab w:val="right" w:pos="8306"/>
            </w:tabs>
            <w:ind w:firstLine="851"/>
            <w:jc w:val="both"/>
            <w:rPr>
              <w:szCs w:val="24"/>
              <w:lang w:val="en-US"/>
            </w:rPr>
          </w:pPr>
        </w:p>
      </w:sdtContent>
    </w:sdt>
    <w:sdt>
      <w:sdtPr>
        <w:alias w:val="patvirtinta"/>
        <w:tag w:val="part_53c94388c4ef4776b293137b18c7301c"/>
        <w:lock w:val="sdtLocked"/>
        <w:richText/>
      </w:sdtPr>
      <w:sdtContent>
        <w:p w14:paraId="380093CF" w14:textId="77777777">
          <w:pPr>
            <w:ind w:left="3888" w:firstLine="1296"/>
            <w:jc w:val="both"/>
            <w:rPr>
              <w:szCs w:val="24"/>
            </w:rPr>
          </w:pPr>
          <w:r>
            <w:rPr>
              <w:szCs w:val="24"/>
            </w:rPr>
            <w:t>PATVIRTINTA</w:t>
          </w:r>
        </w:p>
        <w:p w14:paraId="093343CB" w14:textId="77777777">
          <w:pPr>
            <w:ind w:left="3888" w:firstLine="1296"/>
            <w:jc w:val="both"/>
            <w:rPr>
              <w:szCs w:val="24"/>
            </w:rPr>
          </w:pPr>
          <w:r>
            <w:rPr>
              <w:szCs w:val="24"/>
            </w:rPr>
            <w:t>Šiaulių miesto savivaldybės tarybos</w:t>
          </w:r>
        </w:p>
        <w:p w14:paraId="0EBC8330" w14:textId="176771D8">
          <w:pPr>
            <w:ind w:left="3888" w:firstLine="1296"/>
            <w:jc w:val="both"/>
            <w:rPr>
              <w:szCs w:val="24"/>
            </w:rPr>
          </w:pPr>
          <w:r>
            <w:rPr>
              <w:szCs w:val="24"/>
            </w:rPr>
            <w:t xml:space="preserve">2025 m.                   d. sprendimu Nr. T-</w:t>
          </w:r>
        </w:p>
        <w:p w14:paraId="71018401" w14:textId="77777777">
          <w:pPr>
            <w:ind w:left="5184" w:firstLine="851"/>
            <w:jc w:val="both"/>
            <w:rPr>
              <w:b/>
              <w:bCs/>
              <w:szCs w:val="24"/>
            </w:rPr>
          </w:pPr>
        </w:p>
        <w:p w14:paraId="33C545F1" w14:textId="77777777">
          <w:pPr>
            <w:jc w:val="both"/>
            <w:rPr>
              <w:szCs w:val="24"/>
            </w:rPr>
          </w:pPr>
        </w:p>
        <w:p w14:paraId="32190CD0" w14:textId="77777777">
          <w:pPr>
            <w:jc w:val="center"/>
            <w:rPr>
              <w:b/>
              <w:bCs/>
              <w:szCs w:val="24"/>
            </w:rPr>
          </w:pPr>
          <w:sdt>
            <w:sdtPr>
              <w:alias w:val="Pavadinimas"/>
              <w:tag w:val="title_53c94388c4ef4776b293137b18c7301c"/>
              <w:lock w:val="sdtLocked"/>
              <w:richText/>
            </w:sdtPr>
            <w:sdtContent>
              <w:r>
                <w:rPr>
                  <w:b/>
                  <w:bCs/>
                  <w:szCs w:val="24"/>
                </w:rPr>
                <w:t>ŠIAULIŲ „SPINDULIO“ UGDYMO CENTRO NUOSTATAI</w:t>
              </w:r>
            </w:sdtContent>
          </w:sdt>
        </w:p>
        <w:p w14:paraId="47845EF0" w14:textId="77777777">
          <w:pPr>
            <w:jc w:val="both"/>
            <w:rPr>
              <w:b/>
              <w:bCs/>
              <w:szCs w:val="24"/>
            </w:rPr>
          </w:pPr>
        </w:p>
        <w:sdt>
          <w:sdtPr>
            <w:alias w:val="skyrius"/>
            <w:tag w:val="part_2d9c639f1263411598a9765c5c4ecceb"/>
            <w:lock w:val="sdtLocked"/>
            <w:richText/>
          </w:sdtPr>
          <w:sdtContent>
            <w:p w14:paraId="3C3B0184" w14:textId="77777777">
              <w:pPr>
                <w:jc w:val="center"/>
                <w:rPr>
                  <w:b/>
                  <w:bCs/>
                  <w:szCs w:val="24"/>
                </w:rPr>
              </w:pPr>
              <w:sdt>
                <w:sdtPr>
                  <w:alias w:val="Numeris"/>
                  <w:tag w:val="nr_2d9c639f1263411598a9765c5c4ecceb"/>
                  <w:lock w:val="sdtLocked"/>
                  <w:richText/>
                </w:sdtPr>
                <w:sdtContent>
                  <w:r>
                    <w:rPr>
                      <w:b/>
                      <w:bCs/>
                      <w:szCs w:val="24"/>
                    </w:rPr>
                    <w:t>I</w:t>
                  </w:r>
                </w:sdtContent>
              </w:sdt>
              <w:r>
                <w:rPr>
                  <w:b/>
                  <w:bCs/>
                  <w:szCs w:val="24"/>
                </w:rPr>
                <w:t xml:space="preserve"> SKYRIUS</w:t>
              </w:r>
            </w:p>
            <w:p w14:paraId="3EB6071C" w14:textId="77777777">
              <w:pPr>
                <w:jc w:val="center"/>
                <w:rPr>
                  <w:b/>
                  <w:bCs/>
                  <w:szCs w:val="24"/>
                </w:rPr>
              </w:pPr>
              <w:sdt>
                <w:sdtPr>
                  <w:alias w:val="Pavadinimas"/>
                  <w:tag w:val="title_2d9c639f1263411598a9765c5c4ecceb"/>
                  <w:lock w:val="sdtLocked"/>
                  <w:richText/>
                </w:sdtPr>
                <w:sdtContent>
                  <w:r>
                    <w:rPr>
                      <w:b/>
                      <w:bCs/>
                      <w:szCs w:val="24"/>
                    </w:rPr>
                    <w:t>BENDROSIOS NUOSTATOS</w:t>
                  </w:r>
                </w:sdtContent>
              </w:sdt>
            </w:p>
            <w:p w14:paraId="683B9510" w14:textId="77777777">
              <w:pPr>
                <w:ind w:firstLine="851"/>
                <w:jc w:val="both"/>
                <w:rPr>
                  <w:szCs w:val="24"/>
                </w:rPr>
              </w:pPr>
            </w:p>
            <w:sdt>
              <w:sdtPr>
                <w:alias w:val="1 p."/>
                <w:tag w:val="part_e2c5bc84e5dc434195eb2683c8ed847a"/>
                <w:lock w:val="sdtLocked"/>
                <w:richText/>
              </w:sdtPr>
              <w:sdtContent>
                <w:p w14:paraId="50D26320" w14:textId="77EC570A">
                  <w:pPr>
                    <w:tabs>
                      <w:tab w:val="left" w:pos="0"/>
                      <w:tab w:val="left" w:pos="1134"/>
                    </w:tabs>
                    <w:suppressAutoHyphens/>
                    <w:ind w:firstLine="851"/>
                    <w:jc w:val="both"/>
                    <w:rPr>
                      <w:szCs w:val="24"/>
                    </w:rPr>
                  </w:pPr>
                  <w:sdt>
                    <w:sdtPr>
                      <w:alias w:val="Numeris"/>
                      <w:tag w:val="nr_e2c5bc84e5dc434195eb2683c8ed847a"/>
                      <w:lock w:val="sdtLocked"/>
                      <w:richText/>
                    </w:sdtPr>
                    <w:sdtContent>
                      <w:r>
                        <w:rPr>
                          <w:szCs w:val="24"/>
                        </w:rPr>
                        <w:t>1</w:t>
                      </w:r>
                    </w:sdtContent>
                  </w:sdt>
                  <w:r>
                    <w:rPr>
                      <w:szCs w:val="24"/>
                    </w:rPr>
                    <w:t>.</w:t>
                    <w:tab/>
                    <w:t>Šiaulių „Spindulio“ ugdymo centro nuostatai (toliau – Nuostatai) reglamentuoja Šiaulių „Spindulio“ ugdymo centro (toliau – Centras) teisinę formą, priklausomybę, savininką, savininko teises ir pareigas įgyvendinančias institucijas ir jų kompetenciją, buveinę, Centro grupę, tipą, pagrindinę paskirtį, mokymo kalbą, mokymo formas ir mokymo proceso organizavimo būdus, veiklos teisinį pagrindą, sritis, rūšis, tikslą, uždavinius, funkcijas, vykdomas švietimo programas, mokymosi pasiekimų įteisinimo dokumentų išdavimo tvarką, Centro teises ir pareigas, veiklos organizavimą ir valdymą, savivaldą, darbuotojų priėmimo į darbą, jų darbo apmokėjimo tvarką ir atestaciją, lėšų šaltinius, jų naudojimo tvarką ir finansinės veiklos kontrolę, Centro veiklos priežiūrą, reorganizavimo, likvidavimo ar pertvarkymo reikalavimus.</w:t>
                  </w:r>
                </w:p>
              </w:sdtContent>
            </w:sdt>
            <w:sdt>
              <w:sdtPr>
                <w:alias w:val="2 p."/>
                <w:tag w:val="part_4f358b7a7a7948a4b9b0d8cdfbc62068"/>
                <w:lock w:val="sdtLocked"/>
                <w:richText/>
              </w:sdtPr>
              <w:sdtContent>
                <w:p w14:paraId="32319413" w14:textId="6495F250">
                  <w:pPr>
                    <w:tabs>
                      <w:tab w:val="left" w:pos="0"/>
                      <w:tab w:val="left" w:pos="1134"/>
                    </w:tabs>
                    <w:suppressAutoHyphens/>
                    <w:ind w:firstLine="851"/>
                    <w:jc w:val="both"/>
                    <w:rPr>
                      <w:szCs w:val="24"/>
                    </w:rPr>
                  </w:pPr>
                  <w:sdt>
                    <w:sdtPr>
                      <w:alias w:val="Numeris"/>
                      <w:tag w:val="nr_4f358b7a7a7948a4b9b0d8cdfbc62068"/>
                      <w:lock w:val="sdtLocked"/>
                      <w:richText/>
                    </w:sdtPr>
                    <w:sdtContent>
                      <w:r>
                        <w:rPr>
                          <w:szCs w:val="24"/>
                        </w:rPr>
                        <w:t>2</w:t>
                      </w:r>
                    </w:sdtContent>
                  </w:sdt>
                  <w:r>
                    <w:rPr>
                      <w:szCs w:val="24"/>
                    </w:rPr>
                    <w:t>.</w:t>
                    <w:tab/>
                    <w:t>Centro oficialusis pavadinimas – Šiaulių „Spindulio“ ugdymo centras, trumpasis pavadinimas – „Spindulio“ ugdymo centras. Centras įregistruotas Juridinių asmenų registre, kodas 190528589.</w:t>
                  </w:r>
                </w:p>
              </w:sdtContent>
            </w:sdt>
            <w:sdt>
              <w:sdtPr>
                <w:alias w:val="3 p."/>
                <w:tag w:val="part_7a3beb7703024bc0a4e6e7fbb41a1909"/>
                <w:lock w:val="sdtLocked"/>
                <w:richText/>
              </w:sdtPr>
              <w:sdtContent>
                <w:p w14:paraId="330A6163" w14:textId="5EEFAC8E">
                  <w:pPr>
                    <w:tabs>
                      <w:tab w:val="left" w:pos="0"/>
                      <w:tab w:val="left" w:pos="1134"/>
                    </w:tabs>
                    <w:suppressAutoHyphens/>
                    <w:ind w:firstLine="851"/>
                    <w:jc w:val="both"/>
                    <w:rPr>
                      <w:szCs w:val="24"/>
                    </w:rPr>
                  </w:pPr>
                  <w:sdt>
                    <w:sdtPr>
                      <w:alias w:val="Numeris"/>
                      <w:tag w:val="nr_7a3beb7703024bc0a4e6e7fbb41a1909"/>
                      <w:lock w:val="sdtLocked"/>
                      <w:richText/>
                    </w:sdtPr>
                    <w:sdtContent>
                      <w:r>
                        <w:rPr>
                          <w:szCs w:val="24"/>
                        </w:rPr>
                        <w:t>3</w:t>
                      </w:r>
                    </w:sdtContent>
                  </w:sdt>
                  <w:r>
                    <w:rPr>
                      <w:szCs w:val="24"/>
                    </w:rPr>
                    <w:t>.</w:t>
                    <w:tab/>
                    <w:t>Centras įsteigtas 1999 m. rugsėjo 1 d.</w:t>
                  </w:r>
                </w:p>
              </w:sdtContent>
            </w:sdt>
            <w:sdt>
              <w:sdtPr>
                <w:alias w:val="4 p."/>
                <w:tag w:val="part_efa42e48ee274b4680f3df94a3651f06"/>
                <w:lock w:val="sdtLocked"/>
                <w:richText/>
              </w:sdtPr>
              <w:sdtContent>
                <w:p w14:paraId="3046ED8E" w14:textId="4C2E27D1">
                  <w:pPr>
                    <w:tabs>
                      <w:tab w:val="left" w:pos="0"/>
                      <w:tab w:val="left" w:pos="1134"/>
                    </w:tabs>
                    <w:suppressAutoHyphens/>
                    <w:ind w:firstLine="851"/>
                    <w:jc w:val="both"/>
                    <w:rPr>
                      <w:szCs w:val="24"/>
                    </w:rPr>
                  </w:pPr>
                  <w:sdt>
                    <w:sdtPr>
                      <w:alias w:val="Numeris"/>
                      <w:tag w:val="nr_efa42e48ee274b4680f3df94a3651f06"/>
                      <w:lock w:val="sdtLocked"/>
                      <w:richText/>
                    </w:sdtPr>
                    <w:sdtContent>
                      <w:r>
                        <w:rPr>
                          <w:szCs w:val="24"/>
                        </w:rPr>
                        <w:t>4</w:t>
                      </w:r>
                    </w:sdtContent>
                  </w:sdt>
                  <w:r>
                    <w:rPr>
                      <w:szCs w:val="24"/>
                    </w:rPr>
                    <w:t>.</w:t>
                    <w:tab/>
                    <w:t>Centro teisinė forma – biudžetinė įstaiga.</w:t>
                  </w:r>
                </w:p>
              </w:sdtContent>
            </w:sdt>
            <w:sdt>
              <w:sdtPr>
                <w:alias w:val="5 p."/>
                <w:tag w:val="part_2e077183424542e3a631ac89811ad89f"/>
                <w:lock w:val="sdtLocked"/>
                <w:richText/>
              </w:sdtPr>
              <w:sdtContent>
                <w:p w14:paraId="2C142B37" w14:textId="79A20D1B">
                  <w:pPr>
                    <w:tabs>
                      <w:tab w:val="left" w:pos="0"/>
                      <w:tab w:val="left" w:pos="1134"/>
                    </w:tabs>
                    <w:suppressAutoHyphens/>
                    <w:ind w:firstLine="851"/>
                    <w:jc w:val="both"/>
                    <w:rPr>
                      <w:szCs w:val="24"/>
                    </w:rPr>
                  </w:pPr>
                  <w:sdt>
                    <w:sdtPr>
                      <w:alias w:val="Numeris"/>
                      <w:tag w:val="nr_2e077183424542e3a631ac89811ad89f"/>
                      <w:lock w:val="sdtLocked"/>
                      <w:richText/>
                    </w:sdtPr>
                    <w:sdtContent>
                      <w:r>
                        <w:rPr>
                          <w:szCs w:val="24"/>
                        </w:rPr>
                        <w:t>5</w:t>
                      </w:r>
                    </w:sdtContent>
                  </w:sdt>
                  <w:r>
                    <w:rPr>
                      <w:szCs w:val="24"/>
                    </w:rPr>
                    <w:t>.</w:t>
                    <w:tab/>
                    <w:t>Centro priklausomybė – savivaldybės mokykla.</w:t>
                  </w:r>
                </w:p>
              </w:sdtContent>
            </w:sdt>
            <w:sdt>
              <w:sdtPr>
                <w:alias w:val="6 p."/>
                <w:tag w:val="part_a8eef16c68124910bf2c4aaea113acfb"/>
                <w:lock w:val="sdtLocked"/>
                <w:richText/>
              </w:sdtPr>
              <w:sdtContent>
                <w:p w14:paraId="1CCAB386" w14:textId="7A50BDBB">
                  <w:pPr>
                    <w:tabs>
                      <w:tab w:val="left" w:pos="0"/>
                      <w:tab w:val="left" w:pos="1134"/>
                    </w:tabs>
                    <w:suppressAutoHyphens/>
                    <w:ind w:firstLine="851"/>
                    <w:jc w:val="both"/>
                    <w:rPr>
                      <w:szCs w:val="24"/>
                    </w:rPr>
                  </w:pPr>
                  <w:sdt>
                    <w:sdtPr>
                      <w:alias w:val="Numeris"/>
                      <w:tag w:val="nr_a8eef16c68124910bf2c4aaea113acfb"/>
                      <w:lock w:val="sdtLocked"/>
                      <w:richText/>
                    </w:sdtPr>
                    <w:sdtContent>
                      <w:r>
                        <w:rPr>
                          <w:szCs w:val="24"/>
                        </w:rPr>
                        <w:t>6</w:t>
                      </w:r>
                    </w:sdtContent>
                  </w:sdt>
                  <w:r>
                    <w:rPr>
                      <w:szCs w:val="24"/>
                    </w:rPr>
                    <w:t>.</w:t>
                    <w:tab/>
                    <w:t>Centro savininkė – Šiaulių miesto savivaldybė, kodas 111109429, adresas: Vasario 16</w:t>
                  </w:r>
                  <w:r>
                    <w:rPr>
                      <w:rFonts w:ascii="MS Mincho" w:eastAsia="MS Mincho" w:hAnsi="MS Mincho" w:cs="MS Mincho"/>
                      <w:szCs w:val="24"/>
                    </w:rPr>
                    <w:t>‑</w:t>
                  </w:r>
                  <w:r>
                    <w:rPr>
                      <w:szCs w:val="24"/>
                    </w:rPr>
                    <w:t>osios g. 62, LT-76295 Šiauliai.</w:t>
                  </w:r>
                </w:p>
              </w:sdtContent>
            </w:sdt>
            <w:sdt>
              <w:sdtPr>
                <w:alias w:val="7 p."/>
                <w:tag w:val="part_7f4ab51ea2f4445d911817a25309760f"/>
                <w:lock w:val="sdtLocked"/>
                <w:richText/>
              </w:sdtPr>
              <w:sdtContent>
                <w:p w14:paraId="2755EDA7" w14:textId="73995D10">
                  <w:pPr>
                    <w:tabs>
                      <w:tab w:val="left" w:pos="0"/>
                      <w:tab w:val="left" w:pos="1134"/>
                    </w:tabs>
                    <w:suppressAutoHyphens/>
                    <w:ind w:firstLine="851"/>
                    <w:jc w:val="both"/>
                    <w:rPr>
                      <w:szCs w:val="24"/>
                    </w:rPr>
                  </w:pPr>
                  <w:sdt>
                    <w:sdtPr>
                      <w:alias w:val="Numeris"/>
                      <w:tag w:val="nr_7f4ab51ea2f4445d911817a25309760f"/>
                      <w:lock w:val="sdtLocked"/>
                      <w:richText/>
                    </w:sdtPr>
                    <w:sdtContent>
                      <w:r>
                        <w:rPr>
                          <w:szCs w:val="24"/>
                        </w:rPr>
                        <w:t>7</w:t>
                      </w:r>
                    </w:sdtContent>
                  </w:sdt>
                  <w:r>
                    <w:rPr>
                      <w:szCs w:val="24"/>
                    </w:rPr>
                    <w:t>.</w:t>
                    <w:tab/>
                    <w:t xml:space="preserve">Centro savininko teises ir pareigas įgyvendinančios institucijos: </w:t>
                  </w:r>
                  <w:r>
                    <w:rPr>
                      <w:bCs/>
                      <w:szCs w:val="24"/>
                    </w:rPr>
                    <w:t>Centro</w:t>
                  </w:r>
                  <w:r>
                    <w:rPr>
                      <w:bCs/>
                      <w:color w:val="000000"/>
                      <w:szCs w:val="24"/>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rPr>
                    <w:t>).</w:t>
                  </w:r>
                </w:p>
              </w:sdtContent>
            </w:sdt>
            <w:sdt>
              <w:sdtPr>
                <w:alias w:val="8 p."/>
                <w:tag w:val="part_0868ca02900f4d7a824df5c935605c31"/>
                <w:lock w:val="sdtLocked"/>
                <w:richText/>
              </w:sdtPr>
              <w:sdtContent>
                <w:p w14:paraId="268AEE92" w14:textId="05FEEA58">
                  <w:pPr>
                    <w:tabs>
                      <w:tab w:val="left" w:pos="0"/>
                      <w:tab w:val="left" w:pos="1134"/>
                    </w:tabs>
                    <w:suppressAutoHyphens/>
                    <w:ind w:firstLine="851"/>
                    <w:jc w:val="both"/>
                    <w:rPr>
                      <w:szCs w:val="24"/>
                    </w:rPr>
                  </w:pPr>
                  <w:sdt>
                    <w:sdtPr>
                      <w:alias w:val="Numeris"/>
                      <w:tag w:val="nr_0868ca02900f4d7a824df5c935605c31"/>
                      <w:lock w:val="sdtLocked"/>
                      <w:richText/>
                    </w:sdtPr>
                    <w:sdtContent>
                      <w:r>
                        <w:rPr>
                          <w:szCs w:val="24"/>
                        </w:rPr>
                        <w:t>8</w:t>
                      </w:r>
                    </w:sdtContent>
                  </w:sdt>
                  <w:r>
                    <w:rPr>
                      <w:szCs w:val="24"/>
                    </w:rPr>
                    <w:t>.</w:t>
                    <w:tab/>
                    <w:t xml:space="preserve">Centro buveinė: Dainų g. 96, LT-78272 Šiauliai. </w:t>
                  </w:r>
                </w:p>
              </w:sdtContent>
            </w:sdt>
            <w:sdt>
              <w:sdtPr>
                <w:alias w:val="9 p."/>
                <w:tag w:val="part_f0f278fd1a8748f582803da961dc08d4"/>
                <w:lock w:val="sdtLocked"/>
                <w:richText/>
              </w:sdtPr>
              <w:sdtContent>
                <w:p w14:paraId="3AEF14C8" w14:textId="4B9DAB04">
                  <w:pPr>
                    <w:tabs>
                      <w:tab w:val="left" w:pos="0"/>
                      <w:tab w:val="left" w:pos="1134"/>
                    </w:tabs>
                    <w:suppressAutoHyphens/>
                    <w:ind w:firstLine="851"/>
                    <w:jc w:val="both"/>
                    <w:rPr>
                      <w:szCs w:val="24"/>
                    </w:rPr>
                  </w:pPr>
                  <w:sdt>
                    <w:sdtPr>
                      <w:alias w:val="Numeris"/>
                      <w:tag w:val="nr_f0f278fd1a8748f582803da961dc08d4"/>
                      <w:lock w:val="sdtLocked"/>
                      <w:richText/>
                    </w:sdtPr>
                    <w:sdtContent>
                      <w:r>
                        <w:rPr>
                          <w:szCs w:val="24"/>
                        </w:rPr>
                        <w:t>9</w:t>
                      </w:r>
                    </w:sdtContent>
                  </w:sdt>
                  <w:r>
                    <w:rPr>
                      <w:szCs w:val="24"/>
                    </w:rPr>
                    <w:t>.</w:t>
                    <w:tab/>
                    <w:t>Centro grupė – bendrojo ugdymo mokykla, ikimokyklinio ugdymo mokykla, neformaliojo suaugusiųjų švietimo mokykla.</w:t>
                  </w:r>
                </w:p>
              </w:sdtContent>
            </w:sdt>
            <w:sdt>
              <w:sdtPr>
                <w:alias w:val="10 p."/>
                <w:tag w:val="part_e6eb29167ed74787bc5c1aa630948319"/>
                <w:lock w:val="sdtLocked"/>
                <w:richText/>
              </w:sdtPr>
              <w:sdtContent>
                <w:p w14:paraId="00FD09E9" w14:textId="4F0BB60F">
                  <w:pPr>
                    <w:tabs>
                      <w:tab w:val="left" w:pos="0"/>
                      <w:tab w:val="left" w:pos="1134"/>
                      <w:tab w:val="left" w:pos="1276"/>
                    </w:tabs>
                    <w:suppressAutoHyphens/>
                    <w:ind w:firstLine="851"/>
                    <w:jc w:val="both"/>
                    <w:rPr>
                      <w:szCs w:val="24"/>
                    </w:rPr>
                  </w:pPr>
                  <w:sdt>
                    <w:sdtPr>
                      <w:alias w:val="Numeris"/>
                      <w:tag w:val="nr_e6eb29167ed74787bc5c1aa630948319"/>
                      <w:lock w:val="sdtLocked"/>
                      <w:richText/>
                    </w:sdtPr>
                    <w:sdtContent>
                      <w:r>
                        <w:rPr>
                          <w:szCs w:val="24"/>
                        </w:rPr>
                        <w:t>10</w:t>
                      </w:r>
                    </w:sdtContent>
                  </w:sdt>
                  <w:r>
                    <w:rPr>
                      <w:szCs w:val="24"/>
                    </w:rPr>
                    <w:t>.</w:t>
                    <w:tab/>
                    <w:t>Centro tipas – pagrindinė mokykla, ikimokyklinio ugdymo mokykla, neformaliojo suaugusiųjų švietimo mokykla.</w:t>
                  </w:r>
                </w:p>
              </w:sdtContent>
            </w:sdt>
            <w:sdt>
              <w:sdtPr>
                <w:alias w:val="11 p."/>
                <w:tag w:val="part_5b0049660a3b45bd899b6cbebb9c8d9e"/>
                <w:lock w:val="sdtLocked"/>
                <w:richText/>
              </w:sdtPr>
              <w:sdtContent>
                <w:p w14:paraId="0671ED8A" w14:textId="50D72C21">
                  <w:pPr>
                    <w:tabs>
                      <w:tab w:val="left" w:pos="0"/>
                      <w:tab w:val="left" w:pos="1134"/>
                      <w:tab w:val="left" w:pos="1276"/>
                    </w:tabs>
                    <w:suppressAutoHyphens/>
                    <w:ind w:firstLine="851"/>
                    <w:jc w:val="both"/>
                    <w:rPr>
                      <w:szCs w:val="24"/>
                    </w:rPr>
                  </w:pPr>
                  <w:sdt>
                    <w:sdtPr>
                      <w:alias w:val="Numeris"/>
                      <w:tag w:val="nr_5b0049660a3b45bd899b6cbebb9c8d9e"/>
                      <w:lock w:val="sdtLocked"/>
                      <w:richText/>
                    </w:sdtPr>
                    <w:sdtContent>
                      <w:r>
                        <w:rPr>
                          <w:szCs w:val="24"/>
                        </w:rPr>
                        <w:t>11</w:t>
                      </w:r>
                    </w:sdtContent>
                  </w:sdt>
                  <w:r>
                    <w:rPr>
                      <w:szCs w:val="24"/>
                    </w:rPr>
                    <w:t>.</w:t>
                    <w:tab/>
                    <w:t>Centro pagrindinė paskirtis – pagrindinės mokyklos tipo specialioji mokykla, skirta judesio ir padėties sutrikimų turintiems mokiniams (kodas 31232110).</w:t>
                  </w:r>
                </w:p>
              </w:sdtContent>
            </w:sdt>
            <w:sdt>
              <w:sdtPr>
                <w:alias w:val="12 p."/>
                <w:tag w:val="part_7d36ab2ca7ce4fe2b7cb1a9a7fd49cd1"/>
                <w:lock w:val="sdtLocked"/>
                <w:richText/>
              </w:sdtPr>
              <w:sdtContent>
                <w:p w14:paraId="5BB27BF5" w14:textId="39120A24">
                  <w:pPr>
                    <w:tabs>
                      <w:tab w:val="left" w:pos="0"/>
                      <w:tab w:val="left" w:pos="1134"/>
                      <w:tab w:val="left" w:pos="1276"/>
                    </w:tabs>
                    <w:suppressAutoHyphens/>
                    <w:ind w:firstLine="851"/>
                    <w:jc w:val="both"/>
                    <w:rPr>
                      <w:szCs w:val="24"/>
                    </w:rPr>
                  </w:pPr>
                  <w:sdt>
                    <w:sdtPr>
                      <w:alias w:val="Numeris"/>
                      <w:tag w:val="nr_7d36ab2ca7ce4fe2b7cb1a9a7fd49cd1"/>
                      <w:lock w:val="sdtLocked"/>
                      <w:richText/>
                    </w:sdtPr>
                    <w:sdtContent>
                      <w:r>
                        <w:rPr>
                          <w:szCs w:val="24"/>
                        </w:rPr>
                        <w:t>12</w:t>
                      </w:r>
                    </w:sdtContent>
                  </w:sdt>
                  <w:r>
                    <w:rPr>
                      <w:szCs w:val="24"/>
                    </w:rPr>
                    <w:t>.</w:t>
                    <w:tab/>
                    <w:t>Kitos Centro paskirtys:</w:t>
                  </w:r>
                </w:p>
                <w:sdt>
                  <w:sdtPr>
                    <w:alias w:val="12.1 pp."/>
                    <w:tag w:val="part_e87d984bdbe44e418bbfa45c5def7d9b"/>
                    <w:lock w:val="sdtLocked"/>
                    <w:richText/>
                  </w:sdtPr>
                  <w:sdtContent>
                    <w:p w14:paraId="694A4D83" w14:textId="7C3C5254">
                      <w:pPr>
                        <w:tabs>
                          <w:tab w:val="left" w:pos="0"/>
                          <w:tab w:val="left" w:pos="1134"/>
                          <w:tab w:val="left" w:pos="1276"/>
                        </w:tabs>
                        <w:suppressAutoHyphens/>
                        <w:ind w:firstLine="851"/>
                        <w:jc w:val="both"/>
                        <w:rPr>
                          <w:szCs w:val="24"/>
                        </w:rPr>
                      </w:pPr>
                      <w:sdt>
                        <w:sdtPr>
                          <w:alias w:val="Numeris"/>
                          <w:tag w:val="nr_e87d984bdbe44e418bbfa45c5def7d9b"/>
                          <w:lock w:val="sdtLocked"/>
                          <w:richText/>
                        </w:sdtPr>
                        <w:sdtContent>
                          <w:r>
                            <w:rPr>
                              <w:szCs w:val="24"/>
                            </w:rPr>
                            <w:t>12.1</w:t>
                          </w:r>
                        </w:sdtContent>
                      </w:sdt>
                      <w:r>
                        <w:rPr>
                          <w:szCs w:val="24"/>
                        </w:rPr>
                        <w:t>.</w:t>
                        <w:tab/>
                        <w:t>ikimokyklinio ugdymo grupės mokykla judesio ir padėties bei neurologinių sutrikimų turintiems vaikams (kodas 31114110);</w:t>
                      </w:r>
                    </w:p>
                  </w:sdtContent>
                </w:sdt>
                <w:sdt>
                  <w:sdtPr>
                    <w:alias w:val="12.2 pp."/>
                    <w:tag w:val="part_37dd57b0f93f40579c292a9638226835"/>
                    <w:lock w:val="sdtLocked"/>
                    <w:richText/>
                  </w:sdtPr>
                  <w:sdtContent>
                    <w:p w14:paraId="628C7D91" w14:textId="7EAD2488">
                      <w:pPr>
                        <w:tabs>
                          <w:tab w:val="left" w:pos="0"/>
                          <w:tab w:val="left" w:pos="1134"/>
                          <w:tab w:val="left" w:pos="1276"/>
                        </w:tabs>
                        <w:suppressAutoHyphens/>
                        <w:ind w:firstLine="851"/>
                        <w:jc w:val="both"/>
                        <w:rPr>
                          <w:szCs w:val="24"/>
                        </w:rPr>
                      </w:pPr>
                      <w:sdt>
                        <w:sdtPr>
                          <w:alias w:val="Numeris"/>
                          <w:tag w:val="nr_37dd57b0f93f40579c292a9638226835"/>
                          <w:lock w:val="sdtLocked"/>
                          <w:richText/>
                        </w:sdtPr>
                        <w:sdtContent>
                          <w:r>
                            <w:rPr>
                              <w:szCs w:val="24"/>
                            </w:rPr>
                            <w:t>12.2</w:t>
                          </w:r>
                        </w:sdtContent>
                      </w:sdt>
                      <w:r>
                        <w:rPr>
                          <w:szCs w:val="24"/>
                        </w:rPr>
                        <w:t>.</w:t>
                        <w:tab/>
                        <w:t>ikimokyklinio ugdymo grupės mokykla įvairiapusių raidos sutrikimų, kompleksinių ir kitų negalių turintiems vaikams (kodas 31114170);</w:t>
                      </w:r>
                    </w:p>
                  </w:sdtContent>
                </w:sdt>
                <w:sdt>
                  <w:sdtPr>
                    <w:alias w:val="12.3 pp."/>
                    <w:tag w:val="part_0ed1c38e7b574f8ebf69016f6e8803e9"/>
                    <w:lock w:val="sdtLocked"/>
                    <w:richText/>
                  </w:sdtPr>
                  <w:sdtContent>
                    <w:p w14:paraId="42BA21DB" w14:textId="0C0C0E15">
                      <w:pPr>
                        <w:tabs>
                          <w:tab w:val="left" w:pos="0"/>
                          <w:tab w:val="left" w:pos="1134"/>
                          <w:tab w:val="left" w:pos="1276"/>
                        </w:tabs>
                        <w:suppressAutoHyphens/>
                        <w:ind w:firstLine="851"/>
                        <w:jc w:val="both"/>
                        <w:rPr>
                          <w:szCs w:val="24"/>
                        </w:rPr>
                      </w:pPr>
                      <w:sdt>
                        <w:sdtPr>
                          <w:alias w:val="Numeris"/>
                          <w:tag w:val="nr_0ed1c38e7b574f8ebf69016f6e8803e9"/>
                          <w:lock w:val="sdtLocked"/>
                          <w:richText/>
                        </w:sdtPr>
                        <w:sdtContent>
                          <w:r>
                            <w:rPr>
                              <w:szCs w:val="24"/>
                            </w:rPr>
                            <w:t>12.3</w:t>
                          </w:r>
                        </w:sdtContent>
                      </w:sdt>
                      <w:r>
                        <w:rPr>
                          <w:szCs w:val="24"/>
                        </w:rPr>
                        <w:t>.</w:t>
                        <w:tab/>
                        <w:t>pagrindinės mokyklos tipo specialioji mokykla, įvairiapusių raidos sutrikimų turintiems mokiniams (kodas 31232170);</w:t>
                      </w:r>
                    </w:p>
                  </w:sdtContent>
                </w:sdt>
                <w:sdt>
                  <w:sdtPr>
                    <w:alias w:val="12.4 pp."/>
                    <w:tag w:val="part_d189ee4a86cd41658a2588ede0767c30"/>
                    <w:lock w:val="sdtLocked"/>
                    <w:richText/>
                  </w:sdtPr>
                  <w:sdtContent>
                    <w:p w14:paraId="79B1A3E6" w14:textId="0E3805F7">
                      <w:pPr>
                        <w:tabs>
                          <w:tab w:val="left" w:pos="0"/>
                          <w:tab w:val="left" w:pos="1134"/>
                          <w:tab w:val="left" w:pos="1276"/>
                        </w:tabs>
                        <w:suppressAutoHyphens/>
                        <w:ind w:firstLine="851"/>
                        <w:jc w:val="both"/>
                        <w:rPr>
                          <w:szCs w:val="24"/>
                        </w:rPr>
                      </w:pPr>
                      <w:sdt>
                        <w:sdtPr>
                          <w:alias w:val="Numeris"/>
                          <w:tag w:val="nr_d189ee4a86cd41658a2588ede0767c30"/>
                          <w:lock w:val="sdtLocked"/>
                          <w:richText/>
                        </w:sdtPr>
                        <w:sdtContent>
                          <w:r>
                            <w:rPr>
                              <w:szCs w:val="24"/>
                            </w:rPr>
                            <w:t>12.4</w:t>
                          </w:r>
                        </w:sdtContent>
                      </w:sdt>
                      <w:r>
                        <w:rPr>
                          <w:szCs w:val="24"/>
                        </w:rPr>
                        <w:t>.</w:t>
                        <w:tab/>
                        <w:t>neformaliojo suaugusiųjų švietimo grupės universalus daugiafunkcis centras (kodas 31814109).</w:t>
                      </w:r>
                    </w:p>
                  </w:sdtContent>
                </w:sdt>
              </w:sdtContent>
            </w:sdt>
            <w:sdt>
              <w:sdtPr>
                <w:alias w:val="13 p."/>
                <w:tag w:val="part_a99ddd809d01464797f7c703992de3e5"/>
                <w:lock w:val="sdtLocked"/>
                <w:richText/>
              </w:sdtPr>
              <w:sdtContent>
                <w:p w14:paraId="2EE9AA7D" w14:textId="37F40A22">
                  <w:pPr>
                    <w:tabs>
                      <w:tab w:val="left" w:pos="0"/>
                      <w:tab w:val="left" w:pos="1134"/>
                      <w:tab w:val="left" w:pos="1276"/>
                    </w:tabs>
                    <w:suppressAutoHyphens/>
                    <w:ind w:firstLine="851"/>
                    <w:jc w:val="both"/>
                    <w:rPr>
                      <w:szCs w:val="24"/>
                    </w:rPr>
                  </w:pPr>
                  <w:sdt>
                    <w:sdtPr>
                      <w:alias w:val="Numeris"/>
                      <w:tag w:val="nr_a99ddd809d01464797f7c703992de3e5"/>
                      <w:lock w:val="sdtLocked"/>
                      <w:richText/>
                    </w:sdtPr>
                    <w:sdtContent>
                      <w:r>
                        <w:rPr>
                          <w:szCs w:val="24"/>
                        </w:rPr>
                        <w:t>13</w:t>
                      </w:r>
                    </w:sdtContent>
                  </w:sdt>
                  <w:r>
                    <w:rPr>
                      <w:szCs w:val="24"/>
                    </w:rPr>
                    <w:t>.</w:t>
                    <w:tab/>
                    <w:t>Mokymo kalba – lietuvių.</w:t>
                  </w:r>
                </w:p>
              </w:sdtContent>
            </w:sdt>
            <w:sdt>
              <w:sdtPr>
                <w:alias w:val="14 p."/>
                <w:tag w:val="part_7209b2f0ed06487e9fd1243c747fa3bf"/>
                <w:lock w:val="sdtLocked"/>
                <w:richText/>
              </w:sdtPr>
              <w:sdtContent>
                <w:p w14:paraId="553E41AB" w14:textId="541DB7D4">
                  <w:pPr>
                    <w:tabs>
                      <w:tab w:val="left" w:pos="0"/>
                      <w:tab w:val="left" w:pos="1134"/>
                      <w:tab w:val="left" w:pos="1276"/>
                    </w:tabs>
                    <w:suppressAutoHyphens/>
                    <w:ind w:firstLine="851"/>
                    <w:jc w:val="both"/>
                    <w:rPr>
                      <w:szCs w:val="24"/>
                    </w:rPr>
                  </w:pPr>
                  <w:sdt>
                    <w:sdtPr>
                      <w:alias w:val="Numeris"/>
                      <w:tag w:val="nr_7209b2f0ed06487e9fd1243c747fa3bf"/>
                      <w:lock w:val="sdtLocked"/>
                      <w:richText/>
                    </w:sdtPr>
                    <w:sdtContent>
                      <w:r>
                        <w:rPr>
                          <w:szCs w:val="24"/>
                        </w:rPr>
                        <w:t>14</w:t>
                      </w:r>
                    </w:sdtContent>
                  </w:sdt>
                  <w:r>
                    <w:rPr>
                      <w:szCs w:val="24"/>
                    </w:rPr>
                    <w:t>.</w:t>
                    <w:tab/>
                    <w:t>Mokymosi formos – grupinio ir pavienio mokymosi.</w:t>
                  </w:r>
                </w:p>
              </w:sdtContent>
            </w:sdt>
            <w:sdt>
              <w:sdtPr>
                <w:alias w:val="15 p."/>
                <w:tag w:val="part_7f12ed1ffae740c5849907e0606d2d86"/>
                <w:lock w:val="sdtLocked"/>
                <w:richText/>
              </w:sdtPr>
              <w:sdtContent>
                <w:p w14:paraId="506A292B" w14:textId="047DFE81">
                  <w:pPr>
                    <w:tabs>
                      <w:tab w:val="left" w:pos="0"/>
                      <w:tab w:val="left" w:pos="1134"/>
                      <w:tab w:val="left" w:pos="1276"/>
                    </w:tabs>
                    <w:suppressAutoHyphens/>
                    <w:ind w:firstLine="851"/>
                    <w:jc w:val="both"/>
                    <w:rPr>
                      <w:szCs w:val="24"/>
                    </w:rPr>
                  </w:pPr>
                  <w:sdt>
                    <w:sdtPr>
                      <w:alias w:val="Numeris"/>
                      <w:tag w:val="nr_7f12ed1ffae740c5849907e0606d2d86"/>
                      <w:lock w:val="sdtLocked"/>
                      <w:richText/>
                    </w:sdtPr>
                    <w:sdtContent>
                      <w:r>
                        <w:rPr>
                          <w:szCs w:val="24"/>
                        </w:rPr>
                        <w:t>15</w:t>
                      </w:r>
                    </w:sdtContent>
                  </w:sdt>
                  <w:r>
                    <w:rPr>
                      <w:szCs w:val="24"/>
                    </w:rPr>
                    <w:t>.</w:t>
                    <w:tab/>
                    <w:t>Mokymo proceso organizavimo būdai – kasdienis, nuotolinis.</w:t>
                  </w:r>
                </w:p>
              </w:sdtContent>
            </w:sdt>
            <w:sdt>
              <w:sdtPr>
                <w:alias w:val="16 p."/>
                <w:tag w:val="part_e204be03744745ff8395402220985e2a"/>
                <w:lock w:val="sdtLocked"/>
                <w:richText/>
              </w:sdtPr>
              <w:sdtContent>
                <w:p w14:paraId="13BA2D9E" w14:textId="26510AEB">
                  <w:pPr>
                    <w:tabs>
                      <w:tab w:val="left" w:pos="0"/>
                      <w:tab w:val="left" w:pos="1134"/>
                      <w:tab w:val="left" w:pos="1276"/>
                    </w:tabs>
                    <w:suppressAutoHyphens/>
                    <w:ind w:firstLine="851"/>
                    <w:jc w:val="both"/>
                    <w:rPr>
                      <w:szCs w:val="24"/>
                    </w:rPr>
                  </w:pPr>
                  <w:sdt>
                    <w:sdtPr>
                      <w:alias w:val="Numeris"/>
                      <w:tag w:val="nr_e204be03744745ff8395402220985e2a"/>
                      <w:lock w:val="sdtLocked"/>
                      <w:richText/>
                    </w:sdtPr>
                    <w:sdtContent>
                      <w:r>
                        <w:rPr>
                          <w:szCs w:val="24"/>
                        </w:rPr>
                        <w:t>16</w:t>
                      </w:r>
                    </w:sdtContent>
                  </w:sdt>
                  <w:r>
                    <w:rPr>
                      <w:szCs w:val="24"/>
                    </w:rPr>
                    <w:t>.</w:t>
                    <w:tab/>
                    <w:t>Centras vykdo pradinio, pagrindinio ugdymo ir specialiųjų ugdymosi poreikių turintiems mokiniams pritaikytas pradinio, pagrindinio ugdymo, individualizuotas pradinio ir pagrindinio ugdymo, socialinių įgūdžių ugdymo, neformaliojo vaikų ir suaugusiųjų švietimo, ikimokyklinio, priešmokyklinio ugdymo ir specialiųjų ugdymosi poreikių turintiems vaikams pritaikytas ikimokyklinio ir priešmokyklinio ugdymo programas.</w:t>
                  </w:r>
                </w:p>
              </w:sdtContent>
            </w:sdt>
            <w:sdt>
              <w:sdtPr>
                <w:alias w:val="17 p."/>
                <w:tag w:val="part_54e70ae6b0cb45f58b3bff638d59fcfd"/>
                <w:lock w:val="sdtLocked"/>
                <w:richText/>
              </w:sdtPr>
              <w:sdtContent>
                <w:p w14:paraId="6874B574" w14:textId="4BEC1DB0">
                  <w:pPr>
                    <w:tabs>
                      <w:tab w:val="left" w:pos="0"/>
                      <w:tab w:val="left" w:pos="1134"/>
                      <w:tab w:val="left" w:pos="1276"/>
                    </w:tabs>
                    <w:suppressAutoHyphens/>
                    <w:ind w:firstLine="851"/>
                    <w:jc w:val="both"/>
                    <w:rPr>
                      <w:szCs w:val="24"/>
                    </w:rPr>
                  </w:pPr>
                  <w:sdt>
                    <w:sdtPr>
                      <w:alias w:val="Numeris"/>
                      <w:tag w:val="nr_54e70ae6b0cb45f58b3bff638d59fcfd"/>
                      <w:lock w:val="sdtLocked"/>
                      <w:richText/>
                    </w:sdtPr>
                    <w:sdtContent>
                      <w:r>
                        <w:rPr>
                          <w:szCs w:val="24"/>
                        </w:rPr>
                        <w:t>17</w:t>
                      </w:r>
                    </w:sdtContent>
                  </w:sdt>
                  <w:r>
                    <w:rPr>
                      <w:szCs w:val="24"/>
                    </w:rPr>
                    <w:t>.</w:t>
                    <w:tab/>
                    <w:t>Centras išduoda mokymosi pasiekimus įteisinančius dokumentus: pradinio, pagrindinio ugdymo pasiekimų, pradinio, pagrindinio išsilavinimo, mokymosi pasiekimų pažymėjimus; pažymėjimus baigusiems pagrindinio ugdymo programos pirmąją dalį.</w:t>
                  </w:r>
                </w:p>
              </w:sdtContent>
            </w:sdt>
            <w:sdt>
              <w:sdtPr>
                <w:alias w:val="18 p."/>
                <w:tag w:val="part_9abeb5581f1f4631a7421eee74f70471"/>
                <w:lock w:val="sdtLocked"/>
                <w:richText/>
              </w:sdtPr>
              <w:sdtContent>
                <w:p w14:paraId="6061FFAD" w14:textId="1EA7EFA9">
                  <w:pPr>
                    <w:tabs>
                      <w:tab w:val="left" w:pos="0"/>
                      <w:tab w:val="left" w:pos="1134"/>
                      <w:tab w:val="left" w:pos="1276"/>
                    </w:tabs>
                    <w:suppressAutoHyphens/>
                    <w:ind w:firstLine="851"/>
                    <w:jc w:val="both"/>
                    <w:rPr>
                      <w:szCs w:val="24"/>
                    </w:rPr>
                  </w:pPr>
                  <w:sdt>
                    <w:sdtPr>
                      <w:alias w:val="Numeris"/>
                      <w:tag w:val="nr_9abeb5581f1f4631a7421eee74f70471"/>
                      <w:lock w:val="sdtLocked"/>
                      <w:richText/>
                    </w:sdtPr>
                    <w:sdtContent>
                      <w:r>
                        <w:rPr>
                          <w:szCs w:val="24"/>
                        </w:rPr>
                        <w:t>18</w:t>
                      </w:r>
                    </w:sdtContent>
                  </w:sdt>
                  <w:r>
                    <w:rPr>
                      <w:szCs w:val="24"/>
                    </w:rPr>
                    <w:t>.</w:t>
                    <w:tab/>
                    <w:t>Centras turi bendrabutį. Bendrabučio buveinė: Dainų g. 96, LT-78272 Šiauliai.</w:t>
                  </w:r>
                </w:p>
              </w:sdtContent>
            </w:sdt>
            <w:sdt>
              <w:sdtPr>
                <w:alias w:val="19 p."/>
                <w:tag w:val="part_be3ca9f58dc345f1a34b2ddd2ad2e5ee"/>
                <w:lock w:val="sdtLocked"/>
                <w:richText/>
              </w:sdtPr>
              <w:sdtContent>
                <w:p w14:paraId="2A9A7634" w14:textId="78DBB9F8">
                  <w:pPr>
                    <w:tabs>
                      <w:tab w:val="left" w:pos="0"/>
                      <w:tab w:val="left" w:pos="1134"/>
                      <w:tab w:val="left" w:pos="1276"/>
                    </w:tabs>
                    <w:suppressAutoHyphens/>
                    <w:ind w:firstLine="851"/>
                    <w:jc w:val="both"/>
                    <w:rPr>
                      <w:szCs w:val="24"/>
                    </w:rPr>
                  </w:pPr>
                  <w:sdt>
                    <w:sdtPr>
                      <w:alias w:val="Numeris"/>
                      <w:tag w:val="nr_be3ca9f58dc345f1a34b2ddd2ad2e5ee"/>
                      <w:lock w:val="sdtLocked"/>
                      <w:richText/>
                    </w:sdtPr>
                    <w:sdtContent>
                      <w:r>
                        <w:rPr>
                          <w:szCs w:val="24"/>
                        </w:rPr>
                        <w:t>19</w:t>
                      </w:r>
                    </w:sdtContent>
                  </w:sdt>
                  <w:r>
                    <w:rPr>
                      <w:szCs w:val="24"/>
                    </w:rPr>
                    <w:t>.</w:t>
                    <w:tab/>
                    <w:t>Centras turi Dienos socialinės globos skyrių:</w:t>
                  </w:r>
                </w:p>
                <w:sdt>
                  <w:sdtPr>
                    <w:alias w:val="19.1 pp."/>
                    <w:tag w:val="part_438941478b704577b7b0bf7f274228af"/>
                    <w:lock w:val="sdtLocked"/>
                    <w:richText/>
                  </w:sdtPr>
                  <w:sdtContent>
                    <w:p w14:paraId="02B56104" w14:textId="49D61AEC">
                      <w:pPr>
                        <w:tabs>
                          <w:tab w:val="left" w:pos="0"/>
                          <w:tab w:val="left" w:pos="1134"/>
                          <w:tab w:val="left" w:pos="1276"/>
                        </w:tabs>
                        <w:suppressAutoHyphens/>
                        <w:ind w:firstLine="851"/>
                        <w:jc w:val="both"/>
                        <w:rPr>
                          <w:szCs w:val="24"/>
                        </w:rPr>
                      </w:pPr>
                      <w:sdt>
                        <w:sdtPr>
                          <w:alias w:val="Numeris"/>
                          <w:tag w:val="nr_438941478b704577b7b0bf7f274228af"/>
                          <w:lock w:val="sdtLocked"/>
                          <w:richText/>
                        </w:sdtPr>
                        <w:sdtContent>
                          <w:r>
                            <w:rPr>
                              <w:szCs w:val="24"/>
                            </w:rPr>
                            <w:t>19.1</w:t>
                          </w:r>
                        </w:sdtContent>
                      </w:sdt>
                      <w:r>
                        <w:rPr>
                          <w:szCs w:val="24"/>
                        </w:rPr>
                        <w:t>.</w:t>
                        <w:tab/>
                        <w:t>Centro skyriaus pavadinimas – Šiaulių „Spindulio“ ugdymo centro Dienos socialinės globos skyrius (toliau – Centro skyrius);</w:t>
                      </w:r>
                    </w:p>
                  </w:sdtContent>
                </w:sdt>
                <w:sdt>
                  <w:sdtPr>
                    <w:alias w:val="19.2 pp."/>
                    <w:tag w:val="part_7b8896b901cf4688980fa47c1b7ce53b"/>
                    <w:lock w:val="sdtLocked"/>
                    <w:richText/>
                  </w:sdtPr>
                  <w:sdtContent>
                    <w:p w14:paraId="03578BCE" w14:textId="7FB577E3">
                      <w:pPr>
                        <w:tabs>
                          <w:tab w:val="left" w:pos="0"/>
                          <w:tab w:val="left" w:pos="1134"/>
                          <w:tab w:val="left" w:pos="1276"/>
                        </w:tabs>
                        <w:suppressAutoHyphens/>
                        <w:ind w:firstLine="851"/>
                        <w:jc w:val="both"/>
                        <w:rPr>
                          <w:szCs w:val="24"/>
                        </w:rPr>
                      </w:pPr>
                      <w:sdt>
                        <w:sdtPr>
                          <w:alias w:val="Numeris"/>
                          <w:tag w:val="nr_7b8896b901cf4688980fa47c1b7ce53b"/>
                          <w:lock w:val="sdtLocked"/>
                          <w:richText/>
                        </w:sdtPr>
                        <w:sdtContent>
                          <w:r>
                            <w:rPr>
                              <w:szCs w:val="24"/>
                            </w:rPr>
                            <w:t>19.2</w:t>
                          </w:r>
                        </w:sdtContent>
                      </w:sdt>
                      <w:r>
                        <w:rPr>
                          <w:szCs w:val="24"/>
                        </w:rPr>
                        <w:t>.</w:t>
                        <w:tab/>
                        <w:t>Centro skyriaus buveinė: Dainų g. 96, LT-78272 Šiauliai.</w:t>
                      </w:r>
                    </w:p>
                  </w:sdtContent>
                </w:sdt>
              </w:sdtContent>
            </w:sdt>
            <w:sdt>
              <w:sdtPr>
                <w:alias w:val="20 p."/>
                <w:tag w:val="part_1cb5b25579e142f48a330e114e9bfe10"/>
                <w:lock w:val="sdtLocked"/>
                <w:richText/>
              </w:sdtPr>
              <w:sdtContent>
                <w:p w14:paraId="509B1DE7" w14:textId="146F6833">
                  <w:pPr>
                    <w:tabs>
                      <w:tab w:val="left" w:pos="0"/>
                      <w:tab w:val="left" w:pos="1134"/>
                      <w:tab w:val="left" w:pos="1276"/>
                    </w:tabs>
                    <w:suppressAutoHyphens/>
                    <w:ind w:firstLine="851"/>
                    <w:jc w:val="both"/>
                    <w:rPr>
                      <w:szCs w:val="24"/>
                    </w:rPr>
                  </w:pPr>
                  <w:sdt>
                    <w:sdtPr>
                      <w:alias w:val="Numeris"/>
                      <w:tag w:val="nr_1cb5b25579e142f48a330e114e9bfe10"/>
                      <w:lock w:val="sdtLocked"/>
                      <w:richText/>
                    </w:sdtPr>
                    <w:sdtContent>
                      <w:r>
                        <w:rPr>
                          <w:szCs w:val="24"/>
                        </w:rPr>
                        <w:t>20</w:t>
                      </w:r>
                    </w:sdtContent>
                  </w:sdt>
                  <w:r>
                    <w:rPr>
                      <w:szCs w:val="24"/>
                    </w:rPr>
                    <w:t>.</w:t>
                    <w:tab/>
                    <w:t xml:space="preserve">Centras yra viešasis juridinis asmuo, turintis antspaudą, atsiskaitomąją ir kitas sąskaitas Lietuvos Respublikos įregistruotuose bankuose, atributiką, savo veiklą grindžiantis Lietuvos Respublikos Konstitucija, įstatymais, Lietuvos Respublikos Vyriausybės nutarimais, švietimo, mokslo ir sporto ministro įsakymais, kitais teisės aktais ir Nuostatais. </w:t>
                  </w:r>
                </w:p>
                <w:p w14:paraId="69D6FD00" w14:textId="77777777">
                  <w:pPr>
                    <w:suppressAutoHyphens/>
                    <w:ind w:firstLine="720"/>
                    <w:jc w:val="both"/>
                    <w:rPr>
                      <w:szCs w:val="24"/>
                    </w:rPr>
                  </w:pPr>
                </w:p>
              </w:sdtContent>
            </w:sdt>
          </w:sdtContent>
        </w:sdt>
        <w:sdt>
          <w:sdtPr>
            <w:alias w:val="skyrius"/>
            <w:tag w:val="part_76dbf22a41ba4aedbb1739bfae3b127c"/>
            <w:lock w:val="sdtLocked"/>
            <w:richText/>
          </w:sdtPr>
          <w:sdtContent>
            <w:p w14:paraId="77B4CE9A" w14:textId="77777777">
              <w:pPr>
                <w:jc w:val="center"/>
                <w:rPr>
                  <w:b/>
                  <w:bCs/>
                  <w:szCs w:val="24"/>
                </w:rPr>
              </w:pPr>
              <w:sdt>
                <w:sdtPr>
                  <w:alias w:val="Numeris"/>
                  <w:tag w:val="nr_76dbf22a41ba4aedbb1739bfae3b127c"/>
                  <w:lock w:val="sdtLocked"/>
                  <w:richText/>
                </w:sdtPr>
                <w:sdtContent>
                  <w:r>
                    <w:rPr>
                      <w:b/>
                      <w:bCs/>
                      <w:szCs w:val="24"/>
                    </w:rPr>
                    <w:t>II</w:t>
                  </w:r>
                </w:sdtContent>
              </w:sdt>
              <w:r>
                <w:rPr>
                  <w:b/>
                  <w:bCs/>
                  <w:szCs w:val="24"/>
                </w:rPr>
                <w:t xml:space="preserve"> SKYRIUS</w:t>
              </w:r>
            </w:p>
            <w:p w14:paraId="6E66CF78" w14:textId="77777777">
              <w:pPr>
                <w:suppressAutoHyphens/>
                <w:jc w:val="center"/>
                <w:rPr>
                  <w:b/>
                  <w:bCs/>
                  <w:szCs w:val="24"/>
                </w:rPr>
              </w:pPr>
              <w:sdt>
                <w:sdtPr>
                  <w:alias w:val="Pavadinimas"/>
                  <w:tag w:val="title_76dbf22a41ba4aedbb1739bfae3b127c"/>
                  <w:lock w:val="sdtLocked"/>
                  <w:richText/>
                </w:sdtPr>
                <w:sdtContent>
                  <w:r>
                    <w:rPr>
                      <w:b/>
                      <w:bCs/>
                      <w:szCs w:val="24"/>
                    </w:rPr>
                    <w:t>CENTRO VEIKLOS SRITIS IR RŪŠYS, TIKSLAS, UŽDAVINIAI, FUNKCIJOS, MOKYMOSI PASIEKIMUS ĮTEISINANČIŲ DOKUMENTŲ IŠDAVIMO TVARKA</w:t>
                  </w:r>
                </w:sdtContent>
              </w:sdt>
            </w:p>
            <w:p w14:paraId="79323397" w14:textId="77777777">
              <w:pPr>
                <w:ind w:firstLine="851"/>
                <w:jc w:val="center"/>
                <w:rPr>
                  <w:b/>
                  <w:bCs/>
                  <w:szCs w:val="24"/>
                </w:rPr>
              </w:pPr>
            </w:p>
            <w:sdt>
              <w:sdtPr>
                <w:alias w:val="21 p."/>
                <w:tag w:val="part_d82fd3d5d5e14b76ae5db52f0277b745"/>
                <w:lock w:val="sdtLocked"/>
                <w:richText/>
              </w:sdtPr>
              <w:sdtContent>
                <w:p w14:paraId="15F21195" w14:textId="17C0A058">
                  <w:pPr>
                    <w:widowControl w:val="0"/>
                    <w:tabs>
                      <w:tab w:val="left" w:pos="0"/>
                      <w:tab w:val="left" w:pos="1134"/>
                      <w:tab w:val="left" w:pos="1276"/>
                    </w:tabs>
                    <w:suppressAutoHyphens/>
                    <w:ind w:firstLine="851"/>
                    <w:jc w:val="both"/>
                    <w:rPr>
                      <w:szCs w:val="24"/>
                    </w:rPr>
                  </w:pPr>
                  <w:sdt>
                    <w:sdtPr>
                      <w:alias w:val="Numeris"/>
                      <w:tag w:val="nr_d82fd3d5d5e14b76ae5db52f0277b745"/>
                      <w:lock w:val="sdtLocked"/>
                      <w:richText/>
                    </w:sdtPr>
                    <w:sdtContent>
                      <w:r>
                        <w:rPr>
                          <w:szCs w:val="24"/>
                        </w:rPr>
                        <w:t>21</w:t>
                      </w:r>
                    </w:sdtContent>
                  </w:sdt>
                  <w:r>
                    <w:rPr>
                      <w:szCs w:val="24"/>
                    </w:rPr>
                    <w:t>.</w:t>
                    <w:tab/>
                    <w:t>Centro veiklos sritis – švietimas.</w:t>
                  </w:r>
                </w:p>
              </w:sdtContent>
            </w:sdt>
            <w:sdt>
              <w:sdtPr>
                <w:alias w:val="22 p."/>
                <w:tag w:val="part_52de6b099b7c437baacce72a5fcb2872"/>
                <w:lock w:val="sdtLocked"/>
                <w:richText/>
              </w:sdtPr>
              <w:sdtContent>
                <w:p w14:paraId="02993FFF" w14:textId="79F1082F">
                  <w:pPr>
                    <w:widowControl w:val="0"/>
                    <w:tabs>
                      <w:tab w:val="left" w:pos="0"/>
                      <w:tab w:val="left" w:pos="1134"/>
                      <w:tab w:val="left" w:pos="1276"/>
                    </w:tabs>
                    <w:suppressAutoHyphens/>
                    <w:ind w:firstLine="851"/>
                    <w:jc w:val="both"/>
                    <w:rPr>
                      <w:szCs w:val="24"/>
                    </w:rPr>
                  </w:pPr>
                  <w:sdt>
                    <w:sdtPr>
                      <w:alias w:val="Numeris"/>
                      <w:tag w:val="nr_52de6b099b7c437baacce72a5fcb2872"/>
                      <w:lock w:val="sdtLocked"/>
                      <w:richText/>
                    </w:sdtPr>
                    <w:sdtContent>
                      <w:r>
                        <w:rPr>
                          <w:szCs w:val="24"/>
                        </w:rPr>
                        <w:t>22</w:t>
                      </w:r>
                    </w:sdtContent>
                  </w:sdt>
                  <w:r>
                    <w:rPr>
                      <w:szCs w:val="24"/>
                    </w:rPr>
                    <w:t>.</w:t>
                    <w:tab/>
                    <w:t>Centro švietimo veiklos rūšys:</w:t>
                  </w:r>
                </w:p>
                <w:sdt>
                  <w:sdtPr>
                    <w:alias w:val="22.1 pp."/>
                    <w:tag w:val="part_cac2cec4fec948ba915063329c0f9ccb"/>
                    <w:lock w:val="sdtLocked"/>
                    <w:richText/>
                  </w:sdtPr>
                  <w:sdtContent>
                    <w:p w14:paraId="4C38DC53" w14:textId="47AF292E">
                      <w:pPr>
                        <w:widowControl w:val="0"/>
                        <w:tabs>
                          <w:tab w:val="left" w:pos="0"/>
                          <w:tab w:val="left" w:pos="1134"/>
                          <w:tab w:val="left" w:pos="1276"/>
                        </w:tabs>
                        <w:suppressAutoHyphens/>
                        <w:ind w:firstLine="851"/>
                        <w:jc w:val="both"/>
                        <w:rPr>
                          <w:szCs w:val="24"/>
                        </w:rPr>
                      </w:pPr>
                      <w:sdt>
                        <w:sdtPr>
                          <w:alias w:val="Numeris"/>
                          <w:tag w:val="nr_cac2cec4fec948ba915063329c0f9ccb"/>
                          <w:lock w:val="sdtLocked"/>
                          <w:richText/>
                        </w:sdtPr>
                        <w:sdtContent>
                          <w:r>
                            <w:rPr>
                              <w:szCs w:val="24"/>
                            </w:rPr>
                            <w:t>22.1</w:t>
                          </w:r>
                        </w:sdtContent>
                      </w:sdt>
                      <w:r>
                        <w:rPr>
                          <w:szCs w:val="24"/>
                        </w:rPr>
                        <w:t>.</w:t>
                        <w:tab/>
                        <w:t>pagrindinė veiklos rūšis – bendrasis pagrindinis ir vidurinis ugdymas, kodas 85.31.00;</w:t>
                      </w:r>
                    </w:p>
                  </w:sdtContent>
                </w:sdt>
                <w:sdt>
                  <w:sdtPr>
                    <w:alias w:val="22.2 pp."/>
                    <w:tag w:val="part_0343da0c254e48a6935cdace84aa2ea3"/>
                    <w:lock w:val="sdtLocked"/>
                    <w:richText/>
                  </w:sdtPr>
                  <w:sdtContent>
                    <w:p w14:paraId="3C6928F5" w14:textId="0E4470C3">
                      <w:pPr>
                        <w:widowControl w:val="0"/>
                        <w:tabs>
                          <w:tab w:val="left" w:pos="0"/>
                          <w:tab w:val="left" w:pos="1134"/>
                          <w:tab w:val="left" w:pos="1276"/>
                        </w:tabs>
                        <w:suppressAutoHyphens/>
                        <w:ind w:firstLine="851"/>
                        <w:jc w:val="both"/>
                        <w:rPr>
                          <w:szCs w:val="24"/>
                        </w:rPr>
                      </w:pPr>
                      <w:sdt>
                        <w:sdtPr>
                          <w:alias w:val="Numeris"/>
                          <w:tag w:val="nr_0343da0c254e48a6935cdace84aa2ea3"/>
                          <w:lock w:val="sdtLocked"/>
                          <w:richText/>
                        </w:sdtPr>
                        <w:sdtContent>
                          <w:r>
                            <w:rPr>
                              <w:szCs w:val="24"/>
                            </w:rPr>
                            <w:t>22.2</w:t>
                          </w:r>
                        </w:sdtContent>
                      </w:sdt>
                      <w:r>
                        <w:rPr>
                          <w:szCs w:val="24"/>
                        </w:rPr>
                        <w:t>.</w:t>
                        <w:tab/>
                        <w:t>kitos švietimo veiklos rūšys:</w:t>
                      </w:r>
                    </w:p>
                    <w:sdt>
                      <w:sdtPr>
                        <w:alias w:val="22.2.1 pp."/>
                        <w:tag w:val="part_69ba365f61714831b062e2bdbf4f18dd"/>
                        <w:lock w:val="sdtLocked"/>
                        <w:richText/>
                      </w:sdtPr>
                      <w:sdtContent>
                        <w:p w14:paraId="3F64F6A0" w14:textId="008DA346">
                          <w:pPr>
                            <w:widowControl w:val="0"/>
                            <w:tabs>
                              <w:tab w:val="left" w:pos="0"/>
                              <w:tab w:val="left" w:pos="1134"/>
                              <w:tab w:val="left" w:pos="1276"/>
                              <w:tab w:val="left" w:pos="1560"/>
                            </w:tabs>
                            <w:suppressAutoHyphens/>
                            <w:ind w:firstLine="851"/>
                            <w:jc w:val="both"/>
                            <w:rPr>
                              <w:szCs w:val="24"/>
                            </w:rPr>
                          </w:pPr>
                          <w:sdt>
                            <w:sdtPr>
                              <w:alias w:val="Numeris"/>
                              <w:tag w:val="nr_69ba365f61714831b062e2bdbf4f18dd"/>
                              <w:lock w:val="sdtLocked"/>
                              <w:richText/>
                            </w:sdtPr>
                            <w:sdtContent>
                              <w:r>
                                <w:rPr>
                                  <w:szCs w:val="24"/>
                                </w:rPr>
                                <w:t>22.2.1</w:t>
                              </w:r>
                            </w:sdtContent>
                          </w:sdt>
                          <w:r>
                            <w:rPr>
                              <w:szCs w:val="24"/>
                            </w:rPr>
                            <w:t>.</w:t>
                            <w:tab/>
                            <w:t>ikimokyklinio amžiaus vaikų ugdymas, kodas 85.10.00;</w:t>
                          </w:r>
                        </w:p>
                      </w:sdtContent>
                    </w:sdt>
                    <w:sdt>
                      <w:sdtPr>
                        <w:alias w:val="22.2.2 pp."/>
                        <w:tag w:val="part_0adb740c82514cd298c43c4702d1c89a"/>
                        <w:lock w:val="sdtLocked"/>
                        <w:richText/>
                      </w:sdtPr>
                      <w:sdtContent>
                        <w:p w14:paraId="1F5632B7" w14:textId="45349687">
                          <w:pPr>
                            <w:widowControl w:val="0"/>
                            <w:tabs>
                              <w:tab w:val="left" w:pos="0"/>
                              <w:tab w:val="left" w:pos="1134"/>
                              <w:tab w:val="left" w:pos="1276"/>
                              <w:tab w:val="left" w:pos="1560"/>
                            </w:tabs>
                            <w:suppressAutoHyphens/>
                            <w:ind w:firstLine="851"/>
                            <w:jc w:val="both"/>
                            <w:rPr>
                              <w:szCs w:val="24"/>
                            </w:rPr>
                          </w:pPr>
                          <w:sdt>
                            <w:sdtPr>
                              <w:alias w:val="Numeris"/>
                              <w:tag w:val="nr_0adb740c82514cd298c43c4702d1c89a"/>
                              <w:lock w:val="sdtLocked"/>
                              <w:richText/>
                            </w:sdtPr>
                            <w:sdtContent>
                              <w:r>
                                <w:rPr>
                                  <w:szCs w:val="24"/>
                                </w:rPr>
                                <w:t>22.2.2</w:t>
                              </w:r>
                            </w:sdtContent>
                          </w:sdt>
                          <w:r>
                            <w:rPr>
                              <w:szCs w:val="24"/>
                            </w:rPr>
                            <w:t>.</w:t>
                            <w:tab/>
                            <w:t>pradinis ugdymas, kodas 85.20.00;</w:t>
                          </w:r>
                        </w:p>
                      </w:sdtContent>
                    </w:sdt>
                    <w:sdt>
                      <w:sdtPr>
                        <w:alias w:val="22.2.3 pp."/>
                        <w:tag w:val="part_67abbb641be24bcfa42bf08609121d61"/>
                        <w:lock w:val="sdtLocked"/>
                        <w:richText/>
                      </w:sdtPr>
                      <w:sdtContent>
                        <w:p w14:paraId="48E4611C" w14:textId="3842D543">
                          <w:pPr>
                            <w:widowControl w:val="0"/>
                            <w:tabs>
                              <w:tab w:val="left" w:pos="0"/>
                              <w:tab w:val="left" w:pos="1134"/>
                              <w:tab w:val="left" w:pos="1276"/>
                              <w:tab w:val="left" w:pos="1560"/>
                            </w:tabs>
                            <w:suppressAutoHyphens/>
                            <w:ind w:firstLine="851"/>
                            <w:jc w:val="both"/>
                            <w:rPr>
                              <w:szCs w:val="24"/>
                            </w:rPr>
                          </w:pPr>
                          <w:sdt>
                            <w:sdtPr>
                              <w:alias w:val="Numeris"/>
                              <w:tag w:val="nr_67abbb641be24bcfa42bf08609121d61"/>
                              <w:lock w:val="sdtLocked"/>
                              <w:richText/>
                            </w:sdtPr>
                            <w:sdtContent>
                              <w:r>
                                <w:rPr>
                                  <w:szCs w:val="24"/>
                                </w:rPr>
                                <w:t>22.2.3</w:t>
                              </w:r>
                            </w:sdtContent>
                          </w:sdt>
                          <w:r>
                            <w:rPr>
                              <w:szCs w:val="24"/>
                            </w:rPr>
                            <w:t>.</w:t>
                            <w:tab/>
                            <w:t>sportinis ir rekreacinis švietimas, kodas 85.51.00;</w:t>
                          </w:r>
                        </w:p>
                      </w:sdtContent>
                    </w:sdt>
                    <w:sdt>
                      <w:sdtPr>
                        <w:alias w:val="22.2.4 pp."/>
                        <w:tag w:val="part_1ea4221a8b7945639062a7710bd4294a"/>
                        <w:lock w:val="sdtLocked"/>
                        <w:richText/>
                      </w:sdtPr>
                      <w:sdtContent>
                        <w:p w14:paraId="7C6E45B6" w14:textId="289C1DAC">
                          <w:pPr>
                            <w:widowControl w:val="0"/>
                            <w:tabs>
                              <w:tab w:val="left" w:pos="0"/>
                              <w:tab w:val="left" w:pos="1134"/>
                              <w:tab w:val="left" w:pos="1276"/>
                              <w:tab w:val="left" w:pos="1560"/>
                            </w:tabs>
                            <w:suppressAutoHyphens/>
                            <w:ind w:firstLine="851"/>
                            <w:jc w:val="both"/>
                            <w:rPr>
                              <w:szCs w:val="24"/>
                            </w:rPr>
                          </w:pPr>
                          <w:sdt>
                            <w:sdtPr>
                              <w:alias w:val="Numeris"/>
                              <w:tag w:val="nr_1ea4221a8b7945639062a7710bd4294a"/>
                              <w:lock w:val="sdtLocked"/>
                              <w:richText/>
                            </w:sdtPr>
                            <w:sdtContent>
                              <w:r>
                                <w:rPr>
                                  <w:szCs w:val="24"/>
                                </w:rPr>
                                <w:t>22.2.4</w:t>
                              </w:r>
                            </w:sdtContent>
                          </w:sdt>
                          <w:r>
                            <w:rPr>
                              <w:szCs w:val="24"/>
                            </w:rPr>
                            <w:t>.</w:t>
                            <w:tab/>
                            <w:t>kultūrinis švietimas, kodas 85.52.00;</w:t>
                          </w:r>
                        </w:p>
                      </w:sdtContent>
                    </w:sdt>
                    <w:sdt>
                      <w:sdtPr>
                        <w:alias w:val="22.2.5 pp."/>
                        <w:tag w:val="part_35745ee2f26a45c688d09e9fbdf34281"/>
                        <w:lock w:val="sdtLocked"/>
                        <w:richText/>
                      </w:sdtPr>
                      <w:sdtContent>
                        <w:p w14:paraId="2D754F74" w14:textId="51CAA5A6">
                          <w:pPr>
                            <w:widowControl w:val="0"/>
                            <w:tabs>
                              <w:tab w:val="left" w:pos="0"/>
                              <w:tab w:val="left" w:pos="1134"/>
                              <w:tab w:val="left" w:pos="1276"/>
                              <w:tab w:val="left" w:pos="1560"/>
                            </w:tabs>
                            <w:suppressAutoHyphens/>
                            <w:ind w:firstLine="851"/>
                            <w:jc w:val="both"/>
                            <w:rPr>
                              <w:szCs w:val="24"/>
                            </w:rPr>
                          </w:pPr>
                          <w:sdt>
                            <w:sdtPr>
                              <w:alias w:val="Numeris"/>
                              <w:tag w:val="nr_35745ee2f26a45c688d09e9fbdf34281"/>
                              <w:lock w:val="sdtLocked"/>
                              <w:richText/>
                            </w:sdtPr>
                            <w:sdtContent>
                              <w:r>
                                <w:rPr>
                                  <w:szCs w:val="24"/>
                                </w:rPr>
                                <w:t>22.2.5</w:t>
                              </w:r>
                            </w:sdtContent>
                          </w:sdt>
                          <w:r>
                            <w:rPr>
                              <w:szCs w:val="24"/>
                            </w:rPr>
                            <w:t>.</w:t>
                            <w:tab/>
                            <w:t>kitas, niekur kitur nepriskirtas švietimas, kodas 85.59.00;</w:t>
                          </w:r>
                        </w:p>
                      </w:sdtContent>
                    </w:sdt>
                    <w:sdt>
                      <w:sdtPr>
                        <w:alias w:val="22.2.6 pp."/>
                        <w:tag w:val="part_c7d75166f30e46f286d0c0e343b52f04"/>
                        <w:lock w:val="sdtLocked"/>
                        <w:richText/>
                      </w:sdtPr>
                      <w:sdtContent>
                        <w:p w14:paraId="0875E432" w14:textId="3A1DD717">
                          <w:pPr>
                            <w:widowControl w:val="0"/>
                            <w:tabs>
                              <w:tab w:val="left" w:pos="0"/>
                              <w:tab w:val="left" w:pos="1134"/>
                              <w:tab w:val="left" w:pos="1276"/>
                              <w:tab w:val="left" w:pos="1560"/>
                            </w:tabs>
                            <w:suppressAutoHyphens/>
                            <w:ind w:firstLine="851"/>
                            <w:jc w:val="both"/>
                            <w:rPr>
                              <w:szCs w:val="24"/>
                            </w:rPr>
                          </w:pPr>
                          <w:sdt>
                            <w:sdtPr>
                              <w:alias w:val="Numeris"/>
                              <w:tag w:val="nr_c7d75166f30e46f286d0c0e343b52f04"/>
                              <w:lock w:val="sdtLocked"/>
                              <w:richText/>
                            </w:sdtPr>
                            <w:sdtContent>
                              <w:r>
                                <w:rPr>
                                  <w:szCs w:val="24"/>
                                </w:rPr>
                                <w:t>22.2.6</w:t>
                              </w:r>
                            </w:sdtContent>
                          </w:sdt>
                          <w:r>
                            <w:rPr>
                              <w:szCs w:val="24"/>
                            </w:rPr>
                            <w:t>.</w:t>
                            <w:tab/>
                            <w:t>niekur kitur nepriskirta su švietimu susijusių paslaugų veikla, kodas 85.69.00.</w:t>
                          </w:r>
                        </w:p>
                      </w:sdtContent>
                    </w:sdt>
                  </w:sdtContent>
                </w:sdt>
              </w:sdtContent>
            </w:sdt>
            <w:sdt>
              <w:sdtPr>
                <w:alias w:val="23 p."/>
                <w:tag w:val="part_e04884c77b214a12ad0aa732aeb17941"/>
                <w:lock w:val="sdtLocked"/>
                <w:richText/>
              </w:sdtPr>
              <w:sdtContent>
                <w:p w14:paraId="2DBFF77B" w14:textId="046B02B7">
                  <w:pPr>
                    <w:widowControl w:val="0"/>
                    <w:tabs>
                      <w:tab w:val="left" w:pos="0"/>
                      <w:tab w:val="left" w:pos="1134"/>
                      <w:tab w:val="left" w:pos="1276"/>
                      <w:tab w:val="left" w:pos="1560"/>
                    </w:tabs>
                    <w:suppressAutoHyphens/>
                    <w:ind w:firstLine="851"/>
                    <w:jc w:val="both"/>
                    <w:rPr>
                      <w:szCs w:val="24"/>
                    </w:rPr>
                  </w:pPr>
                  <w:sdt>
                    <w:sdtPr>
                      <w:alias w:val="Numeris"/>
                      <w:tag w:val="nr_e04884c77b214a12ad0aa732aeb17941"/>
                      <w:lock w:val="sdtLocked"/>
                      <w:richText/>
                    </w:sdtPr>
                    <w:sdtContent>
                      <w:r>
                        <w:rPr>
                          <w:szCs w:val="24"/>
                        </w:rPr>
                        <w:t>23</w:t>
                      </w:r>
                    </w:sdtContent>
                  </w:sdt>
                  <w:r>
                    <w:rPr>
                      <w:szCs w:val="24"/>
                    </w:rPr>
                    <w:t>.</w:t>
                    <w:tab/>
                    <w:t>Kitos ne švietimo veiklos rūšys:</w:t>
                  </w:r>
                </w:p>
                <w:sdt>
                  <w:sdtPr>
                    <w:alias w:val="23.1 pp."/>
                    <w:tag w:val="part_7c3f49b089cf41a88431b1ae5ed2c31c"/>
                    <w:lock w:val="sdtLocked"/>
                    <w:richText/>
                  </w:sdtPr>
                  <w:sdtContent>
                    <w:p w14:paraId="3885EEB1" w14:textId="652D3230">
                      <w:pPr>
                        <w:widowControl w:val="0"/>
                        <w:tabs>
                          <w:tab w:val="left" w:pos="0"/>
                          <w:tab w:val="left" w:pos="1134"/>
                          <w:tab w:val="left" w:pos="1276"/>
                        </w:tabs>
                        <w:suppressAutoHyphens/>
                        <w:ind w:firstLine="851"/>
                        <w:jc w:val="both"/>
                        <w:rPr>
                          <w:szCs w:val="24"/>
                        </w:rPr>
                      </w:pPr>
                      <w:sdt>
                        <w:sdtPr>
                          <w:alias w:val="Numeris"/>
                          <w:tag w:val="nr_7c3f49b089cf41a88431b1ae5ed2c31c"/>
                          <w:lock w:val="sdtLocked"/>
                          <w:richText/>
                        </w:sdtPr>
                        <w:sdtContent>
                          <w:r>
                            <w:rPr>
                              <w:szCs w:val="24"/>
                            </w:rPr>
                            <w:t>23.1</w:t>
                          </w:r>
                        </w:sdtContent>
                      </w:sdt>
                      <w:r>
                        <w:rPr>
                          <w:szCs w:val="24"/>
                        </w:rPr>
                        <w:t>.</w:t>
                        <w:tab/>
                        <w:t>kita, niekur kitur nepriskirta, su transportu susijusių paslaugų, veikla, kodas 52.26.90;</w:t>
                      </w:r>
                    </w:p>
                  </w:sdtContent>
                </w:sdt>
                <w:sdt>
                  <w:sdtPr>
                    <w:alias w:val="23.2 pp."/>
                    <w:tag w:val="part_ba5c7f5100a34eb89286d210c56961d2"/>
                    <w:lock w:val="sdtLocked"/>
                    <w:richText/>
                  </w:sdtPr>
                  <w:sdtContent>
                    <w:p w14:paraId="0522E14F" w14:textId="70622659">
                      <w:pPr>
                        <w:widowControl w:val="0"/>
                        <w:tabs>
                          <w:tab w:val="left" w:pos="0"/>
                          <w:tab w:val="left" w:pos="1134"/>
                          <w:tab w:val="left" w:pos="1276"/>
                        </w:tabs>
                        <w:suppressAutoHyphens/>
                        <w:ind w:firstLine="851"/>
                        <w:jc w:val="both"/>
                        <w:rPr>
                          <w:szCs w:val="24"/>
                        </w:rPr>
                      </w:pPr>
                      <w:sdt>
                        <w:sdtPr>
                          <w:alias w:val="Numeris"/>
                          <w:tag w:val="nr_ba5c7f5100a34eb89286d210c56961d2"/>
                          <w:lock w:val="sdtLocked"/>
                          <w:richText/>
                        </w:sdtPr>
                        <w:sdtContent>
                          <w:r>
                            <w:rPr>
                              <w:szCs w:val="24"/>
                            </w:rPr>
                            <w:t>23.2</w:t>
                          </w:r>
                        </w:sdtContent>
                      </w:sdt>
                      <w:r>
                        <w:rPr>
                          <w:szCs w:val="24"/>
                        </w:rPr>
                        <w:t>.</w:t>
                        <w:tab/>
                        <w:t>kita apgyvendinimo veikla, kodas 55.90.00;</w:t>
                      </w:r>
                    </w:p>
                  </w:sdtContent>
                </w:sdt>
                <w:sdt>
                  <w:sdtPr>
                    <w:alias w:val="23.3 pp."/>
                    <w:tag w:val="part_9267f6de024e41dd8959c027f270b075"/>
                    <w:lock w:val="sdtLocked"/>
                    <w:richText/>
                  </w:sdtPr>
                  <w:sdtContent>
                    <w:p w14:paraId="262A417B" w14:textId="702C5741">
                      <w:pPr>
                        <w:widowControl w:val="0"/>
                        <w:tabs>
                          <w:tab w:val="left" w:pos="0"/>
                          <w:tab w:val="left" w:pos="1276"/>
                        </w:tabs>
                        <w:suppressAutoHyphens/>
                        <w:ind w:firstLine="851"/>
                        <w:jc w:val="both"/>
                        <w:rPr>
                          <w:szCs w:val="24"/>
                        </w:rPr>
                      </w:pPr>
                      <w:sdt>
                        <w:sdtPr>
                          <w:alias w:val="Numeris"/>
                          <w:tag w:val="nr_9267f6de024e41dd8959c027f270b075"/>
                          <w:lock w:val="sdtLocked"/>
                          <w:richText/>
                        </w:sdtPr>
                        <w:sdtContent>
                          <w:r>
                            <w:rPr>
                              <w:szCs w:val="24"/>
                            </w:rPr>
                            <w:t>23.3</w:t>
                          </w:r>
                        </w:sdtContent>
                      </w:sdt>
                      <w:r>
                        <w:rPr>
                          <w:szCs w:val="24"/>
                        </w:rPr>
                        <w:t>.</w:t>
                        <w:tab/>
                        <w:t>maisto ir gėrimų tiekimas pagal sutartį ir kitų maitinimo paslaugų veikla, kodas 56.22.00;</w:t>
                      </w:r>
                    </w:p>
                  </w:sdtContent>
                </w:sdt>
                <w:sdt>
                  <w:sdtPr>
                    <w:alias w:val="23.4 pp."/>
                    <w:tag w:val="part_eedfd232301141b7a925c805c01ca5e8"/>
                    <w:lock w:val="sdtLocked"/>
                    <w:richText/>
                  </w:sdtPr>
                  <w:sdtContent>
                    <w:p w14:paraId="3E1EE4D9" w14:textId="152965A0">
                      <w:pPr>
                        <w:widowControl w:val="0"/>
                        <w:tabs>
                          <w:tab w:val="left" w:pos="0"/>
                          <w:tab w:val="left" w:pos="1134"/>
                          <w:tab w:val="left" w:pos="1276"/>
                        </w:tabs>
                        <w:suppressAutoHyphens/>
                        <w:ind w:firstLine="851"/>
                        <w:jc w:val="both"/>
                        <w:rPr>
                          <w:szCs w:val="24"/>
                        </w:rPr>
                      </w:pPr>
                      <w:sdt>
                        <w:sdtPr>
                          <w:alias w:val="Numeris"/>
                          <w:tag w:val="nr_eedfd232301141b7a925c805c01ca5e8"/>
                          <w:lock w:val="sdtLocked"/>
                          <w:richText/>
                        </w:sdtPr>
                        <w:sdtContent>
                          <w:r>
                            <w:rPr>
                              <w:szCs w:val="24"/>
                            </w:rPr>
                            <w:t>23.4</w:t>
                          </w:r>
                        </w:sdtContent>
                      </w:sdt>
                      <w:r>
                        <w:rPr>
                          <w:szCs w:val="24"/>
                        </w:rPr>
                        <w:t>.</w:t>
                        <w:tab/>
                        <w:t>nuosavo arba nuomojamo nekilnojamojo turto nuoma ir eksploatavimas, kodas 68.20.00;</w:t>
                      </w:r>
                    </w:p>
                  </w:sdtContent>
                </w:sdt>
                <w:sdt>
                  <w:sdtPr>
                    <w:alias w:val="23.5 pp."/>
                    <w:tag w:val="part_bcfe3a4c354b43ef82afd9994c00bdab"/>
                    <w:lock w:val="sdtLocked"/>
                    <w:richText/>
                  </w:sdtPr>
                  <w:sdtContent>
                    <w:p w14:paraId="423E3884" w14:textId="4481A824">
                      <w:pPr>
                        <w:widowControl w:val="0"/>
                        <w:tabs>
                          <w:tab w:val="left" w:pos="0"/>
                          <w:tab w:val="left" w:pos="1134"/>
                          <w:tab w:val="left" w:pos="1276"/>
                        </w:tabs>
                        <w:suppressAutoHyphens/>
                        <w:ind w:firstLine="851"/>
                        <w:jc w:val="both"/>
                        <w:rPr>
                          <w:szCs w:val="24"/>
                        </w:rPr>
                      </w:pPr>
                      <w:sdt>
                        <w:sdtPr>
                          <w:alias w:val="Numeris"/>
                          <w:tag w:val="nr_bcfe3a4c354b43ef82afd9994c00bdab"/>
                          <w:lock w:val="sdtLocked"/>
                          <w:richText/>
                        </w:sdtPr>
                        <w:sdtContent>
                          <w:r>
                            <w:rPr>
                              <w:szCs w:val="24"/>
                            </w:rPr>
                            <w:t>23.5</w:t>
                          </w:r>
                        </w:sdtContent>
                      </w:sdt>
                      <w:r>
                        <w:rPr>
                          <w:szCs w:val="24"/>
                        </w:rPr>
                        <w:t>.</w:t>
                        <w:tab/>
                        <w:t>medicinos specialistų veikla, kodas 86.22.00;</w:t>
                      </w:r>
                    </w:p>
                  </w:sdtContent>
                </w:sdt>
                <w:sdt>
                  <w:sdtPr>
                    <w:alias w:val="23.6 pp."/>
                    <w:tag w:val="part_6bdb8e7c8fed470b9ed8eac0a143f95b"/>
                    <w:lock w:val="sdtLocked"/>
                    <w:richText/>
                  </w:sdtPr>
                  <w:sdtContent>
                    <w:p w14:paraId="680AF811" w14:textId="0CA0D15F">
                      <w:pPr>
                        <w:widowControl w:val="0"/>
                        <w:tabs>
                          <w:tab w:val="left" w:pos="0"/>
                          <w:tab w:val="left" w:pos="1276"/>
                        </w:tabs>
                        <w:suppressAutoHyphens/>
                        <w:ind w:left="792" w:firstLine="59"/>
                        <w:jc w:val="both"/>
                        <w:rPr>
                          <w:szCs w:val="24"/>
                        </w:rPr>
                      </w:pPr>
                      <w:sdt>
                        <w:sdtPr>
                          <w:alias w:val="Numeris"/>
                          <w:tag w:val="nr_6bdb8e7c8fed470b9ed8eac0a143f95b"/>
                          <w:lock w:val="sdtLocked"/>
                          <w:richText/>
                        </w:sdtPr>
                        <w:sdtContent>
                          <w:r>
                            <w:rPr>
                              <w:szCs w:val="24"/>
                            </w:rPr>
                            <w:t>23.6</w:t>
                          </w:r>
                        </w:sdtContent>
                      </w:sdt>
                      <w:r>
                        <w:rPr>
                          <w:szCs w:val="24"/>
                        </w:rPr>
                        <w:t>.</w:t>
                        <w:tab/>
                        <w:t>kita, niekur kitur nepriskirta, žmonių sveikatos priežiūros veikla , kodas 86.99.00;</w:t>
                      </w:r>
                    </w:p>
                  </w:sdtContent>
                </w:sdt>
                <w:sdt>
                  <w:sdtPr>
                    <w:alias w:val="23.7 pp."/>
                    <w:tag w:val="part_3959d03a7c3c40bd8f1550d881639e51"/>
                    <w:lock w:val="sdtLocked"/>
                    <w:richText/>
                  </w:sdtPr>
                  <w:sdtContent>
                    <w:p w14:paraId="07DB9565" w14:textId="79E62184">
                      <w:pPr>
                        <w:widowControl w:val="0"/>
                        <w:tabs>
                          <w:tab w:val="left" w:pos="0"/>
                          <w:tab w:val="left" w:pos="1134"/>
                          <w:tab w:val="left" w:pos="1276"/>
                        </w:tabs>
                        <w:suppressAutoHyphens/>
                        <w:ind w:firstLine="851"/>
                        <w:jc w:val="both"/>
                        <w:rPr>
                          <w:szCs w:val="24"/>
                        </w:rPr>
                      </w:pPr>
                      <w:sdt>
                        <w:sdtPr>
                          <w:alias w:val="Numeris"/>
                          <w:tag w:val="nr_3959d03a7c3c40bd8f1550d881639e51"/>
                          <w:lock w:val="sdtLocked"/>
                          <w:richText/>
                        </w:sdtPr>
                        <w:sdtContent>
                          <w:r>
                            <w:rPr>
                              <w:szCs w:val="24"/>
                            </w:rPr>
                            <w:t>23.7</w:t>
                          </w:r>
                        </w:sdtContent>
                      </w:sdt>
                      <w:r>
                        <w:rPr>
                          <w:szCs w:val="24"/>
                        </w:rPr>
                        <w:t>.</w:t>
                        <w:tab/>
                        <w:t>nesusijusio su apgyvendinimu socialinio darbo su vyresnio amžiaus ar negalią turinčiais asmenimis veikla , kodas 88.10.00;</w:t>
                      </w:r>
                    </w:p>
                  </w:sdtContent>
                </w:sdt>
                <w:sdt>
                  <w:sdtPr>
                    <w:alias w:val="23.8 pp."/>
                    <w:tag w:val="part_e6dbe90a2e4141898fa317cd6f9f7a04"/>
                    <w:lock w:val="sdtLocked"/>
                    <w:richText/>
                  </w:sdtPr>
                  <w:sdtContent>
                    <w:p w14:paraId="0DFF08C7" w14:textId="6AFE6666">
                      <w:pPr>
                        <w:widowControl w:val="0"/>
                        <w:tabs>
                          <w:tab w:val="left" w:pos="0"/>
                          <w:tab w:val="left" w:pos="1134"/>
                          <w:tab w:val="left" w:pos="1276"/>
                        </w:tabs>
                        <w:suppressAutoHyphens/>
                        <w:ind w:firstLine="851"/>
                        <w:jc w:val="both"/>
                        <w:rPr>
                          <w:szCs w:val="24"/>
                        </w:rPr>
                      </w:pPr>
                      <w:sdt>
                        <w:sdtPr>
                          <w:alias w:val="Numeris"/>
                          <w:tag w:val="nr_e6dbe90a2e4141898fa317cd6f9f7a04"/>
                          <w:lock w:val="sdtLocked"/>
                          <w:richText/>
                        </w:sdtPr>
                        <w:sdtContent>
                          <w:r>
                            <w:rPr>
                              <w:szCs w:val="24"/>
                            </w:rPr>
                            <w:t>23.8</w:t>
                          </w:r>
                        </w:sdtContent>
                      </w:sdt>
                      <w:r>
                        <w:rPr>
                          <w:szCs w:val="24"/>
                        </w:rPr>
                        <w:t>.</w:t>
                        <w:tab/>
                        <w:t>vaikų dienos priežiūros veikla, kodas 88.91.00.</w:t>
                      </w:r>
                    </w:p>
                  </w:sdtContent>
                </w:sdt>
              </w:sdtContent>
            </w:sdt>
            <w:sdt>
              <w:sdtPr>
                <w:alias w:val="24 p."/>
                <w:tag w:val="part_01bf71a3fbee473091408c076cd349e2"/>
                <w:lock w:val="sdtLocked"/>
                <w:richText/>
              </w:sdtPr>
              <w:sdtContent>
                <w:p w14:paraId="0C007FE8" w14:textId="729D7F57">
                  <w:pPr>
                    <w:widowControl w:val="0"/>
                    <w:tabs>
                      <w:tab w:val="left" w:pos="0"/>
                      <w:tab w:val="left" w:pos="1134"/>
                      <w:tab w:val="left" w:pos="1276"/>
                    </w:tabs>
                    <w:suppressAutoHyphens/>
                    <w:ind w:firstLine="851"/>
                    <w:jc w:val="both"/>
                    <w:rPr>
                      <w:szCs w:val="24"/>
                    </w:rPr>
                  </w:pPr>
                  <w:sdt>
                    <w:sdtPr>
                      <w:alias w:val="Numeris"/>
                      <w:tag w:val="nr_01bf71a3fbee473091408c076cd349e2"/>
                      <w:lock w:val="sdtLocked"/>
                      <w:richText/>
                    </w:sdtPr>
                    <w:sdtContent>
                      <w:r>
                        <w:rPr>
                          <w:szCs w:val="24"/>
                        </w:rPr>
                        <w:t>24</w:t>
                      </w:r>
                    </w:sdtContent>
                  </w:sdt>
                  <w:r>
                    <w:rPr>
                      <w:szCs w:val="24"/>
                    </w:rPr>
                    <w:t>.</w:t>
                    <w:tab/>
                    <w:t>Centro veiklos tikslai:</w:t>
                  </w:r>
                </w:p>
                <w:sdt>
                  <w:sdtPr>
                    <w:alias w:val="24.1 pp."/>
                    <w:tag w:val="part_9f5069df39794606a92e7c6f1d89861f"/>
                    <w:lock w:val="sdtLocked"/>
                    <w:richText/>
                  </w:sdtPr>
                  <w:sdtContent>
                    <w:p w14:paraId="0A3790F2" w14:textId="47201AF5">
                      <w:pPr>
                        <w:widowControl w:val="0"/>
                        <w:tabs>
                          <w:tab w:val="left" w:pos="0"/>
                          <w:tab w:val="left" w:pos="1134"/>
                          <w:tab w:val="left" w:pos="1276"/>
                        </w:tabs>
                        <w:suppressAutoHyphens/>
                        <w:ind w:firstLine="851"/>
                        <w:jc w:val="both"/>
                        <w:rPr>
                          <w:szCs w:val="24"/>
                        </w:rPr>
                      </w:pPr>
                      <w:sdt>
                        <w:sdtPr>
                          <w:alias w:val="Numeris"/>
                          <w:tag w:val="nr_9f5069df39794606a92e7c6f1d89861f"/>
                          <w:lock w:val="sdtLocked"/>
                          <w:richText/>
                        </w:sdtPr>
                        <w:sdtContent>
                          <w:r>
                            <w:rPr>
                              <w:szCs w:val="24"/>
                            </w:rPr>
                            <w:t>24.1</w:t>
                          </w:r>
                        </w:sdtContent>
                      </w:sdt>
                      <w:r>
                        <w:rPr>
                          <w:szCs w:val="24"/>
                        </w:rPr>
                        <w:t>.</w:t>
                        <w:tab/>
                        <w:t>sudaryti sąlygas mokytis ir lavintis pagal ikimokyklinio, priešmokyklinio, pradinio, pagrindinio ir socialinių įgūdžių ugdymo programas didelių ir labai didelių specialiųjų ugdymosi poreikių mokiniams (vaikams), turintiems judesio ir padėties ir (ar) lėtinių neurologinių, kompleksinių ir įvairiapusių raidos sutrikimų;</w:t>
                      </w:r>
                    </w:p>
                  </w:sdtContent>
                </w:sdt>
                <w:sdt>
                  <w:sdtPr>
                    <w:alias w:val="24.2 pp."/>
                    <w:tag w:val="part_a5946426c77b4f3fb5426bbe3b344332"/>
                    <w:lock w:val="sdtLocked"/>
                    <w:richText/>
                  </w:sdtPr>
                  <w:sdtContent>
                    <w:p w14:paraId="10C04718" w14:textId="4A942E7F">
                      <w:pPr>
                        <w:widowControl w:val="0"/>
                        <w:tabs>
                          <w:tab w:val="left" w:pos="0"/>
                          <w:tab w:val="left" w:pos="1134"/>
                          <w:tab w:val="left" w:pos="1276"/>
                        </w:tabs>
                        <w:suppressAutoHyphens/>
                        <w:ind w:firstLine="851"/>
                        <w:jc w:val="both"/>
                        <w:rPr>
                          <w:szCs w:val="24"/>
                        </w:rPr>
                      </w:pPr>
                      <w:sdt>
                        <w:sdtPr>
                          <w:alias w:val="Numeris"/>
                          <w:tag w:val="nr_a5946426c77b4f3fb5426bbe3b344332"/>
                          <w:lock w:val="sdtLocked"/>
                          <w:richText/>
                        </w:sdtPr>
                        <w:sdtContent>
                          <w:r>
                            <w:rPr>
                              <w:szCs w:val="24"/>
                            </w:rPr>
                            <w:t>24.2</w:t>
                          </w:r>
                        </w:sdtContent>
                      </w:sdt>
                      <w:r>
                        <w:rPr>
                          <w:szCs w:val="24"/>
                        </w:rPr>
                        <w:t>.</w:t>
                        <w:tab/>
                        <w:t>plėtoti dvasines, intelektines ir fizines specialiųjų poreikių asmenų galias, padėti įgyti kultūrinę ir socialinę kompetencijas, išugdyti vertybines orientacijas, leidžiančias tapti doriems, atsakingiems, savarankiškiems piliečiams.</w:t>
                      </w:r>
                    </w:p>
                  </w:sdtContent>
                </w:sdt>
              </w:sdtContent>
            </w:sdt>
            <w:sdt>
              <w:sdtPr>
                <w:alias w:val="25 p."/>
                <w:tag w:val="part_4682b7d07fc84281ab765b5fcaca8fd4"/>
                <w:lock w:val="sdtLocked"/>
                <w:richText/>
              </w:sdtPr>
              <w:sdtContent>
                <w:p w14:paraId="3B741985" w14:textId="4E4188A6">
                  <w:pPr>
                    <w:widowControl w:val="0"/>
                    <w:tabs>
                      <w:tab w:val="left" w:pos="0"/>
                      <w:tab w:val="left" w:pos="1134"/>
                      <w:tab w:val="left" w:pos="1276"/>
                    </w:tabs>
                    <w:suppressAutoHyphens/>
                    <w:ind w:firstLine="851"/>
                    <w:jc w:val="both"/>
                    <w:rPr>
                      <w:szCs w:val="24"/>
                    </w:rPr>
                  </w:pPr>
                  <w:sdt>
                    <w:sdtPr>
                      <w:alias w:val="Numeris"/>
                      <w:tag w:val="nr_4682b7d07fc84281ab765b5fcaca8fd4"/>
                      <w:lock w:val="sdtLocked"/>
                      <w:richText/>
                    </w:sdtPr>
                    <w:sdtContent>
                      <w:r>
                        <w:rPr>
                          <w:szCs w:val="24"/>
                        </w:rPr>
                        <w:t>25</w:t>
                      </w:r>
                    </w:sdtContent>
                  </w:sdt>
                  <w:r>
                    <w:rPr>
                      <w:szCs w:val="24"/>
                    </w:rPr>
                    <w:t>.</w:t>
                    <w:tab/>
                    <w:t>Centro skyriaus veiklos tikslas – teikti socialinės globos paslaugas neįgaliems asmenims, turintiems:</w:t>
                  </w:r>
                </w:p>
                <w:sdt>
                  <w:sdtPr>
                    <w:alias w:val="25.1 pp."/>
                    <w:tag w:val="part_45c4515461e64048ad22dfe2b9639547"/>
                    <w:lock w:val="sdtLocked"/>
                    <w:richText/>
                  </w:sdtPr>
                  <w:sdtContent>
                    <w:p w14:paraId="7003C6D3" w14:textId="7A2BA563">
                      <w:pPr>
                        <w:widowControl w:val="0"/>
                        <w:tabs>
                          <w:tab w:val="left" w:pos="0"/>
                          <w:tab w:val="left" w:pos="1134"/>
                          <w:tab w:val="left" w:pos="1276"/>
                        </w:tabs>
                        <w:suppressAutoHyphens/>
                        <w:ind w:firstLine="851"/>
                        <w:jc w:val="both"/>
                        <w:rPr>
                          <w:szCs w:val="24"/>
                        </w:rPr>
                      </w:pPr>
                      <w:sdt>
                        <w:sdtPr>
                          <w:alias w:val="Numeris"/>
                          <w:tag w:val="nr_45c4515461e64048ad22dfe2b9639547"/>
                          <w:lock w:val="sdtLocked"/>
                          <w:richText/>
                        </w:sdtPr>
                        <w:sdtContent>
                          <w:r>
                            <w:rPr>
                              <w:szCs w:val="24"/>
                            </w:rPr>
                            <w:t>25.1</w:t>
                          </w:r>
                        </w:sdtContent>
                      </w:sdt>
                      <w:r>
                        <w:rPr>
                          <w:szCs w:val="24"/>
                        </w:rPr>
                        <w:t>.</w:t>
                        <w:tab/>
                        <w:t>vidutinių ar sunkių judesio ir (ar) lėtinių neurologinių sutrikimų;</w:t>
                      </w:r>
                    </w:p>
                  </w:sdtContent>
                </w:sdt>
                <w:sdt>
                  <w:sdtPr>
                    <w:alias w:val="25.2 pp."/>
                    <w:tag w:val="part_899c2d5d38ac4d2fa27f889b9cdd7e1d"/>
                    <w:lock w:val="sdtLocked"/>
                    <w:richText/>
                  </w:sdtPr>
                  <w:sdtContent>
                    <w:p w14:paraId="5BEF7FBE" w14:textId="527FF068">
                      <w:pPr>
                        <w:widowControl w:val="0"/>
                        <w:tabs>
                          <w:tab w:val="left" w:pos="0"/>
                          <w:tab w:val="left" w:pos="1134"/>
                          <w:tab w:val="left" w:pos="1276"/>
                        </w:tabs>
                        <w:suppressAutoHyphens/>
                        <w:ind w:firstLine="851"/>
                        <w:jc w:val="both"/>
                        <w:rPr>
                          <w:szCs w:val="24"/>
                        </w:rPr>
                      </w:pPr>
                      <w:sdt>
                        <w:sdtPr>
                          <w:alias w:val="Numeris"/>
                          <w:tag w:val="nr_899c2d5d38ac4d2fa27f889b9cdd7e1d"/>
                          <w:lock w:val="sdtLocked"/>
                          <w:richText/>
                        </w:sdtPr>
                        <w:sdtContent>
                          <w:r>
                            <w:rPr>
                              <w:szCs w:val="24"/>
                            </w:rPr>
                            <w:t>25.2</w:t>
                          </w:r>
                        </w:sdtContent>
                      </w:sdt>
                      <w:r>
                        <w:rPr>
                          <w:szCs w:val="24"/>
                        </w:rPr>
                        <w:t>.</w:t>
                        <w:tab/>
                        <w:t>kompleksinę negalią, kurios derinyje yra vidutinių ar sunkių judesio ir padėties ir (ar) lėtinių neurologinių sutrikimų.</w:t>
                      </w:r>
                    </w:p>
                  </w:sdtContent>
                </w:sdt>
              </w:sdtContent>
            </w:sdt>
            <w:sdt>
              <w:sdtPr>
                <w:alias w:val="26 p."/>
                <w:tag w:val="part_76c42c5fb45f4c7ab7789158e2452db5"/>
                <w:lock w:val="sdtLocked"/>
                <w:richText/>
              </w:sdtPr>
              <w:sdtContent>
                <w:p w14:paraId="0E0475DE" w14:textId="5B6890F3">
                  <w:pPr>
                    <w:widowControl w:val="0"/>
                    <w:tabs>
                      <w:tab w:val="left" w:pos="0"/>
                      <w:tab w:val="left" w:pos="1134"/>
                      <w:tab w:val="left" w:pos="1276"/>
                    </w:tabs>
                    <w:suppressAutoHyphens/>
                    <w:ind w:firstLine="851"/>
                    <w:jc w:val="both"/>
                    <w:rPr>
                      <w:szCs w:val="24"/>
                    </w:rPr>
                  </w:pPr>
                  <w:sdt>
                    <w:sdtPr>
                      <w:alias w:val="Numeris"/>
                      <w:tag w:val="nr_76c42c5fb45f4c7ab7789158e2452db5"/>
                      <w:lock w:val="sdtLocked"/>
                      <w:richText/>
                    </w:sdtPr>
                    <w:sdtContent>
                      <w:r>
                        <w:rPr>
                          <w:szCs w:val="24"/>
                        </w:rPr>
                        <w:t>26</w:t>
                      </w:r>
                    </w:sdtContent>
                  </w:sdt>
                  <w:r>
                    <w:rPr>
                      <w:szCs w:val="24"/>
                    </w:rPr>
                    <w:t>.</w:t>
                    <w:tab/>
                    <w:t>Centro veiklos uždaviniai:</w:t>
                  </w:r>
                </w:p>
                <w:sdt>
                  <w:sdtPr>
                    <w:alias w:val="26.1 pp."/>
                    <w:tag w:val="part_882061ac6e5f42ceaa130da74258eb5c"/>
                    <w:lock w:val="sdtLocked"/>
                    <w:richText/>
                  </w:sdtPr>
                  <w:sdtContent>
                    <w:p w14:paraId="5C2A70F5" w14:textId="6E8765C3">
                      <w:pPr>
                        <w:widowControl w:val="0"/>
                        <w:tabs>
                          <w:tab w:val="left" w:pos="0"/>
                          <w:tab w:val="left" w:pos="1134"/>
                          <w:tab w:val="left" w:pos="1276"/>
                        </w:tabs>
                        <w:suppressAutoHyphens/>
                        <w:ind w:firstLine="851"/>
                        <w:jc w:val="both"/>
                        <w:rPr>
                          <w:szCs w:val="24"/>
                        </w:rPr>
                      </w:pPr>
                      <w:sdt>
                        <w:sdtPr>
                          <w:alias w:val="Numeris"/>
                          <w:tag w:val="nr_882061ac6e5f42ceaa130da74258eb5c"/>
                          <w:lock w:val="sdtLocked"/>
                          <w:richText/>
                        </w:sdtPr>
                        <w:sdtContent>
                          <w:r>
                            <w:rPr>
                              <w:szCs w:val="24"/>
                            </w:rPr>
                            <w:t>26.1</w:t>
                          </w:r>
                        </w:sdtContent>
                      </w:sdt>
                      <w:r>
                        <w:rPr>
                          <w:szCs w:val="24"/>
                        </w:rPr>
                        <w:t>.</w:t>
                        <w:tab/>
                        <w:t>užtikrinti kokybišką ikimokyklinio, priešmokyklinio, pradinio, pagrindinio ugdymo programų vykdymą;</w:t>
                      </w:r>
                    </w:p>
                  </w:sdtContent>
                </w:sdt>
                <w:sdt>
                  <w:sdtPr>
                    <w:alias w:val="26.2 pp."/>
                    <w:tag w:val="part_4126891ffe1c4243a30b23a9424647b2"/>
                    <w:lock w:val="sdtLocked"/>
                    <w:richText/>
                  </w:sdtPr>
                  <w:sdtContent>
                    <w:p w14:paraId="633C4064" w14:textId="60317B19">
                      <w:pPr>
                        <w:widowControl w:val="0"/>
                        <w:tabs>
                          <w:tab w:val="left" w:pos="0"/>
                          <w:tab w:val="left" w:pos="1134"/>
                          <w:tab w:val="left" w:pos="1276"/>
                        </w:tabs>
                        <w:suppressAutoHyphens/>
                        <w:ind w:firstLine="851"/>
                        <w:jc w:val="both"/>
                        <w:rPr>
                          <w:szCs w:val="24"/>
                        </w:rPr>
                      </w:pPr>
                      <w:sdt>
                        <w:sdtPr>
                          <w:alias w:val="Numeris"/>
                          <w:tag w:val="nr_4126891ffe1c4243a30b23a9424647b2"/>
                          <w:lock w:val="sdtLocked"/>
                          <w:richText/>
                        </w:sdtPr>
                        <w:sdtContent>
                          <w:r>
                            <w:rPr>
                              <w:szCs w:val="24"/>
                            </w:rPr>
                            <w:t>26.2</w:t>
                          </w:r>
                        </w:sdtContent>
                      </w:sdt>
                      <w:r>
                        <w:rPr>
                          <w:szCs w:val="24"/>
                        </w:rPr>
                        <w:t>.</w:t>
                        <w:tab/>
                        <w:t>sudaryti sąlygas mokiniams (vaikams) nuolat tenkinti pažinimo ir saviraiškos poreikius;</w:t>
                      </w:r>
                    </w:p>
                  </w:sdtContent>
                </w:sdt>
                <w:sdt>
                  <w:sdtPr>
                    <w:alias w:val="26.3 pp."/>
                    <w:tag w:val="part_d80747d4aad045a18b4a2956d2ef5c7c"/>
                    <w:lock w:val="sdtLocked"/>
                    <w:richText/>
                  </w:sdtPr>
                  <w:sdtContent>
                    <w:p w14:paraId="197F30EB" w14:textId="4DE8C394">
                      <w:pPr>
                        <w:widowControl w:val="0"/>
                        <w:tabs>
                          <w:tab w:val="left" w:pos="0"/>
                          <w:tab w:val="left" w:pos="1134"/>
                          <w:tab w:val="left" w:pos="1276"/>
                        </w:tabs>
                        <w:suppressAutoHyphens/>
                        <w:ind w:firstLine="851"/>
                        <w:jc w:val="both"/>
                        <w:rPr>
                          <w:szCs w:val="24"/>
                        </w:rPr>
                      </w:pPr>
                      <w:sdt>
                        <w:sdtPr>
                          <w:alias w:val="Numeris"/>
                          <w:tag w:val="nr_d80747d4aad045a18b4a2956d2ef5c7c"/>
                          <w:lock w:val="sdtLocked"/>
                          <w:richText/>
                        </w:sdtPr>
                        <w:sdtContent>
                          <w:r>
                            <w:rPr>
                              <w:szCs w:val="24"/>
                            </w:rPr>
                            <w:t>26.3</w:t>
                          </w:r>
                        </w:sdtContent>
                      </w:sdt>
                      <w:r>
                        <w:rPr>
                          <w:szCs w:val="24"/>
                        </w:rPr>
                        <w:t>.</w:t>
                        <w:tab/>
                        <w:t>teikti mokiniams (vaikams) švietimo pagalbą;</w:t>
                      </w:r>
                    </w:p>
                  </w:sdtContent>
                </w:sdt>
                <w:sdt>
                  <w:sdtPr>
                    <w:alias w:val="26.4 pp."/>
                    <w:tag w:val="part_dc04fa849eec477e960e0f037e9bd9b2"/>
                    <w:lock w:val="sdtLocked"/>
                    <w:richText/>
                  </w:sdtPr>
                  <w:sdtContent>
                    <w:p w14:paraId="3F847320" w14:textId="11C374F8">
                      <w:pPr>
                        <w:widowControl w:val="0"/>
                        <w:tabs>
                          <w:tab w:val="left" w:pos="0"/>
                          <w:tab w:val="left" w:pos="1134"/>
                          <w:tab w:val="left" w:pos="1276"/>
                        </w:tabs>
                        <w:suppressAutoHyphens/>
                        <w:ind w:firstLine="851"/>
                        <w:jc w:val="both"/>
                        <w:rPr>
                          <w:szCs w:val="24"/>
                        </w:rPr>
                      </w:pPr>
                      <w:sdt>
                        <w:sdtPr>
                          <w:alias w:val="Numeris"/>
                          <w:tag w:val="nr_dc04fa849eec477e960e0f037e9bd9b2"/>
                          <w:lock w:val="sdtLocked"/>
                          <w:richText/>
                        </w:sdtPr>
                        <w:sdtContent>
                          <w:r>
                            <w:rPr>
                              <w:szCs w:val="24"/>
                            </w:rPr>
                            <w:t>26.4</w:t>
                          </w:r>
                        </w:sdtContent>
                      </w:sdt>
                      <w:r>
                        <w:rPr>
                          <w:szCs w:val="24"/>
                        </w:rPr>
                        <w:t>.</w:t>
                        <w:tab/>
                        <w:t>teikti kvalifikuotą specialistų pagalbą atliekant reabilitacijos procedūras;</w:t>
                      </w:r>
                    </w:p>
                  </w:sdtContent>
                </w:sdt>
                <w:sdt>
                  <w:sdtPr>
                    <w:alias w:val="26.5 pp."/>
                    <w:tag w:val="part_42cb8dbaa50f4f189bc9926aeac1cb60"/>
                    <w:lock w:val="sdtLocked"/>
                    <w:richText/>
                  </w:sdtPr>
                  <w:sdtContent>
                    <w:p w14:paraId="57415E9A" w14:textId="3457665F">
                      <w:pPr>
                        <w:widowControl w:val="0"/>
                        <w:tabs>
                          <w:tab w:val="left" w:pos="0"/>
                          <w:tab w:val="left" w:pos="1134"/>
                          <w:tab w:val="left" w:pos="1276"/>
                        </w:tabs>
                        <w:suppressAutoHyphens/>
                        <w:ind w:firstLine="851"/>
                        <w:jc w:val="both"/>
                        <w:rPr>
                          <w:szCs w:val="24"/>
                        </w:rPr>
                      </w:pPr>
                      <w:sdt>
                        <w:sdtPr>
                          <w:alias w:val="Numeris"/>
                          <w:tag w:val="nr_42cb8dbaa50f4f189bc9926aeac1cb60"/>
                          <w:lock w:val="sdtLocked"/>
                          <w:richText/>
                        </w:sdtPr>
                        <w:sdtContent>
                          <w:r>
                            <w:rPr>
                              <w:szCs w:val="24"/>
                            </w:rPr>
                            <w:t>26.5</w:t>
                          </w:r>
                        </w:sdtContent>
                      </w:sdt>
                      <w:r>
                        <w:rPr>
                          <w:szCs w:val="24"/>
                        </w:rPr>
                        <w:t>.</w:t>
                        <w:tab/>
                        <w:t>užtikrinti sveiką, saugią, užkertančią kelią smurto, prievartos apraiškoms ir žalingiems įpročiams ugdymo(si) aplinką.</w:t>
                      </w:r>
                    </w:p>
                  </w:sdtContent>
                </w:sdt>
              </w:sdtContent>
            </w:sdt>
            <w:sdt>
              <w:sdtPr>
                <w:alias w:val="27 p."/>
                <w:tag w:val="part_7d33f45254ef49709fd0e0fa1ea23454"/>
                <w:lock w:val="sdtLocked"/>
                <w:richText/>
              </w:sdtPr>
              <w:sdtContent>
                <w:p w14:paraId="01D71AD5" w14:textId="6A107E50">
                  <w:pPr>
                    <w:widowControl w:val="0"/>
                    <w:tabs>
                      <w:tab w:val="left" w:pos="0"/>
                      <w:tab w:val="left" w:pos="1134"/>
                      <w:tab w:val="left" w:pos="1276"/>
                    </w:tabs>
                    <w:suppressAutoHyphens/>
                    <w:ind w:firstLine="851"/>
                    <w:jc w:val="both"/>
                    <w:rPr>
                      <w:szCs w:val="24"/>
                    </w:rPr>
                  </w:pPr>
                  <w:sdt>
                    <w:sdtPr>
                      <w:alias w:val="Numeris"/>
                      <w:tag w:val="nr_7d33f45254ef49709fd0e0fa1ea23454"/>
                      <w:lock w:val="sdtLocked"/>
                      <w:richText/>
                    </w:sdtPr>
                    <w:sdtContent>
                      <w:r>
                        <w:rPr>
                          <w:szCs w:val="24"/>
                        </w:rPr>
                        <w:t>27</w:t>
                      </w:r>
                    </w:sdtContent>
                  </w:sdt>
                  <w:r>
                    <w:rPr>
                      <w:szCs w:val="24"/>
                    </w:rPr>
                    <w:t>.</w:t>
                    <w:tab/>
                    <w:t>Centro skyriaus veiklos uždaviniai:</w:t>
                  </w:r>
                </w:p>
                <w:sdt>
                  <w:sdtPr>
                    <w:alias w:val="27.1 pp."/>
                    <w:tag w:val="part_2df74cd3720a4d26adffa52e798f30ba"/>
                    <w:lock w:val="sdtLocked"/>
                    <w:richText/>
                  </w:sdtPr>
                  <w:sdtContent>
                    <w:p w14:paraId="342D0B89" w14:textId="27B1F860">
                      <w:pPr>
                        <w:widowControl w:val="0"/>
                        <w:tabs>
                          <w:tab w:val="left" w:pos="0"/>
                          <w:tab w:val="left" w:pos="1134"/>
                          <w:tab w:val="left" w:pos="1276"/>
                        </w:tabs>
                        <w:suppressAutoHyphens/>
                        <w:ind w:firstLine="851"/>
                        <w:jc w:val="both"/>
                        <w:rPr>
                          <w:szCs w:val="24"/>
                        </w:rPr>
                      </w:pPr>
                      <w:sdt>
                        <w:sdtPr>
                          <w:alias w:val="Numeris"/>
                          <w:tag w:val="nr_2df74cd3720a4d26adffa52e798f30ba"/>
                          <w:lock w:val="sdtLocked"/>
                          <w:richText/>
                        </w:sdtPr>
                        <w:sdtContent>
                          <w:r>
                            <w:rPr>
                              <w:szCs w:val="24"/>
                            </w:rPr>
                            <w:t>27.1</w:t>
                          </w:r>
                        </w:sdtContent>
                      </w:sdt>
                      <w:r>
                        <w:rPr>
                          <w:szCs w:val="24"/>
                        </w:rPr>
                        <w:t>.</w:t>
                        <w:tab/>
                        <w:t>teikti suaugusiems asmenims, turintiems judesio ir padėties sutrikimų, nuolatinę specialistų priežiūros reikalaujančią pagalbą dienos metu;</w:t>
                      </w:r>
                    </w:p>
                  </w:sdtContent>
                </w:sdt>
                <w:sdt>
                  <w:sdtPr>
                    <w:alias w:val="27.2 pp."/>
                    <w:tag w:val="part_7d0d3fc1eeb946dfa1989217989a690d"/>
                    <w:lock w:val="sdtLocked"/>
                    <w:richText/>
                  </w:sdtPr>
                  <w:sdtContent>
                    <w:p w14:paraId="3F205C6A" w14:textId="420E9A47">
                      <w:pPr>
                        <w:widowControl w:val="0"/>
                        <w:tabs>
                          <w:tab w:val="left" w:pos="0"/>
                          <w:tab w:val="left" w:pos="1134"/>
                          <w:tab w:val="left" w:pos="1276"/>
                        </w:tabs>
                        <w:suppressAutoHyphens/>
                        <w:ind w:firstLine="851"/>
                        <w:jc w:val="both"/>
                        <w:rPr>
                          <w:szCs w:val="24"/>
                        </w:rPr>
                      </w:pPr>
                      <w:sdt>
                        <w:sdtPr>
                          <w:alias w:val="Numeris"/>
                          <w:tag w:val="nr_7d0d3fc1eeb946dfa1989217989a690d"/>
                          <w:lock w:val="sdtLocked"/>
                          <w:richText/>
                        </w:sdtPr>
                        <w:sdtContent>
                          <w:r>
                            <w:rPr>
                              <w:szCs w:val="24"/>
                            </w:rPr>
                            <w:t>27.2</w:t>
                          </w:r>
                        </w:sdtContent>
                      </w:sdt>
                      <w:r>
                        <w:rPr>
                          <w:szCs w:val="24"/>
                        </w:rPr>
                        <w:t>.</w:t>
                        <w:tab/>
                        <w:t>palaikyti ir ugdyti asmenų, turinčių judesio ir padėties sutrikimų, kasdienio gyvenimo įgūdžius, ruošti juos savarankiškam gyvenimui;</w:t>
                      </w:r>
                    </w:p>
                  </w:sdtContent>
                </w:sdt>
                <w:sdt>
                  <w:sdtPr>
                    <w:alias w:val="27.3 pp."/>
                    <w:tag w:val="part_38557f1f24f04f7f915fd8cf9f8d5993"/>
                    <w:lock w:val="sdtLocked"/>
                    <w:richText/>
                  </w:sdtPr>
                  <w:sdtContent>
                    <w:p w14:paraId="57863096" w14:textId="25B64693">
                      <w:pPr>
                        <w:widowControl w:val="0"/>
                        <w:tabs>
                          <w:tab w:val="left" w:pos="0"/>
                          <w:tab w:val="left" w:pos="1134"/>
                          <w:tab w:val="left" w:pos="1276"/>
                        </w:tabs>
                        <w:suppressAutoHyphens/>
                        <w:ind w:firstLine="851"/>
                        <w:jc w:val="both"/>
                        <w:rPr>
                          <w:szCs w:val="24"/>
                        </w:rPr>
                      </w:pPr>
                      <w:sdt>
                        <w:sdtPr>
                          <w:alias w:val="Numeris"/>
                          <w:tag w:val="nr_38557f1f24f04f7f915fd8cf9f8d5993"/>
                          <w:lock w:val="sdtLocked"/>
                          <w:richText/>
                        </w:sdtPr>
                        <w:sdtContent>
                          <w:r>
                            <w:rPr>
                              <w:szCs w:val="24"/>
                            </w:rPr>
                            <w:t>27.3</w:t>
                          </w:r>
                        </w:sdtContent>
                      </w:sdt>
                      <w:r>
                        <w:rPr>
                          <w:szCs w:val="24"/>
                        </w:rPr>
                        <w:t>.</w:t>
                        <w:tab/>
                        <w:t>teikti neįgaliesiems asmenims ir jų šeimos nariams konsultavimo, informavimo ir tarpininkavimo paslaugas, padėti jiems spręsti iškilusias problemas;</w:t>
                      </w:r>
                    </w:p>
                  </w:sdtContent>
                </w:sdt>
                <w:sdt>
                  <w:sdtPr>
                    <w:alias w:val="27.4 pp."/>
                    <w:tag w:val="part_230344b4b1c74017b332cfdd75a1641a"/>
                    <w:lock w:val="sdtLocked"/>
                    <w:richText/>
                  </w:sdtPr>
                  <w:sdtContent>
                    <w:p w14:paraId="5202E1C7" w14:textId="2AC98E8D">
                      <w:pPr>
                        <w:widowControl w:val="0"/>
                        <w:tabs>
                          <w:tab w:val="left" w:pos="0"/>
                          <w:tab w:val="left" w:pos="1134"/>
                          <w:tab w:val="left" w:pos="1276"/>
                        </w:tabs>
                        <w:suppressAutoHyphens/>
                        <w:ind w:firstLine="851"/>
                        <w:jc w:val="both"/>
                        <w:rPr>
                          <w:szCs w:val="24"/>
                        </w:rPr>
                      </w:pPr>
                      <w:sdt>
                        <w:sdtPr>
                          <w:alias w:val="Numeris"/>
                          <w:tag w:val="nr_230344b4b1c74017b332cfdd75a1641a"/>
                          <w:lock w:val="sdtLocked"/>
                          <w:richText/>
                        </w:sdtPr>
                        <w:sdtContent>
                          <w:r>
                            <w:rPr>
                              <w:szCs w:val="24"/>
                            </w:rPr>
                            <w:t>27.4</w:t>
                          </w:r>
                        </w:sdtContent>
                      </w:sdt>
                      <w:r>
                        <w:rPr>
                          <w:szCs w:val="24"/>
                        </w:rPr>
                        <w:t>.</w:t>
                        <w:tab/>
                        <w:t>teikti papildomas socialines paslaugas judesio ir padėties sutrikimų turintiems asmenims pagal poreikį ir Centro skyriaus galimybes.</w:t>
                      </w:r>
                    </w:p>
                  </w:sdtContent>
                </w:sdt>
              </w:sdtContent>
            </w:sdt>
            <w:sdt>
              <w:sdtPr>
                <w:alias w:val="28 p."/>
                <w:tag w:val="part_6825e227296f4788a05f5cbd9913a002"/>
                <w:lock w:val="sdtLocked"/>
                <w:richText/>
              </w:sdtPr>
              <w:sdtContent>
                <w:p w14:paraId="539C6FBA" w14:textId="002EB82B">
                  <w:pPr>
                    <w:widowControl w:val="0"/>
                    <w:tabs>
                      <w:tab w:val="left" w:pos="0"/>
                      <w:tab w:val="left" w:pos="1134"/>
                      <w:tab w:val="left" w:pos="1276"/>
                    </w:tabs>
                    <w:suppressAutoHyphens/>
                    <w:ind w:firstLine="851"/>
                    <w:jc w:val="both"/>
                    <w:rPr>
                      <w:szCs w:val="24"/>
                    </w:rPr>
                  </w:pPr>
                  <w:sdt>
                    <w:sdtPr>
                      <w:alias w:val="Numeris"/>
                      <w:tag w:val="nr_6825e227296f4788a05f5cbd9913a002"/>
                      <w:lock w:val="sdtLocked"/>
                      <w:richText/>
                    </w:sdtPr>
                    <w:sdtContent>
                      <w:r>
                        <w:rPr>
                          <w:szCs w:val="24"/>
                        </w:rPr>
                        <w:t>28</w:t>
                      </w:r>
                    </w:sdtContent>
                  </w:sdt>
                  <w:r>
                    <w:rPr>
                      <w:szCs w:val="24"/>
                    </w:rPr>
                    <w:t>.</w:t>
                    <w:tab/>
                    <w:t>Vykdydamas jam pavestus uždavinius, Centras:</w:t>
                  </w:r>
                </w:p>
                <w:sdt>
                  <w:sdtPr>
                    <w:alias w:val="28.1 pp."/>
                    <w:tag w:val="part_0d80f05517e1406b9c1cf97457fcf800"/>
                    <w:lock w:val="sdtLocked"/>
                    <w:richText/>
                  </w:sdtPr>
                  <w:sdtContent>
                    <w:p w14:paraId="337703A5" w14:textId="61F3B350">
                      <w:pPr>
                        <w:widowControl w:val="0"/>
                        <w:tabs>
                          <w:tab w:val="left" w:pos="0"/>
                          <w:tab w:val="left" w:pos="1134"/>
                          <w:tab w:val="left" w:pos="1276"/>
                        </w:tabs>
                        <w:suppressAutoHyphens/>
                        <w:ind w:firstLine="851"/>
                        <w:jc w:val="both"/>
                        <w:rPr>
                          <w:szCs w:val="24"/>
                        </w:rPr>
                      </w:pPr>
                      <w:sdt>
                        <w:sdtPr>
                          <w:alias w:val="Numeris"/>
                          <w:tag w:val="nr_0d80f05517e1406b9c1cf97457fcf800"/>
                          <w:lock w:val="sdtLocked"/>
                          <w:richText/>
                        </w:sdtPr>
                        <w:sdtContent>
                          <w:r>
                            <w:rPr>
                              <w:szCs w:val="24"/>
                            </w:rPr>
                            <w:t>28.1</w:t>
                          </w:r>
                        </w:sdtContent>
                      </w:sdt>
                      <w:r>
                        <w:rPr>
                          <w:szCs w:val="24"/>
                        </w:rPr>
                        <w:t>.</w:t>
                        <w:tab/>
                        <w:t>vadovaudamasis švietimo, mokslo ir sporto ministro tvirtinamomis bendrosiomis programomis, atsižvelgdamas į vietos ir Centro bendruomenių reikmes, konkrečius mokinių (vaikų) ugdymo(si) poreikius ir interesus, švietimo stebėsenos, mokinių (vaikų) pasiekimų ir pažangos vertinimo ugdymo procese informaciją, pasiekimų tyrimų, Centro veiklos įsivertinimo ir išorinio vertinimo duomenis, konkretina ir individualizuoja ugdymo turinį;</w:t>
                      </w:r>
                    </w:p>
                  </w:sdtContent>
                </w:sdt>
                <w:sdt>
                  <w:sdtPr>
                    <w:alias w:val="28.2 pp."/>
                    <w:tag w:val="part_2a252c38321d4899ab6aa638f1c7c7da"/>
                    <w:lock w:val="sdtLocked"/>
                    <w:richText/>
                  </w:sdtPr>
                  <w:sdtContent>
                    <w:p w14:paraId="77D398F2" w14:textId="05A8E5BE">
                      <w:pPr>
                        <w:widowControl w:val="0"/>
                        <w:tabs>
                          <w:tab w:val="left" w:pos="0"/>
                          <w:tab w:val="left" w:pos="1134"/>
                          <w:tab w:val="left" w:pos="1276"/>
                        </w:tabs>
                        <w:suppressAutoHyphens/>
                        <w:ind w:firstLine="851"/>
                        <w:jc w:val="both"/>
                        <w:rPr>
                          <w:szCs w:val="24"/>
                        </w:rPr>
                      </w:pPr>
                      <w:sdt>
                        <w:sdtPr>
                          <w:alias w:val="Numeris"/>
                          <w:tag w:val="nr_2a252c38321d4899ab6aa638f1c7c7da"/>
                          <w:lock w:val="sdtLocked"/>
                          <w:richText/>
                        </w:sdtPr>
                        <w:sdtContent>
                          <w:r>
                            <w:rPr>
                              <w:szCs w:val="24"/>
                            </w:rPr>
                            <w:t>28.2</w:t>
                          </w:r>
                        </w:sdtContent>
                      </w:sdt>
                      <w:r>
                        <w:rPr>
                          <w:szCs w:val="24"/>
                        </w:rPr>
                        <w:t>.</w:t>
                        <w:tab/>
                        <w:t>rengia pagrindinio ugdymo antrosios dalies programas papildančius ir mokinių poreikius tenkinančius šių programų modulius, neformaliojo vaikų ir suaugusiųjų švietimo programas;</w:t>
                      </w:r>
                    </w:p>
                  </w:sdtContent>
                </w:sdt>
                <w:sdt>
                  <w:sdtPr>
                    <w:alias w:val="28.3 pp."/>
                    <w:tag w:val="part_2272c6f29b5e4289a44c1ec92af4d12b"/>
                    <w:lock w:val="sdtLocked"/>
                    <w:richText/>
                  </w:sdtPr>
                  <w:sdtContent>
                    <w:p w14:paraId="0B9F6B1C" w14:textId="0DA9AEE9">
                      <w:pPr>
                        <w:widowControl w:val="0"/>
                        <w:tabs>
                          <w:tab w:val="left" w:pos="0"/>
                          <w:tab w:val="left" w:pos="1134"/>
                          <w:tab w:val="left" w:pos="1276"/>
                        </w:tabs>
                        <w:suppressAutoHyphens/>
                        <w:ind w:firstLine="851"/>
                        <w:jc w:val="both"/>
                        <w:rPr>
                          <w:szCs w:val="24"/>
                        </w:rPr>
                      </w:pPr>
                      <w:sdt>
                        <w:sdtPr>
                          <w:alias w:val="Numeris"/>
                          <w:tag w:val="nr_2272c6f29b5e4289a44c1ec92af4d12b"/>
                          <w:lock w:val="sdtLocked"/>
                          <w:richText/>
                        </w:sdtPr>
                        <w:sdtContent>
                          <w:r>
                            <w:rPr>
                              <w:szCs w:val="24"/>
                            </w:rPr>
                            <w:t>28.3</w:t>
                          </w:r>
                        </w:sdtContent>
                      </w:sdt>
                      <w:r>
                        <w:rPr>
                          <w:szCs w:val="24"/>
                        </w:rPr>
                        <w:t>.</w:t>
                        <w:tab/>
                        <w:t>sudaro mokymo sutartis ir vykdo jose sutartus įsipareigojimus;</w:t>
                      </w:r>
                    </w:p>
                  </w:sdtContent>
                </w:sdt>
                <w:sdt>
                  <w:sdtPr>
                    <w:alias w:val="28.4 pp."/>
                    <w:tag w:val="part_6d58f2b7ffe2412d8ab61ba6749d17a8"/>
                    <w:lock w:val="sdtLocked"/>
                    <w:richText/>
                  </w:sdtPr>
                  <w:sdtContent>
                    <w:p w14:paraId="7DDCD9EC" w14:textId="56911970">
                      <w:pPr>
                        <w:widowControl w:val="0"/>
                        <w:tabs>
                          <w:tab w:val="left" w:pos="0"/>
                          <w:tab w:val="left" w:pos="1134"/>
                          <w:tab w:val="left" w:pos="1276"/>
                        </w:tabs>
                        <w:suppressAutoHyphens/>
                        <w:ind w:firstLine="851"/>
                        <w:jc w:val="both"/>
                        <w:rPr>
                          <w:szCs w:val="24"/>
                        </w:rPr>
                      </w:pPr>
                      <w:sdt>
                        <w:sdtPr>
                          <w:alias w:val="Numeris"/>
                          <w:tag w:val="nr_6d58f2b7ffe2412d8ab61ba6749d17a8"/>
                          <w:lock w:val="sdtLocked"/>
                          <w:richText/>
                        </w:sdtPr>
                        <w:sdtContent>
                          <w:r>
                            <w:rPr>
                              <w:szCs w:val="24"/>
                            </w:rPr>
                            <w:t>28.4</w:t>
                          </w:r>
                        </w:sdtContent>
                      </w:sdt>
                      <w:r>
                        <w:rPr>
                          <w:szCs w:val="24"/>
                        </w:rPr>
                        <w:t>.</w:t>
                        <w:tab/>
                        <w:t xml:space="preserve">vykdo pagrindinio ugdymo pasiekimų patikrinimą švietimo, mokslo ir sporto ministro nustatyta tvarka; </w:t>
                      </w:r>
                    </w:p>
                  </w:sdtContent>
                </w:sdt>
                <w:sdt>
                  <w:sdtPr>
                    <w:alias w:val="28.5 pp."/>
                    <w:tag w:val="part_b24ed93ce3da4747bdb1b9b6423be82a"/>
                    <w:lock w:val="sdtLocked"/>
                    <w:richText/>
                  </w:sdtPr>
                  <w:sdtContent>
                    <w:p w14:paraId="1CA14140" w14:textId="7F99F35C">
                      <w:pPr>
                        <w:widowControl w:val="0"/>
                        <w:tabs>
                          <w:tab w:val="left" w:pos="0"/>
                          <w:tab w:val="left" w:pos="1134"/>
                          <w:tab w:val="left" w:pos="1276"/>
                        </w:tabs>
                        <w:suppressAutoHyphens/>
                        <w:ind w:firstLine="851"/>
                        <w:jc w:val="both"/>
                        <w:rPr>
                          <w:szCs w:val="24"/>
                        </w:rPr>
                      </w:pPr>
                      <w:sdt>
                        <w:sdtPr>
                          <w:alias w:val="Numeris"/>
                          <w:tag w:val="nr_b24ed93ce3da4747bdb1b9b6423be82a"/>
                          <w:lock w:val="sdtLocked"/>
                          <w:richText/>
                        </w:sdtPr>
                        <w:sdtContent>
                          <w:r>
                            <w:rPr>
                              <w:szCs w:val="24"/>
                            </w:rPr>
                            <w:t>28.5</w:t>
                          </w:r>
                        </w:sdtContent>
                      </w:sdt>
                      <w:r>
                        <w:rPr>
                          <w:szCs w:val="24"/>
                        </w:rPr>
                        <w:t>.</w:t>
                        <w:tab/>
                        <w:t xml:space="preserve">atlieka reabilitacijos (kineziterapijos, masažo, vandens, vaistažolių vonių, įvyniojimo) procedūras; </w:t>
                      </w:r>
                    </w:p>
                  </w:sdtContent>
                </w:sdt>
                <w:sdt>
                  <w:sdtPr>
                    <w:alias w:val="28.6 pp."/>
                    <w:tag w:val="part_92b85e12dc88465e9e38f8e76c3bcb6f"/>
                    <w:lock w:val="sdtLocked"/>
                    <w:richText/>
                  </w:sdtPr>
                  <w:sdtContent>
                    <w:p w14:paraId="7150FA4E" w14:textId="228EBDC9">
                      <w:pPr>
                        <w:widowControl w:val="0"/>
                        <w:tabs>
                          <w:tab w:val="left" w:pos="0"/>
                          <w:tab w:val="left" w:pos="1134"/>
                          <w:tab w:val="left" w:pos="1276"/>
                        </w:tabs>
                        <w:suppressAutoHyphens/>
                        <w:ind w:firstLine="851"/>
                        <w:jc w:val="both"/>
                        <w:rPr>
                          <w:szCs w:val="24"/>
                        </w:rPr>
                      </w:pPr>
                      <w:sdt>
                        <w:sdtPr>
                          <w:alias w:val="Numeris"/>
                          <w:tag w:val="nr_92b85e12dc88465e9e38f8e76c3bcb6f"/>
                          <w:lock w:val="sdtLocked"/>
                          <w:richText/>
                        </w:sdtPr>
                        <w:sdtContent>
                          <w:r>
                            <w:rPr>
                              <w:szCs w:val="24"/>
                            </w:rPr>
                            <w:t>28.6</w:t>
                          </w:r>
                        </w:sdtContent>
                      </w:sdt>
                      <w:r>
                        <w:rPr>
                          <w:szCs w:val="24"/>
                        </w:rPr>
                        <w:t>.</w:t>
                        <w:tab/>
                        <w:t>sudaro palankias sąlygas plėtoti bendruomenėje socializacijos sąveikas, skatinančias neįgaliųjų asmenų dorovinį, tautinį, pilietinį sąmoningumą, patriotizmą, puoselėjančias kultūrinę ir socialinę brandą, padedančias tenkinti kiekvieno asmens saviugdos ir saviraiškos poreikius;</w:t>
                      </w:r>
                    </w:p>
                  </w:sdtContent>
                </w:sdt>
                <w:sdt>
                  <w:sdtPr>
                    <w:alias w:val="28.7 pp."/>
                    <w:tag w:val="part_39244f94547c47fd9242747d54434f6b"/>
                    <w:lock w:val="sdtLocked"/>
                    <w:richText/>
                  </w:sdtPr>
                  <w:sdtContent>
                    <w:p w14:paraId="4A9F7C2B" w14:textId="1ED702E6">
                      <w:pPr>
                        <w:widowControl w:val="0"/>
                        <w:tabs>
                          <w:tab w:val="left" w:pos="0"/>
                          <w:tab w:val="left" w:pos="1134"/>
                          <w:tab w:val="left" w:pos="1276"/>
                        </w:tabs>
                        <w:suppressAutoHyphens/>
                        <w:ind w:firstLine="851"/>
                        <w:jc w:val="both"/>
                        <w:rPr>
                          <w:szCs w:val="24"/>
                        </w:rPr>
                      </w:pPr>
                      <w:sdt>
                        <w:sdtPr>
                          <w:alias w:val="Numeris"/>
                          <w:tag w:val="nr_39244f94547c47fd9242747d54434f6b"/>
                          <w:lock w:val="sdtLocked"/>
                          <w:richText/>
                        </w:sdtPr>
                        <w:sdtContent>
                          <w:r>
                            <w:rPr>
                              <w:szCs w:val="24"/>
                            </w:rPr>
                            <w:t>28.7</w:t>
                          </w:r>
                        </w:sdtContent>
                      </w:sdt>
                      <w:r>
                        <w:rPr>
                          <w:szCs w:val="24"/>
                        </w:rPr>
                        <w:t>.</w:t>
                        <w:tab/>
                        <w:t>teikia informacinę, psichologinę, socialinę pedagoginę, specialiąją pedagoginę, specialiąją pagalbą, vykdo mokinių (vaikų) sveikatos priežiūrą, profesinį orientavimą, vaiko minimalios priežiūros priemones;</w:t>
                      </w:r>
                    </w:p>
                  </w:sdtContent>
                </w:sdt>
                <w:sdt>
                  <w:sdtPr>
                    <w:alias w:val="28.8 pp."/>
                    <w:tag w:val="part_4c384032f28f401bbc19382b288daf13"/>
                    <w:lock w:val="sdtLocked"/>
                    <w:richText/>
                  </w:sdtPr>
                  <w:sdtContent>
                    <w:p w14:paraId="636B64F2" w14:textId="55E16EE9">
                      <w:pPr>
                        <w:widowControl w:val="0"/>
                        <w:tabs>
                          <w:tab w:val="left" w:pos="0"/>
                          <w:tab w:val="left" w:pos="1134"/>
                          <w:tab w:val="left" w:pos="1276"/>
                        </w:tabs>
                        <w:suppressAutoHyphens/>
                        <w:ind w:firstLine="851"/>
                        <w:jc w:val="both"/>
                        <w:rPr>
                          <w:szCs w:val="24"/>
                        </w:rPr>
                      </w:pPr>
                      <w:sdt>
                        <w:sdtPr>
                          <w:alias w:val="Numeris"/>
                          <w:tag w:val="nr_4c384032f28f401bbc19382b288daf13"/>
                          <w:lock w:val="sdtLocked"/>
                          <w:richText/>
                        </w:sdtPr>
                        <w:sdtContent>
                          <w:r>
                            <w:rPr>
                              <w:szCs w:val="24"/>
                            </w:rPr>
                            <w:t>28.8</w:t>
                          </w:r>
                        </w:sdtContent>
                      </w:sdt>
                      <w:r>
                        <w:rPr>
                          <w:szCs w:val="24"/>
                        </w:rPr>
                        <w:t>.</w:t>
                        <w:tab/>
                        <w:t>organizuoja mokinių (vaikų), turinčių specialiųjų ugdymosi poreikių, ugdymą švietimo, mokslo ir sporto ministro nustatyta tvarka;</w:t>
                      </w:r>
                    </w:p>
                  </w:sdtContent>
                </w:sdt>
                <w:sdt>
                  <w:sdtPr>
                    <w:alias w:val="28.9 pp."/>
                    <w:tag w:val="part_24b7ea51010b40bcaf1eae218c6ad4a6"/>
                    <w:lock w:val="sdtLocked"/>
                    <w:richText/>
                  </w:sdtPr>
                  <w:sdtContent>
                    <w:p w14:paraId="2A0C8443" w14:textId="0EE57573">
                      <w:pPr>
                        <w:widowControl w:val="0"/>
                        <w:tabs>
                          <w:tab w:val="left" w:pos="0"/>
                          <w:tab w:val="left" w:pos="1134"/>
                          <w:tab w:val="left" w:pos="1276"/>
                        </w:tabs>
                        <w:suppressAutoHyphens/>
                        <w:ind w:firstLine="851"/>
                        <w:jc w:val="both"/>
                        <w:rPr>
                          <w:szCs w:val="24"/>
                        </w:rPr>
                      </w:pPr>
                      <w:sdt>
                        <w:sdtPr>
                          <w:alias w:val="Numeris"/>
                          <w:tag w:val="nr_24b7ea51010b40bcaf1eae218c6ad4a6"/>
                          <w:lock w:val="sdtLocked"/>
                          <w:richText/>
                        </w:sdtPr>
                        <w:sdtContent>
                          <w:r>
                            <w:rPr>
                              <w:szCs w:val="24"/>
                            </w:rPr>
                            <w:t>28.9</w:t>
                          </w:r>
                        </w:sdtContent>
                      </w:sdt>
                      <w:r>
                        <w:rPr>
                          <w:szCs w:val="24"/>
                        </w:rPr>
                        <w:t>.</w:t>
                        <w:tab/>
                        <w:t>organizuoja tėvų (globėjų, rūpintojų) pageidavimu jų apmokamas papildomas paslaugas (klubus, būrelius, užsiėmimus, mokinių priežiūros grupes, stovyklas, ekskursijas ir kita) teisės aktų nustatyta tvarka;</w:t>
                      </w:r>
                    </w:p>
                  </w:sdtContent>
                </w:sdt>
                <w:sdt>
                  <w:sdtPr>
                    <w:alias w:val="28.10 pp."/>
                    <w:tag w:val="part_a873c5d66fa14c65bf2b0909e43f7b4a"/>
                    <w:lock w:val="sdtLocked"/>
                    <w:richText/>
                  </w:sdtPr>
                  <w:sdtContent>
                    <w:p w14:paraId="3D3ACAD8" w14:textId="36B16622">
                      <w:pPr>
                        <w:widowControl w:val="0"/>
                        <w:tabs>
                          <w:tab w:val="left" w:pos="0"/>
                          <w:tab w:val="left" w:pos="1134"/>
                          <w:tab w:val="left" w:pos="1276"/>
                          <w:tab w:val="left" w:pos="1560"/>
                        </w:tabs>
                        <w:suppressAutoHyphens/>
                        <w:ind w:firstLine="851"/>
                        <w:jc w:val="both"/>
                        <w:rPr>
                          <w:szCs w:val="24"/>
                        </w:rPr>
                      </w:pPr>
                      <w:sdt>
                        <w:sdtPr>
                          <w:alias w:val="Numeris"/>
                          <w:tag w:val="nr_a873c5d66fa14c65bf2b0909e43f7b4a"/>
                          <w:lock w:val="sdtLocked"/>
                          <w:richText/>
                        </w:sdtPr>
                        <w:sdtContent>
                          <w:r>
                            <w:rPr>
                              <w:szCs w:val="24"/>
                            </w:rPr>
                            <w:t>28.10</w:t>
                          </w:r>
                        </w:sdtContent>
                      </w:sdt>
                      <w:r>
                        <w:rPr>
                          <w:szCs w:val="24"/>
                        </w:rPr>
                        <w:t>.</w:t>
                        <w:tab/>
                        <w:t>sudaro sąlygas darbuotojams tobulinti savo kvalifikaciją;</w:t>
                      </w:r>
                    </w:p>
                  </w:sdtContent>
                </w:sdt>
                <w:sdt>
                  <w:sdtPr>
                    <w:alias w:val="28.11 pp."/>
                    <w:tag w:val="part_32187f64bc894d038df7895efb876894"/>
                    <w:lock w:val="sdtLocked"/>
                    <w:richText/>
                  </w:sdtPr>
                  <w:sdtContent>
                    <w:p w14:paraId="13848568" w14:textId="53019996">
                      <w:pPr>
                        <w:widowControl w:val="0"/>
                        <w:tabs>
                          <w:tab w:val="left" w:pos="0"/>
                          <w:tab w:val="left" w:pos="1134"/>
                          <w:tab w:val="left" w:pos="1276"/>
                          <w:tab w:val="left" w:pos="1560"/>
                        </w:tabs>
                        <w:suppressAutoHyphens/>
                        <w:ind w:firstLine="851"/>
                        <w:jc w:val="both"/>
                        <w:rPr>
                          <w:szCs w:val="24"/>
                        </w:rPr>
                      </w:pPr>
                      <w:sdt>
                        <w:sdtPr>
                          <w:alias w:val="Numeris"/>
                          <w:tag w:val="nr_32187f64bc894d038df7895efb876894"/>
                          <w:lock w:val="sdtLocked"/>
                          <w:richText/>
                        </w:sdtPr>
                        <w:sdtContent>
                          <w:r>
                            <w:rPr>
                              <w:szCs w:val="24"/>
                            </w:rPr>
                            <w:t>28.11</w:t>
                          </w:r>
                        </w:sdtContent>
                      </w:sdt>
                      <w:r>
                        <w:rPr>
                          <w:szCs w:val="24"/>
                        </w:rPr>
                        <w:t>.</w:t>
                        <w:tab/>
                        <w:t>užtikrina higienos normas, teisės aktų reikalavimus atitinkančią sveiką, saugią mokymosi ir darbo aplinką;</w:t>
                      </w:r>
                    </w:p>
                  </w:sdtContent>
                </w:sdt>
                <w:sdt>
                  <w:sdtPr>
                    <w:alias w:val="28.12 pp."/>
                    <w:tag w:val="part_1482e02c9cec4ac49dacd7f00b3e2bd6"/>
                    <w:lock w:val="sdtLocked"/>
                    <w:richText/>
                  </w:sdtPr>
                  <w:sdtContent>
                    <w:p w14:paraId="5DFE9E74" w14:textId="0D2F5DD0">
                      <w:pPr>
                        <w:widowControl w:val="0"/>
                        <w:tabs>
                          <w:tab w:val="left" w:pos="0"/>
                          <w:tab w:val="left" w:pos="1134"/>
                          <w:tab w:val="left" w:pos="1276"/>
                          <w:tab w:val="left" w:pos="1560"/>
                        </w:tabs>
                        <w:suppressAutoHyphens/>
                        <w:ind w:firstLine="851"/>
                        <w:jc w:val="both"/>
                        <w:rPr>
                          <w:szCs w:val="24"/>
                        </w:rPr>
                      </w:pPr>
                      <w:sdt>
                        <w:sdtPr>
                          <w:alias w:val="Numeris"/>
                          <w:tag w:val="nr_1482e02c9cec4ac49dacd7f00b3e2bd6"/>
                          <w:lock w:val="sdtLocked"/>
                          <w:richText/>
                        </w:sdtPr>
                        <w:sdtContent>
                          <w:r>
                            <w:rPr>
                              <w:szCs w:val="24"/>
                            </w:rPr>
                            <w:t>28.12</w:t>
                          </w:r>
                        </w:sdtContent>
                      </w:sdt>
                      <w:r>
                        <w:rPr>
                          <w:szCs w:val="24"/>
                        </w:rPr>
                        <w:t>.</w:t>
                        <w:tab/>
                        <w:t>kuria ugdymo turinio reikalavimams įgyvendinti reikiamą materialinę bazę, vadovaudamasis švietimo, mokslo ir sporto ministro patvirtintais teisės aktais;</w:t>
                      </w:r>
                    </w:p>
                  </w:sdtContent>
                </w:sdt>
                <w:sdt>
                  <w:sdtPr>
                    <w:alias w:val="28.13 pp."/>
                    <w:tag w:val="part_90f2ff88b86d45b39db0f6b8644442a7"/>
                    <w:lock w:val="sdtLocked"/>
                    <w:richText/>
                  </w:sdtPr>
                  <w:sdtContent>
                    <w:p w14:paraId="0C11A069" w14:textId="2E58F1B8">
                      <w:pPr>
                        <w:widowControl w:val="0"/>
                        <w:tabs>
                          <w:tab w:val="left" w:pos="0"/>
                          <w:tab w:val="left" w:pos="1134"/>
                          <w:tab w:val="left" w:pos="1276"/>
                          <w:tab w:val="left" w:pos="1560"/>
                        </w:tabs>
                        <w:suppressAutoHyphens/>
                        <w:ind w:firstLine="851"/>
                        <w:jc w:val="both"/>
                        <w:rPr>
                          <w:szCs w:val="24"/>
                        </w:rPr>
                      </w:pPr>
                      <w:sdt>
                        <w:sdtPr>
                          <w:alias w:val="Numeris"/>
                          <w:tag w:val="nr_90f2ff88b86d45b39db0f6b8644442a7"/>
                          <w:lock w:val="sdtLocked"/>
                          <w:richText/>
                        </w:sdtPr>
                        <w:sdtContent>
                          <w:r>
                            <w:rPr>
                              <w:szCs w:val="24"/>
                            </w:rPr>
                            <w:t>28.13</w:t>
                          </w:r>
                        </w:sdtContent>
                      </w:sdt>
                      <w:r>
                        <w:rPr>
                          <w:szCs w:val="24"/>
                        </w:rPr>
                        <w:t>.</w:t>
                        <w:tab/>
                        <w:t>organizuoja mokinių (vaikų) maitinimą Centre;</w:t>
                      </w:r>
                    </w:p>
                  </w:sdtContent>
                </w:sdt>
                <w:sdt>
                  <w:sdtPr>
                    <w:alias w:val="28.14 pp."/>
                    <w:tag w:val="part_a95296090ef342678442fdf74bb2209b"/>
                    <w:lock w:val="sdtLocked"/>
                    <w:richText/>
                  </w:sdtPr>
                  <w:sdtContent>
                    <w:p w14:paraId="1B438E93" w14:textId="22C6AA3A">
                      <w:pPr>
                        <w:widowControl w:val="0"/>
                        <w:tabs>
                          <w:tab w:val="left" w:pos="0"/>
                          <w:tab w:val="left" w:pos="1134"/>
                          <w:tab w:val="left" w:pos="1276"/>
                          <w:tab w:val="left" w:pos="1560"/>
                        </w:tabs>
                        <w:suppressAutoHyphens/>
                        <w:ind w:firstLine="851"/>
                        <w:jc w:val="both"/>
                        <w:rPr>
                          <w:szCs w:val="24"/>
                        </w:rPr>
                      </w:pPr>
                      <w:sdt>
                        <w:sdtPr>
                          <w:alias w:val="Numeris"/>
                          <w:tag w:val="nr_a95296090ef342678442fdf74bb2209b"/>
                          <w:lock w:val="sdtLocked"/>
                          <w:richText/>
                        </w:sdtPr>
                        <w:sdtContent>
                          <w:r>
                            <w:rPr>
                              <w:szCs w:val="24"/>
                            </w:rPr>
                            <w:t>28.14</w:t>
                          </w:r>
                        </w:sdtContent>
                      </w:sdt>
                      <w:r>
                        <w:rPr>
                          <w:szCs w:val="24"/>
                        </w:rPr>
                        <w:t>.</w:t>
                        <w:tab/>
                        <w:t>teikia mokinių (vaikų) vežimo į Centrą ir atgal paslaugas;</w:t>
                      </w:r>
                    </w:p>
                  </w:sdtContent>
                </w:sdt>
                <w:sdt>
                  <w:sdtPr>
                    <w:alias w:val="28.15 pp."/>
                    <w:tag w:val="part_daa41e34150a47a5b459ae8c7d5a3f14"/>
                    <w:lock w:val="sdtLocked"/>
                    <w:richText/>
                  </w:sdtPr>
                  <w:sdtContent>
                    <w:p w14:paraId="09C15A3F" w14:textId="7C3E91E5">
                      <w:pPr>
                        <w:widowControl w:val="0"/>
                        <w:tabs>
                          <w:tab w:val="left" w:pos="0"/>
                          <w:tab w:val="left" w:pos="1134"/>
                          <w:tab w:val="left" w:pos="1276"/>
                          <w:tab w:val="left" w:pos="1560"/>
                        </w:tabs>
                        <w:suppressAutoHyphens/>
                        <w:ind w:firstLine="851"/>
                        <w:jc w:val="both"/>
                        <w:rPr>
                          <w:szCs w:val="24"/>
                        </w:rPr>
                      </w:pPr>
                      <w:sdt>
                        <w:sdtPr>
                          <w:alias w:val="Numeris"/>
                          <w:tag w:val="nr_daa41e34150a47a5b459ae8c7d5a3f14"/>
                          <w:lock w:val="sdtLocked"/>
                          <w:richText/>
                        </w:sdtPr>
                        <w:sdtContent>
                          <w:r>
                            <w:rPr>
                              <w:szCs w:val="24"/>
                            </w:rPr>
                            <w:t>28.15</w:t>
                          </w:r>
                        </w:sdtContent>
                      </w:sdt>
                      <w:r>
                        <w:rPr>
                          <w:szCs w:val="24"/>
                        </w:rPr>
                        <w:t>.</w:t>
                        <w:tab/>
                        <w:t>organizuoja mokinių (vaikų) apgyvendinimą Centro bendrabutyje;</w:t>
                      </w:r>
                    </w:p>
                  </w:sdtContent>
                </w:sdt>
                <w:sdt>
                  <w:sdtPr>
                    <w:alias w:val="28.16 pp."/>
                    <w:tag w:val="part_567784c11a8a419292585997ac17751b"/>
                    <w:lock w:val="sdtLocked"/>
                    <w:richText/>
                  </w:sdtPr>
                  <w:sdtContent>
                    <w:p w14:paraId="59AFE93E" w14:textId="7ED40779">
                      <w:pPr>
                        <w:widowControl w:val="0"/>
                        <w:tabs>
                          <w:tab w:val="left" w:pos="0"/>
                          <w:tab w:val="left" w:pos="1134"/>
                          <w:tab w:val="left" w:pos="1276"/>
                          <w:tab w:val="left" w:pos="1560"/>
                        </w:tabs>
                        <w:suppressAutoHyphens/>
                        <w:ind w:firstLine="851"/>
                        <w:jc w:val="both"/>
                        <w:rPr>
                          <w:szCs w:val="24"/>
                        </w:rPr>
                      </w:pPr>
                      <w:sdt>
                        <w:sdtPr>
                          <w:alias w:val="Numeris"/>
                          <w:tag w:val="nr_567784c11a8a419292585997ac17751b"/>
                          <w:lock w:val="sdtLocked"/>
                          <w:richText/>
                        </w:sdtPr>
                        <w:sdtContent>
                          <w:r>
                            <w:rPr>
                              <w:szCs w:val="24"/>
                            </w:rPr>
                            <w:t>28.16</w:t>
                          </w:r>
                        </w:sdtContent>
                      </w:sdt>
                      <w:r>
                        <w:rPr>
                          <w:szCs w:val="24"/>
                        </w:rPr>
                        <w:t>.</w:t>
                        <w:tab/>
                        <w:t>viešai skelbia informaciją apie Centro veiklą;</w:t>
                      </w:r>
                    </w:p>
                  </w:sdtContent>
                </w:sdt>
                <w:sdt>
                  <w:sdtPr>
                    <w:alias w:val="28.17 pp."/>
                    <w:tag w:val="part_0540fdb3581d4035bcbc33c459b32fdf"/>
                    <w:lock w:val="sdtLocked"/>
                    <w:richText/>
                  </w:sdtPr>
                  <w:sdtContent>
                    <w:p w14:paraId="4C93DEDE" w14:textId="4534AE0C">
                      <w:pPr>
                        <w:widowControl w:val="0"/>
                        <w:tabs>
                          <w:tab w:val="left" w:pos="0"/>
                          <w:tab w:val="left" w:pos="1134"/>
                          <w:tab w:val="left" w:pos="1276"/>
                          <w:tab w:val="left" w:pos="1560"/>
                        </w:tabs>
                        <w:suppressAutoHyphens/>
                        <w:ind w:firstLine="851"/>
                        <w:jc w:val="both"/>
                        <w:rPr>
                          <w:szCs w:val="24"/>
                        </w:rPr>
                      </w:pPr>
                      <w:sdt>
                        <w:sdtPr>
                          <w:alias w:val="Numeris"/>
                          <w:tag w:val="nr_0540fdb3581d4035bcbc33c459b32fdf"/>
                          <w:lock w:val="sdtLocked"/>
                          <w:richText/>
                        </w:sdtPr>
                        <w:sdtContent>
                          <w:r>
                            <w:rPr>
                              <w:szCs w:val="24"/>
                            </w:rPr>
                            <w:t>28.17</w:t>
                          </w:r>
                        </w:sdtContent>
                      </w:sdt>
                      <w:r>
                        <w:rPr>
                          <w:szCs w:val="24"/>
                        </w:rPr>
                        <w:t>.</w:t>
                        <w:tab/>
                        <w:t xml:space="preserve">atlieka kitas įstatymų ir kitų teisės aktų nustatytas funkcijas. </w:t>
                      </w:r>
                    </w:p>
                  </w:sdtContent>
                </w:sdt>
              </w:sdtContent>
            </w:sdt>
            <w:sdt>
              <w:sdtPr>
                <w:alias w:val="29 p."/>
                <w:tag w:val="part_6c443b7c8b804d82b76149d977453aee"/>
                <w:lock w:val="sdtLocked"/>
                <w:richText/>
              </w:sdtPr>
              <w:sdtContent>
                <w:p w14:paraId="5FD9C157" w14:textId="57185023">
                  <w:pPr>
                    <w:widowControl w:val="0"/>
                    <w:tabs>
                      <w:tab w:val="left" w:pos="0"/>
                      <w:tab w:val="left" w:pos="1134"/>
                      <w:tab w:val="left" w:pos="1276"/>
                      <w:tab w:val="left" w:pos="1560"/>
                    </w:tabs>
                    <w:suppressAutoHyphens/>
                    <w:ind w:firstLine="851"/>
                    <w:jc w:val="both"/>
                    <w:rPr>
                      <w:szCs w:val="24"/>
                    </w:rPr>
                  </w:pPr>
                  <w:sdt>
                    <w:sdtPr>
                      <w:alias w:val="Numeris"/>
                      <w:tag w:val="nr_6c443b7c8b804d82b76149d977453aee"/>
                      <w:lock w:val="sdtLocked"/>
                      <w:richText/>
                    </w:sdtPr>
                    <w:sdtContent>
                      <w:r>
                        <w:rPr>
                          <w:szCs w:val="24"/>
                        </w:rPr>
                        <w:t>29</w:t>
                      </w:r>
                    </w:sdtContent>
                  </w:sdt>
                  <w:r>
                    <w:rPr>
                      <w:szCs w:val="24"/>
                    </w:rPr>
                    <w:t>.</w:t>
                    <w:tab/>
                    <w:t>Vykdydamas pavestus uždavinius, Centro skyrius:</w:t>
                  </w:r>
                </w:p>
                <w:sdt>
                  <w:sdtPr>
                    <w:alias w:val="29.1 pp."/>
                    <w:tag w:val="part_378bb88b1fd34e64aa7afc9a96016bf0"/>
                    <w:lock w:val="sdtLocked"/>
                    <w:richText/>
                  </w:sdtPr>
                  <w:sdtContent>
                    <w:p w14:paraId="3FDB0684" w14:textId="668B1689">
                      <w:pPr>
                        <w:widowControl w:val="0"/>
                        <w:tabs>
                          <w:tab w:val="left" w:pos="0"/>
                          <w:tab w:val="left" w:pos="1134"/>
                          <w:tab w:val="left" w:pos="1276"/>
                          <w:tab w:val="left" w:pos="1418"/>
                        </w:tabs>
                        <w:suppressAutoHyphens/>
                        <w:ind w:firstLine="851"/>
                        <w:jc w:val="both"/>
                        <w:rPr>
                          <w:szCs w:val="24"/>
                        </w:rPr>
                      </w:pPr>
                      <w:sdt>
                        <w:sdtPr>
                          <w:alias w:val="Numeris"/>
                          <w:tag w:val="nr_378bb88b1fd34e64aa7afc9a96016bf0"/>
                          <w:lock w:val="sdtLocked"/>
                          <w:richText/>
                        </w:sdtPr>
                        <w:sdtContent>
                          <w:r>
                            <w:rPr>
                              <w:szCs w:val="24"/>
                            </w:rPr>
                            <w:t>29.1</w:t>
                          </w:r>
                        </w:sdtContent>
                      </w:sdt>
                      <w:r>
                        <w:rPr>
                          <w:szCs w:val="24"/>
                        </w:rPr>
                        <w:t>.</w:t>
                        <w:tab/>
                        <w:t xml:space="preserve">organizuoja suaugusiųjų asmenų, turinčių judesio ir padėties sutrikimų, užimtumą 8 valandas per dieną, ne visos dienos užimtumą – 5 valandas per dieną, 5 dienas per savaitę; </w:t>
                      </w:r>
                    </w:p>
                  </w:sdtContent>
                </w:sdt>
                <w:sdt>
                  <w:sdtPr>
                    <w:alias w:val="29.2 pp."/>
                    <w:tag w:val="part_b2af30116de242289e5975efe4434eaa"/>
                    <w:lock w:val="sdtLocked"/>
                    <w:richText/>
                  </w:sdtPr>
                  <w:sdtContent>
                    <w:p w14:paraId="5095BC9C" w14:textId="65347CB7">
                      <w:pPr>
                        <w:widowControl w:val="0"/>
                        <w:tabs>
                          <w:tab w:val="left" w:pos="0"/>
                          <w:tab w:val="left" w:pos="1134"/>
                          <w:tab w:val="left" w:pos="1276"/>
                          <w:tab w:val="left" w:pos="1418"/>
                        </w:tabs>
                        <w:suppressAutoHyphens/>
                        <w:ind w:firstLine="851"/>
                        <w:jc w:val="both"/>
                        <w:rPr>
                          <w:szCs w:val="24"/>
                        </w:rPr>
                      </w:pPr>
                      <w:sdt>
                        <w:sdtPr>
                          <w:alias w:val="Numeris"/>
                          <w:tag w:val="nr_b2af30116de242289e5975efe4434eaa"/>
                          <w:lock w:val="sdtLocked"/>
                          <w:richText/>
                        </w:sdtPr>
                        <w:sdtContent>
                          <w:r>
                            <w:rPr>
                              <w:szCs w:val="24"/>
                            </w:rPr>
                            <w:t>29.2</w:t>
                          </w:r>
                        </w:sdtContent>
                      </w:sdt>
                      <w:r>
                        <w:rPr>
                          <w:szCs w:val="24"/>
                        </w:rPr>
                        <w:t>.</w:t>
                        <w:tab/>
                        <w:t>teikia suaugusiems asmenims, turintiems judesio ir padėties sutrikimų, informavimo, konsultavimo, tarpininkavimo, maitinimo organizavimo, psichologinės ir psichoterapinės pagalbos, kasdienio gyvenimo įgūdžių ugdymo ir palaikymo, darbinių įgūdžių ugdymo ir kitas paslaugas, reikalingas asmeniui pagal jo savarankiškumo lygį;</w:t>
                      </w:r>
                    </w:p>
                  </w:sdtContent>
                </w:sdt>
                <w:sdt>
                  <w:sdtPr>
                    <w:alias w:val="29.3 pp."/>
                    <w:tag w:val="part_9fea749d872344ec8b0204e71c07a56a"/>
                    <w:lock w:val="sdtLocked"/>
                    <w:richText/>
                  </w:sdtPr>
                  <w:sdtContent>
                    <w:p w14:paraId="1B719187" w14:textId="3EB219DA">
                      <w:pPr>
                        <w:widowControl w:val="0"/>
                        <w:tabs>
                          <w:tab w:val="left" w:pos="0"/>
                          <w:tab w:val="left" w:pos="1134"/>
                          <w:tab w:val="left" w:pos="1276"/>
                          <w:tab w:val="left" w:pos="1418"/>
                        </w:tabs>
                        <w:suppressAutoHyphens/>
                        <w:ind w:firstLine="851"/>
                        <w:jc w:val="both"/>
                        <w:rPr>
                          <w:szCs w:val="24"/>
                        </w:rPr>
                      </w:pPr>
                      <w:sdt>
                        <w:sdtPr>
                          <w:alias w:val="Numeris"/>
                          <w:tag w:val="nr_9fea749d872344ec8b0204e71c07a56a"/>
                          <w:lock w:val="sdtLocked"/>
                          <w:richText/>
                        </w:sdtPr>
                        <w:sdtContent>
                          <w:r>
                            <w:rPr>
                              <w:szCs w:val="24"/>
                            </w:rPr>
                            <w:t>29.3</w:t>
                          </w:r>
                        </w:sdtContent>
                      </w:sdt>
                      <w:r>
                        <w:rPr>
                          <w:szCs w:val="24"/>
                        </w:rPr>
                        <w:t>.</w:t>
                        <w:tab/>
                        <w:t>viešai skelbia informaciją apie Centro skyriaus veiklą;</w:t>
                      </w:r>
                    </w:p>
                  </w:sdtContent>
                </w:sdt>
                <w:sdt>
                  <w:sdtPr>
                    <w:alias w:val="29.4 pp."/>
                    <w:tag w:val="part_c0ab725cdf5c45548265293e98c575a2"/>
                    <w:lock w:val="sdtLocked"/>
                    <w:richText/>
                  </w:sdtPr>
                  <w:sdtContent>
                    <w:p w14:paraId="6EE8AE40" w14:textId="589886EC">
                      <w:pPr>
                        <w:widowControl w:val="0"/>
                        <w:tabs>
                          <w:tab w:val="left" w:pos="0"/>
                          <w:tab w:val="left" w:pos="1134"/>
                          <w:tab w:val="left" w:pos="1276"/>
                          <w:tab w:val="left" w:pos="1418"/>
                        </w:tabs>
                        <w:suppressAutoHyphens/>
                        <w:ind w:firstLine="851"/>
                        <w:jc w:val="both"/>
                        <w:rPr>
                          <w:szCs w:val="24"/>
                        </w:rPr>
                      </w:pPr>
                      <w:sdt>
                        <w:sdtPr>
                          <w:alias w:val="Numeris"/>
                          <w:tag w:val="nr_c0ab725cdf5c45548265293e98c575a2"/>
                          <w:lock w:val="sdtLocked"/>
                          <w:richText/>
                        </w:sdtPr>
                        <w:sdtContent>
                          <w:r>
                            <w:rPr>
                              <w:szCs w:val="24"/>
                            </w:rPr>
                            <w:t>29.4</w:t>
                          </w:r>
                        </w:sdtContent>
                      </w:sdt>
                      <w:r>
                        <w:rPr>
                          <w:szCs w:val="24"/>
                        </w:rPr>
                        <w:t>.</w:t>
                        <w:tab/>
                        <w:t>atlieka kitas įstatymų ir kitų teisės aktų nustatytas funkcijas.</w:t>
                      </w:r>
                    </w:p>
                  </w:sdtContent>
                </w:sdt>
              </w:sdtContent>
            </w:sdt>
            <w:sdt>
              <w:sdtPr>
                <w:alias w:val="30 p."/>
                <w:tag w:val="part_d5c0162325ff4293a8329ffea9c510f7"/>
                <w:lock w:val="sdtLocked"/>
                <w:richText/>
              </w:sdtPr>
              <w:sdtContent>
                <w:p w14:paraId="6F71AEA7" w14:textId="6143A9DF">
                  <w:pPr>
                    <w:widowControl w:val="0"/>
                    <w:tabs>
                      <w:tab w:val="left" w:pos="0"/>
                      <w:tab w:val="left" w:pos="1134"/>
                      <w:tab w:val="left" w:pos="1276"/>
                    </w:tabs>
                    <w:suppressAutoHyphens/>
                    <w:ind w:firstLine="851"/>
                    <w:jc w:val="both"/>
                    <w:rPr>
                      <w:szCs w:val="24"/>
                    </w:rPr>
                  </w:pPr>
                  <w:sdt>
                    <w:sdtPr>
                      <w:alias w:val="Numeris"/>
                      <w:tag w:val="nr_d5c0162325ff4293a8329ffea9c510f7"/>
                      <w:lock w:val="sdtLocked"/>
                      <w:richText/>
                    </w:sdtPr>
                    <w:sdtContent>
                      <w:r>
                        <w:rPr>
                          <w:szCs w:val="24"/>
                        </w:rPr>
                        <w:t>30</w:t>
                      </w:r>
                    </w:sdtContent>
                  </w:sdt>
                  <w:r>
                    <w:rPr>
                      <w:szCs w:val="24"/>
                    </w:rPr>
                    <w:t>.</w:t>
                    <w:tab/>
                    <w:t>Mokiniams išduodami mokymosi pasiekimus įteisinantys dokumentai švietimo, mokslo ir sporto ministro nustatyta tvarka.</w:t>
                  </w:r>
                </w:p>
                <w:p w14:paraId="774641F6" w14:textId="77777777">
                  <w:pPr>
                    <w:ind w:firstLine="851"/>
                    <w:jc w:val="both"/>
                    <w:rPr>
                      <w:szCs w:val="24"/>
                    </w:rPr>
                  </w:pPr>
                </w:p>
              </w:sdtContent>
            </w:sdt>
          </w:sdtContent>
        </w:sdt>
        <w:sdt>
          <w:sdtPr>
            <w:alias w:val="skyrius"/>
            <w:tag w:val="part_c006812ae4f046ac8442260fcb44f789"/>
            <w:lock w:val="sdtLocked"/>
            <w:richText/>
          </w:sdtPr>
          <w:sdtContent>
            <w:p w14:paraId="5D5D7FF6" w14:textId="77777777">
              <w:pPr>
                <w:jc w:val="center"/>
                <w:rPr>
                  <w:b/>
                  <w:bCs/>
                  <w:szCs w:val="24"/>
                </w:rPr>
              </w:pPr>
              <w:sdt>
                <w:sdtPr>
                  <w:alias w:val="Numeris"/>
                  <w:tag w:val="nr_c006812ae4f046ac8442260fcb44f789"/>
                  <w:lock w:val="sdtLocked"/>
                  <w:richText/>
                </w:sdtPr>
                <w:sdtContent>
                  <w:r>
                    <w:rPr>
                      <w:b/>
                      <w:bCs/>
                      <w:szCs w:val="24"/>
                    </w:rPr>
                    <w:t>III</w:t>
                  </w:r>
                </w:sdtContent>
              </w:sdt>
              <w:r>
                <w:rPr>
                  <w:b/>
                  <w:bCs/>
                  <w:szCs w:val="24"/>
                </w:rPr>
                <w:t xml:space="preserve"> SKYRIUS</w:t>
              </w:r>
            </w:p>
            <w:p w14:paraId="6702FB79" w14:textId="6214EAF1">
              <w:pPr>
                <w:suppressAutoHyphens/>
                <w:jc w:val="center"/>
                <w:rPr>
                  <w:rFonts w:eastAsia="Calibri"/>
                  <w:b/>
                  <w:szCs w:val="24"/>
                  <w:lang w:eastAsia="ar-SA"/>
                </w:rPr>
              </w:pPr>
              <w:sdt>
                <w:sdtPr>
                  <w:alias w:val="Pavadinimas"/>
                  <w:tag w:val="title_c006812ae4f046ac8442260fcb44f789"/>
                  <w:lock w:val="sdtLocked"/>
                  <w:richText/>
                </w:sdtPr>
                <w:sdtContent>
                  <w:r>
                    <w:rPr>
                      <w:rFonts w:eastAsia="Calibri"/>
                      <w:b/>
                      <w:szCs w:val="24"/>
                      <w:lang w:eastAsia="ar-SA"/>
                    </w:rPr>
                    <w:t>CENTRO SAVININKO TEISES IR PAREIGAS ĮGYVENDINANTI INSTITUCIJA IR JOS KOMPETENCIJA</w:t>
                  </w:r>
                </w:sdtContent>
              </w:sdt>
            </w:p>
            <w:p w14:paraId="78763B80" w14:textId="77777777">
              <w:pPr>
                <w:suppressAutoHyphens/>
                <w:jc w:val="center"/>
                <w:rPr>
                  <w:rFonts w:eastAsia="Calibri"/>
                  <w:b/>
                  <w:szCs w:val="24"/>
                  <w:lang w:eastAsia="ar-SA"/>
                </w:rPr>
              </w:pPr>
            </w:p>
            <w:sdt>
              <w:sdtPr>
                <w:alias w:val="31 p."/>
                <w:tag w:val="part_427dd5001352443597576f603140df90"/>
                <w:lock w:val="sdtLocked"/>
                <w:richText/>
              </w:sdtPr>
              <w:sdtContent>
                <w:p w14:paraId="6AD5A8F0" w14:textId="31B4FD8E">
                  <w:pPr>
                    <w:tabs>
                      <w:tab w:val="left" w:pos="0"/>
                      <w:tab w:val="left" w:pos="1134"/>
                      <w:tab w:val="left" w:pos="1276"/>
                    </w:tabs>
                    <w:suppressAutoHyphens/>
                    <w:ind w:firstLine="851"/>
                    <w:jc w:val="both"/>
                    <w:rPr>
                      <w:szCs w:val="24"/>
                    </w:rPr>
                  </w:pPr>
                  <w:sdt>
                    <w:sdtPr>
                      <w:alias w:val="Numeris"/>
                      <w:tag w:val="nr_427dd5001352443597576f603140df90"/>
                      <w:lock w:val="sdtLocked"/>
                      <w:richText/>
                    </w:sdtPr>
                    <w:sdtContent>
                      <w:r>
                        <w:rPr>
                          <w:szCs w:val="24"/>
                        </w:rPr>
                        <w:t>31</w:t>
                      </w:r>
                    </w:sdtContent>
                  </w:sdt>
                  <w:r>
                    <w:rPr>
                      <w:szCs w:val="24"/>
                    </w:rPr>
                    <w:t>.</w:t>
                    <w:tab/>
                    <w:t>Savininko teises ir pareigas įgyvendinančios institucijos (Savivaldybės mero) kompetencija:</w:t>
                  </w:r>
                </w:p>
                <w:sdt>
                  <w:sdtPr>
                    <w:alias w:val="31.1 pp."/>
                    <w:tag w:val="part_ac36d6f3464144679d4437b9d2efa2e6"/>
                    <w:lock w:val="sdtLocked"/>
                    <w:richText/>
                  </w:sdtPr>
                  <w:sdtContent>
                    <w:p w14:paraId="21BF00BE" w14:textId="1BC904F7">
                      <w:pPr>
                        <w:tabs>
                          <w:tab w:val="left" w:pos="0"/>
                          <w:tab w:val="left" w:pos="1134"/>
                          <w:tab w:val="left" w:pos="1276"/>
                        </w:tabs>
                        <w:suppressAutoHyphens/>
                        <w:ind w:firstLine="851"/>
                        <w:jc w:val="both"/>
                        <w:rPr>
                          <w:szCs w:val="24"/>
                        </w:rPr>
                      </w:pPr>
                      <w:sdt>
                        <w:sdtPr>
                          <w:alias w:val="Numeris"/>
                          <w:tag w:val="nr_ac36d6f3464144679d4437b9d2efa2e6"/>
                          <w:lock w:val="sdtLocked"/>
                          <w:richText/>
                        </w:sdtPr>
                        <w:sdtContent>
                          <w:r>
                            <w:rPr>
                              <w:szCs w:val="24"/>
                            </w:rPr>
                            <w:t>31.1</w:t>
                          </w:r>
                        </w:sdtContent>
                      </w:sdt>
                      <w:r>
                        <w:rPr>
                          <w:szCs w:val="24"/>
                        </w:rPr>
                        <w:t>.</w:t>
                        <w:tab/>
                        <w:t xml:space="preserve">priimti į pareigas ir atleisti iš jų Centro direktorių (toliau – direktorius), </w:t>
                      </w:r>
                      <w:r>
                        <w:rPr>
                          <w:szCs w:val="24"/>
                          <w:lang w:eastAsia="ar-SA"/>
                        </w:rPr>
                        <w:t>atšaukti iš pareigų bei</w:t>
                      </w:r>
                      <w:r>
                        <w:rPr>
                          <w:szCs w:val="24"/>
                        </w:rPr>
                        <w:t xml:space="preserve"> įgyvendinti kitas funkcijas, susijusias su direktoriaus darbo santykiais, Lietuvos Respublikos darbo kodekso ir kitų teisės aktų nustatyta tvarka;</w:t>
                      </w:r>
                    </w:p>
                  </w:sdtContent>
                </w:sdt>
                <w:sdt>
                  <w:sdtPr>
                    <w:alias w:val="31.2 pp."/>
                    <w:tag w:val="part_e306f904a0b845d2844a9411149e8ac8"/>
                    <w:lock w:val="sdtLocked"/>
                    <w:richText/>
                  </w:sdtPr>
                  <w:sdtContent>
                    <w:p w14:paraId="378C2EBF" w14:textId="2BEA29B5">
                      <w:pPr>
                        <w:tabs>
                          <w:tab w:val="left" w:pos="0"/>
                          <w:tab w:val="left" w:pos="1134"/>
                          <w:tab w:val="left" w:pos="1276"/>
                        </w:tabs>
                        <w:suppressAutoHyphens/>
                        <w:ind w:firstLine="851"/>
                        <w:jc w:val="both"/>
                        <w:rPr>
                          <w:szCs w:val="24"/>
                        </w:rPr>
                      </w:pPr>
                      <w:sdt>
                        <w:sdtPr>
                          <w:alias w:val="Numeris"/>
                          <w:tag w:val="nr_e306f904a0b845d2844a9411149e8ac8"/>
                          <w:lock w:val="sdtLocked"/>
                          <w:richText/>
                        </w:sdtPr>
                        <w:sdtContent>
                          <w:r>
                            <w:rPr>
                              <w:szCs w:val="24"/>
                            </w:rPr>
                            <w:t>31.2</w:t>
                          </w:r>
                        </w:sdtContent>
                      </w:sdt>
                      <w:r>
                        <w:rPr>
                          <w:szCs w:val="24"/>
                        </w:rPr>
                        <w:t>.</w:t>
                        <w:tab/>
                      </w:r>
                      <w:r>
                        <w:rPr>
                          <w:bCs/>
                          <w:szCs w:val="24"/>
                        </w:rPr>
                        <w:t xml:space="preserve">nustatyti maksimalų etatų skaičių </w:t>
                      </w:r>
                      <w:r>
                        <w:rPr>
                          <w:szCs w:val="24"/>
                        </w:rPr>
                        <w:t>Centre;</w:t>
                      </w:r>
                    </w:p>
                  </w:sdtContent>
                </w:sdt>
                <w:sdt>
                  <w:sdtPr>
                    <w:alias w:val="31.3 pp."/>
                    <w:tag w:val="part_bd655f2a9d02455abdcca6677507ca62"/>
                    <w:lock w:val="sdtLocked"/>
                    <w:richText/>
                  </w:sdtPr>
                  <w:sdtContent>
                    <w:p w14:paraId="17EA384B" w14:textId="13245602">
                      <w:pPr>
                        <w:tabs>
                          <w:tab w:val="left" w:pos="0"/>
                          <w:tab w:val="left" w:pos="1134"/>
                          <w:tab w:val="left" w:pos="1276"/>
                        </w:tabs>
                        <w:suppressAutoHyphens/>
                        <w:ind w:firstLine="851"/>
                        <w:jc w:val="both"/>
                        <w:rPr>
                          <w:szCs w:val="24"/>
                        </w:rPr>
                      </w:pPr>
                      <w:sdt>
                        <w:sdtPr>
                          <w:alias w:val="Numeris"/>
                          <w:tag w:val="nr_bd655f2a9d02455abdcca6677507ca62"/>
                          <w:lock w:val="sdtLocked"/>
                          <w:richText/>
                        </w:sdtPr>
                        <w:sdtContent>
                          <w:r>
                            <w:rPr>
                              <w:szCs w:val="24"/>
                            </w:rPr>
                            <w:t>31.3</w:t>
                          </w:r>
                        </w:sdtContent>
                      </w:sdt>
                      <w:r>
                        <w:rPr>
                          <w:szCs w:val="24"/>
                        </w:rPr>
                        <w:t>.</w:t>
                        <w:tab/>
                        <w:t>priimti sprendimą dėl Centro buveinės pakeitimo;</w:t>
                      </w:r>
                    </w:p>
                  </w:sdtContent>
                </w:sdt>
                <w:sdt>
                  <w:sdtPr>
                    <w:alias w:val="31.4 pp."/>
                    <w:tag w:val="part_ca0c1cf202194d97b546b80814e95c9e"/>
                    <w:lock w:val="sdtLocked"/>
                    <w:richText/>
                  </w:sdtPr>
                  <w:sdtContent>
                    <w:p w14:paraId="0F7E6619" w14:textId="152ECC8D">
                      <w:pPr>
                        <w:tabs>
                          <w:tab w:val="left" w:pos="0"/>
                          <w:tab w:val="left" w:pos="1134"/>
                          <w:tab w:val="left" w:pos="1276"/>
                        </w:tabs>
                        <w:suppressAutoHyphens/>
                        <w:ind w:firstLine="851"/>
                        <w:jc w:val="both"/>
                        <w:rPr>
                          <w:szCs w:val="24"/>
                        </w:rPr>
                      </w:pPr>
                      <w:sdt>
                        <w:sdtPr>
                          <w:alias w:val="Numeris"/>
                          <w:tag w:val="nr_ca0c1cf202194d97b546b80814e95c9e"/>
                          <w:lock w:val="sdtLocked"/>
                          <w:richText/>
                        </w:sdtPr>
                        <w:sdtContent>
                          <w:r>
                            <w:rPr>
                              <w:szCs w:val="24"/>
                            </w:rPr>
                            <w:t>31.4</w:t>
                          </w:r>
                        </w:sdtContent>
                      </w:sdt>
                      <w:r>
                        <w:rPr>
                          <w:szCs w:val="24"/>
                        </w:rPr>
                        <w:t>.</w:t>
                        <w:tab/>
                        <w:t>priimti sprendimą dėl Centro filialo steigimo ir jo veiklos nutraukimo;</w:t>
                      </w:r>
                    </w:p>
                  </w:sdtContent>
                </w:sdt>
                <w:sdt>
                  <w:sdtPr>
                    <w:alias w:val="31.5 pp."/>
                    <w:tag w:val="part_639133c48ee14879a18ebd065a4d88be"/>
                    <w:lock w:val="sdtLocked"/>
                    <w:richText/>
                  </w:sdtPr>
                  <w:sdtContent>
                    <w:p w14:paraId="7F1F802E" w14:textId="4B18F287">
                      <w:pPr>
                        <w:tabs>
                          <w:tab w:val="left" w:pos="0"/>
                          <w:tab w:val="left" w:pos="1134"/>
                          <w:tab w:val="left" w:pos="1276"/>
                        </w:tabs>
                        <w:suppressAutoHyphens/>
                        <w:ind w:firstLine="851"/>
                        <w:jc w:val="both"/>
                        <w:rPr>
                          <w:szCs w:val="24"/>
                        </w:rPr>
                      </w:pPr>
                      <w:sdt>
                        <w:sdtPr>
                          <w:alias w:val="Numeris"/>
                          <w:tag w:val="nr_639133c48ee14879a18ebd065a4d88be"/>
                          <w:lock w:val="sdtLocked"/>
                          <w:richText/>
                        </w:sdtPr>
                        <w:sdtContent>
                          <w:r>
                            <w:rPr>
                              <w:szCs w:val="24"/>
                            </w:rPr>
                            <w:t>31.5</w:t>
                          </w:r>
                        </w:sdtContent>
                      </w:sdt>
                      <w:r>
                        <w:rPr>
                          <w:szCs w:val="24"/>
                        </w:rPr>
                        <w:t>.</w:t>
                        <w:tab/>
                        <w:t>spręsti kitus, kituose teisės aktuose ir Nuostatuose jo kompetencijai priskirtus, klausimus.</w:t>
                      </w:r>
                    </w:p>
                  </w:sdtContent>
                </w:sdt>
              </w:sdtContent>
            </w:sdt>
            <w:sdt>
              <w:sdtPr>
                <w:alias w:val="32 p."/>
                <w:tag w:val="part_964236b37f4f487db54e84b9358367d4"/>
                <w:lock w:val="sdtLocked"/>
                <w:richText/>
              </w:sdtPr>
              <w:sdtContent>
                <w:p w14:paraId="76856044" w14:textId="043ABAD9">
                  <w:pPr>
                    <w:tabs>
                      <w:tab w:val="left" w:pos="0"/>
                      <w:tab w:val="left" w:pos="1134"/>
                      <w:tab w:val="left" w:pos="1276"/>
                    </w:tabs>
                    <w:suppressAutoHyphens/>
                    <w:ind w:firstLine="851"/>
                    <w:jc w:val="both"/>
                    <w:rPr>
                      <w:szCs w:val="24"/>
                    </w:rPr>
                  </w:pPr>
                  <w:sdt>
                    <w:sdtPr>
                      <w:alias w:val="Numeris"/>
                      <w:tag w:val="nr_964236b37f4f487db54e84b9358367d4"/>
                      <w:lock w:val="sdtLocked"/>
                      <w:richText/>
                    </w:sdtPr>
                    <w:sdtContent>
                      <w:r>
                        <w:rPr>
                          <w:szCs w:val="24"/>
                        </w:rPr>
                        <w:t>32</w:t>
                      </w:r>
                    </w:sdtContent>
                  </w:sdt>
                  <w:r>
                    <w:rPr>
                      <w:szCs w:val="24"/>
                    </w:rPr>
                    <w:t>.</w:t>
                    <w:tab/>
                    <w:t>Savininko teises ir pareigas įgyvendinančios institucijos (Savivaldybės tarybos) kompetencija:</w:t>
                  </w:r>
                </w:p>
                <w:sdt>
                  <w:sdtPr>
                    <w:alias w:val="32.1 pp."/>
                    <w:tag w:val="part_09e948f5ecf44cadba01ffed954a205a"/>
                    <w:lock w:val="sdtLocked"/>
                    <w:richText/>
                  </w:sdtPr>
                  <w:sdtContent>
                    <w:p w14:paraId="75CAFEC5" w14:textId="04C3CE18">
                      <w:pPr>
                        <w:tabs>
                          <w:tab w:val="left" w:pos="0"/>
                          <w:tab w:val="left" w:pos="1134"/>
                          <w:tab w:val="left" w:pos="1276"/>
                        </w:tabs>
                        <w:suppressAutoHyphens/>
                        <w:ind w:firstLine="851"/>
                        <w:jc w:val="both"/>
                        <w:rPr>
                          <w:szCs w:val="24"/>
                        </w:rPr>
                      </w:pPr>
                      <w:sdt>
                        <w:sdtPr>
                          <w:alias w:val="Numeris"/>
                          <w:tag w:val="nr_09e948f5ecf44cadba01ffed954a205a"/>
                          <w:lock w:val="sdtLocked"/>
                          <w:richText/>
                        </w:sdtPr>
                        <w:sdtContent>
                          <w:r>
                            <w:rPr>
                              <w:szCs w:val="24"/>
                            </w:rPr>
                            <w:t>32.1</w:t>
                          </w:r>
                        </w:sdtContent>
                      </w:sdt>
                      <w:r>
                        <w:rPr>
                          <w:szCs w:val="24"/>
                        </w:rPr>
                        <w:t>.</w:t>
                        <w:tab/>
                        <w:t>tvirtinti Centro nuostatus;</w:t>
                      </w:r>
                    </w:p>
                  </w:sdtContent>
                </w:sdt>
                <w:sdt>
                  <w:sdtPr>
                    <w:alias w:val="32.2 pp."/>
                    <w:tag w:val="part_e7c2f5c55e524de5a28ff5cb09664dc6"/>
                    <w:lock w:val="sdtLocked"/>
                    <w:richText/>
                  </w:sdtPr>
                  <w:sdtContent>
                    <w:p w14:paraId="079CC554" w14:textId="682D96AD">
                      <w:pPr>
                        <w:tabs>
                          <w:tab w:val="left" w:pos="0"/>
                          <w:tab w:val="left" w:pos="1134"/>
                          <w:tab w:val="left" w:pos="1276"/>
                        </w:tabs>
                        <w:suppressAutoHyphens/>
                        <w:ind w:firstLine="851"/>
                        <w:jc w:val="both"/>
                        <w:rPr>
                          <w:szCs w:val="24"/>
                        </w:rPr>
                      </w:pPr>
                      <w:sdt>
                        <w:sdtPr>
                          <w:alias w:val="Numeris"/>
                          <w:tag w:val="nr_e7c2f5c55e524de5a28ff5cb09664dc6"/>
                          <w:lock w:val="sdtLocked"/>
                          <w:richText/>
                        </w:sdtPr>
                        <w:sdtContent>
                          <w:r>
                            <w:rPr>
                              <w:szCs w:val="24"/>
                            </w:rPr>
                            <w:t>32.2</w:t>
                          </w:r>
                        </w:sdtContent>
                      </w:sdt>
                      <w:r>
                        <w:rPr>
                          <w:szCs w:val="24"/>
                        </w:rPr>
                        <w:t>.</w:t>
                        <w:tab/>
                        <w:t>nustatyti Centro teikiamų atlygintinų viešųjų paslaugų kainas (įkainius);</w:t>
                      </w:r>
                    </w:p>
                  </w:sdtContent>
                </w:sdt>
                <w:sdt>
                  <w:sdtPr>
                    <w:alias w:val="32.3 pp."/>
                    <w:tag w:val="part_43866b4c96754e48a550dfaced44fbb5"/>
                    <w:lock w:val="sdtLocked"/>
                    <w:richText/>
                  </w:sdtPr>
                  <w:sdtContent>
                    <w:p w14:paraId="244AE170" w14:textId="3A90459F">
                      <w:pPr>
                        <w:tabs>
                          <w:tab w:val="left" w:pos="0"/>
                          <w:tab w:val="left" w:pos="1134"/>
                          <w:tab w:val="left" w:pos="1276"/>
                        </w:tabs>
                        <w:suppressAutoHyphens/>
                        <w:ind w:firstLine="851"/>
                        <w:jc w:val="both"/>
                        <w:rPr>
                          <w:szCs w:val="24"/>
                        </w:rPr>
                      </w:pPr>
                      <w:sdt>
                        <w:sdtPr>
                          <w:alias w:val="Numeris"/>
                          <w:tag w:val="nr_43866b4c96754e48a550dfaced44fbb5"/>
                          <w:lock w:val="sdtLocked"/>
                          <w:richText/>
                        </w:sdtPr>
                        <w:sdtContent>
                          <w:r>
                            <w:rPr>
                              <w:szCs w:val="24"/>
                            </w:rPr>
                            <w:t>32.3</w:t>
                          </w:r>
                        </w:sdtContent>
                      </w:sdt>
                      <w:r>
                        <w:rPr>
                          <w:szCs w:val="24"/>
                        </w:rPr>
                        <w:t>.</w:t>
                        <w:tab/>
                        <w:t>skirti ir atleisti likvidatorių arba sudaryti likvidacinę komisiją ir nutraukti jos įgaliojimus;</w:t>
                      </w:r>
                    </w:p>
                  </w:sdtContent>
                </w:sdt>
                <w:sdt>
                  <w:sdtPr>
                    <w:alias w:val="32.4 pp."/>
                    <w:tag w:val="part_c095f108a0924f4b8c89c1af5e3d32c9"/>
                    <w:lock w:val="sdtLocked"/>
                    <w:richText/>
                  </w:sdtPr>
                  <w:sdtContent>
                    <w:p w14:paraId="67B748D2" w14:textId="609E7B6F">
                      <w:pPr>
                        <w:tabs>
                          <w:tab w:val="left" w:pos="0"/>
                          <w:tab w:val="left" w:pos="1134"/>
                          <w:tab w:val="left" w:pos="1276"/>
                        </w:tabs>
                        <w:suppressAutoHyphens/>
                        <w:ind w:firstLine="851"/>
                        <w:jc w:val="both"/>
                        <w:rPr>
                          <w:szCs w:val="24"/>
                        </w:rPr>
                      </w:pPr>
                      <w:sdt>
                        <w:sdtPr>
                          <w:alias w:val="Numeris"/>
                          <w:tag w:val="nr_c095f108a0924f4b8c89c1af5e3d32c9"/>
                          <w:lock w:val="sdtLocked"/>
                          <w:richText/>
                        </w:sdtPr>
                        <w:sdtContent>
                          <w:r>
                            <w:rPr>
                              <w:szCs w:val="24"/>
                            </w:rPr>
                            <w:t>32.4</w:t>
                          </w:r>
                        </w:sdtContent>
                      </w:sdt>
                      <w:r>
                        <w:rPr>
                          <w:szCs w:val="24"/>
                        </w:rPr>
                        <w:t>.</w:t>
                        <w:tab/>
                      </w:r>
                      <w:r>
                        <w:rPr>
                          <w:color w:val="C00000"/>
                          <w:szCs w:val="24"/>
                        </w:rPr>
                        <w:t xml:space="preserve"> </w:t>
                      </w:r>
                      <w:r>
                        <w:rPr>
                          <w:szCs w:val="24"/>
                        </w:rPr>
                        <w:t>priimti sprendimą dėl Centro pertvarkymo, reorganizavimo ar likvidavimo.</w:t>
                      </w:r>
                    </w:p>
                    <w:p w14:paraId="09B6E401" w14:textId="77777777">
                      <w:pPr>
                        <w:jc w:val="both"/>
                        <w:rPr>
                          <w:b/>
                          <w:bCs/>
                          <w:szCs w:val="24"/>
                        </w:rPr>
                      </w:pPr>
                    </w:p>
                    <w:p w14:paraId="22CDA6A8" w14:textId="77777777">
                      <w:pPr>
                        <w:jc w:val="both"/>
                        <w:rPr>
                          <w:b/>
                          <w:bCs/>
                          <w:szCs w:val="24"/>
                        </w:rPr>
                      </w:pPr>
                    </w:p>
                    <w:p w14:paraId="19D16FC3" w14:textId="77777777">
                      <w:pPr>
                        <w:jc w:val="both"/>
                        <w:rPr>
                          <w:b/>
                          <w:bCs/>
                          <w:szCs w:val="24"/>
                        </w:rPr>
                      </w:pPr>
                    </w:p>
                    <w:p w14:paraId="68431226" w14:textId="77777777">
                      <w:pPr>
                        <w:jc w:val="both"/>
                        <w:rPr>
                          <w:b/>
                          <w:bCs/>
                          <w:szCs w:val="24"/>
                        </w:rPr>
                      </w:pPr>
                    </w:p>
                    <w:p w14:paraId="00BC2983" w14:textId="77777777">
                      <w:pPr>
                        <w:jc w:val="both"/>
                        <w:rPr>
                          <w:b/>
                          <w:bCs/>
                          <w:szCs w:val="24"/>
                        </w:rPr>
                      </w:pPr>
                    </w:p>
                  </w:sdtContent>
                </w:sdt>
              </w:sdtContent>
            </w:sdt>
          </w:sdtContent>
        </w:sdt>
        <w:sdt>
          <w:sdtPr>
            <w:alias w:val="skyrius"/>
            <w:tag w:val="part_357b7ea9b37249659634985279cee701"/>
            <w:lock w:val="sdtLocked"/>
            <w:richText/>
          </w:sdtPr>
          <w:sdtContent>
            <w:p w14:paraId="4855A3F3" w14:textId="77777777">
              <w:pPr>
                <w:jc w:val="center"/>
                <w:rPr>
                  <w:b/>
                  <w:bCs/>
                  <w:szCs w:val="24"/>
                </w:rPr>
              </w:pPr>
              <w:sdt>
                <w:sdtPr>
                  <w:alias w:val="Numeris"/>
                  <w:tag w:val="nr_357b7ea9b37249659634985279cee701"/>
                  <w:lock w:val="sdtLocked"/>
                  <w:richText/>
                </w:sdtPr>
                <w:sdtContent>
                  <w:r>
                    <w:rPr>
                      <w:b/>
                      <w:bCs/>
                      <w:szCs w:val="24"/>
                    </w:rPr>
                    <w:t>IV</w:t>
                  </w:r>
                </w:sdtContent>
              </w:sdt>
              <w:r>
                <w:rPr>
                  <w:b/>
                  <w:bCs/>
                  <w:szCs w:val="24"/>
                </w:rPr>
                <w:t xml:space="preserve"> SKYRIUS</w:t>
              </w:r>
            </w:p>
            <w:p w14:paraId="187F73DA" w14:textId="77777777">
              <w:pPr>
                <w:jc w:val="center"/>
                <w:rPr>
                  <w:b/>
                  <w:bCs/>
                  <w:szCs w:val="24"/>
                </w:rPr>
              </w:pPr>
              <w:sdt>
                <w:sdtPr>
                  <w:alias w:val="Pavadinimas"/>
                  <w:tag w:val="title_357b7ea9b37249659634985279cee701"/>
                  <w:lock w:val="sdtLocked"/>
                  <w:richText/>
                </w:sdtPr>
                <w:sdtContent>
                  <w:r>
                    <w:rPr>
                      <w:b/>
                      <w:bCs/>
                      <w:szCs w:val="24"/>
                    </w:rPr>
                    <w:t>CENTRO TEISĖS IR PAREIGOS</w:t>
                  </w:r>
                </w:sdtContent>
              </w:sdt>
            </w:p>
            <w:p w14:paraId="58853E08" w14:textId="77777777">
              <w:pPr>
                <w:tabs>
                  <w:tab w:val="left" w:pos="8544"/>
                </w:tabs>
                <w:ind w:firstLine="8544"/>
                <w:jc w:val="both"/>
                <w:rPr>
                  <w:szCs w:val="24"/>
                </w:rPr>
              </w:pPr>
            </w:p>
            <w:sdt>
              <w:sdtPr>
                <w:alias w:val="33 p."/>
                <w:tag w:val="part_83ce13507ccd48ce924c391ca2f9627f"/>
                <w:lock w:val="sdtLocked"/>
                <w:richText/>
              </w:sdtPr>
              <w:sdtContent>
                <w:p w14:paraId="0AA9AF85" w14:textId="3189CC77">
                  <w:pPr>
                    <w:tabs>
                      <w:tab w:val="left" w:pos="0"/>
                      <w:tab w:val="left" w:pos="1276"/>
                    </w:tabs>
                    <w:suppressAutoHyphens/>
                    <w:ind w:firstLine="851"/>
                    <w:jc w:val="both"/>
                    <w:rPr>
                      <w:szCs w:val="24"/>
                    </w:rPr>
                  </w:pPr>
                  <w:sdt>
                    <w:sdtPr>
                      <w:alias w:val="Numeris"/>
                      <w:tag w:val="nr_83ce13507ccd48ce924c391ca2f9627f"/>
                      <w:lock w:val="sdtLocked"/>
                      <w:richText/>
                    </w:sdtPr>
                    <w:sdtContent>
                      <w:r>
                        <w:rPr>
                          <w:szCs w:val="24"/>
                        </w:rPr>
                        <w:t>33</w:t>
                      </w:r>
                    </w:sdtContent>
                  </w:sdt>
                  <w:r>
                    <w:rPr>
                      <w:szCs w:val="24"/>
                    </w:rPr>
                    <w:t>.</w:t>
                    <w:tab/>
                    <w:t>Centras, įgyvendindamas jam pavestus tikslus ir uždavinius, atlikdamas jam priskirtas funkcijas, turi teisę:</w:t>
                  </w:r>
                </w:p>
                <w:sdt>
                  <w:sdtPr>
                    <w:alias w:val="33.1 pp."/>
                    <w:tag w:val="part_41bd5a224ee84a58a0b40a1c42d71738"/>
                    <w:lock w:val="sdtLocked"/>
                    <w:richText/>
                  </w:sdtPr>
                  <w:sdtContent>
                    <w:p w14:paraId="2ABF4966" w14:textId="13EACB66">
                      <w:pPr>
                        <w:tabs>
                          <w:tab w:val="left" w:pos="0"/>
                        </w:tabs>
                        <w:suppressAutoHyphens/>
                        <w:ind w:firstLine="851"/>
                        <w:jc w:val="both"/>
                        <w:rPr>
                          <w:szCs w:val="24"/>
                        </w:rPr>
                      </w:pPr>
                      <w:sdt>
                        <w:sdtPr>
                          <w:alias w:val="Numeris"/>
                          <w:tag w:val="nr_41bd5a224ee84a58a0b40a1c42d71738"/>
                          <w:lock w:val="sdtLocked"/>
                          <w:richText/>
                        </w:sdtPr>
                        <w:sdtContent>
                          <w:r>
                            <w:rPr>
                              <w:szCs w:val="24"/>
                            </w:rPr>
                            <w:t>33.1</w:t>
                          </w:r>
                        </w:sdtContent>
                      </w:sdt>
                      <w:r>
                        <w:rPr>
                          <w:szCs w:val="24"/>
                        </w:rPr>
                        <w:t>.</w:t>
                        <w:tab/>
                        <w:t>parinkti ir kurti naujus mokymo ir mokymosi metodus, užtikrinančius kokybišką ugdymą(si);</w:t>
                      </w:r>
                    </w:p>
                  </w:sdtContent>
                </w:sdt>
                <w:sdt>
                  <w:sdtPr>
                    <w:alias w:val="33.2 pp."/>
                    <w:tag w:val="part_2426a30c9e1b4781b7127363de769439"/>
                    <w:lock w:val="sdtLocked"/>
                    <w:richText/>
                  </w:sdtPr>
                  <w:sdtContent>
                    <w:p w14:paraId="076F9DDB" w14:textId="7E761AB0">
                      <w:pPr>
                        <w:tabs>
                          <w:tab w:val="left" w:pos="0"/>
                        </w:tabs>
                        <w:suppressAutoHyphens/>
                        <w:ind w:firstLine="851"/>
                        <w:jc w:val="both"/>
                        <w:rPr>
                          <w:szCs w:val="24"/>
                        </w:rPr>
                      </w:pPr>
                      <w:sdt>
                        <w:sdtPr>
                          <w:alias w:val="Numeris"/>
                          <w:tag w:val="nr_2426a30c9e1b4781b7127363de769439"/>
                          <w:lock w:val="sdtLocked"/>
                          <w:richText/>
                        </w:sdtPr>
                        <w:sdtContent>
                          <w:r>
                            <w:rPr>
                              <w:szCs w:val="24"/>
                            </w:rPr>
                            <w:t>33.2</w:t>
                          </w:r>
                        </w:sdtContent>
                      </w:sdt>
                      <w:r>
                        <w:rPr>
                          <w:szCs w:val="24"/>
                        </w:rPr>
                        <w:t>.</w:t>
                        <w:tab/>
                        <w:t>bendradarbiauti su savo veiklai įtakos turinčiais fiziniais ir juridiniais asmenimis;</w:t>
                      </w:r>
                    </w:p>
                  </w:sdtContent>
                </w:sdt>
                <w:sdt>
                  <w:sdtPr>
                    <w:alias w:val="33.3 pp."/>
                    <w:tag w:val="part_2f0c6b813d1347aa89e25b99ceb1e979"/>
                    <w:lock w:val="sdtLocked"/>
                    <w:richText/>
                  </w:sdtPr>
                  <w:sdtContent>
                    <w:p w14:paraId="60079F31" w14:textId="4A6E245F">
                      <w:pPr>
                        <w:tabs>
                          <w:tab w:val="left" w:pos="0"/>
                        </w:tabs>
                        <w:suppressAutoHyphens/>
                        <w:ind w:firstLine="851"/>
                        <w:jc w:val="both"/>
                        <w:rPr>
                          <w:szCs w:val="24"/>
                        </w:rPr>
                      </w:pPr>
                      <w:sdt>
                        <w:sdtPr>
                          <w:alias w:val="Numeris"/>
                          <w:tag w:val="nr_2f0c6b813d1347aa89e25b99ceb1e979"/>
                          <w:lock w:val="sdtLocked"/>
                          <w:richText/>
                        </w:sdtPr>
                        <w:sdtContent>
                          <w:r>
                            <w:rPr>
                              <w:szCs w:val="24"/>
                            </w:rPr>
                            <w:t>33.3</w:t>
                          </w:r>
                        </w:sdtContent>
                      </w:sdt>
                      <w:r>
                        <w:rPr>
                          <w:szCs w:val="24"/>
                        </w:rPr>
                        <w:t>.</w:t>
                        <w:tab/>
                        <w:t>teisės aktų nustatyta tvarka vykdyti šalies ir tarptautinius projektus;</w:t>
                      </w:r>
                    </w:p>
                  </w:sdtContent>
                </w:sdt>
                <w:sdt>
                  <w:sdtPr>
                    <w:alias w:val="33.4 pp."/>
                    <w:tag w:val="part_53639b9f92f14d3687ef95e87b1d2b67"/>
                    <w:lock w:val="sdtLocked"/>
                    <w:richText/>
                  </w:sdtPr>
                  <w:sdtContent>
                    <w:p w14:paraId="1F730354" w14:textId="32999ECE">
                      <w:pPr>
                        <w:tabs>
                          <w:tab w:val="left" w:pos="0"/>
                        </w:tabs>
                        <w:suppressAutoHyphens/>
                        <w:ind w:firstLine="851"/>
                        <w:jc w:val="both"/>
                        <w:rPr>
                          <w:szCs w:val="24"/>
                        </w:rPr>
                      </w:pPr>
                      <w:sdt>
                        <w:sdtPr>
                          <w:alias w:val="Numeris"/>
                          <w:tag w:val="nr_53639b9f92f14d3687ef95e87b1d2b67"/>
                          <w:lock w:val="sdtLocked"/>
                          <w:richText/>
                        </w:sdtPr>
                        <w:sdtContent>
                          <w:r>
                            <w:rPr>
                              <w:szCs w:val="24"/>
                            </w:rPr>
                            <w:t>33.4</w:t>
                          </w:r>
                        </w:sdtContent>
                      </w:sdt>
                      <w:r>
                        <w:rPr>
                          <w:szCs w:val="24"/>
                        </w:rPr>
                        <w:t>.</w:t>
                        <w:tab/>
                        <w:t>įstatymų nustatyta tvarka jungtis į asociacijas ir dalyvauti jų veikloje;</w:t>
                      </w:r>
                    </w:p>
                  </w:sdtContent>
                </w:sdt>
                <w:sdt>
                  <w:sdtPr>
                    <w:alias w:val="33.5 pp."/>
                    <w:tag w:val="part_d2840d39936e406c856184dc503e6a4e"/>
                    <w:lock w:val="sdtLocked"/>
                    <w:richText/>
                  </w:sdtPr>
                  <w:sdtContent>
                    <w:p w14:paraId="1A536FE8" w14:textId="2B27D816">
                      <w:pPr>
                        <w:tabs>
                          <w:tab w:val="left" w:pos="0"/>
                        </w:tabs>
                        <w:suppressAutoHyphens/>
                        <w:ind w:firstLine="851"/>
                        <w:jc w:val="both"/>
                        <w:rPr>
                          <w:szCs w:val="24"/>
                        </w:rPr>
                      </w:pPr>
                      <w:sdt>
                        <w:sdtPr>
                          <w:alias w:val="Numeris"/>
                          <w:tag w:val="nr_d2840d39936e406c856184dc503e6a4e"/>
                          <w:lock w:val="sdtLocked"/>
                          <w:richText/>
                        </w:sdtPr>
                        <w:sdtContent>
                          <w:r>
                            <w:rPr>
                              <w:szCs w:val="24"/>
                            </w:rPr>
                            <w:t>33.5</w:t>
                          </w:r>
                        </w:sdtContent>
                      </w:sdt>
                      <w:r>
                        <w:rPr>
                          <w:szCs w:val="24"/>
                        </w:rPr>
                        <w:t>.</w:t>
                        <w:tab/>
                        <w:t>gauti paramą Lietuvos Respublikos labdaros ir paramos įstatymo nustatyta tvarka;</w:t>
                      </w:r>
                    </w:p>
                  </w:sdtContent>
                </w:sdt>
                <w:sdt>
                  <w:sdtPr>
                    <w:alias w:val="33.6 pp."/>
                    <w:tag w:val="part_c0f89580b0134dbe971cc54577979ed4"/>
                    <w:lock w:val="sdtLocked"/>
                    <w:richText/>
                  </w:sdtPr>
                  <w:sdtContent>
                    <w:p w14:paraId="0DF8C836" w14:textId="5BAD872E">
                      <w:pPr>
                        <w:tabs>
                          <w:tab w:val="left" w:pos="0"/>
                        </w:tabs>
                        <w:suppressAutoHyphens/>
                        <w:ind w:firstLine="851"/>
                        <w:jc w:val="both"/>
                        <w:rPr>
                          <w:szCs w:val="24"/>
                        </w:rPr>
                      </w:pPr>
                      <w:sdt>
                        <w:sdtPr>
                          <w:alias w:val="Numeris"/>
                          <w:tag w:val="nr_c0f89580b0134dbe971cc54577979ed4"/>
                          <w:lock w:val="sdtLocked"/>
                          <w:richText/>
                        </w:sdtPr>
                        <w:sdtContent>
                          <w:r>
                            <w:rPr>
                              <w:szCs w:val="24"/>
                            </w:rPr>
                            <w:t>33.6</w:t>
                          </w:r>
                        </w:sdtContent>
                      </w:sdt>
                      <w:r>
                        <w:rPr>
                          <w:szCs w:val="24"/>
                        </w:rPr>
                        <w:t>.</w:t>
                        <w:tab/>
                        <w:t>nustatyti teikiamų švietimo ar papildomų paslaugų kainas, įkainius ir tarifus tais atvejais, kai Lietuvos Respublikos švietimo įstatymo ir kitų įstatymų nustatyta tvarka jų nenustato Vyriausybė arba Savivaldybės taryba;</w:t>
                      </w:r>
                    </w:p>
                  </w:sdtContent>
                </w:sdt>
                <w:sdt>
                  <w:sdtPr>
                    <w:alias w:val="33.7 pp."/>
                    <w:tag w:val="part_eb3bd38cfda0476abcb946135a0cdeda"/>
                    <w:lock w:val="sdtLocked"/>
                    <w:richText/>
                  </w:sdtPr>
                  <w:sdtContent>
                    <w:p w14:paraId="1C258A8C" w14:textId="3C852A1E">
                      <w:pPr>
                        <w:tabs>
                          <w:tab w:val="left" w:pos="0"/>
                        </w:tabs>
                        <w:suppressAutoHyphens/>
                        <w:ind w:firstLine="851"/>
                        <w:jc w:val="both"/>
                        <w:rPr>
                          <w:szCs w:val="24"/>
                        </w:rPr>
                      </w:pPr>
                      <w:sdt>
                        <w:sdtPr>
                          <w:alias w:val="Numeris"/>
                          <w:tag w:val="nr_eb3bd38cfda0476abcb946135a0cdeda"/>
                          <w:lock w:val="sdtLocked"/>
                          <w:richText/>
                        </w:sdtPr>
                        <w:sdtContent>
                          <w:r>
                            <w:rPr>
                              <w:szCs w:val="24"/>
                            </w:rPr>
                            <w:t>33.7</w:t>
                          </w:r>
                        </w:sdtContent>
                      </w:sdt>
                      <w:r>
                        <w:rPr>
                          <w:szCs w:val="24"/>
                        </w:rPr>
                        <w:t>.</w:t>
                        <w:tab/>
                        <w:t>naudotis kitomis teisės aktų suteiktomis teisėmis.</w:t>
                      </w:r>
                    </w:p>
                  </w:sdtContent>
                </w:sdt>
              </w:sdtContent>
            </w:sdt>
            <w:sdt>
              <w:sdtPr>
                <w:alias w:val="34 p."/>
                <w:tag w:val="part_5491685004e242c58d57ff63349221bd"/>
                <w:lock w:val="sdtLocked"/>
                <w:richText/>
              </w:sdtPr>
              <w:sdtContent>
                <w:p w14:paraId="6740E8E9" w14:textId="17F2110F">
                  <w:pPr>
                    <w:tabs>
                      <w:tab w:val="left" w:pos="0"/>
                      <w:tab w:val="left" w:pos="1276"/>
                    </w:tabs>
                    <w:suppressAutoHyphens/>
                    <w:ind w:firstLine="851"/>
                    <w:jc w:val="both"/>
                    <w:rPr>
                      <w:szCs w:val="24"/>
                    </w:rPr>
                  </w:pPr>
                  <w:sdt>
                    <w:sdtPr>
                      <w:alias w:val="Numeris"/>
                      <w:tag w:val="nr_5491685004e242c58d57ff63349221bd"/>
                      <w:lock w:val="sdtLocked"/>
                      <w:richText/>
                    </w:sdtPr>
                    <w:sdtContent>
                      <w:r>
                        <w:rPr>
                          <w:szCs w:val="24"/>
                        </w:rPr>
                        <w:t>34</w:t>
                      </w:r>
                    </w:sdtContent>
                  </w:sdt>
                  <w:r>
                    <w:rPr>
                      <w:szCs w:val="24"/>
                    </w:rPr>
                    <w:t>.</w:t>
                    <w:tab/>
                    <w:t>Centras privalo užtikrinti geros kokybės švietimą, atvirumą vietos bendruomenei, sudaryti mokiniams (vaikams) higienos normas atitinkančias ugdymosi sąlygas.</w:t>
                  </w:r>
                </w:p>
                <w:p w14:paraId="40341A7F" w14:textId="77777777">
                  <w:pPr>
                    <w:ind w:firstLine="851"/>
                    <w:jc w:val="both"/>
                    <w:rPr>
                      <w:szCs w:val="24"/>
                    </w:rPr>
                  </w:pPr>
                </w:p>
              </w:sdtContent>
            </w:sdt>
          </w:sdtContent>
        </w:sdt>
        <w:sdt>
          <w:sdtPr>
            <w:alias w:val="skyrius"/>
            <w:tag w:val="part_c0bd03625be14b3aa07e0b491f6185ab"/>
            <w:lock w:val="sdtLocked"/>
            <w:richText/>
          </w:sdtPr>
          <w:sdtContent>
            <w:p w14:paraId="29E94A89" w14:textId="77777777">
              <w:pPr>
                <w:keepNext/>
                <w:jc w:val="center"/>
                <w:rPr>
                  <w:b/>
                  <w:bCs/>
                  <w:szCs w:val="24"/>
                </w:rPr>
              </w:pPr>
              <w:sdt>
                <w:sdtPr>
                  <w:alias w:val="Numeris"/>
                  <w:tag w:val="nr_c0bd03625be14b3aa07e0b491f6185ab"/>
                  <w:lock w:val="sdtLocked"/>
                  <w:richText/>
                </w:sdtPr>
                <w:sdtContent>
                  <w:r>
                    <w:rPr>
                      <w:b/>
                      <w:bCs/>
                      <w:szCs w:val="24"/>
                    </w:rPr>
                    <w:t>V</w:t>
                  </w:r>
                </w:sdtContent>
              </w:sdt>
              <w:r>
                <w:rPr>
                  <w:b/>
                  <w:bCs/>
                  <w:szCs w:val="24"/>
                </w:rPr>
                <w:t xml:space="preserve"> SKYRIUS</w:t>
              </w:r>
            </w:p>
            <w:p w14:paraId="75DD3FC9" w14:textId="578609DF">
              <w:pPr>
                <w:keepNext/>
                <w:jc w:val="center"/>
                <w:rPr>
                  <w:b/>
                  <w:bCs/>
                  <w:szCs w:val="24"/>
                </w:rPr>
              </w:pPr>
              <w:sdt>
                <w:sdtPr>
                  <w:alias w:val="Pavadinimas"/>
                  <w:tag w:val="title_c0bd03625be14b3aa07e0b491f6185ab"/>
                  <w:lock w:val="sdtLocked"/>
                  <w:richText/>
                </w:sdtPr>
                <w:sdtContent>
                  <w:r>
                    <w:rPr>
                      <w:b/>
                      <w:bCs/>
                      <w:szCs w:val="24"/>
                    </w:rPr>
                    <w:t>CENTRO VEIKLOS ORGANIZAVIMAS IR VALDYMAS</w:t>
                  </w:r>
                </w:sdtContent>
              </w:sdt>
            </w:p>
            <w:p w14:paraId="43E4EFF0" w14:textId="77777777">
              <w:pPr>
                <w:ind w:firstLine="851"/>
                <w:jc w:val="both"/>
                <w:rPr>
                  <w:szCs w:val="24"/>
                </w:rPr>
              </w:pPr>
            </w:p>
            <w:sdt>
              <w:sdtPr>
                <w:alias w:val="35 p."/>
                <w:tag w:val="part_16bc53fbbf00446784225f6b5975d3bf"/>
                <w:lock w:val="sdtLocked"/>
                <w:richText/>
              </w:sdtPr>
              <w:sdtContent>
                <w:p w14:paraId="40D5B602" w14:textId="6B82E758">
                  <w:pPr>
                    <w:tabs>
                      <w:tab w:val="left" w:pos="0"/>
                      <w:tab w:val="left" w:pos="1276"/>
                    </w:tabs>
                    <w:suppressAutoHyphens/>
                    <w:ind w:firstLine="851"/>
                    <w:jc w:val="both"/>
                    <w:rPr>
                      <w:szCs w:val="24"/>
                    </w:rPr>
                  </w:pPr>
                  <w:sdt>
                    <w:sdtPr>
                      <w:alias w:val="Numeris"/>
                      <w:tag w:val="nr_16bc53fbbf00446784225f6b5975d3bf"/>
                      <w:lock w:val="sdtLocked"/>
                      <w:richText/>
                    </w:sdtPr>
                    <w:sdtContent>
                      <w:r>
                        <w:rPr>
                          <w:szCs w:val="24"/>
                        </w:rPr>
                        <w:t>35</w:t>
                      </w:r>
                    </w:sdtContent>
                  </w:sdt>
                  <w:r>
                    <w:rPr>
                      <w:szCs w:val="24"/>
                    </w:rPr>
                    <w:t>.</w:t>
                    <w:tab/>
                    <w:t>Centro veikla organizuojama pagal:</w:t>
                  </w:r>
                </w:p>
                <w:sdt>
                  <w:sdtPr>
                    <w:alias w:val="35.1 pp."/>
                    <w:tag w:val="part_40d9a5358a52400ca217f72f6d0141d0"/>
                    <w:lock w:val="sdtLocked"/>
                    <w:richText/>
                  </w:sdtPr>
                  <w:sdtContent>
                    <w:p w14:paraId="61B4532D" w14:textId="5DA3AF24">
                      <w:pPr>
                        <w:tabs>
                          <w:tab w:val="left" w:pos="0"/>
                        </w:tabs>
                        <w:suppressAutoHyphens/>
                        <w:ind w:firstLine="851"/>
                        <w:jc w:val="both"/>
                        <w:rPr>
                          <w:szCs w:val="24"/>
                        </w:rPr>
                      </w:pPr>
                      <w:sdt>
                        <w:sdtPr>
                          <w:alias w:val="Numeris"/>
                          <w:tag w:val="nr_40d9a5358a52400ca217f72f6d0141d0"/>
                          <w:lock w:val="sdtLocked"/>
                          <w:richText/>
                        </w:sdtPr>
                        <w:sdtContent>
                          <w:r>
                            <w:rPr>
                              <w:szCs w:val="24"/>
                            </w:rPr>
                            <w:t>35.1</w:t>
                          </w:r>
                        </w:sdtContent>
                      </w:sdt>
                      <w:r>
                        <w:rPr>
                          <w:szCs w:val="24"/>
                        </w:rPr>
                        <w:t>.</w:t>
                        <w:tab/>
                        <w:t xml:space="preserve">direktoriaus patvirtintą strateginį veiklos planą, kuriam yra pritarusios Centro taryba ir Šiaulių miesto savivaldybės vykdomoji institucija (toliau – Savivaldybės vykdomoji institucija) ar teisės </w:t>
                      </w:r>
                      <w:r>
                        <w:rPr>
                          <w:bCs/>
                          <w:szCs w:val="24"/>
                        </w:rPr>
                        <w:t>aktų nustatytais atvejais – jos įgaliotas asmuo;</w:t>
                      </w:r>
                    </w:p>
                  </w:sdtContent>
                </w:sdt>
                <w:sdt>
                  <w:sdtPr>
                    <w:alias w:val="35.2 pp."/>
                    <w:tag w:val="part_a777eb1f1c5644a3981e84aed18f0c71"/>
                    <w:lock w:val="sdtLocked"/>
                    <w:richText/>
                  </w:sdtPr>
                  <w:sdtContent>
                    <w:p w14:paraId="5DE7C721" w14:textId="7EB76B7E">
                      <w:pPr>
                        <w:tabs>
                          <w:tab w:val="left" w:pos="0"/>
                        </w:tabs>
                        <w:suppressAutoHyphens/>
                        <w:ind w:firstLine="851"/>
                        <w:jc w:val="both"/>
                        <w:rPr>
                          <w:szCs w:val="24"/>
                        </w:rPr>
                      </w:pPr>
                      <w:sdt>
                        <w:sdtPr>
                          <w:alias w:val="Numeris"/>
                          <w:tag w:val="nr_a777eb1f1c5644a3981e84aed18f0c71"/>
                          <w:lock w:val="sdtLocked"/>
                          <w:richText/>
                        </w:sdtPr>
                        <w:sdtContent>
                          <w:r>
                            <w:rPr>
                              <w:szCs w:val="24"/>
                            </w:rPr>
                            <w:t>35.2</w:t>
                          </w:r>
                        </w:sdtContent>
                      </w:sdt>
                      <w:r>
                        <w:rPr>
                          <w:szCs w:val="24"/>
                        </w:rPr>
                        <w:t>.</w:t>
                        <w:tab/>
                      </w:r>
                      <w:r>
                        <w:rPr>
                          <w:bCs/>
                          <w:szCs w:val="24"/>
                        </w:rPr>
                        <w:t>direktoriaus patvirtintą metinį veiklos planą, kuriam yra pritarusi Centro taryba;</w:t>
                      </w:r>
                    </w:p>
                  </w:sdtContent>
                </w:sdt>
                <w:sdt>
                  <w:sdtPr>
                    <w:alias w:val="35.3 pp."/>
                    <w:tag w:val="part_83e46d661fda4774bd4db9f8b75e50e5"/>
                    <w:lock w:val="sdtLocked"/>
                    <w:richText/>
                  </w:sdtPr>
                  <w:sdtContent>
                    <w:p w14:paraId="1FCF1867" w14:textId="6681055B">
                      <w:pPr>
                        <w:tabs>
                          <w:tab w:val="left" w:pos="0"/>
                        </w:tabs>
                        <w:suppressAutoHyphens/>
                        <w:ind w:firstLine="851"/>
                        <w:jc w:val="both"/>
                        <w:rPr>
                          <w:szCs w:val="24"/>
                        </w:rPr>
                      </w:pPr>
                      <w:sdt>
                        <w:sdtPr>
                          <w:alias w:val="Numeris"/>
                          <w:tag w:val="nr_83e46d661fda4774bd4db9f8b75e50e5"/>
                          <w:lock w:val="sdtLocked"/>
                          <w:richText/>
                        </w:sdtPr>
                        <w:sdtContent>
                          <w:r>
                            <w:rPr>
                              <w:szCs w:val="24"/>
                            </w:rPr>
                            <w:t>35.3</w:t>
                          </w:r>
                        </w:sdtContent>
                      </w:sdt>
                      <w:r>
                        <w:rPr>
                          <w:szCs w:val="24"/>
                        </w:rPr>
                        <w:t>.</w:t>
                        <w:tab/>
                      </w:r>
                      <w:r>
                        <w:rPr>
                          <w:bCs/>
                          <w:szCs w:val="24"/>
                        </w:rPr>
                        <w:t>direktoriaus patvirtintą Centro ugdymo planą, kuris yra suderintas su Centro taryba ir Savivaldybės vykdomąja institucija ar jos įgaliotu asmeniu.</w:t>
                      </w:r>
                    </w:p>
                  </w:sdtContent>
                </w:sdt>
              </w:sdtContent>
            </w:sdt>
            <w:sdt>
              <w:sdtPr>
                <w:alias w:val="36 p."/>
                <w:tag w:val="part_a1b54cd5b5174019ada8dda07e701e3a"/>
                <w:lock w:val="sdtLocked"/>
                <w:richText/>
              </w:sdtPr>
              <w:sdtContent>
                <w:p w14:paraId="66E7F1F8" w14:textId="5C05D31E">
                  <w:pPr>
                    <w:tabs>
                      <w:tab w:val="left" w:pos="0"/>
                      <w:tab w:val="left" w:pos="1276"/>
                    </w:tabs>
                    <w:suppressAutoHyphens/>
                    <w:ind w:firstLine="851"/>
                    <w:jc w:val="both"/>
                    <w:rPr>
                      <w:szCs w:val="24"/>
                    </w:rPr>
                  </w:pPr>
                  <w:sdt>
                    <w:sdtPr>
                      <w:alias w:val="Numeris"/>
                      <w:tag w:val="nr_a1b54cd5b5174019ada8dda07e701e3a"/>
                      <w:lock w:val="sdtLocked"/>
                      <w:richText/>
                    </w:sdtPr>
                    <w:sdtContent>
                      <w:r>
                        <w:rPr>
                          <w:szCs w:val="24"/>
                        </w:rPr>
                        <w:t>36</w:t>
                      </w:r>
                    </w:sdtContent>
                  </w:sdt>
                  <w:r>
                    <w:rPr>
                      <w:szCs w:val="24"/>
                    </w:rPr>
                    <w:t>.</w:t>
                    <w:tab/>
                  </w:r>
                  <w:r>
                    <w:rPr>
                      <w:bCs/>
                      <w:szCs w:val="24"/>
                    </w:rPr>
                    <w:t xml:space="preserve">Centrui vadovauja direktorius, kuris į pareigas priimamas penkerių metų kadencijai viešo konkurso būdu. Direktoriaus teises ir pareigas nustato Nuostatai ir Bendrojo ugdymo mokyklos direktoriaus pareigybės aprašymas. </w:t>
                  </w:r>
                </w:p>
              </w:sdtContent>
            </w:sdt>
            <w:sdt>
              <w:sdtPr>
                <w:alias w:val="37 p."/>
                <w:tag w:val="part_8fb5642042be4f27a8a67f982cdf6b09"/>
                <w:lock w:val="sdtLocked"/>
                <w:richText/>
              </w:sdtPr>
              <w:sdtContent>
                <w:p w14:paraId="6B3AAD07" w14:textId="000507B8">
                  <w:pPr>
                    <w:tabs>
                      <w:tab w:val="left" w:pos="0"/>
                      <w:tab w:val="left" w:pos="1276"/>
                    </w:tabs>
                    <w:suppressAutoHyphens/>
                    <w:ind w:firstLine="851"/>
                    <w:jc w:val="both"/>
                    <w:rPr>
                      <w:szCs w:val="24"/>
                    </w:rPr>
                  </w:pPr>
                  <w:sdt>
                    <w:sdtPr>
                      <w:alias w:val="Numeris"/>
                      <w:tag w:val="nr_8fb5642042be4f27a8a67f982cdf6b09"/>
                      <w:lock w:val="sdtLocked"/>
                      <w:richText/>
                    </w:sdtPr>
                    <w:sdtContent>
                      <w:r>
                        <w:rPr>
                          <w:szCs w:val="24"/>
                        </w:rPr>
                        <w:t>37</w:t>
                      </w:r>
                    </w:sdtContent>
                  </w:sdt>
                  <w:r>
                    <w:rPr>
                      <w:szCs w:val="24"/>
                    </w:rPr>
                    <w:t>.</w:t>
                    <w:tab/>
                  </w:r>
                  <w:r>
                    <w:rPr>
                      <w:rFonts w:eastAsia="Calibri"/>
                      <w:szCs w:val="24"/>
                    </w:rPr>
                    <w:t>Sprendimą dėl</w:t>
                  </w:r>
                  <w:r>
                    <w:rPr>
                      <w:rFonts w:eastAsia="Lucida Sans Unicode"/>
                      <w:bCs/>
                      <w:szCs w:val="24"/>
                    </w:rPr>
                    <w:t xml:space="preserve"> direktoriaus</w:t>
                  </w:r>
                  <w:r>
                    <w:rPr>
                      <w:rFonts w:eastAsia="Calibri"/>
                      <w:szCs w:val="24"/>
                    </w:rPr>
                    <w:t xml:space="preserve"> priėmimo į pareigas, jo atleidimo arba atšaukimo iš pareigų priima Savivaldybės meras Darbo kodekso, 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p>
              </w:sdtContent>
            </w:sdt>
            <w:sdt>
              <w:sdtPr>
                <w:alias w:val="38 p."/>
                <w:tag w:val="part_b1b9de4f2e3644a89a0c2f7c3754c77f"/>
                <w:lock w:val="sdtLocked"/>
                <w:richText/>
              </w:sdtPr>
              <w:sdtContent>
                <w:p w14:paraId="450CE200" w14:textId="749E8298">
                  <w:pPr>
                    <w:tabs>
                      <w:tab w:val="left" w:pos="0"/>
                      <w:tab w:val="left" w:pos="1276"/>
                    </w:tabs>
                    <w:suppressAutoHyphens/>
                    <w:ind w:firstLine="851"/>
                    <w:jc w:val="both"/>
                    <w:rPr>
                      <w:szCs w:val="24"/>
                    </w:rPr>
                  </w:pPr>
                  <w:sdt>
                    <w:sdtPr>
                      <w:alias w:val="Numeris"/>
                      <w:tag w:val="nr_b1b9de4f2e3644a89a0c2f7c3754c77f"/>
                      <w:lock w:val="sdtLocked"/>
                      <w:richText/>
                    </w:sdtPr>
                    <w:sdtContent>
                      <w:r>
                        <w:rPr>
                          <w:szCs w:val="24"/>
                        </w:rPr>
                        <w:t>38</w:t>
                      </w:r>
                    </w:sdtContent>
                  </w:sdt>
                  <w:r>
                    <w:rPr>
                      <w:szCs w:val="24"/>
                    </w:rPr>
                    <w:t>.</w:t>
                    <w:tab/>
                    <w:t>Direktorius atlieka tokias funkcijas:</w:t>
                  </w:r>
                </w:p>
                <w:sdt>
                  <w:sdtPr>
                    <w:alias w:val="38.1 pp."/>
                    <w:tag w:val="part_b67fbd119a064e74990b4dd4c689fbe8"/>
                    <w:lock w:val="sdtLocked"/>
                    <w:richText/>
                  </w:sdtPr>
                  <w:sdtContent>
                    <w:p w14:paraId="1A46E89A" w14:textId="6BE2BDF6">
                      <w:pPr>
                        <w:tabs>
                          <w:tab w:val="left" w:pos="0"/>
                          <w:tab w:val="left" w:pos="1276"/>
                        </w:tabs>
                        <w:suppressAutoHyphens/>
                        <w:ind w:firstLine="851"/>
                        <w:jc w:val="both"/>
                        <w:rPr>
                          <w:szCs w:val="24"/>
                        </w:rPr>
                      </w:pPr>
                      <w:sdt>
                        <w:sdtPr>
                          <w:alias w:val="Numeris"/>
                          <w:tag w:val="nr_b67fbd119a064e74990b4dd4c689fbe8"/>
                          <w:lock w:val="sdtLocked"/>
                          <w:richText/>
                        </w:sdtPr>
                        <w:sdtContent>
                          <w:r>
                            <w:rPr>
                              <w:szCs w:val="24"/>
                            </w:rPr>
                            <w:t>38.1</w:t>
                          </w:r>
                        </w:sdtContent>
                      </w:sdt>
                      <w:r>
                        <w:rPr>
                          <w:szCs w:val="24"/>
                        </w:rPr>
                        <w:t>.</w:t>
                        <w:tab/>
                        <w:t>tvirtina Centro vidaus struktūrą, Centro darbuotojų pareigybių sąrašą teisės aktų nustatyta tvarka;</w:t>
                      </w:r>
                    </w:p>
                  </w:sdtContent>
                </w:sdt>
                <w:sdt>
                  <w:sdtPr>
                    <w:alias w:val="38.2 pp."/>
                    <w:tag w:val="part_388e5ba9713f45b095e9b17d099b32a5"/>
                    <w:lock w:val="sdtLocked"/>
                    <w:richText/>
                  </w:sdtPr>
                  <w:sdtContent>
                    <w:p w14:paraId="2D56242D" w14:textId="13EFA6E8">
                      <w:pPr>
                        <w:tabs>
                          <w:tab w:val="left" w:pos="0"/>
                          <w:tab w:val="left" w:pos="1276"/>
                        </w:tabs>
                        <w:suppressAutoHyphens/>
                        <w:ind w:firstLine="851"/>
                        <w:jc w:val="both"/>
                        <w:rPr>
                          <w:szCs w:val="24"/>
                        </w:rPr>
                      </w:pPr>
                      <w:sdt>
                        <w:sdtPr>
                          <w:alias w:val="Numeris"/>
                          <w:tag w:val="nr_388e5ba9713f45b095e9b17d099b32a5"/>
                          <w:lock w:val="sdtLocked"/>
                          <w:richText/>
                        </w:sdtPr>
                        <w:sdtContent>
                          <w:r>
                            <w:rPr>
                              <w:szCs w:val="24"/>
                            </w:rPr>
                            <w:t>38.2</w:t>
                          </w:r>
                        </w:sdtContent>
                      </w:sdt>
                      <w:r>
                        <w:rPr>
                          <w:szCs w:val="24"/>
                        </w:rPr>
                        <w:t>.</w:t>
                        <w:tab/>
                        <w:t>nustato Centro struktūrinių padalinių tikslus, uždavinius, funkcijas, direktoriaus pavaduotojų ugdymui, Centro struktūrinių padalinių vadovų veiklos sritis;</w:t>
                      </w:r>
                    </w:p>
                  </w:sdtContent>
                </w:sdt>
                <w:sdt>
                  <w:sdtPr>
                    <w:alias w:val="38.3 pp."/>
                    <w:tag w:val="part_6ad4b12c08054367860a1823ba9eded6"/>
                    <w:lock w:val="sdtLocked"/>
                    <w:richText/>
                  </w:sdtPr>
                  <w:sdtContent>
                    <w:p w14:paraId="5CB6B015" w14:textId="16F6C4FC">
                      <w:pPr>
                        <w:tabs>
                          <w:tab w:val="left" w:pos="0"/>
                          <w:tab w:val="left" w:pos="1276"/>
                        </w:tabs>
                        <w:suppressAutoHyphens/>
                        <w:ind w:firstLine="851"/>
                        <w:jc w:val="both"/>
                        <w:rPr>
                          <w:szCs w:val="24"/>
                        </w:rPr>
                      </w:pPr>
                      <w:sdt>
                        <w:sdtPr>
                          <w:alias w:val="Numeris"/>
                          <w:tag w:val="nr_6ad4b12c08054367860a1823ba9eded6"/>
                          <w:lock w:val="sdtLocked"/>
                          <w:richText/>
                        </w:sdtPr>
                        <w:sdtContent>
                          <w:r>
                            <w:rPr>
                              <w:szCs w:val="24"/>
                            </w:rPr>
                            <w:t>38.3</w:t>
                          </w:r>
                        </w:sdtContent>
                      </w:sdt>
                      <w:r>
                        <w:rPr>
                          <w:szCs w:val="24"/>
                        </w:rPr>
                        <w:t>.</w:t>
                        <w:tab/>
                        <w:t>tvirtina auklėtojų, mokytojų ir kitų darbuotojų pareigybių aprašymus, Darbo kodekso ir kitų teisės aktų nustatyta tvarka priima į darbą ir atleidžia iš jo Centro darbuotojus, skatina juos, skiria jiems drausmines nuobaudas;</w:t>
                      </w:r>
                    </w:p>
                  </w:sdtContent>
                </w:sdt>
                <w:sdt>
                  <w:sdtPr>
                    <w:alias w:val="38.4 pp."/>
                    <w:tag w:val="part_1cad57ba8c3143bb8bcfa2fd60be39ac"/>
                    <w:lock w:val="sdtLocked"/>
                    <w:richText/>
                  </w:sdtPr>
                  <w:sdtContent>
                    <w:p w14:paraId="678DF862" w14:textId="4858EFDD">
                      <w:pPr>
                        <w:tabs>
                          <w:tab w:val="left" w:pos="0"/>
                          <w:tab w:val="left" w:pos="1276"/>
                        </w:tabs>
                        <w:suppressAutoHyphens/>
                        <w:ind w:firstLine="851"/>
                        <w:jc w:val="both"/>
                        <w:rPr>
                          <w:szCs w:val="24"/>
                        </w:rPr>
                      </w:pPr>
                      <w:sdt>
                        <w:sdtPr>
                          <w:alias w:val="Numeris"/>
                          <w:tag w:val="nr_1cad57ba8c3143bb8bcfa2fd60be39ac"/>
                          <w:lock w:val="sdtLocked"/>
                          <w:richText/>
                        </w:sdtPr>
                        <w:sdtContent>
                          <w:r>
                            <w:rPr>
                              <w:szCs w:val="24"/>
                            </w:rPr>
                            <w:t>38.4</w:t>
                          </w:r>
                        </w:sdtContent>
                      </w:sdt>
                      <w:r>
                        <w:rPr>
                          <w:szCs w:val="24"/>
                        </w:rPr>
                        <w:t>.</w:t>
                        <w:tab/>
                        <w:t>nustato Centro darbuotojų darbo apmokėjimo sistemą, jeigu Centre nėra sudaryta kolektyvinė sutartis;</w:t>
                      </w:r>
                    </w:p>
                  </w:sdtContent>
                </w:sdt>
                <w:sdt>
                  <w:sdtPr>
                    <w:alias w:val="38.5 pp."/>
                    <w:tag w:val="part_3ef6fc45f5d94a5c95081bd22e5d151c"/>
                    <w:lock w:val="sdtLocked"/>
                    <w:richText/>
                  </w:sdtPr>
                  <w:sdtContent>
                    <w:p w14:paraId="4C7EB0E0" w14:textId="0B86AAF3">
                      <w:pPr>
                        <w:tabs>
                          <w:tab w:val="left" w:pos="0"/>
                          <w:tab w:val="left" w:pos="1276"/>
                        </w:tabs>
                        <w:suppressAutoHyphens/>
                        <w:ind w:firstLine="851"/>
                        <w:jc w:val="both"/>
                        <w:rPr>
                          <w:szCs w:val="24"/>
                        </w:rPr>
                      </w:pPr>
                      <w:sdt>
                        <w:sdtPr>
                          <w:alias w:val="Numeris"/>
                          <w:tag w:val="nr_3ef6fc45f5d94a5c95081bd22e5d151c"/>
                          <w:lock w:val="sdtLocked"/>
                          <w:richText/>
                        </w:sdtPr>
                        <w:sdtContent>
                          <w:r>
                            <w:rPr>
                              <w:szCs w:val="24"/>
                            </w:rPr>
                            <w:t>38.5</w:t>
                          </w:r>
                        </w:sdtContent>
                      </w:sdt>
                      <w:r>
                        <w:rPr>
                          <w:szCs w:val="24"/>
                        </w:rPr>
                        <w:t>.</w:t>
                        <w:tab/>
                        <w:t>priima mokinius (vaikus) Savivaldybės tarybos nustatyta tvarka, sudaro mokymo (ugdymo) sutartis teisės aktų nustatyta tvarka;</w:t>
                      </w:r>
                    </w:p>
                  </w:sdtContent>
                </w:sdt>
                <w:sdt>
                  <w:sdtPr>
                    <w:alias w:val="38.6 pp."/>
                    <w:tag w:val="part_25677f64cce146ceb81c1801f5b582ad"/>
                    <w:lock w:val="sdtLocked"/>
                    <w:richText/>
                  </w:sdtPr>
                  <w:sdtContent>
                    <w:p w14:paraId="33546315" w14:textId="58E95C4C">
                      <w:pPr>
                        <w:tabs>
                          <w:tab w:val="left" w:pos="0"/>
                          <w:tab w:val="left" w:pos="1276"/>
                        </w:tabs>
                        <w:suppressAutoHyphens/>
                        <w:ind w:firstLine="851"/>
                        <w:jc w:val="both"/>
                        <w:rPr>
                          <w:szCs w:val="24"/>
                        </w:rPr>
                      </w:pPr>
                      <w:sdt>
                        <w:sdtPr>
                          <w:alias w:val="Numeris"/>
                          <w:tag w:val="nr_25677f64cce146ceb81c1801f5b582ad"/>
                          <w:lock w:val="sdtLocked"/>
                          <w:richText/>
                        </w:sdtPr>
                        <w:sdtContent>
                          <w:r>
                            <w:rPr>
                              <w:szCs w:val="24"/>
                            </w:rPr>
                            <w:t>38.6</w:t>
                          </w:r>
                        </w:sdtContent>
                      </w:sdt>
                      <w:r>
                        <w:rPr>
                          <w:szCs w:val="24"/>
                        </w:rPr>
                        <w:t>.</w:t>
                        <w:tab/>
                        <w:t>priima į Centro skyrių suaugusius asmenis, turinčius judesio ir padėties sutrikimų;</w:t>
                      </w:r>
                    </w:p>
                  </w:sdtContent>
                </w:sdt>
                <w:sdt>
                  <w:sdtPr>
                    <w:alias w:val="38.7 pp."/>
                    <w:tag w:val="part_0ce58aebd3bf4fbb85f4c7370350a8fa"/>
                    <w:lock w:val="sdtLocked"/>
                    <w:richText/>
                  </w:sdtPr>
                  <w:sdtContent>
                    <w:p w14:paraId="4769F113" w14:textId="609F4365">
                      <w:pPr>
                        <w:tabs>
                          <w:tab w:val="left" w:pos="0"/>
                          <w:tab w:val="left" w:pos="1276"/>
                        </w:tabs>
                        <w:suppressAutoHyphens/>
                        <w:ind w:firstLine="851"/>
                        <w:jc w:val="both"/>
                        <w:rPr>
                          <w:szCs w:val="24"/>
                        </w:rPr>
                      </w:pPr>
                      <w:sdt>
                        <w:sdtPr>
                          <w:alias w:val="Numeris"/>
                          <w:tag w:val="nr_0ce58aebd3bf4fbb85f4c7370350a8fa"/>
                          <w:lock w:val="sdtLocked"/>
                          <w:richText/>
                        </w:sdtPr>
                        <w:sdtContent>
                          <w:r>
                            <w:rPr>
                              <w:szCs w:val="24"/>
                            </w:rPr>
                            <w:t>38.7</w:t>
                          </w:r>
                        </w:sdtContent>
                      </w:sdt>
                      <w:r>
                        <w:rPr>
                          <w:szCs w:val="24"/>
                        </w:rPr>
                        <w:t>.</w:t>
                        <w:tab/>
                        <w:t>vadovaudamasis įstatymais ir kitais teisės aktais, Centro darbo tvarkos taisyklėse nustato auklėtojų, mokytojų, kitų ugdymo procese dalyvaujančių asmenų, aptarnaujančiojo personalo ir kitų darbuotojų, ugdytinių teises, pareigas ir atsakomybę;</w:t>
                      </w:r>
                    </w:p>
                  </w:sdtContent>
                </w:sdt>
                <w:sdt>
                  <w:sdtPr>
                    <w:alias w:val="38.8 pp."/>
                    <w:tag w:val="part_e5dd9457ca594bdab9bdde9375588cb2"/>
                    <w:lock w:val="sdtLocked"/>
                    <w:richText/>
                  </w:sdtPr>
                  <w:sdtContent>
                    <w:p w14:paraId="46523494" w14:textId="55134DDF">
                      <w:pPr>
                        <w:tabs>
                          <w:tab w:val="left" w:pos="0"/>
                          <w:tab w:val="left" w:pos="1276"/>
                        </w:tabs>
                        <w:suppressAutoHyphens/>
                        <w:ind w:firstLine="851"/>
                        <w:jc w:val="both"/>
                        <w:rPr>
                          <w:szCs w:val="24"/>
                        </w:rPr>
                      </w:pPr>
                      <w:sdt>
                        <w:sdtPr>
                          <w:alias w:val="Numeris"/>
                          <w:tag w:val="nr_e5dd9457ca594bdab9bdde9375588cb2"/>
                          <w:lock w:val="sdtLocked"/>
                          <w:richText/>
                        </w:sdtPr>
                        <w:sdtContent>
                          <w:r>
                            <w:rPr>
                              <w:szCs w:val="24"/>
                            </w:rPr>
                            <w:t>38.8</w:t>
                          </w:r>
                        </w:sdtContent>
                      </w:sdt>
                      <w:r>
                        <w:rPr>
                          <w:szCs w:val="24"/>
                        </w:rPr>
                        <w:t>.</w:t>
                        <w:tab/>
                        <w:t>suderinęs su Centro taryba, tvirtina Centro darbo tvarkos taisykles;</w:t>
                      </w:r>
                    </w:p>
                  </w:sdtContent>
                </w:sdt>
                <w:sdt>
                  <w:sdtPr>
                    <w:alias w:val="38.9 pp."/>
                    <w:tag w:val="part_07e87031a84c4b62b47e2891de282c59"/>
                    <w:lock w:val="sdtLocked"/>
                    <w:richText/>
                  </w:sdtPr>
                  <w:sdtContent>
                    <w:p w14:paraId="5AB7E0F7" w14:textId="505B2E7D">
                      <w:pPr>
                        <w:tabs>
                          <w:tab w:val="left" w:pos="0"/>
                          <w:tab w:val="left" w:pos="1276"/>
                        </w:tabs>
                        <w:suppressAutoHyphens/>
                        <w:ind w:firstLine="851"/>
                        <w:jc w:val="both"/>
                        <w:rPr>
                          <w:szCs w:val="24"/>
                        </w:rPr>
                      </w:pPr>
                      <w:sdt>
                        <w:sdtPr>
                          <w:alias w:val="Numeris"/>
                          <w:tag w:val="nr_07e87031a84c4b62b47e2891de282c59"/>
                          <w:lock w:val="sdtLocked"/>
                          <w:richText/>
                        </w:sdtPr>
                        <w:sdtContent>
                          <w:r>
                            <w:rPr>
                              <w:szCs w:val="24"/>
                            </w:rPr>
                            <w:t>38.9</w:t>
                          </w:r>
                        </w:sdtContent>
                      </w:sdt>
                      <w:r>
                        <w:rPr>
                          <w:szCs w:val="24"/>
                        </w:rPr>
                        <w:t>.</w:t>
                        <w:tab/>
                        <w:t>sudaro ugdytiniams ir darbuotojams saugias ir sveikatai nekenksmingas darbo sąlygas visais su ugdymusi, ugdytinių sveikatos priežiūra ir darbu susijusiais aspektais;</w:t>
                      </w:r>
                    </w:p>
                  </w:sdtContent>
                </w:sdt>
                <w:sdt>
                  <w:sdtPr>
                    <w:alias w:val="38.10 pp."/>
                    <w:tag w:val="part_0b3bff21223c44dd83682bb6478a6e68"/>
                    <w:lock w:val="sdtLocked"/>
                    <w:richText/>
                  </w:sdtPr>
                  <w:sdtContent>
                    <w:p w14:paraId="5B3E3D58" w14:textId="2287D74B">
                      <w:pPr>
                        <w:tabs>
                          <w:tab w:val="left" w:pos="0"/>
                          <w:tab w:val="left" w:pos="1276"/>
                          <w:tab w:val="left" w:pos="1560"/>
                        </w:tabs>
                        <w:suppressAutoHyphens/>
                        <w:ind w:firstLine="851"/>
                        <w:jc w:val="both"/>
                        <w:rPr>
                          <w:szCs w:val="24"/>
                        </w:rPr>
                      </w:pPr>
                      <w:sdt>
                        <w:sdtPr>
                          <w:alias w:val="Numeris"/>
                          <w:tag w:val="nr_0b3bff21223c44dd83682bb6478a6e68"/>
                          <w:lock w:val="sdtLocked"/>
                          <w:richText/>
                        </w:sdtPr>
                        <w:sdtContent>
                          <w:r>
                            <w:rPr>
                              <w:szCs w:val="24"/>
                            </w:rPr>
                            <w:t>38.10</w:t>
                          </w:r>
                        </w:sdtContent>
                      </w:sdt>
                      <w:r>
                        <w:rPr>
                          <w:szCs w:val="24"/>
                        </w:rPr>
                        <w:t>.</w:t>
                        <w:tab/>
                        <w:t>organizuoja ir koordinuoja Centro veiklą pavestoms funkcijoms atlikti, uždaviniams įgyvendinti, analizuoja ir vertina Centro veiklą, materialinius ir intelektinius išteklius;</w:t>
                      </w:r>
                    </w:p>
                  </w:sdtContent>
                </w:sdt>
                <w:sdt>
                  <w:sdtPr>
                    <w:alias w:val="38.11 pp."/>
                    <w:tag w:val="part_191de10f4a8f4217b2c18eb8a2b43386"/>
                    <w:lock w:val="sdtLocked"/>
                    <w:richText/>
                  </w:sdtPr>
                  <w:sdtContent>
                    <w:p w14:paraId="7DC43C18" w14:textId="724A2C06">
                      <w:pPr>
                        <w:tabs>
                          <w:tab w:val="left" w:pos="0"/>
                          <w:tab w:val="left" w:pos="1276"/>
                          <w:tab w:val="left" w:pos="1560"/>
                        </w:tabs>
                        <w:suppressAutoHyphens/>
                        <w:ind w:firstLine="851"/>
                        <w:jc w:val="both"/>
                        <w:rPr>
                          <w:szCs w:val="24"/>
                        </w:rPr>
                      </w:pPr>
                      <w:sdt>
                        <w:sdtPr>
                          <w:alias w:val="Numeris"/>
                          <w:tag w:val="nr_191de10f4a8f4217b2c18eb8a2b43386"/>
                          <w:lock w:val="sdtLocked"/>
                          <w:richText/>
                        </w:sdtPr>
                        <w:sdtContent>
                          <w:r>
                            <w:rPr>
                              <w:szCs w:val="24"/>
                            </w:rPr>
                            <w:t>38.11</w:t>
                          </w:r>
                        </w:sdtContent>
                      </w:sdt>
                      <w:r>
                        <w:rPr>
                          <w:szCs w:val="24"/>
                        </w:rPr>
                        <w:t>.</w:t>
                        <w:tab/>
                        <w:t>leidžia įsakymus, tikrina, kaip jie vykdomi;</w:t>
                      </w:r>
                    </w:p>
                  </w:sdtContent>
                </w:sdt>
                <w:sdt>
                  <w:sdtPr>
                    <w:alias w:val="38.12 pp."/>
                    <w:tag w:val="part_7fb1fc38a032495791ecaedd93aa39ae"/>
                    <w:lock w:val="sdtLocked"/>
                    <w:richText/>
                  </w:sdtPr>
                  <w:sdtContent>
                    <w:p w14:paraId="6C4270D5" w14:textId="5E6F6387">
                      <w:pPr>
                        <w:tabs>
                          <w:tab w:val="left" w:pos="0"/>
                          <w:tab w:val="left" w:pos="1276"/>
                          <w:tab w:val="left" w:pos="1560"/>
                        </w:tabs>
                        <w:suppressAutoHyphens/>
                        <w:ind w:firstLine="851"/>
                        <w:jc w:val="both"/>
                        <w:rPr>
                          <w:szCs w:val="24"/>
                        </w:rPr>
                      </w:pPr>
                      <w:sdt>
                        <w:sdtPr>
                          <w:alias w:val="Numeris"/>
                          <w:tag w:val="nr_7fb1fc38a032495791ecaedd93aa39ae"/>
                          <w:lock w:val="sdtLocked"/>
                          <w:richText/>
                        </w:sdtPr>
                        <w:sdtContent>
                          <w:r>
                            <w:rPr>
                              <w:szCs w:val="24"/>
                            </w:rPr>
                            <w:t>38.12</w:t>
                          </w:r>
                        </w:sdtContent>
                      </w:sdt>
                      <w:r>
                        <w:rPr>
                          <w:szCs w:val="24"/>
                        </w:rPr>
                        <w:t>.</w:t>
                        <w:tab/>
                        <w:t>sudaro teisės aktų nustatytas komisijas, darbo ir metodines grupes;</w:t>
                      </w:r>
                    </w:p>
                  </w:sdtContent>
                </w:sdt>
                <w:sdt>
                  <w:sdtPr>
                    <w:alias w:val="38.13 pp."/>
                    <w:tag w:val="part_ddb93ccd830341fb82318896fd7ca33d"/>
                    <w:lock w:val="sdtLocked"/>
                    <w:richText/>
                  </w:sdtPr>
                  <w:sdtContent>
                    <w:p w14:paraId="4BEF8EFE" w14:textId="07FF0BAB">
                      <w:pPr>
                        <w:tabs>
                          <w:tab w:val="left" w:pos="0"/>
                          <w:tab w:val="left" w:pos="1276"/>
                          <w:tab w:val="left" w:pos="1560"/>
                        </w:tabs>
                        <w:suppressAutoHyphens/>
                        <w:ind w:firstLine="851"/>
                        <w:jc w:val="both"/>
                        <w:rPr>
                          <w:szCs w:val="24"/>
                        </w:rPr>
                      </w:pPr>
                      <w:sdt>
                        <w:sdtPr>
                          <w:alias w:val="Numeris"/>
                          <w:tag w:val="nr_ddb93ccd830341fb82318896fd7ca33d"/>
                          <w:lock w:val="sdtLocked"/>
                          <w:richText/>
                        </w:sdtPr>
                        <w:sdtContent>
                          <w:r>
                            <w:rPr>
                              <w:szCs w:val="24"/>
                            </w:rPr>
                            <w:t>38.13</w:t>
                          </w:r>
                        </w:sdtContent>
                      </w:sdt>
                      <w:r>
                        <w:rPr>
                          <w:szCs w:val="24"/>
                        </w:rPr>
                        <w:t>.</w:t>
                        <w:tab/>
                        <w:t>sudaro Centro vardu sutartis Centro funkcijoms atlikti;</w:t>
                      </w:r>
                    </w:p>
                  </w:sdtContent>
                </w:sdt>
                <w:sdt>
                  <w:sdtPr>
                    <w:alias w:val="38.14 pp."/>
                    <w:tag w:val="part_013de3ff210f4115b172a876671f2103"/>
                    <w:lock w:val="sdtLocked"/>
                    <w:richText/>
                  </w:sdtPr>
                  <w:sdtContent>
                    <w:p w14:paraId="404D8A9A" w14:textId="10221EAA">
                      <w:pPr>
                        <w:tabs>
                          <w:tab w:val="left" w:pos="0"/>
                          <w:tab w:val="left" w:pos="1276"/>
                          <w:tab w:val="left" w:pos="1560"/>
                        </w:tabs>
                        <w:suppressAutoHyphens/>
                        <w:ind w:firstLine="851"/>
                        <w:jc w:val="both"/>
                        <w:rPr>
                          <w:szCs w:val="24"/>
                        </w:rPr>
                      </w:pPr>
                      <w:sdt>
                        <w:sdtPr>
                          <w:alias w:val="Numeris"/>
                          <w:tag w:val="nr_013de3ff210f4115b172a876671f2103"/>
                          <w:lock w:val="sdtLocked"/>
                          <w:richText/>
                        </w:sdtPr>
                        <w:sdtContent>
                          <w:r>
                            <w:rPr>
                              <w:szCs w:val="24"/>
                            </w:rPr>
                            <w:t>38.14</w:t>
                          </w:r>
                        </w:sdtContent>
                      </w:sdt>
                      <w:r>
                        <w:rPr>
                          <w:szCs w:val="24"/>
                        </w:rPr>
                        <w:t>.</w:t>
                        <w:tab/>
                        <w:t>organizuoja Centro dokumentų saugojimą ir valdymą teisės aktų nustatyta tvarka;</w:t>
                      </w:r>
                    </w:p>
                  </w:sdtContent>
                </w:sdt>
                <w:sdt>
                  <w:sdtPr>
                    <w:alias w:val="38.15 pp."/>
                    <w:tag w:val="part_64326b3510e74e378b3243c806fcf0e7"/>
                    <w:lock w:val="sdtLocked"/>
                    <w:richText/>
                  </w:sdtPr>
                  <w:sdtContent>
                    <w:p w14:paraId="79CB1819" w14:textId="15A5AE73">
                      <w:pPr>
                        <w:tabs>
                          <w:tab w:val="left" w:pos="0"/>
                          <w:tab w:val="left" w:pos="1276"/>
                          <w:tab w:val="left" w:pos="1560"/>
                        </w:tabs>
                        <w:suppressAutoHyphens/>
                        <w:ind w:firstLine="851"/>
                        <w:jc w:val="both"/>
                        <w:rPr>
                          <w:szCs w:val="24"/>
                        </w:rPr>
                      </w:pPr>
                      <w:sdt>
                        <w:sdtPr>
                          <w:alias w:val="Numeris"/>
                          <w:tag w:val="nr_64326b3510e74e378b3243c806fcf0e7"/>
                          <w:lock w:val="sdtLocked"/>
                          <w:richText/>
                        </w:sdtPr>
                        <w:sdtContent>
                          <w:r>
                            <w:rPr>
                              <w:szCs w:val="24"/>
                            </w:rPr>
                            <w:t>38.15</w:t>
                          </w:r>
                        </w:sdtContent>
                      </w:sdt>
                      <w:r>
                        <w:rPr>
                          <w:szCs w:val="24"/>
                        </w:rPr>
                        <w:t>.</w:t>
                        <w:tab/>
                        <w:t xml:space="preserve">teisės aktų nustatyta tvarka valdo, naudoja Centro turtą, lėšas ir jais disponuoja, </w:t>
                      </w:r>
                      <w:r>
                        <w:rPr>
                          <w:bCs/>
                          <w:szCs w:val="24"/>
                        </w:rPr>
                        <w:t>užtikrindamas racionalų ir taupų lėšų ir turto naudojimą;</w:t>
                      </w:r>
                      <w:r>
                        <w:rPr>
                          <w:szCs w:val="24"/>
                        </w:rPr>
                        <w:t xml:space="preserve"> koordinuoja intelektinius, materialinius, finansinius, informacinius išteklius, užtikrina jų optimalų valdymą ir naudojimą;</w:t>
                      </w:r>
                    </w:p>
                  </w:sdtContent>
                </w:sdt>
                <w:sdt>
                  <w:sdtPr>
                    <w:alias w:val="38.16 pp."/>
                    <w:tag w:val="part_509c8cdbde3c459f9f20192dcaf5f3a4"/>
                    <w:lock w:val="sdtLocked"/>
                    <w:richText/>
                  </w:sdtPr>
                  <w:sdtContent>
                    <w:p w14:paraId="7F687555" w14:textId="7D252913">
                      <w:pPr>
                        <w:tabs>
                          <w:tab w:val="left" w:pos="0"/>
                          <w:tab w:val="left" w:pos="1276"/>
                          <w:tab w:val="left" w:pos="1560"/>
                        </w:tabs>
                        <w:suppressAutoHyphens/>
                        <w:ind w:firstLine="851"/>
                        <w:jc w:val="both"/>
                        <w:rPr>
                          <w:szCs w:val="24"/>
                        </w:rPr>
                      </w:pPr>
                      <w:sdt>
                        <w:sdtPr>
                          <w:alias w:val="Numeris"/>
                          <w:tag w:val="nr_509c8cdbde3c459f9f20192dcaf5f3a4"/>
                          <w:lock w:val="sdtLocked"/>
                          <w:richText/>
                        </w:sdtPr>
                        <w:sdtContent>
                          <w:r>
                            <w:rPr>
                              <w:szCs w:val="24"/>
                            </w:rPr>
                            <w:t>38.16</w:t>
                          </w:r>
                        </w:sdtContent>
                      </w:sdt>
                      <w:r>
                        <w:rPr>
                          <w:szCs w:val="24"/>
                        </w:rPr>
                        <w:t>.</w:t>
                        <w:tab/>
                      </w:r>
                      <w:r>
                        <w:rPr>
                          <w:bCs/>
                          <w:szCs w:val="24"/>
                        </w:rPr>
                        <w:t>užtikrina Centro veiksmingos vidaus kontrolės sistemos sukūrimą, jos veikimą ir tobulinimą;</w:t>
                      </w:r>
                    </w:p>
                  </w:sdtContent>
                </w:sdt>
                <w:sdt>
                  <w:sdtPr>
                    <w:alias w:val="38.17 pp."/>
                    <w:tag w:val="part_9502c743467d4d5aac718ddc6e75098f"/>
                    <w:lock w:val="sdtLocked"/>
                    <w:richText/>
                  </w:sdtPr>
                  <w:sdtContent>
                    <w:p w14:paraId="656A40A0" w14:textId="0CE66108">
                      <w:pPr>
                        <w:tabs>
                          <w:tab w:val="left" w:pos="0"/>
                          <w:tab w:val="left" w:pos="1276"/>
                          <w:tab w:val="left" w:pos="1560"/>
                        </w:tabs>
                        <w:suppressAutoHyphens/>
                        <w:ind w:firstLine="851"/>
                        <w:jc w:val="both"/>
                        <w:rPr>
                          <w:szCs w:val="24"/>
                        </w:rPr>
                      </w:pPr>
                      <w:sdt>
                        <w:sdtPr>
                          <w:alias w:val="Numeris"/>
                          <w:tag w:val="nr_9502c743467d4d5aac718ddc6e75098f"/>
                          <w:lock w:val="sdtLocked"/>
                          <w:richText/>
                        </w:sdtPr>
                        <w:sdtContent>
                          <w:r>
                            <w:rPr>
                              <w:szCs w:val="24"/>
                            </w:rPr>
                            <w:t>38.17</w:t>
                          </w:r>
                        </w:sdtContent>
                      </w:sdt>
                      <w:r>
                        <w:rPr>
                          <w:szCs w:val="24"/>
                        </w:rPr>
                        <w:t>.</w:t>
                        <w:tab/>
                      </w:r>
                      <w:r>
                        <w:rPr>
                          <w:bCs/>
                          <w:szCs w:val="24"/>
                        </w:rPr>
                        <w:t>organizuoja Centro finansinę apskaitą pagal Lietuvos Respublikos finansinės apskaitos įstatymą;</w:t>
                      </w:r>
                    </w:p>
                  </w:sdtContent>
                </w:sdt>
                <w:sdt>
                  <w:sdtPr>
                    <w:alias w:val="38.18 pp."/>
                    <w:tag w:val="part_421ed71a44004278bf13b6f404a0de68"/>
                    <w:lock w:val="sdtLocked"/>
                    <w:richText/>
                  </w:sdtPr>
                  <w:sdtContent>
                    <w:p w14:paraId="383E38FB" w14:textId="0961EDA4">
                      <w:pPr>
                        <w:tabs>
                          <w:tab w:val="left" w:pos="0"/>
                          <w:tab w:val="left" w:pos="1276"/>
                          <w:tab w:val="left" w:pos="1560"/>
                        </w:tabs>
                        <w:suppressAutoHyphens/>
                        <w:ind w:firstLine="851"/>
                        <w:jc w:val="both"/>
                        <w:rPr>
                          <w:szCs w:val="24"/>
                        </w:rPr>
                      </w:pPr>
                      <w:sdt>
                        <w:sdtPr>
                          <w:alias w:val="Numeris"/>
                          <w:tag w:val="nr_421ed71a44004278bf13b6f404a0de68"/>
                          <w:lock w:val="sdtLocked"/>
                          <w:richText/>
                        </w:sdtPr>
                        <w:sdtContent>
                          <w:r>
                            <w:rPr>
                              <w:szCs w:val="24"/>
                            </w:rPr>
                            <w:t>38.18</w:t>
                          </w:r>
                        </w:sdtContent>
                      </w:sdt>
                      <w:r>
                        <w:rPr>
                          <w:szCs w:val="24"/>
                        </w:rPr>
                        <w:t>.</w:t>
                        <w:tab/>
                        <w:t>inicijuoja darbuotojų profesinį tobulėjimą, sudaro jiems sąlygas kelti kvalifikaciją, mokytojams ir kitiems pedagoginiams darbuotojams – galimybę atestuotis ir organizuoja jų atestaciją švietimo, mokslo ir sporto ministro nustatyta tvarka;</w:t>
                      </w:r>
                    </w:p>
                  </w:sdtContent>
                </w:sdt>
                <w:sdt>
                  <w:sdtPr>
                    <w:alias w:val="38.19 pp."/>
                    <w:tag w:val="part_1f7066edda8541ae9ebc909ad091add8"/>
                    <w:lock w:val="sdtLocked"/>
                    <w:richText/>
                  </w:sdtPr>
                  <w:sdtContent>
                    <w:p w14:paraId="461CBC84" w14:textId="55CBE01F">
                      <w:pPr>
                        <w:tabs>
                          <w:tab w:val="left" w:pos="0"/>
                          <w:tab w:val="left" w:pos="1276"/>
                          <w:tab w:val="left" w:pos="1560"/>
                        </w:tabs>
                        <w:suppressAutoHyphens/>
                        <w:ind w:firstLine="851"/>
                        <w:jc w:val="both"/>
                        <w:rPr>
                          <w:szCs w:val="24"/>
                        </w:rPr>
                      </w:pPr>
                      <w:sdt>
                        <w:sdtPr>
                          <w:alias w:val="Numeris"/>
                          <w:tag w:val="nr_1f7066edda8541ae9ebc909ad091add8"/>
                          <w:lock w:val="sdtLocked"/>
                          <w:richText/>
                        </w:sdtPr>
                        <w:sdtContent>
                          <w:r>
                            <w:rPr>
                              <w:szCs w:val="24"/>
                            </w:rPr>
                            <w:t>38.19</w:t>
                          </w:r>
                        </w:sdtContent>
                      </w:sdt>
                      <w:r>
                        <w:rPr>
                          <w:szCs w:val="24"/>
                        </w:rPr>
                        <w:t>.</w:t>
                        <w:tab/>
                        <w:t>inicijuoja Centro savivaldos institucijų sudarymą ir skatina jų veiklą;</w:t>
                      </w:r>
                    </w:p>
                  </w:sdtContent>
                </w:sdt>
                <w:sdt>
                  <w:sdtPr>
                    <w:alias w:val="38.20 pp."/>
                    <w:tag w:val="part_9a9485298104448586ad4c5f1ecf025a"/>
                    <w:lock w:val="sdtLocked"/>
                    <w:richText/>
                  </w:sdtPr>
                  <w:sdtContent>
                    <w:p w14:paraId="5778EACB" w14:textId="79FF64D3">
                      <w:pPr>
                        <w:tabs>
                          <w:tab w:val="left" w:pos="0"/>
                          <w:tab w:val="left" w:pos="1276"/>
                          <w:tab w:val="left" w:pos="1560"/>
                        </w:tabs>
                        <w:suppressAutoHyphens/>
                        <w:ind w:firstLine="851"/>
                        <w:jc w:val="both"/>
                        <w:rPr>
                          <w:szCs w:val="24"/>
                        </w:rPr>
                      </w:pPr>
                      <w:sdt>
                        <w:sdtPr>
                          <w:alias w:val="Numeris"/>
                          <w:tag w:val="nr_9a9485298104448586ad4c5f1ecf025a"/>
                          <w:lock w:val="sdtLocked"/>
                          <w:richText/>
                        </w:sdtPr>
                        <w:sdtContent>
                          <w:r>
                            <w:rPr>
                              <w:szCs w:val="24"/>
                            </w:rPr>
                            <w:t>38.20</w:t>
                          </w:r>
                        </w:sdtContent>
                      </w:sdt>
                      <w:r>
                        <w:rPr>
                          <w:szCs w:val="24"/>
                        </w:rPr>
                        <w:t>.</w:t>
                        <w:tab/>
                        <w:t>bendradarbiauja su mokinių (vaikų) tėvais (globėjais, rūpintojais), pagalbą mokiniui, mokytojui ir Centrui teikiančiomis įstaigomis, teritorinėmis policijos, socialinių paslaugų, sveikatos, vaiko teisių apsaugos tarnybomis ir kitomis institucijomis, dirbančiomis vaiko teisių apsaugos srityje;</w:t>
                      </w:r>
                    </w:p>
                  </w:sdtContent>
                </w:sdt>
                <w:sdt>
                  <w:sdtPr>
                    <w:alias w:val="38.21 pp."/>
                    <w:tag w:val="part_7183e056aa9d4811b55b1e797e6327dd"/>
                    <w:lock w:val="sdtLocked"/>
                    <w:richText/>
                  </w:sdtPr>
                  <w:sdtContent>
                    <w:p w14:paraId="54D45B97" w14:textId="115EB982">
                      <w:pPr>
                        <w:tabs>
                          <w:tab w:val="left" w:pos="0"/>
                          <w:tab w:val="left" w:pos="1276"/>
                          <w:tab w:val="left" w:pos="1560"/>
                        </w:tabs>
                        <w:suppressAutoHyphens/>
                        <w:ind w:firstLine="851"/>
                        <w:jc w:val="both"/>
                        <w:rPr>
                          <w:szCs w:val="24"/>
                        </w:rPr>
                      </w:pPr>
                      <w:sdt>
                        <w:sdtPr>
                          <w:alias w:val="Numeris"/>
                          <w:tag w:val="nr_7183e056aa9d4811b55b1e797e6327dd"/>
                          <w:lock w:val="sdtLocked"/>
                          <w:richText/>
                        </w:sdtPr>
                        <w:sdtContent>
                          <w:r>
                            <w:rPr>
                              <w:szCs w:val="24"/>
                            </w:rPr>
                            <w:t>38.21</w:t>
                          </w:r>
                        </w:sdtContent>
                      </w:sdt>
                      <w:r>
                        <w:rPr>
                          <w:szCs w:val="24"/>
                        </w:rPr>
                        <w:t>.</w:t>
                        <w:tab/>
                        <w:t>kreipiasi į kompetentingus subjektus dėl minimalios priežiūros priemonių vaikui skyrimo Lietuvos Respublikos vaiko minimalios ir vidutinės priežiūros įstatymo ir kitų teisės aktų nustatyta tvarka;</w:t>
                      </w:r>
                    </w:p>
                  </w:sdtContent>
                </w:sdt>
                <w:sdt>
                  <w:sdtPr>
                    <w:alias w:val="38.22 pp."/>
                    <w:tag w:val="part_faf36b099b15475f850e6299bb8aef42"/>
                    <w:lock w:val="sdtLocked"/>
                    <w:richText/>
                  </w:sdtPr>
                  <w:sdtContent>
                    <w:p w14:paraId="71CA94A2" w14:textId="252B8374">
                      <w:pPr>
                        <w:tabs>
                          <w:tab w:val="left" w:pos="0"/>
                          <w:tab w:val="left" w:pos="1276"/>
                          <w:tab w:val="left" w:pos="1560"/>
                        </w:tabs>
                        <w:suppressAutoHyphens/>
                        <w:ind w:firstLine="851"/>
                        <w:jc w:val="both"/>
                        <w:rPr>
                          <w:szCs w:val="24"/>
                        </w:rPr>
                      </w:pPr>
                      <w:sdt>
                        <w:sdtPr>
                          <w:alias w:val="Numeris"/>
                          <w:tag w:val="nr_faf36b099b15475f850e6299bb8aef42"/>
                          <w:lock w:val="sdtLocked"/>
                          <w:richText/>
                        </w:sdtPr>
                        <w:sdtContent>
                          <w:r>
                            <w:rPr>
                              <w:szCs w:val="24"/>
                            </w:rPr>
                            <w:t>38.22</w:t>
                          </w:r>
                        </w:sdtContent>
                      </w:sdt>
                      <w:r>
                        <w:rPr>
                          <w:szCs w:val="24"/>
                        </w:rPr>
                        <w:t>.</w:t>
                        <w:tab/>
                        <w:t>atstovauja Centrui kitose institucijose;</w:t>
                      </w:r>
                    </w:p>
                  </w:sdtContent>
                </w:sdt>
                <w:sdt>
                  <w:sdtPr>
                    <w:alias w:val="38.23 pp."/>
                    <w:tag w:val="part_deaaad29185e4b1a9e72ffd4800cff7b"/>
                    <w:lock w:val="sdtLocked"/>
                    <w:richText/>
                  </w:sdtPr>
                  <w:sdtContent>
                    <w:p w14:paraId="03B4F075" w14:textId="66E9749C">
                      <w:pPr>
                        <w:tabs>
                          <w:tab w:val="left" w:pos="0"/>
                          <w:tab w:val="left" w:pos="1276"/>
                          <w:tab w:val="left" w:pos="1560"/>
                        </w:tabs>
                        <w:suppressAutoHyphens/>
                        <w:ind w:firstLine="851"/>
                        <w:jc w:val="both"/>
                        <w:rPr>
                          <w:szCs w:val="24"/>
                        </w:rPr>
                      </w:pPr>
                      <w:sdt>
                        <w:sdtPr>
                          <w:alias w:val="Numeris"/>
                          <w:tag w:val="nr_deaaad29185e4b1a9e72ffd4800cff7b"/>
                          <w:lock w:val="sdtLocked"/>
                          <w:richText/>
                        </w:sdtPr>
                        <w:sdtContent>
                          <w:r>
                            <w:rPr>
                              <w:szCs w:val="24"/>
                            </w:rPr>
                            <w:t>38.23</w:t>
                          </w:r>
                        </w:sdtContent>
                      </w:sdt>
                      <w:r>
                        <w:rPr>
                          <w:szCs w:val="24"/>
                        </w:rPr>
                        <w:t>.</w:t>
                        <w:tab/>
                        <w:t>dalį savo funkcijų teisės aktų nustatyta tvarka gali pavesti atlikti direktoriaus pavaduotojams, struktūrinių padalinių vadovams;</w:t>
                      </w:r>
                    </w:p>
                  </w:sdtContent>
                </w:sdt>
                <w:sdt>
                  <w:sdtPr>
                    <w:alias w:val="38.24 pp."/>
                    <w:tag w:val="part_cefa705b41c64e25909b711360b3a042"/>
                    <w:lock w:val="sdtLocked"/>
                    <w:richText/>
                  </w:sdtPr>
                  <w:sdtContent>
                    <w:p w14:paraId="4F7977AB" w14:textId="2281C183">
                      <w:pPr>
                        <w:tabs>
                          <w:tab w:val="left" w:pos="0"/>
                          <w:tab w:val="left" w:pos="1276"/>
                          <w:tab w:val="left" w:pos="1560"/>
                        </w:tabs>
                        <w:suppressAutoHyphens/>
                        <w:ind w:firstLine="851"/>
                        <w:jc w:val="both"/>
                        <w:rPr>
                          <w:szCs w:val="24"/>
                        </w:rPr>
                      </w:pPr>
                      <w:sdt>
                        <w:sdtPr>
                          <w:alias w:val="Numeris"/>
                          <w:tag w:val="nr_cefa705b41c64e25909b711360b3a042"/>
                          <w:lock w:val="sdtLocked"/>
                          <w:richText/>
                        </w:sdtPr>
                        <w:sdtContent>
                          <w:r>
                            <w:rPr>
                              <w:szCs w:val="24"/>
                            </w:rPr>
                            <w:t>38.24</w:t>
                          </w:r>
                        </w:sdtContent>
                      </w:sdt>
                      <w:r>
                        <w:rPr>
                          <w:szCs w:val="24"/>
                        </w:rPr>
                        <w:t>.</w:t>
                        <w:tab/>
                        <w:t>vykdo kitas teisės aktuose ir pareigybės aprašyme nustatytas funkcijas.</w:t>
                      </w:r>
                    </w:p>
                  </w:sdtContent>
                </w:sdt>
              </w:sdtContent>
            </w:sdt>
            <w:sdt>
              <w:sdtPr>
                <w:alias w:val="39 p."/>
                <w:tag w:val="part_f4f3cf7896f144ae875126beacafd667"/>
                <w:lock w:val="sdtLocked"/>
                <w:richText/>
              </w:sdtPr>
              <w:sdtContent>
                <w:p w14:paraId="01F0B9AF" w14:textId="4198EB25">
                  <w:pPr>
                    <w:tabs>
                      <w:tab w:val="left" w:pos="0"/>
                      <w:tab w:val="left" w:pos="1276"/>
                      <w:tab w:val="left" w:pos="1560"/>
                    </w:tabs>
                    <w:suppressAutoHyphens/>
                    <w:ind w:firstLine="851"/>
                    <w:jc w:val="both"/>
                    <w:rPr>
                      <w:szCs w:val="24"/>
                    </w:rPr>
                  </w:pPr>
                  <w:sdt>
                    <w:sdtPr>
                      <w:alias w:val="Numeris"/>
                      <w:tag w:val="nr_f4f3cf7896f144ae875126beacafd667"/>
                      <w:lock w:val="sdtLocked"/>
                      <w:richText/>
                    </w:sdtPr>
                    <w:sdtContent>
                      <w:r>
                        <w:rPr>
                          <w:szCs w:val="24"/>
                        </w:rPr>
                        <w:t>39</w:t>
                      </w:r>
                    </w:sdtContent>
                  </w:sdt>
                  <w:r>
                    <w:rPr>
                      <w:szCs w:val="24"/>
                    </w:rPr>
                    <w:t>.</w:t>
                    <w:tab/>
                    <w:t xml:space="preserve">Laikinai nesant direktoriui (ligos, atostogų, komandiruotės metu ir kt.), jo pareigas laikinai eina Centro darbuotojas, kuriam tokia funkcija priskirta pareigybės aprašyme, arba kitas asmuo, paskirtas Savivaldybės mero potvarkiu. </w:t>
                  </w:r>
                </w:p>
              </w:sdtContent>
            </w:sdt>
            <w:sdt>
              <w:sdtPr>
                <w:alias w:val="40 p."/>
                <w:tag w:val="part_b106eeedbf244254b738769e2b75015b"/>
                <w:lock w:val="sdtLocked"/>
                <w:richText/>
              </w:sdtPr>
              <w:sdtContent>
                <w:p w14:paraId="0B102AE5" w14:textId="3256A8DD">
                  <w:pPr>
                    <w:tabs>
                      <w:tab w:val="left" w:pos="0"/>
                      <w:tab w:val="left" w:pos="1276"/>
                      <w:tab w:val="left" w:pos="1560"/>
                    </w:tabs>
                    <w:suppressAutoHyphens/>
                    <w:ind w:firstLine="851"/>
                    <w:jc w:val="both"/>
                    <w:rPr>
                      <w:szCs w:val="24"/>
                    </w:rPr>
                  </w:pPr>
                  <w:sdt>
                    <w:sdtPr>
                      <w:alias w:val="Numeris"/>
                      <w:tag w:val="nr_b106eeedbf244254b738769e2b75015b"/>
                      <w:lock w:val="sdtLocked"/>
                      <w:richText/>
                    </w:sdtPr>
                    <w:sdtContent>
                      <w:r>
                        <w:rPr>
                          <w:szCs w:val="24"/>
                        </w:rPr>
                        <w:t>40</w:t>
                      </w:r>
                    </w:sdtContent>
                  </w:sdt>
                  <w:r>
                    <w:rPr>
                      <w:szCs w:val="24"/>
                    </w:rPr>
                    <w:t>.</w:t>
                    <w:tab/>
                    <w:t>Direktorius atsako už tai, kad Centre būtų laikomasi įstatymų ir kitų teisės aktų, taip pat už demokratinį Centro valdymą, bendruomenės narių informavimą, informacijos apie Centro ir jo skyriaus veiklą skelbimą, tinkamą funkcijų atlikimą, nustatytų tikslų ir uždavinių įgyvendinimą, Centro veiklos rezultatus, už gerą ir veiksmingą vaiko minimalios priežiūros priemonių įgyvendinimą.</w:t>
                  </w:r>
                </w:p>
              </w:sdtContent>
            </w:sdt>
            <w:sdt>
              <w:sdtPr>
                <w:alias w:val="41 p."/>
                <w:tag w:val="part_c29b3b22163e4ca69707e003ddaf5045"/>
                <w:lock w:val="sdtLocked"/>
                <w:richText/>
              </w:sdtPr>
              <w:sdtContent>
                <w:p w14:paraId="064A4F24" w14:textId="6A9D5F1C">
                  <w:pPr>
                    <w:tabs>
                      <w:tab w:val="left" w:pos="0"/>
                      <w:tab w:val="left" w:pos="1276"/>
                      <w:tab w:val="left" w:pos="1560"/>
                    </w:tabs>
                    <w:suppressAutoHyphens/>
                    <w:ind w:firstLine="851"/>
                    <w:jc w:val="both"/>
                    <w:rPr>
                      <w:szCs w:val="24"/>
                    </w:rPr>
                  </w:pPr>
                  <w:sdt>
                    <w:sdtPr>
                      <w:alias w:val="Numeris"/>
                      <w:tag w:val="nr_c29b3b22163e4ca69707e003ddaf5045"/>
                      <w:lock w:val="sdtLocked"/>
                      <w:richText/>
                    </w:sdtPr>
                    <w:sdtContent>
                      <w:r>
                        <w:rPr>
                          <w:szCs w:val="24"/>
                        </w:rPr>
                        <w:t>41</w:t>
                      </w:r>
                    </w:sdtContent>
                  </w:sdt>
                  <w:r>
                    <w:rPr>
                      <w:szCs w:val="24"/>
                    </w:rPr>
                    <w:t>.</w:t>
                    <w:tab/>
                    <w:t>Centre mokytojų metodinei veiklai organizuoti sudaromos mokytojų ir auklėtojų metodinės grupės.</w:t>
                  </w:r>
                </w:p>
              </w:sdtContent>
            </w:sdt>
            <w:sdt>
              <w:sdtPr>
                <w:alias w:val="42 p."/>
                <w:tag w:val="part_f877014ed5fc43b3b515158219ef3cb0"/>
                <w:lock w:val="sdtLocked"/>
                <w:richText/>
              </w:sdtPr>
              <w:sdtContent>
                <w:p w14:paraId="6BCAC82C" w14:textId="456263D9">
                  <w:pPr>
                    <w:tabs>
                      <w:tab w:val="left" w:pos="0"/>
                      <w:tab w:val="left" w:pos="1276"/>
                      <w:tab w:val="left" w:pos="1560"/>
                    </w:tabs>
                    <w:suppressAutoHyphens/>
                    <w:ind w:firstLine="851"/>
                    <w:jc w:val="both"/>
                    <w:rPr>
                      <w:szCs w:val="24"/>
                    </w:rPr>
                  </w:pPr>
                  <w:sdt>
                    <w:sdtPr>
                      <w:alias w:val="Numeris"/>
                      <w:tag w:val="nr_f877014ed5fc43b3b515158219ef3cb0"/>
                      <w:lock w:val="sdtLocked"/>
                      <w:richText/>
                    </w:sdtPr>
                    <w:sdtContent>
                      <w:r>
                        <w:rPr>
                          <w:szCs w:val="24"/>
                        </w:rPr>
                        <w:t>42</w:t>
                      </w:r>
                    </w:sdtContent>
                  </w:sdt>
                  <w:r>
                    <w:rPr>
                      <w:szCs w:val="24"/>
                    </w:rPr>
                    <w:t>.</w:t>
                    <w:tab/>
                    <w:t>Metodinės grupės planuoja ugdymo turinį, aptaria mokinių (vaikų) ugdymo(si) poreikius, individualizuoja, diferencijuoja, integruoja ir derina dalykų mokymo turinį, susitaria dėl ilgalaikių ir trumpalaikių mokomųjų dalykų planų rengimo principų ir tvarkos, parenka vadovėlius ir mokymo priemones, įvertina ugdymo procese mokinių (vaikų) sukauptą patyrimą, susitaria dėl ugdytinių pasiekimų ir pažangos vertinimo būdų. Metodinės grupės nariai konsultuojasi tarpusavyje dėl pedagoginių problemų sprendimo būdų ir darbo metodikos, aptaria ugdytinių elgesio, lankomumo, mokymosi krūvių optimalumo klausimus, dalijasi gerąja patirtimi, analizuoja kvalifikacijos tobulinimo poreikius, juos derina su Centro veiklos tikslais, bendradarbiauja su kitų mokyklų metodinėmis grupėmis. Metodinei grupei vadovauja grupės narių išrinktas vadovas. Metodinių grupių veiklą koordinuoja direktoriaus pavaduotojai ugdymui, ugdymą organizuojančių skyrių vedėjai.</w:t>
                  </w:r>
                </w:p>
              </w:sdtContent>
            </w:sdt>
            <w:sdt>
              <w:sdtPr>
                <w:alias w:val="43 p."/>
                <w:tag w:val="part_ad8cf52a318c41258383309282f6d439"/>
                <w:lock w:val="sdtLocked"/>
                <w:richText/>
              </w:sdtPr>
              <w:sdtContent>
                <w:p w14:paraId="16714CF9" w14:textId="1542F94B">
                  <w:pPr>
                    <w:tabs>
                      <w:tab w:val="left" w:pos="0"/>
                      <w:tab w:val="left" w:pos="1276"/>
                      <w:tab w:val="left" w:pos="1560"/>
                    </w:tabs>
                    <w:suppressAutoHyphens/>
                    <w:ind w:firstLine="851"/>
                    <w:jc w:val="both"/>
                    <w:rPr>
                      <w:szCs w:val="24"/>
                    </w:rPr>
                  </w:pPr>
                  <w:sdt>
                    <w:sdtPr>
                      <w:alias w:val="Numeris"/>
                      <w:tag w:val="nr_ad8cf52a318c41258383309282f6d439"/>
                      <w:lock w:val="sdtLocked"/>
                      <w:richText/>
                    </w:sdtPr>
                    <w:sdtContent>
                      <w:r>
                        <w:rPr>
                          <w:szCs w:val="24"/>
                        </w:rPr>
                        <w:t>43</w:t>
                      </w:r>
                    </w:sdtContent>
                  </w:sdt>
                  <w:r>
                    <w:rPr>
                      <w:szCs w:val="24"/>
                    </w:rPr>
                    <w:t>.</w:t>
                    <w:tab/>
                    <w:t>Ugdymo turinio formavimo ir ugdymo proceso organizavimo klausimais direktorius gali organizuoti mokytojų ir švietimo pagalbos specialistų, kurių veikla susijusi su nagrinėjamu klausimu, pasitarimus.</w:t>
                  </w:r>
                </w:p>
                <w:p w14:paraId="4DE72D76" w14:textId="77777777">
                  <w:pPr>
                    <w:jc w:val="both"/>
                    <w:rPr>
                      <w:b/>
                      <w:bCs/>
                      <w:szCs w:val="24"/>
                    </w:rPr>
                  </w:pPr>
                </w:p>
              </w:sdtContent>
            </w:sdt>
          </w:sdtContent>
        </w:sdt>
        <w:sdt>
          <w:sdtPr>
            <w:alias w:val="skyrius"/>
            <w:tag w:val="part_b2c247d0981b44b29735a5be0ff7e17b"/>
            <w:lock w:val="sdtLocked"/>
            <w:richText/>
          </w:sdtPr>
          <w:sdtContent>
            <w:p w14:paraId="4F960510" w14:textId="4961E205">
              <w:pPr>
                <w:jc w:val="center"/>
                <w:rPr>
                  <w:b/>
                  <w:bCs/>
                  <w:szCs w:val="24"/>
                </w:rPr>
              </w:pPr>
              <w:sdt>
                <w:sdtPr>
                  <w:alias w:val="Numeris"/>
                  <w:tag w:val="nr_b2c247d0981b44b29735a5be0ff7e17b"/>
                  <w:lock w:val="sdtLocked"/>
                  <w:richText/>
                </w:sdtPr>
                <w:sdtContent>
                  <w:r>
                    <w:rPr>
                      <w:b/>
                      <w:bCs/>
                      <w:szCs w:val="24"/>
                    </w:rPr>
                    <w:t>VI</w:t>
                  </w:r>
                </w:sdtContent>
              </w:sdt>
              <w:r>
                <w:rPr>
                  <w:b/>
                  <w:bCs/>
                  <w:szCs w:val="24"/>
                </w:rPr>
                <w:t xml:space="preserve"> SKYRIUS</w:t>
              </w:r>
            </w:p>
            <w:p w14:paraId="2EB80EFE" w14:textId="2A6607F5">
              <w:pPr>
                <w:jc w:val="center"/>
                <w:rPr>
                  <w:b/>
                  <w:bCs/>
                  <w:szCs w:val="24"/>
                </w:rPr>
              </w:pPr>
              <w:sdt>
                <w:sdtPr>
                  <w:alias w:val="Pavadinimas"/>
                  <w:tag w:val="title_b2c247d0981b44b29735a5be0ff7e17b"/>
                  <w:lock w:val="sdtLocked"/>
                  <w:richText/>
                </w:sdtPr>
                <w:sdtContent>
                  <w:r>
                    <w:rPr>
                      <w:b/>
                      <w:bCs/>
                      <w:szCs w:val="24"/>
                    </w:rPr>
                    <w:t>CENTRO SAVIVALDA</w:t>
                  </w:r>
                </w:sdtContent>
              </w:sdt>
            </w:p>
            <w:p w14:paraId="508E928D" w14:textId="77777777">
              <w:pPr>
                <w:ind w:firstLine="851"/>
                <w:jc w:val="center"/>
                <w:rPr>
                  <w:b/>
                  <w:bCs/>
                  <w:szCs w:val="24"/>
                </w:rPr>
              </w:pPr>
            </w:p>
            <w:sdt>
              <w:sdtPr>
                <w:alias w:val="44 p."/>
                <w:tag w:val="part_cb44d2ace46f4b09bfc294fc6583bc90"/>
                <w:lock w:val="sdtLocked"/>
                <w:richText/>
              </w:sdtPr>
              <w:sdtContent>
                <w:p w14:paraId="6623FD90" w14:textId="25C86E7A">
                  <w:pPr>
                    <w:tabs>
                      <w:tab w:val="left" w:pos="0"/>
                      <w:tab w:val="left" w:pos="1276"/>
                      <w:tab w:val="left" w:pos="1560"/>
                    </w:tabs>
                    <w:suppressAutoHyphens/>
                    <w:ind w:firstLine="851"/>
                    <w:jc w:val="both"/>
                    <w:rPr>
                      <w:szCs w:val="24"/>
                    </w:rPr>
                  </w:pPr>
                  <w:sdt>
                    <w:sdtPr>
                      <w:alias w:val="Numeris"/>
                      <w:tag w:val="nr_cb44d2ace46f4b09bfc294fc6583bc90"/>
                      <w:lock w:val="sdtLocked"/>
                      <w:richText/>
                    </w:sdtPr>
                    <w:sdtContent>
                      <w:r>
                        <w:rPr>
                          <w:szCs w:val="24"/>
                        </w:rPr>
                        <w:t>44</w:t>
                      </w:r>
                    </w:sdtContent>
                  </w:sdt>
                  <w:r>
                    <w:rPr>
                      <w:szCs w:val="24"/>
                    </w:rPr>
                    <w:t>.</w:t>
                    <w:tab/>
                    <w:t>Centro taryba yra aukščiausioji Centro savivaldos institucija, renkama dvejiems metams. Centro taryba telkia Centro mokytojų, tėvų (globėjų, rūpintojų), vietos bendruomenę demokratiniam Centro valdymui, padeda spręsti Centrui aktualius klausimus, atstovauti teisėtiems Centro interesams.</w:t>
                  </w:r>
                </w:p>
              </w:sdtContent>
            </w:sdt>
            <w:sdt>
              <w:sdtPr>
                <w:alias w:val="45 p."/>
                <w:tag w:val="part_d562bca6ea974147be7ac5bef9df7f75"/>
                <w:lock w:val="sdtLocked"/>
                <w:richText/>
              </w:sdtPr>
              <w:sdtContent>
                <w:p w14:paraId="09A9F3AD" w14:textId="6728DD8E">
                  <w:pPr>
                    <w:tabs>
                      <w:tab w:val="left" w:pos="0"/>
                      <w:tab w:val="left" w:pos="1276"/>
                      <w:tab w:val="left" w:pos="1560"/>
                    </w:tabs>
                    <w:suppressAutoHyphens/>
                    <w:ind w:firstLine="851"/>
                    <w:jc w:val="both"/>
                    <w:rPr>
                      <w:szCs w:val="24"/>
                      <w:lang w:eastAsia="lt-LT"/>
                    </w:rPr>
                  </w:pPr>
                  <w:sdt>
                    <w:sdtPr>
                      <w:alias w:val="Numeris"/>
                      <w:tag w:val="nr_d562bca6ea974147be7ac5bef9df7f75"/>
                      <w:lock w:val="sdtLocked"/>
                      <w:richText/>
                    </w:sdtPr>
                    <w:sdtContent>
                      <w:r>
                        <w:rPr>
                          <w:szCs w:val="24"/>
                          <w:lang w:eastAsia="lt-LT"/>
                        </w:rPr>
                        <w:t>45</w:t>
                      </w:r>
                    </w:sdtContent>
                  </w:sdt>
                  <w:r>
                    <w:rPr>
                      <w:szCs w:val="24"/>
                      <w:lang w:eastAsia="lt-LT"/>
                    </w:rPr>
                    <w:t>.</w:t>
                    <w:tab/>
                  </w:r>
                  <w:r>
                    <w:rPr>
                      <w:szCs w:val="24"/>
                    </w:rPr>
                    <w:t>Centro</w:t>
                  </w:r>
                  <w:r>
                    <w:rPr>
                      <w:szCs w:val="24"/>
                      <w:lang w:eastAsia="lt-LT"/>
                    </w:rPr>
                    <w:t xml:space="preserve"> </w:t>
                  </w:r>
                  <w:r>
                    <w:rPr>
                      <w:szCs w:val="24"/>
                    </w:rPr>
                    <w:t>tarybos</w:t>
                  </w:r>
                  <w:r>
                    <w:rPr>
                      <w:szCs w:val="24"/>
                      <w:lang w:eastAsia="lt-LT"/>
                    </w:rPr>
                    <w:t xml:space="preserve"> veikla grindžiama nešališkumo, bendruomeniškumo, įgalinimo ir įtraukimo į sprendimų priėmimą, atsakingumo </w:t>
                  </w:r>
                  <w:r>
                    <w:rPr>
                      <w:szCs w:val="24"/>
                    </w:rPr>
                    <w:t>Centro</w:t>
                  </w:r>
                  <w:r>
                    <w:rPr>
                      <w:szCs w:val="24"/>
                      <w:lang w:eastAsia="lt-LT"/>
                    </w:rPr>
                    <w:t xml:space="preserve"> bendruomenei principais.</w:t>
                  </w:r>
                </w:p>
              </w:sdtContent>
            </w:sdt>
            <w:sdt>
              <w:sdtPr>
                <w:alias w:val="46 p."/>
                <w:tag w:val="part_265132a968614b3bb95e6c8e7e1e8068"/>
                <w:lock w:val="sdtLocked"/>
                <w:richText/>
              </w:sdtPr>
              <w:sdtContent>
                <w:p w14:paraId="57F5D950" w14:textId="028FF14E">
                  <w:pPr>
                    <w:tabs>
                      <w:tab w:val="left" w:pos="0"/>
                      <w:tab w:val="left" w:pos="1276"/>
                      <w:tab w:val="left" w:pos="1560"/>
                    </w:tabs>
                    <w:suppressAutoHyphens/>
                    <w:ind w:firstLine="851"/>
                    <w:jc w:val="both"/>
                    <w:rPr>
                      <w:szCs w:val="24"/>
                    </w:rPr>
                  </w:pPr>
                  <w:sdt>
                    <w:sdtPr>
                      <w:alias w:val="Numeris"/>
                      <w:tag w:val="nr_265132a968614b3bb95e6c8e7e1e8068"/>
                      <w:lock w:val="sdtLocked"/>
                      <w:richText/>
                    </w:sdtPr>
                    <w:sdtContent>
                      <w:r>
                        <w:rPr>
                          <w:szCs w:val="24"/>
                        </w:rPr>
                        <w:t>46</w:t>
                      </w:r>
                    </w:sdtContent>
                  </w:sdt>
                  <w:r>
                    <w:rPr>
                      <w:szCs w:val="24"/>
                    </w:rPr>
                    <w:t>.</w:t>
                    <w:tab/>
                    <w:t>Centro tarybą sudaro 7 nariai, išrinkti atviru balsavimu savivaldos institucijų posėdžiuose balsų dauguma: tris tėvus deleguoja tėvų taryba, tris mokytojus – mokytojų taryba, vieną vietos bendruomenės atstovą – direktorius.</w:t>
                  </w:r>
                </w:p>
              </w:sdtContent>
            </w:sdt>
            <w:sdt>
              <w:sdtPr>
                <w:alias w:val="47 p."/>
                <w:tag w:val="part_415fe86fbddd42a8906a0a6b252e1926"/>
                <w:lock w:val="sdtLocked"/>
                <w:richText/>
              </w:sdtPr>
              <w:sdtContent>
                <w:p w14:paraId="0D9EA503" w14:textId="482D07C5">
                  <w:pPr>
                    <w:tabs>
                      <w:tab w:val="left" w:pos="0"/>
                      <w:tab w:val="left" w:pos="1276"/>
                      <w:tab w:val="left" w:pos="1560"/>
                    </w:tabs>
                    <w:suppressAutoHyphens/>
                    <w:ind w:firstLine="851"/>
                    <w:jc w:val="both"/>
                    <w:rPr>
                      <w:szCs w:val="24"/>
                    </w:rPr>
                  </w:pPr>
                  <w:sdt>
                    <w:sdtPr>
                      <w:alias w:val="Numeris"/>
                      <w:tag w:val="nr_415fe86fbddd42a8906a0a6b252e1926"/>
                      <w:lock w:val="sdtLocked"/>
                      <w:richText/>
                    </w:sdtPr>
                    <w:sdtContent>
                      <w:r>
                        <w:rPr>
                          <w:szCs w:val="24"/>
                        </w:rPr>
                        <w:t>47</w:t>
                      </w:r>
                    </w:sdtContent>
                  </w:sdt>
                  <w:r>
                    <w:rPr>
                      <w:szCs w:val="24"/>
                    </w:rPr>
                    <w:t>.</w:t>
                    <w:tab/>
                    <w:t>Galimas Centro tarybos nario kadencijų skaičius – ne daugiau kaip dvi kadencijos iš eilės.</w:t>
                  </w:r>
                </w:p>
              </w:sdtContent>
            </w:sdt>
            <w:sdt>
              <w:sdtPr>
                <w:alias w:val="48 p."/>
                <w:tag w:val="part_d308cf98db7f44098f8526dd3c9f80fe"/>
                <w:lock w:val="sdtLocked"/>
                <w:richText/>
              </w:sdtPr>
              <w:sdtContent>
                <w:p w14:paraId="1A2D1A7E" w14:textId="1B8E9669">
                  <w:pPr>
                    <w:tabs>
                      <w:tab w:val="left" w:pos="0"/>
                      <w:tab w:val="left" w:pos="1276"/>
                      <w:tab w:val="left" w:pos="1560"/>
                    </w:tabs>
                    <w:suppressAutoHyphens/>
                    <w:ind w:firstLine="851"/>
                    <w:jc w:val="both"/>
                    <w:rPr>
                      <w:szCs w:val="24"/>
                    </w:rPr>
                  </w:pPr>
                  <w:sdt>
                    <w:sdtPr>
                      <w:alias w:val="Numeris"/>
                      <w:tag w:val="nr_d308cf98db7f44098f8526dd3c9f80fe"/>
                      <w:lock w:val="sdtLocked"/>
                      <w:richText/>
                    </w:sdtPr>
                    <w:sdtContent>
                      <w:r>
                        <w:rPr>
                          <w:szCs w:val="24"/>
                        </w:rPr>
                        <w:t>48</w:t>
                      </w:r>
                    </w:sdtContent>
                  </w:sdt>
                  <w:r>
                    <w:rPr>
                      <w:szCs w:val="24"/>
                    </w:rPr>
                    <w:t>.</w:t>
                    <w:tab/>
                    <w:t>Centro tarybos nariais negali būti direktorius, valstybės politikai, politinio (asmeninio) pasitikėjimo valstybės tarnautojai.</w:t>
                  </w:r>
                </w:p>
              </w:sdtContent>
            </w:sdt>
            <w:sdt>
              <w:sdtPr>
                <w:alias w:val="49 p."/>
                <w:tag w:val="part_90a6b91c4f1c40918e86ee3862a35fb1"/>
                <w:lock w:val="sdtLocked"/>
                <w:richText/>
              </w:sdtPr>
              <w:sdtContent>
                <w:p w14:paraId="4F5E024E" w14:textId="236CAF52">
                  <w:pPr>
                    <w:tabs>
                      <w:tab w:val="left" w:pos="0"/>
                      <w:tab w:val="left" w:pos="1276"/>
                      <w:tab w:val="left" w:pos="1560"/>
                    </w:tabs>
                    <w:suppressAutoHyphens/>
                    <w:ind w:firstLine="851"/>
                    <w:jc w:val="both"/>
                    <w:rPr>
                      <w:szCs w:val="24"/>
                    </w:rPr>
                  </w:pPr>
                  <w:sdt>
                    <w:sdtPr>
                      <w:alias w:val="Numeris"/>
                      <w:tag w:val="nr_90a6b91c4f1c40918e86ee3862a35fb1"/>
                      <w:lock w:val="sdtLocked"/>
                      <w:richText/>
                    </w:sdtPr>
                    <w:sdtContent>
                      <w:r>
                        <w:rPr>
                          <w:szCs w:val="24"/>
                        </w:rPr>
                        <w:t>49</w:t>
                      </w:r>
                    </w:sdtContent>
                  </w:sdt>
                  <w:r>
                    <w:rPr>
                      <w:szCs w:val="24"/>
                    </w:rPr>
                    <w:t>.</w:t>
                    <w:tab/>
                    <w:t>Centro tarybos nariu gali būti asmuo, turintis žinių ir gebėjimų, padedančių siekti Centro strateginių tikslų ir įgyvendinti Centro misiją.</w:t>
                  </w:r>
                </w:p>
              </w:sdtContent>
            </w:sdt>
            <w:sdt>
              <w:sdtPr>
                <w:alias w:val="50 p."/>
                <w:tag w:val="part_9e54c35ef8794d43aa71099ab8a08bb7"/>
                <w:lock w:val="sdtLocked"/>
                <w:richText/>
              </w:sdtPr>
              <w:sdtContent>
                <w:p w14:paraId="648B3C75" w14:textId="2986620F">
                  <w:pPr>
                    <w:tabs>
                      <w:tab w:val="left" w:pos="0"/>
                      <w:tab w:val="left" w:pos="1276"/>
                      <w:tab w:val="left" w:pos="1560"/>
                    </w:tabs>
                    <w:suppressAutoHyphens/>
                    <w:ind w:firstLine="851"/>
                    <w:jc w:val="both"/>
                    <w:rPr>
                      <w:szCs w:val="24"/>
                    </w:rPr>
                  </w:pPr>
                  <w:sdt>
                    <w:sdtPr>
                      <w:alias w:val="Numeris"/>
                      <w:tag w:val="nr_9e54c35ef8794d43aa71099ab8a08bb7"/>
                      <w:lock w:val="sdtLocked"/>
                      <w:richText/>
                    </w:sdtPr>
                    <w:sdtContent>
                      <w:r>
                        <w:rPr>
                          <w:szCs w:val="24"/>
                        </w:rPr>
                        <w:t>50</w:t>
                      </w:r>
                    </w:sdtContent>
                  </w:sdt>
                  <w:r>
                    <w:rPr>
                      <w:szCs w:val="24"/>
                    </w:rPr>
                    <w:t>.</w:t>
                    <w:tab/>
                    <w:t>Centro tarybos posėdžiai kviečiami ne rečiau kaip du kartus per metus. Prireikus gali būti kviečiamas neeilinis Centro tarybos posėdis. Posėdis teisėtas, jei jame dalyvauja ne mažiau kaip du trečdaliai narių. Nutarimai priimami posėdyje dalyvaujančiųjų balsų dauguma. Direktorius Centro tarybos posėdžiuose gali dalyvauti kviestinio nario teisėmis.</w:t>
                  </w:r>
                </w:p>
              </w:sdtContent>
            </w:sdt>
            <w:sdt>
              <w:sdtPr>
                <w:alias w:val="51 p."/>
                <w:tag w:val="part_e03bd2a454884adb88f17c22af826b7b"/>
                <w:lock w:val="sdtLocked"/>
                <w:richText/>
              </w:sdtPr>
              <w:sdtContent>
                <w:p w14:paraId="4C9B3157" w14:textId="574C69DF">
                  <w:pPr>
                    <w:tabs>
                      <w:tab w:val="left" w:pos="0"/>
                      <w:tab w:val="left" w:pos="1276"/>
                      <w:tab w:val="left" w:pos="1560"/>
                    </w:tabs>
                    <w:suppressAutoHyphens/>
                    <w:ind w:firstLine="851"/>
                    <w:jc w:val="both"/>
                    <w:rPr>
                      <w:szCs w:val="24"/>
                    </w:rPr>
                  </w:pPr>
                  <w:sdt>
                    <w:sdtPr>
                      <w:alias w:val="Numeris"/>
                      <w:tag w:val="nr_e03bd2a454884adb88f17c22af826b7b"/>
                      <w:lock w:val="sdtLocked"/>
                      <w:richText/>
                    </w:sdtPr>
                    <w:sdtContent>
                      <w:r>
                        <w:rPr>
                          <w:szCs w:val="24"/>
                        </w:rPr>
                        <w:t>51</w:t>
                      </w:r>
                    </w:sdtContent>
                  </w:sdt>
                  <w:r>
                    <w:rPr>
                      <w:szCs w:val="24"/>
                    </w:rPr>
                    <w:t>.</w:t>
                    <w:tab/>
                    <w:t>Posėdžius kviečia Centro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Centro bendruomene. Posėdžiuose gali dalyvauti kitų Centro savivaldos institucijų atstovai, rėmėjai, socialiniai partneriai ir kiti kviestieji asmenys.</w:t>
                  </w:r>
                </w:p>
              </w:sdtContent>
            </w:sdt>
            <w:sdt>
              <w:sdtPr>
                <w:alias w:val="52 p."/>
                <w:tag w:val="part_a292ba4c54224be2ab0161dc7c996d6a"/>
                <w:lock w:val="sdtLocked"/>
                <w:richText/>
              </w:sdtPr>
              <w:sdtContent>
                <w:p w14:paraId="78C0B277" w14:textId="67057452">
                  <w:pPr>
                    <w:tabs>
                      <w:tab w:val="left" w:pos="0"/>
                      <w:tab w:val="left" w:pos="1276"/>
                      <w:tab w:val="left" w:pos="1560"/>
                    </w:tabs>
                    <w:suppressAutoHyphens/>
                    <w:ind w:firstLine="851"/>
                    <w:jc w:val="both"/>
                    <w:rPr>
                      <w:szCs w:val="24"/>
                    </w:rPr>
                  </w:pPr>
                  <w:sdt>
                    <w:sdtPr>
                      <w:alias w:val="Numeris"/>
                      <w:tag w:val="nr_a292ba4c54224be2ab0161dc7c996d6a"/>
                      <w:lock w:val="sdtLocked"/>
                      <w:richText/>
                    </w:sdtPr>
                    <w:sdtContent>
                      <w:r>
                        <w:rPr>
                          <w:szCs w:val="24"/>
                        </w:rPr>
                        <w:t>52</w:t>
                      </w:r>
                    </w:sdtContent>
                  </w:sdt>
                  <w:r>
                    <w:rPr>
                      <w:szCs w:val="24"/>
                    </w:rPr>
                    <w:t>.</w:t>
                    <w:tab/>
                    <w:t>Centro tarybai vadovauja pirmininkas, išrinktas atviru balsavimu pirmajame Centro tarybos posėdyje.</w:t>
                  </w:r>
                </w:p>
              </w:sdtContent>
            </w:sdt>
            <w:sdt>
              <w:sdtPr>
                <w:alias w:val="53 p."/>
                <w:tag w:val="part_fcf63415d30942f4a82810ed942efe10"/>
                <w:lock w:val="sdtLocked"/>
                <w:richText/>
              </w:sdtPr>
              <w:sdtContent>
                <w:p w14:paraId="138B7399" w14:textId="381DB715">
                  <w:pPr>
                    <w:tabs>
                      <w:tab w:val="left" w:pos="0"/>
                      <w:tab w:val="left" w:pos="1276"/>
                      <w:tab w:val="left" w:pos="1560"/>
                    </w:tabs>
                    <w:suppressAutoHyphens/>
                    <w:ind w:firstLine="851"/>
                    <w:jc w:val="both"/>
                    <w:rPr>
                      <w:szCs w:val="24"/>
                      <w:lang w:val="pt-BR"/>
                    </w:rPr>
                  </w:pPr>
                  <w:sdt>
                    <w:sdtPr>
                      <w:alias w:val="Numeris"/>
                      <w:tag w:val="nr_fcf63415d30942f4a82810ed942efe10"/>
                      <w:lock w:val="sdtLocked"/>
                      <w:richText/>
                    </w:sdtPr>
                    <w:sdtContent>
                      <w:r>
                        <w:rPr>
                          <w:szCs w:val="24"/>
                          <w:lang w:val="pt-BR"/>
                        </w:rPr>
                        <w:t>53</w:t>
                      </w:r>
                    </w:sdtContent>
                  </w:sdt>
                  <w:r>
                    <w:rPr>
                      <w:szCs w:val="24"/>
                      <w:lang w:val="pt-BR"/>
                    </w:rPr>
                    <w:t>.</w:t>
                    <w:tab/>
                  </w:r>
                  <w:r>
                    <w:rPr>
                      <w:szCs w:val="24"/>
                    </w:rPr>
                    <w:t>Centro</w:t>
                  </w:r>
                  <w:r>
                    <w:rPr>
                      <w:szCs w:val="24"/>
                      <w:lang w:val="pt-BR"/>
                    </w:rPr>
                    <w:t xml:space="preserve"> tarybos pirmininko pavaduotojas ir sekretorius renkami atviru balsavimu pirmajame </w:t>
                  </w:r>
                  <w:r>
                    <w:rPr>
                      <w:szCs w:val="24"/>
                    </w:rPr>
                    <w:t>Centro tarybos</w:t>
                  </w:r>
                  <w:r>
                    <w:rPr>
                      <w:szCs w:val="24"/>
                      <w:lang w:val="pt-BR"/>
                    </w:rPr>
                    <w:t xml:space="preserve"> posėdyje.</w:t>
                  </w:r>
                </w:p>
              </w:sdtContent>
            </w:sdt>
            <w:sdt>
              <w:sdtPr>
                <w:alias w:val="54 p."/>
                <w:tag w:val="part_7866aaa77d1a44279bd5da34e24786be"/>
                <w:lock w:val="sdtLocked"/>
                <w:richText/>
              </w:sdtPr>
              <w:sdtContent>
                <w:p w14:paraId="67DE6B81" w14:textId="230CAB8B">
                  <w:pPr>
                    <w:tabs>
                      <w:tab w:val="left" w:pos="0"/>
                      <w:tab w:val="left" w:pos="1276"/>
                      <w:tab w:val="left" w:pos="1560"/>
                    </w:tabs>
                    <w:suppressAutoHyphens/>
                    <w:ind w:firstLine="851"/>
                    <w:jc w:val="both"/>
                    <w:rPr>
                      <w:szCs w:val="24"/>
                      <w:lang w:val="pt-BR"/>
                    </w:rPr>
                  </w:pPr>
                  <w:sdt>
                    <w:sdtPr>
                      <w:alias w:val="Numeris"/>
                      <w:tag w:val="nr_7866aaa77d1a44279bd5da34e24786be"/>
                      <w:lock w:val="sdtLocked"/>
                      <w:richText/>
                    </w:sdtPr>
                    <w:sdtContent>
                      <w:r>
                        <w:rPr>
                          <w:szCs w:val="24"/>
                          <w:lang w:val="pt-BR"/>
                        </w:rPr>
                        <w:t>54</w:t>
                      </w:r>
                    </w:sdtContent>
                  </w:sdt>
                  <w:r>
                    <w:rPr>
                      <w:szCs w:val="24"/>
                      <w:lang w:val="pt-BR"/>
                    </w:rPr>
                    <w:t>.</w:t>
                    <w:tab/>
                  </w:r>
                  <w:r>
                    <w:rPr>
                      <w:szCs w:val="24"/>
                    </w:rPr>
                    <w:t>Centro</w:t>
                  </w:r>
                  <w:r>
                    <w:rPr>
                      <w:szCs w:val="24"/>
                      <w:lang w:val="pt-BR"/>
                    </w:rPr>
                    <w:t xml:space="preserve"> </w:t>
                  </w:r>
                  <w:r>
                    <w:rPr>
                      <w:szCs w:val="24"/>
                    </w:rPr>
                    <w:t>tarybos</w:t>
                  </w:r>
                  <w:r>
                    <w:rPr>
                      <w:szCs w:val="24"/>
                      <w:lang w:val="pt-BR"/>
                    </w:rPr>
                    <w:t xml:space="preserve"> narius gali atšaukti juos išrinkusios </w:t>
                  </w:r>
                  <w:r>
                    <w:rPr>
                      <w:szCs w:val="24"/>
                    </w:rPr>
                    <w:t>Centro</w:t>
                  </w:r>
                  <w:r>
                    <w:rPr>
                      <w:szCs w:val="24"/>
                      <w:lang w:val="pt-BR"/>
                    </w:rPr>
                    <w:t xml:space="preserve"> bendruomenės grupės. </w:t>
                  </w:r>
                  <w:r>
                    <w:rPr>
                      <w:szCs w:val="24"/>
                    </w:rPr>
                    <w:t>Centro</w:t>
                  </w:r>
                  <w:r>
                    <w:rPr>
                      <w:szCs w:val="24"/>
                      <w:lang w:val="pt-BR"/>
                    </w:rPr>
                    <w:t xml:space="preserve"> tarybos narys gali atsistatydinti nesibaigus </w:t>
                  </w:r>
                  <w:r>
                    <w:rPr>
                      <w:szCs w:val="24"/>
                    </w:rPr>
                    <w:t>Centro</w:t>
                  </w:r>
                  <w:r>
                    <w:rPr>
                      <w:szCs w:val="24"/>
                      <w:lang w:val="pt-BR"/>
                    </w:rPr>
                    <w:t xml:space="preserve"> tarybos kadencijai, apie tai ne vėliau kaip prieš 10 darbo dienų raštu įspėjęs </w:t>
                  </w:r>
                  <w:r>
                    <w:rPr>
                      <w:szCs w:val="24"/>
                    </w:rPr>
                    <w:t>Centrą</w:t>
                  </w:r>
                  <w:r>
                    <w:rPr>
                      <w:szCs w:val="24"/>
                      <w:lang w:val="pt-BR"/>
                    </w:rPr>
                    <w:t xml:space="preserve">. </w:t>
                  </w:r>
                  <w:r>
                    <w:rPr>
                      <w:szCs w:val="24"/>
                    </w:rPr>
                    <w:t>Centro</w:t>
                  </w:r>
                  <w:r>
                    <w:rPr>
                      <w:szCs w:val="24"/>
                      <w:lang w:val="pt-BR"/>
                    </w:rPr>
                    <w:t xml:space="preserve"> tarybos narį atšaukus, jam atsistatydinus ar dėl kitų priežasčių nutrūkus </w:t>
                  </w:r>
                  <w:r>
                    <w:rPr>
                      <w:szCs w:val="24"/>
                    </w:rPr>
                    <w:t>Centro</w:t>
                  </w:r>
                  <w:r>
                    <w:rPr>
                      <w:szCs w:val="24"/>
                      <w:lang w:val="pt-BR"/>
                    </w:rPr>
                    <w:t xml:space="preserve"> tarybos nario įgaliojimams pirma laiko, į jo vietą išrenkamas naujas narys, atstovaujantis tėvams, mokytojams arba vietos bendruomenei priklausomai nuo to, kuriai grupei atstovavo buvęs </w:t>
                  </w:r>
                  <w:r>
                    <w:rPr>
                      <w:szCs w:val="24"/>
                    </w:rPr>
                    <w:t>Centro</w:t>
                  </w:r>
                  <w:r>
                    <w:rPr>
                      <w:szCs w:val="24"/>
                      <w:lang w:val="pt-BR"/>
                    </w:rPr>
                    <w:t xml:space="preserve"> tarybos narys, iki veikiančios </w:t>
                  </w:r>
                  <w:r>
                    <w:rPr>
                      <w:szCs w:val="24"/>
                    </w:rPr>
                    <w:t>Centro</w:t>
                  </w:r>
                  <w:r>
                    <w:rPr>
                      <w:szCs w:val="24"/>
                      <w:lang w:val="pt-BR"/>
                    </w:rPr>
                    <w:t xml:space="preserve"> tarybos kadencijos pabaigos pagal Nuostatuose nustatytą </w:t>
                  </w:r>
                  <w:r>
                    <w:rPr>
                      <w:szCs w:val="24"/>
                    </w:rPr>
                    <w:t>Centro</w:t>
                  </w:r>
                  <w:r>
                    <w:rPr>
                      <w:szCs w:val="24"/>
                      <w:lang w:val="pt-BR"/>
                    </w:rPr>
                    <w:t xml:space="preserve"> tarybos narių rinkimo tvarką.</w:t>
                  </w:r>
                </w:p>
              </w:sdtContent>
            </w:sdt>
            <w:sdt>
              <w:sdtPr>
                <w:alias w:val="55 p."/>
                <w:tag w:val="part_15ea34e88fff4b09b58b469ce18f694d"/>
                <w:lock w:val="sdtLocked"/>
                <w:richText/>
              </w:sdtPr>
              <w:sdtContent>
                <w:p w14:paraId="5ACF132C" w14:textId="584325C4">
                  <w:pPr>
                    <w:tabs>
                      <w:tab w:val="left" w:pos="0"/>
                      <w:tab w:val="left" w:pos="1276"/>
                      <w:tab w:val="left" w:pos="1560"/>
                    </w:tabs>
                    <w:suppressAutoHyphens/>
                    <w:ind w:firstLine="851"/>
                    <w:jc w:val="both"/>
                    <w:rPr>
                      <w:szCs w:val="24"/>
                      <w:lang w:val="pt-BR"/>
                    </w:rPr>
                  </w:pPr>
                  <w:sdt>
                    <w:sdtPr>
                      <w:alias w:val="Numeris"/>
                      <w:tag w:val="nr_15ea34e88fff4b09b58b469ce18f694d"/>
                      <w:lock w:val="sdtLocked"/>
                      <w:richText/>
                    </w:sdtPr>
                    <w:sdtContent>
                      <w:r>
                        <w:rPr>
                          <w:szCs w:val="24"/>
                          <w:lang w:val="pt-BR"/>
                        </w:rPr>
                        <w:t>55</w:t>
                      </w:r>
                    </w:sdtContent>
                  </w:sdt>
                  <w:r>
                    <w:rPr>
                      <w:szCs w:val="24"/>
                      <w:lang w:val="pt-BR"/>
                    </w:rPr>
                    <w:t>.</w:t>
                    <w:tab/>
                    <w:t xml:space="preserve">Likus ne </w:t>
                  </w:r>
                  <w:r>
                    <w:rPr>
                      <w:szCs w:val="24"/>
                    </w:rPr>
                    <w:t>mažiau</w:t>
                  </w:r>
                  <w:r>
                    <w:rPr>
                      <w:szCs w:val="24"/>
                      <w:lang w:val="pt-BR"/>
                    </w:rPr>
                    <w:t xml:space="preserve"> kaip dviem mėnesiams iki </w:t>
                  </w:r>
                  <w:r>
                    <w:rPr>
                      <w:szCs w:val="24"/>
                    </w:rPr>
                    <w:t>Centro</w:t>
                  </w:r>
                  <w:r>
                    <w:rPr>
                      <w:szCs w:val="24"/>
                      <w:lang w:val="pt-BR"/>
                    </w:rPr>
                    <w:t xml:space="preserve"> tarybos kadencijos pabaigos, skelbiami nauji </w:t>
                  </w:r>
                  <w:r>
                    <w:rPr>
                      <w:szCs w:val="24"/>
                    </w:rPr>
                    <w:t>Centro</w:t>
                  </w:r>
                  <w:r>
                    <w:rPr>
                      <w:szCs w:val="24"/>
                      <w:lang w:val="pt-BR"/>
                    </w:rPr>
                    <w:t xml:space="preserve"> tarybos rinkimai. Pasibaigus </w:t>
                  </w:r>
                  <w:r>
                    <w:rPr>
                      <w:szCs w:val="24"/>
                    </w:rPr>
                    <w:t>Centro</w:t>
                  </w:r>
                  <w:r>
                    <w:rPr>
                      <w:szCs w:val="24"/>
                      <w:lang w:val="pt-BR"/>
                    </w:rPr>
                    <w:t xml:space="preserve"> tarybos kadencijai, </w:t>
                  </w:r>
                  <w:r>
                    <w:rPr>
                      <w:szCs w:val="24"/>
                    </w:rPr>
                    <w:t>Centro</w:t>
                  </w:r>
                  <w:r>
                    <w:rPr>
                      <w:szCs w:val="24"/>
                      <w:lang w:val="pt-BR"/>
                    </w:rPr>
                    <w:t xml:space="preserve"> taryba baigia veiklą ir perduoda savo įgaliojimus naujai išrinktai </w:t>
                  </w:r>
                  <w:r>
                    <w:rPr>
                      <w:szCs w:val="24"/>
                    </w:rPr>
                    <w:t>Centro</w:t>
                  </w:r>
                  <w:r>
                    <w:rPr>
                      <w:szCs w:val="24"/>
                      <w:lang w:val="pt-BR"/>
                    </w:rPr>
                    <w:t xml:space="preserve"> tarybai.</w:t>
                  </w:r>
                </w:p>
              </w:sdtContent>
            </w:sdt>
            <w:sdt>
              <w:sdtPr>
                <w:alias w:val="56 p."/>
                <w:tag w:val="part_37158fc14a154d9ab1517950e0695cbd"/>
                <w:lock w:val="sdtLocked"/>
                <w:richText/>
              </w:sdtPr>
              <w:sdtContent>
                <w:p w14:paraId="551F5A9F" w14:textId="3EF1AB3D">
                  <w:pPr>
                    <w:tabs>
                      <w:tab w:val="left" w:pos="0"/>
                      <w:tab w:val="left" w:pos="1276"/>
                      <w:tab w:val="left" w:pos="1560"/>
                    </w:tabs>
                    <w:suppressAutoHyphens/>
                    <w:ind w:firstLine="851"/>
                    <w:jc w:val="both"/>
                    <w:rPr>
                      <w:szCs w:val="24"/>
                    </w:rPr>
                  </w:pPr>
                  <w:sdt>
                    <w:sdtPr>
                      <w:alias w:val="Numeris"/>
                      <w:tag w:val="nr_37158fc14a154d9ab1517950e0695cbd"/>
                      <w:lock w:val="sdtLocked"/>
                      <w:richText/>
                    </w:sdtPr>
                    <w:sdtContent>
                      <w:r>
                        <w:rPr>
                          <w:szCs w:val="24"/>
                        </w:rPr>
                        <w:t>56</w:t>
                      </w:r>
                    </w:sdtContent>
                  </w:sdt>
                  <w:r>
                    <w:rPr>
                      <w:szCs w:val="24"/>
                    </w:rPr>
                    <w:t>.</w:t>
                    <w:tab/>
                    <w:t xml:space="preserve">Centro </w:t>
                  </w:r>
                  <w:r>
                    <w:rPr>
                      <w:szCs w:val="24"/>
                      <w:lang w:val="pt-BR"/>
                    </w:rPr>
                    <w:t>taryba</w:t>
                  </w:r>
                  <w:r>
                    <w:rPr>
                      <w:szCs w:val="24"/>
                    </w:rPr>
                    <w:t xml:space="preserve"> paleidžiama:</w:t>
                  </w:r>
                </w:p>
                <w:sdt>
                  <w:sdtPr>
                    <w:alias w:val="56.1 pp."/>
                    <w:tag w:val="part_013077b095c34c5e98e25857ac0f5e8b"/>
                    <w:lock w:val="sdtLocked"/>
                    <w:richText/>
                  </w:sdtPr>
                  <w:sdtContent>
                    <w:p w14:paraId="2EE46539" w14:textId="0A6E2798">
                      <w:pPr>
                        <w:tabs>
                          <w:tab w:val="left" w:pos="0"/>
                          <w:tab w:val="left" w:pos="1276"/>
                          <w:tab w:val="left" w:pos="1418"/>
                        </w:tabs>
                        <w:suppressAutoHyphens/>
                        <w:ind w:left="792" w:firstLine="59"/>
                        <w:jc w:val="both"/>
                        <w:rPr>
                          <w:szCs w:val="24"/>
                        </w:rPr>
                      </w:pPr>
                      <w:sdt>
                        <w:sdtPr>
                          <w:alias w:val="Numeris"/>
                          <w:tag w:val="nr_013077b095c34c5e98e25857ac0f5e8b"/>
                          <w:lock w:val="sdtLocked"/>
                          <w:richText/>
                        </w:sdtPr>
                        <w:sdtContent>
                          <w:r>
                            <w:rPr>
                              <w:szCs w:val="24"/>
                            </w:rPr>
                            <w:t>56.1</w:t>
                          </w:r>
                        </w:sdtContent>
                      </w:sdt>
                      <w:r>
                        <w:rPr>
                          <w:szCs w:val="24"/>
                        </w:rPr>
                        <w:t>.</w:t>
                        <w:tab/>
                        <w:t>reikalaujant ½ Centro tarybos narių;</w:t>
                      </w:r>
                    </w:p>
                  </w:sdtContent>
                </w:sdt>
                <w:sdt>
                  <w:sdtPr>
                    <w:alias w:val="56.2 pp."/>
                    <w:tag w:val="part_55513c396c4441a4895b868a940b0db8"/>
                    <w:lock w:val="sdtLocked"/>
                    <w:richText/>
                  </w:sdtPr>
                  <w:sdtContent>
                    <w:p w14:paraId="0B0BFEEC" w14:textId="50F96395">
                      <w:pPr>
                        <w:tabs>
                          <w:tab w:val="left" w:pos="0"/>
                          <w:tab w:val="left" w:pos="1276"/>
                          <w:tab w:val="left" w:pos="1418"/>
                        </w:tabs>
                        <w:suppressAutoHyphens/>
                        <w:ind w:left="792" w:firstLine="59"/>
                        <w:jc w:val="both"/>
                        <w:rPr>
                          <w:szCs w:val="24"/>
                        </w:rPr>
                      </w:pPr>
                      <w:sdt>
                        <w:sdtPr>
                          <w:alias w:val="Numeris"/>
                          <w:tag w:val="nr_55513c396c4441a4895b868a940b0db8"/>
                          <w:lock w:val="sdtLocked"/>
                          <w:richText/>
                        </w:sdtPr>
                        <w:sdtContent>
                          <w:r>
                            <w:rPr>
                              <w:szCs w:val="24"/>
                            </w:rPr>
                            <w:t>56.2</w:t>
                          </w:r>
                        </w:sdtContent>
                      </w:sdt>
                      <w:r>
                        <w:rPr>
                          <w:szCs w:val="24"/>
                        </w:rPr>
                        <w:t>.</w:t>
                        <w:tab/>
                        <w:t xml:space="preserve">likviduojant Centrą. </w:t>
                      </w:r>
                    </w:p>
                  </w:sdtContent>
                </w:sdt>
              </w:sdtContent>
            </w:sdt>
            <w:sdt>
              <w:sdtPr>
                <w:alias w:val="57 p."/>
                <w:tag w:val="part_abd7af665737438d87474f1be0982a0a"/>
                <w:lock w:val="sdtLocked"/>
                <w:richText/>
              </w:sdtPr>
              <w:sdtContent>
                <w:p w14:paraId="663F5496" w14:textId="517357BA">
                  <w:pPr>
                    <w:tabs>
                      <w:tab w:val="left" w:pos="0"/>
                      <w:tab w:val="left" w:pos="1276"/>
                      <w:tab w:val="left" w:pos="1560"/>
                    </w:tabs>
                    <w:suppressAutoHyphens/>
                    <w:ind w:firstLine="851"/>
                    <w:jc w:val="both"/>
                    <w:rPr>
                      <w:szCs w:val="24"/>
                      <w:lang w:val="pt-BR" w:eastAsia="lt-LT"/>
                    </w:rPr>
                  </w:pPr>
                  <w:sdt>
                    <w:sdtPr>
                      <w:alias w:val="Numeris"/>
                      <w:tag w:val="nr_abd7af665737438d87474f1be0982a0a"/>
                      <w:lock w:val="sdtLocked"/>
                      <w:richText/>
                    </w:sdtPr>
                    <w:sdtContent>
                      <w:r>
                        <w:rPr>
                          <w:szCs w:val="24"/>
                          <w:lang w:val="pt-BR" w:eastAsia="lt-LT"/>
                        </w:rPr>
                        <w:t>57</w:t>
                      </w:r>
                    </w:sdtContent>
                  </w:sdt>
                  <w:r>
                    <w:rPr>
                      <w:szCs w:val="24"/>
                      <w:lang w:val="pt-BR" w:eastAsia="lt-LT"/>
                    </w:rPr>
                    <w:t>.</w:t>
                    <w:tab/>
                  </w:r>
                  <w:r>
                    <w:rPr>
                      <w:szCs w:val="24"/>
                    </w:rPr>
                    <w:t>Centro</w:t>
                  </w:r>
                  <w:r>
                    <w:rPr>
                      <w:szCs w:val="24"/>
                      <w:lang w:val="pt-BR" w:eastAsia="lt-LT"/>
                    </w:rPr>
                    <w:t xml:space="preserve"> taryba atlieka tokias funkcijas:</w:t>
                  </w:r>
                </w:p>
                <w:sdt>
                  <w:sdtPr>
                    <w:alias w:val="57.1 pp."/>
                    <w:tag w:val="part_3c613902cd4d4f2f879473653c74c7b2"/>
                    <w:lock w:val="sdtLocked"/>
                    <w:richText/>
                  </w:sdtPr>
                  <w:sdtContent>
                    <w:p w14:paraId="269CE8D1" w14:textId="11CF1C0A">
                      <w:pPr>
                        <w:tabs>
                          <w:tab w:val="left" w:pos="0"/>
                          <w:tab w:val="left" w:pos="1276"/>
                          <w:tab w:val="left" w:pos="1418"/>
                        </w:tabs>
                        <w:suppressAutoHyphens/>
                        <w:ind w:left="792" w:firstLine="59"/>
                        <w:jc w:val="both"/>
                        <w:rPr>
                          <w:szCs w:val="24"/>
                          <w:lang w:val="pt-BR" w:eastAsia="lt-LT"/>
                        </w:rPr>
                      </w:pPr>
                      <w:sdt>
                        <w:sdtPr>
                          <w:alias w:val="Numeris"/>
                          <w:tag w:val="nr_3c613902cd4d4f2f879473653c74c7b2"/>
                          <w:lock w:val="sdtLocked"/>
                          <w:richText/>
                        </w:sdtPr>
                        <w:sdtContent>
                          <w:r>
                            <w:rPr>
                              <w:szCs w:val="24"/>
                              <w:lang w:val="pt-BR" w:eastAsia="lt-LT"/>
                            </w:rPr>
                            <w:t>57.1</w:t>
                          </w:r>
                        </w:sdtContent>
                      </w:sdt>
                      <w:r>
                        <w:rPr>
                          <w:szCs w:val="24"/>
                          <w:lang w:val="pt-BR" w:eastAsia="lt-LT"/>
                        </w:rPr>
                        <w:t>.</w:t>
                        <w:tab/>
                      </w:r>
                      <w:r>
                        <w:rPr>
                          <w:szCs w:val="24"/>
                        </w:rPr>
                        <w:t>teikia</w:t>
                      </w:r>
                      <w:r>
                        <w:rPr>
                          <w:szCs w:val="24"/>
                          <w:lang w:val="pt-BR" w:eastAsia="lt-LT"/>
                        </w:rPr>
                        <w:t xml:space="preserve"> siūlymus dėl </w:t>
                      </w:r>
                      <w:r>
                        <w:rPr>
                          <w:szCs w:val="24"/>
                        </w:rPr>
                        <w:t>Centro</w:t>
                      </w:r>
                      <w:r>
                        <w:rPr>
                          <w:szCs w:val="24"/>
                          <w:lang w:val="pt-BR" w:eastAsia="lt-LT"/>
                        </w:rPr>
                        <w:t xml:space="preserve"> strateginių tikslų, uždavinių ir jų įgyvendinimo priemonių;</w:t>
                      </w:r>
                    </w:p>
                  </w:sdtContent>
                </w:sdt>
                <w:sdt>
                  <w:sdtPr>
                    <w:alias w:val="57.2 pp."/>
                    <w:tag w:val="part_33d0b8df3d7f49ecb8b25404f4bf216f"/>
                    <w:lock w:val="sdtLocked"/>
                    <w:richText/>
                  </w:sdtPr>
                  <w:sdtContent>
                    <w:p w14:paraId="6C9C6A19" w14:textId="1A92EE5D">
                      <w:pPr>
                        <w:tabs>
                          <w:tab w:val="left" w:pos="0"/>
                          <w:tab w:val="left" w:pos="1276"/>
                          <w:tab w:val="left" w:pos="1418"/>
                        </w:tabs>
                        <w:suppressAutoHyphens/>
                        <w:ind w:firstLine="851"/>
                        <w:jc w:val="both"/>
                        <w:rPr>
                          <w:szCs w:val="24"/>
                          <w:lang w:val="pt-BR" w:eastAsia="lt-LT"/>
                        </w:rPr>
                      </w:pPr>
                      <w:sdt>
                        <w:sdtPr>
                          <w:alias w:val="Numeris"/>
                          <w:tag w:val="nr_33d0b8df3d7f49ecb8b25404f4bf216f"/>
                          <w:lock w:val="sdtLocked"/>
                          <w:richText/>
                        </w:sdtPr>
                        <w:sdtContent>
                          <w:r>
                            <w:rPr>
                              <w:szCs w:val="24"/>
                              <w:lang w:val="pt-BR" w:eastAsia="lt-LT"/>
                            </w:rPr>
                            <w:t>57.2</w:t>
                          </w:r>
                        </w:sdtContent>
                      </w:sdt>
                      <w:r>
                        <w:rPr>
                          <w:szCs w:val="24"/>
                          <w:lang w:val="pt-BR" w:eastAsia="lt-LT"/>
                        </w:rPr>
                        <w:t>.</w:t>
                        <w:tab/>
                      </w:r>
                      <w:r>
                        <w:rPr>
                          <w:szCs w:val="24"/>
                        </w:rPr>
                        <w:t>pritaria</w:t>
                      </w:r>
                      <w:r>
                        <w:rPr>
                          <w:szCs w:val="24"/>
                          <w:lang w:val="pt-BR" w:eastAsia="lt-LT"/>
                        </w:rPr>
                        <w:t xml:space="preserve"> </w:t>
                      </w:r>
                      <w:r>
                        <w:rPr>
                          <w:szCs w:val="24"/>
                        </w:rPr>
                        <w:t>Centro</w:t>
                      </w:r>
                      <w:r>
                        <w:rPr>
                          <w:szCs w:val="24"/>
                          <w:lang w:val="pt-BR" w:eastAsia="lt-LT"/>
                        </w:rPr>
                        <w:t xml:space="preserve"> strateginiam veiklos planui, metiniam </w:t>
                      </w:r>
                      <w:r>
                        <w:rPr>
                          <w:szCs w:val="24"/>
                        </w:rPr>
                        <w:t>Centro</w:t>
                      </w:r>
                      <w:r>
                        <w:rPr>
                          <w:szCs w:val="24"/>
                          <w:lang w:val="pt-BR" w:eastAsia="lt-LT"/>
                        </w:rPr>
                        <w:t xml:space="preserve"> veiklos planui, </w:t>
                      </w:r>
                      <w:r>
                        <w:rPr>
                          <w:szCs w:val="24"/>
                        </w:rPr>
                        <w:t>Centro</w:t>
                      </w:r>
                      <w:r>
                        <w:rPr>
                          <w:szCs w:val="24"/>
                          <w:lang w:val="pt-BR" w:eastAsia="lt-LT"/>
                        </w:rPr>
                        <w:t xml:space="preserve"> darbo tvarkos taisyklėms, kitiems </w:t>
                      </w:r>
                      <w:r>
                        <w:rPr>
                          <w:szCs w:val="24"/>
                        </w:rPr>
                        <w:t>Centro</w:t>
                      </w:r>
                      <w:r>
                        <w:rPr>
                          <w:szCs w:val="24"/>
                          <w:lang w:val="pt-BR" w:eastAsia="lt-LT"/>
                        </w:rPr>
                        <w:t xml:space="preserve"> veiklą reglamentuojantiems dokumentams, teikiamiems direktoriaus;</w:t>
                      </w:r>
                    </w:p>
                  </w:sdtContent>
                </w:sdt>
                <w:sdt>
                  <w:sdtPr>
                    <w:alias w:val="57.3 pp."/>
                    <w:tag w:val="part_c6220d66d07745c393c1dd7fec1f5ebc"/>
                    <w:lock w:val="sdtLocked"/>
                    <w:richText/>
                  </w:sdtPr>
                  <w:sdtContent>
                    <w:p w14:paraId="479F288F" w14:textId="00D8DC95">
                      <w:pPr>
                        <w:tabs>
                          <w:tab w:val="left" w:pos="0"/>
                          <w:tab w:val="left" w:pos="1276"/>
                          <w:tab w:val="left" w:pos="1418"/>
                        </w:tabs>
                        <w:suppressAutoHyphens/>
                        <w:ind w:firstLine="851"/>
                        <w:jc w:val="both"/>
                        <w:rPr>
                          <w:szCs w:val="24"/>
                          <w:lang w:val="pt-BR" w:eastAsia="lt-LT"/>
                        </w:rPr>
                      </w:pPr>
                      <w:sdt>
                        <w:sdtPr>
                          <w:alias w:val="Numeris"/>
                          <w:tag w:val="nr_c6220d66d07745c393c1dd7fec1f5ebc"/>
                          <w:lock w:val="sdtLocked"/>
                          <w:richText/>
                        </w:sdtPr>
                        <w:sdtContent>
                          <w:r>
                            <w:rPr>
                              <w:szCs w:val="24"/>
                              <w:lang w:val="pt-BR" w:eastAsia="lt-LT"/>
                            </w:rPr>
                            <w:t>57.3</w:t>
                          </w:r>
                        </w:sdtContent>
                      </w:sdt>
                      <w:r>
                        <w:rPr>
                          <w:szCs w:val="24"/>
                          <w:lang w:val="pt-BR" w:eastAsia="lt-LT"/>
                        </w:rPr>
                        <w:t>.</w:t>
                        <w:tab/>
                      </w:r>
                      <w:r>
                        <w:rPr>
                          <w:szCs w:val="24"/>
                        </w:rPr>
                        <w:t>teikia</w:t>
                      </w:r>
                      <w:r>
                        <w:rPr>
                          <w:szCs w:val="24"/>
                          <w:lang w:val="pt-BR" w:eastAsia="lt-LT"/>
                        </w:rPr>
                        <w:t xml:space="preserve"> siūlymus direktoriui dėl Nuostatų pakeitimo ar papildymo, </w:t>
                      </w:r>
                      <w:r>
                        <w:rPr>
                          <w:szCs w:val="24"/>
                        </w:rPr>
                        <w:t>Centro</w:t>
                      </w:r>
                      <w:r>
                        <w:rPr>
                          <w:szCs w:val="24"/>
                          <w:lang w:val="pt-BR" w:eastAsia="lt-LT"/>
                        </w:rPr>
                        <w:t xml:space="preserve"> vidaus struktūros tobulinimo;</w:t>
                      </w:r>
                    </w:p>
                  </w:sdtContent>
                </w:sdt>
                <w:sdt>
                  <w:sdtPr>
                    <w:alias w:val="57.4 pp."/>
                    <w:tag w:val="part_bac1bc912599436da06aec2f31c822ef"/>
                    <w:lock w:val="sdtLocked"/>
                    <w:richText/>
                  </w:sdtPr>
                  <w:sdtContent>
                    <w:p w14:paraId="3FE3C9F2" w14:textId="71F28B59">
                      <w:pPr>
                        <w:tabs>
                          <w:tab w:val="left" w:pos="0"/>
                          <w:tab w:val="left" w:pos="1276"/>
                          <w:tab w:val="left" w:pos="1418"/>
                        </w:tabs>
                        <w:suppressAutoHyphens/>
                        <w:ind w:firstLine="851"/>
                        <w:jc w:val="both"/>
                        <w:rPr>
                          <w:szCs w:val="24"/>
                          <w:lang w:val="pt-BR" w:eastAsia="lt-LT"/>
                        </w:rPr>
                      </w:pPr>
                      <w:sdt>
                        <w:sdtPr>
                          <w:alias w:val="Numeris"/>
                          <w:tag w:val="nr_bac1bc912599436da06aec2f31c822ef"/>
                          <w:lock w:val="sdtLocked"/>
                          <w:richText/>
                        </w:sdtPr>
                        <w:sdtContent>
                          <w:r>
                            <w:rPr>
                              <w:szCs w:val="24"/>
                              <w:lang w:val="pt-BR" w:eastAsia="lt-LT"/>
                            </w:rPr>
                            <w:t>57.4</w:t>
                          </w:r>
                        </w:sdtContent>
                      </w:sdt>
                      <w:r>
                        <w:rPr>
                          <w:szCs w:val="24"/>
                          <w:lang w:val="pt-BR" w:eastAsia="lt-LT"/>
                        </w:rPr>
                        <w:t>.</w:t>
                        <w:tab/>
                      </w:r>
                      <w:r>
                        <w:rPr>
                          <w:szCs w:val="24"/>
                        </w:rPr>
                        <w:t>kolegialiai</w:t>
                      </w:r>
                      <w:r>
                        <w:rPr>
                          <w:szCs w:val="24"/>
                          <w:lang w:val="pt-BR" w:eastAsia="lt-LT"/>
                        </w:rPr>
                        <w:t xml:space="preserve"> svarsto </w:t>
                      </w:r>
                      <w:r>
                        <w:rPr>
                          <w:szCs w:val="24"/>
                        </w:rPr>
                        <w:t>Centro</w:t>
                      </w:r>
                      <w:r>
                        <w:rPr>
                          <w:szCs w:val="24"/>
                          <w:lang w:val="pt-BR" w:eastAsia="lt-LT"/>
                        </w:rPr>
                        <w:t xml:space="preserve"> lėšų naudojimo klausimus, analizuoja ir vertina klasių tėvų komitetų, direktoriaus, kitų </w:t>
                      </w:r>
                      <w:r>
                        <w:rPr>
                          <w:szCs w:val="24"/>
                        </w:rPr>
                        <w:t>Centro</w:t>
                      </w:r>
                      <w:r>
                        <w:rPr>
                          <w:szCs w:val="24"/>
                          <w:lang w:val="pt-BR" w:eastAsia="lt-LT"/>
                        </w:rPr>
                        <w:t xml:space="preserve"> bendruomenės narių pateiktus pasiūlymus dėl lėšų paskirstymo ir efektyvaus panaudojimo </w:t>
                      </w:r>
                      <w:r>
                        <w:rPr>
                          <w:szCs w:val="24"/>
                        </w:rPr>
                        <w:t>Centro</w:t>
                      </w:r>
                      <w:r>
                        <w:rPr>
                          <w:szCs w:val="24"/>
                          <w:lang w:val="pt-BR" w:eastAsia="lt-LT"/>
                        </w:rPr>
                        <w:t xml:space="preserve"> ugdymo aplinkai tobulinti;</w:t>
                      </w:r>
                    </w:p>
                  </w:sdtContent>
                </w:sdt>
                <w:sdt>
                  <w:sdtPr>
                    <w:alias w:val="57.5 pp."/>
                    <w:tag w:val="part_09108adbc5374f88a58d4f16b05fe76d"/>
                    <w:lock w:val="sdtLocked"/>
                    <w:richText/>
                  </w:sdtPr>
                  <w:sdtContent>
                    <w:p w14:paraId="20C71425" w14:textId="537606DF">
                      <w:pPr>
                        <w:tabs>
                          <w:tab w:val="left" w:pos="0"/>
                          <w:tab w:val="left" w:pos="1276"/>
                          <w:tab w:val="left" w:pos="1418"/>
                        </w:tabs>
                        <w:suppressAutoHyphens/>
                        <w:ind w:firstLine="851"/>
                        <w:jc w:val="both"/>
                        <w:rPr>
                          <w:szCs w:val="24"/>
                          <w:lang w:val="pt-BR" w:eastAsia="lt-LT"/>
                        </w:rPr>
                      </w:pPr>
                      <w:sdt>
                        <w:sdtPr>
                          <w:alias w:val="Numeris"/>
                          <w:tag w:val="nr_09108adbc5374f88a58d4f16b05fe76d"/>
                          <w:lock w:val="sdtLocked"/>
                          <w:richText/>
                        </w:sdtPr>
                        <w:sdtContent>
                          <w:r>
                            <w:rPr>
                              <w:szCs w:val="24"/>
                              <w:lang w:val="pt-BR" w:eastAsia="lt-LT"/>
                            </w:rPr>
                            <w:t>57.5</w:t>
                          </w:r>
                        </w:sdtContent>
                      </w:sdt>
                      <w:r>
                        <w:rPr>
                          <w:szCs w:val="24"/>
                          <w:lang w:val="pt-BR" w:eastAsia="lt-LT"/>
                        </w:rPr>
                        <w:t>.</w:t>
                        <w:tab/>
                        <w:t xml:space="preserve">išklauso </w:t>
                      </w:r>
                      <w:r>
                        <w:rPr>
                          <w:szCs w:val="24"/>
                        </w:rPr>
                        <w:t>Centro</w:t>
                      </w:r>
                      <w:r>
                        <w:rPr>
                          <w:szCs w:val="24"/>
                          <w:lang w:val="pt-BR" w:eastAsia="lt-LT"/>
                        </w:rPr>
                        <w:t xml:space="preserve"> metines veiklos ataskaitas ir teikia siūlymus direktoriui dėl </w:t>
                      </w:r>
                      <w:r>
                        <w:rPr>
                          <w:szCs w:val="24"/>
                        </w:rPr>
                        <w:t>Centro</w:t>
                      </w:r>
                      <w:r>
                        <w:rPr>
                          <w:szCs w:val="24"/>
                          <w:lang w:val="pt-BR" w:eastAsia="lt-LT"/>
                        </w:rPr>
                        <w:t xml:space="preserve"> veiklos tobulinimo;</w:t>
                      </w:r>
                    </w:p>
                  </w:sdtContent>
                </w:sdt>
                <w:sdt>
                  <w:sdtPr>
                    <w:alias w:val="57.6 pp."/>
                    <w:tag w:val="part_d2788778829740d58a44916e171ed3d8"/>
                    <w:lock w:val="sdtLocked"/>
                    <w:richText/>
                  </w:sdtPr>
                  <w:sdtContent>
                    <w:p w14:paraId="105C9102" w14:textId="57FE57AA">
                      <w:pPr>
                        <w:tabs>
                          <w:tab w:val="left" w:pos="0"/>
                          <w:tab w:val="left" w:pos="1276"/>
                          <w:tab w:val="left" w:pos="1418"/>
                        </w:tabs>
                        <w:suppressAutoHyphens/>
                        <w:ind w:firstLine="851"/>
                        <w:jc w:val="both"/>
                        <w:rPr>
                          <w:szCs w:val="24"/>
                          <w:lang w:val="pt-BR" w:eastAsia="lt-LT"/>
                        </w:rPr>
                      </w:pPr>
                      <w:sdt>
                        <w:sdtPr>
                          <w:alias w:val="Numeris"/>
                          <w:tag w:val="nr_d2788778829740d58a44916e171ed3d8"/>
                          <w:lock w:val="sdtLocked"/>
                          <w:richText/>
                        </w:sdtPr>
                        <w:sdtContent>
                          <w:r>
                            <w:rPr>
                              <w:szCs w:val="24"/>
                              <w:lang w:val="pt-BR" w:eastAsia="lt-LT"/>
                            </w:rPr>
                            <w:t>57.6</w:t>
                          </w:r>
                        </w:sdtContent>
                      </w:sdt>
                      <w:r>
                        <w:rPr>
                          <w:szCs w:val="24"/>
                          <w:lang w:val="pt-BR" w:eastAsia="lt-LT"/>
                        </w:rPr>
                        <w:t>.</w:t>
                        <w:tab/>
                        <w:t xml:space="preserve">vertina direktoriaus metų veiklos ataskaitą ir teikia sprendimą dėl ataskaitos Savivaldybės merui; </w:t>
                      </w:r>
                    </w:p>
                  </w:sdtContent>
                </w:sdt>
                <w:sdt>
                  <w:sdtPr>
                    <w:alias w:val="57.7 pp."/>
                    <w:tag w:val="part_ce120b22518742bca61e772473aa016e"/>
                    <w:lock w:val="sdtLocked"/>
                    <w:richText/>
                  </w:sdtPr>
                  <w:sdtContent>
                    <w:p w14:paraId="4A33AABB" w14:textId="46201625">
                      <w:pPr>
                        <w:tabs>
                          <w:tab w:val="left" w:pos="0"/>
                          <w:tab w:val="left" w:pos="1276"/>
                          <w:tab w:val="left" w:pos="1418"/>
                        </w:tabs>
                        <w:suppressAutoHyphens/>
                        <w:ind w:firstLine="851"/>
                        <w:jc w:val="both"/>
                        <w:rPr>
                          <w:szCs w:val="24"/>
                          <w:lang w:val="pt-BR" w:eastAsia="lt-LT"/>
                        </w:rPr>
                      </w:pPr>
                      <w:sdt>
                        <w:sdtPr>
                          <w:alias w:val="Numeris"/>
                          <w:tag w:val="nr_ce120b22518742bca61e772473aa016e"/>
                          <w:lock w:val="sdtLocked"/>
                          <w:richText/>
                        </w:sdtPr>
                        <w:sdtContent>
                          <w:r>
                            <w:rPr>
                              <w:szCs w:val="24"/>
                              <w:lang w:val="pt-BR" w:eastAsia="lt-LT"/>
                            </w:rPr>
                            <w:t>57.7</w:t>
                          </w:r>
                        </w:sdtContent>
                      </w:sdt>
                      <w:r>
                        <w:rPr>
                          <w:szCs w:val="24"/>
                          <w:lang w:val="pt-BR" w:eastAsia="lt-LT"/>
                        </w:rPr>
                        <w:t>.</w:t>
                        <w:tab/>
                        <w:t xml:space="preserve">teikia siūlymus Savivaldybės tarybai dėl </w:t>
                      </w:r>
                      <w:r>
                        <w:rPr>
                          <w:szCs w:val="24"/>
                        </w:rPr>
                        <w:t>Centro</w:t>
                      </w:r>
                      <w:r>
                        <w:rPr>
                          <w:szCs w:val="24"/>
                          <w:lang w:val="pt-BR" w:eastAsia="lt-LT"/>
                        </w:rPr>
                        <w:t xml:space="preserve"> materialinio aprūpinimo, veiklos tobulinimo;</w:t>
                      </w:r>
                    </w:p>
                  </w:sdtContent>
                </w:sdt>
                <w:sdt>
                  <w:sdtPr>
                    <w:alias w:val="57.8 pp."/>
                    <w:tag w:val="part_bef8dc4cedeb4c71a216cded9bc011f4"/>
                    <w:lock w:val="sdtLocked"/>
                    <w:richText/>
                  </w:sdtPr>
                  <w:sdtContent>
                    <w:p w14:paraId="3B2999D5" w14:textId="4D7CC1B5">
                      <w:pPr>
                        <w:tabs>
                          <w:tab w:val="left" w:pos="0"/>
                          <w:tab w:val="left" w:pos="1276"/>
                          <w:tab w:val="left" w:pos="1418"/>
                        </w:tabs>
                        <w:suppressAutoHyphens/>
                        <w:ind w:firstLine="851"/>
                        <w:jc w:val="both"/>
                        <w:rPr>
                          <w:szCs w:val="24"/>
                          <w:lang w:val="pt-BR" w:eastAsia="lt-LT"/>
                        </w:rPr>
                      </w:pPr>
                      <w:sdt>
                        <w:sdtPr>
                          <w:alias w:val="Numeris"/>
                          <w:tag w:val="nr_bef8dc4cedeb4c71a216cded9bc011f4"/>
                          <w:lock w:val="sdtLocked"/>
                          <w:richText/>
                        </w:sdtPr>
                        <w:sdtContent>
                          <w:r>
                            <w:rPr>
                              <w:szCs w:val="24"/>
                              <w:lang w:val="pt-BR" w:eastAsia="lt-LT"/>
                            </w:rPr>
                            <w:t>57.8</w:t>
                          </w:r>
                        </w:sdtContent>
                      </w:sdt>
                      <w:r>
                        <w:rPr>
                          <w:szCs w:val="24"/>
                          <w:lang w:val="pt-BR" w:eastAsia="lt-LT"/>
                        </w:rPr>
                        <w:t>.</w:t>
                        <w:tab/>
                        <w:t xml:space="preserve">svarsto mokytojų, tėvų savivaldos institucijų ar </w:t>
                      </w:r>
                      <w:r>
                        <w:rPr>
                          <w:szCs w:val="24"/>
                        </w:rPr>
                        <w:t>Centro</w:t>
                      </w:r>
                      <w:r>
                        <w:rPr>
                          <w:szCs w:val="24"/>
                          <w:lang w:val="pt-BR" w:eastAsia="lt-LT"/>
                        </w:rPr>
                        <w:t xml:space="preserve"> bendruomenės narių iniciatyvas ir teikia siūlymus direktoriui;</w:t>
                      </w:r>
                    </w:p>
                  </w:sdtContent>
                </w:sdt>
                <w:sdt>
                  <w:sdtPr>
                    <w:alias w:val="57.9 pp."/>
                    <w:tag w:val="part_94528077f3724cb888de3ff5d33cd1a3"/>
                    <w:lock w:val="sdtLocked"/>
                    <w:richText/>
                  </w:sdtPr>
                  <w:sdtContent>
                    <w:p w14:paraId="45FF484F" w14:textId="1EF58F07">
                      <w:pPr>
                        <w:tabs>
                          <w:tab w:val="left" w:pos="0"/>
                          <w:tab w:val="left" w:pos="1276"/>
                          <w:tab w:val="left" w:pos="1418"/>
                        </w:tabs>
                        <w:suppressAutoHyphens/>
                        <w:ind w:firstLine="851"/>
                        <w:jc w:val="both"/>
                        <w:rPr>
                          <w:szCs w:val="24"/>
                          <w:lang w:val="pt-BR" w:eastAsia="lt-LT"/>
                        </w:rPr>
                      </w:pPr>
                      <w:sdt>
                        <w:sdtPr>
                          <w:alias w:val="Numeris"/>
                          <w:tag w:val="nr_94528077f3724cb888de3ff5d33cd1a3"/>
                          <w:lock w:val="sdtLocked"/>
                          <w:richText/>
                        </w:sdtPr>
                        <w:sdtContent>
                          <w:r>
                            <w:rPr>
                              <w:szCs w:val="24"/>
                              <w:lang w:val="pt-BR" w:eastAsia="lt-LT"/>
                            </w:rPr>
                            <w:t>57.9</w:t>
                          </w:r>
                        </w:sdtContent>
                      </w:sdt>
                      <w:r>
                        <w:rPr>
                          <w:szCs w:val="24"/>
                          <w:lang w:val="pt-BR" w:eastAsia="lt-LT"/>
                        </w:rPr>
                        <w:t>.</w:t>
                        <w:tab/>
                        <w:t xml:space="preserve">teikia siūlymus dėl </w:t>
                      </w:r>
                      <w:r>
                        <w:rPr>
                          <w:szCs w:val="24"/>
                        </w:rPr>
                        <w:t>Centro</w:t>
                      </w:r>
                      <w:r>
                        <w:rPr>
                          <w:szCs w:val="24"/>
                          <w:lang w:val="pt-BR" w:eastAsia="lt-LT"/>
                        </w:rPr>
                        <w:t xml:space="preserve"> darbo tobulinimo, saugių ugdymo ir darbo sąlygų sudarymo, talkina formuojant </w:t>
                      </w:r>
                      <w:r>
                        <w:rPr>
                          <w:szCs w:val="24"/>
                        </w:rPr>
                        <w:t>Centro</w:t>
                      </w:r>
                      <w:r>
                        <w:rPr>
                          <w:szCs w:val="24"/>
                          <w:lang w:val="pt-BR" w:eastAsia="lt-LT"/>
                        </w:rPr>
                        <w:t xml:space="preserve"> materialinius, finansinius ir intelektinius išteklius;</w:t>
                      </w:r>
                    </w:p>
                  </w:sdtContent>
                </w:sdt>
                <w:sdt>
                  <w:sdtPr>
                    <w:alias w:val="57.10 pp."/>
                    <w:tag w:val="part_50ee6aede5b745e38659d3dc0a7b4e34"/>
                    <w:lock w:val="sdtLocked"/>
                    <w:richText/>
                  </w:sdtPr>
                  <w:sdtContent>
                    <w:p w14:paraId="6D85E6EC" w14:textId="026605B4">
                      <w:pPr>
                        <w:tabs>
                          <w:tab w:val="left" w:pos="0"/>
                          <w:tab w:val="left" w:pos="1276"/>
                          <w:tab w:val="left" w:pos="1560"/>
                        </w:tabs>
                        <w:suppressAutoHyphens/>
                        <w:ind w:left="792" w:firstLine="59"/>
                        <w:jc w:val="both"/>
                        <w:rPr>
                          <w:szCs w:val="24"/>
                          <w:lang w:val="pt-BR" w:eastAsia="lt-LT"/>
                        </w:rPr>
                      </w:pPr>
                      <w:sdt>
                        <w:sdtPr>
                          <w:alias w:val="Numeris"/>
                          <w:tag w:val="nr_50ee6aede5b745e38659d3dc0a7b4e34"/>
                          <w:lock w:val="sdtLocked"/>
                          <w:richText/>
                        </w:sdtPr>
                        <w:sdtContent>
                          <w:r>
                            <w:rPr>
                              <w:szCs w:val="24"/>
                              <w:lang w:val="pt-BR" w:eastAsia="lt-LT"/>
                            </w:rPr>
                            <w:t>57.10</w:t>
                          </w:r>
                        </w:sdtContent>
                      </w:sdt>
                      <w:r>
                        <w:rPr>
                          <w:szCs w:val="24"/>
                          <w:lang w:val="pt-BR" w:eastAsia="lt-LT"/>
                        </w:rPr>
                        <w:t>.</w:t>
                        <w:tab/>
                        <w:t>svarsto direktoriaus teikiamus klausimus.</w:t>
                      </w:r>
                    </w:p>
                  </w:sdtContent>
                </w:sdt>
              </w:sdtContent>
            </w:sdt>
            <w:sdt>
              <w:sdtPr>
                <w:alias w:val="58 p."/>
                <w:tag w:val="part_c8b1f58aa7c9474da5ec24ef384092dd"/>
                <w:lock w:val="sdtLocked"/>
                <w:richText/>
              </w:sdtPr>
              <w:sdtContent>
                <w:p w14:paraId="44F8DEF9" w14:textId="30F00113">
                  <w:pPr>
                    <w:tabs>
                      <w:tab w:val="left" w:pos="0"/>
                      <w:tab w:val="left" w:pos="1276"/>
                      <w:tab w:val="left" w:pos="1701"/>
                    </w:tabs>
                    <w:suppressAutoHyphens/>
                    <w:ind w:left="360" w:firstLine="491"/>
                    <w:jc w:val="both"/>
                    <w:rPr>
                      <w:szCs w:val="24"/>
                      <w:lang w:val="pt-BR" w:eastAsia="lt-LT"/>
                    </w:rPr>
                  </w:pPr>
                  <w:sdt>
                    <w:sdtPr>
                      <w:alias w:val="Numeris"/>
                      <w:tag w:val="nr_c8b1f58aa7c9474da5ec24ef384092dd"/>
                      <w:lock w:val="sdtLocked"/>
                      <w:richText/>
                    </w:sdtPr>
                    <w:sdtContent>
                      <w:r>
                        <w:rPr>
                          <w:szCs w:val="24"/>
                          <w:lang w:val="pt-BR" w:eastAsia="lt-LT"/>
                        </w:rPr>
                        <w:t>58</w:t>
                      </w:r>
                    </w:sdtContent>
                  </w:sdt>
                  <w:r>
                    <w:rPr>
                      <w:szCs w:val="24"/>
                      <w:lang w:val="pt-BR" w:eastAsia="lt-LT"/>
                    </w:rPr>
                    <w:t>.</w:t>
                    <w:tab/>
                  </w:r>
                  <w:r>
                    <w:rPr>
                      <w:szCs w:val="24"/>
                    </w:rPr>
                    <w:t>Centro</w:t>
                  </w:r>
                  <w:r>
                    <w:rPr>
                      <w:szCs w:val="24"/>
                      <w:lang w:val="pt-BR" w:eastAsia="lt-LT"/>
                    </w:rPr>
                    <w:t xml:space="preserve"> tarybos nutarimai yra teisėti, jei jie neprieštarauja teisės aktams.</w:t>
                  </w:r>
                </w:p>
              </w:sdtContent>
            </w:sdt>
            <w:sdt>
              <w:sdtPr>
                <w:alias w:val="59 p."/>
                <w:tag w:val="part_155d82cadd6645cba222e69d8e96b14a"/>
                <w:lock w:val="sdtLocked"/>
                <w:richText/>
              </w:sdtPr>
              <w:sdtContent>
                <w:p w14:paraId="1A8EDE63" w14:textId="0BE6D116">
                  <w:pPr>
                    <w:tabs>
                      <w:tab w:val="left" w:pos="0"/>
                      <w:tab w:val="left" w:pos="1276"/>
                      <w:tab w:val="left" w:pos="1701"/>
                    </w:tabs>
                    <w:suppressAutoHyphens/>
                    <w:ind w:left="360" w:firstLine="491"/>
                    <w:jc w:val="both"/>
                    <w:rPr>
                      <w:szCs w:val="24"/>
                      <w:lang w:val="it-IT" w:eastAsia="lt-LT"/>
                    </w:rPr>
                  </w:pPr>
                  <w:sdt>
                    <w:sdtPr>
                      <w:alias w:val="Numeris"/>
                      <w:tag w:val="nr_155d82cadd6645cba222e69d8e96b14a"/>
                      <w:lock w:val="sdtLocked"/>
                      <w:richText/>
                    </w:sdtPr>
                    <w:sdtContent>
                      <w:r>
                        <w:rPr>
                          <w:szCs w:val="24"/>
                          <w:lang w:val="it-IT" w:eastAsia="lt-LT"/>
                        </w:rPr>
                        <w:t>59</w:t>
                      </w:r>
                    </w:sdtContent>
                  </w:sdt>
                  <w:r>
                    <w:rPr>
                      <w:szCs w:val="24"/>
                      <w:lang w:val="it-IT" w:eastAsia="lt-LT"/>
                    </w:rPr>
                    <w:t>.</w:t>
                    <w:tab/>
                  </w:r>
                  <w:r>
                    <w:rPr>
                      <w:szCs w:val="24"/>
                    </w:rPr>
                    <w:t>Centro</w:t>
                  </w:r>
                  <w:r>
                    <w:rPr>
                      <w:szCs w:val="24"/>
                      <w:lang w:val="it-IT" w:eastAsia="lt-LT"/>
                    </w:rPr>
                    <w:t xml:space="preserve"> taryba už savo veiklą vieną kartą per metus atsiskaito </w:t>
                  </w:r>
                  <w:r>
                    <w:rPr>
                      <w:szCs w:val="24"/>
                    </w:rPr>
                    <w:t>Centro</w:t>
                  </w:r>
                  <w:r>
                    <w:rPr>
                      <w:szCs w:val="24"/>
                      <w:lang w:val="it-IT" w:eastAsia="lt-LT"/>
                    </w:rPr>
                    <w:t xml:space="preserve"> bendruomenei.</w:t>
                  </w:r>
                </w:p>
              </w:sdtContent>
            </w:sdt>
            <w:sdt>
              <w:sdtPr>
                <w:alias w:val="60 p."/>
                <w:tag w:val="part_d8bf0d2c5f0f4b47b67785e94f3dbf1e"/>
                <w:lock w:val="sdtLocked"/>
                <w:richText/>
              </w:sdtPr>
              <w:sdtContent>
                <w:p w14:paraId="75F62CF7" w14:textId="51718ACE">
                  <w:pPr>
                    <w:tabs>
                      <w:tab w:val="left" w:pos="0"/>
                      <w:tab w:val="left" w:pos="1276"/>
                      <w:tab w:val="left" w:pos="1701"/>
                    </w:tabs>
                    <w:suppressAutoHyphens/>
                    <w:ind w:firstLine="851"/>
                    <w:jc w:val="both"/>
                    <w:rPr>
                      <w:szCs w:val="24"/>
                      <w:lang w:val="it-IT"/>
                    </w:rPr>
                  </w:pPr>
                  <w:sdt>
                    <w:sdtPr>
                      <w:alias w:val="Numeris"/>
                      <w:tag w:val="nr_d8bf0d2c5f0f4b47b67785e94f3dbf1e"/>
                      <w:lock w:val="sdtLocked"/>
                      <w:richText/>
                    </w:sdtPr>
                    <w:sdtContent>
                      <w:r>
                        <w:rPr>
                          <w:szCs w:val="24"/>
                          <w:lang w:val="it-IT"/>
                        </w:rPr>
                        <w:t>60</w:t>
                      </w:r>
                    </w:sdtContent>
                  </w:sdt>
                  <w:r>
                    <w:rPr>
                      <w:szCs w:val="24"/>
                      <w:lang w:val="it-IT"/>
                    </w:rPr>
                    <w:t>.</w:t>
                    <w:tab/>
                  </w:r>
                  <w:r>
                    <w:rPr>
                      <w:szCs w:val="24"/>
                    </w:rPr>
                    <w:t>Mokytojų</w:t>
                  </w:r>
                  <w:r>
                    <w:rPr>
                      <w:szCs w:val="24"/>
                      <w:lang w:val="it-IT" w:eastAsia="lt-LT"/>
                    </w:rPr>
                    <w:t xml:space="preserve"> taryba – nuolat veikianti</w:t>
                  </w:r>
                  <w:r>
                    <w:rPr>
                      <w:szCs w:val="24"/>
                      <w:lang w:val="it-IT"/>
                    </w:rPr>
                    <w:t xml:space="preserve"> </w:t>
                  </w:r>
                  <w:r>
                    <w:rPr>
                      <w:szCs w:val="24"/>
                    </w:rPr>
                    <w:t>Centro</w:t>
                  </w:r>
                  <w:r>
                    <w:rPr>
                      <w:szCs w:val="24"/>
                      <w:lang w:val="it-IT" w:eastAsia="lt-LT"/>
                    </w:rPr>
                    <w:t xml:space="preserve"> savivaldos institucija mokytojų profesiniams ir bendriesiems ugdymo klausimams spręsti. Ją sudaro direktoriaus pavaduotojas (-ai) ugdymui, </w:t>
                  </w:r>
                  <w:r>
                    <w:rPr>
                      <w:szCs w:val="24"/>
                      <w:lang w:val="it-IT"/>
                    </w:rPr>
                    <w:t>8 (aštuoni) metodinių grupių nariai.</w:t>
                  </w:r>
                </w:p>
              </w:sdtContent>
            </w:sdt>
            <w:sdt>
              <w:sdtPr>
                <w:alias w:val="61 p."/>
                <w:tag w:val="part_c8ed9a3a51ae4d8d8ced2356bace3434"/>
                <w:lock w:val="sdtLocked"/>
                <w:richText/>
              </w:sdtPr>
              <w:sdtContent>
                <w:p w14:paraId="0027F7FF" w14:textId="7D1CB5A6">
                  <w:pPr>
                    <w:tabs>
                      <w:tab w:val="left" w:pos="0"/>
                      <w:tab w:val="left" w:pos="1276"/>
                      <w:tab w:val="left" w:pos="1701"/>
                    </w:tabs>
                    <w:suppressAutoHyphens/>
                    <w:ind w:firstLine="851"/>
                    <w:jc w:val="both"/>
                    <w:rPr>
                      <w:szCs w:val="24"/>
                      <w:lang w:val="it-IT"/>
                    </w:rPr>
                  </w:pPr>
                  <w:sdt>
                    <w:sdtPr>
                      <w:alias w:val="Numeris"/>
                      <w:tag w:val="nr_c8ed9a3a51ae4d8d8ced2356bace3434"/>
                      <w:lock w:val="sdtLocked"/>
                      <w:richText/>
                    </w:sdtPr>
                    <w:sdtContent>
                      <w:r>
                        <w:rPr>
                          <w:szCs w:val="24"/>
                          <w:lang w:val="it-IT"/>
                        </w:rPr>
                        <w:t>61</w:t>
                      </w:r>
                    </w:sdtContent>
                  </w:sdt>
                  <w:r>
                    <w:rPr>
                      <w:szCs w:val="24"/>
                      <w:lang w:val="it-IT"/>
                    </w:rPr>
                    <w:t>.</w:t>
                    <w:tab/>
                  </w:r>
                  <w:r>
                    <w:rPr>
                      <w:szCs w:val="24"/>
                      <w:lang w:val="it-IT" w:eastAsia="lt-LT"/>
                    </w:rPr>
                    <w:t>Mokytojų</w:t>
                  </w:r>
                  <w:r>
                    <w:rPr>
                      <w:szCs w:val="24"/>
                      <w:lang w:val="it-IT"/>
                    </w:rPr>
                    <w:t xml:space="preserve"> </w:t>
                  </w:r>
                  <w:r>
                    <w:rPr>
                      <w:szCs w:val="24"/>
                      <w:lang w:val="it-IT" w:eastAsia="lt-LT"/>
                    </w:rPr>
                    <w:t>tarybos</w:t>
                  </w:r>
                  <w:r>
                    <w:rPr>
                      <w:szCs w:val="24"/>
                      <w:lang w:val="it-IT"/>
                    </w:rPr>
                    <w:t xml:space="preserve"> </w:t>
                  </w:r>
                  <w:r>
                    <w:rPr>
                      <w:szCs w:val="24"/>
                    </w:rPr>
                    <w:t>kadencija</w:t>
                  </w:r>
                  <w:r>
                    <w:rPr>
                      <w:szCs w:val="24"/>
                      <w:lang w:val="it-IT"/>
                    </w:rPr>
                    <w:t xml:space="preserve"> dveji metai.</w:t>
                  </w:r>
                </w:p>
              </w:sdtContent>
            </w:sdt>
            <w:sdt>
              <w:sdtPr>
                <w:alias w:val="62 p."/>
                <w:tag w:val="part_ec808b2d9c774760ae7869e2fe806151"/>
                <w:lock w:val="sdtLocked"/>
                <w:richText/>
              </w:sdtPr>
              <w:sdtContent>
                <w:p w14:paraId="18619348" w14:textId="05F758F7">
                  <w:pPr>
                    <w:tabs>
                      <w:tab w:val="left" w:pos="0"/>
                      <w:tab w:val="left" w:pos="1276"/>
                      <w:tab w:val="left" w:pos="1701"/>
                    </w:tabs>
                    <w:suppressAutoHyphens/>
                    <w:ind w:firstLine="851"/>
                    <w:jc w:val="both"/>
                    <w:rPr>
                      <w:szCs w:val="24"/>
                      <w:lang w:val="it-IT"/>
                    </w:rPr>
                  </w:pPr>
                  <w:sdt>
                    <w:sdtPr>
                      <w:alias w:val="Numeris"/>
                      <w:tag w:val="nr_ec808b2d9c774760ae7869e2fe806151"/>
                      <w:lock w:val="sdtLocked"/>
                      <w:richText/>
                    </w:sdtPr>
                    <w:sdtContent>
                      <w:r>
                        <w:rPr>
                          <w:szCs w:val="24"/>
                          <w:lang w:val="it-IT"/>
                        </w:rPr>
                        <w:t>62</w:t>
                      </w:r>
                    </w:sdtContent>
                  </w:sdt>
                  <w:r>
                    <w:rPr>
                      <w:szCs w:val="24"/>
                      <w:lang w:val="it-IT"/>
                    </w:rPr>
                    <w:t>.</w:t>
                    <w:tab/>
                  </w:r>
                  <w:r>
                    <w:rPr>
                      <w:szCs w:val="24"/>
                      <w:lang w:val="it-IT" w:eastAsia="lt-LT"/>
                    </w:rPr>
                    <w:t>Kiekviena</w:t>
                  </w:r>
                  <w:r>
                    <w:rPr>
                      <w:szCs w:val="24"/>
                      <w:lang w:val="it-IT"/>
                    </w:rPr>
                    <w:t xml:space="preserve"> </w:t>
                  </w:r>
                  <w:r>
                    <w:rPr>
                      <w:szCs w:val="24"/>
                      <w:lang w:val="it-IT" w:eastAsia="lt-LT"/>
                    </w:rPr>
                    <w:t>metodinė</w:t>
                  </w:r>
                  <w:r>
                    <w:rPr>
                      <w:szCs w:val="24"/>
                      <w:lang w:val="it-IT"/>
                    </w:rPr>
                    <w:t xml:space="preserve"> grupė deleguoja į mokytojų tarybą po 1–2 kandidatus. Deleguojant mokytojus, kiekvienas </w:t>
                  </w:r>
                  <w:r>
                    <w:rPr>
                      <w:szCs w:val="24"/>
                      <w:lang w:val="it-IT" w:eastAsia="lt-LT"/>
                    </w:rPr>
                    <w:t>metodinės</w:t>
                  </w:r>
                  <w:r>
                    <w:rPr>
                      <w:szCs w:val="24"/>
                      <w:lang w:val="it-IT"/>
                    </w:rPr>
                    <w:t xml:space="preserve">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daugiausiai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63 p."/>
                <w:tag w:val="part_50b38052e12940218c01abbd942d455c"/>
                <w:lock w:val="sdtLocked"/>
                <w:richText/>
              </w:sdtPr>
              <w:sdtContent>
                <w:p w14:paraId="725BF9FC" w14:textId="525AF1B4">
                  <w:pPr>
                    <w:tabs>
                      <w:tab w:val="left" w:pos="0"/>
                      <w:tab w:val="left" w:pos="1276"/>
                      <w:tab w:val="left" w:pos="1701"/>
                    </w:tabs>
                    <w:suppressAutoHyphens/>
                    <w:ind w:firstLine="851"/>
                    <w:jc w:val="both"/>
                    <w:rPr>
                      <w:szCs w:val="24"/>
                      <w:lang w:val="it-IT"/>
                    </w:rPr>
                  </w:pPr>
                  <w:sdt>
                    <w:sdtPr>
                      <w:alias w:val="Numeris"/>
                      <w:tag w:val="nr_50b38052e12940218c01abbd942d455c"/>
                      <w:lock w:val="sdtLocked"/>
                      <w:richText/>
                    </w:sdtPr>
                    <w:sdtContent>
                      <w:r>
                        <w:rPr>
                          <w:szCs w:val="24"/>
                          <w:lang w:val="it-IT"/>
                        </w:rPr>
                        <w:t>63</w:t>
                      </w:r>
                    </w:sdtContent>
                  </w:sdt>
                  <w:r>
                    <w:rPr>
                      <w:szCs w:val="24"/>
                      <w:lang w:val="it-IT"/>
                    </w:rPr>
                    <w:t>.</w:t>
                    <w:tab/>
                  </w:r>
                  <w:r>
                    <w:rPr>
                      <w:szCs w:val="24"/>
                    </w:rPr>
                    <w:t>Centro</w:t>
                  </w:r>
                  <w:r>
                    <w:rPr>
                      <w:szCs w:val="24"/>
                      <w:lang w:val="it-IT"/>
                    </w:rPr>
                    <w:t xml:space="preserve"> metodinės grupės deleguoto mokytojų tarybos nario galimas kadencijų skaičius – ne daugiau kaip dvi kadencijos iš eilės.</w:t>
                  </w:r>
                </w:p>
              </w:sdtContent>
            </w:sdt>
            <w:sdt>
              <w:sdtPr>
                <w:alias w:val="64 p."/>
                <w:tag w:val="part_6a701bd33c8e400db098b2c7a6142a6d"/>
                <w:lock w:val="sdtLocked"/>
                <w:richText/>
              </w:sdtPr>
              <w:sdtContent>
                <w:p w14:paraId="4D923608" w14:textId="1E8AEAB5">
                  <w:pPr>
                    <w:tabs>
                      <w:tab w:val="left" w:pos="0"/>
                      <w:tab w:val="left" w:pos="1276"/>
                      <w:tab w:val="left" w:pos="1701"/>
                    </w:tabs>
                    <w:suppressAutoHyphens/>
                    <w:ind w:firstLine="851"/>
                    <w:jc w:val="both"/>
                    <w:rPr>
                      <w:szCs w:val="24"/>
                      <w:lang w:val="it-IT" w:eastAsia="lt-LT"/>
                    </w:rPr>
                  </w:pPr>
                  <w:sdt>
                    <w:sdtPr>
                      <w:alias w:val="Numeris"/>
                      <w:tag w:val="nr_6a701bd33c8e400db098b2c7a6142a6d"/>
                      <w:lock w:val="sdtLocked"/>
                      <w:richText/>
                    </w:sdtPr>
                    <w:sdtContent>
                      <w:r>
                        <w:rPr>
                          <w:szCs w:val="24"/>
                          <w:lang w:val="it-IT" w:eastAsia="lt-LT"/>
                        </w:rPr>
                        <w:t>64</w:t>
                      </w:r>
                    </w:sdtContent>
                  </w:sdt>
                  <w:r>
                    <w:rPr>
                      <w:szCs w:val="24"/>
                      <w:lang w:val="it-IT" w:eastAsia="lt-LT"/>
                    </w:rPr>
                    <w:t>.</w:t>
                    <w:tab/>
                  </w:r>
                  <w:r>
                    <w:rPr>
                      <w:szCs w:val="24"/>
                    </w:rPr>
                    <w:t>Direktoriaus</w:t>
                  </w:r>
                  <w:r>
                    <w:rPr>
                      <w:szCs w:val="24"/>
                      <w:lang w:val="it-IT" w:eastAsia="lt-LT"/>
                    </w:rPr>
                    <w:t xml:space="preserve"> narystę mokytojų taryboje reglamentuoja Lietuvos Respublikos įstatymai ir kiti teisės aktai.</w:t>
                  </w:r>
                </w:p>
              </w:sdtContent>
            </w:sdt>
            <w:sdt>
              <w:sdtPr>
                <w:alias w:val="65 p."/>
                <w:tag w:val="part_63c3cfecee3441f083e91374987c3a32"/>
                <w:lock w:val="sdtLocked"/>
                <w:richText/>
              </w:sdtPr>
              <w:sdtContent>
                <w:p w14:paraId="7D2FBC20" w14:textId="508F24FD">
                  <w:pPr>
                    <w:tabs>
                      <w:tab w:val="left" w:pos="0"/>
                      <w:tab w:val="left" w:pos="1276"/>
                      <w:tab w:val="left" w:pos="1701"/>
                    </w:tabs>
                    <w:suppressAutoHyphens/>
                    <w:ind w:firstLine="851"/>
                    <w:jc w:val="both"/>
                    <w:rPr>
                      <w:szCs w:val="24"/>
                      <w:lang w:val="it-IT" w:eastAsia="lt-LT"/>
                    </w:rPr>
                  </w:pPr>
                  <w:sdt>
                    <w:sdtPr>
                      <w:alias w:val="Numeris"/>
                      <w:tag w:val="nr_63c3cfecee3441f083e91374987c3a32"/>
                      <w:lock w:val="sdtLocked"/>
                      <w:richText/>
                    </w:sdtPr>
                    <w:sdtContent>
                      <w:r>
                        <w:rPr>
                          <w:szCs w:val="24"/>
                          <w:lang w:val="it-IT" w:eastAsia="lt-LT"/>
                        </w:rPr>
                        <w:t>65</w:t>
                      </w:r>
                    </w:sdtContent>
                  </w:sdt>
                  <w:r>
                    <w:rPr>
                      <w:szCs w:val="24"/>
                      <w:lang w:val="it-IT" w:eastAsia="lt-LT"/>
                    </w:rPr>
                    <w:t>.</w:t>
                    <w:tab/>
                    <w:t>Mokytojų</w:t>
                  </w:r>
                  <w:r>
                    <w:rPr>
                      <w:szCs w:val="24"/>
                      <w:lang w:val="it-IT"/>
                    </w:rPr>
                    <w:t xml:space="preserve"> </w:t>
                  </w:r>
                  <w:r>
                    <w:rPr>
                      <w:szCs w:val="24"/>
                    </w:rPr>
                    <w:t>tarybos</w:t>
                  </w:r>
                  <w:r>
                    <w:rPr>
                      <w:szCs w:val="24"/>
                      <w:lang w:val="it-IT"/>
                    </w:rPr>
                    <w:t xml:space="preserve"> nariai atviru balsavimu dvejiems metams renka mokytojų tarybos </w:t>
                  </w:r>
                  <w:r>
                    <w:rPr>
                      <w:szCs w:val="24"/>
                      <w:lang w:val="it-IT" w:eastAsia="lt-LT"/>
                    </w:rPr>
                    <w:t>pirmininką</w:t>
                  </w:r>
                  <w:r>
                    <w:rPr>
                      <w:szCs w:val="24"/>
                      <w:lang w:val="it-IT"/>
                    </w:rPr>
                    <w:t>, pirmininko pavaduotoją ir sekretorių, kurių kadencijų skaičius tam pačiam asmeniui neribojamas.</w:t>
                  </w:r>
                </w:p>
              </w:sdtContent>
            </w:sdt>
            <w:sdt>
              <w:sdtPr>
                <w:alias w:val="66 p."/>
                <w:tag w:val="part_90140a2c7c514d8b82acf5f88b0d5ede"/>
                <w:lock w:val="sdtLocked"/>
                <w:richText/>
              </w:sdtPr>
              <w:sdtContent>
                <w:p w14:paraId="2B51150E" w14:textId="48466B4C">
                  <w:pPr>
                    <w:tabs>
                      <w:tab w:val="left" w:pos="0"/>
                      <w:tab w:val="left" w:pos="1276"/>
                      <w:tab w:val="left" w:pos="1701"/>
                    </w:tabs>
                    <w:suppressAutoHyphens/>
                    <w:ind w:firstLine="851"/>
                    <w:jc w:val="both"/>
                    <w:rPr>
                      <w:szCs w:val="24"/>
                      <w:lang w:val="it-IT" w:eastAsia="lt-LT"/>
                    </w:rPr>
                  </w:pPr>
                  <w:sdt>
                    <w:sdtPr>
                      <w:alias w:val="Numeris"/>
                      <w:tag w:val="nr_90140a2c7c514d8b82acf5f88b0d5ede"/>
                      <w:lock w:val="sdtLocked"/>
                      <w:richText/>
                    </w:sdtPr>
                    <w:sdtContent>
                      <w:r>
                        <w:rPr>
                          <w:szCs w:val="24"/>
                          <w:lang w:val="it-IT" w:eastAsia="lt-LT"/>
                        </w:rPr>
                        <w:t>66</w:t>
                      </w:r>
                    </w:sdtContent>
                  </w:sdt>
                  <w:r>
                    <w:rPr>
                      <w:szCs w:val="24"/>
                      <w:lang w:val="it-IT" w:eastAsia="lt-LT"/>
                    </w:rPr>
                    <w:t>.</w:t>
                    <w:tab/>
                    <w:t>Mokytojų</w:t>
                  </w:r>
                  <w:r>
                    <w:rPr>
                      <w:szCs w:val="24"/>
                      <w:lang w:val="it-IT"/>
                    </w:rPr>
                    <w:t xml:space="preserve"> </w:t>
                  </w:r>
                  <w:r>
                    <w:rPr>
                      <w:szCs w:val="24"/>
                      <w:lang w:val="it-IT" w:eastAsia="lt-LT"/>
                    </w:rPr>
                    <w:t>tarybos</w:t>
                  </w:r>
                  <w:r>
                    <w:rPr>
                      <w:szCs w:val="24"/>
                      <w:lang w:val="it-IT"/>
                    </w:rPr>
                    <w:t xml:space="preserve"> pirmininko įgaliojimai prasideda užbaigus rinkimų procedūrą ir nutrūksta pradėjus pirmininko rinkimo naujai kadencijai procedūrą.</w:t>
                  </w:r>
                </w:p>
              </w:sdtContent>
            </w:sdt>
            <w:sdt>
              <w:sdtPr>
                <w:alias w:val="67 p."/>
                <w:tag w:val="part_1eb27c31e6de4706ac7b9093737205b6"/>
                <w:lock w:val="sdtLocked"/>
                <w:richText/>
              </w:sdtPr>
              <w:sdtContent>
                <w:p w14:paraId="60A1969F" w14:textId="63081625">
                  <w:pPr>
                    <w:tabs>
                      <w:tab w:val="left" w:pos="0"/>
                      <w:tab w:val="left" w:pos="1276"/>
                      <w:tab w:val="left" w:pos="1701"/>
                    </w:tabs>
                    <w:suppressAutoHyphens/>
                    <w:ind w:firstLine="851"/>
                    <w:jc w:val="both"/>
                    <w:rPr>
                      <w:szCs w:val="24"/>
                      <w:lang w:val="it-IT" w:eastAsia="lt-LT"/>
                    </w:rPr>
                  </w:pPr>
                  <w:sdt>
                    <w:sdtPr>
                      <w:alias w:val="Numeris"/>
                      <w:tag w:val="nr_1eb27c31e6de4706ac7b9093737205b6"/>
                      <w:lock w:val="sdtLocked"/>
                      <w:richText/>
                    </w:sdtPr>
                    <w:sdtContent>
                      <w:r>
                        <w:rPr>
                          <w:szCs w:val="24"/>
                          <w:lang w:val="it-IT" w:eastAsia="lt-LT"/>
                        </w:rPr>
                        <w:t>67</w:t>
                      </w:r>
                    </w:sdtContent>
                  </w:sdt>
                  <w:r>
                    <w:rPr>
                      <w:szCs w:val="24"/>
                      <w:lang w:val="it-IT" w:eastAsia="lt-LT"/>
                    </w:rPr>
                    <w:t>.</w:t>
                    <w:tab/>
                    <w:t>Mokytojų</w:t>
                  </w:r>
                  <w:r>
                    <w:rPr>
                      <w:szCs w:val="24"/>
                      <w:lang w:val="it-IT"/>
                    </w:rPr>
                    <w:t xml:space="preserve"> tarybos pirmininkas prieš terminą netenka savo įgaliojimų, kai jis atsistatydina arba kai jis savo elgesiu pažeidžia švietimo, mokslo ir sporto ministro patvirtinto Pedagogų etikos </w:t>
                  </w:r>
                  <w:r>
                    <w:rPr>
                      <w:szCs w:val="24"/>
                      <w:lang w:val="it-IT" w:eastAsia="lt-LT"/>
                    </w:rPr>
                    <w:t>kodekso</w:t>
                  </w:r>
                  <w:r>
                    <w:rPr>
                      <w:szCs w:val="24"/>
                      <w:lang w:val="it-IT"/>
                    </w:rPr>
                    <w:t xml:space="preserve"> reikalavimus. Nutrūkus mokytojų tarybos pirmininko įgaliojimams pirma laiko, naujas pirmininkas renkamas bendra tvarka naujai kadencijai.</w:t>
                  </w:r>
                </w:p>
              </w:sdtContent>
            </w:sdt>
            <w:sdt>
              <w:sdtPr>
                <w:alias w:val="68 p."/>
                <w:tag w:val="part_1815dcd18e6544cc80efa1c212aa371f"/>
                <w:lock w:val="sdtLocked"/>
                <w:richText/>
              </w:sdtPr>
              <w:sdtContent>
                <w:p w14:paraId="321C381D" w14:textId="3C71564A">
                  <w:pPr>
                    <w:tabs>
                      <w:tab w:val="left" w:pos="0"/>
                      <w:tab w:val="left" w:pos="1276"/>
                      <w:tab w:val="left" w:pos="1701"/>
                    </w:tabs>
                    <w:suppressAutoHyphens/>
                    <w:ind w:firstLine="851"/>
                    <w:jc w:val="both"/>
                    <w:rPr>
                      <w:szCs w:val="24"/>
                      <w:lang w:val="it-IT" w:eastAsia="lt-LT"/>
                    </w:rPr>
                  </w:pPr>
                  <w:sdt>
                    <w:sdtPr>
                      <w:alias w:val="Numeris"/>
                      <w:tag w:val="nr_1815dcd18e6544cc80efa1c212aa371f"/>
                      <w:lock w:val="sdtLocked"/>
                      <w:richText/>
                    </w:sdtPr>
                    <w:sdtContent>
                      <w:r>
                        <w:rPr>
                          <w:szCs w:val="24"/>
                          <w:lang w:val="it-IT" w:eastAsia="lt-LT"/>
                        </w:rPr>
                        <w:t>68</w:t>
                      </w:r>
                    </w:sdtContent>
                  </w:sdt>
                  <w:r>
                    <w:rPr>
                      <w:szCs w:val="24"/>
                      <w:lang w:val="it-IT" w:eastAsia="lt-LT"/>
                    </w:rPr>
                    <w:t>.</w:t>
                    <w:tab/>
                    <w:t>Posėdis yra teisėtas, jei jame dalyvauja du trečdaliai mokytojų tarybos narių.</w:t>
                  </w:r>
                </w:p>
              </w:sdtContent>
            </w:sdt>
            <w:sdt>
              <w:sdtPr>
                <w:alias w:val="69 p."/>
                <w:tag w:val="part_c1649e801df346d1b37eba94f29ad481"/>
                <w:lock w:val="sdtLocked"/>
                <w:richText/>
              </w:sdtPr>
              <w:sdtContent>
                <w:p w14:paraId="7FA18F04" w14:textId="49CC449F">
                  <w:pPr>
                    <w:tabs>
                      <w:tab w:val="left" w:pos="0"/>
                      <w:tab w:val="left" w:pos="1276"/>
                      <w:tab w:val="left" w:pos="1701"/>
                    </w:tabs>
                    <w:suppressAutoHyphens/>
                    <w:ind w:firstLine="851"/>
                    <w:jc w:val="both"/>
                    <w:rPr>
                      <w:szCs w:val="24"/>
                      <w:lang w:val="it-IT" w:eastAsia="lt-LT"/>
                    </w:rPr>
                  </w:pPr>
                  <w:sdt>
                    <w:sdtPr>
                      <w:alias w:val="Numeris"/>
                      <w:tag w:val="nr_c1649e801df346d1b37eba94f29ad481"/>
                      <w:lock w:val="sdtLocked"/>
                      <w:richText/>
                    </w:sdtPr>
                    <w:sdtContent>
                      <w:r>
                        <w:rPr>
                          <w:szCs w:val="24"/>
                          <w:lang w:val="it-IT" w:eastAsia="lt-LT"/>
                        </w:rPr>
                        <w:t>69</w:t>
                      </w:r>
                    </w:sdtContent>
                  </w:sdt>
                  <w:r>
                    <w:rPr>
                      <w:szCs w:val="24"/>
                      <w:lang w:val="it-IT" w:eastAsia="lt-LT"/>
                    </w:rPr>
                    <w:t>.</w:t>
                    <w:tab/>
                    <w:t>Mokytojų</w:t>
                  </w:r>
                  <w:r>
                    <w:rPr>
                      <w:szCs w:val="24"/>
                      <w:lang w:val="it-IT"/>
                    </w:rPr>
                    <w:t xml:space="preserve"> </w:t>
                  </w:r>
                  <w:r>
                    <w:rPr>
                      <w:szCs w:val="24"/>
                      <w:lang w:val="it-IT" w:eastAsia="lt-LT"/>
                    </w:rPr>
                    <w:t>tarybos</w:t>
                  </w:r>
                  <w:r>
                    <w:rPr>
                      <w:szCs w:val="24"/>
                      <w:lang w:val="it-IT"/>
                    </w:rPr>
                    <w:t xml:space="preserve"> posėdžius kviečia mokytojų tarybos pirmininkas. Jis apie posėdžio laiką ir svarstyti parengtus </w:t>
                  </w:r>
                  <w:r>
                    <w:rPr>
                      <w:szCs w:val="24"/>
                      <w:lang w:val="it-IT" w:eastAsia="lt-LT"/>
                    </w:rPr>
                    <w:t>klausimus</w:t>
                  </w:r>
                  <w:r>
                    <w:rPr>
                      <w:szCs w:val="24"/>
                      <w:lang w:val="it-IT"/>
                    </w:rPr>
                    <w:t xml:space="preserve"> informuoja narius ne vėliau kaip prieš 5 dienas iki posėdžio pradžios. Pagal poreikį į posėdžius gali būti kviečiami kitų </w:t>
                  </w:r>
                  <w:r>
                    <w:rPr>
                      <w:szCs w:val="24"/>
                    </w:rPr>
                    <w:t>Centro</w:t>
                  </w:r>
                  <w:r>
                    <w:rPr>
                      <w:szCs w:val="24"/>
                      <w:lang w:val="it-IT"/>
                    </w:rPr>
                    <w:t xml:space="preserve"> savivaldos institucijų atstovai, rėmėjai, socialiniai partneriai ar kiti tiesiogiai ugdymo procese dalyvaujantys asmenys.</w:t>
                  </w:r>
                </w:p>
              </w:sdtContent>
            </w:sdt>
            <w:sdt>
              <w:sdtPr>
                <w:alias w:val="70 p."/>
                <w:tag w:val="part_9582a8e10375454ab26e9a6072452e12"/>
                <w:lock w:val="sdtLocked"/>
                <w:richText/>
              </w:sdtPr>
              <w:sdtContent>
                <w:p w14:paraId="73F88E87" w14:textId="69465232">
                  <w:pPr>
                    <w:tabs>
                      <w:tab w:val="left" w:pos="0"/>
                      <w:tab w:val="left" w:pos="1276"/>
                      <w:tab w:val="left" w:pos="1701"/>
                    </w:tabs>
                    <w:suppressAutoHyphens/>
                    <w:ind w:firstLine="851"/>
                    <w:jc w:val="both"/>
                    <w:rPr>
                      <w:szCs w:val="24"/>
                      <w:lang w:val="it-IT" w:eastAsia="lt-LT"/>
                    </w:rPr>
                  </w:pPr>
                  <w:sdt>
                    <w:sdtPr>
                      <w:alias w:val="Numeris"/>
                      <w:tag w:val="nr_9582a8e10375454ab26e9a6072452e12"/>
                      <w:lock w:val="sdtLocked"/>
                      <w:richText/>
                    </w:sdtPr>
                    <w:sdtContent>
                      <w:r>
                        <w:rPr>
                          <w:szCs w:val="24"/>
                          <w:lang w:val="it-IT" w:eastAsia="lt-LT"/>
                        </w:rPr>
                        <w:t>70</w:t>
                      </w:r>
                    </w:sdtContent>
                  </w:sdt>
                  <w:r>
                    <w:rPr>
                      <w:szCs w:val="24"/>
                      <w:lang w:val="it-IT" w:eastAsia="lt-LT"/>
                    </w:rPr>
                    <w:t>.</w:t>
                    <w:tab/>
                    <w:t>Mokytojų</w:t>
                  </w:r>
                  <w:r>
                    <w:rPr>
                      <w:szCs w:val="24"/>
                      <w:lang w:val="it-IT"/>
                    </w:rPr>
                    <w:t xml:space="preserve"> tarybos posėdžiai organizuojami ne rečiau kaip kartą per pusmetį. Posėdis yra teisėtas, jei jame </w:t>
                  </w:r>
                  <w:r>
                    <w:rPr>
                      <w:szCs w:val="24"/>
                      <w:lang w:val="it-IT" w:eastAsia="lt-LT"/>
                    </w:rPr>
                    <w:t>dalyvauja</w:t>
                  </w:r>
                  <w:r>
                    <w:rPr>
                      <w:szCs w:val="24"/>
                      <w:lang w:val="it-IT"/>
                    </w:rP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71 p."/>
                <w:tag w:val="part_f8c826b8199e49c99a8454db0355c69a"/>
                <w:lock w:val="sdtLocked"/>
                <w:richText/>
              </w:sdtPr>
              <w:sdtContent>
                <w:p w14:paraId="2180B779" w14:textId="316E2320">
                  <w:pPr>
                    <w:tabs>
                      <w:tab w:val="left" w:pos="0"/>
                      <w:tab w:val="left" w:pos="1276"/>
                      <w:tab w:val="left" w:pos="1701"/>
                    </w:tabs>
                    <w:suppressAutoHyphens/>
                    <w:ind w:firstLine="851"/>
                    <w:jc w:val="both"/>
                    <w:rPr>
                      <w:szCs w:val="24"/>
                      <w:lang w:val="it-IT" w:eastAsia="lt-LT"/>
                    </w:rPr>
                  </w:pPr>
                  <w:sdt>
                    <w:sdtPr>
                      <w:alias w:val="Numeris"/>
                      <w:tag w:val="nr_f8c826b8199e49c99a8454db0355c69a"/>
                      <w:lock w:val="sdtLocked"/>
                      <w:richText/>
                    </w:sdtPr>
                    <w:sdtContent>
                      <w:r>
                        <w:rPr>
                          <w:szCs w:val="24"/>
                          <w:lang w:val="it-IT" w:eastAsia="lt-LT"/>
                        </w:rPr>
                        <w:t>71</w:t>
                      </w:r>
                    </w:sdtContent>
                  </w:sdt>
                  <w:r>
                    <w:rPr>
                      <w:szCs w:val="24"/>
                      <w:lang w:val="it-IT" w:eastAsia="lt-LT"/>
                    </w:rPr>
                    <w:t>.</w:t>
                    <w:tab/>
                    <w:t>Mokytojų</w:t>
                  </w:r>
                  <w:r>
                    <w:rPr>
                      <w:szCs w:val="24"/>
                      <w:lang w:val="it-IT"/>
                    </w:rPr>
                    <w:t xml:space="preserve"> </w:t>
                  </w:r>
                  <w:r>
                    <w:rPr>
                      <w:szCs w:val="24"/>
                      <w:lang w:val="it-IT" w:eastAsia="lt-LT"/>
                    </w:rPr>
                    <w:t>tarybos</w:t>
                  </w:r>
                  <w:r>
                    <w:rPr>
                      <w:szCs w:val="24"/>
                      <w:lang w:val="it-IT"/>
                    </w:rPr>
                    <w:t xml:space="preserve"> pirmininkas vieną kartą per metus pristato savo veiklos rezultatus jį rinkusiems mokytojų tarybos nariams.</w:t>
                  </w:r>
                </w:p>
              </w:sdtContent>
            </w:sdt>
            <w:sdt>
              <w:sdtPr>
                <w:alias w:val="72 p."/>
                <w:tag w:val="part_6a4fc419adfb49cd8df1c1f70f0553b8"/>
                <w:lock w:val="sdtLocked"/>
                <w:richText/>
              </w:sdtPr>
              <w:sdtContent>
                <w:p w14:paraId="620B5C1F" w14:textId="22F1CDBA">
                  <w:pPr>
                    <w:tabs>
                      <w:tab w:val="left" w:pos="0"/>
                      <w:tab w:val="left" w:pos="1276"/>
                      <w:tab w:val="left" w:pos="1701"/>
                    </w:tabs>
                    <w:suppressAutoHyphens/>
                    <w:ind w:firstLine="851"/>
                    <w:jc w:val="both"/>
                    <w:rPr>
                      <w:szCs w:val="24"/>
                      <w:lang w:val="it-IT" w:eastAsia="lt-LT"/>
                    </w:rPr>
                  </w:pPr>
                  <w:sdt>
                    <w:sdtPr>
                      <w:alias w:val="Numeris"/>
                      <w:tag w:val="nr_6a4fc419adfb49cd8df1c1f70f0553b8"/>
                      <w:lock w:val="sdtLocked"/>
                      <w:richText/>
                    </w:sdtPr>
                    <w:sdtContent>
                      <w:r>
                        <w:rPr>
                          <w:szCs w:val="24"/>
                          <w:lang w:val="it-IT" w:eastAsia="lt-LT"/>
                        </w:rPr>
                        <w:t>72</w:t>
                      </w:r>
                    </w:sdtContent>
                  </w:sdt>
                  <w:r>
                    <w:rPr>
                      <w:szCs w:val="24"/>
                      <w:lang w:val="it-IT" w:eastAsia="lt-LT"/>
                    </w:rPr>
                    <w:t>.</w:t>
                    <w:tab/>
                    <w:t xml:space="preserve">Mokytojų taryba </w:t>
                  </w:r>
                  <w:r>
                    <w:rPr>
                      <w:szCs w:val="24"/>
                      <w:lang w:val="it-IT"/>
                    </w:rPr>
                    <w:t>svarsto</w:t>
                  </w:r>
                  <w:r>
                    <w:rPr>
                      <w:szCs w:val="24"/>
                      <w:lang w:val="it-IT" w:eastAsia="lt-LT"/>
                    </w:rPr>
                    <w:t xml:space="preserve"> ir priima nutarimus teisės aktų nustatytais, direktoriaus, jo pavaduotojų teikiamais klausimais.</w:t>
                  </w:r>
                </w:p>
              </w:sdtContent>
            </w:sdt>
            <w:sdt>
              <w:sdtPr>
                <w:alias w:val="73 p."/>
                <w:tag w:val="part_9d4c63ad715e4296a39e745b804464bd"/>
                <w:lock w:val="sdtLocked"/>
                <w:richText/>
              </w:sdtPr>
              <w:sdtContent>
                <w:p w14:paraId="68D9EFD2" w14:textId="1B9AF691">
                  <w:pPr>
                    <w:tabs>
                      <w:tab w:val="left" w:pos="0"/>
                      <w:tab w:val="left" w:pos="1276"/>
                      <w:tab w:val="left" w:pos="1701"/>
                    </w:tabs>
                    <w:suppressAutoHyphens/>
                    <w:ind w:firstLine="851"/>
                    <w:jc w:val="both"/>
                    <w:rPr>
                      <w:szCs w:val="24"/>
                    </w:rPr>
                  </w:pPr>
                  <w:sdt>
                    <w:sdtPr>
                      <w:alias w:val="Numeris"/>
                      <w:tag w:val="nr_9d4c63ad715e4296a39e745b804464bd"/>
                      <w:lock w:val="sdtLocked"/>
                      <w:richText/>
                    </w:sdtPr>
                    <w:sdtContent>
                      <w:r>
                        <w:rPr>
                          <w:szCs w:val="24"/>
                        </w:rPr>
                        <w:t>73</w:t>
                      </w:r>
                    </w:sdtContent>
                  </w:sdt>
                  <w:r>
                    <w:rPr>
                      <w:szCs w:val="24"/>
                    </w:rPr>
                    <w:t>.</w:t>
                    <w:tab/>
                  </w:r>
                  <w:r>
                    <w:rPr>
                      <w:szCs w:val="24"/>
                      <w:lang w:val="it-IT" w:eastAsia="lt-LT"/>
                    </w:rPr>
                    <w:t>Mokytojų</w:t>
                  </w:r>
                  <w:r>
                    <w:rPr>
                      <w:szCs w:val="24"/>
                    </w:rPr>
                    <w:t xml:space="preserve"> taryba:</w:t>
                  </w:r>
                </w:p>
                <w:sdt>
                  <w:sdtPr>
                    <w:alias w:val="73.1 pp."/>
                    <w:tag w:val="part_9a10a00b9db7425ab38a8c4d2fa4de3a"/>
                    <w:lock w:val="sdtLocked"/>
                    <w:richText/>
                  </w:sdtPr>
                  <w:sdtContent>
                    <w:p w14:paraId="0BD22DF9" w14:textId="4BB28B68">
                      <w:pPr>
                        <w:tabs>
                          <w:tab w:val="left" w:pos="0"/>
                          <w:tab w:val="left" w:pos="1134"/>
                          <w:tab w:val="left" w:pos="1276"/>
                          <w:tab w:val="left" w:pos="1418"/>
                        </w:tabs>
                        <w:suppressAutoHyphens/>
                        <w:ind w:firstLine="851"/>
                        <w:jc w:val="both"/>
                        <w:rPr>
                          <w:szCs w:val="24"/>
                        </w:rPr>
                      </w:pPr>
                      <w:sdt>
                        <w:sdtPr>
                          <w:alias w:val="Numeris"/>
                          <w:tag w:val="nr_9a10a00b9db7425ab38a8c4d2fa4de3a"/>
                          <w:lock w:val="sdtLocked"/>
                          <w:richText/>
                        </w:sdtPr>
                        <w:sdtContent>
                          <w:r>
                            <w:rPr>
                              <w:szCs w:val="24"/>
                            </w:rPr>
                            <w:t>73.1</w:t>
                          </w:r>
                        </w:sdtContent>
                      </w:sdt>
                      <w:r>
                        <w:rPr>
                          <w:szCs w:val="24"/>
                        </w:rPr>
                        <w:t>.</w:t>
                        <w:tab/>
                      </w:r>
                      <w:r>
                        <w:rPr>
                          <w:szCs w:val="24"/>
                          <w:lang w:eastAsia="lt-LT"/>
                        </w:rPr>
                        <w:t>svarsto</w:t>
                      </w:r>
                      <w:r>
                        <w:rPr>
                          <w:szCs w:val="24"/>
                        </w:rPr>
                        <w:t xml:space="preserve"> ir priima nutarimus Lietuvos Respublikos teisės aktų nustatytais ir</w:t>
                      </w:r>
                      <w:r>
                        <w:rPr>
                          <w:szCs w:val="24"/>
                          <w:lang w:eastAsia="lt-LT"/>
                        </w:rPr>
                        <w:t xml:space="preserve"> </w:t>
                      </w:r>
                      <w:r>
                        <w:rPr>
                          <w:szCs w:val="24"/>
                        </w:rPr>
                        <w:t>direktoriaus teikiamais klausimais;</w:t>
                      </w:r>
                    </w:p>
                  </w:sdtContent>
                </w:sdt>
                <w:sdt>
                  <w:sdtPr>
                    <w:alias w:val="73.2 pp."/>
                    <w:tag w:val="part_30ce6b05ba774c8c9c996bcbd8ff1ab4"/>
                    <w:lock w:val="sdtLocked"/>
                    <w:richText/>
                  </w:sdtPr>
                  <w:sdtContent>
                    <w:p w14:paraId="193A6567" w14:textId="3487757A">
                      <w:pPr>
                        <w:tabs>
                          <w:tab w:val="left" w:pos="0"/>
                          <w:tab w:val="left" w:pos="1134"/>
                          <w:tab w:val="left" w:pos="1276"/>
                          <w:tab w:val="left" w:pos="1418"/>
                        </w:tabs>
                        <w:suppressAutoHyphens/>
                        <w:ind w:left="792" w:firstLine="59"/>
                        <w:jc w:val="both"/>
                        <w:rPr>
                          <w:szCs w:val="24"/>
                        </w:rPr>
                      </w:pPr>
                      <w:sdt>
                        <w:sdtPr>
                          <w:alias w:val="Numeris"/>
                          <w:tag w:val="nr_30ce6b05ba774c8c9c996bcbd8ff1ab4"/>
                          <w:lock w:val="sdtLocked"/>
                          <w:richText/>
                        </w:sdtPr>
                        <w:sdtContent>
                          <w:r>
                            <w:rPr>
                              <w:szCs w:val="24"/>
                            </w:rPr>
                            <w:t>73.2</w:t>
                          </w:r>
                        </w:sdtContent>
                      </w:sdt>
                      <w:r>
                        <w:rPr>
                          <w:szCs w:val="24"/>
                        </w:rPr>
                        <w:t>.</w:t>
                        <w:tab/>
                        <w:t xml:space="preserve">svarsto </w:t>
                      </w:r>
                      <w:r>
                        <w:rPr>
                          <w:szCs w:val="24"/>
                          <w:lang w:eastAsia="lt-LT"/>
                        </w:rPr>
                        <w:t>pedagoginės</w:t>
                      </w:r>
                      <w:r>
                        <w:rPr>
                          <w:szCs w:val="24"/>
                        </w:rPr>
                        <w:t xml:space="preserve"> veiklos tobulinimo būdus;</w:t>
                      </w:r>
                    </w:p>
                  </w:sdtContent>
                </w:sdt>
                <w:sdt>
                  <w:sdtPr>
                    <w:alias w:val="73.3 pp."/>
                    <w:tag w:val="part_d9d35b773ae54c5981e0bd2472c448ea"/>
                    <w:lock w:val="sdtLocked"/>
                    <w:richText/>
                  </w:sdtPr>
                  <w:sdtContent>
                    <w:p w14:paraId="7050DFE1" w14:textId="4BE1E7D3">
                      <w:pPr>
                        <w:tabs>
                          <w:tab w:val="left" w:pos="0"/>
                          <w:tab w:val="left" w:pos="1134"/>
                          <w:tab w:val="left" w:pos="1276"/>
                          <w:tab w:val="left" w:pos="1418"/>
                        </w:tabs>
                        <w:suppressAutoHyphens/>
                        <w:ind w:left="792" w:firstLine="59"/>
                        <w:jc w:val="both"/>
                        <w:rPr>
                          <w:szCs w:val="24"/>
                        </w:rPr>
                      </w:pPr>
                      <w:sdt>
                        <w:sdtPr>
                          <w:alias w:val="Numeris"/>
                          <w:tag w:val="nr_d9d35b773ae54c5981e0bd2472c448ea"/>
                          <w:lock w:val="sdtLocked"/>
                          <w:richText/>
                        </w:sdtPr>
                        <w:sdtContent>
                          <w:r>
                            <w:rPr>
                              <w:szCs w:val="24"/>
                            </w:rPr>
                            <w:t>73.3</w:t>
                          </w:r>
                        </w:sdtContent>
                      </w:sdt>
                      <w:r>
                        <w:rPr>
                          <w:szCs w:val="24"/>
                        </w:rPr>
                        <w:t>.</w:t>
                        <w:tab/>
                        <w:t>renka mokytojų atstovus į Centro tarybą ir atestacijos komisiją;</w:t>
                      </w:r>
                    </w:p>
                  </w:sdtContent>
                </w:sdt>
                <w:sdt>
                  <w:sdtPr>
                    <w:alias w:val="73.4 pp."/>
                    <w:tag w:val="part_f9de070d71f7454b81bfb3793d71309b"/>
                    <w:lock w:val="sdtLocked"/>
                    <w:richText/>
                  </w:sdtPr>
                  <w:sdtContent>
                    <w:p w14:paraId="69A9B52B" w14:textId="17A263F8">
                      <w:pPr>
                        <w:tabs>
                          <w:tab w:val="left" w:pos="0"/>
                          <w:tab w:val="left" w:pos="1134"/>
                          <w:tab w:val="left" w:pos="1276"/>
                          <w:tab w:val="left" w:pos="1418"/>
                        </w:tabs>
                        <w:suppressAutoHyphens/>
                        <w:ind w:left="792" w:firstLine="59"/>
                        <w:jc w:val="both"/>
                        <w:rPr>
                          <w:szCs w:val="24"/>
                        </w:rPr>
                      </w:pPr>
                      <w:sdt>
                        <w:sdtPr>
                          <w:alias w:val="Numeris"/>
                          <w:tag w:val="nr_f9de070d71f7454b81bfb3793d71309b"/>
                          <w:lock w:val="sdtLocked"/>
                          <w:richText/>
                        </w:sdtPr>
                        <w:sdtContent>
                          <w:r>
                            <w:rPr>
                              <w:szCs w:val="24"/>
                            </w:rPr>
                            <w:t>73.4</w:t>
                          </w:r>
                        </w:sdtContent>
                      </w:sdt>
                      <w:r>
                        <w:rPr>
                          <w:szCs w:val="24"/>
                        </w:rPr>
                        <w:t>.</w:t>
                        <w:tab/>
                        <w:t>teikia siūlymus dėl mokytojų kvalifikacijos kėlimo;</w:t>
                      </w:r>
                    </w:p>
                  </w:sdtContent>
                </w:sdt>
                <w:sdt>
                  <w:sdtPr>
                    <w:alias w:val="73.5 pp."/>
                    <w:tag w:val="part_2e7d66b975dc47f5b21894195a705db9"/>
                    <w:lock w:val="sdtLocked"/>
                    <w:richText/>
                  </w:sdtPr>
                  <w:sdtContent>
                    <w:p w14:paraId="2E982B55" w14:textId="5F71464A">
                      <w:pPr>
                        <w:tabs>
                          <w:tab w:val="left" w:pos="0"/>
                          <w:tab w:val="left" w:pos="1134"/>
                          <w:tab w:val="left" w:pos="1276"/>
                          <w:tab w:val="left" w:pos="1418"/>
                        </w:tabs>
                        <w:suppressAutoHyphens/>
                        <w:ind w:left="792" w:firstLine="59"/>
                        <w:jc w:val="both"/>
                        <w:rPr>
                          <w:szCs w:val="24"/>
                        </w:rPr>
                      </w:pPr>
                      <w:sdt>
                        <w:sdtPr>
                          <w:alias w:val="Numeris"/>
                          <w:tag w:val="nr_2e7d66b975dc47f5b21894195a705db9"/>
                          <w:lock w:val="sdtLocked"/>
                          <w:richText/>
                        </w:sdtPr>
                        <w:sdtContent>
                          <w:r>
                            <w:rPr>
                              <w:szCs w:val="24"/>
                            </w:rPr>
                            <w:t>73.5</w:t>
                          </w:r>
                        </w:sdtContent>
                      </w:sdt>
                      <w:r>
                        <w:rPr>
                          <w:szCs w:val="24"/>
                        </w:rPr>
                        <w:t>.</w:t>
                        <w:tab/>
                        <w:t>svarsto kitus direktoriaus teikiamus klausimus.</w:t>
                      </w:r>
                    </w:p>
                  </w:sdtContent>
                </w:sdt>
              </w:sdtContent>
            </w:sdt>
            <w:sdt>
              <w:sdtPr>
                <w:alias w:val="74 p."/>
                <w:tag w:val="part_837c22ee5ff94de28fe4d739525f3d15"/>
                <w:lock w:val="sdtLocked"/>
                <w:richText/>
              </w:sdtPr>
              <w:sdtContent>
                <w:p w14:paraId="1EC32742" w14:textId="56218828">
                  <w:pPr>
                    <w:tabs>
                      <w:tab w:val="left" w:pos="0"/>
                      <w:tab w:val="left" w:pos="1134"/>
                      <w:tab w:val="left" w:pos="1276"/>
                    </w:tabs>
                    <w:suppressAutoHyphens/>
                    <w:ind w:firstLine="851"/>
                    <w:jc w:val="both"/>
                    <w:rPr>
                      <w:szCs w:val="24"/>
                    </w:rPr>
                  </w:pPr>
                  <w:sdt>
                    <w:sdtPr>
                      <w:alias w:val="Numeris"/>
                      <w:tag w:val="nr_837c22ee5ff94de28fe4d739525f3d15"/>
                      <w:lock w:val="sdtLocked"/>
                      <w:richText/>
                    </w:sdtPr>
                    <w:sdtContent>
                      <w:r>
                        <w:rPr>
                          <w:szCs w:val="24"/>
                        </w:rPr>
                        <w:t>74</w:t>
                      </w:r>
                    </w:sdtContent>
                  </w:sdt>
                  <w:r>
                    <w:rPr>
                      <w:szCs w:val="24"/>
                    </w:rPr>
                    <w:t>.</w:t>
                    <w:tab/>
                    <w:t>Mokytojų tarybos narius gali atšaukti juos išrinkusi Centro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75 p."/>
                <w:tag w:val="part_e91dc0f4b11942f69366bdee9001ef21"/>
                <w:lock w:val="sdtLocked"/>
                <w:richText/>
              </w:sdtPr>
              <w:sdtContent>
                <w:p w14:paraId="3FC5DE7A" w14:textId="3044B005">
                  <w:pPr>
                    <w:tabs>
                      <w:tab w:val="left" w:pos="0"/>
                      <w:tab w:val="left" w:pos="1134"/>
                      <w:tab w:val="left" w:pos="1276"/>
                    </w:tabs>
                    <w:suppressAutoHyphens/>
                    <w:ind w:firstLine="851"/>
                    <w:jc w:val="both"/>
                    <w:rPr>
                      <w:szCs w:val="24"/>
                    </w:rPr>
                  </w:pPr>
                  <w:sdt>
                    <w:sdtPr>
                      <w:alias w:val="Numeris"/>
                      <w:tag w:val="nr_e91dc0f4b11942f69366bdee9001ef21"/>
                      <w:lock w:val="sdtLocked"/>
                      <w:richText/>
                    </w:sdtPr>
                    <w:sdtContent>
                      <w:r>
                        <w:rPr>
                          <w:szCs w:val="24"/>
                        </w:rPr>
                        <w:t>75</w:t>
                      </w:r>
                    </w:sdtContent>
                  </w:sdt>
                  <w:r>
                    <w:rPr>
                      <w:szCs w:val="24"/>
                    </w:rPr>
                    <w:t>.</w:t>
                    <w:tab/>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6 p."/>
                <w:tag w:val="part_ee542e15c6be4c7997cb892e68be4a9a"/>
                <w:lock w:val="sdtLocked"/>
                <w:richText/>
              </w:sdtPr>
              <w:sdtContent>
                <w:p w14:paraId="24F4BD72" w14:textId="6458731B">
                  <w:pPr>
                    <w:tabs>
                      <w:tab w:val="left" w:pos="0"/>
                      <w:tab w:val="left" w:pos="1134"/>
                      <w:tab w:val="left" w:pos="1276"/>
                    </w:tabs>
                    <w:suppressAutoHyphens/>
                    <w:ind w:firstLine="851"/>
                    <w:jc w:val="both"/>
                    <w:rPr>
                      <w:szCs w:val="24"/>
                    </w:rPr>
                  </w:pPr>
                  <w:sdt>
                    <w:sdtPr>
                      <w:alias w:val="Numeris"/>
                      <w:tag w:val="nr_ee542e15c6be4c7997cb892e68be4a9a"/>
                      <w:lock w:val="sdtLocked"/>
                      <w:richText/>
                    </w:sdtPr>
                    <w:sdtContent>
                      <w:r>
                        <w:rPr>
                          <w:szCs w:val="24"/>
                        </w:rPr>
                        <w:t>76</w:t>
                      </w:r>
                    </w:sdtContent>
                  </w:sdt>
                  <w:r>
                    <w:rPr>
                      <w:szCs w:val="24"/>
                    </w:rPr>
                    <w:t>.</w:t>
                    <w:tab/>
                    <w:t>Mokytojų taryba paleidžiama:</w:t>
                  </w:r>
                </w:p>
                <w:sdt>
                  <w:sdtPr>
                    <w:alias w:val="76.1 pp."/>
                    <w:tag w:val="part_972f72e1925348f2a8effc0e7f8a0e12"/>
                    <w:lock w:val="sdtLocked"/>
                    <w:richText/>
                  </w:sdtPr>
                  <w:sdtContent>
                    <w:p w14:paraId="5C14910F" w14:textId="255C6341">
                      <w:pPr>
                        <w:tabs>
                          <w:tab w:val="left" w:pos="0"/>
                          <w:tab w:val="left" w:pos="1134"/>
                          <w:tab w:val="left" w:pos="1276"/>
                          <w:tab w:val="left" w:pos="1418"/>
                        </w:tabs>
                        <w:suppressAutoHyphens/>
                        <w:ind w:left="792" w:firstLine="59"/>
                        <w:jc w:val="both"/>
                        <w:rPr>
                          <w:szCs w:val="24"/>
                        </w:rPr>
                      </w:pPr>
                      <w:sdt>
                        <w:sdtPr>
                          <w:alias w:val="Numeris"/>
                          <w:tag w:val="nr_972f72e1925348f2a8effc0e7f8a0e12"/>
                          <w:lock w:val="sdtLocked"/>
                          <w:richText/>
                        </w:sdtPr>
                        <w:sdtContent>
                          <w:r>
                            <w:rPr>
                              <w:szCs w:val="24"/>
                            </w:rPr>
                            <w:t>76.1</w:t>
                          </w:r>
                        </w:sdtContent>
                      </w:sdt>
                      <w:r>
                        <w:rPr>
                          <w:szCs w:val="24"/>
                        </w:rPr>
                        <w:t>.</w:t>
                        <w:tab/>
                        <w:t>reikalaujant ½ mokytojų tarybos narių;</w:t>
                      </w:r>
                    </w:p>
                  </w:sdtContent>
                </w:sdt>
                <w:sdt>
                  <w:sdtPr>
                    <w:alias w:val="76.2 pp."/>
                    <w:tag w:val="part_50afb9bacb95413eadc813c5a8019ec7"/>
                    <w:lock w:val="sdtLocked"/>
                    <w:richText/>
                  </w:sdtPr>
                  <w:sdtContent>
                    <w:p w14:paraId="1C0DD3B4" w14:textId="01F81579">
                      <w:pPr>
                        <w:tabs>
                          <w:tab w:val="left" w:pos="0"/>
                          <w:tab w:val="left" w:pos="1134"/>
                          <w:tab w:val="left" w:pos="1276"/>
                          <w:tab w:val="left" w:pos="1418"/>
                        </w:tabs>
                        <w:suppressAutoHyphens/>
                        <w:ind w:left="792" w:firstLine="59"/>
                        <w:jc w:val="both"/>
                        <w:rPr>
                          <w:szCs w:val="24"/>
                        </w:rPr>
                      </w:pPr>
                      <w:sdt>
                        <w:sdtPr>
                          <w:alias w:val="Numeris"/>
                          <w:tag w:val="nr_50afb9bacb95413eadc813c5a8019ec7"/>
                          <w:lock w:val="sdtLocked"/>
                          <w:richText/>
                        </w:sdtPr>
                        <w:sdtContent>
                          <w:r>
                            <w:rPr>
                              <w:szCs w:val="24"/>
                            </w:rPr>
                            <w:t>76.2</w:t>
                          </w:r>
                        </w:sdtContent>
                      </w:sdt>
                      <w:r>
                        <w:rPr>
                          <w:szCs w:val="24"/>
                        </w:rPr>
                        <w:t>.</w:t>
                        <w:tab/>
                        <w:t>likviduojant</w:t>
                      </w:r>
                      <w:r>
                        <w:rPr>
                          <w:szCs w:val="24"/>
                          <w:lang w:eastAsia="lt-LT"/>
                        </w:rPr>
                        <w:t xml:space="preserve"> </w:t>
                      </w:r>
                      <w:r>
                        <w:rPr>
                          <w:szCs w:val="24"/>
                        </w:rPr>
                        <w:t>Centrą.</w:t>
                      </w:r>
                    </w:p>
                  </w:sdtContent>
                </w:sdt>
              </w:sdtContent>
            </w:sdt>
            <w:sdt>
              <w:sdtPr>
                <w:alias w:val="77 p."/>
                <w:tag w:val="part_dd42071afa3e466e8e8121965a6bd716"/>
                <w:lock w:val="sdtLocked"/>
                <w:richText/>
              </w:sdtPr>
              <w:sdtContent>
                <w:p w14:paraId="597F5F67" w14:textId="7C05B4DA">
                  <w:pPr>
                    <w:tabs>
                      <w:tab w:val="left" w:pos="0"/>
                      <w:tab w:val="left" w:pos="1134"/>
                      <w:tab w:val="left" w:pos="1276"/>
                    </w:tabs>
                    <w:suppressAutoHyphens/>
                    <w:ind w:firstLine="851"/>
                    <w:jc w:val="both"/>
                    <w:rPr>
                      <w:spacing w:val="-2"/>
                      <w:szCs w:val="24"/>
                    </w:rPr>
                  </w:pPr>
                  <w:sdt>
                    <w:sdtPr>
                      <w:alias w:val="Numeris"/>
                      <w:tag w:val="nr_dd42071afa3e466e8e8121965a6bd716"/>
                      <w:lock w:val="sdtLocked"/>
                      <w:richText/>
                    </w:sdtPr>
                    <w:sdtContent>
                      <w:r>
                        <w:rPr>
                          <w:spacing w:val="-2"/>
                          <w:szCs w:val="24"/>
                        </w:rPr>
                        <w:t>77</w:t>
                      </w:r>
                    </w:sdtContent>
                  </w:sdt>
                  <w:r>
                    <w:rPr>
                      <w:spacing w:val="-2"/>
                      <w:szCs w:val="24"/>
                    </w:rPr>
                    <w:t>.</w:t>
                    <w:tab/>
                  </w:r>
                  <w:r>
                    <w:rPr>
                      <w:szCs w:val="24"/>
                    </w:rPr>
                    <w:t>Centre veikia tėvų savivaldos institucijos – tėvų komitetai klasėse ir tėvų taryba.</w:t>
                  </w:r>
                </w:p>
              </w:sdtContent>
            </w:sdt>
            <w:sdt>
              <w:sdtPr>
                <w:alias w:val="78 p."/>
                <w:tag w:val="part_48df4df946454782b0295b2cbd8071dc"/>
                <w:lock w:val="sdtLocked"/>
                <w:richText/>
              </w:sdtPr>
              <w:sdtContent>
                <w:p w14:paraId="067BE968" w14:textId="06E0E033">
                  <w:pPr>
                    <w:tabs>
                      <w:tab w:val="left" w:pos="0"/>
                      <w:tab w:val="left" w:pos="1134"/>
                      <w:tab w:val="left" w:pos="1276"/>
                    </w:tabs>
                    <w:suppressAutoHyphens/>
                    <w:ind w:firstLine="851"/>
                    <w:jc w:val="both"/>
                    <w:rPr>
                      <w:spacing w:val="-2"/>
                      <w:szCs w:val="24"/>
                    </w:rPr>
                  </w:pPr>
                  <w:sdt>
                    <w:sdtPr>
                      <w:alias w:val="Numeris"/>
                      <w:tag w:val="nr_48df4df946454782b0295b2cbd8071dc"/>
                      <w:lock w:val="sdtLocked"/>
                      <w:richText/>
                    </w:sdtPr>
                    <w:sdtContent>
                      <w:r>
                        <w:rPr>
                          <w:spacing w:val="-2"/>
                          <w:szCs w:val="24"/>
                        </w:rPr>
                        <w:t>78</w:t>
                      </w:r>
                    </w:sdtContent>
                  </w:sdt>
                  <w:r>
                    <w:rPr>
                      <w:spacing w:val="-2"/>
                      <w:szCs w:val="24"/>
                    </w:rPr>
                    <w:t>.</w:t>
                    <w:tab/>
                  </w:r>
                  <w:r>
                    <w:rPr>
                      <w:szCs w:val="24"/>
                    </w:rPr>
                    <w:t>Tėvų</w:t>
                  </w:r>
                  <w:r>
                    <w:rPr>
                      <w:spacing w:val="-2"/>
                      <w:szCs w:val="24"/>
                    </w:rPr>
                    <w:t xml:space="preserve"> </w:t>
                  </w:r>
                  <w:r>
                    <w:rPr>
                      <w:szCs w:val="24"/>
                    </w:rPr>
                    <w:t>komitetą</w:t>
                  </w:r>
                  <w:r>
                    <w:rPr>
                      <w:spacing w:val="-2"/>
                      <w:szCs w:val="24"/>
                    </w:rPr>
                    <w:t xml:space="preserve"> sudaro</w:t>
                  </w:r>
                  <w:r>
                    <w:rPr>
                      <w:szCs w:val="24"/>
                    </w:rPr>
                    <w:t xml:space="preserve"> pirmininkas ir 3 nariai, išrinkti vieniems metams atviru balsavimu klasės tėvų susirinkime balsų dauguma. Tėvų komiteto nario kadencijų skaičius tam pačiam asmeniui neribojamas.</w:t>
                  </w:r>
                </w:p>
              </w:sdtContent>
            </w:sdt>
            <w:sdt>
              <w:sdtPr>
                <w:alias w:val="79 p."/>
                <w:tag w:val="part_a4f8385c62d24265b68efa39b7548caf"/>
                <w:lock w:val="sdtLocked"/>
                <w:richText/>
              </w:sdtPr>
              <w:sdtContent>
                <w:p w14:paraId="5AB5FF57" w14:textId="065BB2A4">
                  <w:pPr>
                    <w:tabs>
                      <w:tab w:val="left" w:pos="0"/>
                      <w:tab w:val="left" w:pos="1134"/>
                      <w:tab w:val="left" w:pos="1276"/>
                    </w:tabs>
                    <w:suppressAutoHyphens/>
                    <w:ind w:firstLine="851"/>
                    <w:jc w:val="both"/>
                    <w:rPr>
                      <w:spacing w:val="-2"/>
                      <w:szCs w:val="24"/>
                    </w:rPr>
                  </w:pPr>
                  <w:sdt>
                    <w:sdtPr>
                      <w:alias w:val="Numeris"/>
                      <w:tag w:val="nr_a4f8385c62d24265b68efa39b7548caf"/>
                      <w:lock w:val="sdtLocked"/>
                      <w:richText/>
                    </w:sdtPr>
                    <w:sdtContent>
                      <w:r>
                        <w:rPr>
                          <w:spacing w:val="-2"/>
                          <w:szCs w:val="24"/>
                        </w:rPr>
                        <w:t>79</w:t>
                      </w:r>
                    </w:sdtContent>
                  </w:sdt>
                  <w:r>
                    <w:rPr>
                      <w:spacing w:val="-2"/>
                      <w:szCs w:val="24"/>
                    </w:rPr>
                    <w:t>.</w:t>
                    <w:tab/>
                  </w:r>
                  <w:r>
                    <w:rPr>
                      <w:szCs w:val="24"/>
                    </w:rPr>
                    <w:t xml:space="preserve">Tėvų </w:t>
                  </w:r>
                  <w:r>
                    <w:rPr>
                      <w:spacing w:val="-2"/>
                      <w:szCs w:val="24"/>
                    </w:rPr>
                    <w:t>komiteto</w:t>
                  </w:r>
                  <w:r>
                    <w:rPr>
                      <w:szCs w:val="24"/>
                    </w:rPr>
                    <w:t xml:space="preserve"> nario įgaliojimai prasideda, kai į pirmąjį posėdį susirenka išrinkti tėvų komiteto nariai, ir baigiasi, kai į pirmąjį posėdį susirenka naujai kadencijai išrinkti tėvų komiteto nariai.</w:t>
                  </w:r>
                </w:p>
              </w:sdtContent>
            </w:sdt>
            <w:sdt>
              <w:sdtPr>
                <w:alias w:val="80 p."/>
                <w:tag w:val="part_07f7fda022cb42269d5c07be9c28ac56"/>
                <w:lock w:val="sdtLocked"/>
                <w:richText/>
              </w:sdtPr>
              <w:sdtContent>
                <w:p w14:paraId="13118E2A" w14:textId="03E86AF4">
                  <w:pPr>
                    <w:tabs>
                      <w:tab w:val="left" w:pos="0"/>
                      <w:tab w:val="left" w:pos="1134"/>
                      <w:tab w:val="left" w:pos="1276"/>
                    </w:tabs>
                    <w:suppressAutoHyphens/>
                    <w:ind w:firstLine="851"/>
                    <w:jc w:val="both"/>
                    <w:rPr>
                      <w:spacing w:val="-2"/>
                      <w:szCs w:val="24"/>
                      <w:lang w:val="pt-BR"/>
                    </w:rPr>
                  </w:pPr>
                  <w:sdt>
                    <w:sdtPr>
                      <w:alias w:val="Numeris"/>
                      <w:tag w:val="nr_07f7fda022cb42269d5c07be9c28ac56"/>
                      <w:lock w:val="sdtLocked"/>
                      <w:richText/>
                    </w:sdtPr>
                    <w:sdtContent>
                      <w:r>
                        <w:rPr>
                          <w:spacing w:val="-2"/>
                          <w:szCs w:val="24"/>
                          <w:lang w:val="pt-BR"/>
                        </w:rPr>
                        <w:t>80</w:t>
                      </w:r>
                    </w:sdtContent>
                  </w:sdt>
                  <w:r>
                    <w:rPr>
                      <w:spacing w:val="-2"/>
                      <w:szCs w:val="24"/>
                      <w:lang w:val="pt-BR"/>
                    </w:rPr>
                    <w:t>.</w:t>
                    <w:tab/>
                  </w:r>
                  <w:r>
                    <w:rPr>
                      <w:szCs w:val="24"/>
                    </w:rPr>
                    <w:t>Tėvų</w:t>
                  </w:r>
                  <w:r>
                    <w:rPr>
                      <w:color w:val="151515"/>
                      <w:szCs w:val="24"/>
                      <w:lang w:val="pt-BR"/>
                    </w:rPr>
                    <w:t xml:space="preserve"> k</w:t>
                  </w:r>
                  <w:r>
                    <w:rPr>
                      <w:szCs w:val="24"/>
                      <w:lang w:val="pt-BR"/>
                    </w:rPr>
                    <w:t>omiteto</w:t>
                  </w:r>
                  <w:r>
                    <w:rPr>
                      <w:spacing w:val="3"/>
                      <w:szCs w:val="24"/>
                      <w:lang w:val="pt-BR"/>
                    </w:rPr>
                    <w:t xml:space="preserve"> </w:t>
                  </w:r>
                  <w:r>
                    <w:rPr>
                      <w:szCs w:val="24"/>
                      <w:lang w:val="pt-BR"/>
                    </w:rPr>
                    <w:t>veikla</w:t>
                  </w:r>
                  <w:r>
                    <w:rPr>
                      <w:spacing w:val="-12"/>
                      <w:szCs w:val="24"/>
                      <w:lang w:val="pt-BR"/>
                    </w:rPr>
                    <w:t xml:space="preserve"> </w:t>
                  </w:r>
                  <w:r>
                    <w:rPr>
                      <w:szCs w:val="24"/>
                      <w:lang w:val="pt-BR"/>
                    </w:rPr>
                    <w:t>organizuojama</w:t>
                  </w:r>
                  <w:r>
                    <w:rPr>
                      <w:spacing w:val="-11"/>
                      <w:szCs w:val="24"/>
                      <w:lang w:val="pt-BR"/>
                    </w:rPr>
                    <w:t xml:space="preserve"> </w:t>
                  </w:r>
                  <w:r>
                    <w:rPr>
                      <w:szCs w:val="24"/>
                      <w:lang w:val="pt-BR"/>
                    </w:rPr>
                    <w:t>pagal</w:t>
                  </w:r>
                  <w:r>
                    <w:rPr>
                      <w:spacing w:val="-5"/>
                      <w:szCs w:val="24"/>
                      <w:lang w:val="pt-BR"/>
                    </w:rPr>
                    <w:t xml:space="preserve"> </w:t>
                  </w:r>
                  <w:r>
                    <w:rPr>
                      <w:szCs w:val="24"/>
                      <w:lang w:val="pt-BR"/>
                    </w:rPr>
                    <w:t>atitinkamos</w:t>
                  </w:r>
                  <w:r>
                    <w:rPr>
                      <w:spacing w:val="5"/>
                      <w:szCs w:val="24"/>
                      <w:lang w:val="pt-BR"/>
                    </w:rPr>
                    <w:t xml:space="preserve"> </w:t>
                  </w:r>
                  <w:r>
                    <w:rPr>
                      <w:szCs w:val="24"/>
                      <w:lang w:val="pt-BR"/>
                    </w:rPr>
                    <w:t>klasės</w:t>
                  </w:r>
                  <w:r>
                    <w:rPr>
                      <w:spacing w:val="-12"/>
                      <w:szCs w:val="24"/>
                      <w:lang w:val="pt-BR"/>
                    </w:rPr>
                    <w:t xml:space="preserve"> </w:t>
                  </w:r>
                  <w:r>
                    <w:rPr>
                      <w:szCs w:val="24"/>
                      <w:lang w:val="pt-BR"/>
                    </w:rPr>
                    <w:t>darbo</w:t>
                  </w:r>
                  <w:r>
                    <w:rPr>
                      <w:spacing w:val="-5"/>
                      <w:szCs w:val="24"/>
                      <w:lang w:val="pt-BR"/>
                    </w:rPr>
                    <w:t xml:space="preserve"> </w:t>
                  </w:r>
                  <w:r>
                    <w:rPr>
                      <w:spacing w:val="-2"/>
                      <w:szCs w:val="24"/>
                      <w:lang w:val="pt-BR"/>
                    </w:rPr>
                    <w:t>planą.</w:t>
                  </w:r>
                </w:p>
              </w:sdtContent>
            </w:sdt>
            <w:sdt>
              <w:sdtPr>
                <w:alias w:val="81 p."/>
                <w:tag w:val="part_76da24a14cc6451bb34e935995f70190"/>
                <w:lock w:val="sdtLocked"/>
                <w:richText/>
              </w:sdtPr>
              <w:sdtContent>
                <w:p w14:paraId="2387A7C4" w14:textId="4645EED6">
                  <w:pPr>
                    <w:tabs>
                      <w:tab w:val="left" w:pos="0"/>
                      <w:tab w:val="left" w:pos="1134"/>
                      <w:tab w:val="left" w:pos="1276"/>
                    </w:tabs>
                    <w:suppressAutoHyphens/>
                    <w:ind w:firstLine="851"/>
                    <w:jc w:val="both"/>
                    <w:rPr>
                      <w:spacing w:val="-2"/>
                      <w:szCs w:val="24"/>
                      <w:lang w:val="pt-BR"/>
                    </w:rPr>
                  </w:pPr>
                  <w:sdt>
                    <w:sdtPr>
                      <w:alias w:val="Numeris"/>
                      <w:tag w:val="nr_76da24a14cc6451bb34e935995f70190"/>
                      <w:lock w:val="sdtLocked"/>
                      <w:richText/>
                    </w:sdtPr>
                    <w:sdtContent>
                      <w:r>
                        <w:rPr>
                          <w:spacing w:val="-2"/>
                          <w:szCs w:val="24"/>
                          <w:lang w:val="pt-BR"/>
                        </w:rPr>
                        <w:t>81</w:t>
                      </w:r>
                    </w:sdtContent>
                  </w:sdt>
                  <w:r>
                    <w:rPr>
                      <w:spacing w:val="-2"/>
                      <w:szCs w:val="24"/>
                      <w:lang w:val="pt-BR"/>
                    </w:rPr>
                    <w:t>.</w:t>
                    <w:tab/>
                  </w:r>
                  <w:r>
                    <w:rPr>
                      <w:szCs w:val="24"/>
                    </w:rPr>
                    <w:t>Tėvų</w:t>
                  </w:r>
                  <w:r>
                    <w:rPr>
                      <w:szCs w:val="24"/>
                      <w:lang w:val="pt-BR"/>
                    </w:rPr>
                    <w:t xml:space="preserve"> </w:t>
                  </w:r>
                  <w:r>
                    <w:rPr>
                      <w:spacing w:val="-2"/>
                      <w:szCs w:val="24"/>
                    </w:rPr>
                    <w:t>komiteto</w:t>
                  </w:r>
                  <w:r>
                    <w:rPr>
                      <w:szCs w:val="24"/>
                      <w:lang w:val="pt-BR"/>
                    </w:rPr>
                    <w:t xml:space="preserve">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82 p."/>
                <w:tag w:val="part_ed68d54f6b224525840a38145cc6e142"/>
                <w:lock w:val="sdtLocked"/>
                <w:richText/>
              </w:sdtPr>
              <w:sdtContent>
                <w:p w14:paraId="263BE11F" w14:textId="6A36757B">
                  <w:pPr>
                    <w:tabs>
                      <w:tab w:val="left" w:pos="0"/>
                      <w:tab w:val="left" w:pos="1134"/>
                      <w:tab w:val="left" w:pos="1276"/>
                    </w:tabs>
                    <w:suppressAutoHyphens/>
                    <w:ind w:firstLine="851"/>
                    <w:jc w:val="both"/>
                    <w:rPr>
                      <w:spacing w:val="-2"/>
                      <w:szCs w:val="24"/>
                      <w:lang w:val="pt-BR"/>
                    </w:rPr>
                  </w:pPr>
                  <w:sdt>
                    <w:sdtPr>
                      <w:alias w:val="Numeris"/>
                      <w:tag w:val="nr_ed68d54f6b224525840a38145cc6e142"/>
                      <w:lock w:val="sdtLocked"/>
                      <w:richText/>
                    </w:sdtPr>
                    <w:sdtContent>
                      <w:r>
                        <w:rPr>
                          <w:spacing w:val="-2"/>
                          <w:szCs w:val="24"/>
                          <w:lang w:val="pt-BR"/>
                        </w:rPr>
                        <w:t>82</w:t>
                      </w:r>
                    </w:sdtContent>
                  </w:sdt>
                  <w:r>
                    <w:rPr>
                      <w:spacing w:val="-2"/>
                      <w:szCs w:val="24"/>
                      <w:lang w:val="pt-BR"/>
                    </w:rPr>
                    <w:t>.</w:t>
                    <w:tab/>
                  </w:r>
                  <w:r>
                    <w:rPr>
                      <w:szCs w:val="24"/>
                    </w:rPr>
                    <w:t>Nutarimai</w:t>
                  </w:r>
                  <w:r>
                    <w:rPr>
                      <w:szCs w:val="24"/>
                      <w:lang w:val="pt-BR"/>
                    </w:rPr>
                    <w:t xml:space="preserve"> priimami tėvų komiteto posėdyje dalyvaujančių narių balsų dauguma. Jeigu balsai pasiskirsto po </w:t>
                  </w:r>
                  <w:r>
                    <w:rPr>
                      <w:szCs w:val="24"/>
                    </w:rPr>
                    <w:t>lygiai</w:t>
                  </w:r>
                  <w:r>
                    <w:rPr>
                      <w:szCs w:val="24"/>
                      <w:lang w:val="pt-BR"/>
                    </w:rPr>
                    <w:t>, lemia pirmininko balsas. Jeigu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83 p."/>
                <w:tag w:val="part_5a24664283944f5e82949f1328e4f719"/>
                <w:lock w:val="sdtLocked"/>
                <w:richText/>
              </w:sdtPr>
              <w:sdtContent>
                <w:p w14:paraId="623830B6" w14:textId="05C4CE99">
                  <w:pPr>
                    <w:tabs>
                      <w:tab w:val="left" w:pos="0"/>
                      <w:tab w:val="left" w:pos="1134"/>
                      <w:tab w:val="left" w:pos="1276"/>
                    </w:tabs>
                    <w:suppressAutoHyphens/>
                    <w:ind w:firstLine="851"/>
                    <w:jc w:val="both"/>
                    <w:rPr>
                      <w:spacing w:val="-2"/>
                      <w:szCs w:val="24"/>
                      <w:lang w:val="pt-BR"/>
                    </w:rPr>
                  </w:pPr>
                  <w:sdt>
                    <w:sdtPr>
                      <w:alias w:val="Numeris"/>
                      <w:tag w:val="nr_5a24664283944f5e82949f1328e4f719"/>
                      <w:lock w:val="sdtLocked"/>
                      <w:richText/>
                    </w:sdtPr>
                    <w:sdtContent>
                      <w:r>
                        <w:rPr>
                          <w:spacing w:val="-2"/>
                          <w:szCs w:val="24"/>
                          <w:lang w:val="pt-BR"/>
                        </w:rPr>
                        <w:t>83</w:t>
                      </w:r>
                    </w:sdtContent>
                  </w:sdt>
                  <w:r>
                    <w:rPr>
                      <w:spacing w:val="-2"/>
                      <w:szCs w:val="24"/>
                      <w:lang w:val="pt-BR"/>
                    </w:rPr>
                    <w:t>.</w:t>
                    <w:tab/>
                  </w:r>
                  <w:r>
                    <w:rPr>
                      <w:szCs w:val="24"/>
                      <w:lang w:val="pt-BR"/>
                    </w:rPr>
                    <w:t xml:space="preserve">Tėvų </w:t>
                  </w:r>
                  <w:r>
                    <w:rPr>
                      <w:szCs w:val="24"/>
                    </w:rPr>
                    <w:t>komitetas</w:t>
                  </w:r>
                  <w:r>
                    <w:rPr>
                      <w:b/>
                      <w:bCs/>
                      <w:szCs w:val="24"/>
                      <w:lang w:val="pt-BR"/>
                    </w:rPr>
                    <w:t xml:space="preserve"> </w:t>
                  </w:r>
                  <w:r>
                    <w:rPr>
                      <w:szCs w:val="24"/>
                      <w:lang w:val="pt-BR"/>
                    </w:rPr>
                    <w:t xml:space="preserve">aptaria su klasės vadovu klasės mokinių lankomumo, saugumo, informacijos apie mokinius gavimo klausimus, padeda organizuoti klasės renginius, išvykas, kurti edukacinę aplinką, teikia siūlymus </w:t>
                  </w:r>
                  <w:r>
                    <w:rPr>
                      <w:szCs w:val="24"/>
                    </w:rPr>
                    <w:t>Centro</w:t>
                  </w:r>
                  <w:r>
                    <w:rPr>
                      <w:szCs w:val="24"/>
                      <w:lang w:val="pt-BR"/>
                    </w:rPr>
                    <w:t xml:space="preserve"> tarybai ir direktoriui.</w:t>
                  </w:r>
                </w:p>
              </w:sdtContent>
            </w:sdt>
            <w:sdt>
              <w:sdtPr>
                <w:alias w:val="84 p."/>
                <w:tag w:val="part_bb46d8c2b1644e8bbef2abb7897018b3"/>
                <w:lock w:val="sdtLocked"/>
                <w:richText/>
              </w:sdtPr>
              <w:sdtContent>
                <w:p w14:paraId="20B196C7" w14:textId="3763ABDB">
                  <w:pPr>
                    <w:tabs>
                      <w:tab w:val="left" w:pos="0"/>
                      <w:tab w:val="left" w:pos="1134"/>
                      <w:tab w:val="left" w:pos="1276"/>
                    </w:tabs>
                    <w:suppressAutoHyphens/>
                    <w:ind w:firstLine="851"/>
                    <w:jc w:val="both"/>
                    <w:rPr>
                      <w:spacing w:val="-2"/>
                      <w:szCs w:val="24"/>
                      <w:lang w:val="pt-BR"/>
                    </w:rPr>
                  </w:pPr>
                  <w:sdt>
                    <w:sdtPr>
                      <w:alias w:val="Numeris"/>
                      <w:tag w:val="nr_bb46d8c2b1644e8bbef2abb7897018b3"/>
                      <w:lock w:val="sdtLocked"/>
                      <w:richText/>
                    </w:sdtPr>
                    <w:sdtContent>
                      <w:r>
                        <w:rPr>
                          <w:spacing w:val="-2"/>
                          <w:szCs w:val="24"/>
                          <w:lang w:val="pt-BR"/>
                        </w:rPr>
                        <w:t>84</w:t>
                      </w:r>
                    </w:sdtContent>
                  </w:sdt>
                  <w:r>
                    <w:rPr>
                      <w:spacing w:val="-2"/>
                      <w:szCs w:val="24"/>
                      <w:lang w:val="pt-BR"/>
                    </w:rPr>
                    <w:t>.</w:t>
                    <w:tab/>
                  </w:r>
                  <w:r>
                    <w:rPr>
                      <w:szCs w:val="24"/>
                      <w:lang w:val="pt-BR"/>
                    </w:rPr>
                    <w:t>Tėvų komiteto nariai vieną kartą per metus pristato savo veiklos rezultatus juos rinkusiems tėvams susirinkime.</w:t>
                  </w:r>
                </w:p>
              </w:sdtContent>
            </w:sdt>
            <w:sdt>
              <w:sdtPr>
                <w:alias w:val="85 p."/>
                <w:tag w:val="part_d145051ff7ec44438b7646d28103ee51"/>
                <w:lock w:val="sdtLocked"/>
                <w:richText/>
              </w:sdtPr>
              <w:sdtContent>
                <w:p w14:paraId="57F20FE8" w14:textId="1DF0BBDC">
                  <w:pPr>
                    <w:tabs>
                      <w:tab w:val="left" w:pos="0"/>
                      <w:tab w:val="left" w:pos="1134"/>
                      <w:tab w:val="left" w:pos="1276"/>
                    </w:tabs>
                    <w:suppressAutoHyphens/>
                    <w:ind w:firstLine="851"/>
                    <w:jc w:val="both"/>
                    <w:rPr>
                      <w:spacing w:val="-2"/>
                      <w:szCs w:val="24"/>
                      <w:lang w:val="pt-BR"/>
                    </w:rPr>
                  </w:pPr>
                  <w:sdt>
                    <w:sdtPr>
                      <w:alias w:val="Numeris"/>
                      <w:tag w:val="nr_d145051ff7ec44438b7646d28103ee51"/>
                      <w:lock w:val="sdtLocked"/>
                      <w:richText/>
                    </w:sdtPr>
                    <w:sdtContent>
                      <w:r>
                        <w:rPr>
                          <w:spacing w:val="-2"/>
                          <w:szCs w:val="24"/>
                          <w:lang w:val="pt-BR"/>
                        </w:rPr>
                        <w:t>85</w:t>
                      </w:r>
                    </w:sdtContent>
                  </w:sdt>
                  <w:r>
                    <w:rPr>
                      <w:spacing w:val="-2"/>
                      <w:szCs w:val="24"/>
                      <w:lang w:val="pt-BR"/>
                    </w:rPr>
                    <w:t>.</w:t>
                    <w:tab/>
                  </w:r>
                  <w:r>
                    <w:rPr>
                      <w:szCs w:val="24"/>
                      <w:lang w:val="pt-BR"/>
                    </w:rPr>
                    <w:t>Komiteto</w:t>
                  </w:r>
                  <w:r>
                    <w:rPr>
                      <w:spacing w:val="-15"/>
                      <w:szCs w:val="24"/>
                      <w:lang w:val="pt-BR"/>
                    </w:rPr>
                    <w:t xml:space="preserve"> </w:t>
                  </w:r>
                  <w:r>
                    <w:rPr>
                      <w:szCs w:val="24"/>
                      <w:lang w:val="pt-BR"/>
                    </w:rPr>
                    <w:t>narius</w:t>
                  </w:r>
                  <w:r>
                    <w:rPr>
                      <w:spacing w:val="-15"/>
                      <w:szCs w:val="24"/>
                      <w:lang w:val="pt-BR"/>
                    </w:rPr>
                    <w:t xml:space="preserve"> </w:t>
                  </w:r>
                  <w:r>
                    <w:rPr>
                      <w:szCs w:val="24"/>
                      <w:lang w:val="pt-BR"/>
                    </w:rPr>
                    <w:t>gali</w:t>
                  </w:r>
                  <w:r>
                    <w:rPr>
                      <w:spacing w:val="-15"/>
                      <w:szCs w:val="24"/>
                      <w:lang w:val="pt-BR"/>
                    </w:rPr>
                    <w:t xml:space="preserve"> </w:t>
                  </w:r>
                  <w:r>
                    <w:rPr>
                      <w:szCs w:val="24"/>
                      <w:lang w:val="pt-BR"/>
                    </w:rPr>
                    <w:t>atšaukti</w:t>
                  </w:r>
                  <w:r>
                    <w:rPr>
                      <w:spacing w:val="-13"/>
                      <w:szCs w:val="24"/>
                      <w:lang w:val="pt-BR"/>
                    </w:rPr>
                    <w:t xml:space="preserve"> </w:t>
                  </w:r>
                  <w:r>
                    <w:rPr>
                      <w:szCs w:val="24"/>
                      <w:lang w:val="pt-BR"/>
                    </w:rPr>
                    <w:t>atitinkamos</w:t>
                  </w:r>
                  <w:r>
                    <w:rPr>
                      <w:spacing w:val="-5"/>
                      <w:szCs w:val="24"/>
                      <w:lang w:val="pt-BR"/>
                    </w:rPr>
                    <w:t xml:space="preserve"> </w:t>
                  </w:r>
                  <w:r>
                    <w:rPr>
                      <w:szCs w:val="24"/>
                      <w:lang w:val="pt-BR"/>
                    </w:rPr>
                    <w:t>klasės</w:t>
                  </w:r>
                  <w:r>
                    <w:rPr>
                      <w:spacing w:val="-13"/>
                      <w:szCs w:val="24"/>
                      <w:lang w:val="pt-BR"/>
                    </w:rPr>
                    <w:t xml:space="preserve"> </w:t>
                  </w:r>
                  <w:r>
                    <w:rPr>
                      <w:szCs w:val="24"/>
                      <w:lang w:val="pt-BR"/>
                    </w:rPr>
                    <w:t>tėvų</w:t>
                  </w:r>
                  <w:r>
                    <w:rPr>
                      <w:spacing w:val="-15"/>
                      <w:szCs w:val="24"/>
                      <w:lang w:val="pt-BR"/>
                    </w:rPr>
                    <w:t xml:space="preserve"> </w:t>
                  </w:r>
                  <w:r>
                    <w:rPr>
                      <w:szCs w:val="24"/>
                      <w:lang w:val="pt-BR"/>
                    </w:rPr>
                    <w:t>susirinkimas.</w:t>
                  </w:r>
                  <w:r>
                    <w:rPr>
                      <w:spacing w:val="4"/>
                      <w:szCs w:val="24"/>
                      <w:lang w:val="pt-BR"/>
                    </w:rPr>
                    <w:t xml:space="preserve"> </w:t>
                  </w:r>
                  <w:r>
                    <w:rPr>
                      <w:szCs w:val="24"/>
                      <w:lang w:val="pt-BR"/>
                    </w:rPr>
                    <w:t>Komiteto</w:t>
                  </w:r>
                  <w:r>
                    <w:rPr>
                      <w:spacing w:val="-15"/>
                      <w:szCs w:val="24"/>
                      <w:lang w:val="pt-BR"/>
                    </w:rPr>
                    <w:t xml:space="preserve"> </w:t>
                  </w:r>
                  <w:r>
                    <w:rPr>
                      <w:szCs w:val="24"/>
                      <w:lang w:val="pt-BR"/>
                    </w:rPr>
                    <w:t>narys</w:t>
                  </w:r>
                  <w:r>
                    <w:rPr>
                      <w:spacing w:val="-13"/>
                      <w:szCs w:val="24"/>
                      <w:lang w:val="pt-BR"/>
                    </w:rPr>
                    <w:t xml:space="preserve"> </w:t>
                  </w:r>
                  <w:r>
                    <w:rPr>
                      <w:szCs w:val="24"/>
                      <w:lang w:val="pt-BR"/>
                    </w:rPr>
                    <w:t>gali atsistatydinti nesibaigus komiteto kadencijai,</w:t>
                  </w:r>
                  <w:r>
                    <w:rPr>
                      <w:spacing w:val="-1"/>
                      <w:szCs w:val="24"/>
                      <w:lang w:val="pt-BR"/>
                    </w:rPr>
                    <w:t xml:space="preserve"> </w:t>
                  </w:r>
                  <w:r>
                    <w:rPr>
                      <w:szCs w:val="24"/>
                      <w:lang w:val="pt-BR"/>
                    </w:rPr>
                    <w:t xml:space="preserve">apie tai </w:t>
                  </w:r>
                  <w:r>
                    <w:rPr>
                      <w:color w:val="161616"/>
                      <w:szCs w:val="24"/>
                      <w:lang w:val="pt-BR"/>
                    </w:rPr>
                    <w:t xml:space="preserve">ne </w:t>
                  </w:r>
                  <w:r>
                    <w:rPr>
                      <w:szCs w:val="24"/>
                      <w:lang w:val="pt-BR"/>
                    </w:rPr>
                    <w:t>vėliau kaip prieš 10 darbo dienų raštu įspėjęs komiteto pirmininką. Komiteto narį atšaukus,</w:t>
                  </w:r>
                  <w:r>
                    <w:rPr>
                      <w:spacing w:val="-15"/>
                      <w:szCs w:val="24"/>
                      <w:lang w:val="pt-BR"/>
                    </w:rPr>
                    <w:t xml:space="preserve"> </w:t>
                  </w:r>
                  <w:r>
                    <w:rPr>
                      <w:szCs w:val="24"/>
                      <w:lang w:val="pt-BR"/>
                    </w:rPr>
                    <w:t>jam</w:t>
                  </w:r>
                  <w:r>
                    <w:rPr>
                      <w:spacing w:val="-15"/>
                      <w:szCs w:val="24"/>
                      <w:lang w:val="pt-BR"/>
                    </w:rPr>
                    <w:t xml:space="preserve"> </w:t>
                  </w:r>
                  <w:r>
                    <w:rPr>
                      <w:szCs w:val="24"/>
                      <w:lang w:val="pt-BR"/>
                    </w:rPr>
                    <w:t>atsistatydinus</w:t>
                  </w:r>
                  <w:r>
                    <w:rPr>
                      <w:spacing w:val="-15"/>
                      <w:szCs w:val="24"/>
                      <w:lang w:val="pt-BR"/>
                    </w:rPr>
                    <w:t xml:space="preserve"> </w:t>
                  </w:r>
                  <w:r>
                    <w:rPr>
                      <w:szCs w:val="24"/>
                      <w:lang w:val="pt-BR"/>
                    </w:rPr>
                    <w:t>ar</w:t>
                  </w:r>
                  <w:r>
                    <w:rPr>
                      <w:spacing w:val="-13"/>
                      <w:szCs w:val="24"/>
                      <w:lang w:val="pt-BR"/>
                    </w:rPr>
                    <w:t xml:space="preserve"> </w:t>
                  </w:r>
                  <w:r>
                    <w:rPr>
                      <w:szCs w:val="24"/>
                      <w:lang w:val="pt-BR"/>
                    </w:rPr>
                    <w:t>dėl</w:t>
                  </w:r>
                  <w:r>
                    <w:rPr>
                      <w:spacing w:val="-5"/>
                      <w:szCs w:val="24"/>
                      <w:lang w:val="pt-BR"/>
                    </w:rPr>
                    <w:t xml:space="preserve"> </w:t>
                  </w:r>
                  <w:r>
                    <w:rPr>
                      <w:color w:val="151515"/>
                      <w:szCs w:val="24"/>
                      <w:lang w:val="pt-BR"/>
                    </w:rPr>
                    <w:t>kitų</w:t>
                  </w:r>
                  <w:r>
                    <w:rPr>
                      <w:color w:val="151515"/>
                      <w:spacing w:val="-4"/>
                      <w:szCs w:val="24"/>
                      <w:lang w:val="pt-BR"/>
                    </w:rPr>
                    <w:t xml:space="preserve"> </w:t>
                  </w:r>
                  <w:r>
                    <w:rPr>
                      <w:szCs w:val="24"/>
                      <w:lang w:val="pt-BR"/>
                    </w:rPr>
                    <w:t>priežasčių</w:t>
                  </w:r>
                  <w:r>
                    <w:rPr>
                      <w:spacing w:val="-10"/>
                      <w:szCs w:val="24"/>
                      <w:lang w:val="pt-BR"/>
                    </w:rPr>
                    <w:t xml:space="preserve"> </w:t>
                  </w:r>
                  <w:r>
                    <w:rPr>
                      <w:szCs w:val="24"/>
                      <w:lang w:val="pt-BR"/>
                    </w:rPr>
                    <w:t>nutrūkus</w:t>
                  </w:r>
                  <w:r>
                    <w:rPr>
                      <w:spacing w:val="-7"/>
                      <w:szCs w:val="24"/>
                      <w:lang w:val="pt-BR"/>
                    </w:rPr>
                    <w:t xml:space="preserve"> </w:t>
                  </w:r>
                  <w:r>
                    <w:rPr>
                      <w:szCs w:val="24"/>
                      <w:lang w:val="pt-BR"/>
                    </w:rPr>
                    <w:t>komiteto nario</w:t>
                  </w:r>
                  <w:r>
                    <w:rPr>
                      <w:spacing w:val="78"/>
                      <w:szCs w:val="24"/>
                      <w:lang w:val="pt-BR"/>
                    </w:rPr>
                    <w:t xml:space="preserve"> </w:t>
                  </w:r>
                  <w:r>
                    <w:rPr>
                      <w:szCs w:val="24"/>
                      <w:lang w:val="pt-BR"/>
                    </w:rPr>
                    <w:t>įgaliojimams</w:t>
                  </w:r>
                  <w:r>
                    <w:rPr>
                      <w:position w:val="1"/>
                      <w:szCs w:val="24"/>
                      <w:lang w:val="pt-BR"/>
                    </w:rPr>
                    <w:t xml:space="preserve"> </w:t>
                  </w:r>
                  <w:r>
                    <w:rPr>
                      <w:szCs w:val="24"/>
                      <w:lang w:val="pt-BR"/>
                    </w:rPr>
                    <w:t>pirma</w:t>
                  </w:r>
                  <w:r>
                    <w:rPr>
                      <w:spacing w:val="-15"/>
                      <w:szCs w:val="24"/>
                      <w:lang w:val="pt-BR"/>
                    </w:rPr>
                    <w:t xml:space="preserve"> </w:t>
                  </w:r>
                  <w:r>
                    <w:rPr>
                      <w:szCs w:val="24"/>
                      <w:lang w:val="pt-BR"/>
                    </w:rPr>
                    <w:t>laiko,</w:t>
                  </w:r>
                  <w:r>
                    <w:rPr>
                      <w:spacing w:val="-15"/>
                      <w:szCs w:val="24"/>
                      <w:lang w:val="pt-BR"/>
                    </w:rPr>
                    <w:t xml:space="preserve"> </w:t>
                  </w:r>
                  <w:r>
                    <w:rPr>
                      <w:szCs w:val="24"/>
                      <w:lang w:val="pt-BR"/>
                    </w:rPr>
                    <w:t>į</w:t>
                  </w:r>
                  <w:r>
                    <w:rPr>
                      <w:spacing w:val="-15"/>
                      <w:szCs w:val="24"/>
                      <w:lang w:val="pt-BR"/>
                    </w:rPr>
                    <w:t xml:space="preserve"> </w:t>
                  </w:r>
                  <w:r>
                    <w:rPr>
                      <w:szCs w:val="24"/>
                      <w:lang w:val="pt-BR"/>
                    </w:rPr>
                    <w:t>jo</w:t>
                  </w:r>
                  <w:r>
                    <w:rPr>
                      <w:spacing w:val="-15"/>
                      <w:szCs w:val="24"/>
                      <w:lang w:val="pt-BR"/>
                    </w:rPr>
                    <w:t xml:space="preserve"> </w:t>
                  </w:r>
                  <w:r>
                    <w:rPr>
                      <w:szCs w:val="24"/>
                      <w:lang w:val="pt-BR"/>
                    </w:rPr>
                    <w:t>vietą</w:t>
                  </w:r>
                  <w:r>
                    <w:rPr>
                      <w:spacing w:val="-15"/>
                      <w:szCs w:val="24"/>
                      <w:lang w:val="pt-BR"/>
                    </w:rPr>
                    <w:t xml:space="preserve"> </w:t>
                  </w:r>
                  <w:r>
                    <w:rPr>
                      <w:szCs w:val="24"/>
                      <w:lang w:val="pt-BR"/>
                    </w:rPr>
                    <w:t>išrenkamas</w:t>
                  </w:r>
                  <w:r>
                    <w:rPr>
                      <w:spacing w:val="-13"/>
                      <w:szCs w:val="24"/>
                      <w:lang w:val="pt-BR"/>
                    </w:rPr>
                    <w:t xml:space="preserve"> </w:t>
                  </w:r>
                  <w:r>
                    <w:rPr>
                      <w:szCs w:val="24"/>
                      <w:lang w:val="pt-BR"/>
                    </w:rPr>
                    <w:t>naujas</w:t>
                  </w:r>
                  <w:r>
                    <w:rPr>
                      <w:spacing w:val="-7"/>
                      <w:szCs w:val="24"/>
                      <w:lang w:val="pt-BR"/>
                    </w:rPr>
                    <w:t xml:space="preserve"> </w:t>
                  </w:r>
                  <w:r>
                    <w:rPr>
                      <w:szCs w:val="24"/>
                      <w:lang w:val="pt-BR"/>
                    </w:rPr>
                    <w:t>narys,</w:t>
                  </w:r>
                  <w:r>
                    <w:rPr>
                      <w:spacing w:val="-15"/>
                      <w:szCs w:val="24"/>
                      <w:lang w:val="pt-BR"/>
                    </w:rPr>
                    <w:t xml:space="preserve"> </w:t>
                  </w:r>
                  <w:r>
                    <w:rPr>
                      <w:szCs w:val="24"/>
                      <w:lang w:val="pt-BR"/>
                    </w:rPr>
                    <w:t>atstovaujantis</w:t>
                  </w:r>
                  <w:r>
                    <w:rPr>
                      <w:spacing w:val="-15"/>
                      <w:szCs w:val="24"/>
                      <w:lang w:val="pt-BR"/>
                    </w:rPr>
                    <w:t xml:space="preserve"> </w:t>
                  </w:r>
                  <w:r>
                    <w:rPr>
                      <w:szCs w:val="24"/>
                      <w:lang w:val="pt-BR"/>
                    </w:rPr>
                    <w:t>atitinkamos</w:t>
                  </w:r>
                  <w:r>
                    <w:rPr>
                      <w:spacing w:val="-6"/>
                      <w:szCs w:val="24"/>
                      <w:lang w:val="pt-BR"/>
                    </w:rPr>
                    <w:t xml:space="preserve"> </w:t>
                  </w:r>
                  <w:r>
                    <w:rPr>
                      <w:szCs w:val="24"/>
                      <w:lang w:val="pt-BR"/>
                    </w:rPr>
                    <w:t>grupės</w:t>
                  </w:r>
                  <w:r>
                    <w:rPr>
                      <w:spacing w:val="-15"/>
                      <w:szCs w:val="24"/>
                      <w:lang w:val="pt-BR"/>
                    </w:rPr>
                    <w:t xml:space="preserve"> </w:t>
                  </w:r>
                  <w:r>
                    <w:rPr>
                      <w:szCs w:val="24"/>
                      <w:lang w:val="pt-BR"/>
                    </w:rPr>
                    <w:t>tėvams.</w:t>
                  </w:r>
                </w:p>
              </w:sdtContent>
            </w:sdt>
            <w:sdt>
              <w:sdtPr>
                <w:alias w:val="86 p."/>
                <w:tag w:val="part_24fa34bc106643459a2ee6805ff1930d"/>
                <w:lock w:val="sdtLocked"/>
                <w:richText/>
              </w:sdtPr>
              <w:sdtContent>
                <w:p w14:paraId="7C591949" w14:textId="69C0A116">
                  <w:pPr>
                    <w:tabs>
                      <w:tab w:val="left" w:pos="0"/>
                      <w:tab w:val="left" w:pos="1134"/>
                      <w:tab w:val="left" w:pos="1276"/>
                    </w:tabs>
                    <w:suppressAutoHyphens/>
                    <w:ind w:firstLine="851"/>
                    <w:jc w:val="both"/>
                    <w:rPr>
                      <w:spacing w:val="-2"/>
                      <w:szCs w:val="24"/>
                    </w:rPr>
                  </w:pPr>
                  <w:sdt>
                    <w:sdtPr>
                      <w:alias w:val="Numeris"/>
                      <w:tag w:val="nr_24fa34bc106643459a2ee6805ff1930d"/>
                      <w:lock w:val="sdtLocked"/>
                      <w:richText/>
                    </w:sdtPr>
                    <w:sdtContent>
                      <w:r>
                        <w:rPr>
                          <w:spacing w:val="-2"/>
                          <w:szCs w:val="24"/>
                        </w:rPr>
                        <w:t>86</w:t>
                      </w:r>
                    </w:sdtContent>
                  </w:sdt>
                  <w:r>
                    <w:rPr>
                      <w:spacing w:val="-2"/>
                      <w:szCs w:val="24"/>
                    </w:rPr>
                    <w:t>.</w:t>
                    <w:tab/>
                  </w:r>
                  <w:r>
                    <w:rPr>
                      <w:szCs w:val="24"/>
                      <w:lang w:val="pt-BR"/>
                    </w:rPr>
                    <w:t>Tėvų</w:t>
                  </w:r>
                  <w:r>
                    <w:rPr>
                      <w:szCs w:val="24"/>
                    </w:rPr>
                    <w:t xml:space="preserve"> taryba – aukščiausia tėvų savivaldos institucija, renkama vieniems metams. Ją sudaro klasių tėvų komitetų pirmininkai.</w:t>
                  </w:r>
                </w:p>
              </w:sdtContent>
            </w:sdt>
            <w:sdt>
              <w:sdtPr>
                <w:alias w:val="87 p."/>
                <w:tag w:val="part_0679c29d13984747be80543fd490df8c"/>
                <w:lock w:val="sdtLocked"/>
                <w:richText/>
              </w:sdtPr>
              <w:sdtContent>
                <w:p w14:paraId="012BF5D7" w14:textId="6A01FFD6">
                  <w:pPr>
                    <w:tabs>
                      <w:tab w:val="left" w:pos="0"/>
                      <w:tab w:val="left" w:pos="1134"/>
                      <w:tab w:val="left" w:pos="1276"/>
                    </w:tabs>
                    <w:suppressAutoHyphens/>
                    <w:ind w:firstLine="851"/>
                    <w:jc w:val="both"/>
                    <w:rPr>
                      <w:spacing w:val="-2"/>
                      <w:szCs w:val="24"/>
                    </w:rPr>
                  </w:pPr>
                  <w:sdt>
                    <w:sdtPr>
                      <w:alias w:val="Numeris"/>
                      <w:tag w:val="nr_0679c29d13984747be80543fd490df8c"/>
                      <w:lock w:val="sdtLocked"/>
                      <w:richText/>
                    </w:sdtPr>
                    <w:sdtContent>
                      <w:r>
                        <w:rPr>
                          <w:spacing w:val="-2"/>
                          <w:szCs w:val="24"/>
                        </w:rPr>
                        <w:t>87</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8 p."/>
                <w:tag w:val="part_fcd2962c20824ff3acae575a6e95fb00"/>
                <w:lock w:val="sdtLocked"/>
                <w:richText/>
              </w:sdtPr>
              <w:sdtContent>
                <w:p w14:paraId="0E82F760" w14:textId="2ADC8C60">
                  <w:pPr>
                    <w:tabs>
                      <w:tab w:val="left" w:pos="0"/>
                      <w:tab w:val="left" w:pos="1134"/>
                      <w:tab w:val="left" w:pos="1276"/>
                    </w:tabs>
                    <w:suppressAutoHyphens/>
                    <w:ind w:firstLine="851"/>
                    <w:jc w:val="both"/>
                    <w:rPr>
                      <w:spacing w:val="-2"/>
                      <w:szCs w:val="24"/>
                    </w:rPr>
                  </w:pPr>
                  <w:sdt>
                    <w:sdtPr>
                      <w:alias w:val="Numeris"/>
                      <w:tag w:val="nr_fcd2962c20824ff3acae575a6e95fb00"/>
                      <w:lock w:val="sdtLocked"/>
                      <w:richText/>
                    </w:sdtPr>
                    <w:sdtContent>
                      <w:r>
                        <w:rPr>
                          <w:spacing w:val="-2"/>
                          <w:szCs w:val="24"/>
                        </w:rPr>
                        <w:t>88</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9 p."/>
                <w:tag w:val="part_fd86e6c7d18c44689258c4b20b630cd5"/>
                <w:lock w:val="sdtLocked"/>
                <w:richText/>
              </w:sdtPr>
              <w:sdtContent>
                <w:p w14:paraId="5158CF2E" w14:textId="22C641F1">
                  <w:pPr>
                    <w:tabs>
                      <w:tab w:val="left" w:pos="0"/>
                      <w:tab w:val="left" w:pos="1134"/>
                      <w:tab w:val="left" w:pos="1276"/>
                    </w:tabs>
                    <w:suppressAutoHyphens/>
                    <w:ind w:firstLine="851"/>
                    <w:jc w:val="both"/>
                    <w:rPr>
                      <w:spacing w:val="-2"/>
                      <w:szCs w:val="24"/>
                    </w:rPr>
                  </w:pPr>
                  <w:sdt>
                    <w:sdtPr>
                      <w:alias w:val="Numeris"/>
                      <w:tag w:val="nr_fd86e6c7d18c44689258c4b20b630cd5"/>
                      <w:lock w:val="sdtLocked"/>
                      <w:richText/>
                    </w:sdtPr>
                    <w:sdtContent>
                      <w:r>
                        <w:rPr>
                          <w:spacing w:val="-2"/>
                          <w:szCs w:val="24"/>
                        </w:rPr>
                        <w:t>89</w:t>
                      </w:r>
                    </w:sdtContent>
                  </w:sdt>
                  <w:r>
                    <w:rPr>
                      <w:spacing w:val="-2"/>
                      <w:szCs w:val="24"/>
                    </w:rPr>
                    <w:t>.</w:t>
                    <w:tab/>
                  </w:r>
                  <w:r>
                    <w:rPr>
                      <w:szCs w:val="24"/>
                    </w:rPr>
                    <w:t>Tėvų tarybos nariai atviru balsavimu pirmajame posėdyje renka tėvų tarybos pirmininką.</w:t>
                  </w:r>
                </w:p>
              </w:sdtContent>
            </w:sdt>
            <w:sdt>
              <w:sdtPr>
                <w:alias w:val="90 p."/>
                <w:tag w:val="part_b28567d94ca145bd830f28078784c4cc"/>
                <w:lock w:val="sdtLocked"/>
                <w:richText/>
              </w:sdtPr>
              <w:sdtContent>
                <w:p w14:paraId="5710EA9E" w14:textId="267CF4C0">
                  <w:pPr>
                    <w:tabs>
                      <w:tab w:val="left" w:pos="0"/>
                      <w:tab w:val="left" w:pos="1134"/>
                      <w:tab w:val="left" w:pos="1276"/>
                    </w:tabs>
                    <w:suppressAutoHyphens/>
                    <w:ind w:firstLine="851"/>
                    <w:jc w:val="both"/>
                    <w:rPr>
                      <w:spacing w:val="-2"/>
                      <w:szCs w:val="24"/>
                    </w:rPr>
                  </w:pPr>
                  <w:sdt>
                    <w:sdtPr>
                      <w:alias w:val="Numeris"/>
                      <w:tag w:val="nr_b28567d94ca145bd830f28078784c4cc"/>
                      <w:lock w:val="sdtLocked"/>
                      <w:richText/>
                    </w:sdtPr>
                    <w:sdtContent>
                      <w:r>
                        <w:rPr>
                          <w:spacing w:val="-2"/>
                          <w:szCs w:val="24"/>
                        </w:rPr>
                        <w:t>90</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91 p."/>
                <w:tag w:val="part_5ca58f431f47498cb11023b640cdf727"/>
                <w:lock w:val="sdtLocked"/>
                <w:richText/>
              </w:sdtPr>
              <w:sdtContent>
                <w:p w14:paraId="3F059BE5" w14:textId="5E8EC734">
                  <w:pPr>
                    <w:tabs>
                      <w:tab w:val="left" w:pos="0"/>
                      <w:tab w:val="left" w:pos="1134"/>
                      <w:tab w:val="left" w:pos="1276"/>
                    </w:tabs>
                    <w:suppressAutoHyphens/>
                    <w:ind w:firstLine="851"/>
                    <w:jc w:val="both"/>
                    <w:rPr>
                      <w:spacing w:val="-2"/>
                      <w:szCs w:val="24"/>
                    </w:rPr>
                  </w:pPr>
                  <w:sdt>
                    <w:sdtPr>
                      <w:alias w:val="Numeris"/>
                      <w:tag w:val="nr_5ca58f431f47498cb11023b640cdf727"/>
                      <w:lock w:val="sdtLocked"/>
                      <w:richText/>
                    </w:sdtPr>
                    <w:sdtContent>
                      <w:r>
                        <w:rPr>
                          <w:spacing w:val="-2"/>
                          <w:szCs w:val="24"/>
                        </w:rPr>
                        <w:t>91</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92 p."/>
                <w:tag w:val="part_7bf8c6ba1d46428b93b48f8af6e1bab5"/>
                <w:lock w:val="sdtLocked"/>
                <w:richText/>
              </w:sdtPr>
              <w:sdtContent>
                <w:p w14:paraId="553A7AA1" w14:textId="37D4174D">
                  <w:pPr>
                    <w:tabs>
                      <w:tab w:val="left" w:pos="0"/>
                      <w:tab w:val="left" w:pos="1134"/>
                      <w:tab w:val="left" w:pos="1276"/>
                    </w:tabs>
                    <w:suppressAutoHyphens/>
                    <w:ind w:firstLine="851"/>
                    <w:jc w:val="both"/>
                    <w:rPr>
                      <w:spacing w:val="-2"/>
                      <w:szCs w:val="24"/>
                    </w:rPr>
                  </w:pPr>
                  <w:sdt>
                    <w:sdtPr>
                      <w:alias w:val="Numeris"/>
                      <w:tag w:val="nr_7bf8c6ba1d46428b93b48f8af6e1bab5"/>
                      <w:lock w:val="sdtLocked"/>
                      <w:richText/>
                    </w:sdtPr>
                    <w:sdtContent>
                      <w:r>
                        <w:rPr>
                          <w:spacing w:val="-2"/>
                          <w:szCs w:val="24"/>
                        </w:rPr>
                        <w:t>92</w:t>
                      </w:r>
                    </w:sdtContent>
                  </w:sdt>
                  <w:r>
                    <w:rPr>
                      <w:spacing w:val="-2"/>
                      <w:szCs w:val="24"/>
                    </w:rPr>
                    <w:t>.</w:t>
                    <w:tab/>
                  </w:r>
                  <w:r>
                    <w:rPr>
                      <w:szCs w:val="24"/>
                    </w:rPr>
                    <w:t>Tėvų tarybos nariai vieną kartą per metus pristato savo veiklos rezultatus juos rinkusiam grupės tėvų susirinkimui.</w:t>
                  </w:r>
                </w:p>
              </w:sdtContent>
            </w:sdt>
            <w:sdt>
              <w:sdtPr>
                <w:alias w:val="93 p."/>
                <w:tag w:val="part_c7c36af445944b98a7f64fecf65ceb1d"/>
                <w:lock w:val="sdtLocked"/>
                <w:richText/>
              </w:sdtPr>
              <w:sdtContent>
                <w:p w14:paraId="3F7F558B" w14:textId="2CA7AE3D">
                  <w:pPr>
                    <w:tabs>
                      <w:tab w:val="left" w:pos="0"/>
                      <w:tab w:val="left" w:pos="1134"/>
                      <w:tab w:val="left" w:pos="1276"/>
                    </w:tabs>
                    <w:suppressAutoHyphens/>
                    <w:ind w:firstLine="851"/>
                    <w:jc w:val="both"/>
                    <w:rPr>
                      <w:spacing w:val="-2"/>
                      <w:szCs w:val="24"/>
                    </w:rPr>
                  </w:pPr>
                  <w:sdt>
                    <w:sdtPr>
                      <w:alias w:val="Numeris"/>
                      <w:tag w:val="nr_c7c36af445944b98a7f64fecf65ceb1d"/>
                      <w:lock w:val="sdtLocked"/>
                      <w:richText/>
                    </w:sdtPr>
                    <w:sdtContent>
                      <w:r>
                        <w:rPr>
                          <w:spacing w:val="-2"/>
                          <w:szCs w:val="24"/>
                        </w:rPr>
                        <w:t>93</w:t>
                      </w:r>
                    </w:sdtContent>
                  </w:sdt>
                  <w:r>
                    <w:rPr>
                      <w:spacing w:val="-2"/>
                      <w:szCs w:val="24"/>
                    </w:rPr>
                    <w:t>.</w:t>
                    <w:tab/>
                  </w:r>
                  <w:r>
                    <w:rPr>
                      <w:szCs w:val="24"/>
                    </w:rPr>
                    <w:t>Tėvų taryba:</w:t>
                  </w:r>
                </w:p>
                <w:sdt>
                  <w:sdtPr>
                    <w:alias w:val="93.1 pp."/>
                    <w:tag w:val="part_89422f5ded904a64bb1a6efa46de52bf"/>
                    <w:lock w:val="sdtLocked"/>
                    <w:richText/>
                  </w:sdtPr>
                  <w:sdtContent>
                    <w:p w14:paraId="13019449" w14:textId="1F4B73D6">
                      <w:pPr>
                        <w:tabs>
                          <w:tab w:val="left" w:pos="0"/>
                          <w:tab w:val="left" w:pos="993"/>
                          <w:tab w:val="left" w:pos="1134"/>
                          <w:tab w:val="left" w:pos="1276"/>
                        </w:tabs>
                        <w:ind w:left="792" w:firstLine="59"/>
                        <w:jc w:val="both"/>
                        <w:rPr>
                          <w:spacing w:val="-2"/>
                          <w:szCs w:val="24"/>
                        </w:rPr>
                      </w:pPr>
                      <w:sdt>
                        <w:sdtPr>
                          <w:alias w:val="Numeris"/>
                          <w:tag w:val="nr_89422f5ded904a64bb1a6efa46de52bf"/>
                          <w:lock w:val="sdtLocked"/>
                          <w:richText/>
                        </w:sdtPr>
                        <w:sdtContent>
                          <w:r>
                            <w:rPr>
                              <w:spacing w:val="-2"/>
                              <w:szCs w:val="24"/>
                            </w:rPr>
                            <w:t>93.1</w:t>
                          </w:r>
                        </w:sdtContent>
                      </w:sdt>
                      <w:r>
                        <w:rPr>
                          <w:spacing w:val="-2"/>
                          <w:szCs w:val="24"/>
                        </w:rPr>
                        <w:t>.</w:t>
                        <w:tab/>
                      </w:r>
                      <w:r>
                        <w:rPr>
                          <w:szCs w:val="24"/>
                        </w:rPr>
                        <w:t>teikia siūlymus direktoriui ir Centro tarybai dėl švietimo paslaugų kokybės gerinimo;</w:t>
                      </w:r>
                    </w:p>
                  </w:sdtContent>
                </w:sdt>
                <w:sdt>
                  <w:sdtPr>
                    <w:alias w:val="93.2 pp."/>
                    <w:tag w:val="part_a2b879d99fb647f59121ba827b141a80"/>
                    <w:lock w:val="sdtLocked"/>
                    <w:richText/>
                  </w:sdtPr>
                  <w:sdtContent>
                    <w:p w14:paraId="3EA25F61" w14:textId="225483A7">
                      <w:pPr>
                        <w:tabs>
                          <w:tab w:val="left" w:pos="0"/>
                          <w:tab w:val="left" w:pos="993"/>
                          <w:tab w:val="left" w:pos="1134"/>
                          <w:tab w:val="left" w:pos="1276"/>
                        </w:tabs>
                        <w:ind w:left="792" w:firstLine="59"/>
                        <w:jc w:val="both"/>
                        <w:rPr>
                          <w:spacing w:val="-2"/>
                          <w:szCs w:val="24"/>
                        </w:rPr>
                      </w:pPr>
                      <w:sdt>
                        <w:sdtPr>
                          <w:alias w:val="Numeris"/>
                          <w:tag w:val="nr_a2b879d99fb647f59121ba827b141a80"/>
                          <w:lock w:val="sdtLocked"/>
                          <w:richText/>
                        </w:sdtPr>
                        <w:sdtContent>
                          <w:r>
                            <w:rPr>
                              <w:spacing w:val="-2"/>
                              <w:szCs w:val="24"/>
                            </w:rPr>
                            <w:t>93.2</w:t>
                          </w:r>
                        </w:sdtContent>
                      </w:sdt>
                      <w:r>
                        <w:rPr>
                          <w:spacing w:val="-2"/>
                          <w:szCs w:val="24"/>
                        </w:rPr>
                        <w:t>.</w:t>
                        <w:tab/>
                      </w:r>
                      <w:r>
                        <w:rPr>
                          <w:szCs w:val="24"/>
                        </w:rPr>
                        <w:t>analizuoja Centro lėšų panaudojimo tikslingumą;</w:t>
                      </w:r>
                    </w:p>
                  </w:sdtContent>
                </w:sdt>
                <w:sdt>
                  <w:sdtPr>
                    <w:alias w:val="93.3 pp."/>
                    <w:tag w:val="part_8fceed9ba249471dbb55473893b59a65"/>
                    <w:lock w:val="sdtLocked"/>
                    <w:richText/>
                  </w:sdtPr>
                  <w:sdtContent>
                    <w:p w14:paraId="7631E22E" w14:textId="42D28C13">
                      <w:pPr>
                        <w:tabs>
                          <w:tab w:val="left" w:pos="0"/>
                          <w:tab w:val="left" w:pos="993"/>
                          <w:tab w:val="left" w:pos="1134"/>
                          <w:tab w:val="left" w:pos="1276"/>
                        </w:tabs>
                        <w:ind w:left="792" w:firstLine="59"/>
                        <w:jc w:val="both"/>
                        <w:rPr>
                          <w:spacing w:val="-2"/>
                          <w:szCs w:val="24"/>
                        </w:rPr>
                      </w:pPr>
                      <w:sdt>
                        <w:sdtPr>
                          <w:alias w:val="Numeris"/>
                          <w:tag w:val="nr_8fceed9ba249471dbb55473893b59a65"/>
                          <w:lock w:val="sdtLocked"/>
                          <w:richText/>
                        </w:sdtPr>
                        <w:sdtContent>
                          <w:r>
                            <w:rPr>
                              <w:spacing w:val="-2"/>
                              <w:szCs w:val="24"/>
                            </w:rPr>
                            <w:t>93.3</w:t>
                          </w:r>
                        </w:sdtContent>
                      </w:sdt>
                      <w:r>
                        <w:rPr>
                          <w:spacing w:val="-2"/>
                          <w:szCs w:val="24"/>
                        </w:rPr>
                        <w:t>.</w:t>
                        <w:tab/>
                      </w:r>
                      <w:r>
                        <w:rPr>
                          <w:szCs w:val="24"/>
                        </w:rPr>
                        <w:t>deleguoja atstovus į Centro tarybą;</w:t>
                      </w:r>
                    </w:p>
                  </w:sdtContent>
                </w:sdt>
                <w:sdt>
                  <w:sdtPr>
                    <w:alias w:val="93.4 pp."/>
                    <w:tag w:val="part_ad8432c36c2c4e238dc68980575a587d"/>
                    <w:lock w:val="sdtLocked"/>
                    <w:richText/>
                  </w:sdtPr>
                  <w:sdtContent>
                    <w:p w14:paraId="72BEE5A9" w14:textId="7A69AB03">
                      <w:pPr>
                        <w:tabs>
                          <w:tab w:val="left" w:pos="0"/>
                          <w:tab w:val="left" w:pos="993"/>
                          <w:tab w:val="left" w:pos="1134"/>
                          <w:tab w:val="left" w:pos="1276"/>
                        </w:tabs>
                        <w:ind w:firstLine="851"/>
                        <w:jc w:val="both"/>
                        <w:rPr>
                          <w:spacing w:val="-2"/>
                          <w:szCs w:val="24"/>
                        </w:rPr>
                      </w:pPr>
                      <w:sdt>
                        <w:sdtPr>
                          <w:alias w:val="Numeris"/>
                          <w:tag w:val="nr_ad8432c36c2c4e238dc68980575a587d"/>
                          <w:lock w:val="sdtLocked"/>
                          <w:richText/>
                        </w:sdtPr>
                        <w:sdtContent>
                          <w:r>
                            <w:rPr>
                              <w:spacing w:val="-2"/>
                              <w:szCs w:val="24"/>
                            </w:rPr>
                            <w:t>93.4</w:t>
                          </w:r>
                        </w:sdtContent>
                      </w:sdt>
                      <w:r>
                        <w:rPr>
                          <w:spacing w:val="-2"/>
                          <w:szCs w:val="24"/>
                        </w:rPr>
                        <w:t>.</w:t>
                        <w:tab/>
                      </w:r>
                      <w:r>
                        <w:rPr>
                          <w:szCs w:val="24"/>
                        </w:rPr>
                        <w:t>nagrinėja tėvų prašymus, skundus ir teikia siūlymus direktoriui, sprendžiant iškilusias problemas;</w:t>
                      </w:r>
                    </w:p>
                  </w:sdtContent>
                </w:sdt>
                <w:sdt>
                  <w:sdtPr>
                    <w:alias w:val="93.5 pp."/>
                    <w:tag w:val="part_986cab22d8b647ecaddaa9b0da24a49d"/>
                    <w:lock w:val="sdtLocked"/>
                    <w:richText/>
                  </w:sdtPr>
                  <w:sdtContent>
                    <w:p w14:paraId="207D746A" w14:textId="66378156">
                      <w:pPr>
                        <w:tabs>
                          <w:tab w:val="left" w:pos="0"/>
                          <w:tab w:val="left" w:pos="993"/>
                          <w:tab w:val="left" w:pos="1134"/>
                          <w:tab w:val="left" w:pos="1276"/>
                        </w:tabs>
                        <w:ind w:left="792" w:firstLine="59"/>
                        <w:jc w:val="both"/>
                        <w:rPr>
                          <w:spacing w:val="-2"/>
                          <w:szCs w:val="24"/>
                        </w:rPr>
                      </w:pPr>
                      <w:sdt>
                        <w:sdtPr>
                          <w:alias w:val="Numeris"/>
                          <w:tag w:val="nr_986cab22d8b647ecaddaa9b0da24a49d"/>
                          <w:lock w:val="sdtLocked"/>
                          <w:richText/>
                        </w:sdtPr>
                        <w:sdtContent>
                          <w:r>
                            <w:rPr>
                              <w:spacing w:val="-2"/>
                              <w:szCs w:val="24"/>
                            </w:rPr>
                            <w:t>93.5</w:t>
                          </w:r>
                        </w:sdtContent>
                      </w:sdt>
                      <w:r>
                        <w:rPr>
                          <w:spacing w:val="-2"/>
                          <w:szCs w:val="24"/>
                        </w:rPr>
                        <w:t>.</w:t>
                        <w:tab/>
                      </w:r>
                      <w:r>
                        <w:rPr>
                          <w:szCs w:val="24"/>
                        </w:rPr>
                        <w:t>dalyvauja tėvų diskusijose, Centro renginiuose;</w:t>
                      </w:r>
                    </w:p>
                  </w:sdtContent>
                </w:sdt>
                <w:sdt>
                  <w:sdtPr>
                    <w:alias w:val="93.6 pp."/>
                    <w:tag w:val="part_57947b42deec49639929de16fba32129"/>
                    <w:lock w:val="sdtLocked"/>
                    <w:richText/>
                  </w:sdtPr>
                  <w:sdtContent>
                    <w:p w14:paraId="07E7CF44" w14:textId="29EC3845">
                      <w:pPr>
                        <w:tabs>
                          <w:tab w:val="left" w:pos="0"/>
                          <w:tab w:val="left" w:pos="993"/>
                          <w:tab w:val="left" w:pos="1134"/>
                          <w:tab w:val="left" w:pos="1276"/>
                        </w:tabs>
                        <w:ind w:left="792" w:firstLine="59"/>
                        <w:jc w:val="both"/>
                        <w:rPr>
                          <w:spacing w:val="-2"/>
                          <w:szCs w:val="24"/>
                        </w:rPr>
                      </w:pPr>
                      <w:sdt>
                        <w:sdtPr>
                          <w:alias w:val="Numeris"/>
                          <w:tag w:val="nr_57947b42deec49639929de16fba32129"/>
                          <w:lock w:val="sdtLocked"/>
                          <w:richText/>
                        </w:sdtPr>
                        <w:sdtContent>
                          <w:r>
                            <w:rPr>
                              <w:spacing w:val="-2"/>
                              <w:szCs w:val="24"/>
                            </w:rPr>
                            <w:t>93.6</w:t>
                          </w:r>
                        </w:sdtContent>
                      </w:sdt>
                      <w:r>
                        <w:rPr>
                          <w:spacing w:val="-2"/>
                          <w:szCs w:val="24"/>
                        </w:rPr>
                        <w:t>.</w:t>
                        <w:tab/>
                      </w:r>
                      <w:r>
                        <w:rPr>
                          <w:szCs w:val="24"/>
                        </w:rPr>
                        <w:t>svarsto kitus direktoriaus, jo pavaduotojų teikiamus klausimus.</w:t>
                      </w:r>
                    </w:p>
                  </w:sdtContent>
                </w:sdt>
              </w:sdtContent>
            </w:sdt>
            <w:sdt>
              <w:sdtPr>
                <w:alias w:val="94 p."/>
                <w:tag w:val="part_19da1c6bcc6348059a8e948f4d632c7d"/>
                <w:lock w:val="sdtLocked"/>
                <w:richText/>
              </w:sdtPr>
              <w:sdtContent>
                <w:p w14:paraId="6307257D" w14:textId="5247DCBE">
                  <w:pPr>
                    <w:tabs>
                      <w:tab w:val="left" w:pos="0"/>
                      <w:tab w:val="left" w:pos="1134"/>
                      <w:tab w:val="left" w:pos="1276"/>
                    </w:tabs>
                    <w:suppressAutoHyphens/>
                    <w:ind w:firstLine="851"/>
                    <w:jc w:val="both"/>
                    <w:rPr>
                      <w:szCs w:val="24"/>
                    </w:rPr>
                  </w:pPr>
                  <w:sdt>
                    <w:sdtPr>
                      <w:alias w:val="Numeris"/>
                      <w:tag w:val="nr_19da1c6bcc6348059a8e948f4d632c7d"/>
                      <w:lock w:val="sdtLocked"/>
                      <w:richText/>
                    </w:sdtPr>
                    <w:sdtContent>
                      <w:r>
                        <w:rPr>
                          <w:szCs w:val="24"/>
                        </w:rPr>
                        <w:t>94</w:t>
                      </w:r>
                    </w:sdtContent>
                  </w:sdt>
                  <w:r>
                    <w:rPr>
                      <w:szCs w:val="24"/>
                    </w:rPr>
                    <w:t>.</w:t>
                    <w:tab/>
                    <w:t>Mokinių</w:t>
                  </w:r>
                  <w:r>
                    <w:rPr>
                      <w:szCs w:val="24"/>
                      <w:lang w:eastAsia="lt-LT"/>
                    </w:rPr>
                    <w:t xml:space="preserve"> ugdymo organizavimo, elgesio, lankomumo, saugumo užtikrinimo ir kitais mokiniams ir jų tėvams aktualiais klausimais direktorius gali organizuoti </w:t>
                  </w:r>
                  <w:r>
                    <w:rPr>
                      <w:szCs w:val="24"/>
                    </w:rPr>
                    <w:t>klasių mokinių ir mokinių tėvų (globėjų, rūpintojų) savivaldos institucijų vadovų pasitarimus.</w:t>
                  </w:r>
                </w:p>
              </w:sdtContent>
            </w:sdt>
            <w:sdt>
              <w:sdtPr>
                <w:alias w:val="95 p."/>
                <w:tag w:val="part_d779b4c15a2b431cbf85d8dbfa670d33"/>
                <w:lock w:val="sdtLocked"/>
                <w:richText/>
              </w:sdtPr>
              <w:sdtContent>
                <w:p w14:paraId="00FB3DFE" w14:textId="7E4904BE">
                  <w:pPr>
                    <w:tabs>
                      <w:tab w:val="left" w:pos="0"/>
                      <w:tab w:val="left" w:pos="1134"/>
                      <w:tab w:val="left" w:pos="1276"/>
                    </w:tabs>
                    <w:suppressAutoHyphens/>
                    <w:ind w:firstLine="851"/>
                    <w:jc w:val="both"/>
                    <w:rPr>
                      <w:szCs w:val="24"/>
                    </w:rPr>
                  </w:pPr>
                  <w:sdt>
                    <w:sdtPr>
                      <w:alias w:val="Numeris"/>
                      <w:tag w:val="nr_d779b4c15a2b431cbf85d8dbfa670d33"/>
                      <w:lock w:val="sdtLocked"/>
                      <w:richText/>
                    </w:sdtPr>
                    <w:sdtContent>
                      <w:r>
                        <w:rPr>
                          <w:szCs w:val="24"/>
                        </w:rPr>
                        <w:t>95</w:t>
                      </w:r>
                    </w:sdtContent>
                  </w:sdt>
                  <w:r>
                    <w:rPr>
                      <w:szCs w:val="24"/>
                    </w:rPr>
                    <w:t>.</w:t>
                    <w:tab/>
                  </w:r>
                  <w:r>
                    <w:rPr>
                      <w:szCs w:val="24"/>
                      <w:lang w:eastAsia="ar-SA"/>
                    </w:rPr>
                    <w:t xml:space="preserve">Centre gali </w:t>
                  </w:r>
                  <w:r>
                    <w:rPr>
                      <w:szCs w:val="24"/>
                    </w:rPr>
                    <w:t>veikti</w:t>
                  </w:r>
                  <w:r>
                    <w:rPr>
                      <w:szCs w:val="24"/>
                      <w:lang w:eastAsia="ar-SA"/>
                    </w:rPr>
                    <w:t xml:space="preserve"> mokinių savivaldos institucija.</w:t>
                  </w:r>
                </w:p>
              </w:sdtContent>
            </w:sdt>
            <w:sdt>
              <w:sdtPr>
                <w:alias w:val="96 p."/>
                <w:tag w:val="part_8839b7f838da408d86bf10b9054d0da8"/>
                <w:lock w:val="sdtLocked"/>
                <w:richText/>
              </w:sdtPr>
              <w:sdtContent>
                <w:p w14:paraId="73C6B7E7" w14:textId="752DEF7A">
                  <w:pPr>
                    <w:tabs>
                      <w:tab w:val="left" w:pos="0"/>
                      <w:tab w:val="left" w:pos="1276"/>
                      <w:tab w:val="left" w:pos="1418"/>
                      <w:tab w:val="left" w:pos="1560"/>
                    </w:tabs>
                    <w:suppressAutoHyphens/>
                    <w:ind w:firstLine="851"/>
                    <w:jc w:val="both"/>
                    <w:rPr>
                      <w:szCs w:val="24"/>
                    </w:rPr>
                  </w:pPr>
                  <w:sdt>
                    <w:sdtPr>
                      <w:alias w:val="Numeris"/>
                      <w:tag w:val="nr_8839b7f838da408d86bf10b9054d0da8"/>
                      <w:lock w:val="sdtLocked"/>
                      <w:richText/>
                    </w:sdtPr>
                    <w:sdtContent>
                      <w:r>
                        <w:rPr>
                          <w:szCs w:val="24"/>
                        </w:rPr>
                        <w:t>96</w:t>
                      </w:r>
                    </w:sdtContent>
                  </w:sdt>
                  <w:r>
                    <w:rPr>
                      <w:szCs w:val="24"/>
                    </w:rPr>
                    <w:t>.</w:t>
                    <w:tab/>
                    <w:t>Mokinių (vaikų) ugdymo organizavimo, elgesio, lankomumo, saugumo užtikrinimo ir kitais mokiniams (vaikams) ir jų tėvams (globėjams, rūpintojams) aktualiais klausimais direktorius gali organizuoti klasių mokinių ir tėvų (globėjų, rūpintojų) savivaldos institucijų vadovų pasitarimus.</w:t>
                  </w:r>
                </w:p>
                <w:p w14:paraId="44C5BE0F" w14:textId="77777777">
                  <w:pPr>
                    <w:tabs>
                      <w:tab w:val="left" w:pos="1276"/>
                      <w:tab w:val="left" w:pos="1418"/>
                      <w:tab w:val="left" w:pos="1560"/>
                    </w:tabs>
                    <w:suppressAutoHyphens/>
                    <w:ind w:left="851"/>
                    <w:jc w:val="both"/>
                    <w:rPr>
                      <w:szCs w:val="24"/>
                    </w:rPr>
                  </w:pPr>
                </w:p>
                <w:p w14:paraId="6CD4DFEA" w14:textId="77777777">
                  <w:pPr>
                    <w:tabs>
                      <w:tab w:val="left" w:pos="1276"/>
                      <w:tab w:val="left" w:pos="1418"/>
                      <w:tab w:val="left" w:pos="1560"/>
                    </w:tabs>
                    <w:suppressAutoHyphens/>
                    <w:ind w:left="851"/>
                    <w:jc w:val="both"/>
                    <w:rPr>
                      <w:szCs w:val="24"/>
                    </w:rPr>
                  </w:pPr>
                </w:p>
                <w:p w14:paraId="16EEDA5F" w14:textId="77777777">
                  <w:pPr>
                    <w:tabs>
                      <w:tab w:val="left" w:pos="1276"/>
                      <w:tab w:val="left" w:pos="1418"/>
                      <w:tab w:val="left" w:pos="1560"/>
                    </w:tabs>
                    <w:suppressAutoHyphens/>
                    <w:ind w:left="851"/>
                    <w:jc w:val="both"/>
                    <w:rPr>
                      <w:szCs w:val="24"/>
                    </w:rPr>
                  </w:pPr>
                </w:p>
                <w:p w14:paraId="751E33FB" w14:textId="77777777">
                  <w:pPr>
                    <w:tabs>
                      <w:tab w:val="left" w:pos="1276"/>
                      <w:tab w:val="left" w:pos="1418"/>
                      <w:tab w:val="left" w:pos="1560"/>
                    </w:tabs>
                    <w:suppressAutoHyphens/>
                    <w:ind w:left="851"/>
                    <w:jc w:val="both"/>
                    <w:rPr>
                      <w:szCs w:val="24"/>
                    </w:rPr>
                  </w:pPr>
                </w:p>
                <w:p w14:paraId="4ACB36ED" w14:textId="77777777">
                  <w:pPr>
                    <w:tabs>
                      <w:tab w:val="left" w:pos="1276"/>
                      <w:tab w:val="left" w:pos="1418"/>
                      <w:tab w:val="left" w:pos="1560"/>
                    </w:tabs>
                    <w:suppressAutoHyphens/>
                    <w:ind w:left="851"/>
                    <w:jc w:val="both"/>
                    <w:rPr>
                      <w:szCs w:val="24"/>
                    </w:rPr>
                  </w:pPr>
                </w:p>
                <w:p w14:paraId="31FF2EC0" w14:textId="77777777">
                  <w:pPr>
                    <w:tabs>
                      <w:tab w:val="left" w:pos="1276"/>
                      <w:tab w:val="left" w:pos="1418"/>
                      <w:tab w:val="left" w:pos="1560"/>
                    </w:tabs>
                    <w:suppressAutoHyphens/>
                    <w:ind w:left="851"/>
                    <w:jc w:val="both"/>
                    <w:rPr>
                      <w:szCs w:val="24"/>
                    </w:rPr>
                  </w:pPr>
                </w:p>
              </w:sdtContent>
            </w:sdt>
          </w:sdtContent>
        </w:sdt>
        <w:sdt>
          <w:sdtPr>
            <w:alias w:val="skyrius"/>
            <w:tag w:val="part_2f919d567e1f43cb9b3ea40ee7f3898e"/>
            <w:lock w:val="sdtLocked"/>
            <w:richText/>
          </w:sdtPr>
          <w:sdtContent>
            <w:p w14:paraId="3819F8BC" w14:textId="47E931CA">
              <w:pPr>
                <w:jc w:val="center"/>
                <w:rPr>
                  <w:b/>
                  <w:bCs/>
                  <w:szCs w:val="24"/>
                </w:rPr>
              </w:pPr>
              <w:sdt>
                <w:sdtPr>
                  <w:alias w:val="Numeris"/>
                  <w:tag w:val="nr_2f919d567e1f43cb9b3ea40ee7f3898e"/>
                  <w:lock w:val="sdtLocked"/>
                  <w:richText/>
                </w:sdtPr>
                <w:sdtContent>
                  <w:r>
                    <w:rPr>
                      <w:b/>
                      <w:bCs/>
                      <w:szCs w:val="24"/>
                    </w:rPr>
                    <w:t>VII</w:t>
                  </w:r>
                </w:sdtContent>
              </w:sdt>
              <w:r>
                <w:rPr>
                  <w:b/>
                  <w:bCs/>
                  <w:szCs w:val="24"/>
                </w:rPr>
                <w:t xml:space="preserve"> SKYRIUS</w:t>
              </w:r>
            </w:p>
            <w:p w14:paraId="4E00316A" w14:textId="5F43D257">
              <w:pPr>
                <w:suppressAutoHyphens/>
                <w:jc w:val="center"/>
                <w:rPr>
                  <w:b/>
                  <w:bCs/>
                  <w:szCs w:val="24"/>
                </w:rPr>
              </w:pPr>
              <w:sdt>
                <w:sdtPr>
                  <w:alias w:val="Pavadinimas"/>
                  <w:tag w:val="title_2f919d567e1f43cb9b3ea40ee7f3898e"/>
                  <w:lock w:val="sdtLocked"/>
                  <w:richText/>
                </w:sdtPr>
                <w:sdtContent>
                  <w:r>
                    <w:rPr>
                      <w:b/>
                      <w:bCs/>
                      <w:szCs w:val="24"/>
                    </w:rPr>
                    <w:t>DARBUOTOJŲ PRIĖMIMAS Į DARBĄ, JŲ DARBO APMOKĖJIMO TVARKA IR ATESTACIJA</w:t>
                  </w:r>
                </w:sdtContent>
              </w:sdt>
            </w:p>
            <w:p w14:paraId="78749A34" w14:textId="77777777">
              <w:pPr>
                <w:suppressAutoHyphens/>
                <w:ind w:firstLine="851"/>
                <w:jc w:val="both"/>
                <w:rPr>
                  <w:szCs w:val="24"/>
                </w:rPr>
              </w:pPr>
            </w:p>
            <w:sdt>
              <w:sdtPr>
                <w:alias w:val="97 p."/>
                <w:tag w:val="part_b6d1c6c51c494588a5b10e87fc333810"/>
                <w:lock w:val="sdtLocked"/>
                <w:richText/>
              </w:sdtPr>
              <w:sdtContent>
                <w:p w14:paraId="2C4CAFE8" w14:textId="3989C3EB">
                  <w:pPr>
                    <w:tabs>
                      <w:tab w:val="left" w:pos="0"/>
                      <w:tab w:val="left" w:pos="1276"/>
                    </w:tabs>
                    <w:suppressAutoHyphens/>
                    <w:ind w:firstLine="851"/>
                    <w:jc w:val="both"/>
                    <w:rPr>
                      <w:szCs w:val="24"/>
                    </w:rPr>
                  </w:pPr>
                  <w:sdt>
                    <w:sdtPr>
                      <w:alias w:val="Numeris"/>
                      <w:tag w:val="nr_b6d1c6c51c494588a5b10e87fc333810"/>
                      <w:lock w:val="sdtLocked"/>
                      <w:richText/>
                    </w:sdtPr>
                    <w:sdtContent>
                      <w:r>
                        <w:rPr>
                          <w:szCs w:val="24"/>
                        </w:rPr>
                        <w:t>97</w:t>
                      </w:r>
                    </w:sdtContent>
                  </w:sdt>
                  <w:r>
                    <w:rPr>
                      <w:szCs w:val="24"/>
                    </w:rPr>
                    <w:t>.</w:t>
                    <w:tab/>
                    <w:t>Darbuotojai į darbą Centre priimami ir atleidžiami iš jo Darbo kodekso ir kitų teisės aktų nustatyta tvarka.</w:t>
                  </w:r>
                </w:p>
              </w:sdtContent>
            </w:sdt>
            <w:sdt>
              <w:sdtPr>
                <w:alias w:val="98 p."/>
                <w:tag w:val="part_4e7e7337e77e4980b9e85c388b1f5796"/>
                <w:lock w:val="sdtLocked"/>
                <w:richText/>
              </w:sdtPr>
              <w:sdtContent>
                <w:p w14:paraId="15052A3B" w14:textId="06F32973">
                  <w:pPr>
                    <w:tabs>
                      <w:tab w:val="left" w:pos="0"/>
                      <w:tab w:val="left" w:pos="1276"/>
                    </w:tabs>
                    <w:suppressAutoHyphens/>
                    <w:ind w:firstLine="851"/>
                    <w:jc w:val="both"/>
                    <w:rPr>
                      <w:szCs w:val="24"/>
                    </w:rPr>
                  </w:pPr>
                  <w:sdt>
                    <w:sdtPr>
                      <w:alias w:val="Numeris"/>
                      <w:tag w:val="nr_4e7e7337e77e4980b9e85c388b1f5796"/>
                      <w:lock w:val="sdtLocked"/>
                      <w:richText/>
                    </w:sdtPr>
                    <w:sdtContent>
                      <w:r>
                        <w:rPr>
                          <w:szCs w:val="24"/>
                        </w:rPr>
                        <w:t>98</w:t>
                      </w:r>
                    </w:sdtContent>
                  </w:sdt>
                  <w:r>
                    <w:rPr>
                      <w:szCs w:val="24"/>
                    </w:rPr>
                    <w:t>.</w:t>
                    <w:tab/>
                    <w:t>Centro darbuotojams už darbą mokama įstatymų ir kitų teisės aktų nustatyta tvarka.</w:t>
                  </w:r>
                </w:p>
              </w:sdtContent>
            </w:sdt>
            <w:sdt>
              <w:sdtPr>
                <w:alias w:val="99 p."/>
                <w:tag w:val="part_01676e2194384b3487b93ee779549230"/>
                <w:lock w:val="sdtLocked"/>
                <w:richText/>
              </w:sdtPr>
              <w:sdtContent>
                <w:p w14:paraId="0231CFD6" w14:textId="55826896">
                  <w:pPr>
                    <w:tabs>
                      <w:tab w:val="left" w:pos="0"/>
                      <w:tab w:val="left" w:pos="1276"/>
                    </w:tabs>
                    <w:suppressAutoHyphens/>
                    <w:ind w:firstLine="851"/>
                    <w:jc w:val="both"/>
                    <w:rPr>
                      <w:szCs w:val="24"/>
                    </w:rPr>
                  </w:pPr>
                  <w:sdt>
                    <w:sdtPr>
                      <w:alias w:val="Numeris"/>
                      <w:tag w:val="nr_01676e2194384b3487b93ee779549230"/>
                      <w:lock w:val="sdtLocked"/>
                      <w:richText/>
                    </w:sdtPr>
                    <w:sdtContent>
                      <w:r>
                        <w:rPr>
                          <w:szCs w:val="24"/>
                        </w:rPr>
                        <w:t>99</w:t>
                      </w:r>
                    </w:sdtContent>
                  </w:sdt>
                  <w:r>
                    <w:rPr>
                      <w:szCs w:val="24"/>
                    </w:rPr>
                    <w:t>.</w:t>
                    <w:tab/>
                    <w:t>Direktorius, jo pavaduotojai ugdymui, ugdymą organizuojančių skyrių vedėjai, pedagogai, švietimo pagalbą organizuojantys specialistai atestuojasi ir kvalifikaciją tobulina švietimo, mokslo ir sporto ministro nustatyta tvarka.</w:t>
                  </w:r>
                </w:p>
              </w:sdtContent>
            </w:sdt>
            <w:sdt>
              <w:sdtPr>
                <w:alias w:val="100 p."/>
                <w:tag w:val="part_03af58c211124280930493e809d33720"/>
                <w:lock w:val="sdtLocked"/>
                <w:richText/>
              </w:sdtPr>
              <w:sdtContent>
                <w:p w14:paraId="4BFEF346" w14:textId="5422C8E9">
                  <w:pPr>
                    <w:tabs>
                      <w:tab w:val="left" w:pos="0"/>
                      <w:tab w:val="left" w:pos="1276"/>
                    </w:tabs>
                    <w:suppressAutoHyphens/>
                    <w:ind w:firstLine="851"/>
                    <w:jc w:val="both"/>
                    <w:rPr>
                      <w:szCs w:val="24"/>
                    </w:rPr>
                  </w:pPr>
                  <w:sdt>
                    <w:sdtPr>
                      <w:alias w:val="Numeris"/>
                      <w:tag w:val="nr_03af58c211124280930493e809d33720"/>
                      <w:lock w:val="sdtLocked"/>
                      <w:richText/>
                    </w:sdtPr>
                    <w:sdtContent>
                      <w:r>
                        <w:rPr>
                          <w:szCs w:val="24"/>
                        </w:rPr>
                        <w:t>100</w:t>
                      </w:r>
                    </w:sdtContent>
                  </w:sdt>
                  <w:r>
                    <w:rPr>
                      <w:szCs w:val="24"/>
                    </w:rPr>
                    <w:t>.</w:t>
                    <w:tab/>
                  </w:r>
                  <w:r>
                    <w:rPr>
                      <w:rFonts w:eastAsia="Calibri"/>
                      <w:szCs w:val="24"/>
                      <w:lang w:eastAsia="lt-LT"/>
                    </w:rPr>
                    <w:t xml:space="preserve"> Direktoriaus, jo pavaduotojų ugdymui, </w:t>
                  </w:r>
                  <w:r>
                    <w:rPr>
                      <w:szCs w:val="24"/>
                    </w:rPr>
                    <w:t xml:space="preserve">ugdymą organizuojančių skyrių vedėjų </w:t>
                  </w:r>
                  <w:r>
                    <w:rPr>
                      <w:rFonts w:eastAsia="Calibri"/>
                      <w:szCs w:val="24"/>
                      <w:lang w:eastAsia="lt-LT"/>
                    </w:rPr>
                    <w:t>veikla vertinama kasmet švietimo, mokslo ir sporto ministro nustatyta tvarka.</w:t>
                  </w:r>
                </w:p>
                <w:p w14:paraId="0EC7968F" w14:textId="77777777">
                  <w:pPr>
                    <w:ind w:firstLine="720"/>
                    <w:jc w:val="both"/>
                    <w:rPr>
                      <w:szCs w:val="24"/>
                    </w:rPr>
                  </w:pPr>
                </w:p>
              </w:sdtContent>
            </w:sdt>
          </w:sdtContent>
        </w:sdt>
        <w:sdt>
          <w:sdtPr>
            <w:alias w:val="skyrius"/>
            <w:tag w:val="part_700ea3d109794b7ba45fc43b08db83a9"/>
            <w:lock w:val="sdtLocked"/>
            <w:richText/>
          </w:sdtPr>
          <w:sdtContent>
            <w:p w14:paraId="19E79310" w14:textId="77777777">
              <w:pPr>
                <w:jc w:val="center"/>
                <w:rPr>
                  <w:b/>
                  <w:bCs/>
                  <w:szCs w:val="24"/>
                </w:rPr>
              </w:pPr>
              <w:sdt>
                <w:sdtPr>
                  <w:alias w:val="Numeris"/>
                  <w:tag w:val="nr_700ea3d109794b7ba45fc43b08db83a9"/>
                  <w:lock w:val="sdtLocked"/>
                  <w:richText/>
                </w:sdtPr>
                <w:sdtContent>
                  <w:r>
                    <w:rPr>
                      <w:b/>
                      <w:bCs/>
                      <w:szCs w:val="24"/>
                    </w:rPr>
                    <w:t>VIII</w:t>
                  </w:r>
                </w:sdtContent>
              </w:sdt>
              <w:r>
                <w:rPr>
                  <w:b/>
                  <w:bCs/>
                  <w:szCs w:val="24"/>
                </w:rPr>
                <w:t xml:space="preserve"> SKYRIUS</w:t>
              </w:r>
            </w:p>
            <w:p w14:paraId="64019F9B" w14:textId="314E0E4D">
              <w:pPr>
                <w:jc w:val="center"/>
                <w:rPr>
                  <w:b/>
                  <w:bCs/>
                  <w:szCs w:val="24"/>
                </w:rPr>
              </w:pPr>
              <w:sdt>
                <w:sdtPr>
                  <w:alias w:val="Pavadinimas"/>
                  <w:tag w:val="title_700ea3d109794b7ba45fc43b08db83a9"/>
                  <w:lock w:val="sdtLocked"/>
                  <w:richText/>
                </w:sdtPr>
                <w:sdtContent>
                  <w:r>
                    <w:rPr>
                      <w:b/>
                      <w:bCs/>
                      <w:szCs w:val="24"/>
                    </w:rPr>
                    <w:t>CENTRO BENDRABUČIO SUTEIKIMAS IR NAUDOJIMASIS JUO</w:t>
                  </w:r>
                </w:sdtContent>
              </w:sdt>
            </w:p>
            <w:p w14:paraId="2D54F27F" w14:textId="77777777">
              <w:pPr>
                <w:ind w:firstLine="851"/>
                <w:jc w:val="both"/>
                <w:rPr>
                  <w:szCs w:val="24"/>
                </w:rPr>
              </w:pPr>
            </w:p>
            <w:sdt>
              <w:sdtPr>
                <w:alias w:val="101 p."/>
                <w:tag w:val="part_c46c61737cf543439320ad85e376da6c"/>
                <w:lock w:val="sdtLocked"/>
                <w:richText/>
              </w:sdtPr>
              <w:sdtContent>
                <w:p w14:paraId="2EE7CF46" w14:textId="5A88FB6F">
                  <w:pPr>
                    <w:tabs>
                      <w:tab w:val="left" w:pos="0"/>
                      <w:tab w:val="left" w:pos="1276"/>
                    </w:tabs>
                    <w:suppressAutoHyphens/>
                    <w:ind w:left="360" w:firstLine="491"/>
                    <w:jc w:val="both"/>
                    <w:rPr>
                      <w:szCs w:val="24"/>
                    </w:rPr>
                  </w:pPr>
                  <w:sdt>
                    <w:sdtPr>
                      <w:alias w:val="Numeris"/>
                      <w:tag w:val="nr_c46c61737cf543439320ad85e376da6c"/>
                      <w:lock w:val="sdtLocked"/>
                      <w:richText/>
                    </w:sdtPr>
                    <w:sdtContent>
                      <w:r>
                        <w:rPr>
                          <w:szCs w:val="24"/>
                        </w:rPr>
                        <w:t>101</w:t>
                      </w:r>
                    </w:sdtContent>
                  </w:sdt>
                  <w:r>
                    <w:rPr>
                      <w:szCs w:val="24"/>
                    </w:rPr>
                    <w:t>.</w:t>
                    <w:tab/>
                    <w:t xml:space="preserve"> Centro bendrabutis suteikiamas teisės aktų nustatyta tvarka.</w:t>
                  </w:r>
                </w:p>
              </w:sdtContent>
            </w:sdt>
            <w:sdt>
              <w:sdtPr>
                <w:alias w:val="102 p."/>
                <w:tag w:val="part_809bc2438e9b43f3ba6c58e6d19d49d5"/>
                <w:lock w:val="sdtLocked"/>
                <w:richText/>
              </w:sdtPr>
              <w:sdtContent>
                <w:p w14:paraId="0E0781CE" w14:textId="3A4A96D3">
                  <w:pPr>
                    <w:tabs>
                      <w:tab w:val="left" w:pos="0"/>
                      <w:tab w:val="left" w:pos="1276"/>
                    </w:tabs>
                    <w:suppressAutoHyphens/>
                    <w:ind w:firstLine="851"/>
                    <w:jc w:val="both"/>
                    <w:rPr>
                      <w:szCs w:val="24"/>
                    </w:rPr>
                  </w:pPr>
                  <w:sdt>
                    <w:sdtPr>
                      <w:alias w:val="Numeris"/>
                      <w:tag w:val="nr_809bc2438e9b43f3ba6c58e6d19d49d5"/>
                      <w:lock w:val="sdtLocked"/>
                      <w:richText/>
                    </w:sdtPr>
                    <w:sdtContent>
                      <w:r>
                        <w:rPr>
                          <w:szCs w:val="24"/>
                        </w:rPr>
                        <w:t>102</w:t>
                      </w:r>
                    </w:sdtContent>
                  </w:sdt>
                  <w:r>
                    <w:rPr>
                      <w:szCs w:val="24"/>
                    </w:rPr>
                    <w:t>.</w:t>
                    <w:tab/>
                    <w:t xml:space="preserve"> Centro bendrabutis suteikiamas tėvų (globėjų, rūpintojų) prašymu ne Šiaulių mieste gyvenantiems mokiniams (vaikams).</w:t>
                  </w:r>
                </w:p>
              </w:sdtContent>
            </w:sdt>
            <w:sdt>
              <w:sdtPr>
                <w:alias w:val="103 p."/>
                <w:tag w:val="part_6673b89d7d8d4a9f9d4744f659ee669f"/>
                <w:lock w:val="sdtLocked"/>
                <w:richText/>
              </w:sdtPr>
              <w:sdtContent>
                <w:p w14:paraId="510B795A" w14:textId="09631C8A">
                  <w:pPr>
                    <w:tabs>
                      <w:tab w:val="left" w:pos="0"/>
                      <w:tab w:val="left" w:pos="1276"/>
                    </w:tabs>
                    <w:suppressAutoHyphens/>
                    <w:ind w:firstLine="851"/>
                    <w:jc w:val="both"/>
                    <w:rPr>
                      <w:szCs w:val="24"/>
                    </w:rPr>
                  </w:pPr>
                  <w:sdt>
                    <w:sdtPr>
                      <w:alias w:val="Numeris"/>
                      <w:tag w:val="nr_6673b89d7d8d4a9f9d4744f659ee669f"/>
                      <w:lock w:val="sdtLocked"/>
                      <w:richText/>
                    </w:sdtPr>
                    <w:sdtContent>
                      <w:r>
                        <w:rPr>
                          <w:szCs w:val="24"/>
                        </w:rPr>
                        <w:t>103</w:t>
                      </w:r>
                    </w:sdtContent>
                  </w:sdt>
                  <w:r>
                    <w:rPr>
                      <w:szCs w:val="24"/>
                    </w:rPr>
                    <w:t>.</w:t>
                    <w:tab/>
                    <w:t xml:space="preserve"> Dėl apgyvendinimo Centro bendrabutyje sudaromos sutartys teisės aktų nustatyta tvarka.</w:t>
                  </w:r>
                </w:p>
              </w:sdtContent>
            </w:sdt>
            <w:sdt>
              <w:sdtPr>
                <w:alias w:val="104 p."/>
                <w:tag w:val="part_80d421e1267d4e819068dfafe38bfe8f"/>
                <w:lock w:val="sdtLocked"/>
                <w:richText/>
              </w:sdtPr>
              <w:sdtContent>
                <w:p w14:paraId="403B5068" w14:textId="4295D6ED">
                  <w:pPr>
                    <w:tabs>
                      <w:tab w:val="left" w:pos="0"/>
                      <w:tab w:val="left" w:pos="1276"/>
                    </w:tabs>
                    <w:suppressAutoHyphens/>
                    <w:ind w:firstLine="851"/>
                    <w:jc w:val="both"/>
                    <w:rPr>
                      <w:szCs w:val="24"/>
                    </w:rPr>
                  </w:pPr>
                  <w:sdt>
                    <w:sdtPr>
                      <w:alias w:val="Numeris"/>
                      <w:tag w:val="nr_80d421e1267d4e819068dfafe38bfe8f"/>
                      <w:lock w:val="sdtLocked"/>
                      <w:richText/>
                    </w:sdtPr>
                    <w:sdtContent>
                      <w:r>
                        <w:rPr>
                          <w:szCs w:val="24"/>
                        </w:rPr>
                        <w:t>104</w:t>
                      </w:r>
                    </w:sdtContent>
                  </w:sdt>
                  <w:r>
                    <w:rPr>
                      <w:szCs w:val="24"/>
                    </w:rPr>
                    <w:t>.</w:t>
                    <w:tab/>
                    <w:t xml:space="preserve"> Mokinių (vaikų), gyvenančių Centro bendrabutyje, maitinimas organizuojamas ir apmokėjimas už maitinimą nustatomas vadovaujantis švietimo, mokslo ir sporto ministro nustatyta tvarka.</w:t>
                  </w:r>
                </w:p>
                <w:p w14:paraId="3E887009" w14:textId="1DC1EBB0">
                  <w:pPr>
                    <w:tabs>
                      <w:tab w:val="left" w:pos="1276"/>
                    </w:tabs>
                    <w:suppressAutoHyphens/>
                    <w:ind w:firstLine="62"/>
                    <w:jc w:val="both"/>
                    <w:rPr>
                      <w:szCs w:val="24"/>
                    </w:rPr>
                  </w:pPr>
                  <w:r>
                    <w:rPr>
                      <w:szCs w:val="24"/>
                    </w:rPr>
                    <w:t>Mokiniai (vaikai) naudojasi bendrabučiu teisės aktų nustatyta tvarka. Bendrabutyje gyvenantys mokiniai (vaikai) privalo laikytis tvarkos, nustatytos Centro darbo tvarkos taisyklėse.</w:t>
                  </w:r>
                </w:p>
                <w:p w14:paraId="133EE356" w14:textId="77777777">
                  <w:pPr>
                    <w:ind w:firstLine="851"/>
                    <w:jc w:val="both"/>
                    <w:rPr>
                      <w:szCs w:val="24"/>
                    </w:rPr>
                  </w:pPr>
                </w:p>
              </w:sdtContent>
            </w:sdt>
          </w:sdtContent>
        </w:sdt>
        <w:sdt>
          <w:sdtPr>
            <w:alias w:val="skyrius"/>
            <w:tag w:val="part_895019349c1c4a288a6acc28d6e9e755"/>
            <w:lock w:val="sdtLocked"/>
            <w:richText/>
          </w:sdtPr>
          <w:sdtContent>
            <w:p w14:paraId="6EA41A74" w14:textId="77777777">
              <w:pPr>
                <w:jc w:val="center"/>
                <w:rPr>
                  <w:b/>
                  <w:bCs/>
                  <w:szCs w:val="24"/>
                </w:rPr>
              </w:pPr>
              <w:sdt>
                <w:sdtPr>
                  <w:alias w:val="Numeris"/>
                  <w:tag w:val="nr_895019349c1c4a288a6acc28d6e9e755"/>
                  <w:lock w:val="sdtLocked"/>
                  <w:richText/>
                </w:sdtPr>
                <w:sdtContent>
                  <w:r>
                    <w:rPr>
                      <w:b/>
                      <w:bCs/>
                      <w:szCs w:val="24"/>
                    </w:rPr>
                    <w:t>IX</w:t>
                  </w:r>
                </w:sdtContent>
              </w:sdt>
              <w:r>
                <w:rPr>
                  <w:b/>
                  <w:bCs/>
                  <w:szCs w:val="24"/>
                </w:rPr>
                <w:t xml:space="preserve"> SKYRIUS</w:t>
              </w:r>
            </w:p>
            <w:p w14:paraId="2897C788" w14:textId="1A8772B2">
              <w:pPr>
                <w:suppressAutoHyphens/>
                <w:jc w:val="center"/>
                <w:rPr>
                  <w:b/>
                  <w:bCs/>
                  <w:szCs w:val="24"/>
                </w:rPr>
              </w:pPr>
              <w:sdt>
                <w:sdtPr>
                  <w:alias w:val="Pavadinimas"/>
                  <w:tag w:val="title_895019349c1c4a288a6acc28d6e9e755"/>
                  <w:lock w:val="sdtLocked"/>
                  <w:richText/>
                </w:sdtPr>
                <w:sdtContent>
                  <w:r>
                    <w:rPr>
                      <w:b/>
                      <w:bCs/>
                      <w:szCs w:val="24"/>
                    </w:rPr>
                    <w:t>CENTRO TURTAS, LĖŠOS, JŲ NAUDOJIMO TVARKA, FINANSINĖS VEIKLOS KONTROLĖ IR CENTRO VEIKLOS PRIEŽIŪRA</w:t>
                  </w:r>
                </w:sdtContent>
              </w:sdt>
            </w:p>
            <w:p w14:paraId="61CE7BC1" w14:textId="77777777">
              <w:pPr>
                <w:ind w:firstLine="851"/>
                <w:jc w:val="both"/>
                <w:rPr>
                  <w:szCs w:val="24"/>
                </w:rPr>
              </w:pPr>
            </w:p>
            <w:sdt>
              <w:sdtPr>
                <w:alias w:val="105 p."/>
                <w:tag w:val="part_20f717d91a334e098d58bd50ea145713"/>
                <w:lock w:val="sdtLocked"/>
                <w:richText/>
              </w:sdtPr>
              <w:sdtContent>
                <w:p w14:paraId="496E82AA" w14:textId="3D175147">
                  <w:pPr>
                    <w:tabs>
                      <w:tab w:val="left" w:pos="0"/>
                      <w:tab w:val="left" w:pos="1276"/>
                    </w:tabs>
                    <w:suppressAutoHyphens/>
                    <w:ind w:firstLine="851"/>
                    <w:jc w:val="both"/>
                    <w:rPr>
                      <w:szCs w:val="24"/>
                    </w:rPr>
                  </w:pPr>
                  <w:sdt>
                    <w:sdtPr>
                      <w:alias w:val="Numeris"/>
                      <w:tag w:val="nr_20f717d91a334e098d58bd50ea145713"/>
                      <w:lock w:val="sdtLocked"/>
                      <w:richText/>
                    </w:sdtPr>
                    <w:sdtContent>
                      <w:r>
                        <w:rPr>
                          <w:szCs w:val="24"/>
                        </w:rPr>
                        <w:t>105</w:t>
                      </w:r>
                    </w:sdtContent>
                  </w:sdt>
                  <w:r>
                    <w:rPr>
                      <w:szCs w:val="24"/>
                    </w:rPr>
                    <w:t>.</w:t>
                    <w:tab/>
                    <w:t xml:space="preserve"> Centras patikėjimo teise perduotą Savivaldybės turtą valdo, naudoja ir disponuoja juo teisės aktų ir Savivaldybės tarybos sprendimų nustatyta tvarka.</w:t>
                  </w:r>
                </w:p>
              </w:sdtContent>
            </w:sdt>
            <w:sdt>
              <w:sdtPr>
                <w:alias w:val="106 p."/>
                <w:tag w:val="part_237122c1d7144e30a15cfaa86c5108cd"/>
                <w:lock w:val="sdtLocked"/>
                <w:richText/>
              </w:sdtPr>
              <w:sdtContent>
                <w:p w14:paraId="2F978EA6" w14:textId="3F550E6D">
                  <w:pPr>
                    <w:tabs>
                      <w:tab w:val="left" w:pos="0"/>
                      <w:tab w:val="left" w:pos="1276"/>
                    </w:tabs>
                    <w:suppressAutoHyphens/>
                    <w:ind w:firstLine="851"/>
                    <w:jc w:val="both"/>
                    <w:rPr>
                      <w:szCs w:val="24"/>
                    </w:rPr>
                  </w:pPr>
                  <w:sdt>
                    <w:sdtPr>
                      <w:alias w:val="Numeris"/>
                      <w:tag w:val="nr_237122c1d7144e30a15cfaa86c5108cd"/>
                      <w:lock w:val="sdtLocked"/>
                      <w:richText/>
                    </w:sdtPr>
                    <w:sdtContent>
                      <w:r>
                        <w:rPr>
                          <w:szCs w:val="24"/>
                        </w:rPr>
                        <w:t>106</w:t>
                      </w:r>
                    </w:sdtContent>
                  </w:sdt>
                  <w:r>
                    <w:rPr>
                      <w:szCs w:val="24"/>
                    </w:rPr>
                    <w:t>.</w:t>
                    <w:tab/>
                    <w:t xml:space="preserve"> Centro lėšos:</w:t>
                  </w:r>
                </w:p>
                <w:sdt>
                  <w:sdtPr>
                    <w:alias w:val="106.1 pp."/>
                    <w:tag w:val="part_fd61cc0fa536419fa00c19a283edaf31"/>
                    <w:lock w:val="sdtLocked"/>
                    <w:richText/>
                  </w:sdtPr>
                  <w:sdtContent>
                    <w:p w14:paraId="64483671" w14:textId="15141ACE">
                      <w:pPr>
                        <w:tabs>
                          <w:tab w:val="left" w:pos="0"/>
                          <w:tab w:val="left" w:pos="1276"/>
                          <w:tab w:val="left" w:pos="1560"/>
                        </w:tabs>
                        <w:suppressAutoHyphens/>
                        <w:ind w:firstLine="851"/>
                        <w:jc w:val="both"/>
                        <w:rPr>
                          <w:szCs w:val="24"/>
                        </w:rPr>
                      </w:pPr>
                      <w:sdt>
                        <w:sdtPr>
                          <w:alias w:val="Numeris"/>
                          <w:tag w:val="nr_fd61cc0fa536419fa00c19a283edaf31"/>
                          <w:lock w:val="sdtLocked"/>
                          <w:richText/>
                        </w:sdtPr>
                        <w:sdtContent>
                          <w:r>
                            <w:rPr>
                              <w:szCs w:val="24"/>
                            </w:rPr>
                            <w:t>106.1</w:t>
                          </w:r>
                        </w:sdtContent>
                      </w:sdt>
                      <w:r>
                        <w:rPr>
                          <w:szCs w:val="24"/>
                        </w:rPr>
                        <w:t>.</w:t>
                        <w:tab/>
                        <w:t>valstybės biudžeto specialiųjų tikslinių dotacijų Šiaulių miesto savivaldybės biudžetui skirtos lėšos ir šio biudžeto lėšos, skirtos pagal patvirtintas sąmatas;</w:t>
                      </w:r>
                    </w:p>
                  </w:sdtContent>
                </w:sdt>
                <w:sdt>
                  <w:sdtPr>
                    <w:alias w:val="106.2 pp."/>
                    <w:tag w:val="part_77c493b8034e41378a1b690b6af7edb3"/>
                    <w:lock w:val="sdtLocked"/>
                    <w:richText/>
                  </w:sdtPr>
                  <w:sdtContent>
                    <w:p w14:paraId="415D7979" w14:textId="6A352D34">
                      <w:pPr>
                        <w:tabs>
                          <w:tab w:val="left" w:pos="0"/>
                          <w:tab w:val="left" w:pos="1276"/>
                          <w:tab w:val="left" w:pos="1560"/>
                        </w:tabs>
                        <w:suppressAutoHyphens/>
                        <w:ind w:firstLine="851"/>
                        <w:jc w:val="both"/>
                        <w:rPr>
                          <w:szCs w:val="24"/>
                        </w:rPr>
                      </w:pPr>
                      <w:sdt>
                        <w:sdtPr>
                          <w:alias w:val="Numeris"/>
                          <w:tag w:val="nr_77c493b8034e41378a1b690b6af7edb3"/>
                          <w:lock w:val="sdtLocked"/>
                          <w:richText/>
                        </w:sdtPr>
                        <w:sdtContent>
                          <w:r>
                            <w:rPr>
                              <w:szCs w:val="24"/>
                            </w:rPr>
                            <w:t>106.2</w:t>
                          </w:r>
                        </w:sdtContent>
                      </w:sdt>
                      <w:r>
                        <w:rPr>
                          <w:szCs w:val="24"/>
                        </w:rPr>
                        <w:t>.</w:t>
                        <w:tab/>
                        <w:t>pajamos už teikiamas paslaugas;</w:t>
                      </w:r>
                    </w:p>
                  </w:sdtContent>
                </w:sdt>
                <w:sdt>
                  <w:sdtPr>
                    <w:alias w:val="106.3 pp."/>
                    <w:tag w:val="part_812d6790131d46b0899f39be4d821276"/>
                    <w:lock w:val="sdtLocked"/>
                    <w:richText/>
                  </w:sdtPr>
                  <w:sdtContent>
                    <w:p w14:paraId="3A09EA6E" w14:textId="41B8D0F5">
                      <w:pPr>
                        <w:tabs>
                          <w:tab w:val="left" w:pos="0"/>
                          <w:tab w:val="left" w:pos="1276"/>
                          <w:tab w:val="left" w:pos="1560"/>
                        </w:tabs>
                        <w:suppressAutoHyphens/>
                        <w:ind w:firstLine="851"/>
                        <w:jc w:val="both"/>
                        <w:rPr>
                          <w:szCs w:val="24"/>
                        </w:rPr>
                      </w:pPr>
                      <w:sdt>
                        <w:sdtPr>
                          <w:alias w:val="Numeris"/>
                          <w:tag w:val="nr_812d6790131d46b0899f39be4d821276"/>
                          <w:lock w:val="sdtLocked"/>
                          <w:richText/>
                        </w:sdtPr>
                        <w:sdtContent>
                          <w:r>
                            <w:rPr>
                              <w:szCs w:val="24"/>
                            </w:rPr>
                            <w:t>106.3</w:t>
                          </w:r>
                        </w:sdtContent>
                      </w:sdt>
                      <w:r>
                        <w:rPr>
                          <w:szCs w:val="24"/>
                        </w:rPr>
                        <w:t>.</w:t>
                        <w:tab/>
                        <w:t>fondų, organizacijų, kitų juridinių ir fizinių asmenų dovanotos ar kitaip teisėtais būdais perduotos lėšos, tikslinės paskirties lėšos pagal pavedimus;</w:t>
                      </w:r>
                    </w:p>
                  </w:sdtContent>
                </w:sdt>
                <w:sdt>
                  <w:sdtPr>
                    <w:alias w:val="106.4 pp."/>
                    <w:tag w:val="part_2964636763ab4e1eab4485e4dc6ff49f"/>
                    <w:lock w:val="sdtLocked"/>
                    <w:richText/>
                  </w:sdtPr>
                  <w:sdtContent>
                    <w:p w14:paraId="29733EC7" w14:textId="052A457F">
                      <w:pPr>
                        <w:tabs>
                          <w:tab w:val="left" w:pos="0"/>
                          <w:tab w:val="left" w:pos="1276"/>
                          <w:tab w:val="left" w:pos="1560"/>
                        </w:tabs>
                        <w:suppressAutoHyphens/>
                        <w:ind w:firstLine="851"/>
                        <w:jc w:val="both"/>
                        <w:rPr>
                          <w:szCs w:val="24"/>
                        </w:rPr>
                      </w:pPr>
                      <w:sdt>
                        <w:sdtPr>
                          <w:alias w:val="Numeris"/>
                          <w:tag w:val="nr_2964636763ab4e1eab4485e4dc6ff49f"/>
                          <w:lock w:val="sdtLocked"/>
                          <w:richText/>
                        </w:sdtPr>
                        <w:sdtContent>
                          <w:r>
                            <w:rPr>
                              <w:szCs w:val="24"/>
                            </w:rPr>
                            <w:t>106.4</w:t>
                          </w:r>
                        </w:sdtContent>
                      </w:sdt>
                      <w:r>
                        <w:rPr>
                          <w:szCs w:val="24"/>
                        </w:rPr>
                        <w:t>.</w:t>
                        <w:tab/>
                        <w:t>kitos teisėtu būdu įgytos lėšos.</w:t>
                      </w:r>
                    </w:p>
                  </w:sdtContent>
                </w:sdt>
              </w:sdtContent>
            </w:sdt>
            <w:sdt>
              <w:sdtPr>
                <w:alias w:val="107 p."/>
                <w:tag w:val="part_b7aebe1481cd4d0b960f4093687d180f"/>
                <w:lock w:val="sdtLocked"/>
                <w:richText/>
              </w:sdtPr>
              <w:sdtContent>
                <w:p w14:paraId="453C1057" w14:textId="7BEE6F21">
                  <w:pPr>
                    <w:tabs>
                      <w:tab w:val="left" w:pos="0"/>
                      <w:tab w:val="left" w:pos="1276"/>
                    </w:tabs>
                    <w:suppressAutoHyphens/>
                    <w:ind w:left="360" w:firstLine="491"/>
                    <w:jc w:val="both"/>
                    <w:rPr>
                      <w:szCs w:val="24"/>
                    </w:rPr>
                  </w:pPr>
                  <w:sdt>
                    <w:sdtPr>
                      <w:alias w:val="Numeris"/>
                      <w:tag w:val="nr_b7aebe1481cd4d0b960f4093687d180f"/>
                      <w:lock w:val="sdtLocked"/>
                      <w:richText/>
                    </w:sdtPr>
                    <w:sdtContent>
                      <w:r>
                        <w:rPr>
                          <w:szCs w:val="24"/>
                        </w:rPr>
                        <w:t>107</w:t>
                      </w:r>
                    </w:sdtContent>
                  </w:sdt>
                  <w:r>
                    <w:rPr>
                      <w:szCs w:val="24"/>
                    </w:rPr>
                    <w:t>.</w:t>
                    <w:tab/>
                    <w:t xml:space="preserve"> Lėšos naudojamos teisės aktų nustatyta tvarka.</w:t>
                  </w:r>
                </w:p>
              </w:sdtContent>
            </w:sdt>
            <w:sdt>
              <w:sdtPr>
                <w:alias w:val="108 p."/>
                <w:tag w:val="part_ec976e69ac0047fcbeab62b0609b08f3"/>
                <w:lock w:val="sdtLocked"/>
                <w:richText/>
              </w:sdtPr>
              <w:sdtContent>
                <w:p w14:paraId="2C4BAE5A" w14:textId="0333F945">
                  <w:pPr>
                    <w:tabs>
                      <w:tab w:val="left" w:pos="0"/>
                      <w:tab w:val="left" w:pos="1276"/>
                    </w:tabs>
                    <w:suppressAutoHyphens/>
                    <w:ind w:firstLine="851"/>
                    <w:jc w:val="both"/>
                    <w:rPr>
                      <w:szCs w:val="24"/>
                    </w:rPr>
                  </w:pPr>
                  <w:sdt>
                    <w:sdtPr>
                      <w:alias w:val="Numeris"/>
                      <w:tag w:val="nr_ec976e69ac0047fcbeab62b0609b08f3"/>
                      <w:lock w:val="sdtLocked"/>
                      <w:richText/>
                    </w:sdtPr>
                    <w:sdtContent>
                      <w:r>
                        <w:rPr>
                          <w:szCs w:val="24"/>
                        </w:rPr>
                        <w:t>108</w:t>
                      </w:r>
                    </w:sdtContent>
                  </w:sdt>
                  <w:r>
                    <w:rPr>
                      <w:szCs w:val="24"/>
                    </w:rPr>
                    <w:t>.</w:t>
                    <w:tab/>
                    <w:t xml:space="preserve"> Centro buhalterinė apskaita tvarkoma centralizuotai. Centro buhalterinės apskaitos organizavimas ir finansinė atskaitomybė tvarkoma teisės aktų nustatyta tvarka.</w:t>
                  </w:r>
                </w:p>
              </w:sdtContent>
            </w:sdt>
            <w:sdt>
              <w:sdtPr>
                <w:alias w:val="109 p."/>
                <w:tag w:val="part_030db0d9c2524382abcbae56910dc47f"/>
                <w:lock w:val="sdtLocked"/>
                <w:richText/>
              </w:sdtPr>
              <w:sdtContent>
                <w:p w14:paraId="6E6C76E1" w14:textId="4D59A5A1">
                  <w:pPr>
                    <w:tabs>
                      <w:tab w:val="left" w:pos="0"/>
                      <w:tab w:val="left" w:pos="1276"/>
                    </w:tabs>
                    <w:suppressAutoHyphens/>
                    <w:ind w:left="360" w:firstLine="491"/>
                    <w:jc w:val="both"/>
                    <w:rPr>
                      <w:szCs w:val="24"/>
                    </w:rPr>
                  </w:pPr>
                  <w:sdt>
                    <w:sdtPr>
                      <w:alias w:val="Numeris"/>
                      <w:tag w:val="nr_030db0d9c2524382abcbae56910dc47f"/>
                      <w:lock w:val="sdtLocked"/>
                      <w:richText/>
                    </w:sdtPr>
                    <w:sdtContent>
                      <w:r>
                        <w:rPr>
                          <w:szCs w:val="24"/>
                        </w:rPr>
                        <w:t>109</w:t>
                      </w:r>
                    </w:sdtContent>
                  </w:sdt>
                  <w:r>
                    <w:rPr>
                      <w:szCs w:val="24"/>
                    </w:rPr>
                    <w:t>.</w:t>
                    <w:tab/>
                    <w:t xml:space="preserve"> Centro ir jo skyriaus finansinė veikla kontroliuojama teisės aktų nustatyta tvarka.</w:t>
                  </w:r>
                </w:p>
              </w:sdtContent>
            </w:sdt>
            <w:sdt>
              <w:sdtPr>
                <w:alias w:val="110 p."/>
                <w:tag w:val="part_defae276dfa94d9798b20b5429dcc9ea"/>
                <w:lock w:val="sdtLocked"/>
                <w:richText/>
              </w:sdtPr>
              <w:sdtContent>
                <w:p w14:paraId="62D9F1DB" w14:textId="6C211CC5">
                  <w:pPr>
                    <w:tabs>
                      <w:tab w:val="left" w:pos="0"/>
                      <w:tab w:val="left" w:pos="1276"/>
                    </w:tabs>
                    <w:suppressAutoHyphens/>
                    <w:ind w:firstLine="851"/>
                    <w:jc w:val="both"/>
                    <w:rPr>
                      <w:szCs w:val="24"/>
                    </w:rPr>
                  </w:pPr>
                  <w:sdt>
                    <w:sdtPr>
                      <w:alias w:val="Numeris"/>
                      <w:tag w:val="nr_defae276dfa94d9798b20b5429dcc9ea"/>
                      <w:lock w:val="sdtLocked"/>
                      <w:richText/>
                    </w:sdtPr>
                    <w:sdtContent>
                      <w:r>
                        <w:rPr>
                          <w:szCs w:val="24"/>
                        </w:rPr>
                        <w:t>110</w:t>
                      </w:r>
                    </w:sdtContent>
                  </w:sdt>
                  <w:r>
                    <w:rPr>
                      <w:szCs w:val="24"/>
                    </w:rPr>
                    <w:t>.</w:t>
                    <w:tab/>
                    <w:t xml:space="preserve"> Centro ir jo skyriaus veiklos priežiūrą atlieka Savivaldybės vykdomoji institucija, prireikus pasitelkiami išoriniai vertintojai.</w:t>
                  </w:r>
                </w:p>
                <w:p w14:paraId="27B7795F" w14:textId="77777777">
                  <w:pPr>
                    <w:tabs>
                      <w:tab w:val="left" w:pos="1276"/>
                    </w:tabs>
                    <w:suppressAutoHyphens/>
                    <w:jc w:val="both"/>
                    <w:rPr>
                      <w:szCs w:val="24"/>
                    </w:rPr>
                  </w:pPr>
                </w:p>
                <w:p w14:paraId="36897F1D" w14:textId="77777777">
                  <w:pPr>
                    <w:ind w:firstLine="851"/>
                    <w:jc w:val="both"/>
                    <w:rPr>
                      <w:szCs w:val="24"/>
                    </w:rPr>
                  </w:pPr>
                </w:p>
              </w:sdtContent>
            </w:sdt>
          </w:sdtContent>
        </w:sdt>
        <w:sdt>
          <w:sdtPr>
            <w:alias w:val="skyrius"/>
            <w:tag w:val="part_3bc1ae5de69f45ebb9cb1eb56a676762"/>
            <w:lock w:val="sdtLocked"/>
            <w:richText/>
          </w:sdtPr>
          <w:sdtContent>
            <w:p w14:paraId="53DE578C" w14:textId="77777777">
              <w:pPr>
                <w:keepNext/>
                <w:jc w:val="center"/>
                <w:rPr>
                  <w:b/>
                  <w:bCs/>
                  <w:szCs w:val="24"/>
                </w:rPr>
              </w:pPr>
              <w:sdt>
                <w:sdtPr>
                  <w:alias w:val="Numeris"/>
                  <w:tag w:val="nr_3bc1ae5de69f45ebb9cb1eb56a676762"/>
                  <w:lock w:val="sdtLocked"/>
                  <w:richText/>
                </w:sdtPr>
                <w:sdtContent>
                  <w:r>
                    <w:rPr>
                      <w:b/>
                      <w:bCs/>
                      <w:szCs w:val="24"/>
                    </w:rPr>
                    <w:t>X</w:t>
                  </w:r>
                </w:sdtContent>
              </w:sdt>
              <w:r>
                <w:rPr>
                  <w:b/>
                  <w:bCs/>
                  <w:szCs w:val="24"/>
                </w:rPr>
                <w:t xml:space="preserve"> SKYRIUS</w:t>
              </w:r>
            </w:p>
            <w:p w14:paraId="13D171CD" w14:textId="77777777">
              <w:pPr>
                <w:keepNext/>
                <w:jc w:val="center"/>
                <w:rPr>
                  <w:b/>
                  <w:bCs/>
                  <w:szCs w:val="24"/>
                </w:rPr>
              </w:pPr>
              <w:sdt>
                <w:sdtPr>
                  <w:alias w:val="Pavadinimas"/>
                  <w:tag w:val="title_3bc1ae5de69f45ebb9cb1eb56a676762"/>
                  <w:lock w:val="sdtLocked"/>
                  <w:richText/>
                </w:sdtPr>
                <w:sdtContent>
                  <w:r>
                    <w:rPr>
                      <w:b/>
                      <w:bCs/>
                      <w:szCs w:val="24"/>
                    </w:rPr>
                    <w:t>BAIGIAMOSIOS NUOSTATOS</w:t>
                  </w:r>
                </w:sdtContent>
              </w:sdt>
            </w:p>
            <w:p w14:paraId="65077413" w14:textId="77777777">
              <w:pPr>
                <w:ind w:firstLine="851"/>
                <w:jc w:val="both"/>
                <w:rPr>
                  <w:szCs w:val="24"/>
                </w:rPr>
              </w:pPr>
            </w:p>
            <w:sdt>
              <w:sdtPr>
                <w:alias w:val="111 p."/>
                <w:tag w:val="part_7a331a6e663042afb66589fc02e05666"/>
                <w:lock w:val="sdtLocked"/>
                <w:richText/>
              </w:sdtPr>
              <w:sdtContent>
                <w:p w14:paraId="69FCFC5A" w14:textId="7C628F51">
                  <w:pPr>
                    <w:tabs>
                      <w:tab w:val="left" w:pos="0"/>
                      <w:tab w:val="left" w:pos="1276"/>
                    </w:tabs>
                    <w:suppressAutoHyphens/>
                    <w:ind w:firstLine="851"/>
                    <w:jc w:val="both"/>
                    <w:rPr>
                      <w:szCs w:val="24"/>
                    </w:rPr>
                  </w:pPr>
                  <w:sdt>
                    <w:sdtPr>
                      <w:alias w:val="Numeris"/>
                      <w:tag w:val="nr_7a331a6e663042afb66589fc02e05666"/>
                      <w:lock w:val="sdtLocked"/>
                      <w:richText/>
                    </w:sdtPr>
                    <w:sdtContent>
                      <w:r>
                        <w:rPr>
                          <w:szCs w:val="24"/>
                        </w:rPr>
                        <w:t>111</w:t>
                      </w:r>
                    </w:sdtContent>
                  </w:sdt>
                  <w:r>
                    <w:rPr>
                      <w:szCs w:val="24"/>
                    </w:rPr>
                    <w:t>.</w:t>
                    <w:tab/>
                    <w:t xml:space="preserve"> Centras turi interneto svetainę, atitinkančią teisės aktų nustatytus reikalavimus.</w:t>
                  </w:r>
                </w:p>
              </w:sdtContent>
            </w:sdt>
            <w:sdt>
              <w:sdtPr>
                <w:alias w:val="112 p."/>
                <w:tag w:val="part_5390df00ed6045b9b42885b7b10f3da4"/>
                <w:lock w:val="sdtLocked"/>
                <w:richText/>
              </w:sdtPr>
              <w:sdtContent>
                <w:p w14:paraId="0C3A96A1" w14:textId="3FC84813">
                  <w:pPr>
                    <w:tabs>
                      <w:tab w:val="left" w:pos="0"/>
                      <w:tab w:val="left" w:pos="1276"/>
                    </w:tabs>
                    <w:suppressAutoHyphens/>
                    <w:ind w:firstLine="851"/>
                    <w:jc w:val="both"/>
                    <w:rPr>
                      <w:szCs w:val="24"/>
                    </w:rPr>
                  </w:pPr>
                  <w:sdt>
                    <w:sdtPr>
                      <w:alias w:val="Numeris"/>
                      <w:tag w:val="nr_5390df00ed6045b9b42885b7b10f3da4"/>
                      <w:lock w:val="sdtLocked"/>
                      <w:richText/>
                    </w:sdtPr>
                    <w:sdtContent>
                      <w:r>
                        <w:rPr>
                          <w:szCs w:val="24"/>
                        </w:rPr>
                        <w:t>112</w:t>
                      </w:r>
                    </w:sdtContent>
                  </w:sdt>
                  <w:r>
                    <w:rPr>
                      <w:szCs w:val="24"/>
                    </w:rPr>
                    <w:t>.</w:t>
                    <w:tab/>
                    <w:t xml:space="preserve"> Centro interneto svetainėje (http://www.siauliusuc.lt) skelbiama informacija apie Centro vykdomas formaliojo ir neformaliojo švietimo programas, jų pasirinkimo galimybes, priėmimo sąlygas, mokamas paslaugas, mokytojų kvalifikaciją, svarbiausius įsivertinimo ir išorinio vertinimo rezultatus, Centro bendruomenės tradicijas, pasiekimus ir kitą vykdomą veiklą, vieši pranešimai ir kita informacija, kurią, vadovaujantis teisės aktais, reikia paskelbti viešai.</w:t>
                  </w:r>
                </w:p>
              </w:sdtContent>
            </w:sdt>
            <w:sdt>
              <w:sdtPr>
                <w:alias w:val="113 p."/>
                <w:tag w:val="part_9ef5ba438a2b4dc4af02c388a3b72827"/>
                <w:lock w:val="sdtLocked"/>
                <w:richText/>
              </w:sdtPr>
              <w:sdtContent>
                <w:p w14:paraId="63B9132A" w14:textId="7B615D11">
                  <w:pPr>
                    <w:tabs>
                      <w:tab w:val="left" w:pos="0"/>
                      <w:tab w:val="left" w:pos="1276"/>
                    </w:tabs>
                    <w:suppressAutoHyphens/>
                    <w:ind w:firstLine="851"/>
                    <w:jc w:val="both"/>
                    <w:rPr>
                      <w:szCs w:val="24"/>
                    </w:rPr>
                  </w:pPr>
                  <w:sdt>
                    <w:sdtPr>
                      <w:alias w:val="Numeris"/>
                      <w:tag w:val="nr_9ef5ba438a2b4dc4af02c388a3b72827"/>
                      <w:lock w:val="sdtLocked"/>
                      <w:richText/>
                    </w:sdtPr>
                    <w:sdtContent>
                      <w:r>
                        <w:rPr>
                          <w:szCs w:val="24"/>
                        </w:rPr>
                        <w:t>113</w:t>
                      </w:r>
                    </w:sdtContent>
                  </w:sdt>
                  <w:r>
                    <w:rPr>
                      <w:szCs w:val="24"/>
                    </w:rPr>
                    <w:t>.</w:t>
                    <w:tab/>
                    <w:t xml:space="preserve"> </w:t>
                  </w:r>
                  <w:r>
                    <w:rPr>
                      <w:color w:val="000000"/>
                      <w:szCs w:val="24"/>
                      <w:lang w:eastAsia="lt-LT"/>
                    </w:rPr>
                    <w:t xml:space="preserve">Nuostatus, jų pakeitimus, papildymus tvirtina </w:t>
                  </w:r>
                  <w:r>
                    <w:rPr>
                      <w:szCs w:val="24"/>
                      <w:lang w:eastAsia="lt-LT"/>
                    </w:rPr>
                    <w:t>Savivaldybės taryba</w:t>
                  </w:r>
                  <w:r>
                    <w:rPr>
                      <w:color w:val="000000"/>
                      <w:szCs w:val="24"/>
                      <w:lang w:eastAsia="lt-LT"/>
                    </w:rPr>
                    <w:t>.</w:t>
                  </w:r>
                </w:p>
              </w:sdtContent>
            </w:sdt>
            <w:sdt>
              <w:sdtPr>
                <w:alias w:val="114 p."/>
                <w:tag w:val="part_cc2b39c969dc487280ff18766955eed6"/>
                <w:lock w:val="sdtLocked"/>
                <w:richText/>
              </w:sdtPr>
              <w:sdtContent>
                <w:p w14:paraId="4E212319" w14:textId="55F2BFEE">
                  <w:pPr>
                    <w:tabs>
                      <w:tab w:val="left" w:pos="0"/>
                      <w:tab w:val="left" w:pos="1276"/>
                    </w:tabs>
                    <w:suppressAutoHyphens/>
                    <w:ind w:firstLine="851"/>
                    <w:jc w:val="both"/>
                    <w:rPr>
                      <w:szCs w:val="24"/>
                    </w:rPr>
                  </w:pPr>
                  <w:sdt>
                    <w:sdtPr>
                      <w:alias w:val="Numeris"/>
                      <w:tag w:val="nr_cc2b39c969dc487280ff18766955eed6"/>
                      <w:lock w:val="sdtLocked"/>
                      <w:richText/>
                    </w:sdtPr>
                    <w:sdtContent>
                      <w:r>
                        <w:rPr>
                          <w:szCs w:val="24"/>
                        </w:rPr>
                        <w:t>114</w:t>
                      </w:r>
                    </w:sdtContent>
                  </w:sdt>
                  <w:r>
                    <w:rPr>
                      <w:szCs w:val="24"/>
                    </w:rPr>
                    <w:t>.</w:t>
                    <w:tab/>
                    <w:t xml:space="preserve"> Nuostatai keičiami ir papildomi Savivaldybės tarybos, Savivaldybės mero, direktoriaus ar Centro tarybos iniciatyva.</w:t>
                  </w:r>
                </w:p>
              </w:sdtContent>
            </w:sdt>
            <w:sdt>
              <w:sdtPr>
                <w:alias w:val="115 p."/>
                <w:tag w:val="part_782b4c0db70145a7aa9b9dc916194d92"/>
                <w:lock w:val="sdtLocked"/>
                <w:richText/>
              </w:sdtPr>
              <w:sdtContent>
                <w:p w14:paraId="684C650C" w14:textId="7C2FE869">
                  <w:pPr>
                    <w:tabs>
                      <w:tab w:val="left" w:pos="0"/>
                      <w:tab w:val="left" w:pos="1276"/>
                    </w:tabs>
                    <w:suppressAutoHyphens/>
                    <w:ind w:firstLine="851"/>
                    <w:jc w:val="both"/>
                    <w:rPr>
                      <w:szCs w:val="24"/>
                    </w:rPr>
                  </w:pPr>
                  <w:sdt>
                    <w:sdtPr>
                      <w:alias w:val="Numeris"/>
                      <w:tag w:val="nr_782b4c0db70145a7aa9b9dc916194d92"/>
                      <w:lock w:val="sdtLocked"/>
                      <w:richText/>
                    </w:sdtPr>
                    <w:sdtContent>
                      <w:r>
                        <w:rPr>
                          <w:szCs w:val="24"/>
                        </w:rPr>
                        <w:t>115</w:t>
                      </w:r>
                    </w:sdtContent>
                  </w:sdt>
                  <w:r>
                    <w:rPr>
                      <w:szCs w:val="24"/>
                    </w:rPr>
                    <w:t>.</w:t>
                    <w:tab/>
                    <w:t xml:space="preserve"> Centras registruojamas teisės aktų nustatyta tvarka.</w:t>
                  </w:r>
                </w:p>
              </w:sdtContent>
            </w:sdt>
            <w:sdt>
              <w:sdtPr>
                <w:alias w:val="116 p."/>
                <w:tag w:val="part_350e38831b554682b1188dd90595d70a"/>
                <w:lock w:val="sdtLocked"/>
                <w:richText/>
              </w:sdtPr>
              <w:sdtContent>
                <w:p w14:paraId="55CD7DEF" w14:textId="38388D34">
                  <w:pPr>
                    <w:tabs>
                      <w:tab w:val="left" w:pos="0"/>
                      <w:tab w:val="left" w:pos="1276"/>
                    </w:tabs>
                    <w:suppressAutoHyphens/>
                    <w:ind w:firstLine="851"/>
                    <w:jc w:val="both"/>
                    <w:rPr>
                      <w:szCs w:val="24"/>
                    </w:rPr>
                  </w:pPr>
                  <w:sdt>
                    <w:sdtPr>
                      <w:alias w:val="Numeris"/>
                      <w:tag w:val="nr_350e38831b554682b1188dd90595d70a"/>
                      <w:lock w:val="sdtLocked"/>
                      <w:richText/>
                    </w:sdtPr>
                    <w:sdtContent>
                      <w:r>
                        <w:rPr>
                          <w:szCs w:val="24"/>
                        </w:rPr>
                        <w:t>116</w:t>
                      </w:r>
                    </w:sdtContent>
                  </w:sdt>
                  <w:r>
                    <w:rPr>
                      <w:szCs w:val="24"/>
                    </w:rPr>
                    <w:t>.</w:t>
                    <w:tab/>
                    <w:t xml:space="preserve"> Centras reorganizuojamas, likviduojamas ar pertvarkomas teisės aktų nustatyta tvarka.</w:t>
                  </w:r>
                </w:p>
                <w:p w14:paraId="47652E56" w14:textId="77777777">
                  <w:pPr>
                    <w:ind w:firstLine="851"/>
                    <w:jc w:val="both"/>
                    <w:rPr>
                      <w:szCs w:val="24"/>
                    </w:rPr>
                  </w:pPr>
                </w:p>
                <w:p w14:paraId="0FAF8465" w14:textId="77777777">
                  <w:pPr>
                    <w:ind w:firstLine="851"/>
                    <w:jc w:val="center"/>
                    <w:rPr>
                      <w:szCs w:val="24"/>
                    </w:rPr>
                  </w:pPr>
                  <w:r>
                    <w:rPr>
                      <w:szCs w:val="24"/>
                    </w:rPr>
                    <w:t>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709"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307D9D" w14:textId="77777777">
      <w:pPr>
        <w:ind w:firstLine="851"/>
        <w:jc w:val="both"/>
        <w:rPr>
          <w:szCs w:val="24"/>
          <w:lang w:val="en-US"/>
        </w:rPr>
      </w:pPr>
      <w:r>
        <w:rPr>
          <w:szCs w:val="24"/>
          <w:lang w:val="en-US"/>
        </w:rPr>
        <w:separator/>
      </w:r>
    </w:p>
  </w:endnote>
  <w:endnote w:type="continuationSeparator" w:id="0">
    <w:p w14:paraId="19575236" w14:textId="77777777">
      <w:pPr>
        <w:ind w:firstLine="851"/>
        <w:jc w:val="both"/>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A62C5" w14:textId="77777777">
    <w:pPr>
      <w:tabs>
        <w:tab w:val="center" w:pos="4819"/>
        <w:tab w:val="right" w:pos="9638"/>
      </w:tabs>
      <w:ind w:firstLine="851"/>
      <w:jc w:val="both"/>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487C" w14:textId="77777777">
    <w:pPr>
      <w:tabs>
        <w:tab w:val="center" w:pos="4819"/>
        <w:tab w:val="right" w:pos="9638"/>
      </w:tabs>
      <w:ind w:firstLine="851"/>
      <w:jc w:val="both"/>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997022" w14:textId="77777777">
    <w:pPr>
      <w:tabs>
        <w:tab w:val="center" w:pos="4819"/>
        <w:tab w:val="right" w:pos="9638"/>
      </w:tabs>
      <w:ind w:firstLine="851"/>
      <w:jc w:val="both"/>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F39AEE" w14:textId="77777777">
      <w:pPr>
        <w:ind w:firstLine="851"/>
        <w:jc w:val="both"/>
        <w:rPr>
          <w:szCs w:val="24"/>
          <w:lang w:val="en-US"/>
        </w:rPr>
      </w:pPr>
      <w:r>
        <w:rPr>
          <w:szCs w:val="24"/>
          <w:lang w:val="en-US"/>
        </w:rPr>
        <w:separator/>
      </w:r>
    </w:p>
  </w:footnote>
  <w:footnote w:type="continuationSeparator" w:id="0">
    <w:p w14:paraId="4515875A" w14:textId="77777777">
      <w:pPr>
        <w:ind w:firstLine="851"/>
        <w:jc w:val="both"/>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BB5DE6" w14:textId="77777777">
    <w:pPr>
      <w:tabs>
        <w:tab w:val="center" w:pos="4153"/>
        <w:tab w:val="right" w:pos="8306"/>
      </w:tabs>
      <w:ind w:firstLine="851"/>
      <w:jc w:val="both"/>
      <w:rPr>
        <w:szCs w:val="24"/>
        <w:lang w:val="en-US"/>
      </w:rPr>
    </w:pPr>
    <w:r>
      <w:rPr>
        <w:szCs w:val="24"/>
        <w:lang w:val="en-US"/>
      </w:rPr>
      <mc:AlternateContent>
        <mc:Choice Requires="wps">
          <w:drawing>
            <wp:anchor distT="0" distB="0" distL="0" distR="0" simplePos="0" relativeHeight="251658240" behindDoc="0" locked="0" layoutInCell="1" allowOverlap="1" wp14:anchorId="7447D929" wp14:editId="0362F515">
              <wp:simplePos x="0" y="0"/>
              <wp:positionH relativeFrom="margin">
                <wp:align>center</wp:align>
              </wp:positionH>
              <wp:positionV relativeFrom="paragraph">
                <wp:posOffset>635</wp:posOffset>
              </wp:positionV>
              <wp:extent cx="14605" cy="14605"/>
              <wp:effectExtent l="0" t="0" r="0" b="0"/>
              <wp:wrapSquare wrapText="bothSides"/>
              <wp:docPr id="1" name="Frame1"/>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2C21A881" w14:textId="77777777">
                          <w:pPr>
                            <w:tabs>
                              <w:tab w:val="center" w:pos="4153"/>
                              <w:tab w:val="right" w:pos="8306"/>
                            </w:tabs>
                            <w:ind w:firstLine="851"/>
                            <w:jc w:val="both"/>
                            <w:rPr>
                              <w:szCs w:val="24"/>
                              <w:lang w:val="en-US"/>
                            </w:rPr>
                          </w:pPr>
                          <w:r>
                            <w:rPr>
                              <w:szCs w:val="24"/>
                              <w:lang w:val="en-US"/>
                            </w:rPr>
                            <w:fldChar w:fldCharType="begin"/>
                          </w:r>
                          <w:r>
                            <w:rPr>
                              <w:szCs w:val="24"/>
                              <w:lang w:val="en-US"/>
                            </w:rPr>
                            <w:instrText xml:space="preserve"> PAGE </w:instrText>
                          </w:r>
                          <w:r>
                            <w:rPr>
                              <w:szCs w:val="24"/>
                              <w:lang w:val="en-US"/>
                            </w:rPr>
                            <w:fldChar w:fldCharType="separate"/>
                          </w:r>
                          <w:r>
                            <w:rPr>
                              <w:szCs w:val="24"/>
                              <w:lang w:val="en-US"/>
                            </w:rPr>
                            <w:t>0</w:t>
                          </w:r>
                          <w:r>
                            <w:rPr>
                              <w:szCs w:val="24"/>
                              <w:lang w:val="en-US"/>
                            </w:rPr>
                            <w:fldChar w:fldCharType="end"/>
                          </w:r>
                        </w:p>
                      </w:txbxContent>
                    </wps:txbx>
                    <wps:bodyPr lIns="0" tIns="0" rIns="0" bIns="0" anchor="t">
                      <a:spAutoFit/>
                    </wps:bodyPr>
                  </wps:wsp>
                </a:graphicData>
              </a:graphic>
            </wp:anchor>
          </w:drawing>
        </mc:Choice>
        <mc:Fallback>
          <w:pict>
            <v:shapetype w14:anchorId="7447D929" id="_x0000_t202" coordsize="21600,21600" o:spt="202" path="m,l,21600r21600,l21600,xe">
              <v:stroke joinstyle="miter"/>
              <v:path gradientshapeok="t" o:connecttype="rect"/>
            </v:shapetype>
            <v:shape id="Frame1" o:spid="_x0000_s1026" type="#_x0000_t202" style="position:absolute;left:0;text-align:left;margin-left:0;margin-top:.05pt;width:1.15pt;height:1.15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hueLrwEAAGMDAAAOAAAAZHJzL2Uyb0RvYy54bWysU81u2zAMvg/YOwi6L3aKrRiMOMXawsOA YRvQ7QFkWY4FSKJAqrHz9qPkJC222zAfJP7pIz+S3t0t3omjQbIQWrnd1FKYoGGw4dDKXz+7dx+l oKTCoBwE08qTIXm3f/tmN8fG3MAEbjAoGCRQM8dWTinFpqpIT8Yr2kA0gZ0joFeJVTxUA6qZ0b2r bur6tpoBh4igDRFbH1en3Bf8cTQ6fR9HMkm4VnJtqZxYzj6f1X6nmgOqOFl9LkP9QxVe2cBJr1CP KinxjPYvKG81AsGYNhp8BeNotSkcmM22/oPN06SiKVy4ORSvbaL/B6u/HX+gsAPPToqgPI+oQ762 uTNzpIYDniKHpOUelhx1thMbM+FlRJ9vpiLYzz0+XftqliR0fvT+tv4ghWbPKjJG9fI0IqXPBrzI QiuRh1Z6qY5fKa2hl5CcicDZobPOFQUP/YNDcVQ84K5861sXJ7Vay5A5Ha2hJfUrjCqzXNlkKS39 cqbYw3Bi5u5L4Ibn5bkIeBH6i6CCnoDXai2c4qfnBJ0txWfQFYkzZ4UnWWo4b11eldd6iXr5N/a/ AQAA//8DAFBLAwQUAAYACAAAACEA73KSitgAAAABAQAADwAAAGRycy9kb3ducmV2LnhtbEyPQUsD MRCF70L/QxjBm81aReq62VIKCxZFbdV7moy7S5PJkqTt+u+dnvQ0vHnDe99Ui9E7ccSY+kAKbqYF CCQTbE+tgs+P5noOImVNVrtAqOAHEyzqyUWlSxtOtMHjNreCQyiVWkGX81BKmUyHXqdpGJDY+w7R 68wyttJGfeJw7+SsKO6l1z1xQ6cHXHVo9tuDV5CafXp7Xcan968HR41Zv6zDs1Hq6nJcPoLIOOa/ YzjjMzrUzLQLB7JJOAX8SD5vBXuzWxA7Hncg60r+J69/AQAA//8DAFBLAQItABQABgAIAAAAIQC2 gziS/gAAAOEBAAATAAAAAAAAAAAAAAAAAAAAAABbQ29udGVudF9UeXBlc10ueG1sUEsBAi0AFAAG AAgAAAAhADj9If/WAAAAlAEAAAsAAAAAAAAAAAAAAAAALwEAAF9yZWxzLy5yZWxzUEsBAi0AFAAG AAgAAAAhALuG54uvAQAAYwMAAA4AAAAAAAAAAAAAAAAALgIAAGRycy9lMm9Eb2MueG1sUEsBAi0A FAAGAAgAAAAhAO9ykorYAAAAAQEAAA8AAAAAAAAAAAAAAAAACQQAAGRycy9kb3ducmV2LnhtbFBL BQYAAAAABAAEAPMAAAAOBQAAAAA= " stroked="f">
              <v:fill opacity="0"/>
              <v:textbox style="mso-fit-shape-to-text:t" inset="0,0,0,0">
                <w:txbxContent>
                  <w:p w14:paraId="2C21A881" w14:textId="77777777">
                    <w:pPr>
                      <w:tabs>
                        <w:tab w:val="center" w:leader="none" w:pos="4153"/>
                        <w:tab w:val="right" w:leader="none" w:pos="8306"/>
                      </w:tabs>
                      <w:ind w:firstLine="851"/>
                      <w:jc w:val="both"/>
                      <w:rPr>
                        <w:rFonts w:ascii="Times New Roman" w:hAnsi="Times New Roman" w:eastAsia="Times New Roman" w:cs="Times New Roman"/>
                        <w:szCs w:val="24"/>
                        <w:lang w:val="en-US"/>
                      </w:rPr>
                    </w:pPr>
                    <w:r>
                      <w:rPr>
                        <w:rFonts w:ascii="Times New Roman" w:hAnsi="Times New Roman" w:eastAsia="Times New Roman" w:cs="Times New Roman"/>
                        <w:szCs w:val="24"/>
                        <w:lang w:val="en-US"/>
                      </w:rPr>
                      <w:fldChar w:fldCharType="begin"/>
                    </w:r>
                    <w:r>
                      <w:rPr>
                        <w:rFonts w:ascii="Times New Roman" w:hAnsi="Times New Roman" w:eastAsia="Times New Roman" w:cs="Times New Roman"/>
                        <w:szCs w:val="24"/>
                        <w:lang w:val="en-US"/>
                      </w:rPr>
                      <w:instrText xml:space="preserve"> PAGE </w:instrText>
                    </w:r>
                    <w:r>
                      <w:rPr>
                        <w:rFonts w:ascii="Times New Roman" w:hAnsi="Times New Roman" w:eastAsia="Times New Roman" w:cs="Times New Roman"/>
                        <w:szCs w:val="24"/>
                        <w:lang w:val="en-US"/>
                      </w:rPr>
                      <w:fldChar w:fldCharType="separate"/>
                    </w:r>
                    <w:r>
                      <w:rPr>
                        <w:rFonts w:ascii="Times New Roman" w:hAnsi="Times New Roman" w:eastAsia="Times New Roman" w:cs="Times New Roman"/>
                        <w:szCs w:val="24"/>
                        <w:lang w:val="en-US"/>
                      </w:rPr>
                      <w:t>0</w:t>
                    </w:r>
                    <w:r>
                      <w:rPr>
                        <w:rFonts w:ascii="Times New Roman" w:hAnsi="Times New Roman" w:eastAsia="Times New Roman" w:cs="Times New Roman"/>
                        <w:szCs w:val="24"/>
                        <w:lang w:val="en-US"/>
                      </w:rPr>
                      <w:fldChar w:fldCharType="end"/>
                    </w:r>
                  </w:p>
                </w:txbxContent>
              </v:textbox>
              <w10:wrap type="square" anchorx="margin"/>
            </v:shape>
          </w:pict>
        </mc:Fallback>
      </mc:AlternateConten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A2F92E" w14:textId="1434BB07">
    <w:pPr>
      <w:tabs>
        <w:tab w:val="center" w:pos="4153"/>
        <w:tab w:val="right" w:pos="8306"/>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14:paraId="430FF752" w14:textId="620666CF">
    <w:pPr>
      <w:tabs>
        <w:tab w:val="center" w:pos="4153"/>
        <w:tab w:val="right" w:pos="8306"/>
      </w:tabs>
      <w:ind w:firstLine="851"/>
      <w:jc w:val="both"/>
      <w:rPr>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BC1CAF" w14:textId="77777777">
    <w:pPr>
      <w:tabs>
        <w:tab w:val="center" w:pos="4153"/>
        <w:tab w:val="right" w:pos="8306"/>
      </w:tabs>
      <w:ind w:firstLine="851"/>
      <w:jc w:val="both"/>
      <w:rPr>
        <w:szCs w:val="24"/>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4CCD"/>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3DC708"/>
  <w15:docId w15:val="{5595CC6B-AAF8-4C7D-B478-99CA8AE0BC6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215d36887014b21a74b5513720a95b8" PartId="d1ef73916ae948eebdc9e4ccc2b90cb8"/>
  <Part Type="patvirtinta" Title="ŠIAULIŲ „SPINDULIO“ UGDYMO CENTRO NUOSTATAI" DocPartId="98834cf6947e463393c1a907754fd3c2" PartId="53c94388c4ef4776b293137b18c7301c">
    <Part Type="skyrius" Nr="1" Title="BENDROSIOS NUOSTATOS" DocPartId="c7c344b590da46aeb47857b82774c4fc" PartId="2d9c639f1263411598a9765c5c4ecceb">
      <Part Type="punktas" Nr="1" Abbr="1 p." DocPartId="fcc0487ff8544dd3ac8e4baf26730831" PartId="e2c5bc84e5dc434195eb2683c8ed847a"/>
      <Part Type="punktas" Nr="2" Abbr="2 p." DocPartId="4cff9835baf84f6b8c63157e9b1db178" PartId="4f358b7a7a7948a4b9b0d8cdfbc62068"/>
      <Part Type="punktas" Nr="3" Abbr="3 p." DocPartId="19d2482b1fdd42ee9ef91300de26fb97" PartId="7a3beb7703024bc0a4e6e7fbb41a1909"/>
      <Part Type="punktas" Nr="4" Abbr="4 p." DocPartId="fba9ee66ddb44f549a090a7caa7e7e80" PartId="efa42e48ee274b4680f3df94a3651f06"/>
      <Part Type="punktas" Nr="5" Abbr="5 p." DocPartId="ede6d38144c3475fb2aa299f11eaecc7" PartId="2e077183424542e3a631ac89811ad89f"/>
      <Part Type="punktas" Nr="6" Abbr="6 p." DocPartId="c82c372eaaec45efa0bdac2db1e02beb" PartId="a8eef16c68124910bf2c4aaea113acfb"/>
      <Part Type="punktas" Nr="7" Abbr="7 p." DocPartId="39007a0af0504f6d9411b80ebb3af8c1" PartId="7f4ab51ea2f4445d911817a25309760f"/>
      <Part Type="punktas" Nr="8" Abbr="8 p." DocPartId="ad0c3cfe2cf94c879c0f342a417ab3c1" PartId="0868ca02900f4d7a824df5c935605c31"/>
      <Part Type="punktas" Nr="9" Abbr="9 p." DocPartId="36130a9c1e7446e89aca2dca22ac21ed" PartId="f0f278fd1a8748f582803da961dc08d4"/>
      <Part Type="punktas" Nr="10" Abbr="10 p." DocPartId="f1a5d128fcdf40deb9259abb98246a53" PartId="e6eb29167ed74787bc5c1aa630948319"/>
      <Part Type="punktas" Nr="11" Abbr="11 p." DocPartId="a103e4af683f4eb7ba9d5eae56a244e7" PartId="5b0049660a3b45bd899b6cbebb9c8d9e"/>
      <Part Type="punktas" Nr="12" Abbr="12 p." DocPartId="2c6889240b074fc68e61a785db1ae553" PartId="7d36ab2ca7ce4fe2b7cb1a9a7fd49cd1">
        <Part Type="papunktis" Nr="12.1" Abbr="12.1 pp." DocPartId="7dc3d11a557d4280a22804abce9f9a4e" PartId="e87d984bdbe44e418bbfa45c5def7d9b"/>
        <Part Type="papunktis" Nr="12.2" Abbr="12.2 pp." DocPartId="fe3b131089a74bea8280a402b752f8df" PartId="37dd57b0f93f40579c292a9638226835"/>
        <Part Type="papunktis" Nr="12.3" Abbr="12.3 pp." DocPartId="fd72b9ea9a9442a6b9758e03777a0bbf" PartId="0ed1c38e7b574f8ebf69016f6e8803e9"/>
        <Part Type="papunktis" Nr="12.4" Abbr="12.4 pp." DocPartId="629ef4314eef419dacf6db318b4fe613" PartId="d189ee4a86cd41658a2588ede0767c30"/>
      </Part>
      <Part Type="punktas" Nr="13" Abbr="13 p." DocPartId="5525ebbd209942a2bb5f2cced9a566db" PartId="a99ddd809d01464797f7c703992de3e5"/>
      <Part Type="punktas" Nr="14" Abbr="14 p." DocPartId="944362087144489ab36845fa8e8fc7d9" PartId="7209b2f0ed06487e9fd1243c747fa3bf"/>
      <Part Type="punktas" Nr="15" Abbr="15 p." DocPartId="a3e806e81530423e94444955a4b6fbab" PartId="7f12ed1ffae740c5849907e0606d2d86"/>
      <Part Type="punktas" Nr="16" Abbr="16 p." DocPartId="de3a606717124914a6714f8a9660a506" PartId="e204be03744745ff8395402220985e2a"/>
      <Part Type="punktas" Nr="17" Abbr="17 p." DocPartId="e3082beed5414af88e6ee0316c153078" PartId="54e70ae6b0cb45f58b3bff638d59fcfd"/>
      <Part Type="punktas" Nr="18" Abbr="18 p." DocPartId="34541745114a4e5096fa7db922e9b9f3" PartId="9abeb5581f1f4631a7421eee74f70471"/>
      <Part Type="punktas" Nr="19" Abbr="19 p." DocPartId="3a175e5654a6480691f6e73f27924aec" PartId="be3ca9f58dc345f1a34b2ddd2ad2e5ee">
        <Part Type="papunktis" Nr="19.1" Abbr="19.1 pp." DocPartId="ea00179a7ef14a45bd5feb68b3fa9670" PartId="438941478b704577b7b0bf7f274228af"/>
        <Part Type="papunktis" Nr="19.2" Abbr="19.2 pp." DocPartId="08c59ffa994c445e93b322ea57f63fcb" PartId="7b8896b901cf4688980fa47c1b7ce53b"/>
      </Part>
      <Part Type="punktas" Nr="20" Abbr="20 p." DocPartId="ced5fafb726a4f6f93c24311fdf678ac" PartId="1cb5b25579e142f48a330e114e9bfe10"/>
    </Part>
    <Part Type="skyrius" Nr="2" Title="CENTRO VEIKLOS SRITIS IR RŪŠYS, TIKSLAS, UŽDAVINIAI, FUNKCIJOS, MOKYMOSI PASIEKIMUS ĮTEISINANČIŲ DOKUMENTŲ IŠDAVIMO TVARKA" DocPartId="737e8ddd67d347f2acde86c1ca21ad92" PartId="76dbf22a41ba4aedbb1739bfae3b127c">
      <Part Type="punktas" Nr="21" Abbr="21 p." DocPartId="51a7e0125b6640bc8618cc2ff1f200c8" PartId="d82fd3d5d5e14b76ae5db52f0277b745"/>
      <Part Type="punktas" Nr="22" Abbr="22 p." DocPartId="f4a7faf3fd2c4140900058df1a00d740" PartId="52de6b099b7c437baacce72a5fcb2872">
        <Part Type="papunktis" Nr="22.1" Abbr="22.1 pp." DocPartId="a007b45e15fc476a8628e7480f910784" PartId="cac2cec4fec948ba915063329c0f9ccb"/>
        <Part Type="papunktis" Nr="22.2" Abbr="22.2 pp." DocPartId="bc6e50abe501466d9342d61640090a41" PartId="0343da0c254e48a6935cdace84aa2ea3">
          <Part Type="papunktis" Nr="22.2.1" Abbr="22.2.1 pp." DocPartId="280e9402a4b84b1894741f9fb4e94332" PartId="69ba365f61714831b062e2bdbf4f18dd"/>
          <Part Type="papunktis" Nr="22.2.2" Abbr="22.2.2 pp." DocPartId="1f5a1a534cd64f6f95cf0b40a1647947" PartId="0adb740c82514cd298c43c4702d1c89a"/>
          <Part Type="papunktis" Nr="22.2.3" Abbr="22.2.3 pp." DocPartId="4fbb63b97dd44e13ad1fb27fa0f3d4ba" PartId="67abbb641be24bcfa42bf08609121d61"/>
          <Part Type="papunktis" Nr="22.2.4" Abbr="22.2.4 pp." DocPartId="96fc35a961db4306934cf8c4b9d8dcfb" PartId="1ea4221a8b7945639062a7710bd4294a"/>
          <Part Type="papunktis" Nr="22.2.5" Abbr="22.2.5 pp." DocPartId="c9df8f2d5ca141c99ce8c7858a852eec" PartId="35745ee2f26a45c688d09e9fbdf34281"/>
          <Part Type="papunktis" Nr="22.2.6" Abbr="22.2.6 pp." DocPartId="c800bd0e8507435895f7dfbc68ebae7e" PartId="c7d75166f30e46f286d0c0e343b52f04"/>
        </Part>
      </Part>
      <Part Type="punktas" Nr="23" Abbr="23 p." DocPartId="450afccfd9654c038abca2d074e08f8d" PartId="e04884c77b214a12ad0aa732aeb17941">
        <Part Type="papunktis" Nr="23.1" Abbr="23.1 pp." DocPartId="e07cb3ca1fcf4377b2eb8c3aa30fd2aa" PartId="7c3f49b089cf41a88431b1ae5ed2c31c"/>
        <Part Type="papunktis" Nr="23.2" Abbr="23.2 pp." DocPartId="9c36ec0ba8314df4adf5108cc3606196" PartId="ba5c7f5100a34eb89286d210c56961d2"/>
        <Part Type="papunktis" Nr="23.3" Abbr="23.3 pp." DocPartId="b21f55ba648e498bb8a7aaae6c384447" PartId="9267f6de024e41dd8959c027f270b075"/>
        <Part Type="papunktis" Nr="23.4" Abbr="23.4 pp." DocPartId="2cc98c61183e4114b4526420f2360b08" PartId="eedfd232301141b7a925c805c01ca5e8"/>
        <Part Type="papunktis" Nr="23.5" Abbr="23.5 pp." DocPartId="9165471d89f945f4b7f28e40083dfcc1" PartId="bcfe3a4c354b43ef82afd9994c00bdab"/>
        <Part Type="papunktis" Nr="23.6" Abbr="23.6 pp." DocPartId="8e959d5e277545ba850d6e4c3ce62bff" PartId="6bdb8e7c8fed470b9ed8eac0a143f95b"/>
        <Part Type="papunktis" Nr="23.7" Abbr="23.7 pp." DocPartId="316af494636b400d802845697c5be022" PartId="3959d03a7c3c40bd8f1550d881639e51"/>
        <Part Type="papunktis" Nr="23.8" Abbr="23.8 pp." DocPartId="b9e29279705a47398ddb05fb8bb2a5d7" PartId="e6dbe90a2e4141898fa317cd6f9f7a04"/>
      </Part>
      <Part Type="punktas" Nr="24" Abbr="24 p." DocPartId="1ffcb864f3ce4c31bee420341402e938" PartId="01bf71a3fbee473091408c076cd349e2">
        <Part Type="papunktis" Nr="24.1" Abbr="24.1 pp." DocPartId="1344f781fab94243bfe98ea19d02164c" PartId="9f5069df39794606a92e7c6f1d89861f"/>
        <Part Type="papunktis" Nr="24.2" Abbr="24.2 pp." DocPartId="93ab5efba3fd4a8cb6414eca837de39d" PartId="a5946426c77b4f3fb5426bbe3b344332"/>
      </Part>
      <Part Type="punktas" Nr="25" Abbr="25 p." DocPartId="bd829871dc8349f7a6770dac561b77e2" PartId="4682b7d07fc84281ab765b5fcaca8fd4">
        <Part Type="papunktis" Nr="25.1" Abbr="25.1 pp." DocPartId="565bacefebc04099a150ea1456583c15" PartId="45c4515461e64048ad22dfe2b9639547"/>
        <Part Type="papunktis" Nr="25.2" Abbr="25.2 pp." DocPartId="d7c8c658a57e41e399edd6061263add7" PartId="899c2d5d38ac4d2fa27f889b9cdd7e1d"/>
      </Part>
      <Part Type="punktas" Nr="26" Abbr="26 p." DocPartId="e2ed702a171740bd964ae88e01e15ad0" PartId="76c42c5fb45f4c7ab7789158e2452db5">
        <Part Type="papunktis" Nr="26.1" Abbr="26.1 pp." DocPartId="45d2a7874762494ca54202566ba7f7d9" PartId="882061ac6e5f42ceaa130da74258eb5c"/>
        <Part Type="papunktis" Nr="26.2" Abbr="26.2 pp." DocPartId="7e05ad1d431842c989ed5b30c118c985" PartId="4126891ffe1c4243a30b23a9424647b2"/>
        <Part Type="papunktis" Nr="26.3" Abbr="26.3 pp." DocPartId="2cd325bc3b9d417cb11a33176d8f2d9a" PartId="d80747d4aad045a18b4a2956d2ef5c7c"/>
        <Part Type="papunktis" Nr="26.4" Abbr="26.4 pp." DocPartId="549819edfbd24322be3f865b896f639d" PartId="dc04fa849eec477e960e0f037e9bd9b2"/>
        <Part Type="papunktis" Nr="26.5" Abbr="26.5 pp." DocPartId="19bb6ff32ddb41e4888ff9916b27a92c" PartId="42cb8dbaa50f4f189bc9926aeac1cb60"/>
      </Part>
      <Part Type="punktas" Nr="27" Abbr="27 p." DocPartId="31a0111aeb324c99abe2b1e47565c633" PartId="7d33f45254ef49709fd0e0fa1ea23454">
        <Part Type="papunktis" Nr="27.1" Abbr="27.1 pp." DocPartId="64ddd84127b349a89a79803fa4fc2d9a" PartId="2df74cd3720a4d26adffa52e798f30ba"/>
        <Part Type="papunktis" Nr="27.2" Abbr="27.2 pp." DocPartId="f91e6428ea304a25a37f156536e7e641" PartId="7d0d3fc1eeb946dfa1989217989a690d"/>
        <Part Type="papunktis" Nr="27.3" Abbr="27.3 pp." DocPartId="074d9f83b49243c6a11d319d0eb73e64" PartId="38557f1f24f04f7f915fd8cf9f8d5993"/>
        <Part Type="papunktis" Nr="27.4" Abbr="27.4 pp." DocPartId="87b5dd8dbaa745949cbe0172be3c1b46" PartId="230344b4b1c74017b332cfdd75a1641a"/>
      </Part>
      <Part Type="punktas" Nr="28" Abbr="28 p." DocPartId="9746a7f9f6dd4ba5a34e526d6f15fc05" PartId="6825e227296f4788a05f5cbd9913a002">
        <Part Type="papunktis" Nr="28.1" Abbr="28.1 pp." DocPartId="6d469e7f32214c449b6adcdb132e5012" PartId="0d80f05517e1406b9c1cf97457fcf800"/>
        <Part Type="papunktis" Nr="28.2" Abbr="28.2 pp." DocPartId="91cc270983014d899536c86d14dc471d" PartId="2a252c38321d4899ab6aa638f1c7c7da"/>
        <Part Type="papunktis" Nr="28.3" Abbr="28.3 pp." DocPartId="8a5378a12c8b4e2e87f23a792f5b7166" PartId="2272c6f29b5e4289a44c1ec92af4d12b"/>
        <Part Type="papunktis" Nr="28.4" Abbr="28.4 pp." DocPartId="c6a16114bfee4c63a8141906b15e3963" PartId="6d58f2b7ffe2412d8ab61ba6749d17a8"/>
        <Part Type="papunktis" Nr="28.5" Abbr="28.5 pp." DocPartId="338116722cf1425899a66dbac4ae6e0d" PartId="b24ed93ce3da4747bdb1b9b6423be82a"/>
        <Part Type="papunktis" Nr="28.6" Abbr="28.6 pp." DocPartId="fb49aaa4a03f437daca9bdbef51a2f8a" PartId="92b85e12dc88465e9e38f8e76c3bcb6f"/>
        <Part Type="papunktis" Nr="28.7" Abbr="28.7 pp." DocPartId="6a82d8ca43f142958b8bcf46798fb96c" PartId="39244f94547c47fd9242747d54434f6b"/>
        <Part Type="papunktis" Nr="28.8" Abbr="28.8 pp." DocPartId="e118c6f7da9344659b8b54944da7a3dd" PartId="4c384032f28f401bbc19382b288daf13"/>
        <Part Type="papunktis" Nr="28.9" Abbr="28.9 pp." DocPartId="d0268d12d2ea4bfbbff23c9e7ef7f2e2" PartId="24b7ea51010b40bcaf1eae218c6ad4a6"/>
        <Part Type="papunktis" Nr="28.10" Abbr="28.10 pp." DocPartId="e85e33d717fc4111bd09ec9989059a84" PartId="a873c5d66fa14c65bf2b0909e43f7b4a"/>
        <Part Type="papunktis" Nr="28.11" Abbr="28.11 pp." DocPartId="31936659007f4c45a0917e6e4999661c" PartId="32187f64bc894d038df7895efb876894"/>
        <Part Type="papunktis" Nr="28.12" Abbr="28.12 pp." DocPartId="d208f80f9d8d438b901df891fe7a1962" PartId="1482e02c9cec4ac49dacd7f00b3e2bd6"/>
        <Part Type="papunktis" Nr="28.13" Abbr="28.13 pp." DocPartId="bad7634a7b6e418abe925ef8d6ec54ee" PartId="90f2ff88b86d45b39db0f6b8644442a7"/>
        <Part Type="papunktis" Nr="28.14" Abbr="28.14 pp." DocPartId="2b2b8560640943e1b851333c5ce8fbe5" PartId="a95296090ef342678442fdf74bb2209b"/>
        <Part Type="papunktis" Nr="28.15" Abbr="28.15 pp." DocPartId="74ac136399ff414d843ee8318522ac8a" PartId="daa41e34150a47a5b459ae8c7d5a3f14"/>
        <Part Type="papunktis" Nr="28.16" Abbr="28.16 pp." DocPartId="a5949bcffcd347fc9810fd7823ea06ab" PartId="567784c11a8a419292585997ac17751b"/>
        <Part Type="papunktis" Nr="28.17" Abbr="28.17 pp." DocPartId="c56f22c1377b4e569babe17fa802abb8" PartId="0540fdb3581d4035bcbc33c459b32fdf"/>
      </Part>
      <Part Type="punktas" Nr="29" Abbr="29 p." DocPartId="bb35627641f64bdf99f0e219021bce1d" PartId="6c443b7c8b804d82b76149d977453aee">
        <Part Type="papunktis" Nr="29.1" Abbr="29.1 pp." DocPartId="d82f2cc0716e47958355224cdb4a4dd4" PartId="378bb88b1fd34e64aa7afc9a96016bf0"/>
        <Part Type="papunktis" Nr="29.2" Abbr="29.2 pp." DocPartId="b5722fc0ff2a4f8eaa6aec3c09f6ff17" PartId="b2af30116de242289e5975efe4434eaa"/>
        <Part Type="papunktis" Nr="29.3" Abbr="29.3 pp." DocPartId="0185700557fb4006948a3038dbde5a5a" PartId="9fea749d872344ec8b0204e71c07a56a"/>
        <Part Type="papunktis" Nr="29.4" Abbr="29.4 pp." DocPartId="c9044313345846c68c2d28a5ef7234f3" PartId="c0ab725cdf5c45548265293e98c575a2"/>
      </Part>
      <Part Type="punktas" Nr="30" Abbr="30 p." DocPartId="e3de9cdbd3fb4793ab5db5aedee965e1" PartId="d5c0162325ff4293a8329ffea9c510f7"/>
    </Part>
    <Part Type="skyrius" Nr="3" Title="CENTRO SAVININKO TEISES IR PAREIGAS ĮGYVENDINANTI INSTITUCIJA IR JOS KOMPETENCIJA" DocPartId="f4689f6b92444a6a87de25ca39238007" PartId="c006812ae4f046ac8442260fcb44f789">
      <Part Type="punktas" Nr="31" Abbr="31 p." DocPartId="a01af4624e9c4568b47a9f6eb9bf7d37" PartId="427dd5001352443597576f603140df90">
        <Part Type="papunktis" Nr="31.1" Abbr="31.1 pp." DocPartId="344ec35ec948457c88038883db429b35" PartId="ac36d6f3464144679d4437b9d2efa2e6"/>
        <Part Type="papunktis" Nr="31.2" Abbr="31.2 pp." DocPartId="04fe239b95314ccc940e74a0d0544c23" PartId="e306f904a0b845d2844a9411149e8ac8"/>
        <Part Type="papunktis" Nr="31.3" Abbr="31.3 pp." DocPartId="de1b4ce17cde46bbbe4c223f778462dd" PartId="bd655f2a9d02455abdcca6677507ca62"/>
        <Part Type="papunktis" Nr="31.4" Abbr="31.4 pp." DocPartId="ddba2fcca2bc47c8a85c84ffdcba9612" PartId="ca0c1cf202194d97b546b80814e95c9e"/>
        <Part Type="papunktis" Nr="31.5" Abbr="31.5 pp." DocPartId="8458bc858b0646ca8489df6f125e787c" PartId="639133c48ee14879a18ebd065a4d88be"/>
      </Part>
      <Part Type="punktas" Nr="32" Abbr="32 p." DocPartId="64f8d171621a4bc4b985e5fd497f9f60" PartId="964236b37f4f487db54e84b9358367d4">
        <Part Type="papunktis" Nr="32.1" Abbr="32.1 pp." DocPartId="e0f928d9414e468abb1d534a09a93db6" PartId="09e948f5ecf44cadba01ffed954a205a"/>
        <Part Type="papunktis" Nr="32.2" Abbr="32.2 pp." DocPartId="32485e4293b14f2f8f364a541d89615b" PartId="e7c2f5c55e524de5a28ff5cb09664dc6"/>
        <Part Type="papunktis" Nr="32.3" Abbr="32.3 pp." DocPartId="ceadd67392c64554bcee724bd5855143" PartId="43866b4c96754e48a550dfaced44fbb5"/>
        <Part Type="papunktis" Nr="32.4" Abbr="32.4 pp." DocPartId="87905441d3fd4526bf183b7e2fc21b2b" PartId="c095f108a0924f4b8c89c1af5e3d32c9"/>
      </Part>
    </Part>
    <Part Type="skyrius" Nr="4" Title="CENTRO TEISĖS IR PAREIGOS" DocPartId="e970d1d8a4324406bb9f98c20ddb362d" PartId="357b7ea9b37249659634985279cee701">
      <Part Type="punktas" Nr="33" Abbr="33 p." DocPartId="aa01997097e44b76b640782643ffab64" PartId="83ce13507ccd48ce924c391ca2f9627f">
        <Part Type="papunktis" Nr="33.1" Abbr="33.1 pp." DocPartId="0acbb831688a4be3a6719d692f02a286" PartId="41bd5a224ee84a58a0b40a1c42d71738"/>
        <Part Type="papunktis" Nr="33.2" Abbr="33.2 pp." DocPartId="1465ac23e5c246b785fba6b54191e318" PartId="2426a30c9e1b4781b7127363de769439"/>
        <Part Type="papunktis" Nr="33.3" Abbr="33.3 pp." DocPartId="ef1ba066cdfa4651b656a28a82fd4c21" PartId="2f0c6b813d1347aa89e25b99ceb1e979"/>
        <Part Type="papunktis" Nr="33.4" Abbr="33.4 pp." DocPartId="d37a4842b61e4acd8a8e8f468c2c273e" PartId="53639b9f92f14d3687ef95e87b1d2b67"/>
        <Part Type="papunktis" Nr="33.5" Abbr="33.5 pp." DocPartId="01f0d76f84b84a0995a6d5b9dd9b71f7" PartId="d2840d39936e406c856184dc503e6a4e"/>
        <Part Type="papunktis" Nr="33.6" Abbr="33.6 pp." DocPartId="76118a0e90a44f88a8c997bb71f9a4b7" PartId="c0f89580b0134dbe971cc54577979ed4"/>
        <Part Type="papunktis" Nr="33.7" Abbr="33.7 pp." DocPartId="3a2ef23678d641c6bf2d9ec1aa11c4d2" PartId="eb3bd38cfda0476abcb946135a0cdeda"/>
      </Part>
      <Part Type="punktas" Nr="34" Abbr="34 p." DocPartId="2c44bf26e3534bf89fdb66646f00dc36" PartId="5491685004e242c58d57ff63349221bd"/>
    </Part>
    <Part Type="skyrius" Nr="5" Title="CENTRO VEIKLOS ORGANIZAVIMAS IR VALDYMAS" DocPartId="edee12505017497d82d92ceee9208512" PartId="c0bd03625be14b3aa07e0b491f6185ab">
      <Part Type="punktas" Nr="35" Abbr="35 p." DocPartId="ebcbb1de873545d99dc20b763438181a" PartId="16bc53fbbf00446784225f6b5975d3bf">
        <Part Type="papunktis" Nr="35.1" Abbr="35.1 pp." DocPartId="5ac026a6b1164bd59342187e775438b7" PartId="40d9a5358a52400ca217f72f6d0141d0"/>
        <Part Type="papunktis" Nr="35.2" Abbr="35.2 pp." DocPartId="357788cb33094bdd87dbf8827973839f" PartId="a777eb1f1c5644a3981e84aed18f0c71"/>
        <Part Type="papunktis" Nr="35.3" Abbr="35.3 pp." DocPartId="0a813a48daa64590916c1c6d30ae4daf" PartId="83e46d661fda4774bd4db9f8b75e50e5"/>
      </Part>
      <Part Type="punktas" Nr="36" Abbr="36 p." DocPartId="04128c53beb740aa9b05ef4f16167942" PartId="a1b54cd5b5174019ada8dda07e701e3a"/>
      <Part Type="punktas" Nr="37" Abbr="37 p." DocPartId="648f4c91b1ab44efabf85134443cad25" PartId="8fb5642042be4f27a8a67f982cdf6b09"/>
      <Part Type="punktas" Nr="38" Abbr="38 p." DocPartId="e7befb38480a4daea662e31a9dc2a28e" PartId="b1b9de4f2e3644a89a0c2f7c3754c77f">
        <Part Type="papunktis" Nr="38.1" Abbr="38.1 pp." DocPartId="3c311fbfe44a4335b1a82c02a9034149" PartId="b67fbd119a064e74990b4dd4c689fbe8"/>
        <Part Type="papunktis" Nr="38.2" Abbr="38.2 pp." DocPartId="b1297419a329428ab9a1ca8ad5d01248" PartId="388e5ba9713f45b095e9b17d099b32a5"/>
        <Part Type="papunktis" Nr="38.3" Abbr="38.3 pp." DocPartId="1af01dd95e9d40a2ac671c9f58bcde01" PartId="6ad4b12c08054367860a1823ba9eded6"/>
        <Part Type="papunktis" Nr="38.4" Abbr="38.4 pp." DocPartId="69f357b101ed4ce78f408f2daef958e4" PartId="1cad57ba8c3143bb8bcfa2fd60be39ac"/>
        <Part Type="papunktis" Nr="38.5" Abbr="38.5 pp." DocPartId="07675e30eb7b4113950ae4de92b5c067" PartId="3ef6fc45f5d94a5c95081bd22e5d151c"/>
        <Part Type="papunktis" Nr="38.6" Abbr="38.6 pp." DocPartId="b961f2aa28df4761b3d2528807e9278f" PartId="25677f64cce146ceb81c1801f5b582ad"/>
        <Part Type="papunktis" Nr="38.7" Abbr="38.7 pp." DocPartId="243f2d30308b4b51a8e9fbe8a2dc1d6f" PartId="0ce58aebd3bf4fbb85f4c7370350a8fa"/>
        <Part Type="papunktis" Nr="38.8" Abbr="38.8 pp." DocPartId="c5835a80b3c64fbbb03c1faa2252b09f" PartId="e5dd9457ca594bdab9bdde9375588cb2"/>
        <Part Type="papunktis" Nr="38.9" Abbr="38.9 pp." DocPartId="768b3a7a6022454c9b294125f9a30c6b" PartId="07e87031a84c4b62b47e2891de282c59"/>
        <Part Type="papunktis" Nr="38.10" Abbr="38.10 pp." DocPartId="96a19da5eb2d46ffbb8aa9323e7fc72d" PartId="0b3bff21223c44dd83682bb6478a6e68"/>
        <Part Type="papunktis" Nr="38.11" Abbr="38.11 pp." DocPartId="f12bc89e9bc0442aa2658fb093788fd0" PartId="191de10f4a8f4217b2c18eb8a2b43386"/>
        <Part Type="papunktis" Nr="38.12" Abbr="38.12 pp." DocPartId="b7f837e0edb843868f27d08766d0e9ca" PartId="7fb1fc38a032495791ecaedd93aa39ae"/>
        <Part Type="papunktis" Nr="38.13" Abbr="38.13 pp." DocPartId="c5f0ca84a47049e3bdfcbfad525ab6dc" PartId="ddb93ccd830341fb82318896fd7ca33d"/>
        <Part Type="papunktis" Nr="38.14" Abbr="38.14 pp." DocPartId="3a2c09c4e33342f7a40ca9eb37646161" PartId="013de3ff210f4115b172a876671f2103"/>
        <Part Type="papunktis" Nr="38.15" Abbr="38.15 pp." DocPartId="4a5f5bdfdd2c4c7288e20b6dac513802" PartId="64326b3510e74e378b3243c806fcf0e7"/>
        <Part Type="papunktis" Nr="38.16" Abbr="38.16 pp." DocPartId="5d4811ea726b4b5b88addb6cbd6ce809" PartId="509c8cdbde3c459f9f20192dcaf5f3a4"/>
        <Part Type="papunktis" Nr="38.17" Abbr="38.17 pp." DocPartId="2eb5f57ed1e34a86b988c326819052f5" PartId="9502c743467d4d5aac718ddc6e75098f"/>
        <Part Type="papunktis" Nr="38.18" Abbr="38.18 pp." DocPartId="b64d3167e0fe4015b3353147e8862cab" PartId="421ed71a44004278bf13b6f404a0de68"/>
        <Part Type="papunktis" Nr="38.19" Abbr="38.19 pp." DocPartId="3d7151c86f3a4e5c9d55660de7e79218" PartId="1f7066edda8541ae9ebc909ad091add8"/>
        <Part Type="papunktis" Nr="38.20" Abbr="38.20 pp." DocPartId="0a50f75fb1f94eaaa58c414c2c435b83" PartId="9a9485298104448586ad4c5f1ecf025a"/>
        <Part Type="papunktis" Nr="38.21" Abbr="38.21 pp." DocPartId="7a03e563ebab4c3d9f750880c7f3b81a" PartId="7183e056aa9d4811b55b1e797e6327dd"/>
        <Part Type="papunktis" Nr="38.22" Abbr="38.22 pp." DocPartId="c637173fccde4851b422f3470ee47284" PartId="faf36b099b15475f850e6299bb8aef42"/>
        <Part Type="papunktis" Nr="38.23" Abbr="38.23 pp." DocPartId="5fc9c618d73443b1a2b857b04e264c03" PartId="deaaad29185e4b1a9e72ffd4800cff7b"/>
        <Part Type="papunktis" Nr="38.24" Abbr="38.24 pp." DocPartId="fb6537e5a74f4955981b2e259741eabe" PartId="cefa705b41c64e25909b711360b3a042"/>
      </Part>
      <Part Type="punktas" Nr="39" Abbr="39 p." DocPartId="cd781f8135a240ca8dab02fd7f8bdf31" PartId="f4f3cf7896f144ae875126beacafd667"/>
      <Part Type="punktas" Nr="40" Abbr="40 p." DocPartId="e47f55bc9f354796b807542b2a9d9e4d" PartId="b106eeedbf244254b738769e2b75015b"/>
      <Part Type="punktas" Nr="41" Abbr="41 p." DocPartId="d6f909b715244411861a9507f3cb3fe0" PartId="c29b3b22163e4ca69707e003ddaf5045"/>
      <Part Type="punktas" Nr="42" Abbr="42 p." DocPartId="4fc9ed3ce0734704b0f5c2865322211b" PartId="f877014ed5fc43b3b515158219ef3cb0"/>
      <Part Type="punktas" Nr="43" Abbr="43 p." DocPartId="7052ea88bf2544ec834ccf0f00cfa28c" PartId="ad8cf52a318c41258383309282f6d439"/>
    </Part>
    <Part Type="skyrius" Nr="6" Title="CENTRO SAVIVALDA" DocPartId="ae0b40fd5d004c5286ee107cc4f7c988" PartId="b2c247d0981b44b29735a5be0ff7e17b">
      <Part Type="punktas" Nr="44" Abbr="44 p." DocPartId="09da5209bc71413a89f197b689a170f8" PartId="cb44d2ace46f4b09bfc294fc6583bc90"/>
      <Part Type="punktas" Nr="45" Abbr="45 p." DocPartId="d04dc86e4492436db9e927106493d897" PartId="d562bca6ea974147be7ac5bef9df7f75"/>
      <Part Type="punktas" Nr="46" Abbr="46 p." DocPartId="893ec5251b6d4a749900de25d0390e74" PartId="265132a968614b3bb95e6c8e7e1e8068"/>
      <Part Type="punktas" Nr="47" Abbr="47 p." DocPartId="c00d2037f03649949b9ab8295a745662" PartId="415fe86fbddd42a8906a0a6b252e1926"/>
      <Part Type="punktas" Nr="48" Abbr="48 p." DocPartId="81a2ec6c98494df297b64b45225c7381" PartId="d308cf98db7f44098f8526dd3c9f80fe"/>
      <Part Type="punktas" Nr="49" Abbr="49 p." DocPartId="28cb35dba6c945ef97be7d00259a3547" PartId="90a6b91c4f1c40918e86ee3862a35fb1"/>
      <Part Type="punktas" Nr="50" Abbr="50 p." DocPartId="1d30d124184748d98c1f355ac03d480c" PartId="9e54c35ef8794d43aa71099ab8a08bb7"/>
      <Part Type="punktas" Nr="51" Abbr="51 p." DocPartId="3e11096236db4babaf2dc9273523d592" PartId="e03bd2a454884adb88f17c22af826b7b"/>
      <Part Type="punktas" Nr="52" Abbr="52 p." DocPartId="ce64188222f24912a8b51d8605eef208" PartId="a292ba4c54224be2ab0161dc7c996d6a"/>
      <Part Type="punktas" Nr="53" Abbr="53 p." DocPartId="6377d2d50d8a4817862e7be57c838261" PartId="fcf63415d30942f4a82810ed942efe10"/>
      <Part Type="punktas" Nr="54" Abbr="54 p." DocPartId="51c04971345a4791be0bd1ba113409c1" PartId="7866aaa77d1a44279bd5da34e24786be"/>
      <Part Type="punktas" Nr="55" Abbr="55 p." DocPartId="ab3c0027b19c4c6d93e9dee596e98e19" PartId="15ea34e88fff4b09b58b469ce18f694d"/>
      <Part Type="punktas" Nr="56" Abbr="56 p." DocPartId="9baf6407c2834ef692c6bba9764ddd1f" PartId="37158fc14a154d9ab1517950e0695cbd">
        <Part Type="papunktis" Nr="56.1" Abbr="56.1 pp." DocPartId="54eccbdf1f18417e9e5466fb156c2adf" PartId="013077b095c34c5e98e25857ac0f5e8b"/>
        <Part Type="papunktis" Nr="56.2" Abbr="56.2 pp." DocPartId="98f0492c17324c4b9985ce9474d95520" PartId="55513c396c4441a4895b868a940b0db8"/>
      </Part>
      <Part Type="punktas" Nr="57" Abbr="57 p." DocPartId="1913de0088514a60ac92f32125067fb9" PartId="abd7af665737438d87474f1be0982a0a">
        <Part Type="papunktis" Nr="57.1" Abbr="57.1 pp." DocPartId="137d81feabf844e1b84a52db543fe8bb" PartId="3c613902cd4d4f2f879473653c74c7b2"/>
        <Part Type="papunktis" Nr="57.2" Abbr="57.2 pp." DocPartId="0050fd066c4f44a39dbf590bccf31cbd" PartId="33d0b8df3d7f49ecb8b25404f4bf216f"/>
        <Part Type="papunktis" Nr="57.3" Abbr="57.3 pp." DocPartId="9ecf17e8c17341b9a734489dce15116b" PartId="c6220d66d07745c393c1dd7fec1f5ebc"/>
        <Part Type="papunktis" Nr="57.4" Abbr="57.4 pp." DocPartId="d8fbfdd37f5448a7aac2bc3ac04ad22f" PartId="bac1bc912599436da06aec2f31c822ef"/>
        <Part Type="papunktis" Nr="57.5" Abbr="57.5 pp." DocPartId="8888c1e20237455b86820b3a5b233a70" PartId="09108adbc5374f88a58d4f16b05fe76d"/>
        <Part Type="papunktis" Nr="57.6" Abbr="57.6 pp." DocPartId="3a8baa96d9194c519a13e2b6b4204c11" PartId="d2788778829740d58a44916e171ed3d8"/>
        <Part Type="papunktis" Nr="57.7" Abbr="57.7 pp." DocPartId="fdeb0f4d61f948ed9fb5f6d5142cc43a" PartId="ce120b22518742bca61e772473aa016e"/>
        <Part Type="papunktis" Nr="57.8" Abbr="57.8 pp." DocPartId="baf95bed7b3a4ee1927ebc7a0871cb5e" PartId="bef8dc4cedeb4c71a216cded9bc011f4"/>
        <Part Type="papunktis" Nr="57.9" Abbr="57.9 pp." DocPartId="54ed7fd284d24f65ae814e2fb47790b8" PartId="94528077f3724cb888de3ff5d33cd1a3"/>
        <Part Type="papunktis" Nr="57.10" Abbr="57.10 pp." DocPartId="90ef2a6eb6bb4c6bb4f70299cf15185e" PartId="50ee6aede5b745e38659d3dc0a7b4e34"/>
      </Part>
      <Part Type="punktas" Nr="58" Abbr="58 p." DocPartId="a2080a883c6544669baae9d42457a340" PartId="c8b1f58aa7c9474da5ec24ef384092dd"/>
      <Part Type="punktas" Nr="59" Abbr="59 p." DocPartId="1cdc5e5c07c94a538a0164ef8b084235" PartId="155d82cadd6645cba222e69d8e96b14a"/>
      <Part Type="punktas" Nr="60" Abbr="60 p." DocPartId="79ebbc7aad8e4bc88b6a1d79976bd2d6" PartId="d8bf0d2c5f0f4b47b67785e94f3dbf1e"/>
      <Part Type="punktas" Nr="61" Abbr="61 p." DocPartId="f8d10fa930b34c049b98e4ef2574206b" PartId="c8ed9a3a51ae4d8d8ced2356bace3434"/>
      <Part Type="punktas" Nr="62" Abbr="62 p." DocPartId="663cfcecce5f4ed5b73dc4eb2371aef4" PartId="ec808b2d9c774760ae7869e2fe806151"/>
      <Part Type="punktas" Nr="63" Abbr="63 p." DocPartId="27942c24ee94498baa6403c5e2cd8b3d" PartId="50b38052e12940218c01abbd942d455c"/>
      <Part Type="punktas" Nr="64" Abbr="64 p." DocPartId="f71d5c5d8d41438e93cb4f5291f63ddb" PartId="6a701bd33c8e400db098b2c7a6142a6d"/>
      <Part Type="punktas" Nr="65" Abbr="65 p." DocPartId="b0387cdf5d114bd4ad3fa0e4abfbbcf0" PartId="63c3cfecee3441f083e91374987c3a32"/>
      <Part Type="punktas" Nr="66" Abbr="66 p." DocPartId="f9d39b87c8964a4c8dd72aee8358c16d" PartId="90140a2c7c514d8b82acf5f88b0d5ede"/>
      <Part Type="punktas" Nr="67" Abbr="67 p." DocPartId="654bdca2ce58454a9c3b586fcb626e0e" PartId="1eb27c31e6de4706ac7b9093737205b6"/>
      <Part Type="punktas" Nr="68" Abbr="68 p." DocPartId="87df5384a2614b0f840064f2b74b8d5d" PartId="1815dcd18e6544cc80efa1c212aa371f"/>
      <Part Type="punktas" Nr="69" Abbr="69 p." DocPartId="14d343f5cc364351880c36e220052035" PartId="c1649e801df346d1b37eba94f29ad481"/>
      <Part Type="punktas" Nr="70" Abbr="70 p." DocPartId="ef9f4bd31242403a84645f54cc7339a7" PartId="9582a8e10375454ab26e9a6072452e12"/>
      <Part Type="punktas" Nr="71" Abbr="71 p." DocPartId="344ca994df544f30abf2b11681e5b122" PartId="f8c826b8199e49c99a8454db0355c69a"/>
      <Part Type="punktas" Nr="72" Abbr="72 p." DocPartId="41e92f18d92846d0b1ffb5afb0e9b2ae" PartId="6a4fc419adfb49cd8df1c1f70f0553b8"/>
      <Part Type="punktas" Nr="73" Abbr="73 p." DocPartId="dc588451c33842d78052b91bdee1dc4b" PartId="9d4c63ad715e4296a39e745b804464bd">
        <Part Type="papunktis" Nr="73.1" Abbr="73.1 pp." DocPartId="0c0cf9e877314441b2e66b009fe7738f" PartId="9a10a00b9db7425ab38a8c4d2fa4de3a"/>
        <Part Type="papunktis" Nr="73.2" Abbr="73.2 pp." DocPartId="033467c14b1344e388d81bba3979cc99" PartId="30ce6b05ba774c8c9c996bcbd8ff1ab4"/>
        <Part Type="papunktis" Nr="73.3" Abbr="73.3 pp." DocPartId="1ddaeb6d170a49168a8edad45a1eb14d" PartId="d9d35b773ae54c5981e0bd2472c448ea"/>
        <Part Type="papunktis" Nr="73.4" Abbr="73.4 pp." DocPartId="388810c0cddd420cbb8a4e0ba822b1be" PartId="f9de070d71f7454b81bfb3793d71309b"/>
        <Part Type="papunktis" Nr="73.5" Abbr="73.5 pp." DocPartId="038792feb80a408b9b3c2998bd620509" PartId="2e7d66b975dc47f5b21894195a705db9"/>
      </Part>
      <Part Type="punktas" Nr="74" Abbr="74 p." DocPartId="ab90ba1981c1404c8e56a46ac4b7f694" PartId="837c22ee5ff94de28fe4d739525f3d15"/>
      <Part Type="punktas" Nr="75" Abbr="75 p." DocPartId="2b4866c92f5a4bcd9b3ab9d1f03fd85b" PartId="e91dc0f4b11942f69366bdee9001ef21"/>
      <Part Type="punktas" Nr="76" Abbr="76 p." DocPartId="7ae2dd5aadd34d748d9423e623a44119" PartId="ee542e15c6be4c7997cb892e68be4a9a">
        <Part Type="papunktis" Nr="76.1" Abbr="76.1 pp." DocPartId="cfa53dd29df3448fb491ffb19fa5f48e" PartId="972f72e1925348f2a8effc0e7f8a0e12"/>
        <Part Type="papunktis" Nr="76.2" Abbr="76.2 pp." DocPartId="4866906bf5e0433c8910e5d4caa4e45a" PartId="50afb9bacb95413eadc813c5a8019ec7"/>
      </Part>
      <Part Type="punktas" Nr="77" Abbr="77 p." DocPartId="0c52761e14004e3aba5b626836e9f522" PartId="dd42071afa3e466e8e8121965a6bd716"/>
      <Part Type="punktas" Nr="78" Abbr="78 p." DocPartId="b677ea06f13945bca7cb9161fc1a827a" PartId="48df4df946454782b0295b2cbd8071dc"/>
      <Part Type="punktas" Nr="79" Abbr="79 p." DocPartId="61f332a8a03e4cc29575ff41874fb40c" PartId="a4f8385c62d24265b68efa39b7548caf"/>
      <Part Type="punktas" Nr="80" Abbr="80 p." DocPartId="22aa620871c244dab67951acf4bcc805" PartId="07f7fda022cb42269d5c07be9c28ac56"/>
      <Part Type="punktas" Nr="81" Abbr="81 p." DocPartId="bb3e3a424ef14bf389771fe5d415a6c9" PartId="76da24a14cc6451bb34e935995f70190"/>
      <Part Type="punktas" Nr="82" Abbr="82 p." DocPartId="7e0fde2468d94b7dbca16dcbb81ccaf6" PartId="ed68d54f6b224525840a38145cc6e142"/>
      <Part Type="punktas" Nr="83" Abbr="83 p." DocPartId="b8deafa98b804eab9e5fbe9b6864a1e3" PartId="5a24664283944f5e82949f1328e4f719"/>
      <Part Type="punktas" Nr="84" Abbr="84 p." DocPartId="6b0b0b80d5574cdab056127a26e1873f" PartId="bb46d8c2b1644e8bbef2abb7897018b3"/>
      <Part Type="punktas" Nr="85" Abbr="85 p." DocPartId="1dc167c4f19b4e4ca0767e0e00505d25" PartId="d145051ff7ec44438b7646d28103ee51"/>
      <Part Type="punktas" Nr="86" Abbr="86 p." DocPartId="593e1e69b78d4053a1a5958d072a7e14" PartId="24fa34bc106643459a2ee6805ff1930d"/>
      <Part Type="punktas" Nr="87" Abbr="87 p." DocPartId="c0b62e8739e742fd905e86a716c98ba1" PartId="0679c29d13984747be80543fd490df8c"/>
      <Part Type="punktas" Nr="88" Abbr="88 p." DocPartId="613f2419edba4ac8ac230da69f8669d9" PartId="fcd2962c20824ff3acae575a6e95fb00"/>
      <Part Type="punktas" Nr="89" Abbr="89 p." DocPartId="9da418fe83a0479ab730c41272cc30e2" PartId="fd86e6c7d18c44689258c4b20b630cd5"/>
      <Part Type="punktas" Nr="90" Abbr="90 p." DocPartId="724221611c9848d283dbb507ceb8c1e4" PartId="b28567d94ca145bd830f28078784c4cc"/>
      <Part Type="punktas" Nr="91" Abbr="91 p." DocPartId="c0cfc89a1e5348eeab6f5088a28438df" PartId="5ca58f431f47498cb11023b640cdf727"/>
      <Part Type="punktas" Nr="92" Abbr="92 p." DocPartId="f04b51a071cd4141ade00ec416c6941c" PartId="7bf8c6ba1d46428b93b48f8af6e1bab5"/>
      <Part Type="punktas" Nr="93" Abbr="93 p." DocPartId="ff36d51464154ed0831f5247cb8a2e3e" PartId="c7c36af445944b98a7f64fecf65ceb1d">
        <Part Type="papunktis" Nr="93.1" Abbr="93.1 pp." DocPartId="8a878562256747cda08231957be5a819" PartId="89422f5ded904a64bb1a6efa46de52bf"/>
        <Part Type="papunktis" Nr="93.2" Abbr="93.2 pp." DocPartId="1430d896e7c746ea9045745c1b796698" PartId="a2b879d99fb647f59121ba827b141a80"/>
        <Part Type="papunktis" Nr="93.3" Abbr="93.3 pp." DocPartId="73687ea5413640e78cee31b9774fb88e" PartId="8fceed9ba249471dbb55473893b59a65"/>
        <Part Type="papunktis" Nr="93.4" Abbr="93.4 pp." DocPartId="ca52e7ea6c9e4c3ea5c95eaf224c773f" PartId="ad8432c36c2c4e238dc68980575a587d"/>
        <Part Type="papunktis" Nr="93.5" Abbr="93.5 pp." DocPartId="418360044285405994d8cacfb774bfb2" PartId="986cab22d8b647ecaddaa9b0da24a49d"/>
        <Part Type="papunktis" Nr="93.6" Abbr="93.6 pp." DocPartId="103660f8e17c4f6991fbfb2ba6fbbdc6" PartId="57947b42deec49639929de16fba32129"/>
      </Part>
      <Part Type="punktas" Nr="94" Abbr="94 p." DocPartId="402baca2ffa64fb68dfb886b596d4d64" PartId="19da1c6bcc6348059a8e948f4d632c7d"/>
      <Part Type="punktas" Nr="95" Abbr="95 p." DocPartId="d80128fe08df4032b39f04915dba5571" PartId="d779b4c15a2b431cbf85d8dbfa670d33"/>
      <Part Type="punktas" Nr="96" Abbr="96 p." DocPartId="fca0f68c7473408fbe24197fda2129e7" PartId="8839b7f838da408d86bf10b9054d0da8"/>
    </Part>
    <Part Type="skyrius" Nr="7" Title="DARBUOTOJŲ PRIĖMIMAS Į DARBĄ, JŲ DARBO APMOKĖJIMO TVARKA IR ATESTACIJA" DocPartId="f72281ff73f04f958f2f4790a77914ce" PartId="2f919d567e1f43cb9b3ea40ee7f3898e">
      <Part Type="punktas" Nr="97" Abbr="97 p." DocPartId="26cd5397ea7d4ea581bcbc8c99456507" PartId="b6d1c6c51c494588a5b10e87fc333810"/>
      <Part Type="punktas" Nr="98" Abbr="98 p." DocPartId="56f34d67aa5648298290497850def641" PartId="4e7e7337e77e4980b9e85c388b1f5796"/>
      <Part Type="punktas" Nr="99" Abbr="99 p." DocPartId="cf0dcb609e184b3aaa79d0b483fa337e" PartId="01676e2194384b3487b93ee779549230"/>
      <Part Type="punktas" Nr="100" Abbr="100 p." DocPartId="3445b395b7294768982770a84d7f52fb" PartId="03af58c211124280930493e809d33720"/>
    </Part>
    <Part Type="skyrius" Nr="8" Title="CENTRO BENDRABUČIO SUTEIKIMAS IR NAUDOJIMASIS JUO" DocPartId="70e901d4aa5a4bf59be29d1007ffe567" PartId="700ea3d109794b7ba45fc43b08db83a9">
      <Part Type="punktas" Nr="101" Abbr="101 p." DocPartId="7ffb9ccf65374d2ebf7f833f6f38dc05" PartId="c46c61737cf543439320ad85e376da6c"/>
      <Part Type="punktas" Nr="102" Abbr="102 p." DocPartId="1d283d5aee9d4368afc0e622eb2de746" PartId="809bc2438e9b43f3ba6c58e6d19d49d5"/>
      <Part Type="punktas" Nr="103" Abbr="103 p." DocPartId="885026b3a1c64a91ba7663c33bcade1d" PartId="6673b89d7d8d4a9f9d4744f659ee669f"/>
      <Part Type="punktas" Nr="104" Abbr="104 p." DocPartId="9664c18cd79d47bdbd7728dd1abced57" PartId="80d421e1267d4e819068dfafe38bfe8f"/>
    </Part>
    <Part Type="skyrius" Nr="9" Title="CENTRO TURTAS, LĖŠOS, JŲ NAUDOJIMO TVARKA, FINANSINĖS VEIKLOS KONTROLĖ IR CENTRO VEIKLOS PRIEŽIŪRA" DocPartId="803e520a91e84e71aa2ff5b54a17d9af" PartId="895019349c1c4a288a6acc28d6e9e755">
      <Part Type="punktas" Nr="105" Abbr="105 p." DocPartId="f526a3dc0eb64c719fa876b687286d51" PartId="20f717d91a334e098d58bd50ea145713"/>
      <Part Type="punktas" Nr="106" Abbr="106 p." DocPartId="47e08725e5354989950655931f945f08" PartId="237122c1d7144e30a15cfaa86c5108cd">
        <Part Type="papunktis" Nr="106.1" Abbr="106.1 pp." DocPartId="778373d27dea402d973661782d8e7286" PartId="fd61cc0fa536419fa00c19a283edaf31"/>
        <Part Type="papunktis" Nr="106.2" Abbr="106.2 pp." DocPartId="51e33691fae54172b2250dac9f955050" PartId="77c493b8034e41378a1b690b6af7edb3"/>
        <Part Type="papunktis" Nr="106.3" Abbr="106.3 pp." DocPartId="7b70b515f6e04c57bccef29ce4a45c94" PartId="812d6790131d46b0899f39be4d821276"/>
        <Part Type="papunktis" Nr="106.4" Abbr="106.4 pp." DocPartId="ac23c46fe6604e549f997827bfbecde1" PartId="2964636763ab4e1eab4485e4dc6ff49f"/>
      </Part>
      <Part Type="punktas" Nr="107" Abbr="107 p." DocPartId="38a26cd01d4a44079866d321af8e59a4" PartId="b7aebe1481cd4d0b960f4093687d180f"/>
      <Part Type="punktas" Nr="108" Abbr="108 p." DocPartId="93a23bbc89b14e658c99a2d10f52fe9b" PartId="ec976e69ac0047fcbeab62b0609b08f3"/>
      <Part Type="punktas" Nr="109" Abbr="109 p." DocPartId="21ed08c60f1a4027b16e825d4814729d" PartId="030db0d9c2524382abcbae56910dc47f"/>
      <Part Type="punktas" Nr="110" Abbr="110 p." DocPartId="4d12edab63764d6f9c6035d4bfd56620" PartId="defae276dfa94d9798b20b5429dcc9ea"/>
    </Part>
    <Part Type="skyrius" Nr="10" Title="BAIGIAMOSIOS NUOSTATOS" DocPartId="964f240e075c4335854352fd9ebf6703" PartId="3bc1ae5de69f45ebb9cb1eb56a676762">
      <Part Type="punktas" Nr="111" Abbr="111 p." DocPartId="0b6673e4031a4adf9a630edbecb33a66" PartId="7a331a6e663042afb66589fc02e05666"/>
      <Part Type="punktas" Nr="112" Abbr="112 p." DocPartId="a384411db21e4eff8e257d243696a9b9" PartId="5390df00ed6045b9b42885b7b10f3da4"/>
      <Part Type="punktas" Nr="113" Abbr="113 p." DocPartId="1ffa89268a724ade9ccde85b799d1b50" PartId="9ef5ba438a2b4dc4af02c388a3b72827"/>
      <Part Type="punktas" Nr="114" Abbr="114 p." DocPartId="d1607ccfefa84a9695aba07a3e1e7e89" PartId="cc2b39c969dc487280ff18766955eed6"/>
      <Part Type="punktas" Nr="115" Abbr="115 p." DocPartId="9a1188b0d2ae46bd9d0cef34d6f0f45d" PartId="782b4c0db70145a7aa9b9dc916194d92"/>
      <Part Type="punktas" Nr="116" Abbr="116 p." DocPartId="a8ffff8858f34f9b82e29083c471dae6" PartId="350e38831b554682b1188dd90595d70a"/>
    </Part>
  </Part>
</Parts>
</file>

<file path=customXml/itemProps1.xml><?xml version="1.0" encoding="utf-8"?>
<ds:datastoreItem xmlns:ds="http://schemas.openxmlformats.org/officeDocument/2006/customXml" ds:itemID="{8CACAEF2-9FB4-4F54-A727-E65CA9A87A6C}">
  <ds:schemaRefs>
    <ds:schemaRef ds:uri="http://schemas.openxmlformats.org/officeDocument/2006/bibliography"/>
  </ds:schemaRefs>
</ds:datastoreItem>
</file>

<file path=customXml/itemProps2.xml><?xml version="1.0" encoding="utf-8"?>
<ds:datastoreItem xmlns:ds="http://schemas.openxmlformats.org/officeDocument/2006/customXml" ds:itemID="{F677809E-C537-4989-9EE3-54D407154BD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4504</Words>
  <Characters>32385</Characters>
  <Application>Microsoft Office Word</Application>
  <DocSecurity>4</DocSecurity>
  <Lines>568</Lines>
  <Paragraphs>307</Paragraphs>
  <ScaleCrop>false</ScaleCrop>
  <HeadingPairs>
    <vt:vector size="2" baseType="variant">
      <vt:variant>
        <vt:lpstr>Pavadinimas</vt:lpstr>
      </vt:variant>
      <vt:variant>
        <vt:i4>1</vt:i4>
      </vt:variant>
    </vt:vector>
  </HeadingPairs>
  <TitlesOfParts>
    <vt:vector size="1" baseType="lpstr">
      <vt:lpstr>PATVIRTINTA</vt:lpstr>
    </vt:vector>
  </TitlesOfParts>
  <Company>Svietimo sk</Company>
  <LinksUpToDate>false</LinksUpToDate>
  <CharactersWithSpaces>36582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2025-10-10T18:17:00Z</dcterms:created>
  <dc:creator>Edita</dc:creator>
  <dc:language>en-US</dc:language>
  <lastModifiedBy>adlibuser</lastModifiedBy>
  <lastPrinted>2014-06-09T06:08:00Z</lastPrinted>
  <dcterms:modified xsi:type="dcterms:W3CDTF">2025-10-10T18:17:00Z</dcterms:modified>
  <revision>2</revision>
  <dc:title>PATVIRTINTA</dc:title>
</coreProperties>
</file>