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51396b3ca901454ea80680527a36b91a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Cs w:val="24"/>
              <w:lang w:eastAsia="lt-LT"/>
            </w:rPr>
          </w:pPr>
        </w:p>
        <w:p>
          <w:pPr>
            <w:ind w:firstLine="5812"/>
            <w:rPr>
              <w:sz w:val="22"/>
              <w:szCs w:val="22"/>
              <w:lang w:eastAsia="lt-LT"/>
            </w:rPr>
          </w:pPr>
          <w:r>
            <w:rPr>
              <w:sz w:val="22"/>
              <w:szCs w:val="22"/>
              <w:lang w:eastAsia="lt-LT"/>
            </w:rPr>
            <w:t>Valstybinės žemės nuomos sutarties</w:t>
          </w:r>
        </w:p>
        <w:p>
          <w:pPr>
            <w:ind w:firstLine="5812"/>
            <w:rPr>
              <w:sz w:val="22"/>
              <w:szCs w:val="22"/>
              <w:lang w:eastAsia="lt-LT"/>
            </w:rPr>
          </w:pPr>
          <w:sdt>
            <w:sdtPr>
              <w:alias w:val="Numeris"/>
              <w:tag w:val="nr_51396b3ca901454ea80680527a36b91a"/>
              <w:lock w:val="sdtLocked"/>
              <w:richText/>
            </w:sdtPr>
            <w:sdtContent>
              <w:r>
                <w:rPr>
                  <w:sz w:val="22"/>
                  <w:szCs w:val="22"/>
                  <w:lang w:eastAsia="lt-LT"/>
                </w:rPr>
                <w:t>1</w:t>
              </w:r>
            </w:sdtContent>
          </w:sdt>
          <w:r>
            <w:rPr>
              <w:sz w:val="22"/>
              <w:szCs w:val="22"/>
              <w:lang w:eastAsia="lt-LT"/>
            </w:rPr>
            <w:t xml:space="preserve"> priedas</w:t>
          </w:r>
        </w:p>
        <w:p>
          <w:pPr>
            <w:ind w:firstLine="5812"/>
            <w:rPr>
              <w:sz w:val="22"/>
              <w:szCs w:val="22"/>
              <w:lang w:eastAsia="lt-LT"/>
            </w:rPr>
          </w:pPr>
        </w:p>
        <w:p>
          <w:pPr>
            <w:jc w:val="center"/>
            <w:rPr>
              <w:b/>
              <w:bCs/>
              <w:szCs w:val="24"/>
              <w:lang w:eastAsia="lt-LT"/>
            </w:rPr>
          </w:pPr>
        </w:p>
        <w:tbl>
          <w:tblPr>
            <w:tblW w:w="9823" w:type="dxa"/>
            <w:jc w:val="center"/>
            <w:tblLayout w:type="fixed"/>
            <w:tblCellMar>
              <w:left w:w="10" w:type="dxa"/>
              <w:right w:w="10" w:type="dxa"/>
            </w:tblCellMar>
            <w:tblLook w:val="04A0" w:firstRow="1" w:lastRow="0" w:firstColumn="1" w:lastColumn="0" w:noHBand="0" w:noVBand="1"/>
          </w:tblPr>
          <w:tblGrid>
            <w:gridCol w:w="567"/>
            <w:gridCol w:w="2127"/>
            <w:gridCol w:w="1559"/>
            <w:gridCol w:w="2268"/>
            <w:gridCol w:w="1134"/>
            <w:gridCol w:w="992"/>
            <w:gridCol w:w="992"/>
            <w:gridCol w:w="184"/>
          </w:tblGrid>
          <w:tr>
            <w:trPr>
              <w:trHeight w:val="237"/>
              <w:jc w:val="center"/>
            </w:trPr>
            <w:tc>
              <w:tcPr>
                <w:tcW w:w="9823" w:type="dxa"/>
                <w:gridSpan w:val="8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ind w:right="32"/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PASTATO – GARAŽO 1G1P (UNIKALUS NR. 2997-2003-8012), ESANČIO EŽERO G. 16A, ŠIAULIŲ M., PATALPŲ SAVININKŲ SĄRAŠAS SU NUSTATYTOMIS ŽEMĖS SKLYPO DALIMIS</w:t>
                </w:r>
              </w:p>
              <w:p>
                <w:pPr>
                  <w:rPr>
                    <w:sz w:val="14"/>
                    <w:szCs w:val="14"/>
                  </w:rPr>
                </w:pPr>
              </w:p>
              <w:p>
                <w:pPr>
                  <w:jc w:val="center"/>
                  <w:rPr>
                    <w:b/>
                    <w:bCs/>
                    <w:color w:val="000000"/>
                    <w:sz w:val="26"/>
                    <w:lang w:eastAsia="lt-LT"/>
                  </w:rPr>
                </w:pPr>
              </w:p>
            </w:tc>
          </w:tr>
          <w:tr>
            <w:tblPrEx>
              <w:jc w:val="left"/>
              <w:tblCellMar>
                <w:left w:w="108" w:type="dxa"/>
                <w:right w:w="108" w:type="dxa"/>
              </w:tblCellMar>
            </w:tblPrEx>
            <w:trPr>
              <w:gridAfter w:val="1"/>
              <w:wAfter w:w="184" w:type="dxa"/>
              <w:trHeight w:val="1320"/>
            </w:trPr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Eil. Nr.</w:t>
                </w:r>
              </w:p>
            </w:tc>
            <w:tc>
              <w:tcPr>
                <w:tcW w:w="212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Savininkas (-ai)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Asmens kodas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Unikalus Nr.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Valdoma patalpos dalis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Bendras patalpos plotas        ( kv. m) 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Žemės sklypo dalis (ha)</w:t>
                </w:r>
              </w:p>
            </w:tc>
          </w:tr>
          <w:tr>
            <w:tblPrEx>
              <w:jc w:val="left"/>
              <w:tblCellMar>
                <w:left w:w="108" w:type="dxa"/>
                <w:right w:w="108" w:type="dxa"/>
              </w:tblCellMar>
            </w:tblPrEx>
            <w:trPr>
              <w:gridAfter w:val="1"/>
              <w:wAfter w:w="184" w:type="dxa"/>
              <w:trHeight w:val="290"/>
            </w:trPr>
            <w:tc>
              <w:tcPr>
                <w:tcW w:w="567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212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7</w:t>
                </w:r>
              </w:p>
            </w:tc>
          </w:tr>
          <w:tr>
            <w:tblPrEx>
              <w:jc w:val="left"/>
              <w:tblCellMar>
                <w:left w:w="108" w:type="dxa"/>
                <w:right w:w="108" w:type="dxa"/>
              </w:tblCellMar>
            </w:tblPrEx>
            <w:trPr>
              <w:gridAfter w:val="1"/>
              <w:wAfter w:w="184" w:type="dxa"/>
              <w:trHeight w:val="290"/>
            </w:trPr>
            <w:tc>
              <w:tcPr>
                <w:tcW w:w="567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1.</w:t>
                </w:r>
              </w:p>
            </w:tc>
            <w:tc>
              <w:tcPr>
                <w:tcW w:w="212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i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color w:val="000000"/>
                    <w:sz w:val="22"/>
                    <w:szCs w:val="22"/>
                    <w:lang w:eastAsia="lt-LT"/>
                  </w:rPr>
                  <w:t>(duomenys neskelbtini)</w:t>
                </w:r>
              </w:p>
            </w:tc>
            <w:tc>
              <w:tcPr>
                <w:tcW w:w="155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i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color w:val="000000"/>
                    <w:sz w:val="22"/>
                    <w:szCs w:val="22"/>
                    <w:lang w:eastAsia="lt-LT"/>
                  </w:rPr>
                  <w:t>(duomenys neskelbtini)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2997-2003-8012:0001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1/1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23,63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0,0050</w:t>
                </w:r>
              </w:p>
            </w:tc>
          </w:tr>
          <w:tr>
            <w:tblPrEx>
              <w:jc w:val="left"/>
              <w:tblCellMar>
                <w:left w:w="108" w:type="dxa"/>
                <w:right w:w="108" w:type="dxa"/>
              </w:tblCellMar>
            </w:tblPrEx>
            <w:trPr>
              <w:gridAfter w:val="1"/>
              <w:wAfter w:w="184" w:type="dxa"/>
              <w:trHeight w:val="290"/>
            </w:trPr>
            <w:tc>
              <w:tcPr>
                <w:tcW w:w="567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2.</w:t>
                </w:r>
              </w:p>
            </w:tc>
            <w:tc>
              <w:tcPr>
                <w:tcW w:w="212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i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color w:val="000000"/>
                    <w:sz w:val="22"/>
                    <w:szCs w:val="22"/>
                    <w:lang w:eastAsia="lt-LT"/>
                  </w:rPr>
                  <w:t>(duomenys neskelbtini)</w:t>
                </w:r>
              </w:p>
            </w:tc>
            <w:tc>
              <w:tcPr>
                <w:tcW w:w="155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i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color w:val="000000"/>
                    <w:sz w:val="22"/>
                    <w:szCs w:val="22"/>
                    <w:lang w:eastAsia="lt-LT"/>
                  </w:rPr>
                  <w:t>(duomenys neskelbtini)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2997-2003-8012:0002 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1/1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19,04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0,0040</w:t>
                </w:r>
              </w:p>
            </w:tc>
          </w:tr>
          <w:tr>
            <w:tblPrEx>
              <w:jc w:val="left"/>
              <w:tblCellMar>
                <w:left w:w="108" w:type="dxa"/>
                <w:right w:w="108" w:type="dxa"/>
              </w:tblCellMar>
            </w:tblPrEx>
            <w:trPr>
              <w:gridAfter w:val="1"/>
              <w:wAfter w:w="184" w:type="dxa"/>
              <w:trHeight w:val="290"/>
            </w:trPr>
            <w:tc>
              <w:tcPr>
                <w:tcW w:w="567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3.</w:t>
                </w:r>
              </w:p>
            </w:tc>
            <w:tc>
              <w:tcPr>
                <w:tcW w:w="212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i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color w:val="000000"/>
                    <w:sz w:val="22"/>
                    <w:szCs w:val="22"/>
                    <w:lang w:eastAsia="lt-LT"/>
                  </w:rPr>
                  <w:t>(duomenys neskelbtini)</w:t>
                </w:r>
              </w:p>
            </w:tc>
            <w:tc>
              <w:tcPr>
                <w:tcW w:w="155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i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color w:val="000000"/>
                    <w:sz w:val="22"/>
                    <w:szCs w:val="22"/>
                    <w:lang w:eastAsia="lt-LT"/>
                  </w:rPr>
                  <w:t>(duomenys neskelbtini)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2997-2003-8012:0003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1/1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18,93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0,0040</w:t>
                </w:r>
              </w:p>
            </w:tc>
          </w:tr>
          <w:tr>
            <w:tblPrEx>
              <w:jc w:val="left"/>
              <w:tblCellMar>
                <w:left w:w="108" w:type="dxa"/>
                <w:right w:w="108" w:type="dxa"/>
              </w:tblCellMar>
            </w:tblPrEx>
            <w:trPr>
              <w:gridAfter w:val="1"/>
              <w:wAfter w:w="184" w:type="dxa"/>
              <w:trHeight w:val="241"/>
            </w:trPr>
            <w:tc>
              <w:tcPr>
                <w:tcW w:w="567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212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i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color w:val="000000"/>
                    <w:sz w:val="22"/>
                    <w:szCs w:val="22"/>
                    <w:lang w:eastAsia="lt-LT"/>
                  </w:rPr>
                  <w:t>(duomenys neskelbtini)</w:t>
                </w:r>
              </w:p>
            </w:tc>
            <w:tc>
              <w:tcPr>
                <w:tcW w:w="155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i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color w:val="000000"/>
                    <w:sz w:val="22"/>
                    <w:szCs w:val="22"/>
                    <w:lang w:eastAsia="lt-LT"/>
                  </w:rPr>
                  <w:t>(duomenys neskelbtini)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2997-2003-8012:0004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1/1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19,04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0,0040</w:t>
                </w:r>
              </w:p>
            </w:tc>
          </w:tr>
          <w:tr>
            <w:tblPrEx>
              <w:jc w:val="left"/>
              <w:tblCellMar>
                <w:left w:w="108" w:type="dxa"/>
                <w:right w:w="108" w:type="dxa"/>
              </w:tblCellMar>
            </w:tblPrEx>
            <w:trPr>
              <w:gridAfter w:val="1"/>
              <w:wAfter w:w="184" w:type="dxa"/>
              <w:trHeight w:val="290"/>
            </w:trPr>
            <w:tc>
              <w:tcPr>
                <w:tcW w:w="567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212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i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color w:val="000000"/>
                    <w:sz w:val="22"/>
                    <w:szCs w:val="22"/>
                    <w:lang w:eastAsia="lt-LT"/>
                  </w:rPr>
                  <w:t>(duomenys neskelbtini)</w:t>
                </w:r>
              </w:p>
            </w:tc>
            <w:tc>
              <w:tcPr>
                <w:tcW w:w="155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i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color w:val="000000"/>
                    <w:sz w:val="22"/>
                    <w:szCs w:val="22"/>
                    <w:lang w:eastAsia="lt-LT"/>
                  </w:rPr>
                  <w:t>(duomenys neskelbtini)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2997-2003-8012:0005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1/1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19,14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0,0041</w:t>
                </w:r>
              </w:p>
            </w:tc>
          </w:tr>
        </w:tbl>
        <w:p>
          <w:pPr>
            <w:ind w:firstLine="720"/>
            <w:jc w:val="both"/>
            <w:rPr>
              <w:sz w:val="22"/>
              <w:szCs w:val="22"/>
              <w:lang w:eastAsia="lt-LT"/>
            </w:rPr>
          </w:pPr>
        </w:p>
        <w:p>
          <w:pPr>
            <w:ind w:firstLine="720"/>
            <w:jc w:val="both"/>
            <w:rPr>
              <w:sz w:val="22"/>
              <w:szCs w:val="22"/>
              <w:lang w:eastAsia="lt-LT"/>
            </w:rPr>
          </w:pPr>
        </w:p>
        <w:p>
          <w:pPr>
            <w:ind w:firstLine="720"/>
            <w:jc w:val="center"/>
            <w:rPr>
              <w:sz w:val="22"/>
              <w:szCs w:val="22"/>
              <w:lang w:eastAsia="lt-LT"/>
            </w:rPr>
          </w:pPr>
          <w:r>
            <w:rPr>
              <w:sz w:val="22"/>
              <w:szCs w:val="22"/>
              <w:lang w:eastAsia="lt-LT"/>
            </w:rPr>
            <w:t>________________________________________</w:t>
          </w:r>
        </w:p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4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1296"/>
  <w:hyphenationZone w:val="396"/>
  <w:doNotHyphenateCaps/>
  <w:drawingGridHorizontalSpacing w:val="12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0E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  <w15:docId w15:val="{0AA9A0F4-9821-4AE6-87B9-4EE14EA0E18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641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2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3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0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Nr="1" Abbr="1 pr." DocPartId="e5083396929f43d18aa02fdd3a2e627d" PartId="51396b3ca901454ea80680527a36b91a"/>
</Parts>
</file>

<file path=customXml/itemProps1.xml><?xml version="1.0" encoding="utf-8"?>
<ds:datastoreItem xmlns:ds="http://schemas.openxmlformats.org/officeDocument/2006/customXml" ds:itemID="{CA7EAB47-D516-4360-A8AA-3A2A24B8FA1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F8A600F-DA54-4C6E-844F-85920EBA80A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103</Words>
  <Characters>733</Characters>
  <Application>Microsoft Office Word</Application>
  <DocSecurity>4</DocSecurity>
  <Lines>81</Lines>
  <Paragraphs>59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999999999</vt:lpstr>
    </vt:vector>
  </TitlesOfParts>
  <Company>Nameliai &amp; CO</Company>
  <LinksUpToDate>false</LinksUpToDate>
  <CharactersWithSpaces>777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2025-06-18T12:04:00Z</dcterms:created>
  <dc:creator>Stepas Žutautas</dc:creator>
  <lastModifiedBy>adlibuser</lastModifiedBy>
  <lastPrinted>2025-05-29T08:50:00Z</lastPrinted>
  <dcterms:modified xsi:type="dcterms:W3CDTF">2025-06-18T12:04:00Z</dcterms:modified>
  <revision>2</revision>
  <dc:title>999999999</dc:title>
</coreProperties>
</file>