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6F77A1" w14:textId="77777777" w:rsidR="00FB6137" w:rsidRPr="008C0280" w:rsidRDefault="00FB6137" w:rsidP="00FB6137">
      <w:pPr>
        <w:jc w:val="center"/>
        <w:rPr>
          <w:rFonts w:ascii="Times New Roman" w:hAnsi="Times New Roman"/>
          <w:b/>
          <w:sz w:val="24"/>
          <w:szCs w:val="24"/>
        </w:rPr>
      </w:pPr>
      <w:r w:rsidRPr="008C0280">
        <w:rPr>
          <w:rFonts w:ascii="Times New Roman" w:hAnsi="Times New Roman"/>
          <w:b/>
          <w:bCs/>
          <w:sz w:val="24"/>
          <w:szCs w:val="24"/>
        </w:rPr>
        <w:t xml:space="preserve">2014–2020 METŲ </w:t>
      </w:r>
      <w:proofErr w:type="gramStart"/>
      <w:r w:rsidRPr="008C0280">
        <w:rPr>
          <w:rFonts w:ascii="Times New Roman" w:hAnsi="Times New Roman"/>
          <w:b/>
          <w:bCs/>
          <w:sz w:val="24"/>
          <w:szCs w:val="24"/>
        </w:rPr>
        <w:t>EUROPOS SĄJUNGOS</w:t>
      </w:r>
      <w:proofErr w:type="gramEnd"/>
      <w:r w:rsidRPr="008C0280">
        <w:rPr>
          <w:rFonts w:ascii="Times New Roman" w:hAnsi="Times New Roman"/>
          <w:b/>
          <w:bCs/>
          <w:sz w:val="24"/>
          <w:szCs w:val="24"/>
        </w:rPr>
        <w:t xml:space="preserve"> FONDŲ INVESTICIJŲ VEIKSMŲ PROGRAMOS </w:t>
      </w:r>
      <w:r w:rsidRPr="008C0280">
        <w:rPr>
          <w:rFonts w:ascii="Times New Roman" w:hAnsi="Times New Roman"/>
          <w:b/>
          <w:sz w:val="24"/>
          <w:szCs w:val="24"/>
        </w:rPr>
        <w:t xml:space="preserve">PRIORITETŲ ĮGYVENDINIMO </w:t>
      </w:r>
    </w:p>
    <w:p w14:paraId="116F77A2" w14:textId="77777777" w:rsidR="006B2E9D" w:rsidRPr="008C0280" w:rsidRDefault="00FB6137" w:rsidP="006B2E9D">
      <w:pPr>
        <w:tabs>
          <w:tab w:val="left" w:pos="0"/>
          <w:tab w:val="left" w:pos="567"/>
        </w:tabs>
        <w:spacing w:after="0" w:line="240" w:lineRule="auto"/>
        <w:jc w:val="center"/>
        <w:rPr>
          <w:rFonts w:ascii="Times New Roman" w:eastAsia="Times New Roman" w:hAnsi="Times New Roman"/>
          <w:b/>
          <w:sz w:val="24"/>
          <w:szCs w:val="24"/>
          <w:lang w:eastAsia="lt-LT"/>
        </w:rPr>
      </w:pPr>
      <w:r w:rsidRPr="008C0280">
        <w:rPr>
          <w:rFonts w:ascii="Times New Roman" w:hAnsi="Times New Roman"/>
          <w:b/>
          <w:bCs/>
          <w:sz w:val="24"/>
          <w:szCs w:val="24"/>
          <w:lang w:eastAsia="lt-LT"/>
        </w:rPr>
        <w:t xml:space="preserve">PRIEMONĖS </w:t>
      </w:r>
      <w:r w:rsidR="006B2E9D" w:rsidRPr="008C0280">
        <w:rPr>
          <w:rFonts w:ascii="Times New Roman" w:eastAsia="Times New Roman" w:hAnsi="Times New Roman"/>
          <w:b/>
          <w:sz w:val="24"/>
          <w:szCs w:val="24"/>
          <w:lang w:eastAsia="lt-LT"/>
        </w:rPr>
        <w:t xml:space="preserve">NR. </w:t>
      </w:r>
      <w:r w:rsidR="001071D4" w:rsidRPr="008C0280">
        <w:rPr>
          <w:rFonts w:ascii="Times New Roman" w:eastAsia="Times New Roman" w:hAnsi="Times New Roman"/>
          <w:b/>
          <w:sz w:val="24"/>
          <w:szCs w:val="24"/>
          <w:lang w:eastAsia="lt-LT"/>
        </w:rPr>
        <w:t>04.3.1-VIPA</w:t>
      </w:r>
      <w:proofErr w:type="gramStart"/>
      <w:r w:rsidR="001071D4" w:rsidRPr="008C0280">
        <w:rPr>
          <w:rFonts w:ascii="Times New Roman" w:eastAsia="Times New Roman" w:hAnsi="Times New Roman"/>
          <w:b/>
          <w:sz w:val="24"/>
          <w:szCs w:val="24"/>
          <w:lang w:eastAsia="lt-LT"/>
        </w:rPr>
        <w:t>-</w:t>
      </w:r>
      <w:proofErr w:type="gramEnd"/>
      <w:r w:rsidR="001071D4" w:rsidRPr="008C0280">
        <w:rPr>
          <w:rFonts w:ascii="Times New Roman" w:eastAsia="Times New Roman" w:hAnsi="Times New Roman"/>
          <w:b/>
          <w:sz w:val="24"/>
          <w:szCs w:val="24"/>
          <w:lang w:eastAsia="lt-LT"/>
        </w:rPr>
        <w:t>V-101</w:t>
      </w:r>
      <w:r w:rsidR="001071D4" w:rsidRPr="008C0280">
        <w:rPr>
          <w:rFonts w:ascii="Times New Roman" w:hAnsi="Times New Roman"/>
          <w:b/>
          <w:sz w:val="24"/>
          <w:szCs w:val="24"/>
          <w:lang w:eastAsia="lt-LT"/>
        </w:rPr>
        <w:t xml:space="preserve"> </w:t>
      </w:r>
      <w:r w:rsidR="006B2E9D" w:rsidRPr="008C0280">
        <w:rPr>
          <w:rFonts w:ascii="Times New Roman" w:hAnsi="Times New Roman"/>
          <w:b/>
          <w:sz w:val="24"/>
          <w:szCs w:val="24"/>
          <w:lang w:eastAsia="lt-LT"/>
        </w:rPr>
        <w:t>„</w:t>
      </w:r>
      <w:r w:rsidR="001071D4" w:rsidRPr="008C0280">
        <w:rPr>
          <w:rFonts w:ascii="Times New Roman" w:hAnsi="Times New Roman"/>
          <w:b/>
          <w:sz w:val="24"/>
          <w:szCs w:val="24"/>
          <w:lang w:eastAsia="lt-LT"/>
        </w:rPr>
        <w:t>VALSTYBEI NUOSAVYBĖS TEISE PRIKLAUSANČIŲ PASTATŲ ATNAUJINIMAS</w:t>
      </w:r>
      <w:r w:rsidR="006B2E9D" w:rsidRPr="008C0280">
        <w:rPr>
          <w:rFonts w:ascii="Times New Roman" w:hAnsi="Times New Roman"/>
          <w:b/>
          <w:sz w:val="24"/>
          <w:szCs w:val="24"/>
          <w:lang w:eastAsia="lt-LT"/>
        </w:rPr>
        <w:t>“</w:t>
      </w:r>
    </w:p>
    <w:p w14:paraId="116F77A3" w14:textId="77777777" w:rsidR="00FB6137" w:rsidRPr="008C0280" w:rsidRDefault="00FB6137" w:rsidP="006B2E9D">
      <w:pPr>
        <w:jc w:val="center"/>
        <w:rPr>
          <w:rFonts w:ascii="Times New Roman" w:hAnsi="Times New Roman"/>
          <w:b/>
          <w:bCs/>
          <w:sz w:val="24"/>
          <w:szCs w:val="24"/>
          <w:lang w:eastAsia="lt-LT"/>
        </w:rPr>
      </w:pPr>
      <w:r w:rsidRPr="008C0280">
        <w:rPr>
          <w:rFonts w:ascii="Times New Roman" w:hAnsi="Times New Roman"/>
          <w:b/>
          <w:bCs/>
          <w:sz w:val="24"/>
          <w:szCs w:val="24"/>
          <w:lang w:eastAsia="lt-LT"/>
        </w:rPr>
        <w:t>PAGRINDIMAS</w:t>
      </w:r>
    </w:p>
    <w:tbl>
      <w:tblPr>
        <w:tblStyle w:val="TableGrid"/>
        <w:tblW w:w="10348" w:type="dxa"/>
        <w:tblInd w:w="-743" w:type="dxa"/>
        <w:tblLayout w:type="fixed"/>
        <w:tblLook w:val="04A0" w:firstRow="1" w:lastRow="0" w:firstColumn="1" w:lastColumn="0" w:noHBand="0" w:noVBand="1"/>
      </w:tblPr>
      <w:tblGrid>
        <w:gridCol w:w="709"/>
        <w:gridCol w:w="142"/>
        <w:gridCol w:w="2552"/>
        <w:gridCol w:w="6945"/>
      </w:tblGrid>
      <w:tr w:rsidR="00FB6137" w:rsidRPr="008C0280" w14:paraId="116F77A8" w14:textId="77777777" w:rsidTr="006B3890">
        <w:tc>
          <w:tcPr>
            <w:tcW w:w="709" w:type="dxa"/>
            <w:shd w:val="clear" w:color="auto" w:fill="F2F2F2" w:themeFill="background1" w:themeFillShade="F2"/>
          </w:tcPr>
          <w:p w14:paraId="116F77A4" w14:textId="77777777" w:rsidR="00FB6137" w:rsidRPr="008C0280" w:rsidRDefault="00FB6137" w:rsidP="00D80DEB">
            <w:pPr>
              <w:tabs>
                <w:tab w:val="left" w:pos="567"/>
              </w:tabs>
              <w:rPr>
                <w:rFonts w:ascii="Times New Roman" w:hAnsi="Times New Roman"/>
                <w:b/>
                <w:sz w:val="24"/>
                <w:szCs w:val="24"/>
              </w:rPr>
            </w:pPr>
            <w:r w:rsidRPr="008C0280">
              <w:rPr>
                <w:rFonts w:ascii="Times New Roman" w:hAnsi="Times New Roman"/>
                <w:b/>
                <w:sz w:val="24"/>
                <w:szCs w:val="24"/>
              </w:rPr>
              <w:t xml:space="preserve">Nr. </w:t>
            </w:r>
          </w:p>
        </w:tc>
        <w:tc>
          <w:tcPr>
            <w:tcW w:w="2694" w:type="dxa"/>
            <w:gridSpan w:val="2"/>
            <w:shd w:val="clear" w:color="auto" w:fill="F2F2F2" w:themeFill="background1" w:themeFillShade="F2"/>
          </w:tcPr>
          <w:p w14:paraId="116F77A5" w14:textId="77777777" w:rsidR="00FB6137" w:rsidRPr="008C0280" w:rsidRDefault="00FB6137" w:rsidP="00D80DEB">
            <w:pPr>
              <w:tabs>
                <w:tab w:val="left" w:pos="567"/>
              </w:tabs>
              <w:jc w:val="center"/>
              <w:rPr>
                <w:rFonts w:ascii="Times New Roman" w:hAnsi="Times New Roman"/>
                <w:b/>
                <w:sz w:val="24"/>
                <w:szCs w:val="24"/>
              </w:rPr>
            </w:pPr>
            <w:r w:rsidRPr="008C0280">
              <w:rPr>
                <w:rFonts w:ascii="Times New Roman" w:hAnsi="Times New Roman"/>
                <w:b/>
                <w:sz w:val="24"/>
                <w:szCs w:val="24"/>
              </w:rPr>
              <w:t>Klausimas</w:t>
            </w:r>
          </w:p>
        </w:tc>
        <w:tc>
          <w:tcPr>
            <w:tcW w:w="6945" w:type="dxa"/>
            <w:shd w:val="clear" w:color="auto" w:fill="F2F2F2" w:themeFill="background1" w:themeFillShade="F2"/>
          </w:tcPr>
          <w:p w14:paraId="116F77A6" w14:textId="77777777" w:rsidR="00FB6137" w:rsidRPr="008C0280" w:rsidRDefault="00FB6137" w:rsidP="00D80DEB">
            <w:pPr>
              <w:tabs>
                <w:tab w:val="left" w:pos="567"/>
              </w:tabs>
              <w:jc w:val="center"/>
              <w:rPr>
                <w:rFonts w:ascii="Times New Roman" w:hAnsi="Times New Roman"/>
                <w:b/>
                <w:sz w:val="24"/>
                <w:szCs w:val="24"/>
              </w:rPr>
            </w:pPr>
            <w:r w:rsidRPr="008C0280">
              <w:rPr>
                <w:rFonts w:ascii="Times New Roman" w:hAnsi="Times New Roman"/>
                <w:b/>
                <w:sz w:val="24"/>
                <w:szCs w:val="24"/>
              </w:rPr>
              <w:t>Ministerijos pateikta informacija</w:t>
            </w:r>
          </w:p>
          <w:p w14:paraId="116F77A7" w14:textId="77777777" w:rsidR="00FB6137" w:rsidRPr="008C0280" w:rsidRDefault="00FB6137" w:rsidP="00D80DEB">
            <w:pPr>
              <w:tabs>
                <w:tab w:val="left" w:pos="567"/>
              </w:tabs>
              <w:jc w:val="center"/>
              <w:rPr>
                <w:rFonts w:ascii="Times New Roman" w:hAnsi="Times New Roman"/>
                <w:b/>
                <w:sz w:val="24"/>
                <w:szCs w:val="24"/>
              </w:rPr>
            </w:pPr>
            <w:r w:rsidRPr="008C0280">
              <w:rPr>
                <w:rFonts w:ascii="Times New Roman" w:hAnsi="Times New Roman"/>
                <w:b/>
                <w:sz w:val="24"/>
                <w:szCs w:val="24"/>
              </w:rPr>
              <w:t>(pildymo instrukcija)</w:t>
            </w:r>
          </w:p>
        </w:tc>
      </w:tr>
      <w:tr w:rsidR="00FB6137" w:rsidRPr="008C0280" w14:paraId="116F77AA" w14:textId="77777777" w:rsidTr="00D80DEB">
        <w:tc>
          <w:tcPr>
            <w:tcW w:w="10348" w:type="dxa"/>
            <w:gridSpan w:val="4"/>
            <w:shd w:val="clear" w:color="auto" w:fill="F2F2F2" w:themeFill="background1" w:themeFillShade="F2"/>
          </w:tcPr>
          <w:p w14:paraId="116F77A9" w14:textId="77777777" w:rsidR="00FB6137" w:rsidRPr="008C0280" w:rsidRDefault="00FB6137" w:rsidP="00FB6137">
            <w:pPr>
              <w:pStyle w:val="ListParagraph"/>
              <w:numPr>
                <w:ilvl w:val="0"/>
                <w:numId w:val="3"/>
              </w:numPr>
              <w:tabs>
                <w:tab w:val="left" w:pos="567"/>
              </w:tabs>
              <w:jc w:val="center"/>
              <w:rPr>
                <w:rFonts w:ascii="Times New Roman" w:hAnsi="Times New Roman"/>
                <w:b/>
                <w:sz w:val="24"/>
                <w:szCs w:val="24"/>
              </w:rPr>
            </w:pPr>
            <w:r w:rsidRPr="008C0280">
              <w:rPr>
                <w:rFonts w:ascii="Times New Roman" w:hAnsi="Times New Roman"/>
                <w:b/>
                <w:sz w:val="24"/>
                <w:szCs w:val="24"/>
              </w:rPr>
              <w:t>Priemonės aprašymas</w:t>
            </w:r>
          </w:p>
        </w:tc>
      </w:tr>
      <w:tr w:rsidR="00FB6137" w:rsidRPr="008C0280" w14:paraId="116F77B2" w14:textId="77777777" w:rsidTr="006B3890">
        <w:tc>
          <w:tcPr>
            <w:tcW w:w="709" w:type="dxa"/>
          </w:tcPr>
          <w:p w14:paraId="116F77AB"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AC"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 xml:space="preserve">Priemonės atitiktis </w:t>
            </w:r>
            <w:r w:rsidRPr="008C0280">
              <w:rPr>
                <w:rFonts w:ascii="Times New Roman" w:hAnsi="Times New Roman"/>
                <w:bCs/>
                <w:sz w:val="24"/>
                <w:szCs w:val="24"/>
              </w:rPr>
              <w:t xml:space="preserve">2014–2020 metų Europos Sąjungos fondų investicijų </w:t>
            </w:r>
            <w:r w:rsidRPr="008C0280">
              <w:rPr>
                <w:rFonts w:ascii="Times New Roman" w:hAnsi="Times New Roman"/>
                <w:sz w:val="24"/>
                <w:szCs w:val="24"/>
              </w:rPr>
              <w:t>veiksmų programos (toliau – veiksmų programa) nuostatoms</w:t>
            </w:r>
          </w:p>
        </w:tc>
        <w:tc>
          <w:tcPr>
            <w:tcW w:w="6945" w:type="dxa"/>
          </w:tcPr>
          <w:p w14:paraId="116F77AD" w14:textId="77777777" w:rsidR="007661B3" w:rsidRPr="008C0280" w:rsidRDefault="00C441D4" w:rsidP="00965B0F">
            <w:pPr>
              <w:tabs>
                <w:tab w:val="left" w:pos="567"/>
              </w:tabs>
              <w:jc w:val="both"/>
              <w:rPr>
                <w:rFonts w:ascii="Times New Roman" w:hAnsi="Times New Roman"/>
                <w:sz w:val="24"/>
                <w:szCs w:val="24"/>
              </w:rPr>
            </w:pPr>
            <w:r w:rsidRPr="008C0280">
              <w:rPr>
                <w:rFonts w:ascii="Times New Roman" w:hAnsi="Times New Roman"/>
                <w:sz w:val="24"/>
                <w:szCs w:val="24"/>
              </w:rPr>
              <w:t>Priemonė prisideda prie 2014–2020 metų Europos Sąjungos struktūrinių fondų investicijų veiksmų programos</w:t>
            </w:r>
            <w:r w:rsidR="00456BAD" w:rsidRPr="008C0280">
              <w:rPr>
                <w:rFonts w:ascii="Times New Roman" w:hAnsi="Times New Roman"/>
                <w:sz w:val="24"/>
                <w:szCs w:val="24"/>
              </w:rPr>
              <w:t xml:space="preserve"> (toliau – Veiksmų programa)</w:t>
            </w:r>
            <w:r w:rsidRPr="008C0280">
              <w:rPr>
                <w:rFonts w:ascii="Times New Roman" w:hAnsi="Times New Roman"/>
                <w:sz w:val="24"/>
                <w:szCs w:val="24"/>
              </w:rPr>
              <w:t xml:space="preserve"> </w:t>
            </w:r>
            <w:r w:rsidR="007661B3" w:rsidRPr="008C0280">
              <w:rPr>
                <w:rFonts w:ascii="Times New Roman" w:hAnsi="Times New Roman"/>
                <w:sz w:val="24"/>
                <w:szCs w:val="24"/>
              </w:rPr>
              <w:t>4 prioriteto „Energijos efektyvumo ir atsinaujinančių išteklių energijos gamybos ir naudojimo skatinimas“, 4.3. investicinio prioriteto „Energijos vartojimo efektyvumo, pažangaus energijos valdymo ir AIE vartojimo viešosiose infrastruktūrose, įskaitant viešuosius pastatus ir gyvenamųjų namų sektorių, rėmimas“ 4.3.1. konkret</w:t>
            </w:r>
            <w:r w:rsidR="00D25824" w:rsidRPr="008C0280">
              <w:rPr>
                <w:rFonts w:ascii="Times New Roman" w:hAnsi="Times New Roman"/>
                <w:sz w:val="24"/>
                <w:szCs w:val="24"/>
              </w:rPr>
              <w:t>aus</w:t>
            </w:r>
            <w:r w:rsidR="007661B3" w:rsidRPr="008C0280">
              <w:rPr>
                <w:rFonts w:ascii="Times New Roman" w:hAnsi="Times New Roman"/>
                <w:sz w:val="24"/>
                <w:szCs w:val="24"/>
              </w:rPr>
              <w:t xml:space="preserve"> uždavin</w:t>
            </w:r>
            <w:r w:rsidR="00D25824" w:rsidRPr="008C0280">
              <w:rPr>
                <w:rFonts w:ascii="Times New Roman" w:hAnsi="Times New Roman"/>
                <w:sz w:val="24"/>
                <w:szCs w:val="24"/>
              </w:rPr>
              <w:t>io</w:t>
            </w:r>
            <w:r w:rsidR="007661B3" w:rsidRPr="008C0280">
              <w:rPr>
                <w:rFonts w:ascii="Times New Roman" w:hAnsi="Times New Roman"/>
                <w:sz w:val="24"/>
                <w:szCs w:val="24"/>
              </w:rPr>
              <w:t xml:space="preserve"> „Sumažinti energijos suvartojimą viešojoje infrastruktūroje ir daugiabučiuose namuose“ įgyvendinimo.</w:t>
            </w:r>
          </w:p>
          <w:p w14:paraId="116F77AE" w14:textId="77777777" w:rsidR="0059099C" w:rsidRPr="008C0280" w:rsidRDefault="0059099C" w:rsidP="00965B0F">
            <w:pPr>
              <w:tabs>
                <w:tab w:val="left" w:pos="567"/>
              </w:tabs>
              <w:jc w:val="both"/>
              <w:rPr>
                <w:rFonts w:ascii="Times New Roman" w:hAnsi="Times New Roman"/>
                <w:sz w:val="24"/>
                <w:szCs w:val="24"/>
              </w:rPr>
            </w:pPr>
          </w:p>
          <w:p w14:paraId="116F77AF" w14:textId="77777777" w:rsidR="0059099C" w:rsidRPr="008C0280" w:rsidRDefault="0059099C" w:rsidP="00965B0F">
            <w:pPr>
              <w:tabs>
                <w:tab w:val="left" w:pos="567"/>
              </w:tabs>
              <w:jc w:val="both"/>
              <w:rPr>
                <w:rFonts w:ascii="Times New Roman" w:hAnsi="Times New Roman"/>
                <w:sz w:val="24"/>
                <w:szCs w:val="24"/>
              </w:rPr>
            </w:pPr>
            <w:r w:rsidRPr="008C0280">
              <w:rPr>
                <w:rFonts w:ascii="Times New Roman" w:hAnsi="Times New Roman"/>
                <w:sz w:val="24"/>
                <w:szCs w:val="24"/>
              </w:rPr>
              <w:t>Numatoma įgyvendinti priemonės veikla</w:t>
            </w:r>
            <w:proofErr w:type="gramStart"/>
            <w:r w:rsidRPr="008C0280">
              <w:rPr>
                <w:rFonts w:ascii="Times New Roman" w:hAnsi="Times New Roman"/>
                <w:sz w:val="24"/>
                <w:szCs w:val="24"/>
              </w:rPr>
              <w:t>-</w:t>
            </w:r>
            <w:proofErr w:type="gramEnd"/>
            <w:r w:rsidRPr="008C0280">
              <w:rPr>
                <w:rFonts w:ascii="Times New Roman" w:hAnsi="Times New Roman"/>
                <w:sz w:val="24"/>
                <w:szCs w:val="24"/>
              </w:rPr>
              <w:t xml:space="preserve"> </w:t>
            </w:r>
            <w:r w:rsidRPr="008C0280">
              <w:rPr>
                <w:rFonts w:ascii="Times New Roman" w:eastAsia="AngsanaUPC" w:hAnsi="Times New Roman"/>
                <w:bCs/>
                <w:sz w:val="24"/>
                <w:szCs w:val="24"/>
                <w:lang w:eastAsia="lt-LT"/>
              </w:rPr>
              <w:t>valstybei nuosavybės teise priklausančių šildomų ir (arba) vėsinamų viešųjų pastatų (toliau – valstybės viešieji pastatai) atnaujinimas</w:t>
            </w:r>
            <w:r w:rsidR="002F3286" w:rsidRPr="008C0280">
              <w:rPr>
                <w:rFonts w:ascii="Times New Roman" w:eastAsia="AngsanaUPC" w:hAnsi="Times New Roman"/>
                <w:bCs/>
                <w:sz w:val="24"/>
                <w:szCs w:val="24"/>
                <w:lang w:eastAsia="lt-LT"/>
              </w:rPr>
              <w:t>,</w:t>
            </w:r>
            <w:r w:rsidRPr="008C0280">
              <w:rPr>
                <w:rFonts w:ascii="Times New Roman" w:eastAsia="AngsanaUPC" w:hAnsi="Times New Roman"/>
                <w:bCs/>
                <w:sz w:val="24"/>
                <w:szCs w:val="24"/>
                <w:lang w:eastAsia="lt-LT"/>
              </w:rPr>
              <w:t xml:space="preserve"> didinant energijos vartojimo</w:t>
            </w:r>
            <w:r w:rsidR="001A7F2D" w:rsidRPr="008C0280">
              <w:rPr>
                <w:rFonts w:ascii="Times New Roman" w:eastAsia="AngsanaUPC" w:hAnsi="Times New Roman"/>
                <w:bCs/>
                <w:sz w:val="24"/>
                <w:szCs w:val="24"/>
                <w:lang w:eastAsia="lt-LT"/>
              </w:rPr>
              <w:t xml:space="preserve"> efektyvumą</w:t>
            </w:r>
            <w:r w:rsidR="001A7F2D" w:rsidRPr="008C0280">
              <w:rPr>
                <w:rFonts w:ascii="Times New Roman" w:hAnsi="Times New Roman"/>
                <w:sz w:val="24"/>
                <w:szCs w:val="24"/>
              </w:rPr>
              <w:t>.</w:t>
            </w:r>
          </w:p>
          <w:p w14:paraId="116F77B0" w14:textId="77777777" w:rsidR="007661B3" w:rsidRPr="008C0280" w:rsidRDefault="007661B3" w:rsidP="00965B0F">
            <w:pPr>
              <w:tabs>
                <w:tab w:val="left" w:pos="567"/>
              </w:tabs>
              <w:jc w:val="both"/>
              <w:rPr>
                <w:rFonts w:ascii="Times New Roman" w:hAnsi="Times New Roman"/>
                <w:sz w:val="24"/>
                <w:szCs w:val="24"/>
              </w:rPr>
            </w:pPr>
          </w:p>
          <w:p w14:paraId="116F77B1" w14:textId="52FCE5DF" w:rsidR="00FB6137" w:rsidRPr="008C0280" w:rsidRDefault="0059099C" w:rsidP="00473BCD">
            <w:pPr>
              <w:tabs>
                <w:tab w:val="left" w:pos="567"/>
              </w:tabs>
              <w:jc w:val="both"/>
              <w:rPr>
                <w:rFonts w:ascii="Times New Roman" w:eastAsia="AngsanaUPC" w:hAnsi="Times New Roman"/>
                <w:bCs/>
                <w:sz w:val="24"/>
                <w:szCs w:val="24"/>
                <w:lang w:eastAsia="lt-LT"/>
              </w:rPr>
            </w:pPr>
            <w:r w:rsidRPr="008C0280">
              <w:rPr>
                <w:rFonts w:ascii="Times New Roman" w:hAnsi="Times New Roman"/>
                <w:sz w:val="24"/>
                <w:szCs w:val="24"/>
              </w:rPr>
              <w:t>Įgyvendinant š</w:t>
            </w:r>
            <w:r w:rsidR="00EF0B48" w:rsidRPr="008C0280">
              <w:rPr>
                <w:rFonts w:ascii="Times New Roman" w:hAnsi="Times New Roman"/>
                <w:sz w:val="24"/>
                <w:szCs w:val="24"/>
              </w:rPr>
              <w:t>į</w:t>
            </w:r>
            <w:r w:rsidR="00D25824" w:rsidRPr="008C0280">
              <w:rPr>
                <w:rFonts w:ascii="Times New Roman" w:hAnsi="Times New Roman"/>
                <w:sz w:val="24"/>
                <w:szCs w:val="24"/>
              </w:rPr>
              <w:t xml:space="preserve"> </w:t>
            </w:r>
            <w:r w:rsidR="005B0DB3">
              <w:rPr>
                <w:rFonts w:ascii="Times New Roman" w:hAnsi="Times New Roman"/>
                <w:sz w:val="24"/>
                <w:szCs w:val="24"/>
              </w:rPr>
              <w:t xml:space="preserve">Veiksmų programos </w:t>
            </w:r>
            <w:r w:rsidR="00EF0B48" w:rsidRPr="008C0280">
              <w:rPr>
                <w:rFonts w:ascii="Times New Roman" w:hAnsi="Times New Roman"/>
                <w:sz w:val="24"/>
                <w:szCs w:val="24"/>
              </w:rPr>
              <w:t>uždavinį</w:t>
            </w:r>
            <w:r w:rsidRPr="008C0280">
              <w:rPr>
                <w:rFonts w:ascii="Times New Roman" w:hAnsi="Times New Roman"/>
                <w:sz w:val="24"/>
                <w:szCs w:val="24"/>
              </w:rPr>
              <w:t xml:space="preserve"> numatyta a</w:t>
            </w:r>
            <w:r w:rsidRPr="008C0280">
              <w:rPr>
                <w:rFonts w:ascii="Times New Roman" w:eastAsia="AngsanaUPC" w:hAnsi="Times New Roman"/>
                <w:bCs/>
                <w:sz w:val="24"/>
                <w:szCs w:val="24"/>
                <w:lang w:eastAsia="lt-LT"/>
              </w:rPr>
              <w:t>tnaujinti valstybės viešuosius pastatus, kurie valdomi patikėjimo ar panaudos teise</w:t>
            </w:r>
            <w:r w:rsidR="00FC2975">
              <w:rPr>
                <w:rFonts w:ascii="Times New Roman" w:eastAsia="AngsanaUPC" w:hAnsi="Times New Roman"/>
                <w:bCs/>
                <w:sz w:val="24"/>
                <w:szCs w:val="24"/>
                <w:lang w:eastAsia="lt-LT"/>
              </w:rPr>
              <w:t xml:space="preserve"> ir (arba) </w:t>
            </w:r>
            <w:r w:rsidR="00FC2975" w:rsidRPr="008C0280">
              <w:rPr>
                <w:rFonts w:ascii="Times New Roman" w:hAnsi="Times New Roman"/>
                <w:sz w:val="24"/>
                <w:szCs w:val="24"/>
              </w:rPr>
              <w:t>centralizuotai valdomo valstybės turto valdytoj</w:t>
            </w:r>
            <w:r w:rsidR="00FC2975">
              <w:rPr>
                <w:rFonts w:ascii="Times New Roman" w:hAnsi="Times New Roman"/>
                <w:sz w:val="24"/>
                <w:szCs w:val="24"/>
              </w:rPr>
              <w:t>o</w:t>
            </w:r>
            <w:r w:rsidRPr="008C0280">
              <w:rPr>
                <w:rFonts w:ascii="Times New Roman" w:eastAsia="AngsanaUPC" w:hAnsi="Times New Roman"/>
                <w:bCs/>
                <w:iCs/>
                <w:sz w:val="24"/>
                <w:szCs w:val="24"/>
                <w:lang w:eastAsia="lt-LT"/>
              </w:rPr>
              <w:t xml:space="preserve">. </w:t>
            </w:r>
            <w:r w:rsidRPr="008C0280">
              <w:rPr>
                <w:rFonts w:ascii="Times New Roman" w:eastAsia="AngsanaUPC" w:hAnsi="Times New Roman"/>
                <w:bCs/>
                <w:sz w:val="24"/>
                <w:szCs w:val="24"/>
                <w:lang w:eastAsia="lt-LT"/>
              </w:rPr>
              <w:t xml:space="preserve">Lietuvoje energijos suvartojama žymiai daugiau nei vidutiniškai Europos Sąjungoje (toliau </w:t>
            </w:r>
            <w:r w:rsidRPr="008C0280">
              <w:rPr>
                <w:rFonts w:ascii="Times New Roman" w:hAnsi="Times New Roman"/>
                <w:sz w:val="24"/>
                <w:szCs w:val="24"/>
              </w:rPr>
              <w:t>– E</w:t>
            </w:r>
            <w:r w:rsidRPr="008C0280">
              <w:rPr>
                <w:rFonts w:ascii="Times New Roman" w:eastAsia="AngsanaUPC" w:hAnsi="Times New Roman"/>
                <w:bCs/>
                <w:sz w:val="24"/>
                <w:szCs w:val="24"/>
                <w:lang w:eastAsia="lt-LT"/>
              </w:rPr>
              <w:t>S) ar atitinkamose senosiose ES šalyse narėse</w:t>
            </w:r>
            <w:r w:rsidR="00987D6B">
              <w:rPr>
                <w:rFonts w:ascii="Times New Roman" w:eastAsia="AngsanaUPC" w:hAnsi="Times New Roman"/>
                <w:bCs/>
                <w:sz w:val="24"/>
                <w:szCs w:val="24"/>
                <w:lang w:eastAsia="lt-LT"/>
              </w:rPr>
              <w:t>, o</w:t>
            </w:r>
            <w:r w:rsidRPr="008C0280">
              <w:rPr>
                <w:rFonts w:ascii="Times New Roman" w:eastAsia="AngsanaUPC" w:hAnsi="Times New Roman"/>
                <w:bCs/>
                <w:sz w:val="24"/>
                <w:szCs w:val="24"/>
                <w:lang w:eastAsia="lt-LT"/>
              </w:rPr>
              <w:t xml:space="preserve"> </w:t>
            </w:r>
            <w:r w:rsidR="00987D6B">
              <w:rPr>
                <w:rFonts w:ascii="Times New Roman" w:eastAsia="AngsanaUPC" w:hAnsi="Times New Roman"/>
                <w:bCs/>
                <w:sz w:val="24"/>
                <w:szCs w:val="24"/>
                <w:lang w:eastAsia="lt-LT"/>
              </w:rPr>
              <w:t>a</w:t>
            </w:r>
            <w:r w:rsidRPr="008C0280">
              <w:rPr>
                <w:rFonts w:ascii="Times New Roman" w:eastAsia="AngsanaUPC" w:hAnsi="Times New Roman"/>
                <w:bCs/>
                <w:sz w:val="24"/>
                <w:szCs w:val="24"/>
                <w:lang w:eastAsia="lt-LT"/>
              </w:rPr>
              <w:t>tnaujinant valstybės viešuosius pastatus galima pasiekti nemažą ekonominio energijos taupymo potencialą, prisidėti prie ES tikslų</w:t>
            </w:r>
            <w:r w:rsidR="003F70F7" w:rsidRPr="008C0280">
              <w:rPr>
                <w:rFonts w:ascii="Times New Roman" w:eastAsia="AngsanaUPC" w:hAnsi="Times New Roman"/>
                <w:bCs/>
                <w:sz w:val="24"/>
                <w:szCs w:val="24"/>
                <w:lang w:eastAsia="lt-LT"/>
              </w:rPr>
              <w:t xml:space="preserve">, </w:t>
            </w:r>
            <w:r w:rsidR="003F70F7" w:rsidRPr="008C0280">
              <w:rPr>
                <w:rFonts w:ascii="Times New Roman" w:hAnsi="Times New Roman"/>
                <w:sz w:val="24"/>
                <w:szCs w:val="24"/>
              </w:rPr>
              <w:t>siekiant įgyvendinti Europos Parlamento ir Tarybos direktyvos 2012/27/ES dėl energijos vartojimo efektyvumo</w:t>
            </w:r>
            <w:r w:rsidR="007104D2" w:rsidRPr="008C0280">
              <w:rPr>
                <w:rFonts w:ascii="Times New Roman" w:hAnsi="Times New Roman"/>
                <w:sz w:val="24"/>
                <w:szCs w:val="24"/>
              </w:rPr>
              <w:t xml:space="preserve"> </w:t>
            </w:r>
            <w:r w:rsidR="003F70F7" w:rsidRPr="008C0280">
              <w:rPr>
                <w:rFonts w:ascii="Times New Roman" w:hAnsi="Times New Roman"/>
                <w:sz w:val="24"/>
                <w:szCs w:val="24"/>
              </w:rPr>
              <w:t>reikalavimu</w:t>
            </w:r>
            <w:r w:rsidR="003F70F7" w:rsidRPr="008C0280">
              <w:rPr>
                <w:sz w:val="23"/>
                <w:szCs w:val="23"/>
              </w:rPr>
              <w:t xml:space="preserve">s </w:t>
            </w:r>
            <w:r w:rsidRPr="008C0280">
              <w:rPr>
                <w:rFonts w:ascii="Times New Roman" w:eastAsia="AngsanaUPC" w:hAnsi="Times New Roman"/>
                <w:bCs/>
                <w:sz w:val="24"/>
                <w:szCs w:val="24"/>
                <w:lang w:eastAsia="lt-LT"/>
              </w:rPr>
              <w:t xml:space="preserve">iki 2020 m. 20 proc. sumažinti energijos suvartojimą, pasiekti minimalius pastatų energinio naudingumo reikalavimus, kasmet renovuoti po 3 proc. bendro valstybės viešųjų pastatų ploto. </w:t>
            </w:r>
            <w:proofErr w:type="spellStart"/>
            <w:r w:rsidR="005B0DB3" w:rsidRPr="0057052A">
              <w:rPr>
                <w:rFonts w:ascii="Times New Roman" w:eastAsia="AngsanaUPC" w:hAnsi="Times New Roman"/>
                <w:bCs/>
                <w:sz w:val="24"/>
                <w:szCs w:val="24"/>
                <w:lang w:eastAsia="lt-LT"/>
              </w:rPr>
              <w:t>Įgvendinus</w:t>
            </w:r>
            <w:proofErr w:type="spellEnd"/>
            <w:r w:rsidR="005B0DB3" w:rsidRPr="0057052A">
              <w:rPr>
                <w:rFonts w:ascii="Times New Roman" w:eastAsia="AngsanaUPC" w:hAnsi="Times New Roman"/>
                <w:bCs/>
                <w:sz w:val="24"/>
                <w:szCs w:val="24"/>
                <w:lang w:eastAsia="lt-LT"/>
              </w:rPr>
              <w:t xml:space="preserve"> šią priemonę bus siekiama </w:t>
            </w:r>
            <w:r w:rsidRPr="0057052A">
              <w:rPr>
                <w:rFonts w:ascii="Times New Roman" w:eastAsia="AngsanaUPC" w:hAnsi="Times New Roman"/>
                <w:bCs/>
                <w:iCs/>
                <w:sz w:val="24"/>
                <w:szCs w:val="24"/>
                <w:lang w:eastAsia="lt-LT"/>
              </w:rPr>
              <w:t>pagerinti pastatų energi</w:t>
            </w:r>
            <w:r w:rsidRPr="008C0280">
              <w:rPr>
                <w:rFonts w:ascii="Times New Roman" w:eastAsia="AngsanaUPC" w:hAnsi="Times New Roman"/>
                <w:bCs/>
                <w:iCs/>
                <w:sz w:val="24"/>
                <w:szCs w:val="24"/>
                <w:lang w:eastAsia="lt-LT"/>
              </w:rPr>
              <w:t>nes savybes</w:t>
            </w:r>
            <w:r w:rsidR="00816A36" w:rsidRPr="008C0280">
              <w:rPr>
                <w:rFonts w:ascii="Times New Roman" w:eastAsia="AngsanaUPC" w:hAnsi="Times New Roman"/>
                <w:bCs/>
                <w:iCs/>
                <w:sz w:val="24"/>
                <w:szCs w:val="24"/>
                <w:lang w:eastAsia="lt-LT"/>
              </w:rPr>
              <w:t>, atitikti C pastato energinio naudingumo klasę</w:t>
            </w:r>
            <w:r w:rsidRPr="008C0280">
              <w:rPr>
                <w:rFonts w:ascii="Times New Roman" w:eastAsia="AngsanaUPC" w:hAnsi="Times New Roman"/>
                <w:bCs/>
                <w:iCs/>
                <w:sz w:val="24"/>
                <w:szCs w:val="24"/>
                <w:lang w:eastAsia="lt-LT"/>
              </w:rPr>
              <w:t xml:space="preserve"> </w:t>
            </w:r>
            <w:r w:rsidR="009719AF" w:rsidRPr="008C0280">
              <w:rPr>
                <w:rFonts w:ascii="Times New Roman" w:eastAsia="AngsanaUPC" w:hAnsi="Times New Roman"/>
                <w:bCs/>
                <w:iCs/>
                <w:sz w:val="24"/>
                <w:szCs w:val="24"/>
                <w:lang w:eastAsia="lt-LT"/>
              </w:rPr>
              <w:t xml:space="preserve">ir tokiu būdu </w:t>
            </w:r>
            <w:r w:rsidRPr="008C0280">
              <w:rPr>
                <w:rFonts w:ascii="Times New Roman" w:eastAsia="AngsanaUPC" w:hAnsi="Times New Roman"/>
                <w:bCs/>
                <w:iCs/>
                <w:sz w:val="24"/>
                <w:szCs w:val="24"/>
                <w:lang w:eastAsia="lt-LT"/>
              </w:rPr>
              <w:t>sudary</w:t>
            </w:r>
            <w:r w:rsidR="005B0DB3">
              <w:rPr>
                <w:rFonts w:ascii="Times New Roman" w:eastAsia="AngsanaUPC" w:hAnsi="Times New Roman"/>
                <w:bCs/>
                <w:iCs/>
                <w:sz w:val="24"/>
                <w:szCs w:val="24"/>
                <w:lang w:eastAsia="lt-LT"/>
              </w:rPr>
              <w:t>ti</w:t>
            </w:r>
            <w:r w:rsidRPr="008C0280">
              <w:rPr>
                <w:rFonts w:ascii="Times New Roman" w:eastAsia="AngsanaUPC" w:hAnsi="Times New Roman"/>
                <w:bCs/>
                <w:iCs/>
                <w:sz w:val="24"/>
                <w:szCs w:val="24"/>
                <w:lang w:eastAsia="lt-LT"/>
              </w:rPr>
              <w:t xml:space="preserve"> prielaidas </w:t>
            </w:r>
            <w:r w:rsidR="00C10488" w:rsidRPr="008C0280">
              <w:rPr>
                <w:rFonts w:ascii="Times New Roman" w:eastAsia="AngsanaUPC" w:hAnsi="Times New Roman"/>
                <w:bCs/>
                <w:sz w:val="24"/>
                <w:szCs w:val="24"/>
                <w:lang w:eastAsia="lt-LT"/>
              </w:rPr>
              <w:t>valstybės viešųjų pastatų</w:t>
            </w:r>
            <w:r w:rsidR="00C10488" w:rsidRPr="008C0280">
              <w:rPr>
                <w:rFonts w:ascii="Times New Roman" w:eastAsia="AngsanaUPC" w:hAnsi="Times New Roman"/>
                <w:bCs/>
                <w:iCs/>
                <w:sz w:val="24"/>
                <w:szCs w:val="24"/>
                <w:lang w:eastAsia="lt-LT"/>
              </w:rPr>
              <w:t xml:space="preserve"> energijos vartojimo efektyvumo didėjimui bei energijos vartojimo intensyvumo</w:t>
            </w:r>
            <w:r w:rsidRPr="008C0280">
              <w:rPr>
                <w:rFonts w:ascii="Times New Roman" w:eastAsia="AngsanaUPC" w:hAnsi="Times New Roman"/>
                <w:bCs/>
                <w:iCs/>
                <w:sz w:val="24"/>
                <w:szCs w:val="24"/>
                <w:lang w:eastAsia="lt-LT"/>
              </w:rPr>
              <w:t xml:space="preserve"> mažėjimui.</w:t>
            </w:r>
            <w:r w:rsidR="00954DCE" w:rsidRPr="008C0280">
              <w:rPr>
                <w:rFonts w:ascii="Times New Roman" w:eastAsia="AngsanaUPC" w:hAnsi="Times New Roman"/>
                <w:bCs/>
                <w:iCs/>
                <w:sz w:val="24"/>
                <w:szCs w:val="24"/>
                <w:lang w:eastAsia="lt-LT"/>
              </w:rPr>
              <w:t xml:space="preserve"> </w:t>
            </w:r>
          </w:p>
        </w:tc>
      </w:tr>
      <w:tr w:rsidR="00FB6137" w:rsidRPr="008C0280" w14:paraId="116F77BB" w14:textId="77777777" w:rsidTr="006B3890">
        <w:tc>
          <w:tcPr>
            <w:tcW w:w="709" w:type="dxa"/>
          </w:tcPr>
          <w:p w14:paraId="116F77B3"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B4"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Priemonės atitiktis strateginio planavimo dokumentų nuostatoms</w:t>
            </w:r>
          </w:p>
        </w:tc>
        <w:tc>
          <w:tcPr>
            <w:tcW w:w="6945" w:type="dxa"/>
          </w:tcPr>
          <w:p w14:paraId="116F77B5" w14:textId="0E322F1C" w:rsidR="005E048A" w:rsidRPr="008C0280" w:rsidRDefault="00F62955" w:rsidP="00736A6A">
            <w:pPr>
              <w:tabs>
                <w:tab w:val="left" w:pos="567"/>
              </w:tabs>
              <w:jc w:val="both"/>
              <w:rPr>
                <w:rFonts w:ascii="Times New Roman" w:hAnsi="Times New Roman"/>
                <w:sz w:val="24"/>
                <w:szCs w:val="24"/>
              </w:rPr>
            </w:pPr>
            <w:r w:rsidRPr="008C0280">
              <w:rPr>
                <w:rFonts w:ascii="Times New Roman" w:hAnsi="Times New Roman"/>
                <w:sz w:val="24"/>
                <w:szCs w:val="24"/>
              </w:rPr>
              <w:t xml:space="preserve">Įgyvendinant priemonę </w:t>
            </w:r>
            <w:r w:rsidR="00596418" w:rsidRPr="008C0280">
              <w:rPr>
                <w:rFonts w:ascii="Times New Roman" w:hAnsi="Times New Roman"/>
                <w:sz w:val="24"/>
                <w:szCs w:val="24"/>
              </w:rPr>
              <w:t>finans</w:t>
            </w:r>
            <w:r w:rsidR="008B607D" w:rsidRPr="008C0280">
              <w:rPr>
                <w:rFonts w:ascii="Times New Roman" w:hAnsi="Times New Roman"/>
                <w:sz w:val="24"/>
                <w:szCs w:val="24"/>
              </w:rPr>
              <w:t>uojam</w:t>
            </w:r>
            <w:r w:rsidR="00987D6B">
              <w:rPr>
                <w:rFonts w:ascii="Times New Roman" w:hAnsi="Times New Roman"/>
                <w:sz w:val="24"/>
                <w:szCs w:val="24"/>
              </w:rPr>
              <w:t>a</w:t>
            </w:r>
            <w:r w:rsidR="00596418" w:rsidRPr="008C0280">
              <w:rPr>
                <w:rFonts w:ascii="Times New Roman" w:hAnsi="Times New Roman"/>
                <w:sz w:val="24"/>
                <w:szCs w:val="24"/>
              </w:rPr>
              <w:t xml:space="preserve"> veikl</w:t>
            </w:r>
            <w:r w:rsidR="00987D6B">
              <w:rPr>
                <w:rFonts w:ascii="Times New Roman" w:hAnsi="Times New Roman"/>
                <w:sz w:val="24"/>
                <w:szCs w:val="24"/>
              </w:rPr>
              <w:t>a</w:t>
            </w:r>
            <w:r w:rsidR="00596418" w:rsidRPr="008C0280">
              <w:rPr>
                <w:rFonts w:ascii="Times New Roman" w:hAnsi="Times New Roman"/>
                <w:sz w:val="24"/>
                <w:szCs w:val="24"/>
              </w:rPr>
              <w:t xml:space="preserve"> didinan</w:t>
            </w:r>
            <w:r w:rsidR="00987D6B">
              <w:rPr>
                <w:rFonts w:ascii="Times New Roman" w:hAnsi="Times New Roman"/>
                <w:sz w:val="24"/>
                <w:szCs w:val="24"/>
              </w:rPr>
              <w:t>ti</w:t>
            </w:r>
            <w:r w:rsidR="00596418" w:rsidRPr="008C0280">
              <w:rPr>
                <w:rFonts w:ascii="Times New Roman" w:hAnsi="Times New Roman"/>
                <w:sz w:val="24"/>
                <w:szCs w:val="24"/>
              </w:rPr>
              <w:t xml:space="preserve"> energijos vartojimo efektyvumą, todėl </w:t>
            </w:r>
            <w:r w:rsidRPr="008C0280">
              <w:rPr>
                <w:rFonts w:ascii="Times New Roman" w:hAnsi="Times New Roman"/>
                <w:sz w:val="24"/>
                <w:szCs w:val="24"/>
              </w:rPr>
              <w:t xml:space="preserve">prisidedama prie </w:t>
            </w:r>
            <w:r w:rsidR="00CD28C1" w:rsidRPr="008C0280">
              <w:rPr>
                <w:rFonts w:ascii="Times New Roman" w:hAnsi="Times New Roman"/>
                <w:sz w:val="24"/>
                <w:szCs w:val="24"/>
              </w:rPr>
              <w:t xml:space="preserve">2014–2020 metų Nacionalinės pažangos programos </w:t>
            </w:r>
            <w:r w:rsidR="00C1131C" w:rsidRPr="008C0280">
              <w:rPr>
                <w:rFonts w:ascii="Times New Roman" w:hAnsi="Times New Roman"/>
                <w:sz w:val="24"/>
                <w:szCs w:val="24"/>
              </w:rPr>
              <w:t xml:space="preserve">3.3 tikslo „Skatinti darnų išteklių naudojimą, užtikrinti ekosistemų stabilumą“ </w:t>
            </w:r>
            <w:r w:rsidR="00CD28C1" w:rsidRPr="008C0280">
              <w:rPr>
                <w:rFonts w:ascii="Times New Roman" w:hAnsi="Times New Roman"/>
                <w:sz w:val="24"/>
                <w:szCs w:val="24"/>
              </w:rPr>
              <w:t>3.3.2. uždavinio „Užtikrinti darnų energijos išteklių naudojimą“ įgyvendinimo</w:t>
            </w:r>
            <w:r w:rsidR="00010298" w:rsidRPr="008C0280">
              <w:rPr>
                <w:rFonts w:ascii="Times New Roman" w:hAnsi="Times New Roman"/>
                <w:sz w:val="24"/>
                <w:szCs w:val="24"/>
              </w:rPr>
              <w:t>,</w:t>
            </w:r>
            <w:r w:rsidR="00736A6A" w:rsidRPr="008C0280">
              <w:rPr>
                <w:rFonts w:ascii="Times New Roman" w:hAnsi="Times New Roman"/>
                <w:sz w:val="24"/>
                <w:szCs w:val="24"/>
              </w:rPr>
              <w:t xml:space="preserve"> 8.3.2 uždavinio „Gerinti viešųjų sveikatos paslaugų prieinamumą ir kokybę“ įgyvendinimo krypties 8.3.2.7. „Remti energijos vartojimo efektyvumą ir atsinaujinančių šaltinių naudojimą viešosiose sveikatos infrastruktūrose (prioriteto „Ekonominiam augimui palanki aplinka“ 3.3.2 uždavinys)“ įgyvendinimo.</w:t>
            </w:r>
            <w:r w:rsidR="00521922" w:rsidRPr="008C0280">
              <w:rPr>
                <w:rFonts w:ascii="Times New Roman" w:hAnsi="Times New Roman"/>
                <w:sz w:val="24"/>
                <w:szCs w:val="24"/>
              </w:rPr>
              <w:t xml:space="preserve"> </w:t>
            </w:r>
          </w:p>
          <w:p w14:paraId="116F77B6" w14:textId="3D72A916" w:rsidR="005E048A" w:rsidRPr="008C0280" w:rsidRDefault="005E048A" w:rsidP="00736A6A">
            <w:pPr>
              <w:tabs>
                <w:tab w:val="left" w:pos="567"/>
              </w:tabs>
              <w:jc w:val="both"/>
              <w:rPr>
                <w:rFonts w:ascii="Times New Roman" w:hAnsi="Times New Roman"/>
                <w:sz w:val="24"/>
                <w:szCs w:val="24"/>
              </w:rPr>
            </w:pPr>
            <w:r w:rsidRPr="008C0280">
              <w:rPr>
                <w:rFonts w:ascii="Times New Roman" w:hAnsi="Times New Roman"/>
                <w:sz w:val="24"/>
                <w:szCs w:val="24"/>
              </w:rPr>
              <w:lastRenderedPageBreak/>
              <w:t xml:space="preserve">Įgyvendinant šią priemonę </w:t>
            </w:r>
            <w:r w:rsidR="00987D6B">
              <w:rPr>
                <w:rFonts w:ascii="Times New Roman" w:hAnsi="Times New Roman"/>
                <w:sz w:val="24"/>
                <w:szCs w:val="24"/>
              </w:rPr>
              <w:t xml:space="preserve">bus </w:t>
            </w:r>
            <w:r w:rsidRPr="008C0280">
              <w:rPr>
                <w:rFonts w:ascii="Times New Roman" w:hAnsi="Times New Roman"/>
                <w:sz w:val="24"/>
                <w:szCs w:val="24"/>
              </w:rPr>
              <w:t>prisidedama prie 2014</w:t>
            </w:r>
            <w:proofErr w:type="gramStart"/>
            <w:r w:rsidRPr="008C0280">
              <w:rPr>
                <w:rFonts w:ascii="Times New Roman" w:hAnsi="Times New Roman"/>
                <w:sz w:val="24"/>
                <w:szCs w:val="24"/>
              </w:rPr>
              <w:t>-</w:t>
            </w:r>
            <w:proofErr w:type="gramEnd"/>
            <w:r w:rsidRPr="008C0280">
              <w:rPr>
                <w:rFonts w:ascii="Times New Roman" w:hAnsi="Times New Roman"/>
                <w:sz w:val="24"/>
                <w:szCs w:val="24"/>
              </w:rPr>
              <w:t xml:space="preserve">2020 m. </w:t>
            </w:r>
            <w:r w:rsidR="008B607D" w:rsidRPr="008C0280">
              <w:rPr>
                <w:rFonts w:ascii="Times New Roman" w:hAnsi="Times New Roman"/>
                <w:sz w:val="24"/>
                <w:szCs w:val="24"/>
              </w:rPr>
              <w:t>N</w:t>
            </w:r>
            <w:r w:rsidRPr="008C0280">
              <w:rPr>
                <w:rFonts w:ascii="Times New Roman" w:hAnsi="Times New Roman"/>
                <w:sz w:val="24"/>
                <w:szCs w:val="24"/>
              </w:rPr>
              <w:t xml:space="preserve">acionalinės pažangos programos horizontaliojo prioriteto „Sveikata visiems“ </w:t>
            </w:r>
            <w:proofErr w:type="spellStart"/>
            <w:r w:rsidRPr="008C0280">
              <w:rPr>
                <w:rFonts w:ascii="Times New Roman" w:hAnsi="Times New Roman"/>
                <w:sz w:val="24"/>
                <w:szCs w:val="24"/>
              </w:rPr>
              <w:t>tarpinstitucinio</w:t>
            </w:r>
            <w:proofErr w:type="spellEnd"/>
            <w:r w:rsidRPr="008C0280">
              <w:rPr>
                <w:rFonts w:ascii="Times New Roman" w:hAnsi="Times New Roman"/>
                <w:sz w:val="24"/>
                <w:szCs w:val="24"/>
              </w:rPr>
              <w:t xml:space="preserve"> veiklos plano, patvirtinto Lietuvos Respublikos Vyriausybės 2014 m. kovo 26 d. nutarimu Nr. 293, 3 tikslo „užtikrinti kokybišką, prieinamą ir tvarią sveikatos priežiūrą“ 3.2 uždavinio „gerinti viešųjų sveikatos paslaugų prieinamumą ir kokybę“ 3.2.8 priemonės „didinti </w:t>
            </w:r>
            <w:r w:rsidR="00122B61" w:rsidRPr="008C0280">
              <w:rPr>
                <w:rFonts w:ascii="Times New Roman" w:hAnsi="Times New Roman"/>
                <w:sz w:val="24"/>
                <w:szCs w:val="24"/>
              </w:rPr>
              <w:t xml:space="preserve">viešųjų valstybinių </w:t>
            </w:r>
            <w:r w:rsidRPr="008C0280">
              <w:rPr>
                <w:rFonts w:ascii="Times New Roman" w:hAnsi="Times New Roman"/>
                <w:sz w:val="24"/>
                <w:szCs w:val="24"/>
              </w:rPr>
              <w:t>sveikatos paslaugų pastatų energinį efektyvumą“ įgyvendinimo bei prie 2014-2020</w:t>
            </w:r>
            <w:r w:rsidR="00525819" w:rsidRPr="008C0280">
              <w:rPr>
                <w:rFonts w:ascii="Times New Roman" w:hAnsi="Times New Roman"/>
                <w:sz w:val="24"/>
                <w:szCs w:val="24"/>
              </w:rPr>
              <w:t xml:space="preserve"> </w:t>
            </w:r>
            <w:r w:rsidRPr="008C0280">
              <w:rPr>
                <w:rFonts w:ascii="Times New Roman" w:hAnsi="Times New Roman"/>
                <w:sz w:val="24"/>
                <w:szCs w:val="24"/>
              </w:rPr>
              <w:t xml:space="preserve">m. </w:t>
            </w:r>
            <w:r w:rsidR="008B607D" w:rsidRPr="008C0280">
              <w:rPr>
                <w:rFonts w:ascii="Times New Roman" w:hAnsi="Times New Roman"/>
                <w:sz w:val="24"/>
                <w:szCs w:val="24"/>
              </w:rPr>
              <w:t>N</w:t>
            </w:r>
            <w:r w:rsidRPr="008C0280">
              <w:rPr>
                <w:rFonts w:ascii="Times New Roman" w:hAnsi="Times New Roman"/>
                <w:sz w:val="24"/>
                <w:szCs w:val="24"/>
              </w:rPr>
              <w:t xml:space="preserve">acionalinės pažangos programos horizontaliojo prioriteto „Kultūra“ </w:t>
            </w:r>
            <w:proofErr w:type="spellStart"/>
            <w:r w:rsidRPr="008C0280">
              <w:rPr>
                <w:rFonts w:ascii="Times New Roman" w:hAnsi="Times New Roman"/>
                <w:sz w:val="24"/>
                <w:szCs w:val="24"/>
              </w:rPr>
              <w:t>tarpinstitucinio</w:t>
            </w:r>
            <w:proofErr w:type="spellEnd"/>
            <w:r w:rsidRPr="008C0280">
              <w:rPr>
                <w:rFonts w:ascii="Times New Roman" w:hAnsi="Times New Roman"/>
                <w:sz w:val="24"/>
                <w:szCs w:val="24"/>
              </w:rPr>
              <w:t xml:space="preserve"> veiklos plano,</w:t>
            </w:r>
            <w:r w:rsidR="00874B17" w:rsidRPr="008C0280">
              <w:rPr>
                <w:rFonts w:ascii="Times New Roman" w:hAnsi="Times New Roman"/>
                <w:sz w:val="24"/>
                <w:szCs w:val="24"/>
              </w:rPr>
              <w:t xml:space="preserve"> </w:t>
            </w:r>
            <w:r w:rsidRPr="008C0280">
              <w:rPr>
                <w:rFonts w:ascii="Times New Roman" w:hAnsi="Times New Roman"/>
                <w:sz w:val="24"/>
                <w:szCs w:val="24"/>
              </w:rPr>
              <w:t xml:space="preserve">patvirtinto Lietuvos Respublikos Vyriausybės </w:t>
            </w:r>
            <w:r w:rsidR="00122B61" w:rsidRPr="008C0280">
              <w:rPr>
                <w:rFonts w:ascii="Times New Roman" w:hAnsi="Times New Roman"/>
                <w:sz w:val="24"/>
                <w:szCs w:val="24"/>
              </w:rPr>
              <w:t xml:space="preserve">2014 m. kovo 19 d. </w:t>
            </w:r>
            <w:r w:rsidRPr="008C0280">
              <w:rPr>
                <w:rFonts w:ascii="Times New Roman" w:hAnsi="Times New Roman"/>
                <w:sz w:val="24"/>
                <w:szCs w:val="24"/>
              </w:rPr>
              <w:t xml:space="preserve">. nutarimu </w:t>
            </w:r>
            <w:r w:rsidR="00122B61" w:rsidRPr="008C0280">
              <w:rPr>
                <w:rFonts w:ascii="Times New Roman" w:hAnsi="Times New Roman"/>
                <w:sz w:val="24"/>
                <w:szCs w:val="24"/>
              </w:rPr>
              <w:t>Nr. 269</w:t>
            </w:r>
            <w:r w:rsidRPr="008C0280">
              <w:rPr>
                <w:rFonts w:ascii="Times New Roman" w:hAnsi="Times New Roman"/>
                <w:sz w:val="24"/>
                <w:szCs w:val="24"/>
              </w:rPr>
              <w:t xml:space="preserve">, 2 tikslo </w:t>
            </w:r>
            <w:r w:rsidR="006E70CD" w:rsidRPr="008C0280">
              <w:rPr>
                <w:rFonts w:ascii="Times New Roman" w:hAnsi="Times New Roman"/>
                <w:sz w:val="24"/>
                <w:szCs w:val="24"/>
              </w:rPr>
              <w:t>„</w:t>
            </w:r>
            <w:r w:rsidRPr="008C0280">
              <w:rPr>
                <w:rFonts w:ascii="Times New Roman" w:hAnsi="Times New Roman"/>
                <w:sz w:val="24"/>
                <w:szCs w:val="24"/>
              </w:rPr>
              <w:t xml:space="preserve">ugdyti visuomenės kūrybingumą – plėtoti aukštos kokybės kultūros paslaugas ir kūrybinius produktus, užtikrinti jų įvairovę, </w:t>
            </w:r>
            <w:proofErr w:type="spellStart"/>
            <w:r w:rsidRPr="008C0280">
              <w:rPr>
                <w:rFonts w:ascii="Times New Roman" w:hAnsi="Times New Roman"/>
                <w:sz w:val="24"/>
                <w:szCs w:val="24"/>
              </w:rPr>
              <w:t>inovatyvumą</w:t>
            </w:r>
            <w:proofErr w:type="spellEnd"/>
            <w:r w:rsidRPr="008C0280">
              <w:rPr>
                <w:rFonts w:ascii="Times New Roman" w:hAnsi="Times New Roman"/>
                <w:sz w:val="24"/>
                <w:szCs w:val="24"/>
              </w:rPr>
              <w:t>, prieinamumą ir sklaidą, 2.1.</w:t>
            </w:r>
            <w:r w:rsidR="00D12900" w:rsidRPr="008C0280">
              <w:rPr>
                <w:rFonts w:ascii="Times New Roman" w:hAnsi="Times New Roman"/>
                <w:sz w:val="24"/>
                <w:szCs w:val="24"/>
              </w:rPr>
              <w:t>6</w:t>
            </w:r>
            <w:r w:rsidRPr="008C0280">
              <w:rPr>
                <w:rFonts w:ascii="Times New Roman" w:hAnsi="Times New Roman"/>
                <w:sz w:val="24"/>
                <w:szCs w:val="24"/>
              </w:rPr>
              <w:t xml:space="preserve"> priemonės „</w:t>
            </w:r>
            <w:r w:rsidR="00BE2ADB" w:rsidRPr="008C0280">
              <w:rPr>
                <w:rFonts w:ascii="Times New Roman" w:hAnsi="Times New Roman"/>
                <w:sz w:val="24"/>
                <w:szCs w:val="24"/>
              </w:rPr>
              <w:t>viešųjų valstybinių kultūros pastatų energinio efektyvumo projektų dalinis finansavimas</w:t>
            </w:r>
            <w:r w:rsidRPr="008C0280">
              <w:rPr>
                <w:rFonts w:ascii="Times New Roman" w:hAnsi="Times New Roman"/>
                <w:sz w:val="24"/>
                <w:szCs w:val="24"/>
              </w:rPr>
              <w:t>“</w:t>
            </w:r>
            <w:r w:rsidR="0062565B" w:rsidRPr="008C0280">
              <w:rPr>
                <w:rFonts w:ascii="Times New Roman" w:hAnsi="Times New Roman"/>
                <w:sz w:val="24"/>
                <w:szCs w:val="24"/>
              </w:rPr>
              <w:t>,</w:t>
            </w:r>
            <w:r w:rsidRPr="008C0280">
              <w:rPr>
                <w:rFonts w:ascii="Times New Roman" w:hAnsi="Times New Roman"/>
                <w:sz w:val="24"/>
                <w:szCs w:val="24"/>
              </w:rPr>
              <w:t xml:space="preserve"> įgyvendinimo.</w:t>
            </w:r>
            <w:r w:rsidR="002F3286" w:rsidRPr="008C0280">
              <w:t xml:space="preserve"> </w:t>
            </w:r>
            <w:r w:rsidR="002F3286" w:rsidRPr="008C0280">
              <w:rPr>
                <w:rFonts w:ascii="Times New Roman" w:hAnsi="Times New Roman"/>
                <w:sz w:val="24"/>
                <w:szCs w:val="24"/>
              </w:rPr>
              <w:t xml:space="preserve">Taip pat prie Nacionalinės klimato kaitos valdymo politikos strategijos 2013–2020 metų tikslų ir uždavinių įgyvendinimo </w:t>
            </w:r>
            <w:proofErr w:type="spellStart"/>
            <w:r w:rsidR="002F3286" w:rsidRPr="008C0280">
              <w:rPr>
                <w:rFonts w:ascii="Times New Roman" w:hAnsi="Times New Roman"/>
                <w:sz w:val="24"/>
                <w:szCs w:val="24"/>
              </w:rPr>
              <w:t>tarpinstitucini</w:t>
            </w:r>
            <w:r w:rsidR="00954DCE" w:rsidRPr="008C0280">
              <w:rPr>
                <w:rFonts w:ascii="Times New Roman" w:hAnsi="Times New Roman"/>
                <w:sz w:val="24"/>
                <w:szCs w:val="24"/>
              </w:rPr>
              <w:t>o</w:t>
            </w:r>
            <w:proofErr w:type="spellEnd"/>
            <w:r w:rsidR="002F3286" w:rsidRPr="008C0280">
              <w:rPr>
                <w:rFonts w:ascii="Times New Roman" w:hAnsi="Times New Roman"/>
                <w:sz w:val="24"/>
                <w:szCs w:val="24"/>
              </w:rPr>
              <w:t xml:space="preserve"> veiklos plano,</w:t>
            </w:r>
            <w:r w:rsidR="000D3385" w:rsidRPr="008C0280">
              <w:rPr>
                <w:rFonts w:ascii="Times New Roman" w:hAnsi="Times New Roman"/>
                <w:sz w:val="24"/>
                <w:szCs w:val="24"/>
              </w:rPr>
              <w:t xml:space="preserve"> patvirtinto Lietuvos Respublikos Vyriausybės 2013 m. balandžio 23 d. nutarimu Nr. 366,</w:t>
            </w:r>
            <w:r w:rsidR="002F3286" w:rsidRPr="008C0280">
              <w:rPr>
                <w:rFonts w:ascii="Times New Roman" w:hAnsi="Times New Roman"/>
                <w:sz w:val="24"/>
                <w:szCs w:val="24"/>
              </w:rPr>
              <w:t xml:space="preserve"> </w:t>
            </w:r>
            <w:r w:rsidR="000D3385" w:rsidRPr="008C0280">
              <w:rPr>
                <w:rFonts w:ascii="Times New Roman" w:hAnsi="Times New Roman"/>
                <w:sz w:val="24"/>
                <w:szCs w:val="24"/>
              </w:rPr>
              <w:t>2 tikslo „</w:t>
            </w:r>
            <w:r w:rsidR="000D3385" w:rsidRPr="008C0280">
              <w:rPr>
                <w:rFonts w:ascii="Times New Roman" w:hAnsi="Times New Roman"/>
                <w:color w:val="000000"/>
                <w:sz w:val="24"/>
                <w:szCs w:val="24"/>
              </w:rPr>
              <w:t>užtikrinti, kad išmetamųjų šiltnamio efektą sukeliančių dujų kiekis Europos Sąjungos prekybos apyvartiniais taršos leidimais sistemoje nedalyvaujančiuose sektoriuose neviršytų nustatytų kasmetinių išmetamųjų šiltnamio efektą sukeliančių dujų kiekio tikslų, o bendras kiekis 2020 metais nepadidėtų daugiau kaip 15 procentų, palyginti su 2005 metais, ir neviršytų 15,46 mln. tonų CO</w:t>
            </w:r>
            <w:r w:rsidR="000D3385" w:rsidRPr="008C0280">
              <w:rPr>
                <w:rFonts w:ascii="Times New Roman" w:hAnsi="Times New Roman"/>
                <w:color w:val="000000"/>
                <w:sz w:val="24"/>
                <w:szCs w:val="24"/>
                <w:vertAlign w:val="subscript"/>
              </w:rPr>
              <w:t>2</w:t>
            </w:r>
            <w:r w:rsidR="000D3385" w:rsidRPr="008C0280">
              <w:rPr>
                <w:rFonts w:ascii="Times New Roman" w:hAnsi="Times New Roman"/>
                <w:color w:val="000000"/>
                <w:sz w:val="24"/>
                <w:szCs w:val="24"/>
              </w:rPr>
              <w:t>“,</w:t>
            </w:r>
            <w:r w:rsidR="0039366C" w:rsidRPr="008C0280">
              <w:rPr>
                <w:rFonts w:ascii="Times New Roman" w:hAnsi="Times New Roman"/>
                <w:color w:val="000000"/>
                <w:sz w:val="24"/>
                <w:szCs w:val="24"/>
              </w:rPr>
              <w:t xml:space="preserve"> </w:t>
            </w:r>
            <w:r w:rsidR="000D3385" w:rsidRPr="008C0280">
              <w:rPr>
                <w:rFonts w:ascii="Times New Roman" w:hAnsi="Times New Roman"/>
                <w:sz w:val="24"/>
                <w:szCs w:val="24"/>
              </w:rPr>
              <w:t xml:space="preserve">2.12 uždavinio „užtikrinti nuolatinį energijos vartojimo efektyvumo didinimą visuomeninės paskirties pastatuose“, </w:t>
            </w:r>
            <w:r w:rsidR="002F3286" w:rsidRPr="008C0280">
              <w:rPr>
                <w:rFonts w:ascii="Times New Roman" w:hAnsi="Times New Roman"/>
                <w:sz w:val="24"/>
                <w:szCs w:val="24"/>
              </w:rPr>
              <w:t xml:space="preserve">2.12.1 </w:t>
            </w:r>
            <w:r w:rsidR="000D3385" w:rsidRPr="008C0280">
              <w:rPr>
                <w:rFonts w:ascii="Times New Roman" w:hAnsi="Times New Roman"/>
                <w:sz w:val="24"/>
                <w:szCs w:val="24"/>
              </w:rPr>
              <w:t>p</w:t>
            </w:r>
            <w:r w:rsidR="002F3286" w:rsidRPr="008C0280">
              <w:rPr>
                <w:rFonts w:ascii="Times New Roman" w:hAnsi="Times New Roman"/>
                <w:sz w:val="24"/>
                <w:szCs w:val="24"/>
              </w:rPr>
              <w:t>riemonė</w:t>
            </w:r>
            <w:r w:rsidR="000D3385" w:rsidRPr="008C0280">
              <w:rPr>
                <w:rFonts w:ascii="Times New Roman" w:hAnsi="Times New Roman"/>
                <w:sz w:val="24"/>
                <w:szCs w:val="24"/>
              </w:rPr>
              <w:t>s „</w:t>
            </w:r>
            <w:r w:rsidR="002F3286" w:rsidRPr="008C0280">
              <w:rPr>
                <w:rFonts w:ascii="Times New Roman" w:hAnsi="Times New Roman"/>
                <w:sz w:val="24"/>
                <w:szCs w:val="24"/>
              </w:rPr>
              <w:t>skatinti energijos vartojimo efektyvumo didinimo projektus</w:t>
            </w:r>
            <w:r w:rsidR="000D3385" w:rsidRPr="008C0280">
              <w:rPr>
                <w:rFonts w:ascii="Times New Roman" w:hAnsi="Times New Roman"/>
                <w:sz w:val="24"/>
                <w:szCs w:val="24"/>
              </w:rPr>
              <w:t>“.</w:t>
            </w:r>
          </w:p>
          <w:p w14:paraId="116F77B7" w14:textId="77777777" w:rsidR="00736A6A" w:rsidRPr="008C0280" w:rsidRDefault="00F74803" w:rsidP="000B31C0">
            <w:pPr>
              <w:tabs>
                <w:tab w:val="left" w:pos="567"/>
              </w:tabs>
              <w:jc w:val="both"/>
              <w:rPr>
                <w:rFonts w:ascii="Times New Roman" w:hAnsi="Times New Roman"/>
                <w:sz w:val="24"/>
                <w:szCs w:val="24"/>
              </w:rPr>
            </w:pPr>
            <w:r w:rsidRPr="008C0280">
              <w:rPr>
                <w:rFonts w:ascii="Times New Roman" w:hAnsi="Times New Roman"/>
                <w:sz w:val="24"/>
                <w:szCs w:val="24"/>
              </w:rPr>
              <w:t xml:space="preserve">Taip pat </w:t>
            </w:r>
            <w:r w:rsidR="00846F4A" w:rsidRPr="008C0280">
              <w:rPr>
                <w:rFonts w:ascii="Times New Roman" w:hAnsi="Times New Roman"/>
                <w:sz w:val="24"/>
                <w:szCs w:val="24"/>
              </w:rPr>
              <w:t xml:space="preserve">įgyvendinant šią priemonę bus </w:t>
            </w:r>
            <w:r w:rsidR="008B607D" w:rsidRPr="008C0280">
              <w:rPr>
                <w:rFonts w:ascii="Times New Roman" w:hAnsi="Times New Roman"/>
                <w:sz w:val="24"/>
                <w:szCs w:val="24"/>
              </w:rPr>
              <w:t xml:space="preserve">prisidedama </w:t>
            </w:r>
            <w:r w:rsidRPr="008C0280">
              <w:rPr>
                <w:rFonts w:ascii="Times New Roman" w:hAnsi="Times New Roman"/>
                <w:sz w:val="24"/>
                <w:szCs w:val="24"/>
              </w:rPr>
              <w:t xml:space="preserve">prie </w:t>
            </w:r>
            <w:r w:rsidR="00922C5E" w:rsidRPr="008C0280">
              <w:rPr>
                <w:rFonts w:ascii="Times New Roman" w:hAnsi="Times New Roman"/>
                <w:sz w:val="24"/>
                <w:szCs w:val="24"/>
              </w:rPr>
              <w:t>Nacionalinė</w:t>
            </w:r>
            <w:r w:rsidR="00B5222E" w:rsidRPr="008C0280">
              <w:rPr>
                <w:rFonts w:ascii="Times New Roman" w:hAnsi="Times New Roman"/>
                <w:sz w:val="24"/>
                <w:szCs w:val="24"/>
              </w:rPr>
              <w:t>s</w:t>
            </w:r>
            <w:r w:rsidR="00922C5E" w:rsidRPr="008C0280">
              <w:rPr>
                <w:rFonts w:ascii="Times New Roman" w:hAnsi="Times New Roman"/>
                <w:sz w:val="24"/>
                <w:szCs w:val="24"/>
              </w:rPr>
              <w:t xml:space="preserve"> energetinės</w:t>
            </w:r>
            <w:r w:rsidR="00426A85" w:rsidRPr="008C0280">
              <w:rPr>
                <w:rFonts w:ascii="Times New Roman" w:hAnsi="Times New Roman"/>
                <w:sz w:val="24"/>
                <w:szCs w:val="24"/>
              </w:rPr>
              <w:t xml:space="preserve"> nepriklausomybės strategijos</w:t>
            </w:r>
            <w:r w:rsidR="00CE7EC5" w:rsidRPr="008C0280">
              <w:rPr>
                <w:rFonts w:ascii="Times New Roman" w:hAnsi="Times New Roman"/>
                <w:sz w:val="24"/>
                <w:szCs w:val="24"/>
              </w:rPr>
              <w:t xml:space="preserve"> </w:t>
            </w:r>
            <w:r w:rsidR="00736A6A" w:rsidRPr="008C0280">
              <w:rPr>
                <w:rFonts w:ascii="Times New Roman" w:hAnsi="Times New Roman"/>
                <w:sz w:val="24"/>
                <w:szCs w:val="24"/>
              </w:rPr>
              <w:t>energetinio efektyvumo didinimo tikslų 11 punkto</w:t>
            </w:r>
            <w:r w:rsidR="00E07469" w:rsidRPr="008C0280">
              <w:rPr>
                <w:rFonts w:ascii="Times New Roman" w:hAnsi="Times New Roman"/>
                <w:sz w:val="24"/>
                <w:szCs w:val="24"/>
              </w:rPr>
              <w:t>, kuris numato, jog</w:t>
            </w:r>
            <w:r w:rsidR="00736A6A" w:rsidRPr="008C0280">
              <w:rPr>
                <w:rFonts w:ascii="Times New Roman" w:hAnsi="Times New Roman"/>
                <w:sz w:val="24"/>
                <w:szCs w:val="24"/>
              </w:rPr>
              <w:t xml:space="preserve"> „energetinio efektyvumo didinimo srityje iki 2020 metų bus siekiama kiekvienais metais po 1,5 % didinti vartojimo efektyvumą ir taip stiprinti Lietuvos energetinę nepriklausomybę, konkurencingumą ir darnią plėtrą“</w:t>
            </w:r>
            <w:r w:rsidR="00E07469" w:rsidRPr="008C0280">
              <w:rPr>
                <w:rFonts w:ascii="Times New Roman" w:hAnsi="Times New Roman"/>
                <w:sz w:val="24"/>
                <w:szCs w:val="24"/>
              </w:rPr>
              <w:t>.</w:t>
            </w:r>
          </w:p>
          <w:p w14:paraId="116F77B8" w14:textId="77777777" w:rsidR="00E07469" w:rsidRPr="008C0280" w:rsidRDefault="005E048A" w:rsidP="000B31C0">
            <w:pPr>
              <w:tabs>
                <w:tab w:val="left" w:pos="567"/>
              </w:tabs>
              <w:jc w:val="both"/>
              <w:rPr>
                <w:rFonts w:ascii="Times New Roman" w:hAnsi="Times New Roman"/>
                <w:sz w:val="24"/>
                <w:szCs w:val="24"/>
              </w:rPr>
            </w:pPr>
            <w:r w:rsidRPr="008C0280">
              <w:rPr>
                <w:rFonts w:ascii="Times New Roman" w:hAnsi="Times New Roman"/>
                <w:sz w:val="24"/>
                <w:szCs w:val="24"/>
              </w:rPr>
              <w:t>Įgyvendinant šią priemonę</w:t>
            </w:r>
            <w:r w:rsidR="00E07469" w:rsidRPr="008C0280">
              <w:rPr>
                <w:rFonts w:ascii="Times New Roman" w:hAnsi="Times New Roman"/>
                <w:sz w:val="24"/>
                <w:szCs w:val="24"/>
              </w:rPr>
              <w:t>,</w:t>
            </w:r>
            <w:r w:rsidRPr="008C0280">
              <w:rPr>
                <w:rFonts w:ascii="Times New Roman" w:hAnsi="Times New Roman"/>
                <w:sz w:val="24"/>
                <w:szCs w:val="24"/>
              </w:rPr>
              <w:t xml:space="preserve"> bus prisidedama prie </w:t>
            </w:r>
            <w:r w:rsidR="00922C5E" w:rsidRPr="008C0280">
              <w:rPr>
                <w:rFonts w:ascii="Times New Roman" w:hAnsi="Times New Roman"/>
                <w:sz w:val="24"/>
                <w:szCs w:val="24"/>
              </w:rPr>
              <w:t xml:space="preserve">2014 m. </w:t>
            </w:r>
            <w:r w:rsidR="00846F4A" w:rsidRPr="008C0280">
              <w:rPr>
                <w:rFonts w:ascii="Times New Roman" w:hAnsi="Times New Roman"/>
                <w:sz w:val="24"/>
                <w:szCs w:val="24"/>
              </w:rPr>
              <w:t>E</w:t>
            </w:r>
            <w:r w:rsidR="00922C5E" w:rsidRPr="008C0280">
              <w:rPr>
                <w:rFonts w:ascii="Times New Roman" w:hAnsi="Times New Roman"/>
                <w:sz w:val="24"/>
                <w:szCs w:val="24"/>
              </w:rPr>
              <w:t>nergijos va</w:t>
            </w:r>
            <w:r w:rsidR="00847568" w:rsidRPr="008C0280">
              <w:rPr>
                <w:rFonts w:ascii="Times New Roman" w:hAnsi="Times New Roman"/>
                <w:sz w:val="24"/>
                <w:szCs w:val="24"/>
              </w:rPr>
              <w:t>rtojimo efektyvumo veiksmų plano</w:t>
            </w:r>
            <w:r w:rsidR="00922C5E" w:rsidRPr="008C0280">
              <w:rPr>
                <w:rFonts w:ascii="Times New Roman" w:hAnsi="Times New Roman"/>
                <w:sz w:val="24"/>
                <w:szCs w:val="24"/>
              </w:rPr>
              <w:t xml:space="preserve"> 3.3 dali</w:t>
            </w:r>
            <w:r w:rsidR="00847568" w:rsidRPr="008C0280">
              <w:rPr>
                <w:rFonts w:ascii="Times New Roman" w:hAnsi="Times New Roman"/>
                <w:sz w:val="24"/>
                <w:szCs w:val="24"/>
              </w:rPr>
              <w:t>e</w:t>
            </w:r>
            <w:r w:rsidR="00922C5E" w:rsidRPr="008C0280">
              <w:rPr>
                <w:rFonts w:ascii="Times New Roman" w:hAnsi="Times New Roman"/>
                <w:sz w:val="24"/>
                <w:szCs w:val="24"/>
              </w:rPr>
              <w:t>s „</w:t>
            </w:r>
            <w:r w:rsidR="00EF6475" w:rsidRPr="008C0280">
              <w:rPr>
                <w:rFonts w:ascii="Times New Roman" w:hAnsi="Times New Roman"/>
                <w:sz w:val="24"/>
                <w:szCs w:val="24"/>
              </w:rPr>
              <w:t>E</w:t>
            </w:r>
            <w:r w:rsidR="00922C5E" w:rsidRPr="008C0280">
              <w:rPr>
                <w:rFonts w:ascii="Times New Roman" w:hAnsi="Times New Roman"/>
                <w:sz w:val="24"/>
                <w:szCs w:val="24"/>
              </w:rPr>
              <w:t>nergijos vartojimo efektyvumo didinimo priemonės paslaugų sektoriuje“</w:t>
            </w:r>
            <w:r w:rsidR="00736A6A" w:rsidRPr="008C0280">
              <w:rPr>
                <w:rFonts w:ascii="Times New Roman" w:hAnsi="Times New Roman"/>
                <w:sz w:val="24"/>
                <w:szCs w:val="24"/>
              </w:rPr>
              <w:t xml:space="preserve"> 3.3.2 priemonės „Valstybei nuosavyb</w:t>
            </w:r>
            <w:r w:rsidR="00736A6A" w:rsidRPr="008C0280">
              <w:rPr>
                <w:rFonts w:ascii="Times New Roman" w:hAnsi="Times New Roman" w:hint="eastAsia"/>
                <w:sz w:val="24"/>
                <w:szCs w:val="24"/>
              </w:rPr>
              <w:t>ė</w:t>
            </w:r>
            <w:r w:rsidR="00736A6A" w:rsidRPr="008C0280">
              <w:rPr>
                <w:rFonts w:ascii="Times New Roman" w:hAnsi="Times New Roman"/>
                <w:sz w:val="24"/>
                <w:szCs w:val="24"/>
              </w:rPr>
              <w:t>s teise priklausan</w:t>
            </w:r>
            <w:r w:rsidR="00736A6A" w:rsidRPr="008C0280">
              <w:rPr>
                <w:rFonts w:ascii="Times New Roman" w:hAnsi="Times New Roman" w:hint="eastAsia"/>
                <w:sz w:val="24"/>
                <w:szCs w:val="24"/>
              </w:rPr>
              <w:t>č</w:t>
            </w:r>
            <w:r w:rsidR="00736A6A" w:rsidRPr="008C0280">
              <w:rPr>
                <w:rFonts w:ascii="Times New Roman" w:hAnsi="Times New Roman"/>
                <w:sz w:val="24"/>
                <w:szCs w:val="24"/>
              </w:rPr>
              <w:t>i</w:t>
            </w:r>
            <w:r w:rsidR="00736A6A" w:rsidRPr="008C0280">
              <w:rPr>
                <w:rFonts w:ascii="Times New Roman" w:hAnsi="Times New Roman" w:hint="eastAsia"/>
                <w:sz w:val="24"/>
                <w:szCs w:val="24"/>
              </w:rPr>
              <w:t>ų</w:t>
            </w:r>
            <w:r w:rsidR="00736A6A" w:rsidRPr="008C0280">
              <w:rPr>
                <w:rFonts w:ascii="Times New Roman" w:hAnsi="Times New Roman"/>
                <w:sz w:val="24"/>
                <w:szCs w:val="24"/>
              </w:rPr>
              <w:t xml:space="preserve"> šildom</w:t>
            </w:r>
            <w:r w:rsidR="00736A6A" w:rsidRPr="008C0280">
              <w:rPr>
                <w:rFonts w:ascii="Times New Roman" w:hAnsi="Times New Roman" w:hint="eastAsia"/>
                <w:sz w:val="24"/>
                <w:szCs w:val="24"/>
              </w:rPr>
              <w:t>ų</w:t>
            </w:r>
            <w:r w:rsidR="00736A6A" w:rsidRPr="008C0280">
              <w:rPr>
                <w:rFonts w:ascii="Times New Roman" w:hAnsi="Times New Roman"/>
                <w:sz w:val="24"/>
                <w:szCs w:val="24"/>
              </w:rPr>
              <w:t xml:space="preserve"> ir (arba) v</w:t>
            </w:r>
            <w:r w:rsidR="00736A6A" w:rsidRPr="008C0280">
              <w:rPr>
                <w:rFonts w:ascii="Times New Roman" w:hAnsi="Times New Roman" w:hint="eastAsia"/>
                <w:sz w:val="24"/>
                <w:szCs w:val="24"/>
              </w:rPr>
              <w:t>ė</w:t>
            </w:r>
            <w:r w:rsidR="00736A6A" w:rsidRPr="008C0280">
              <w:rPr>
                <w:rFonts w:ascii="Times New Roman" w:hAnsi="Times New Roman"/>
                <w:sz w:val="24"/>
                <w:szCs w:val="24"/>
              </w:rPr>
              <w:t>sinam</w:t>
            </w:r>
            <w:r w:rsidR="00736A6A" w:rsidRPr="008C0280">
              <w:rPr>
                <w:rFonts w:ascii="Times New Roman" w:hAnsi="Times New Roman" w:hint="eastAsia"/>
                <w:sz w:val="24"/>
                <w:szCs w:val="24"/>
              </w:rPr>
              <w:t>ų</w:t>
            </w:r>
            <w:r w:rsidR="00736A6A" w:rsidRPr="008C0280">
              <w:rPr>
                <w:rFonts w:ascii="Times New Roman" w:hAnsi="Times New Roman"/>
                <w:sz w:val="24"/>
                <w:szCs w:val="24"/>
              </w:rPr>
              <w:t xml:space="preserve"> valstyb</w:t>
            </w:r>
            <w:r w:rsidR="00736A6A" w:rsidRPr="008C0280">
              <w:rPr>
                <w:rFonts w:ascii="Times New Roman" w:hAnsi="Times New Roman" w:hint="eastAsia"/>
                <w:sz w:val="24"/>
                <w:szCs w:val="24"/>
              </w:rPr>
              <w:t>ė</w:t>
            </w:r>
            <w:r w:rsidR="00736A6A" w:rsidRPr="008C0280">
              <w:rPr>
                <w:rFonts w:ascii="Times New Roman" w:hAnsi="Times New Roman"/>
                <w:sz w:val="24"/>
                <w:szCs w:val="24"/>
              </w:rPr>
              <w:t>s institucij</w:t>
            </w:r>
            <w:r w:rsidR="00736A6A" w:rsidRPr="008C0280">
              <w:rPr>
                <w:rFonts w:ascii="Times New Roman" w:hAnsi="Times New Roman" w:hint="eastAsia"/>
                <w:sz w:val="24"/>
                <w:szCs w:val="24"/>
              </w:rPr>
              <w:t>ų</w:t>
            </w:r>
            <w:r w:rsidR="00736A6A" w:rsidRPr="008C0280">
              <w:rPr>
                <w:rFonts w:ascii="Times New Roman" w:hAnsi="Times New Roman"/>
                <w:sz w:val="24"/>
                <w:szCs w:val="24"/>
              </w:rPr>
              <w:t xml:space="preserve"> ir </w:t>
            </w:r>
            <w:r w:rsidR="00736A6A" w:rsidRPr="008C0280">
              <w:rPr>
                <w:rFonts w:ascii="Times New Roman" w:hAnsi="Times New Roman" w:hint="eastAsia"/>
                <w:sz w:val="24"/>
                <w:szCs w:val="24"/>
              </w:rPr>
              <w:t>į</w:t>
            </w:r>
            <w:r w:rsidR="00736A6A" w:rsidRPr="008C0280">
              <w:rPr>
                <w:rFonts w:ascii="Times New Roman" w:hAnsi="Times New Roman"/>
                <w:sz w:val="24"/>
                <w:szCs w:val="24"/>
              </w:rPr>
              <w:t>staig</w:t>
            </w:r>
            <w:r w:rsidR="00736A6A" w:rsidRPr="008C0280">
              <w:rPr>
                <w:rFonts w:ascii="Times New Roman" w:hAnsi="Times New Roman" w:hint="eastAsia"/>
                <w:sz w:val="24"/>
                <w:szCs w:val="24"/>
              </w:rPr>
              <w:t>ų</w:t>
            </w:r>
            <w:r w:rsidR="00736A6A" w:rsidRPr="008C0280">
              <w:rPr>
                <w:rFonts w:ascii="Times New Roman" w:hAnsi="Times New Roman"/>
                <w:sz w:val="24"/>
                <w:szCs w:val="24"/>
              </w:rPr>
              <w:t xml:space="preserve"> – valstybinio administravimo subjekt</w:t>
            </w:r>
            <w:r w:rsidR="00736A6A" w:rsidRPr="008C0280">
              <w:rPr>
                <w:rFonts w:ascii="Times New Roman" w:hAnsi="Times New Roman" w:hint="eastAsia"/>
                <w:sz w:val="24"/>
                <w:szCs w:val="24"/>
              </w:rPr>
              <w:t>ų</w:t>
            </w:r>
            <w:r w:rsidR="00736A6A" w:rsidRPr="008C0280">
              <w:rPr>
                <w:rFonts w:ascii="Times New Roman" w:hAnsi="Times New Roman"/>
                <w:sz w:val="24"/>
                <w:szCs w:val="24"/>
              </w:rPr>
              <w:t xml:space="preserve"> naudojam</w:t>
            </w:r>
            <w:r w:rsidR="00736A6A" w:rsidRPr="008C0280">
              <w:rPr>
                <w:rFonts w:ascii="Times New Roman" w:hAnsi="Times New Roman" w:hint="eastAsia"/>
                <w:sz w:val="24"/>
                <w:szCs w:val="24"/>
              </w:rPr>
              <w:t>ų</w:t>
            </w:r>
            <w:r w:rsidR="00736A6A" w:rsidRPr="008C0280">
              <w:rPr>
                <w:rFonts w:ascii="Times New Roman" w:hAnsi="Times New Roman"/>
                <w:sz w:val="24"/>
                <w:szCs w:val="24"/>
              </w:rPr>
              <w:t xml:space="preserve"> pastat</w:t>
            </w:r>
            <w:r w:rsidR="00736A6A" w:rsidRPr="008C0280">
              <w:rPr>
                <w:rFonts w:ascii="Times New Roman" w:hAnsi="Times New Roman" w:hint="eastAsia"/>
                <w:sz w:val="24"/>
                <w:szCs w:val="24"/>
              </w:rPr>
              <w:t>ų</w:t>
            </w:r>
            <w:r w:rsidR="00736A6A" w:rsidRPr="008C0280">
              <w:rPr>
                <w:rFonts w:ascii="Times New Roman" w:hAnsi="Times New Roman"/>
                <w:sz w:val="24"/>
                <w:szCs w:val="24"/>
              </w:rPr>
              <w:t xml:space="preserve"> atnaujinimas“ įgyvendinimo</w:t>
            </w:r>
            <w:r w:rsidR="00736A6A" w:rsidRPr="008C0280">
              <w:rPr>
                <w:rFonts w:ascii="Times New Roman" w:eastAsia="AngsanaUPC" w:hAnsi="Times New Roman"/>
                <w:bCs/>
                <w:sz w:val="24"/>
                <w:szCs w:val="24"/>
                <w:lang w:eastAsia="lt-LT"/>
              </w:rPr>
              <w:t>.</w:t>
            </w:r>
            <w:r w:rsidR="00736A6A" w:rsidRPr="008C0280">
              <w:rPr>
                <w:rFonts w:ascii="Times New Roman" w:hAnsi="Times New Roman"/>
                <w:sz w:val="24"/>
                <w:szCs w:val="24"/>
              </w:rPr>
              <w:t xml:space="preserve"> </w:t>
            </w:r>
          </w:p>
          <w:p w14:paraId="116F77B9" w14:textId="52125EE7" w:rsidR="00736A6A" w:rsidRPr="008C0280" w:rsidRDefault="00E07469" w:rsidP="000B31C0">
            <w:pPr>
              <w:tabs>
                <w:tab w:val="left" w:pos="567"/>
              </w:tabs>
              <w:jc w:val="both"/>
              <w:rPr>
                <w:rFonts w:ascii="Times New Roman" w:hAnsi="Times New Roman"/>
                <w:sz w:val="24"/>
                <w:szCs w:val="24"/>
              </w:rPr>
            </w:pPr>
            <w:r w:rsidRPr="008C0280">
              <w:rPr>
                <w:rFonts w:ascii="Times New Roman" w:hAnsi="Times New Roman"/>
                <w:sz w:val="24"/>
                <w:szCs w:val="24"/>
              </w:rPr>
              <w:t xml:space="preserve">Vykdant </w:t>
            </w:r>
            <w:r w:rsidR="00736A6A" w:rsidRPr="008C0280">
              <w:rPr>
                <w:rFonts w:ascii="Times New Roman" w:hAnsi="Times New Roman"/>
                <w:sz w:val="24"/>
                <w:szCs w:val="24"/>
              </w:rPr>
              <w:t>priemonės veiklą „</w:t>
            </w:r>
            <w:r w:rsidR="00736A6A" w:rsidRPr="008C0280">
              <w:rPr>
                <w:rFonts w:ascii="Times New Roman" w:eastAsia="AngsanaUPC" w:hAnsi="Times New Roman"/>
                <w:bCs/>
                <w:sz w:val="24"/>
                <w:szCs w:val="24"/>
                <w:lang w:eastAsia="lt-LT"/>
              </w:rPr>
              <w:t>valstybei nuosavybės teise priklausančių šildomų ir (arba) vėsinamų viešųjų pastatų atnaujinimas</w:t>
            </w:r>
            <w:r w:rsidR="00FA1A68">
              <w:rPr>
                <w:rFonts w:ascii="Times New Roman" w:eastAsia="AngsanaUPC" w:hAnsi="Times New Roman"/>
                <w:bCs/>
                <w:sz w:val="24"/>
                <w:szCs w:val="24"/>
                <w:lang w:eastAsia="lt-LT"/>
              </w:rPr>
              <w:t>,</w:t>
            </w:r>
            <w:r w:rsidR="00736A6A" w:rsidRPr="008C0280">
              <w:rPr>
                <w:rFonts w:ascii="Times New Roman" w:eastAsia="AngsanaUPC" w:hAnsi="Times New Roman"/>
                <w:bCs/>
                <w:sz w:val="24"/>
                <w:szCs w:val="24"/>
                <w:lang w:eastAsia="lt-LT"/>
              </w:rPr>
              <w:t xml:space="preserve"> didinant energijos vartojimo efektyvumą“</w:t>
            </w:r>
            <w:r w:rsidR="00736A6A" w:rsidRPr="008C0280">
              <w:rPr>
                <w:rFonts w:ascii="Times New Roman" w:hAnsi="Times New Roman"/>
                <w:sz w:val="24"/>
                <w:szCs w:val="24"/>
              </w:rPr>
              <w:t xml:space="preserve"> bus </w:t>
            </w:r>
            <w:r w:rsidRPr="008C0280">
              <w:rPr>
                <w:rFonts w:ascii="Times New Roman" w:hAnsi="Times New Roman"/>
                <w:sz w:val="24"/>
                <w:szCs w:val="24"/>
              </w:rPr>
              <w:t xml:space="preserve">prisidedama prie </w:t>
            </w:r>
            <w:r w:rsidR="002633D9" w:rsidRPr="008C0280">
              <w:rPr>
                <w:rFonts w:ascii="Times New Roman" w:hAnsi="Times New Roman"/>
                <w:sz w:val="24"/>
                <w:szCs w:val="24"/>
              </w:rPr>
              <w:t>Viešųjų pastatų energinio efektyvumo didinimo programos</w:t>
            </w:r>
            <w:r w:rsidR="00993635" w:rsidRPr="008C0280">
              <w:rPr>
                <w:rFonts w:ascii="Times New Roman" w:hAnsi="Times New Roman"/>
                <w:sz w:val="24"/>
                <w:szCs w:val="24"/>
              </w:rPr>
              <w:t xml:space="preserve"> </w:t>
            </w:r>
            <w:r w:rsidR="00736A6A" w:rsidRPr="008C0280">
              <w:rPr>
                <w:rFonts w:ascii="Times New Roman" w:hAnsi="Times New Roman"/>
                <w:sz w:val="24"/>
                <w:szCs w:val="24"/>
              </w:rPr>
              <w:t>nustatytų tikslų</w:t>
            </w:r>
            <w:r w:rsidR="00DA2E55" w:rsidRPr="008C0280">
              <w:rPr>
                <w:rFonts w:ascii="Times New Roman" w:hAnsi="Times New Roman"/>
                <w:sz w:val="24"/>
                <w:szCs w:val="24"/>
              </w:rPr>
              <w:t xml:space="preserve"> ir </w:t>
            </w:r>
            <w:r w:rsidRPr="008C0280">
              <w:rPr>
                <w:rFonts w:ascii="Times New Roman" w:hAnsi="Times New Roman"/>
                <w:sz w:val="24"/>
                <w:szCs w:val="24"/>
              </w:rPr>
              <w:t xml:space="preserve">jos </w:t>
            </w:r>
            <w:r w:rsidR="00010298" w:rsidRPr="008C0280">
              <w:rPr>
                <w:rFonts w:ascii="Times New Roman" w:hAnsi="Times New Roman"/>
                <w:sz w:val="24"/>
                <w:szCs w:val="24"/>
              </w:rPr>
              <w:t xml:space="preserve">pirmojo </w:t>
            </w:r>
            <w:r w:rsidR="00DA2E55" w:rsidRPr="008C0280">
              <w:rPr>
                <w:rFonts w:ascii="Times New Roman" w:hAnsi="Times New Roman"/>
                <w:sz w:val="24"/>
                <w:szCs w:val="24"/>
              </w:rPr>
              <w:t>uždavinio</w:t>
            </w:r>
            <w:r w:rsidRPr="008C0280">
              <w:rPr>
                <w:rFonts w:ascii="Times New Roman" w:hAnsi="Times New Roman"/>
                <w:sz w:val="24"/>
                <w:szCs w:val="24"/>
              </w:rPr>
              <w:t xml:space="preserve"> </w:t>
            </w:r>
            <w:proofErr w:type="gramStart"/>
            <w:r w:rsidR="00DA2E55" w:rsidRPr="008C0280">
              <w:rPr>
                <w:rFonts w:ascii="Times New Roman" w:hAnsi="Times New Roman"/>
                <w:sz w:val="24"/>
                <w:szCs w:val="24"/>
              </w:rPr>
              <w:t>-</w:t>
            </w:r>
            <w:proofErr w:type="gramEnd"/>
            <w:r w:rsidR="00DA2E55" w:rsidRPr="008C0280">
              <w:rPr>
                <w:rFonts w:ascii="Times New Roman" w:hAnsi="Times New Roman"/>
                <w:sz w:val="24"/>
                <w:szCs w:val="24"/>
              </w:rPr>
              <w:t xml:space="preserve"> </w:t>
            </w:r>
            <w:r w:rsidR="00010298" w:rsidRPr="008C0280">
              <w:rPr>
                <w:rFonts w:ascii="Times New Roman" w:hAnsi="Times New Roman"/>
                <w:sz w:val="24"/>
                <w:szCs w:val="24"/>
              </w:rPr>
              <w:t xml:space="preserve">įgyvendinti valstybės viešųjų pastatų tvarų energijos vartojimo efektyvumą užtikrinančias technines ir organizacines priemones </w:t>
            </w:r>
            <w:r w:rsidRPr="008C0280">
              <w:rPr>
                <w:rFonts w:ascii="Times New Roman" w:hAnsi="Times New Roman"/>
                <w:sz w:val="24"/>
                <w:szCs w:val="24"/>
              </w:rPr>
              <w:t>-  įgyvendinimo</w:t>
            </w:r>
            <w:r w:rsidR="00DA2E55" w:rsidRPr="008C0280">
              <w:rPr>
                <w:rFonts w:ascii="Times New Roman" w:hAnsi="Times New Roman"/>
                <w:sz w:val="24"/>
                <w:szCs w:val="24"/>
              </w:rPr>
              <w:t>.</w:t>
            </w:r>
            <w:r w:rsidR="00DA2E55" w:rsidRPr="008C0280" w:rsidDel="00DA2E55">
              <w:rPr>
                <w:rFonts w:ascii="Times New Roman" w:hAnsi="Times New Roman"/>
                <w:sz w:val="24"/>
                <w:szCs w:val="24"/>
              </w:rPr>
              <w:t xml:space="preserve"> </w:t>
            </w:r>
          </w:p>
          <w:p w14:paraId="116F77BA" w14:textId="552FEE3A" w:rsidR="00B8414C" w:rsidRPr="008C0280" w:rsidRDefault="00736A6A" w:rsidP="00E84312">
            <w:pPr>
              <w:tabs>
                <w:tab w:val="left" w:pos="567"/>
              </w:tabs>
              <w:jc w:val="both"/>
              <w:rPr>
                <w:rFonts w:ascii="Times New Roman" w:hAnsi="Times New Roman"/>
                <w:sz w:val="24"/>
                <w:szCs w:val="24"/>
              </w:rPr>
            </w:pPr>
            <w:r w:rsidRPr="008C0280">
              <w:rPr>
                <w:rFonts w:ascii="Times New Roman" w:hAnsi="Times New Roman"/>
                <w:sz w:val="24"/>
                <w:szCs w:val="24"/>
              </w:rPr>
              <w:t>Kadangi įgyvendinant priemonę</w:t>
            </w:r>
            <w:r w:rsidR="009A391F">
              <w:rPr>
                <w:rFonts w:ascii="Times New Roman" w:hAnsi="Times New Roman"/>
                <w:sz w:val="24"/>
                <w:szCs w:val="24"/>
              </w:rPr>
              <w:t xml:space="preserve"> </w:t>
            </w:r>
            <w:r w:rsidR="009963C6" w:rsidRPr="008C0280">
              <w:rPr>
                <w:rFonts w:ascii="Times New Roman" w:hAnsi="Times New Roman"/>
                <w:sz w:val="24"/>
                <w:szCs w:val="24"/>
              </w:rPr>
              <w:t xml:space="preserve">bus </w:t>
            </w:r>
            <w:r w:rsidRPr="008C0280">
              <w:rPr>
                <w:rFonts w:ascii="Times New Roman" w:hAnsi="Times New Roman"/>
                <w:sz w:val="24"/>
                <w:szCs w:val="24"/>
              </w:rPr>
              <w:t>didina</w:t>
            </w:r>
            <w:r w:rsidR="006202FA" w:rsidRPr="008C0280">
              <w:rPr>
                <w:rFonts w:ascii="Times New Roman" w:hAnsi="Times New Roman"/>
                <w:sz w:val="24"/>
                <w:szCs w:val="24"/>
              </w:rPr>
              <w:t>mas</w:t>
            </w:r>
            <w:r w:rsidRPr="008C0280">
              <w:rPr>
                <w:rFonts w:ascii="Times New Roman" w:hAnsi="Times New Roman"/>
                <w:sz w:val="24"/>
                <w:szCs w:val="24"/>
              </w:rPr>
              <w:t xml:space="preserve"> energijos vartojimo efektyvum</w:t>
            </w:r>
            <w:r w:rsidR="006202FA" w:rsidRPr="008C0280">
              <w:rPr>
                <w:rFonts w:ascii="Times New Roman" w:hAnsi="Times New Roman"/>
                <w:sz w:val="24"/>
                <w:szCs w:val="24"/>
              </w:rPr>
              <w:t>as</w:t>
            </w:r>
            <w:r w:rsidRPr="008C0280">
              <w:rPr>
                <w:rFonts w:ascii="Times New Roman" w:hAnsi="Times New Roman"/>
                <w:sz w:val="24"/>
                <w:szCs w:val="24"/>
              </w:rPr>
              <w:t xml:space="preserve">, </w:t>
            </w:r>
            <w:r w:rsidR="00E07469" w:rsidRPr="008C0280">
              <w:rPr>
                <w:rFonts w:ascii="Times New Roman" w:hAnsi="Times New Roman"/>
                <w:sz w:val="24"/>
                <w:szCs w:val="24"/>
              </w:rPr>
              <w:t xml:space="preserve">tokiu būdu bus </w:t>
            </w:r>
            <w:r w:rsidRPr="008C0280">
              <w:rPr>
                <w:rFonts w:ascii="Times New Roman" w:hAnsi="Times New Roman"/>
                <w:sz w:val="24"/>
                <w:szCs w:val="24"/>
              </w:rPr>
              <w:t xml:space="preserve">prisidedama </w:t>
            </w:r>
            <w:r w:rsidR="00E07469" w:rsidRPr="008C0280">
              <w:rPr>
                <w:rFonts w:ascii="Times New Roman" w:hAnsi="Times New Roman"/>
                <w:sz w:val="24"/>
                <w:szCs w:val="24"/>
              </w:rPr>
              <w:t xml:space="preserve">ir </w:t>
            </w:r>
            <w:r w:rsidRPr="008C0280">
              <w:rPr>
                <w:rFonts w:ascii="Times New Roman" w:hAnsi="Times New Roman"/>
                <w:sz w:val="24"/>
                <w:szCs w:val="24"/>
              </w:rPr>
              <w:t>prie Europa 2020 strategijos tikslo</w:t>
            </w:r>
            <w:r w:rsidR="00E07469" w:rsidRPr="008C0280">
              <w:rPr>
                <w:rFonts w:ascii="Times New Roman" w:hAnsi="Times New Roman"/>
                <w:sz w:val="24"/>
                <w:szCs w:val="24"/>
              </w:rPr>
              <w:t xml:space="preserve"> </w:t>
            </w:r>
            <w:proofErr w:type="gramStart"/>
            <w:r w:rsidR="00515281" w:rsidRPr="008C0280">
              <w:rPr>
                <w:rFonts w:ascii="Times New Roman" w:hAnsi="Times New Roman"/>
                <w:sz w:val="24"/>
                <w:szCs w:val="24"/>
              </w:rPr>
              <w:t>-</w:t>
            </w:r>
            <w:proofErr w:type="gramEnd"/>
            <w:r w:rsidRPr="008C0280">
              <w:rPr>
                <w:rFonts w:ascii="Times New Roman" w:hAnsi="Times New Roman"/>
                <w:sz w:val="24"/>
                <w:szCs w:val="24"/>
              </w:rPr>
              <w:t xml:space="preserve"> padidinti </w:t>
            </w:r>
            <w:r w:rsidRPr="008C0280">
              <w:rPr>
                <w:rFonts w:ascii="Times New Roman" w:hAnsi="Times New Roman"/>
                <w:bCs/>
                <w:sz w:val="24"/>
                <w:szCs w:val="24"/>
              </w:rPr>
              <w:t>energijos vartojimo efektyvumą 20 %</w:t>
            </w:r>
            <w:r w:rsidR="00E07469" w:rsidRPr="008C0280">
              <w:rPr>
                <w:rFonts w:ascii="Times New Roman" w:hAnsi="Times New Roman"/>
                <w:bCs/>
                <w:sz w:val="24"/>
                <w:szCs w:val="24"/>
              </w:rPr>
              <w:t xml:space="preserve"> pasiekimo</w:t>
            </w:r>
            <w:r w:rsidRPr="008C0280">
              <w:rPr>
                <w:rFonts w:ascii="Times New Roman" w:hAnsi="Times New Roman"/>
                <w:sz w:val="24"/>
                <w:szCs w:val="24"/>
              </w:rPr>
              <w:t xml:space="preserve">, Energijos efektyvumo direktyvos Nr. 2012/27/ES </w:t>
            </w:r>
            <w:r w:rsidR="00F3193C" w:rsidRPr="008C0280">
              <w:rPr>
                <w:rFonts w:ascii="Times New Roman" w:hAnsi="Times New Roman"/>
                <w:sz w:val="24"/>
                <w:szCs w:val="24"/>
              </w:rPr>
              <w:t xml:space="preserve">1 ir 3 straipsniuose numatytų </w:t>
            </w:r>
            <w:r w:rsidRPr="008C0280">
              <w:rPr>
                <w:rFonts w:ascii="Times New Roman" w:hAnsi="Times New Roman"/>
                <w:sz w:val="24"/>
                <w:szCs w:val="24"/>
              </w:rPr>
              <w:t>įpareigojimų</w:t>
            </w:r>
            <w:r w:rsidR="00F3193C" w:rsidRPr="008C0280">
              <w:rPr>
                <w:rFonts w:ascii="Times New Roman" w:hAnsi="Times New Roman"/>
                <w:sz w:val="24"/>
                <w:szCs w:val="24"/>
              </w:rPr>
              <w:t>,</w:t>
            </w:r>
            <w:r w:rsidRPr="008C0280">
              <w:rPr>
                <w:rFonts w:ascii="Times New Roman" w:hAnsi="Times New Roman"/>
                <w:sz w:val="24"/>
                <w:szCs w:val="24"/>
              </w:rPr>
              <w:t xml:space="preserve"> siekti bendro galutinio energijos </w:t>
            </w:r>
            <w:r w:rsidRPr="008C0280">
              <w:rPr>
                <w:rFonts w:ascii="Times New Roman" w:hAnsi="Times New Roman"/>
                <w:sz w:val="24"/>
                <w:szCs w:val="24"/>
              </w:rPr>
              <w:lastRenderedPageBreak/>
              <w:t>suvartojimo taupymo tikslų</w:t>
            </w:r>
            <w:r w:rsidR="00F3193C" w:rsidRPr="008C0280">
              <w:rPr>
                <w:rFonts w:ascii="Times New Roman" w:hAnsi="Times New Roman"/>
                <w:sz w:val="24"/>
                <w:szCs w:val="24"/>
              </w:rPr>
              <w:t>,</w:t>
            </w:r>
            <w:r w:rsidRPr="008C0280">
              <w:rPr>
                <w:rFonts w:ascii="Times New Roman" w:hAnsi="Times New Roman"/>
                <w:sz w:val="24"/>
                <w:szCs w:val="24"/>
              </w:rPr>
              <w:t xml:space="preserve"> vykdym</w:t>
            </w:r>
            <w:r w:rsidR="006202FA" w:rsidRPr="008C0280">
              <w:rPr>
                <w:rFonts w:ascii="Times New Roman" w:hAnsi="Times New Roman"/>
                <w:sz w:val="24"/>
                <w:szCs w:val="24"/>
              </w:rPr>
              <w:t>o</w:t>
            </w:r>
            <w:r w:rsidR="00F3193C" w:rsidRPr="008C0280">
              <w:rPr>
                <w:rFonts w:ascii="Times New Roman" w:hAnsi="Times New Roman"/>
                <w:sz w:val="24"/>
                <w:szCs w:val="24"/>
              </w:rPr>
              <w:t xml:space="preserve"> bei prisidedama prie 4 straipsnio, numatančio parengti Ilgalaikį pastatų nacionalinio fondo atnaujinimo planą, kuris tvirtinamas Energetikos ministro įsakymu, įgyvendinimo</w:t>
            </w:r>
            <w:r w:rsidRPr="008C0280">
              <w:rPr>
                <w:rFonts w:ascii="Times New Roman" w:hAnsi="Times New Roman"/>
                <w:sz w:val="24"/>
                <w:szCs w:val="24"/>
              </w:rPr>
              <w:t xml:space="preserve">. </w:t>
            </w:r>
            <w:r w:rsidR="0026637B" w:rsidRPr="008C0280">
              <w:rPr>
                <w:rFonts w:ascii="Times New Roman" w:hAnsi="Times New Roman"/>
                <w:sz w:val="24"/>
                <w:szCs w:val="24"/>
              </w:rPr>
              <w:t>Įgyvendinant</w:t>
            </w:r>
            <w:r w:rsidRPr="008C0280">
              <w:rPr>
                <w:rFonts w:ascii="Times New Roman" w:hAnsi="Times New Roman"/>
                <w:sz w:val="24"/>
                <w:szCs w:val="24"/>
              </w:rPr>
              <w:t xml:space="preserve"> veiklą „</w:t>
            </w:r>
            <w:r w:rsidRPr="008C0280">
              <w:rPr>
                <w:rFonts w:ascii="Times New Roman" w:eastAsia="AngsanaUPC" w:hAnsi="Times New Roman"/>
                <w:bCs/>
                <w:sz w:val="24"/>
                <w:szCs w:val="24"/>
                <w:lang w:eastAsia="lt-LT"/>
              </w:rPr>
              <w:t>valstybei nuosavybės teise priklausančių šildomų ir (arba) vėsinamų viešųjų pastatų atnaujinimas didinant energijos vartojimo efektyvumą“</w:t>
            </w:r>
            <w:r w:rsidRPr="008C0280">
              <w:rPr>
                <w:rFonts w:ascii="Times New Roman" w:hAnsi="Times New Roman"/>
                <w:sz w:val="24"/>
                <w:szCs w:val="24"/>
              </w:rPr>
              <w:t xml:space="preserve"> </w:t>
            </w:r>
            <w:r w:rsidR="0026637B" w:rsidRPr="008C0280">
              <w:rPr>
                <w:rFonts w:ascii="Times New Roman" w:hAnsi="Times New Roman"/>
                <w:sz w:val="24"/>
                <w:szCs w:val="24"/>
              </w:rPr>
              <w:t xml:space="preserve">taip pat </w:t>
            </w:r>
            <w:r w:rsidRPr="008C0280">
              <w:rPr>
                <w:rFonts w:ascii="Times New Roman" w:hAnsi="Times New Roman"/>
                <w:sz w:val="24"/>
                <w:szCs w:val="24"/>
              </w:rPr>
              <w:t>prisidedama prie Pastatų energinio naudingumo direktyvos Nr. 2010/31/ES 4 straipsnio, nustatančio minimalius energinio naudingumo reikalavimus, ir 7 straipsnio</w:t>
            </w:r>
            <w:r w:rsidR="001050AA" w:rsidRPr="008C0280">
              <w:rPr>
                <w:rFonts w:ascii="Times New Roman" w:hAnsi="Times New Roman"/>
                <w:sz w:val="24"/>
                <w:szCs w:val="24"/>
              </w:rPr>
              <w:t>,</w:t>
            </w:r>
            <w:r w:rsidRPr="008C0280">
              <w:rPr>
                <w:rFonts w:ascii="Times New Roman" w:hAnsi="Times New Roman"/>
                <w:sz w:val="24"/>
                <w:szCs w:val="24"/>
              </w:rPr>
              <w:t xml:space="preserve"> </w:t>
            </w:r>
            <w:r w:rsidR="001050AA" w:rsidRPr="008C0280">
              <w:rPr>
                <w:rFonts w:ascii="Times New Roman" w:hAnsi="Times New Roman"/>
                <w:sz w:val="24"/>
                <w:szCs w:val="24"/>
              </w:rPr>
              <w:t xml:space="preserve">numatančio gerinti esamų pastatų būklę, </w:t>
            </w:r>
            <w:r w:rsidRPr="008C0280">
              <w:rPr>
                <w:rFonts w:ascii="Times New Roman" w:hAnsi="Times New Roman"/>
                <w:sz w:val="24"/>
                <w:szCs w:val="24"/>
              </w:rPr>
              <w:t>įgyvendinimo</w:t>
            </w:r>
            <w:r w:rsidR="00F3193C" w:rsidRPr="008C0280">
              <w:rPr>
                <w:rFonts w:ascii="Times New Roman" w:hAnsi="Times New Roman"/>
                <w:sz w:val="24"/>
                <w:szCs w:val="24"/>
              </w:rPr>
              <w:t>.</w:t>
            </w:r>
            <w:r w:rsidRPr="008C0280">
              <w:rPr>
                <w:rFonts w:ascii="Times New Roman" w:hAnsi="Times New Roman"/>
                <w:sz w:val="24"/>
                <w:szCs w:val="24"/>
              </w:rPr>
              <w:t xml:space="preserve"> </w:t>
            </w:r>
          </w:p>
        </w:tc>
      </w:tr>
      <w:tr w:rsidR="00FB6137" w:rsidRPr="008C0280" w14:paraId="116F77C0" w14:textId="77777777" w:rsidTr="006B3890">
        <w:tc>
          <w:tcPr>
            <w:tcW w:w="709" w:type="dxa"/>
          </w:tcPr>
          <w:p w14:paraId="116F77BC"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BD"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Išankstinių (</w:t>
            </w:r>
            <w:proofErr w:type="spellStart"/>
            <w:r w:rsidRPr="008C0280">
              <w:rPr>
                <w:rFonts w:ascii="Times New Roman" w:hAnsi="Times New Roman"/>
                <w:i/>
                <w:sz w:val="24"/>
                <w:szCs w:val="24"/>
              </w:rPr>
              <w:t>ex</w:t>
            </w:r>
            <w:proofErr w:type="spellEnd"/>
            <w:r w:rsidRPr="008C0280">
              <w:rPr>
                <w:rFonts w:ascii="Times New Roman" w:hAnsi="Times New Roman"/>
                <w:i/>
                <w:sz w:val="24"/>
                <w:szCs w:val="24"/>
              </w:rPr>
              <w:t xml:space="preserve"> </w:t>
            </w:r>
            <w:proofErr w:type="spellStart"/>
            <w:r w:rsidRPr="008C0280">
              <w:rPr>
                <w:rFonts w:ascii="Times New Roman" w:hAnsi="Times New Roman"/>
                <w:i/>
                <w:sz w:val="24"/>
                <w:szCs w:val="24"/>
              </w:rPr>
              <w:t>ante</w:t>
            </w:r>
            <w:proofErr w:type="spellEnd"/>
            <w:r w:rsidRPr="008C0280">
              <w:rPr>
                <w:rFonts w:ascii="Times New Roman" w:hAnsi="Times New Roman"/>
                <w:i/>
                <w:sz w:val="24"/>
                <w:szCs w:val="24"/>
              </w:rPr>
              <w:t>)</w:t>
            </w:r>
            <w:r w:rsidRPr="008C0280">
              <w:rPr>
                <w:rFonts w:ascii="Times New Roman" w:hAnsi="Times New Roman"/>
                <w:sz w:val="24"/>
                <w:szCs w:val="24"/>
              </w:rPr>
              <w:t xml:space="preserve"> sąlygų įvykdymas</w:t>
            </w:r>
          </w:p>
          <w:p w14:paraId="116F77BE"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(jei taikoma)</w:t>
            </w:r>
          </w:p>
        </w:tc>
        <w:tc>
          <w:tcPr>
            <w:tcW w:w="6945" w:type="dxa"/>
          </w:tcPr>
          <w:p w14:paraId="116F77BF" w14:textId="77777777" w:rsidR="004A0677" w:rsidRPr="008C0280" w:rsidRDefault="00315649" w:rsidP="000C31CA">
            <w:pPr>
              <w:tabs>
                <w:tab w:val="left" w:pos="567"/>
              </w:tabs>
              <w:jc w:val="both"/>
              <w:rPr>
                <w:rFonts w:ascii="Times New Roman" w:hAnsi="Times New Roman"/>
                <w:i/>
                <w:sz w:val="24"/>
                <w:szCs w:val="24"/>
              </w:rPr>
            </w:pPr>
            <w:r w:rsidRPr="008C0280">
              <w:rPr>
                <w:rFonts w:ascii="Times New Roman" w:hAnsi="Times New Roman"/>
                <w:sz w:val="24"/>
                <w:szCs w:val="24"/>
              </w:rPr>
              <w:t>Išankstinė</w:t>
            </w:r>
            <w:r w:rsidR="00264EC7" w:rsidRPr="008C0280">
              <w:rPr>
                <w:rFonts w:ascii="Times New Roman" w:hAnsi="Times New Roman"/>
                <w:sz w:val="24"/>
                <w:szCs w:val="24"/>
              </w:rPr>
              <w:t xml:space="preserve"> (</w:t>
            </w:r>
            <w:proofErr w:type="spellStart"/>
            <w:r w:rsidR="00264EC7" w:rsidRPr="008C0280">
              <w:rPr>
                <w:rFonts w:ascii="Times New Roman" w:hAnsi="Times New Roman"/>
                <w:sz w:val="24"/>
                <w:szCs w:val="24"/>
              </w:rPr>
              <w:t>ex</w:t>
            </w:r>
            <w:proofErr w:type="spellEnd"/>
            <w:r w:rsidR="00264EC7" w:rsidRPr="008C0280">
              <w:rPr>
                <w:rFonts w:ascii="Times New Roman" w:hAnsi="Times New Roman"/>
                <w:sz w:val="24"/>
                <w:szCs w:val="24"/>
              </w:rPr>
              <w:t xml:space="preserve"> </w:t>
            </w:r>
            <w:proofErr w:type="spellStart"/>
            <w:r w:rsidR="00264EC7" w:rsidRPr="008C0280">
              <w:rPr>
                <w:rFonts w:ascii="Times New Roman" w:hAnsi="Times New Roman"/>
                <w:sz w:val="24"/>
                <w:szCs w:val="24"/>
              </w:rPr>
              <w:t>ante</w:t>
            </w:r>
            <w:proofErr w:type="spellEnd"/>
            <w:r w:rsidR="00264EC7" w:rsidRPr="008C0280">
              <w:rPr>
                <w:rFonts w:ascii="Times New Roman" w:hAnsi="Times New Roman"/>
                <w:sz w:val="24"/>
                <w:szCs w:val="24"/>
              </w:rPr>
              <w:t xml:space="preserve">) sąlyga </w:t>
            </w:r>
            <w:r w:rsidR="00264EC7" w:rsidRPr="008C0280">
              <w:rPr>
                <w:rFonts w:ascii="Times New Roman" w:eastAsiaTheme="minorHAnsi" w:hAnsi="Times New Roman"/>
                <w:sz w:val="24"/>
                <w:szCs w:val="24"/>
              </w:rPr>
              <w:t>“</w:t>
            </w:r>
            <w:r w:rsidR="000C31CA" w:rsidRPr="008C0280">
              <w:rPr>
                <w:rFonts w:ascii="Times New Roman" w:hAnsi="Times New Roman"/>
                <w:sz w:val="24"/>
                <w:szCs w:val="24"/>
              </w:rPr>
              <w:t xml:space="preserve">(6) 4.1. </w:t>
            </w:r>
            <w:r w:rsidR="000C31CA" w:rsidRPr="008C0280">
              <w:rPr>
                <w:rFonts w:ascii="Times New Roman" w:eastAsiaTheme="minorHAnsi" w:hAnsi="Times New Roman"/>
                <w:sz w:val="24"/>
                <w:szCs w:val="24"/>
              </w:rPr>
              <w:t>I</w:t>
            </w:r>
            <w:r w:rsidR="00264EC7" w:rsidRPr="008C0280">
              <w:rPr>
                <w:rFonts w:ascii="Times New Roman" w:eastAsiaTheme="minorHAnsi" w:hAnsi="Times New Roman"/>
                <w:sz w:val="24"/>
                <w:szCs w:val="24"/>
              </w:rPr>
              <w:t>mtasi veiksmų siekiant skatinti energijos galutinio vartojimo efektyvumo ekonomiškai efektyvų gerinimą ir ekonomiškai efektyvias investicijas į energijos vartojimo efektyvumą statant arba renovuojant pastatus” yra įvykdyta.</w:t>
            </w:r>
            <w:r w:rsidR="00264EC7" w:rsidRPr="008C0280">
              <w:rPr>
                <w:rFonts w:ascii="Times New Roman" w:eastAsiaTheme="minorHAnsi" w:hAnsi="Times New Roman"/>
                <w:b/>
                <w:sz w:val="24"/>
                <w:szCs w:val="24"/>
              </w:rPr>
              <w:t xml:space="preserve"> </w:t>
            </w:r>
            <w:r w:rsidR="00ED1C7C" w:rsidRPr="008C0280">
              <w:rPr>
                <w:rFonts w:ascii="Times New Roman" w:eastAsiaTheme="minorHAnsi" w:hAnsi="Times New Roman"/>
                <w:sz w:val="24"/>
                <w:szCs w:val="24"/>
              </w:rPr>
              <w:t xml:space="preserve">Informacija apie įvykdymą pateikiama </w:t>
            </w:r>
            <w:r w:rsidR="00264EC7" w:rsidRPr="008C0280">
              <w:rPr>
                <w:rFonts w:ascii="Times New Roman" w:eastAsiaTheme="minorHAnsi" w:hAnsi="Times New Roman"/>
                <w:sz w:val="24"/>
                <w:szCs w:val="24"/>
              </w:rPr>
              <w:t>Veiksmų programos 1 priede (</w:t>
            </w:r>
            <w:hyperlink r:id="rId8" w:history="1">
              <w:r w:rsidR="00264EC7" w:rsidRPr="008C0280">
                <w:rPr>
                  <w:rStyle w:val="Hyperlink"/>
                  <w:rFonts w:ascii="Times New Roman" w:eastAsiaTheme="minorHAnsi" w:hAnsi="Times New Roman"/>
                  <w:color w:val="auto"/>
                  <w:sz w:val="24"/>
                  <w:szCs w:val="24"/>
                </w:rPr>
                <w:t>http://esinvesticijos.lt/uploads/documents/docs/161_58547612f9ca20f3dc00320c401c228d.doc</w:t>
              </w:r>
            </w:hyperlink>
            <w:r w:rsidR="000B369F" w:rsidRPr="008C0280">
              <w:rPr>
                <w:rFonts w:ascii="Times New Roman" w:eastAsiaTheme="minorHAnsi" w:hAnsi="Times New Roman"/>
                <w:sz w:val="24"/>
                <w:szCs w:val="24"/>
              </w:rPr>
              <w:t>)</w:t>
            </w:r>
            <w:r w:rsidR="00264EC7" w:rsidRPr="008C0280">
              <w:rPr>
                <w:rFonts w:ascii="Times New Roman" w:eastAsiaTheme="minorHAnsi" w:hAnsi="Times New Roman"/>
                <w:sz w:val="24"/>
                <w:szCs w:val="24"/>
              </w:rPr>
              <w:t>.</w:t>
            </w:r>
          </w:p>
        </w:tc>
      </w:tr>
      <w:tr w:rsidR="00FB6137" w:rsidRPr="008C0280" w14:paraId="116F77C7" w14:textId="77777777" w:rsidTr="006B3890">
        <w:trPr>
          <w:trHeight w:val="832"/>
        </w:trPr>
        <w:tc>
          <w:tcPr>
            <w:tcW w:w="709" w:type="dxa"/>
          </w:tcPr>
          <w:p w14:paraId="116F77C1"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C2"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Priemonės tikslingumas, tinkamumas ir tęstinumas, atsižvelgiant į vertinimų</w:t>
            </w:r>
            <w:proofErr w:type="gramStart"/>
            <w:r w:rsidRPr="008C0280">
              <w:rPr>
                <w:rFonts w:ascii="Times New Roman" w:hAnsi="Times New Roman"/>
                <w:sz w:val="24"/>
                <w:szCs w:val="24"/>
              </w:rPr>
              <w:t xml:space="preserve">  </w:t>
            </w:r>
            <w:proofErr w:type="gramEnd"/>
            <w:r w:rsidRPr="008C0280">
              <w:rPr>
                <w:rFonts w:ascii="Times New Roman" w:hAnsi="Times New Roman"/>
                <w:sz w:val="24"/>
                <w:szCs w:val="24"/>
              </w:rPr>
              <w:t xml:space="preserve">išvadas </w:t>
            </w:r>
          </w:p>
        </w:tc>
        <w:tc>
          <w:tcPr>
            <w:tcW w:w="6945" w:type="dxa"/>
          </w:tcPr>
          <w:p w14:paraId="116F77C3" w14:textId="050C8420" w:rsidR="008E53B2" w:rsidRPr="008C0280" w:rsidRDefault="000B31C0" w:rsidP="00155189">
            <w:pPr>
              <w:pStyle w:val="CommentText"/>
              <w:jc w:val="both"/>
              <w:rPr>
                <w:rFonts w:ascii="Times New Roman" w:hAnsi="Times New Roman"/>
                <w:sz w:val="24"/>
                <w:szCs w:val="24"/>
              </w:rPr>
            </w:pPr>
            <w:r w:rsidRPr="008C0280">
              <w:rPr>
                <w:rFonts w:ascii="Times New Roman" w:hAnsi="Times New Roman"/>
                <w:sz w:val="24"/>
                <w:szCs w:val="24"/>
              </w:rPr>
              <w:t>Lietuvos Respublikos ūkio ministerijos 2011 m. gruodžio 23 d.</w:t>
            </w:r>
            <w:proofErr w:type="gramStart"/>
            <w:r w:rsidRPr="008C0280">
              <w:rPr>
                <w:rFonts w:ascii="Times New Roman" w:hAnsi="Times New Roman"/>
                <w:sz w:val="24"/>
                <w:szCs w:val="24"/>
              </w:rPr>
              <w:t xml:space="preserve">  </w:t>
            </w:r>
            <w:proofErr w:type="gramEnd"/>
            <w:r w:rsidRPr="008C0280">
              <w:rPr>
                <w:rFonts w:ascii="Times New Roman" w:hAnsi="Times New Roman"/>
                <w:sz w:val="24"/>
                <w:szCs w:val="24"/>
              </w:rPr>
              <w:t xml:space="preserve">„Lietuvos Respublikos ūkio ministerijos kompetencijai priskirtų bendrai finansuojamų iš ES Struktūrinių fondų lėšų ekonomikos sektorių būklės pokyčių vertinimo“ </w:t>
            </w:r>
            <w:r w:rsidR="005A6E2B" w:rsidRPr="008C0280">
              <w:rPr>
                <w:rFonts w:ascii="Times New Roman" w:hAnsi="Times New Roman"/>
                <w:sz w:val="24"/>
                <w:szCs w:val="24"/>
              </w:rPr>
              <w:t xml:space="preserve">vertinimo </w:t>
            </w:r>
            <w:r w:rsidRPr="008C0280">
              <w:rPr>
                <w:rFonts w:ascii="Times New Roman" w:hAnsi="Times New Roman"/>
                <w:sz w:val="24"/>
                <w:szCs w:val="24"/>
              </w:rPr>
              <w:t>galutinėje ataskaitoje</w:t>
            </w:r>
            <w:r w:rsidR="00FE097C" w:rsidRPr="008C0280">
              <w:rPr>
                <w:rFonts w:ascii="Times New Roman" w:hAnsi="Times New Roman"/>
                <w:sz w:val="24"/>
                <w:szCs w:val="24"/>
              </w:rPr>
              <w:t xml:space="preserve"> yra</w:t>
            </w:r>
            <w:r w:rsidRPr="008C0280">
              <w:rPr>
                <w:rFonts w:ascii="Times New Roman" w:hAnsi="Times New Roman"/>
                <w:sz w:val="24"/>
                <w:szCs w:val="24"/>
              </w:rPr>
              <w:t xml:space="preserve"> pabrėžiama energijos vartojimo </w:t>
            </w:r>
            <w:r w:rsidR="00CB7DF2" w:rsidRPr="008C0280">
              <w:rPr>
                <w:rFonts w:ascii="Times New Roman" w:hAnsi="Times New Roman"/>
                <w:sz w:val="24"/>
                <w:szCs w:val="24"/>
              </w:rPr>
              <w:t xml:space="preserve">efektyvumo </w:t>
            </w:r>
            <w:r w:rsidRPr="008C0280">
              <w:rPr>
                <w:rFonts w:ascii="Times New Roman" w:hAnsi="Times New Roman"/>
                <w:sz w:val="24"/>
                <w:szCs w:val="24"/>
              </w:rPr>
              <w:t>svarba</w:t>
            </w:r>
            <w:r w:rsidR="00DE4518" w:rsidRPr="008C0280">
              <w:rPr>
                <w:rFonts w:ascii="Times New Roman" w:hAnsi="Times New Roman"/>
                <w:sz w:val="24"/>
                <w:szCs w:val="24"/>
              </w:rPr>
              <w:t>. Minėto</w:t>
            </w:r>
            <w:r w:rsidR="00D54E28" w:rsidRPr="008C0280">
              <w:rPr>
                <w:rFonts w:ascii="Times New Roman" w:hAnsi="Times New Roman"/>
                <w:sz w:val="24"/>
                <w:szCs w:val="24"/>
              </w:rPr>
              <w:t xml:space="preserve">s </w:t>
            </w:r>
            <w:r w:rsidR="00DE4518" w:rsidRPr="008C0280">
              <w:rPr>
                <w:rFonts w:ascii="Times New Roman" w:hAnsi="Times New Roman"/>
                <w:sz w:val="24"/>
                <w:szCs w:val="24"/>
              </w:rPr>
              <w:t>ataskaito</w:t>
            </w:r>
            <w:r w:rsidR="00D54E28" w:rsidRPr="008C0280">
              <w:rPr>
                <w:rFonts w:ascii="Times New Roman" w:hAnsi="Times New Roman"/>
                <w:sz w:val="24"/>
                <w:szCs w:val="24"/>
              </w:rPr>
              <w:t>s Energetikos priemonių tinkamumo įvertinime</w:t>
            </w:r>
            <w:r w:rsidR="00DE4518" w:rsidRPr="008C0280">
              <w:rPr>
                <w:rFonts w:ascii="Times New Roman" w:hAnsi="Times New Roman"/>
                <w:sz w:val="24"/>
                <w:szCs w:val="24"/>
              </w:rPr>
              <w:t xml:space="preserve"> nurodyta, kad </w:t>
            </w:r>
            <w:r w:rsidRPr="008C0280">
              <w:rPr>
                <w:rFonts w:ascii="Times New Roman" w:hAnsi="Times New Roman"/>
                <w:sz w:val="24"/>
                <w:szCs w:val="24"/>
              </w:rPr>
              <w:t xml:space="preserve">viešosios paskirties pastatų atnaujinimas leidžia beveik dvigubai sumažinti energijos sąnaudas patalpų šildymui senos statybos pastatuose. </w:t>
            </w:r>
            <w:r w:rsidR="0043431D" w:rsidRPr="008C0280">
              <w:rPr>
                <w:rFonts w:ascii="Times New Roman" w:hAnsi="Times New Roman"/>
                <w:sz w:val="24"/>
                <w:szCs w:val="24"/>
              </w:rPr>
              <w:t xml:space="preserve"> </w:t>
            </w:r>
            <w:r w:rsidRPr="008C0280">
              <w:rPr>
                <w:rFonts w:ascii="Times New Roman" w:hAnsi="Times New Roman"/>
                <w:sz w:val="24"/>
                <w:szCs w:val="24"/>
              </w:rPr>
              <w:t>(http://www.ukmin.lt/uploads/documents/imported/lt/veikla/veiklos_sritys/es_strukturiniai_fondai/2007-2013/Vertinimas/Sektoriu_Galutine%20vertinimo%20ataskaita.pdf)</w:t>
            </w:r>
          </w:p>
          <w:p w14:paraId="116F77C4" w14:textId="77777777" w:rsidR="006C57C6" w:rsidRPr="008C0280" w:rsidRDefault="006C57C6" w:rsidP="00155189">
            <w:pPr>
              <w:pStyle w:val="CommentText"/>
              <w:jc w:val="both"/>
              <w:rPr>
                <w:rFonts w:ascii="Times New Roman" w:hAnsi="Times New Roman"/>
                <w:sz w:val="24"/>
                <w:szCs w:val="24"/>
              </w:rPr>
            </w:pPr>
          </w:p>
          <w:p w14:paraId="116F77C6" w14:textId="69E2C5B9" w:rsidR="006C57C6" w:rsidRPr="008C0280" w:rsidRDefault="005A0B16" w:rsidP="006C57C6">
            <w:pPr>
              <w:pStyle w:val="CommentText"/>
              <w:jc w:val="both"/>
              <w:rPr>
                <w:rFonts w:ascii="Times New Roman" w:eastAsiaTheme="minorHAnsi" w:hAnsi="Times New Roman" w:cstheme="minorBidi"/>
                <w:sz w:val="24"/>
                <w:szCs w:val="24"/>
              </w:rPr>
            </w:pPr>
            <w:r w:rsidRPr="008C0280">
              <w:rPr>
                <w:rFonts w:ascii="Times New Roman" w:hAnsi="Times New Roman"/>
                <w:sz w:val="24"/>
                <w:szCs w:val="24"/>
              </w:rPr>
              <w:t xml:space="preserve">2007 </w:t>
            </w:r>
            <w:proofErr w:type="gramStart"/>
            <w:r w:rsidRPr="008C0280">
              <w:rPr>
                <w:rFonts w:ascii="Times New Roman" w:hAnsi="Times New Roman"/>
                <w:sz w:val="24"/>
                <w:szCs w:val="24"/>
              </w:rPr>
              <w:t>-</w:t>
            </w:r>
            <w:proofErr w:type="gramEnd"/>
            <w:r w:rsidRPr="008C0280">
              <w:rPr>
                <w:rFonts w:ascii="Times New Roman" w:hAnsi="Times New Roman"/>
                <w:sz w:val="24"/>
                <w:szCs w:val="24"/>
              </w:rPr>
              <w:t xml:space="preserve"> 2013 m. finansavimo periodu buvo įgyvendinami viešosios paskirties pastatų renovavimo projektai, todėl siekiant užtikrinti </w:t>
            </w:r>
            <w:r w:rsidR="006C57C6" w:rsidRPr="008C0280">
              <w:rPr>
                <w:rFonts w:ascii="Times New Roman" w:hAnsi="Times New Roman"/>
                <w:sz w:val="24"/>
                <w:szCs w:val="24"/>
              </w:rPr>
              <w:t xml:space="preserve">jos tęstinumą </w:t>
            </w:r>
            <w:r w:rsidRPr="008C0280">
              <w:rPr>
                <w:rFonts w:ascii="Times New Roman" w:hAnsi="Times New Roman"/>
                <w:sz w:val="24"/>
                <w:szCs w:val="24"/>
              </w:rPr>
              <w:t xml:space="preserve">2014-2020 m. finansavimo periodu bus finansuojama valstybei nuosavybės teise priklausančių pastatų atnaujinimo priemonė. Šios priemonės reikšmę taip pat </w:t>
            </w:r>
            <w:r w:rsidR="006C57C6" w:rsidRPr="008C0280">
              <w:rPr>
                <w:rFonts w:ascii="Times New Roman" w:hAnsi="Times New Roman"/>
                <w:sz w:val="24"/>
                <w:szCs w:val="24"/>
              </w:rPr>
              <w:t xml:space="preserve">pagrindžia 2 punkte nurodyti nacionaliniai ir ES dokumentai, prie kurių </w:t>
            </w:r>
            <w:r w:rsidR="006C57C6" w:rsidRPr="008C0280">
              <w:rPr>
                <w:rFonts w:ascii="Times New Roman" w:eastAsiaTheme="minorHAnsi" w:hAnsi="Times New Roman" w:cstheme="minorBidi"/>
                <w:sz w:val="24"/>
                <w:szCs w:val="24"/>
              </w:rPr>
              <w:t>tikslų įgyvendinimo</w:t>
            </w:r>
            <w:r w:rsidR="00A048F5" w:rsidRPr="008C0280">
              <w:rPr>
                <w:rFonts w:ascii="Times New Roman" w:eastAsiaTheme="minorHAnsi" w:hAnsi="Times New Roman" w:cstheme="minorBidi"/>
                <w:sz w:val="24"/>
                <w:szCs w:val="24"/>
              </w:rPr>
              <w:t xml:space="preserve"> bus prisidedama.</w:t>
            </w:r>
            <w:r w:rsidR="006C57C6" w:rsidRPr="008C0280">
              <w:rPr>
                <w:rFonts w:ascii="Times New Roman" w:eastAsiaTheme="minorHAnsi" w:hAnsi="Times New Roman" w:cstheme="minorBidi"/>
                <w:sz w:val="24"/>
                <w:szCs w:val="24"/>
              </w:rPr>
              <w:t xml:space="preserve"> </w:t>
            </w:r>
          </w:p>
        </w:tc>
      </w:tr>
      <w:tr w:rsidR="00FB6137" w:rsidRPr="008C0280" w14:paraId="116F77CC" w14:textId="77777777" w:rsidTr="000B31C0">
        <w:trPr>
          <w:trHeight w:val="629"/>
        </w:trPr>
        <w:tc>
          <w:tcPr>
            <w:tcW w:w="709" w:type="dxa"/>
          </w:tcPr>
          <w:p w14:paraId="116F77C8"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C9"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Priemonės suderinamumas su kitomis priemonėmis</w:t>
            </w:r>
          </w:p>
        </w:tc>
        <w:tc>
          <w:tcPr>
            <w:tcW w:w="6945" w:type="dxa"/>
          </w:tcPr>
          <w:p w14:paraId="116F77CA" w14:textId="0DAF9A13" w:rsidR="00B80E22" w:rsidRPr="008C0280" w:rsidRDefault="008E7CC9" w:rsidP="007838B1">
            <w:pPr>
              <w:pStyle w:val="CommentText"/>
              <w:jc w:val="both"/>
              <w:rPr>
                <w:rFonts w:ascii="Times New Roman" w:hAnsi="Times New Roman"/>
                <w:sz w:val="24"/>
                <w:szCs w:val="24"/>
              </w:rPr>
            </w:pPr>
            <w:r w:rsidRPr="008C0280">
              <w:rPr>
                <w:rFonts w:ascii="Times New Roman" w:hAnsi="Times New Roman"/>
                <w:sz w:val="24"/>
                <w:szCs w:val="24"/>
              </w:rPr>
              <w:t>Šio</w:t>
            </w:r>
            <w:r w:rsidR="00C72529" w:rsidRPr="008C0280">
              <w:rPr>
                <w:rFonts w:ascii="Times New Roman" w:hAnsi="Times New Roman"/>
                <w:sz w:val="24"/>
                <w:szCs w:val="24"/>
              </w:rPr>
              <w:t xml:space="preserve">s priemonės </w:t>
            </w:r>
            <w:r w:rsidR="00972189" w:rsidRPr="008C0280">
              <w:rPr>
                <w:rFonts w:ascii="Times New Roman" w:hAnsi="Times New Roman"/>
                <w:sz w:val="24"/>
                <w:szCs w:val="24"/>
              </w:rPr>
              <w:t xml:space="preserve">remiama veikla </w:t>
            </w:r>
            <w:r w:rsidR="007E3E82" w:rsidRPr="008C0280">
              <w:rPr>
                <w:rFonts w:ascii="Times New Roman" w:hAnsi="Times New Roman"/>
                <w:sz w:val="24"/>
                <w:szCs w:val="24"/>
              </w:rPr>
              <w:t>„</w:t>
            </w:r>
            <w:r w:rsidR="007E3E82" w:rsidRPr="008C0280">
              <w:rPr>
                <w:rFonts w:ascii="Times New Roman" w:eastAsia="AngsanaUPC" w:hAnsi="Times New Roman"/>
                <w:bCs/>
                <w:sz w:val="24"/>
                <w:szCs w:val="24"/>
                <w:lang w:eastAsia="lt-LT"/>
              </w:rPr>
              <w:t>valstybei nuosavybės teise priklausančių šildomų ir (arba) vėsinamų viešųjų pastatų atnaujinimas</w:t>
            </w:r>
            <w:r w:rsidR="00F573A0">
              <w:rPr>
                <w:rFonts w:ascii="Times New Roman" w:eastAsia="AngsanaUPC" w:hAnsi="Times New Roman"/>
                <w:bCs/>
                <w:sz w:val="24"/>
                <w:szCs w:val="24"/>
                <w:lang w:eastAsia="lt-LT"/>
              </w:rPr>
              <w:t>,</w:t>
            </w:r>
            <w:r w:rsidR="007E3E82" w:rsidRPr="008C0280">
              <w:rPr>
                <w:rFonts w:ascii="Times New Roman" w:eastAsia="AngsanaUPC" w:hAnsi="Times New Roman"/>
                <w:bCs/>
                <w:sz w:val="24"/>
                <w:szCs w:val="24"/>
                <w:lang w:eastAsia="lt-LT"/>
              </w:rPr>
              <w:t xml:space="preserve"> didinant energijos vartojimo efektyvumą“</w:t>
            </w:r>
            <w:r w:rsidR="007E3E82" w:rsidRPr="008C0280">
              <w:rPr>
                <w:rFonts w:ascii="Times New Roman" w:hAnsi="Times New Roman"/>
                <w:sz w:val="24"/>
                <w:szCs w:val="24"/>
              </w:rPr>
              <w:t xml:space="preserve"> </w:t>
            </w:r>
            <w:r w:rsidR="0062565B" w:rsidRPr="008C0280">
              <w:rPr>
                <w:rFonts w:ascii="Times New Roman" w:hAnsi="Times New Roman"/>
                <w:sz w:val="24"/>
                <w:szCs w:val="24"/>
              </w:rPr>
              <w:t xml:space="preserve">gali būti </w:t>
            </w:r>
            <w:r w:rsidR="00C72529" w:rsidRPr="008C0280">
              <w:rPr>
                <w:rFonts w:ascii="Times New Roman" w:hAnsi="Times New Roman"/>
                <w:sz w:val="24"/>
                <w:szCs w:val="24"/>
              </w:rPr>
              <w:t>susijusi</w:t>
            </w:r>
            <w:r w:rsidRPr="008C0280">
              <w:rPr>
                <w:rFonts w:ascii="Times New Roman" w:hAnsi="Times New Roman"/>
                <w:sz w:val="24"/>
                <w:szCs w:val="24"/>
              </w:rPr>
              <w:t xml:space="preserve"> su </w:t>
            </w:r>
            <w:r w:rsidR="00804ECC" w:rsidRPr="0057052A">
              <w:rPr>
                <w:rFonts w:ascii="Times New Roman" w:hAnsi="Times New Roman"/>
                <w:sz w:val="24"/>
                <w:szCs w:val="24"/>
              </w:rPr>
              <w:t>sveikatos,</w:t>
            </w:r>
            <w:r w:rsidR="00C13B2F" w:rsidRPr="0057052A">
              <w:rPr>
                <w:rFonts w:ascii="Times New Roman" w:hAnsi="Times New Roman"/>
                <w:sz w:val="24"/>
                <w:szCs w:val="24"/>
              </w:rPr>
              <w:t xml:space="preserve"> švietimo,</w:t>
            </w:r>
            <w:r w:rsidR="00804ECC" w:rsidRPr="0057052A">
              <w:rPr>
                <w:rFonts w:ascii="Times New Roman" w:hAnsi="Times New Roman"/>
                <w:sz w:val="24"/>
                <w:szCs w:val="24"/>
              </w:rPr>
              <w:t xml:space="preserve"> kultūros ir k</w:t>
            </w:r>
            <w:r w:rsidR="00385D70" w:rsidRPr="0057052A">
              <w:rPr>
                <w:rFonts w:ascii="Times New Roman" w:hAnsi="Times New Roman"/>
                <w:sz w:val="24"/>
                <w:szCs w:val="24"/>
              </w:rPr>
              <w:t>itų</w:t>
            </w:r>
            <w:r w:rsidR="00804ECC" w:rsidRPr="0057052A">
              <w:rPr>
                <w:rFonts w:ascii="Times New Roman" w:hAnsi="Times New Roman"/>
                <w:sz w:val="24"/>
                <w:szCs w:val="24"/>
              </w:rPr>
              <w:t xml:space="preserve"> sektorių </w:t>
            </w:r>
            <w:r w:rsidRPr="0057052A">
              <w:rPr>
                <w:rFonts w:ascii="Times New Roman" w:hAnsi="Times New Roman"/>
                <w:sz w:val="24"/>
                <w:szCs w:val="24"/>
              </w:rPr>
              <w:t>pastatų atnaujinimu</w:t>
            </w:r>
            <w:r w:rsidR="00F573A0" w:rsidRPr="0057052A">
              <w:rPr>
                <w:rFonts w:ascii="Times New Roman" w:hAnsi="Times New Roman"/>
                <w:sz w:val="24"/>
                <w:szCs w:val="24"/>
              </w:rPr>
              <w:t>, kuomet galėtų būti atnaujinamas tas pats objektas, tačiau siekiama skirtingų tikslų</w:t>
            </w:r>
            <w:r w:rsidR="007E3E82" w:rsidRPr="0057052A">
              <w:rPr>
                <w:rFonts w:ascii="Times New Roman" w:hAnsi="Times New Roman"/>
                <w:sz w:val="24"/>
                <w:szCs w:val="24"/>
              </w:rPr>
              <w:t>.</w:t>
            </w:r>
            <w:r w:rsidRPr="0057052A">
              <w:rPr>
                <w:rFonts w:ascii="Times New Roman" w:hAnsi="Times New Roman"/>
                <w:sz w:val="24"/>
                <w:szCs w:val="24"/>
              </w:rPr>
              <w:t xml:space="preserve"> </w:t>
            </w:r>
            <w:r w:rsidR="00225EDC" w:rsidRPr="0057052A">
              <w:rPr>
                <w:rFonts w:ascii="Times New Roman" w:hAnsi="Times New Roman"/>
                <w:sz w:val="24"/>
                <w:szCs w:val="24"/>
              </w:rPr>
              <w:t>Galimybės</w:t>
            </w:r>
            <w:r w:rsidR="00225EDC" w:rsidRPr="008C0280">
              <w:rPr>
                <w:rFonts w:ascii="Times New Roman" w:hAnsi="Times New Roman"/>
                <w:sz w:val="24"/>
                <w:szCs w:val="24"/>
              </w:rPr>
              <w:t xml:space="preserve"> įgyvendinti jungtinę priemonę nebuvo įvertintos, tačiau p</w:t>
            </w:r>
            <w:r w:rsidR="0049107F" w:rsidRPr="008C0280">
              <w:rPr>
                <w:rFonts w:ascii="Times New Roman" w:hAnsi="Times New Roman"/>
                <w:sz w:val="24"/>
                <w:szCs w:val="24"/>
              </w:rPr>
              <w:t>riemonių tarpusavio suderinamumas turėtų būti užtikrinamas šios priemonės įgyvendinimo metu</w:t>
            </w:r>
            <w:r w:rsidR="00EF1232" w:rsidRPr="008C0280">
              <w:rPr>
                <w:rFonts w:ascii="Times New Roman" w:hAnsi="Times New Roman"/>
                <w:sz w:val="24"/>
                <w:szCs w:val="24"/>
              </w:rPr>
              <w:t>, kuomet</w:t>
            </w:r>
            <w:r w:rsidR="0049107F" w:rsidRPr="008C0280">
              <w:rPr>
                <w:rFonts w:ascii="Times New Roman" w:hAnsi="Times New Roman"/>
                <w:sz w:val="24"/>
                <w:szCs w:val="24"/>
              </w:rPr>
              <w:t xml:space="preserve"> vadovaujantis Viešųjų pastatų energinio efektyvumo didinimo programa</w:t>
            </w:r>
            <w:r w:rsidR="00EF1232" w:rsidRPr="008C0280">
              <w:rPr>
                <w:rFonts w:ascii="Times New Roman" w:hAnsi="Times New Roman"/>
                <w:sz w:val="24"/>
                <w:szCs w:val="24"/>
              </w:rPr>
              <w:t xml:space="preserve"> bus</w:t>
            </w:r>
            <w:r w:rsidR="0049107F" w:rsidRPr="008C0280">
              <w:rPr>
                <w:rFonts w:ascii="Times New Roman" w:hAnsi="Times New Roman"/>
                <w:sz w:val="24"/>
                <w:szCs w:val="24"/>
              </w:rPr>
              <w:t xml:space="preserve"> s</w:t>
            </w:r>
            <w:r w:rsidR="00763F19" w:rsidRPr="008C0280">
              <w:rPr>
                <w:rFonts w:ascii="Times New Roman" w:hAnsi="Times New Roman"/>
                <w:sz w:val="24"/>
                <w:szCs w:val="24"/>
              </w:rPr>
              <w:t>udar</w:t>
            </w:r>
            <w:r w:rsidR="00EF1232" w:rsidRPr="008C0280">
              <w:rPr>
                <w:rFonts w:ascii="Times New Roman" w:hAnsi="Times New Roman"/>
                <w:sz w:val="24"/>
                <w:szCs w:val="24"/>
              </w:rPr>
              <w:t>om</w:t>
            </w:r>
            <w:r w:rsidR="00631DDB" w:rsidRPr="008C0280">
              <w:rPr>
                <w:rFonts w:ascii="Times New Roman" w:hAnsi="Times New Roman"/>
                <w:sz w:val="24"/>
                <w:szCs w:val="24"/>
              </w:rPr>
              <w:t>i</w:t>
            </w:r>
            <w:r w:rsidR="00763F19" w:rsidRPr="008C0280">
              <w:rPr>
                <w:rFonts w:ascii="Times New Roman" w:hAnsi="Times New Roman"/>
                <w:sz w:val="24"/>
                <w:szCs w:val="24"/>
              </w:rPr>
              <w:t xml:space="preserve"> tinkamų </w:t>
            </w:r>
            <w:r w:rsidR="006E156C" w:rsidRPr="008C0280">
              <w:rPr>
                <w:rFonts w:ascii="Times New Roman" w:hAnsi="Times New Roman"/>
                <w:sz w:val="24"/>
                <w:szCs w:val="24"/>
              </w:rPr>
              <w:t>atnaujinti</w:t>
            </w:r>
            <w:r w:rsidR="00763F19" w:rsidRPr="008C0280">
              <w:rPr>
                <w:rFonts w:ascii="Times New Roman" w:hAnsi="Times New Roman"/>
                <w:sz w:val="24"/>
                <w:szCs w:val="24"/>
              </w:rPr>
              <w:t xml:space="preserve"> pastatų sąraš</w:t>
            </w:r>
            <w:r w:rsidR="00EF1232" w:rsidRPr="008C0280">
              <w:rPr>
                <w:rFonts w:ascii="Times New Roman" w:hAnsi="Times New Roman"/>
                <w:sz w:val="24"/>
                <w:szCs w:val="24"/>
              </w:rPr>
              <w:t>a</w:t>
            </w:r>
            <w:r w:rsidR="00631DDB" w:rsidRPr="008C0280">
              <w:rPr>
                <w:rFonts w:ascii="Times New Roman" w:hAnsi="Times New Roman"/>
                <w:sz w:val="24"/>
                <w:szCs w:val="24"/>
              </w:rPr>
              <w:t>i</w:t>
            </w:r>
            <w:r w:rsidR="00EF1232" w:rsidRPr="008C0280">
              <w:rPr>
                <w:rFonts w:ascii="Times New Roman" w:hAnsi="Times New Roman"/>
                <w:sz w:val="24"/>
                <w:szCs w:val="24"/>
              </w:rPr>
              <w:t>. Ši</w:t>
            </w:r>
            <w:r w:rsidR="005C556C">
              <w:rPr>
                <w:rFonts w:ascii="Times New Roman" w:hAnsi="Times New Roman"/>
                <w:sz w:val="24"/>
                <w:szCs w:val="24"/>
              </w:rPr>
              <w:t>e</w:t>
            </w:r>
            <w:r w:rsidR="00EF1232" w:rsidRPr="008C0280">
              <w:rPr>
                <w:rFonts w:ascii="Times New Roman" w:hAnsi="Times New Roman"/>
                <w:sz w:val="24"/>
                <w:szCs w:val="24"/>
              </w:rPr>
              <w:t xml:space="preserve"> sąraša</w:t>
            </w:r>
            <w:r w:rsidR="005C556C">
              <w:rPr>
                <w:rFonts w:ascii="Times New Roman" w:hAnsi="Times New Roman"/>
                <w:sz w:val="24"/>
                <w:szCs w:val="24"/>
              </w:rPr>
              <w:t>i</w:t>
            </w:r>
            <w:r w:rsidR="00763F19" w:rsidRPr="008C0280">
              <w:rPr>
                <w:rFonts w:ascii="Times New Roman" w:hAnsi="Times New Roman"/>
                <w:sz w:val="24"/>
                <w:szCs w:val="24"/>
              </w:rPr>
              <w:t xml:space="preserve"> bus derinam</w:t>
            </w:r>
            <w:r w:rsidR="005C556C">
              <w:rPr>
                <w:rFonts w:ascii="Times New Roman" w:hAnsi="Times New Roman"/>
                <w:sz w:val="24"/>
                <w:szCs w:val="24"/>
              </w:rPr>
              <w:t>i</w:t>
            </w:r>
            <w:r w:rsidR="00763F19" w:rsidRPr="008C0280">
              <w:rPr>
                <w:rFonts w:ascii="Times New Roman" w:hAnsi="Times New Roman"/>
                <w:sz w:val="24"/>
                <w:szCs w:val="24"/>
              </w:rPr>
              <w:t xml:space="preserve"> su minėtų sričių </w:t>
            </w:r>
            <w:r w:rsidR="00763F19" w:rsidRPr="004D1771">
              <w:rPr>
                <w:rFonts w:ascii="Times New Roman" w:hAnsi="Times New Roman"/>
                <w:sz w:val="24"/>
                <w:szCs w:val="24"/>
              </w:rPr>
              <w:t xml:space="preserve">ministerijomis </w:t>
            </w:r>
            <w:r w:rsidR="007838B1" w:rsidRPr="004D1771">
              <w:rPr>
                <w:rFonts w:ascii="Times New Roman" w:hAnsi="Times New Roman"/>
                <w:sz w:val="24"/>
                <w:szCs w:val="24"/>
              </w:rPr>
              <w:t xml:space="preserve">ir institucijomis </w:t>
            </w:r>
            <w:r w:rsidR="00763F19" w:rsidRPr="004D1771">
              <w:rPr>
                <w:rFonts w:ascii="Times New Roman" w:hAnsi="Times New Roman"/>
                <w:sz w:val="24"/>
                <w:szCs w:val="24"/>
              </w:rPr>
              <w:t>siekiant užtikrinti, kad pastatų atnaujinimo proces</w:t>
            </w:r>
            <w:r w:rsidR="009552F1" w:rsidRPr="004D1771">
              <w:rPr>
                <w:rFonts w:ascii="Times New Roman" w:hAnsi="Times New Roman"/>
                <w:sz w:val="24"/>
                <w:szCs w:val="24"/>
              </w:rPr>
              <w:t>as vyktų kompleksiškai</w:t>
            </w:r>
            <w:r w:rsidR="0049107F" w:rsidRPr="004D1771">
              <w:rPr>
                <w:rFonts w:ascii="Times New Roman" w:hAnsi="Times New Roman"/>
                <w:sz w:val="24"/>
                <w:szCs w:val="24"/>
              </w:rPr>
              <w:t xml:space="preserve"> ir</w:t>
            </w:r>
            <w:r w:rsidR="005A0B16" w:rsidRPr="004D1771">
              <w:rPr>
                <w:rFonts w:ascii="Times New Roman" w:hAnsi="Times New Roman"/>
                <w:sz w:val="24"/>
                <w:szCs w:val="24"/>
              </w:rPr>
              <w:t xml:space="preserve"> būtų</w:t>
            </w:r>
            <w:r w:rsidR="0049107F" w:rsidRPr="004D1771">
              <w:rPr>
                <w:rFonts w:ascii="Times New Roman" w:hAnsi="Times New Roman"/>
                <w:sz w:val="24"/>
                <w:szCs w:val="24"/>
              </w:rPr>
              <w:t xml:space="preserve"> suderintas laike</w:t>
            </w:r>
            <w:r w:rsidR="009552F1" w:rsidRPr="004D1771">
              <w:rPr>
                <w:rFonts w:ascii="Times New Roman" w:hAnsi="Times New Roman"/>
                <w:sz w:val="24"/>
                <w:szCs w:val="24"/>
              </w:rPr>
              <w:t>, t.y. jo m</w:t>
            </w:r>
            <w:r w:rsidR="00763F19" w:rsidRPr="004D1771">
              <w:rPr>
                <w:rFonts w:ascii="Times New Roman" w:hAnsi="Times New Roman"/>
                <w:sz w:val="24"/>
                <w:szCs w:val="24"/>
              </w:rPr>
              <w:t xml:space="preserve">etu būtų suderintas tiek </w:t>
            </w:r>
            <w:r w:rsidR="00F573A0" w:rsidRPr="004D1771">
              <w:rPr>
                <w:rFonts w:ascii="Times New Roman" w:hAnsi="Times New Roman"/>
                <w:sz w:val="24"/>
                <w:szCs w:val="24"/>
              </w:rPr>
              <w:t xml:space="preserve">šios priemonės veiklos įgyvendinimas, </w:t>
            </w:r>
            <w:r w:rsidR="00763F19" w:rsidRPr="004D1771">
              <w:rPr>
                <w:rFonts w:ascii="Times New Roman" w:hAnsi="Times New Roman"/>
                <w:sz w:val="24"/>
                <w:szCs w:val="24"/>
              </w:rPr>
              <w:t>tiek ir</w:t>
            </w:r>
            <w:r w:rsidR="009552F1" w:rsidRPr="004D1771">
              <w:rPr>
                <w:rFonts w:ascii="Times New Roman" w:hAnsi="Times New Roman"/>
                <w:sz w:val="24"/>
                <w:szCs w:val="24"/>
              </w:rPr>
              <w:t xml:space="preserve"> kitų </w:t>
            </w:r>
            <w:r w:rsidR="00F573A0" w:rsidRPr="004D1771">
              <w:rPr>
                <w:rFonts w:ascii="Times New Roman" w:hAnsi="Times New Roman"/>
                <w:sz w:val="24"/>
                <w:szCs w:val="24"/>
              </w:rPr>
              <w:t>veiklų</w:t>
            </w:r>
            <w:r w:rsidR="009552F1" w:rsidRPr="004D1771">
              <w:rPr>
                <w:rFonts w:ascii="Times New Roman" w:hAnsi="Times New Roman"/>
                <w:sz w:val="24"/>
                <w:szCs w:val="24"/>
              </w:rPr>
              <w:t xml:space="preserve"> finansuojam</w:t>
            </w:r>
            <w:r w:rsidR="00F573A0" w:rsidRPr="004D1771">
              <w:rPr>
                <w:rFonts w:ascii="Times New Roman" w:hAnsi="Times New Roman"/>
                <w:sz w:val="24"/>
                <w:szCs w:val="24"/>
              </w:rPr>
              <w:t>ų</w:t>
            </w:r>
            <w:r w:rsidR="00763F19" w:rsidRPr="008C0280">
              <w:rPr>
                <w:rFonts w:ascii="Times New Roman" w:hAnsi="Times New Roman"/>
                <w:sz w:val="24"/>
                <w:szCs w:val="24"/>
              </w:rPr>
              <w:t xml:space="preserve"> </w:t>
            </w:r>
            <w:r w:rsidR="009552F1" w:rsidRPr="008C0280">
              <w:rPr>
                <w:rFonts w:ascii="Times New Roman" w:hAnsi="Times New Roman"/>
                <w:sz w:val="24"/>
                <w:szCs w:val="24"/>
              </w:rPr>
              <w:t>atitinkamų ministerijų.</w:t>
            </w:r>
            <w:r w:rsidR="00D13FEC" w:rsidRPr="008C0280">
              <w:rPr>
                <w:rFonts w:ascii="Times New Roman" w:hAnsi="Times New Roman"/>
                <w:sz w:val="24"/>
                <w:szCs w:val="24"/>
              </w:rPr>
              <w:t xml:space="preserve"> Galimos </w:t>
            </w:r>
            <w:r w:rsidR="00DE1398" w:rsidRPr="008C0280">
              <w:rPr>
                <w:rFonts w:ascii="Times New Roman" w:hAnsi="Times New Roman"/>
                <w:sz w:val="24"/>
                <w:szCs w:val="24"/>
              </w:rPr>
              <w:t xml:space="preserve">šios priemonės </w:t>
            </w:r>
            <w:r w:rsidR="00D13FEC" w:rsidRPr="008C0280">
              <w:rPr>
                <w:rFonts w:ascii="Times New Roman" w:hAnsi="Times New Roman"/>
                <w:sz w:val="24"/>
                <w:szCs w:val="24"/>
              </w:rPr>
              <w:t>sankirtos su kitomis Veiksmų programos priemonėmis nurodytos 19 punkte.</w:t>
            </w:r>
            <w:r w:rsidR="0052154F" w:rsidRPr="008C0280">
              <w:rPr>
                <w:rFonts w:ascii="Times New Roman" w:hAnsi="Times New Roman"/>
                <w:sz w:val="24"/>
                <w:szCs w:val="24"/>
              </w:rPr>
              <w:t xml:space="preserve"> </w:t>
            </w:r>
          </w:p>
          <w:p w14:paraId="116F77CB" w14:textId="77777777" w:rsidR="000E268F" w:rsidRPr="008C0280" w:rsidRDefault="00D13FEC" w:rsidP="00D13FEC">
            <w:pPr>
              <w:pStyle w:val="CommentText"/>
              <w:jc w:val="both"/>
              <w:rPr>
                <w:rFonts w:ascii="Times New Roman" w:hAnsi="Times New Roman"/>
                <w:sz w:val="24"/>
                <w:szCs w:val="24"/>
              </w:rPr>
            </w:pPr>
            <w:r w:rsidRPr="008C0280">
              <w:rPr>
                <w:rFonts w:ascii="Times New Roman" w:hAnsi="Times New Roman"/>
                <w:sz w:val="24"/>
                <w:szCs w:val="24"/>
              </w:rPr>
              <w:lastRenderedPageBreak/>
              <w:t>Taip pat ši priemonė gali turėti sąsajų ir su kitų šaltinių asignavimais (žr. 20 punktą).</w:t>
            </w:r>
          </w:p>
        </w:tc>
      </w:tr>
      <w:tr w:rsidR="00FB6137" w:rsidRPr="008C0280" w14:paraId="116F77D0" w14:textId="77777777" w:rsidTr="006B3890">
        <w:tc>
          <w:tcPr>
            <w:tcW w:w="709" w:type="dxa"/>
          </w:tcPr>
          <w:p w14:paraId="116F77CD"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CE"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Nagrinėtų priemonės veiklų įgyvendinimo alternatyvų aprašymas ir siūlomos alternatyvos pasirinkimo pagrindimas (jei taikoma)</w:t>
            </w:r>
          </w:p>
        </w:tc>
        <w:tc>
          <w:tcPr>
            <w:tcW w:w="6945" w:type="dxa"/>
          </w:tcPr>
          <w:p w14:paraId="116F77CF" w14:textId="77777777" w:rsidR="00EC2C32" w:rsidRPr="008C0280" w:rsidRDefault="00F30A07" w:rsidP="00155189">
            <w:pPr>
              <w:pStyle w:val="ListParagraph"/>
              <w:tabs>
                <w:tab w:val="left" w:pos="993"/>
              </w:tabs>
              <w:autoSpaceDE w:val="0"/>
              <w:autoSpaceDN w:val="0"/>
              <w:adjustRightInd w:val="0"/>
              <w:ind w:left="0"/>
              <w:jc w:val="both"/>
              <w:rPr>
                <w:rFonts w:ascii="Times New Roman" w:hAnsi="Times New Roman"/>
                <w:iCs/>
                <w:sz w:val="24"/>
                <w:szCs w:val="24"/>
              </w:rPr>
            </w:pPr>
            <w:r w:rsidRPr="008C0280">
              <w:rPr>
                <w:rFonts w:ascii="Times New Roman" w:hAnsi="Times New Roman"/>
                <w:iCs/>
                <w:sz w:val="24"/>
                <w:szCs w:val="24"/>
              </w:rPr>
              <w:t xml:space="preserve">Priemonės veiklų įgyvendinimo alternatyvos nenagrinėjamos, nes numatomos įgyvendinti veiklos atitinka </w:t>
            </w:r>
            <w:r w:rsidR="00DB532D" w:rsidRPr="008C0280">
              <w:rPr>
                <w:rFonts w:ascii="Times New Roman" w:hAnsi="Times New Roman"/>
                <w:iCs/>
                <w:sz w:val="24"/>
                <w:szCs w:val="24"/>
              </w:rPr>
              <w:t>V</w:t>
            </w:r>
            <w:r w:rsidRPr="008C0280">
              <w:rPr>
                <w:rFonts w:ascii="Times New Roman" w:hAnsi="Times New Roman"/>
                <w:iCs/>
                <w:sz w:val="24"/>
                <w:szCs w:val="24"/>
              </w:rPr>
              <w:t>eiksmų programos 4.3.1 investicinio prioriteto įgyvendinimo veiklų aprašymus.</w:t>
            </w:r>
          </w:p>
        </w:tc>
      </w:tr>
      <w:tr w:rsidR="00FB6137" w:rsidRPr="008C0280" w14:paraId="116F77D4" w14:textId="77777777" w:rsidTr="006B3890">
        <w:tc>
          <w:tcPr>
            <w:tcW w:w="709" w:type="dxa"/>
          </w:tcPr>
          <w:p w14:paraId="116F77D1"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D2"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Galimų pareiškėjų arba galutinių naudos gavėjų pasirinkimo pagrindimas</w:t>
            </w:r>
          </w:p>
        </w:tc>
        <w:tc>
          <w:tcPr>
            <w:tcW w:w="6945" w:type="dxa"/>
          </w:tcPr>
          <w:p w14:paraId="116F77D3" w14:textId="6B2CAA79" w:rsidR="002D0C61" w:rsidRPr="008C0280" w:rsidRDefault="007752F0" w:rsidP="001E449C">
            <w:pPr>
              <w:jc w:val="both"/>
              <w:rPr>
                <w:rFonts w:ascii="Times New Roman" w:hAnsi="Times New Roman"/>
                <w:sz w:val="24"/>
                <w:szCs w:val="24"/>
              </w:rPr>
            </w:pPr>
            <w:r w:rsidRPr="008C0280">
              <w:rPr>
                <w:rFonts w:ascii="Times New Roman" w:hAnsi="Times New Roman"/>
                <w:sz w:val="24"/>
                <w:szCs w:val="24"/>
              </w:rPr>
              <w:t>Priemonei parinkti tokie pareiškėjai, kurie galėtų įgyvendinti Veiksmų programoje numatytą 4.3.1. konkretų uždavinį „Sumažinti energijos suvartojimą viešojoje infrastruktūroje ir daugiabučiuose namuose“</w:t>
            </w:r>
            <w:r w:rsidR="00994191" w:rsidRPr="008C0280">
              <w:rPr>
                <w:rFonts w:ascii="Times New Roman" w:hAnsi="Times New Roman"/>
                <w:sz w:val="24"/>
                <w:szCs w:val="24"/>
              </w:rPr>
              <w:t xml:space="preserve">. Tačiau „Viešųjų pastatų energinio efektyvumo didinimo programos“ </w:t>
            </w:r>
            <w:r w:rsidR="001E449C" w:rsidRPr="008C0280">
              <w:rPr>
                <w:rFonts w:ascii="Times New Roman" w:hAnsi="Times New Roman"/>
                <w:sz w:val="24"/>
                <w:szCs w:val="24"/>
              </w:rPr>
              <w:t>4.8</w:t>
            </w:r>
            <w:r w:rsidR="00994191" w:rsidRPr="008C0280">
              <w:rPr>
                <w:rFonts w:ascii="Times New Roman" w:hAnsi="Times New Roman"/>
                <w:sz w:val="24"/>
                <w:szCs w:val="24"/>
              </w:rPr>
              <w:t xml:space="preserve"> punkte nustatyti</w:t>
            </w:r>
            <w:r w:rsidR="00452BE8" w:rsidRPr="008C0280">
              <w:rPr>
                <w:rFonts w:ascii="Times New Roman" w:hAnsi="Times New Roman"/>
                <w:sz w:val="24"/>
                <w:szCs w:val="24"/>
              </w:rPr>
              <w:t xml:space="preserve"> a</w:t>
            </w:r>
            <w:r w:rsidR="00047D37" w:rsidRPr="008C0280">
              <w:rPr>
                <w:rFonts w:ascii="Times New Roman" w:hAnsi="Times New Roman"/>
                <w:sz w:val="24"/>
                <w:szCs w:val="24"/>
              </w:rPr>
              <w:t>priboj</w:t>
            </w:r>
            <w:r w:rsidR="00AF7EC8" w:rsidRPr="008C0280">
              <w:rPr>
                <w:rFonts w:ascii="Times New Roman" w:hAnsi="Times New Roman"/>
                <w:sz w:val="24"/>
                <w:szCs w:val="24"/>
              </w:rPr>
              <w:t>i</w:t>
            </w:r>
            <w:r w:rsidR="00047D37" w:rsidRPr="008C0280">
              <w:rPr>
                <w:rFonts w:ascii="Times New Roman" w:hAnsi="Times New Roman"/>
                <w:sz w:val="24"/>
                <w:szCs w:val="24"/>
              </w:rPr>
              <w:t>m</w:t>
            </w:r>
            <w:r w:rsidR="00AF7EC8" w:rsidRPr="008C0280">
              <w:rPr>
                <w:rFonts w:ascii="Times New Roman" w:hAnsi="Times New Roman"/>
                <w:sz w:val="24"/>
                <w:szCs w:val="24"/>
              </w:rPr>
              <w:t>a</w:t>
            </w:r>
            <w:r w:rsidR="00047D37" w:rsidRPr="008C0280">
              <w:rPr>
                <w:rFonts w:ascii="Times New Roman" w:hAnsi="Times New Roman"/>
                <w:sz w:val="24"/>
                <w:szCs w:val="24"/>
              </w:rPr>
              <w:t>i</w:t>
            </w:r>
            <w:r w:rsidR="00AF7EC8" w:rsidRPr="008C0280">
              <w:rPr>
                <w:rFonts w:ascii="Times New Roman" w:hAnsi="Times New Roman"/>
                <w:sz w:val="24"/>
                <w:szCs w:val="24"/>
              </w:rPr>
              <w:t xml:space="preserve"> p</w:t>
            </w:r>
            <w:r w:rsidR="00DB532D" w:rsidRPr="008C0280">
              <w:rPr>
                <w:rFonts w:ascii="Times New Roman" w:hAnsi="Times New Roman"/>
                <w:sz w:val="24"/>
                <w:szCs w:val="24"/>
              </w:rPr>
              <w:t>areiškėjams</w:t>
            </w:r>
            <w:r w:rsidR="001715C9" w:rsidRPr="008C0280">
              <w:rPr>
                <w:rFonts w:ascii="Times New Roman" w:hAnsi="Times New Roman"/>
                <w:sz w:val="24"/>
                <w:szCs w:val="24"/>
              </w:rPr>
              <w:t xml:space="preserve">, </w:t>
            </w:r>
            <w:r w:rsidR="00F91B28" w:rsidRPr="008C0280">
              <w:rPr>
                <w:rFonts w:ascii="Times New Roman" w:hAnsi="Times New Roman"/>
                <w:sz w:val="24"/>
                <w:szCs w:val="24"/>
              </w:rPr>
              <w:t>kuriuo vadovaujantis</w:t>
            </w:r>
            <w:r w:rsidR="001715C9" w:rsidRPr="008C0280">
              <w:rPr>
                <w:rFonts w:ascii="Times New Roman" w:hAnsi="Times New Roman"/>
                <w:sz w:val="24"/>
                <w:szCs w:val="24"/>
              </w:rPr>
              <w:t xml:space="preserve"> galimi pareiškėjai pagal šią priemonę </w:t>
            </w:r>
            <w:r w:rsidR="007838B1" w:rsidRPr="008C0280">
              <w:rPr>
                <w:rFonts w:ascii="Times New Roman" w:hAnsi="Times New Roman"/>
                <w:sz w:val="24"/>
                <w:szCs w:val="24"/>
              </w:rPr>
              <w:t>yra valstyb</w:t>
            </w:r>
            <w:r w:rsidR="00B5386C" w:rsidRPr="008C0280">
              <w:rPr>
                <w:rFonts w:ascii="Times New Roman" w:hAnsi="Times New Roman"/>
                <w:sz w:val="24"/>
                <w:szCs w:val="24"/>
              </w:rPr>
              <w:t>ei</w:t>
            </w:r>
            <w:r w:rsidR="007838B1" w:rsidRPr="008C0280">
              <w:rPr>
                <w:rFonts w:ascii="Times New Roman" w:hAnsi="Times New Roman"/>
                <w:sz w:val="24"/>
                <w:szCs w:val="24"/>
              </w:rPr>
              <w:t xml:space="preserve"> nuosavybės teise priklausančius viešuosius pastatus patikėjimo ar panaudos teise valdantys subjektai</w:t>
            </w:r>
            <w:r w:rsidR="00A34EF0" w:rsidRPr="008C0280">
              <w:rPr>
                <w:rFonts w:ascii="Times New Roman" w:hAnsi="Times New Roman"/>
                <w:sz w:val="24"/>
                <w:szCs w:val="24"/>
              </w:rPr>
              <w:t xml:space="preserve"> </w:t>
            </w:r>
            <w:r w:rsidR="00C14417" w:rsidRPr="008C0280">
              <w:rPr>
                <w:rFonts w:ascii="Times New Roman" w:hAnsi="Times New Roman"/>
                <w:sz w:val="24"/>
                <w:szCs w:val="24"/>
              </w:rPr>
              <w:t>(</w:t>
            </w:r>
            <w:r w:rsidR="009F6AA8" w:rsidRPr="008C0280">
              <w:rPr>
                <w:rFonts w:ascii="Times New Roman" w:hAnsi="Times New Roman"/>
                <w:sz w:val="24"/>
                <w:szCs w:val="24"/>
              </w:rPr>
              <w:t>išskyrus valstybės įmon</w:t>
            </w:r>
            <w:r w:rsidR="00C14417" w:rsidRPr="008C0280">
              <w:rPr>
                <w:rFonts w:ascii="Times New Roman" w:hAnsi="Times New Roman"/>
                <w:sz w:val="24"/>
                <w:szCs w:val="24"/>
              </w:rPr>
              <w:t>e</w:t>
            </w:r>
            <w:r w:rsidR="009F6AA8" w:rsidRPr="008C0280">
              <w:rPr>
                <w:rFonts w:ascii="Times New Roman" w:hAnsi="Times New Roman"/>
                <w:sz w:val="24"/>
                <w:szCs w:val="24"/>
              </w:rPr>
              <w:t>s</w:t>
            </w:r>
            <w:r w:rsidR="00C14417" w:rsidRPr="008C0280">
              <w:rPr>
                <w:rFonts w:ascii="Times New Roman" w:hAnsi="Times New Roman"/>
                <w:sz w:val="24"/>
                <w:szCs w:val="24"/>
              </w:rPr>
              <w:t>)</w:t>
            </w:r>
            <w:r w:rsidR="009F6AA8" w:rsidRPr="008C0280">
              <w:rPr>
                <w:rFonts w:ascii="Times New Roman" w:hAnsi="Times New Roman"/>
                <w:sz w:val="24"/>
                <w:szCs w:val="24"/>
              </w:rPr>
              <w:t>,</w:t>
            </w:r>
            <w:r w:rsidR="007838B1" w:rsidRPr="008C0280">
              <w:rPr>
                <w:rFonts w:ascii="Times New Roman" w:hAnsi="Times New Roman"/>
                <w:sz w:val="24"/>
                <w:szCs w:val="24"/>
              </w:rPr>
              <w:t xml:space="preserve"> ir </w:t>
            </w:r>
            <w:r w:rsidR="00C14417" w:rsidRPr="008C0280">
              <w:rPr>
                <w:rFonts w:ascii="Times New Roman" w:hAnsi="Times New Roman"/>
                <w:sz w:val="24"/>
                <w:szCs w:val="24"/>
              </w:rPr>
              <w:t xml:space="preserve">(arba) </w:t>
            </w:r>
            <w:r w:rsidR="007838B1" w:rsidRPr="008C0280">
              <w:rPr>
                <w:rFonts w:ascii="Times New Roman" w:hAnsi="Times New Roman"/>
                <w:sz w:val="24"/>
                <w:szCs w:val="24"/>
              </w:rPr>
              <w:t>centralizuotai valdomo valstybės turto valdytojas</w:t>
            </w:r>
            <w:r w:rsidR="000B31C0" w:rsidRPr="008C0280">
              <w:rPr>
                <w:rFonts w:ascii="Times New Roman" w:hAnsi="Times New Roman"/>
                <w:sz w:val="24"/>
                <w:szCs w:val="24"/>
              </w:rPr>
              <w:t xml:space="preserve">. </w:t>
            </w:r>
            <w:r w:rsidR="00047D37" w:rsidRPr="008C0280">
              <w:rPr>
                <w:rFonts w:ascii="Times New Roman" w:hAnsi="Times New Roman"/>
                <w:sz w:val="24"/>
                <w:szCs w:val="24"/>
              </w:rPr>
              <w:t xml:space="preserve"> </w:t>
            </w:r>
          </w:p>
        </w:tc>
      </w:tr>
      <w:tr w:rsidR="00FB6137" w:rsidRPr="008C0280" w14:paraId="116F77D8" w14:textId="77777777" w:rsidTr="006B3890">
        <w:tc>
          <w:tcPr>
            <w:tcW w:w="709" w:type="dxa"/>
          </w:tcPr>
          <w:p w14:paraId="116F77D5"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D6"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 xml:space="preserve">Supaprastintas išlaidų apmokėjimas </w:t>
            </w:r>
          </w:p>
        </w:tc>
        <w:tc>
          <w:tcPr>
            <w:tcW w:w="6945" w:type="dxa"/>
          </w:tcPr>
          <w:p w14:paraId="116F77D7" w14:textId="27458FA0" w:rsidR="002762B4" w:rsidRPr="003B7583" w:rsidRDefault="00B45A4E" w:rsidP="00B45A4E">
            <w:pPr>
              <w:tabs>
                <w:tab w:val="left" w:pos="567"/>
              </w:tabs>
              <w:jc w:val="both"/>
              <w:rPr>
                <w:rFonts w:ascii="Times New Roman" w:eastAsia="Times New Roman" w:hAnsi="Times New Roman"/>
                <w:sz w:val="24"/>
                <w:szCs w:val="24"/>
              </w:rPr>
            </w:pPr>
            <w:r w:rsidRPr="003B7583">
              <w:rPr>
                <w:rFonts w:ascii="Times New Roman" w:hAnsi="Times New Roman"/>
                <w:sz w:val="24"/>
                <w:szCs w:val="24"/>
              </w:rPr>
              <w:t xml:space="preserve">Įgyvendinant priemonę, supaprastintą išlaidų apmokėjimą – fiksuotąją normą planuojama taikyti tik projekto netiesioginėms išlaidoms. Kitoms išlaidoms supaprastinto išlaidų apmokėjimo taikyti nenumatoma, nes projekto veiklas (inžinerinės paslaugos, statybos darbai, įrangos įsigijimas) numatoma vykdyti rangos būdu.  </w:t>
            </w:r>
            <w:r w:rsidR="00E809AE" w:rsidRPr="003B7583">
              <w:rPr>
                <w:rFonts w:ascii="Times New Roman" w:eastAsia="Times New Roman" w:hAnsi="Times New Roman"/>
                <w:sz w:val="24"/>
                <w:szCs w:val="24"/>
              </w:rPr>
              <w:t>Be to</w:t>
            </w:r>
            <w:r w:rsidR="00D97D71" w:rsidRPr="003B7583">
              <w:rPr>
                <w:rFonts w:ascii="Times New Roman" w:eastAsia="Times New Roman" w:hAnsi="Times New Roman"/>
                <w:sz w:val="24"/>
                <w:szCs w:val="24"/>
              </w:rPr>
              <w:t>,</w:t>
            </w:r>
            <w:r w:rsidR="00E809AE" w:rsidRPr="003B7583">
              <w:rPr>
                <w:rFonts w:ascii="Times New Roman" w:eastAsia="Times New Roman" w:hAnsi="Times New Roman"/>
                <w:sz w:val="24"/>
                <w:szCs w:val="24"/>
              </w:rPr>
              <w:t xml:space="preserve"> š</w:t>
            </w:r>
            <w:r w:rsidR="008D5CBE" w:rsidRPr="003B7583">
              <w:rPr>
                <w:rFonts w:ascii="Times New Roman" w:eastAsia="Times New Roman" w:hAnsi="Times New Roman"/>
                <w:sz w:val="24"/>
                <w:szCs w:val="24"/>
              </w:rPr>
              <w:t>ios priemonės atvejui</w:t>
            </w:r>
            <w:r w:rsidR="00907C5A" w:rsidRPr="003B7583">
              <w:rPr>
                <w:rFonts w:ascii="Times New Roman" w:eastAsia="Times New Roman" w:hAnsi="Times New Roman"/>
                <w:sz w:val="24"/>
                <w:szCs w:val="24"/>
              </w:rPr>
              <w:t xml:space="preserve"> taip pat</w:t>
            </w:r>
            <w:r w:rsidR="008D5CBE" w:rsidRPr="003B7583">
              <w:rPr>
                <w:rFonts w:ascii="Times New Roman" w:eastAsia="Times New Roman" w:hAnsi="Times New Roman"/>
                <w:sz w:val="24"/>
                <w:szCs w:val="24"/>
              </w:rPr>
              <w:t xml:space="preserve"> </w:t>
            </w:r>
            <w:r w:rsidR="00EB1966" w:rsidRPr="003B7583">
              <w:rPr>
                <w:rFonts w:ascii="Times New Roman" w:eastAsia="Times New Roman" w:hAnsi="Times New Roman"/>
                <w:sz w:val="24"/>
                <w:szCs w:val="24"/>
              </w:rPr>
              <w:t>nėra statistinių duomenų ir projektų istorinių duomenų, kuriais remiantis būtų galima nustatyti supaprastintų išlaidų apmokėjimo vertes</w:t>
            </w:r>
            <w:r w:rsidR="00BD5C2A" w:rsidRPr="003B7583">
              <w:rPr>
                <w:rFonts w:ascii="Times New Roman" w:eastAsia="Times New Roman" w:hAnsi="Times New Roman"/>
                <w:sz w:val="24"/>
                <w:szCs w:val="24"/>
              </w:rPr>
              <w:t>;</w:t>
            </w:r>
            <w:r w:rsidR="00EB1966" w:rsidRPr="003B7583">
              <w:rPr>
                <w:rFonts w:ascii="Times New Roman" w:eastAsia="Times New Roman" w:hAnsi="Times New Roman"/>
                <w:sz w:val="24"/>
                <w:szCs w:val="24"/>
              </w:rPr>
              <w:t xml:space="preserve"> </w:t>
            </w:r>
            <w:r w:rsidR="00970A17" w:rsidRPr="003B7583">
              <w:rPr>
                <w:rFonts w:ascii="Times New Roman" w:eastAsia="Times New Roman" w:hAnsi="Times New Roman"/>
                <w:sz w:val="24"/>
                <w:szCs w:val="24"/>
              </w:rPr>
              <w:t xml:space="preserve">nėra tipinių </w:t>
            </w:r>
            <w:r w:rsidR="007838B1" w:rsidRPr="003B7583">
              <w:rPr>
                <w:rFonts w:ascii="Times New Roman" w:eastAsia="Times New Roman" w:hAnsi="Times New Roman"/>
                <w:sz w:val="24"/>
                <w:szCs w:val="24"/>
              </w:rPr>
              <w:t>valstyb</w:t>
            </w:r>
            <w:r w:rsidR="00B5386C" w:rsidRPr="003B7583">
              <w:rPr>
                <w:rFonts w:ascii="Times New Roman" w:eastAsia="Times New Roman" w:hAnsi="Times New Roman"/>
                <w:sz w:val="24"/>
                <w:szCs w:val="24"/>
              </w:rPr>
              <w:t>ės</w:t>
            </w:r>
            <w:r w:rsidR="007838B1" w:rsidRPr="003B7583">
              <w:rPr>
                <w:rFonts w:ascii="Times New Roman" w:eastAsia="Times New Roman" w:hAnsi="Times New Roman"/>
                <w:sz w:val="24"/>
                <w:szCs w:val="24"/>
              </w:rPr>
              <w:t xml:space="preserve"> </w:t>
            </w:r>
            <w:r w:rsidR="00403407" w:rsidRPr="003B7583">
              <w:rPr>
                <w:rFonts w:ascii="Times New Roman" w:eastAsia="Times New Roman" w:hAnsi="Times New Roman"/>
                <w:sz w:val="24"/>
                <w:szCs w:val="24"/>
              </w:rPr>
              <w:t xml:space="preserve">viešųjų </w:t>
            </w:r>
            <w:r w:rsidR="00970A17" w:rsidRPr="003B7583">
              <w:rPr>
                <w:rFonts w:ascii="Times New Roman" w:eastAsia="Times New Roman" w:hAnsi="Times New Roman"/>
                <w:sz w:val="24"/>
                <w:szCs w:val="24"/>
              </w:rPr>
              <w:t xml:space="preserve">pastatų, </w:t>
            </w:r>
            <w:r w:rsidR="00EB1966" w:rsidRPr="003B7583">
              <w:rPr>
                <w:rFonts w:ascii="Times New Roman" w:eastAsia="Times New Roman" w:hAnsi="Times New Roman"/>
                <w:sz w:val="24"/>
                <w:szCs w:val="24"/>
              </w:rPr>
              <w:t xml:space="preserve">todėl netikslinga taikyti </w:t>
            </w:r>
            <w:r w:rsidRPr="003B7583">
              <w:rPr>
                <w:rFonts w:ascii="Times New Roman" w:eastAsia="Times New Roman" w:hAnsi="Times New Roman"/>
                <w:sz w:val="24"/>
                <w:szCs w:val="24"/>
              </w:rPr>
              <w:t xml:space="preserve">kitų </w:t>
            </w:r>
            <w:r w:rsidR="00EB1966" w:rsidRPr="003B7583">
              <w:rPr>
                <w:rFonts w:ascii="Times New Roman" w:hAnsi="Times New Roman"/>
                <w:sz w:val="24"/>
                <w:szCs w:val="24"/>
              </w:rPr>
              <w:t>supaprastinto išlaidų apmokėjimo būd</w:t>
            </w:r>
            <w:r w:rsidRPr="003B7583">
              <w:rPr>
                <w:rFonts w:ascii="Times New Roman" w:hAnsi="Times New Roman"/>
                <w:sz w:val="24"/>
                <w:szCs w:val="24"/>
              </w:rPr>
              <w:t>ų</w:t>
            </w:r>
            <w:r w:rsidR="00323F65" w:rsidRPr="003B7583">
              <w:rPr>
                <w:rFonts w:ascii="Times New Roman" w:hAnsi="Times New Roman"/>
                <w:sz w:val="24"/>
                <w:szCs w:val="24"/>
              </w:rPr>
              <w:t>.</w:t>
            </w:r>
            <w:r w:rsidR="00323F65" w:rsidRPr="003B7583">
              <w:rPr>
                <w:rFonts w:ascii="Times New Roman" w:eastAsia="Times New Roman" w:hAnsi="Times New Roman"/>
                <w:sz w:val="24"/>
                <w:szCs w:val="24"/>
              </w:rPr>
              <w:t>.</w:t>
            </w:r>
          </w:p>
        </w:tc>
      </w:tr>
      <w:tr w:rsidR="00FB6137" w:rsidRPr="008C0280" w14:paraId="116F77DC" w14:textId="77777777" w:rsidTr="006B3890">
        <w:tc>
          <w:tcPr>
            <w:tcW w:w="709" w:type="dxa"/>
          </w:tcPr>
          <w:p w14:paraId="116F77D9"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DA"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Galimybė taikyti viešojo ir privataus sektorių partnerystės būdą (jei taikoma)</w:t>
            </w:r>
          </w:p>
        </w:tc>
        <w:tc>
          <w:tcPr>
            <w:tcW w:w="6945" w:type="dxa"/>
          </w:tcPr>
          <w:p w14:paraId="116F77DB" w14:textId="13EED6D6" w:rsidR="00B770F0" w:rsidRPr="008C0280" w:rsidRDefault="007752F0" w:rsidP="003F7C4B">
            <w:pPr>
              <w:tabs>
                <w:tab w:val="left" w:pos="567"/>
              </w:tabs>
              <w:jc w:val="both"/>
              <w:rPr>
                <w:rFonts w:ascii="Times New Roman" w:hAnsi="Times New Roman"/>
                <w:sz w:val="24"/>
                <w:szCs w:val="24"/>
              </w:rPr>
            </w:pPr>
            <w:r w:rsidRPr="008C0280">
              <w:rPr>
                <w:rFonts w:ascii="Times New Roman" w:hAnsi="Times New Roman"/>
                <w:sz w:val="24"/>
                <w:szCs w:val="24"/>
              </w:rPr>
              <w:t>V</w:t>
            </w:r>
            <w:r w:rsidR="00043D9F" w:rsidRPr="008C0280">
              <w:rPr>
                <w:rFonts w:ascii="Times New Roman" w:hAnsi="Times New Roman"/>
                <w:sz w:val="24"/>
                <w:szCs w:val="24"/>
              </w:rPr>
              <w:t xml:space="preserve">iešojo ir privataus sektorių partnerystė nebus taikoma, kadangi nors ir yra </w:t>
            </w:r>
            <w:r w:rsidR="00AD3418" w:rsidRPr="008C0280">
              <w:rPr>
                <w:rFonts w:ascii="Times New Roman" w:hAnsi="Times New Roman"/>
                <w:sz w:val="24"/>
                <w:szCs w:val="24"/>
              </w:rPr>
              <w:t>poreikis</w:t>
            </w:r>
            <w:r w:rsidR="00043D9F" w:rsidRPr="008C0280">
              <w:rPr>
                <w:rFonts w:ascii="Times New Roman" w:hAnsi="Times New Roman"/>
                <w:sz w:val="24"/>
                <w:szCs w:val="24"/>
              </w:rPr>
              <w:t xml:space="preserve"> pritraukti energinių taupymo paslaugų </w:t>
            </w:r>
            <w:r w:rsidR="00A34EF0" w:rsidRPr="008C0280">
              <w:rPr>
                <w:rFonts w:ascii="Times New Roman" w:hAnsi="Times New Roman"/>
                <w:sz w:val="24"/>
                <w:szCs w:val="24"/>
              </w:rPr>
              <w:t>teikėjus</w:t>
            </w:r>
            <w:r w:rsidR="00043D9F" w:rsidRPr="008C0280">
              <w:rPr>
                <w:rFonts w:ascii="Times New Roman" w:hAnsi="Times New Roman"/>
                <w:sz w:val="24"/>
                <w:szCs w:val="24"/>
              </w:rPr>
              <w:t xml:space="preserve">, kurie su pastato valdytoju pasidalintų atsakomybėmis ir rizikomis, manytina, kad dalis </w:t>
            </w:r>
            <w:r w:rsidR="00523BA7" w:rsidRPr="008C0280">
              <w:rPr>
                <w:rFonts w:ascii="Times New Roman" w:hAnsi="Times New Roman"/>
                <w:sz w:val="24"/>
                <w:szCs w:val="24"/>
              </w:rPr>
              <w:t xml:space="preserve">atnaujinamų </w:t>
            </w:r>
            <w:r w:rsidR="00043D9F" w:rsidRPr="008C0280">
              <w:rPr>
                <w:rFonts w:ascii="Times New Roman" w:hAnsi="Times New Roman"/>
                <w:sz w:val="24"/>
                <w:szCs w:val="24"/>
              </w:rPr>
              <w:t>pastatų</w:t>
            </w:r>
            <w:r w:rsidR="00651949" w:rsidRPr="008C0280">
              <w:rPr>
                <w:rFonts w:ascii="Times New Roman" w:hAnsi="Times New Roman"/>
                <w:sz w:val="24"/>
                <w:szCs w:val="24"/>
              </w:rPr>
              <w:t xml:space="preserve"> gali būti nepatrauklūs rinkai.</w:t>
            </w:r>
            <w:r w:rsidR="003F7C4B" w:rsidRPr="008C0280">
              <w:rPr>
                <w:rFonts w:ascii="Times New Roman" w:hAnsi="Times New Roman"/>
                <w:sz w:val="24"/>
                <w:szCs w:val="24"/>
              </w:rPr>
              <w:t xml:space="preserve"> </w:t>
            </w:r>
            <w:r w:rsidR="00651949" w:rsidRPr="008C0280">
              <w:rPr>
                <w:rFonts w:ascii="Times New Roman" w:hAnsi="Times New Roman"/>
                <w:sz w:val="24"/>
                <w:szCs w:val="24"/>
              </w:rPr>
              <w:t>Viešojo ir privataus sektorių partnerystė nepasirenkama taip pat dėl to, kad dali</w:t>
            </w:r>
            <w:r w:rsidR="00AD101F" w:rsidRPr="008C0280">
              <w:rPr>
                <w:rFonts w:ascii="Times New Roman" w:hAnsi="Times New Roman"/>
                <w:sz w:val="24"/>
                <w:szCs w:val="24"/>
              </w:rPr>
              <w:t xml:space="preserve">ai </w:t>
            </w:r>
            <w:r w:rsidR="00523BA7" w:rsidRPr="008C0280">
              <w:rPr>
                <w:rFonts w:ascii="Times New Roman" w:hAnsi="Times New Roman"/>
                <w:sz w:val="24"/>
                <w:szCs w:val="24"/>
              </w:rPr>
              <w:t xml:space="preserve">atnaujinamų </w:t>
            </w:r>
            <w:r w:rsidR="00651949" w:rsidRPr="008C0280">
              <w:rPr>
                <w:rFonts w:ascii="Times New Roman" w:hAnsi="Times New Roman"/>
                <w:sz w:val="24"/>
                <w:szCs w:val="24"/>
              </w:rPr>
              <w:t xml:space="preserve">pastatų </w:t>
            </w:r>
            <w:r w:rsidR="00AD101F" w:rsidRPr="008C0280">
              <w:rPr>
                <w:rFonts w:ascii="Times New Roman" w:hAnsi="Times New Roman"/>
                <w:sz w:val="24"/>
                <w:szCs w:val="24"/>
              </w:rPr>
              <w:t>taikomi saugumo reikalavimai (pvz.:</w:t>
            </w:r>
            <w:r w:rsidR="00186EA1" w:rsidRPr="008C0280">
              <w:rPr>
                <w:rFonts w:ascii="Times New Roman" w:hAnsi="Times New Roman"/>
                <w:sz w:val="24"/>
                <w:szCs w:val="24"/>
              </w:rPr>
              <w:t xml:space="preserve"> dalis pastatų priskirtini saugomiems objektams su specialiu apsaugos r</w:t>
            </w:r>
            <w:r w:rsidR="000F1972" w:rsidRPr="008C0280">
              <w:rPr>
                <w:rFonts w:ascii="Times New Roman" w:hAnsi="Times New Roman"/>
                <w:sz w:val="24"/>
                <w:szCs w:val="24"/>
              </w:rPr>
              <w:t>ė</w:t>
            </w:r>
            <w:r w:rsidR="00186EA1" w:rsidRPr="008C0280">
              <w:rPr>
                <w:rFonts w:ascii="Times New Roman" w:hAnsi="Times New Roman"/>
                <w:sz w:val="24"/>
                <w:szCs w:val="24"/>
              </w:rPr>
              <w:t xml:space="preserve">žimu ir pan.), </w:t>
            </w:r>
            <w:r w:rsidR="007252C6" w:rsidRPr="008C0280">
              <w:rPr>
                <w:rFonts w:ascii="Times New Roman" w:hAnsi="Times New Roman"/>
                <w:sz w:val="24"/>
                <w:szCs w:val="24"/>
              </w:rPr>
              <w:t xml:space="preserve">dėl </w:t>
            </w:r>
            <w:r w:rsidR="00AD101F" w:rsidRPr="008C0280">
              <w:rPr>
                <w:rFonts w:ascii="Times New Roman" w:hAnsi="Times New Roman"/>
                <w:sz w:val="24"/>
                <w:szCs w:val="24"/>
              </w:rPr>
              <w:t xml:space="preserve">kurių </w:t>
            </w:r>
            <w:r w:rsidR="007252C6" w:rsidRPr="008C0280">
              <w:rPr>
                <w:rFonts w:ascii="Times New Roman" w:hAnsi="Times New Roman"/>
                <w:sz w:val="24"/>
                <w:szCs w:val="24"/>
              </w:rPr>
              <w:t>energi</w:t>
            </w:r>
            <w:r w:rsidR="00AD101F" w:rsidRPr="008C0280">
              <w:rPr>
                <w:rFonts w:ascii="Times New Roman" w:hAnsi="Times New Roman"/>
                <w:sz w:val="24"/>
                <w:szCs w:val="24"/>
              </w:rPr>
              <w:t xml:space="preserve">jos </w:t>
            </w:r>
            <w:r w:rsidR="007252C6" w:rsidRPr="008C0280">
              <w:rPr>
                <w:rFonts w:ascii="Times New Roman" w:hAnsi="Times New Roman"/>
                <w:sz w:val="24"/>
                <w:szCs w:val="24"/>
              </w:rPr>
              <w:t xml:space="preserve">taupymo paslaugų </w:t>
            </w:r>
            <w:r w:rsidR="00A34EF0" w:rsidRPr="008C0280">
              <w:rPr>
                <w:rFonts w:ascii="Times New Roman" w:hAnsi="Times New Roman"/>
                <w:sz w:val="24"/>
                <w:szCs w:val="24"/>
              </w:rPr>
              <w:t>teikėj</w:t>
            </w:r>
            <w:r w:rsidR="00186EA1" w:rsidRPr="008C0280">
              <w:rPr>
                <w:rFonts w:ascii="Times New Roman" w:hAnsi="Times New Roman"/>
                <w:sz w:val="24"/>
                <w:szCs w:val="24"/>
              </w:rPr>
              <w:t>ai</w:t>
            </w:r>
            <w:r w:rsidR="00A34EF0" w:rsidRPr="008C0280">
              <w:rPr>
                <w:rFonts w:ascii="Times New Roman" w:hAnsi="Times New Roman"/>
                <w:sz w:val="24"/>
                <w:szCs w:val="24"/>
              </w:rPr>
              <w:t xml:space="preserve"> </w:t>
            </w:r>
            <w:r w:rsidR="00186EA1" w:rsidRPr="008C0280">
              <w:rPr>
                <w:rFonts w:ascii="Times New Roman" w:hAnsi="Times New Roman"/>
                <w:sz w:val="24"/>
                <w:szCs w:val="24"/>
              </w:rPr>
              <w:t>negal</w:t>
            </w:r>
            <w:r w:rsidR="00A35531" w:rsidRPr="008C0280">
              <w:rPr>
                <w:rFonts w:ascii="Times New Roman" w:hAnsi="Times New Roman"/>
                <w:sz w:val="24"/>
                <w:szCs w:val="24"/>
              </w:rPr>
              <w:t>ėtų užtikrinti paslaugų teikimo</w:t>
            </w:r>
            <w:r w:rsidR="007252C6" w:rsidRPr="008C0280">
              <w:rPr>
                <w:rFonts w:ascii="Times New Roman" w:hAnsi="Times New Roman"/>
                <w:sz w:val="24"/>
                <w:szCs w:val="24"/>
              </w:rPr>
              <w:t>.</w:t>
            </w:r>
            <w:r w:rsidR="00032A34" w:rsidRPr="008C0280">
              <w:rPr>
                <w:rFonts w:ascii="Times New Roman" w:hAnsi="Times New Roman"/>
                <w:sz w:val="24"/>
                <w:szCs w:val="24"/>
              </w:rPr>
              <w:t xml:space="preserve"> </w:t>
            </w:r>
            <w:r w:rsidR="00C34E64" w:rsidRPr="008C0280">
              <w:rPr>
                <w:rFonts w:ascii="Times New Roman" w:hAnsi="Times New Roman"/>
                <w:sz w:val="24"/>
                <w:szCs w:val="24"/>
              </w:rPr>
              <w:t>Pažymėtina</w:t>
            </w:r>
            <w:r w:rsidR="00032A34" w:rsidRPr="008C0280">
              <w:rPr>
                <w:rFonts w:ascii="Times New Roman" w:hAnsi="Times New Roman"/>
                <w:sz w:val="24"/>
                <w:szCs w:val="24"/>
              </w:rPr>
              <w:t>,</w:t>
            </w:r>
            <w:r w:rsidR="00AD101F" w:rsidRPr="008C0280">
              <w:rPr>
                <w:rFonts w:ascii="Times New Roman" w:hAnsi="Times New Roman"/>
                <w:sz w:val="24"/>
                <w:szCs w:val="24"/>
              </w:rPr>
              <w:t xml:space="preserve"> kad</w:t>
            </w:r>
            <w:r w:rsidR="00032A34" w:rsidRPr="008C0280">
              <w:rPr>
                <w:rFonts w:ascii="Times New Roman" w:hAnsi="Times New Roman"/>
                <w:sz w:val="24"/>
                <w:szCs w:val="24"/>
              </w:rPr>
              <w:t xml:space="preserve"> viešojo ir privataus sektorių partnerystė </w:t>
            </w:r>
            <w:r w:rsidR="003056A3" w:rsidRPr="008C0280">
              <w:rPr>
                <w:rFonts w:ascii="Times New Roman" w:hAnsi="Times New Roman"/>
                <w:sz w:val="24"/>
                <w:szCs w:val="24"/>
              </w:rPr>
              <w:t>ne</w:t>
            </w:r>
            <w:r w:rsidR="00032A34" w:rsidRPr="008C0280">
              <w:rPr>
                <w:rFonts w:ascii="Times New Roman" w:hAnsi="Times New Roman"/>
                <w:sz w:val="24"/>
                <w:szCs w:val="24"/>
              </w:rPr>
              <w:t>taikoma</w:t>
            </w:r>
            <w:r w:rsidR="00B770F0" w:rsidRPr="008C0280">
              <w:rPr>
                <w:rFonts w:ascii="Times New Roman" w:hAnsi="Times New Roman"/>
                <w:sz w:val="24"/>
                <w:szCs w:val="24"/>
              </w:rPr>
              <w:t xml:space="preserve"> pastatų atnaujinimui</w:t>
            </w:r>
            <w:r w:rsidR="00F867BD" w:rsidRPr="008C0280">
              <w:rPr>
                <w:rFonts w:ascii="Times New Roman" w:hAnsi="Times New Roman"/>
                <w:sz w:val="24"/>
                <w:szCs w:val="24"/>
              </w:rPr>
              <w:t>,</w:t>
            </w:r>
            <w:r w:rsidR="00B770F0" w:rsidRPr="008C0280">
              <w:rPr>
                <w:rFonts w:ascii="Times New Roman" w:hAnsi="Times New Roman"/>
                <w:sz w:val="24"/>
                <w:szCs w:val="24"/>
              </w:rPr>
              <w:t xml:space="preserve"> kadangi atnaujinimas </w:t>
            </w:r>
            <w:r w:rsidR="00F867BD" w:rsidRPr="008C0280">
              <w:rPr>
                <w:rFonts w:ascii="Times New Roman" w:hAnsi="Times New Roman"/>
                <w:sz w:val="24"/>
                <w:szCs w:val="24"/>
              </w:rPr>
              <w:t>n</w:t>
            </w:r>
            <w:r w:rsidR="00B770F0" w:rsidRPr="008C0280">
              <w:rPr>
                <w:rFonts w:ascii="Times New Roman" w:hAnsi="Times New Roman"/>
                <w:sz w:val="24"/>
                <w:szCs w:val="24"/>
              </w:rPr>
              <w:t>epadidins</w:t>
            </w:r>
            <w:r w:rsidR="00032A34" w:rsidRPr="008C0280">
              <w:rPr>
                <w:rFonts w:ascii="Times New Roman" w:hAnsi="Times New Roman"/>
                <w:sz w:val="24"/>
                <w:szCs w:val="24"/>
              </w:rPr>
              <w:t xml:space="preserve"> </w:t>
            </w:r>
            <w:r w:rsidR="00B770F0" w:rsidRPr="008C0280">
              <w:rPr>
                <w:rFonts w:ascii="Times New Roman" w:hAnsi="Times New Roman"/>
                <w:sz w:val="24"/>
                <w:szCs w:val="24"/>
              </w:rPr>
              <w:t xml:space="preserve">turto vertės </w:t>
            </w:r>
            <w:r w:rsidR="00032A34" w:rsidRPr="008C0280">
              <w:rPr>
                <w:rFonts w:ascii="Times New Roman" w:hAnsi="Times New Roman"/>
                <w:sz w:val="24"/>
                <w:szCs w:val="24"/>
              </w:rPr>
              <w:t>daugiau kaip 50 proc.</w:t>
            </w:r>
            <w:r w:rsidR="003056A3" w:rsidRPr="008C0280">
              <w:rPr>
                <w:rFonts w:ascii="Times New Roman" w:hAnsi="Times New Roman"/>
                <w:sz w:val="24"/>
                <w:szCs w:val="24"/>
              </w:rPr>
              <w:t>.</w:t>
            </w:r>
          </w:p>
        </w:tc>
      </w:tr>
      <w:tr w:rsidR="00FB6137" w:rsidRPr="008C0280" w14:paraId="116F77E0" w14:textId="77777777" w:rsidTr="006B3890">
        <w:tc>
          <w:tcPr>
            <w:tcW w:w="709" w:type="dxa"/>
          </w:tcPr>
          <w:p w14:paraId="116F77DD"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r w:rsidRPr="008C0280">
              <w:rPr>
                <w:rFonts w:ascii="Times New Roman" w:hAnsi="Times New Roman"/>
                <w:sz w:val="24"/>
                <w:szCs w:val="24"/>
              </w:rPr>
              <w:t>G</w:t>
            </w:r>
          </w:p>
        </w:tc>
        <w:tc>
          <w:tcPr>
            <w:tcW w:w="2694" w:type="dxa"/>
            <w:gridSpan w:val="2"/>
          </w:tcPr>
          <w:p w14:paraId="116F77DE" w14:textId="77777777" w:rsidR="00FB6137" w:rsidRPr="008C0280" w:rsidRDefault="00FB6137" w:rsidP="00D80DEB">
            <w:pPr>
              <w:tabs>
                <w:tab w:val="left" w:pos="567"/>
              </w:tabs>
              <w:rPr>
                <w:rStyle w:val="CommentReference"/>
                <w:rFonts w:ascii="Times New Roman" w:hAnsi="Times New Roman"/>
                <w:sz w:val="24"/>
                <w:szCs w:val="24"/>
              </w:rPr>
            </w:pPr>
            <w:r w:rsidRPr="008C0280">
              <w:rPr>
                <w:rStyle w:val="CommentReference"/>
                <w:rFonts w:ascii="Times New Roman" w:hAnsi="Times New Roman"/>
                <w:sz w:val="24"/>
                <w:szCs w:val="24"/>
              </w:rPr>
              <w:t xml:space="preserve">Galimybė taikyti visuotinę dotaciją </w:t>
            </w:r>
            <w:r w:rsidRPr="008C0280">
              <w:rPr>
                <w:rFonts w:ascii="Times New Roman" w:hAnsi="Times New Roman"/>
                <w:sz w:val="24"/>
                <w:szCs w:val="24"/>
              </w:rPr>
              <w:t>(jei taikoma)</w:t>
            </w:r>
          </w:p>
        </w:tc>
        <w:tc>
          <w:tcPr>
            <w:tcW w:w="6945" w:type="dxa"/>
          </w:tcPr>
          <w:p w14:paraId="116F77DF" w14:textId="77777777" w:rsidR="00F87D9C" w:rsidRPr="008C0280" w:rsidRDefault="00F87D9C" w:rsidP="008F21CE">
            <w:pPr>
              <w:tabs>
                <w:tab w:val="left" w:pos="567"/>
              </w:tabs>
              <w:jc w:val="both"/>
              <w:rPr>
                <w:rFonts w:ascii="Times New Roman" w:hAnsi="Times New Roman"/>
                <w:sz w:val="24"/>
                <w:szCs w:val="24"/>
              </w:rPr>
            </w:pPr>
            <w:r w:rsidRPr="008C0280">
              <w:rPr>
                <w:rFonts w:ascii="Times New Roman" w:hAnsi="Times New Roman"/>
                <w:sz w:val="24"/>
                <w:szCs w:val="24"/>
              </w:rPr>
              <w:t>Netaikoma</w:t>
            </w:r>
            <w:r w:rsidR="00A146FD" w:rsidRPr="008C0280">
              <w:rPr>
                <w:rFonts w:ascii="Times New Roman" w:hAnsi="Times New Roman"/>
                <w:sz w:val="24"/>
                <w:szCs w:val="24"/>
              </w:rPr>
              <w:t xml:space="preserve">, nes pagal priemonę </w:t>
            </w:r>
            <w:r w:rsidR="008F21CE" w:rsidRPr="008C0280">
              <w:rPr>
                <w:rFonts w:ascii="Times New Roman" w:hAnsi="Times New Roman"/>
                <w:sz w:val="24"/>
                <w:szCs w:val="24"/>
              </w:rPr>
              <w:t>nenumatoma galimybė taikyti visuotinę dotaciją.</w:t>
            </w:r>
          </w:p>
        </w:tc>
      </w:tr>
      <w:tr w:rsidR="00FB6137" w:rsidRPr="008C0280" w14:paraId="116F77E4" w14:textId="77777777" w:rsidTr="006B3890">
        <w:tc>
          <w:tcPr>
            <w:tcW w:w="709" w:type="dxa"/>
          </w:tcPr>
          <w:p w14:paraId="116F77E1"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E2" w14:textId="77777777" w:rsidR="00FB6137" w:rsidRPr="008C0280" w:rsidRDefault="00FB6137" w:rsidP="00D80DEB">
            <w:pPr>
              <w:tabs>
                <w:tab w:val="left" w:pos="567"/>
              </w:tabs>
              <w:rPr>
                <w:rStyle w:val="CommentReference"/>
                <w:rFonts w:ascii="Times New Roman" w:hAnsi="Times New Roman"/>
                <w:sz w:val="24"/>
                <w:szCs w:val="24"/>
              </w:rPr>
            </w:pPr>
            <w:r w:rsidRPr="008C0280">
              <w:rPr>
                <w:rStyle w:val="CommentReference"/>
                <w:rFonts w:ascii="Times New Roman" w:hAnsi="Times New Roman"/>
                <w:sz w:val="24"/>
                <w:szCs w:val="24"/>
              </w:rPr>
              <w:t xml:space="preserve">Jungtinės priemonės tikslingumo pagrindimas </w:t>
            </w:r>
            <w:r w:rsidRPr="008C0280">
              <w:rPr>
                <w:rFonts w:ascii="Times New Roman" w:hAnsi="Times New Roman"/>
                <w:sz w:val="24"/>
                <w:szCs w:val="24"/>
              </w:rPr>
              <w:t>(jei taikoma)</w:t>
            </w:r>
          </w:p>
        </w:tc>
        <w:tc>
          <w:tcPr>
            <w:tcW w:w="6945" w:type="dxa"/>
          </w:tcPr>
          <w:p w14:paraId="116F77E3" w14:textId="77777777" w:rsidR="00FB6137" w:rsidRPr="008C0280" w:rsidRDefault="00560241" w:rsidP="00BD5C2A">
            <w:pPr>
              <w:tabs>
                <w:tab w:val="left" w:pos="567"/>
              </w:tabs>
              <w:jc w:val="both"/>
              <w:rPr>
                <w:rFonts w:ascii="Times New Roman" w:hAnsi="Times New Roman"/>
                <w:sz w:val="24"/>
                <w:szCs w:val="24"/>
              </w:rPr>
            </w:pPr>
            <w:r w:rsidRPr="008C0280">
              <w:rPr>
                <w:rFonts w:ascii="Times New Roman" w:hAnsi="Times New Roman"/>
                <w:sz w:val="24"/>
                <w:szCs w:val="24"/>
              </w:rPr>
              <w:t>Netaikoma</w:t>
            </w:r>
            <w:r w:rsidR="00804EA5" w:rsidRPr="008C0280">
              <w:rPr>
                <w:rFonts w:ascii="Times New Roman" w:hAnsi="Times New Roman"/>
                <w:sz w:val="24"/>
                <w:szCs w:val="24"/>
              </w:rPr>
              <w:t xml:space="preserve">, nes </w:t>
            </w:r>
            <w:r w:rsidR="008F21CE" w:rsidRPr="008C0280">
              <w:rPr>
                <w:rFonts w:ascii="Times New Roman" w:hAnsi="Times New Roman"/>
                <w:sz w:val="24"/>
                <w:szCs w:val="24"/>
              </w:rPr>
              <w:t xml:space="preserve">priemonė kartu su kita priemone nesudaro </w:t>
            </w:r>
            <w:r w:rsidR="008F21CE" w:rsidRPr="008C0280">
              <w:rPr>
                <w:rStyle w:val="CommentReference"/>
                <w:rFonts w:ascii="Times New Roman" w:hAnsi="Times New Roman"/>
                <w:sz w:val="24"/>
                <w:szCs w:val="24"/>
              </w:rPr>
              <w:t>jungtinės priemonės.</w:t>
            </w:r>
          </w:p>
        </w:tc>
      </w:tr>
      <w:tr w:rsidR="00FB6137" w:rsidRPr="008C0280" w14:paraId="116F77EA" w14:textId="77777777" w:rsidTr="006B3890">
        <w:tc>
          <w:tcPr>
            <w:tcW w:w="709" w:type="dxa"/>
          </w:tcPr>
          <w:p w14:paraId="116F77E5"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E6" w14:textId="77777777" w:rsidR="00FB6137" w:rsidRPr="008C0280" w:rsidRDefault="00FB6137" w:rsidP="00D80DEB">
            <w:pPr>
              <w:tabs>
                <w:tab w:val="left" w:pos="567"/>
              </w:tabs>
              <w:rPr>
                <w:rStyle w:val="CommentReference"/>
                <w:rFonts w:ascii="Times New Roman" w:hAnsi="Times New Roman"/>
                <w:sz w:val="24"/>
                <w:szCs w:val="24"/>
              </w:rPr>
            </w:pPr>
            <w:r w:rsidRPr="008C0280">
              <w:rPr>
                <w:rStyle w:val="CommentReference"/>
                <w:rFonts w:ascii="Times New Roman" w:hAnsi="Times New Roman"/>
                <w:sz w:val="24"/>
                <w:szCs w:val="24"/>
              </w:rPr>
              <w:t>Galimų rizikų vertinimas</w:t>
            </w:r>
          </w:p>
        </w:tc>
        <w:tc>
          <w:tcPr>
            <w:tcW w:w="6945" w:type="dxa"/>
          </w:tcPr>
          <w:p w14:paraId="116F77E7" w14:textId="77777777" w:rsidR="004235C2" w:rsidRPr="008C0280" w:rsidRDefault="004235C2" w:rsidP="004235C2">
            <w:pPr>
              <w:tabs>
                <w:tab w:val="left" w:pos="567"/>
              </w:tabs>
              <w:jc w:val="both"/>
              <w:rPr>
                <w:rFonts w:ascii="Times New Roman" w:hAnsi="Times New Roman"/>
                <w:sz w:val="24"/>
                <w:szCs w:val="24"/>
              </w:rPr>
            </w:pPr>
            <w:r w:rsidRPr="008C0280">
              <w:rPr>
                <w:rFonts w:ascii="Times New Roman" w:hAnsi="Times New Roman"/>
                <w:sz w:val="24"/>
                <w:szCs w:val="24"/>
              </w:rPr>
              <w:t>Priemonės įgyvendinimui gali turėti įtakos šios rizikos: politi</w:t>
            </w:r>
            <w:r w:rsidR="007A3172" w:rsidRPr="008C0280">
              <w:rPr>
                <w:rFonts w:ascii="Times New Roman" w:hAnsi="Times New Roman"/>
                <w:sz w:val="24"/>
                <w:szCs w:val="24"/>
              </w:rPr>
              <w:t>nė ir teisinės bazės (</w:t>
            </w:r>
            <w:r w:rsidR="00125E42" w:rsidRPr="008C0280">
              <w:rPr>
                <w:rFonts w:ascii="Times New Roman" w:hAnsi="Times New Roman"/>
                <w:sz w:val="24"/>
                <w:szCs w:val="24"/>
              </w:rPr>
              <w:t xml:space="preserve">pvz.: </w:t>
            </w:r>
            <w:r w:rsidR="00E666A4" w:rsidRPr="008C0280">
              <w:rPr>
                <w:rFonts w:ascii="Times New Roman" w:hAnsi="Times New Roman"/>
                <w:sz w:val="24"/>
                <w:szCs w:val="24"/>
              </w:rPr>
              <w:t>Ilgalaik</w:t>
            </w:r>
            <w:r w:rsidR="003F7C4B" w:rsidRPr="008C0280">
              <w:rPr>
                <w:rFonts w:ascii="Times New Roman" w:hAnsi="Times New Roman"/>
                <w:sz w:val="24"/>
                <w:szCs w:val="24"/>
              </w:rPr>
              <w:t>io</w:t>
            </w:r>
            <w:r w:rsidR="00E666A4" w:rsidRPr="008C0280">
              <w:rPr>
                <w:rFonts w:ascii="Times New Roman" w:hAnsi="Times New Roman"/>
                <w:sz w:val="24"/>
                <w:szCs w:val="24"/>
              </w:rPr>
              <w:t xml:space="preserve"> pastatų nacionalinio fondo atnaujinimo</w:t>
            </w:r>
            <w:r w:rsidR="008832A0" w:rsidRPr="008C0280">
              <w:rPr>
                <w:rFonts w:ascii="Times New Roman" w:hAnsi="Times New Roman"/>
                <w:sz w:val="24"/>
                <w:szCs w:val="24"/>
              </w:rPr>
              <w:t xml:space="preserve"> plano</w:t>
            </w:r>
            <w:r w:rsidR="00E12676" w:rsidRPr="008C0280">
              <w:rPr>
                <w:rFonts w:ascii="Times New Roman" w:hAnsi="Times New Roman"/>
                <w:sz w:val="24"/>
                <w:szCs w:val="24"/>
              </w:rPr>
              <w:t xml:space="preserve">, </w:t>
            </w:r>
            <w:r w:rsidR="00474372" w:rsidRPr="008C0280">
              <w:rPr>
                <w:rFonts w:ascii="Times New Roman" w:hAnsi="Times New Roman"/>
                <w:sz w:val="24"/>
                <w:szCs w:val="24"/>
              </w:rPr>
              <w:t>Viešųjų pastatų energinio efektyvumo didinimo programos</w:t>
            </w:r>
            <w:r w:rsidR="007A3172" w:rsidRPr="008C0280">
              <w:rPr>
                <w:rFonts w:ascii="Times New Roman" w:hAnsi="Times New Roman"/>
                <w:sz w:val="24"/>
                <w:szCs w:val="24"/>
              </w:rPr>
              <w:t>, Nacionalinės energetikos strategijos</w:t>
            </w:r>
            <w:r w:rsidR="00BE3F58" w:rsidRPr="008C0280">
              <w:rPr>
                <w:rFonts w:ascii="Times New Roman" w:hAnsi="Times New Roman"/>
                <w:sz w:val="24"/>
                <w:szCs w:val="24"/>
              </w:rPr>
              <w:t>, Europos Parlamento ir Tarybos reglamento (ES) Nr. 1303/2013</w:t>
            </w:r>
            <w:r w:rsidRPr="008C0280">
              <w:rPr>
                <w:rFonts w:ascii="Times New Roman" w:hAnsi="Times New Roman"/>
                <w:sz w:val="24"/>
                <w:szCs w:val="24"/>
              </w:rPr>
              <w:t>) keitimo rizika, patirties finansuojant priemones grąžinamosios subsidijos būdu stoka, gerosios praktikos pavyzdžių įgyvendinant priemones grąžinamosios subsidijos būdu nebuvimas, investicijų vertės padidėjimas</w:t>
            </w:r>
            <w:r w:rsidR="00093551" w:rsidRPr="008C0280">
              <w:rPr>
                <w:rFonts w:ascii="Times New Roman" w:hAnsi="Times New Roman"/>
                <w:sz w:val="24"/>
                <w:szCs w:val="24"/>
              </w:rPr>
              <w:t>, darbų vėlavimas</w:t>
            </w:r>
            <w:r w:rsidR="00AD78A4" w:rsidRPr="008C0280">
              <w:rPr>
                <w:rFonts w:ascii="Times New Roman" w:hAnsi="Times New Roman"/>
                <w:sz w:val="24"/>
                <w:szCs w:val="24"/>
              </w:rPr>
              <w:t xml:space="preserve">, </w:t>
            </w:r>
            <w:r w:rsidR="00AD78A4" w:rsidRPr="008C0280">
              <w:rPr>
                <w:rFonts w:ascii="Times New Roman" w:hAnsi="Times New Roman"/>
                <w:sz w:val="24"/>
                <w:szCs w:val="24"/>
              </w:rPr>
              <w:lastRenderedPageBreak/>
              <w:t>nepakankami pajėgumai statybų sektoriuje</w:t>
            </w:r>
            <w:r w:rsidRPr="008C0280">
              <w:rPr>
                <w:rFonts w:ascii="Times New Roman" w:hAnsi="Times New Roman"/>
                <w:sz w:val="24"/>
                <w:szCs w:val="24"/>
              </w:rPr>
              <w:t xml:space="preserve">. Šios rizikos vertinamos kaip vidutinės ir jos gali turėti įtakos priemonės įgyvendinimui. </w:t>
            </w:r>
          </w:p>
          <w:p w14:paraId="116F77E8" w14:textId="77777777" w:rsidR="007A3172" w:rsidRPr="008C0280" w:rsidRDefault="007A3172" w:rsidP="004235C2">
            <w:pPr>
              <w:tabs>
                <w:tab w:val="left" w:pos="567"/>
              </w:tabs>
              <w:jc w:val="both"/>
              <w:rPr>
                <w:rFonts w:ascii="Times New Roman" w:hAnsi="Times New Roman"/>
                <w:sz w:val="24"/>
                <w:szCs w:val="24"/>
              </w:rPr>
            </w:pPr>
          </w:p>
          <w:p w14:paraId="116F77E9" w14:textId="77777777" w:rsidR="00031EC0" w:rsidRPr="008C0280" w:rsidRDefault="00BD5C2A" w:rsidP="00C34E64">
            <w:pPr>
              <w:tabs>
                <w:tab w:val="left" w:pos="567"/>
              </w:tabs>
              <w:jc w:val="both"/>
              <w:rPr>
                <w:rFonts w:ascii="Times New Roman" w:hAnsi="Times New Roman"/>
                <w:i/>
                <w:sz w:val="24"/>
                <w:szCs w:val="24"/>
              </w:rPr>
            </w:pPr>
            <w:r w:rsidRPr="008C0280">
              <w:rPr>
                <w:rFonts w:ascii="Times New Roman" w:hAnsi="Times New Roman"/>
                <w:sz w:val="24"/>
                <w:szCs w:val="24"/>
              </w:rPr>
              <w:t xml:space="preserve">Politinės </w:t>
            </w:r>
            <w:r w:rsidR="004235C2" w:rsidRPr="008C0280">
              <w:rPr>
                <w:rFonts w:ascii="Times New Roman" w:hAnsi="Times New Roman"/>
                <w:sz w:val="24"/>
                <w:szCs w:val="24"/>
              </w:rPr>
              <w:t xml:space="preserve">ir teisinės bazės kaitos rizikai bei patirties finansuojant priemones grąžinamosios subsidijos būdu stokos rizikai sumažinti planuojama </w:t>
            </w:r>
            <w:r w:rsidR="00137C87" w:rsidRPr="008C0280">
              <w:rPr>
                <w:rFonts w:ascii="Times New Roman" w:hAnsi="Times New Roman"/>
                <w:sz w:val="24"/>
                <w:szCs w:val="24"/>
              </w:rPr>
              <w:t xml:space="preserve">pagal poreikį </w:t>
            </w:r>
            <w:r w:rsidR="004235C2" w:rsidRPr="008C0280">
              <w:rPr>
                <w:rFonts w:ascii="Times New Roman" w:hAnsi="Times New Roman"/>
                <w:sz w:val="24"/>
                <w:szCs w:val="24"/>
              </w:rPr>
              <w:t>konsult</w:t>
            </w:r>
            <w:r w:rsidR="00137C87" w:rsidRPr="008C0280">
              <w:rPr>
                <w:rFonts w:ascii="Times New Roman" w:hAnsi="Times New Roman"/>
                <w:sz w:val="24"/>
                <w:szCs w:val="24"/>
              </w:rPr>
              <w:t xml:space="preserve">uotis </w:t>
            </w:r>
            <w:r w:rsidR="004235C2" w:rsidRPr="008C0280">
              <w:rPr>
                <w:rFonts w:ascii="Times New Roman" w:hAnsi="Times New Roman"/>
                <w:sz w:val="24"/>
                <w:szCs w:val="24"/>
              </w:rPr>
              <w:t>su Europos Komisija (Regioninės politikos generaliniu direktoratu, Konkurencijos generaliniu direktoratu), Finansų ministerija, Konkurencijos taryba ir kitomis institucijomis</w:t>
            </w:r>
            <w:r w:rsidR="003F7C4B" w:rsidRPr="008C0280">
              <w:rPr>
                <w:rFonts w:ascii="Times New Roman" w:hAnsi="Times New Roman"/>
                <w:sz w:val="24"/>
                <w:szCs w:val="24"/>
              </w:rPr>
              <w:t>,</w:t>
            </w:r>
            <w:r w:rsidR="004E1F19" w:rsidRPr="008C0280">
              <w:rPr>
                <w:rFonts w:ascii="Times New Roman" w:hAnsi="Times New Roman"/>
                <w:sz w:val="24"/>
                <w:szCs w:val="24"/>
              </w:rPr>
              <w:t xml:space="preserve"> siekiant laiku būti informuotiems apie galimus teisės aktų pokyčius</w:t>
            </w:r>
            <w:r w:rsidR="00137C87" w:rsidRPr="008C0280">
              <w:rPr>
                <w:rFonts w:ascii="Times New Roman" w:hAnsi="Times New Roman"/>
                <w:sz w:val="24"/>
                <w:szCs w:val="24"/>
              </w:rPr>
              <w:t>.</w:t>
            </w:r>
            <w:r w:rsidR="004E1F19" w:rsidRPr="008C0280">
              <w:rPr>
                <w:rFonts w:ascii="Times New Roman" w:hAnsi="Times New Roman"/>
                <w:sz w:val="24"/>
                <w:szCs w:val="24"/>
              </w:rPr>
              <w:t xml:space="preserve"> </w:t>
            </w:r>
            <w:r w:rsidR="004235C2" w:rsidRPr="008C0280">
              <w:rPr>
                <w:rFonts w:ascii="Times New Roman" w:hAnsi="Times New Roman"/>
                <w:sz w:val="24"/>
                <w:szCs w:val="24"/>
              </w:rPr>
              <w:t xml:space="preserve">Gerosios praktikos pavyzdžių įgyvendinant priemones grąžinamosios subsidijos būdu stoką bus stengiamasi sušvelninti bendraujant ir keičiantis patirtimi su kitų ES šalių narių, šiuo finansavimo periodu finansuojančių priemones grąžinamosios subsidijos ar panašia forma, atsakingomis institucijomis.  </w:t>
            </w:r>
            <w:r w:rsidR="009B2F1B" w:rsidRPr="008C0280">
              <w:rPr>
                <w:rFonts w:ascii="Times New Roman" w:hAnsi="Times New Roman"/>
                <w:sz w:val="24"/>
                <w:szCs w:val="24"/>
              </w:rPr>
              <w:t>I</w:t>
            </w:r>
            <w:r w:rsidR="004235C2" w:rsidRPr="008C0280">
              <w:rPr>
                <w:rFonts w:ascii="Times New Roman" w:hAnsi="Times New Roman"/>
                <w:sz w:val="24"/>
                <w:szCs w:val="24"/>
              </w:rPr>
              <w:t xml:space="preserve">nvesticijų padidėjimo rizika bus valdoma </w:t>
            </w:r>
            <w:r w:rsidR="009B2F1B" w:rsidRPr="008C0280">
              <w:rPr>
                <w:rFonts w:ascii="Times New Roman" w:hAnsi="Times New Roman"/>
                <w:sz w:val="24"/>
                <w:szCs w:val="24"/>
              </w:rPr>
              <w:t xml:space="preserve">skatinant projekto vykdytojus </w:t>
            </w:r>
            <w:r w:rsidR="004235C2" w:rsidRPr="008C0280">
              <w:rPr>
                <w:rFonts w:ascii="Times New Roman" w:hAnsi="Times New Roman"/>
                <w:sz w:val="24"/>
                <w:szCs w:val="24"/>
              </w:rPr>
              <w:t>planuo</w:t>
            </w:r>
            <w:r w:rsidR="009B2F1B" w:rsidRPr="008C0280">
              <w:rPr>
                <w:rFonts w:ascii="Times New Roman" w:hAnsi="Times New Roman"/>
                <w:sz w:val="24"/>
                <w:szCs w:val="24"/>
              </w:rPr>
              <w:t>ti</w:t>
            </w:r>
            <w:r w:rsidR="004235C2" w:rsidRPr="008C0280">
              <w:rPr>
                <w:rFonts w:ascii="Times New Roman" w:hAnsi="Times New Roman"/>
                <w:sz w:val="24"/>
                <w:szCs w:val="24"/>
              </w:rPr>
              <w:t xml:space="preserve"> išlaidas, a</w:t>
            </w:r>
            <w:r w:rsidR="004F4F03" w:rsidRPr="008C0280">
              <w:rPr>
                <w:rFonts w:ascii="Times New Roman" w:hAnsi="Times New Roman"/>
                <w:sz w:val="24"/>
                <w:szCs w:val="24"/>
              </w:rPr>
              <w:t>t</w:t>
            </w:r>
            <w:r w:rsidR="004235C2" w:rsidRPr="008C0280">
              <w:rPr>
                <w:rFonts w:ascii="Times New Roman" w:hAnsi="Times New Roman"/>
                <w:sz w:val="24"/>
                <w:szCs w:val="24"/>
              </w:rPr>
              <w:t>sižvelgiant į rinkos tendencijas.</w:t>
            </w:r>
            <w:r w:rsidR="004E1F19" w:rsidRPr="008C0280">
              <w:rPr>
                <w:rFonts w:ascii="Times New Roman" w:hAnsi="Times New Roman"/>
                <w:sz w:val="24"/>
                <w:szCs w:val="24"/>
              </w:rPr>
              <w:t xml:space="preserve"> Darbų vėlavimo rizikos bus siekiama išvengti skatinant projekto vykdytojus numatyti sankcijas su rangovais bei tiekėjais sudarytose sutartyse už darbų atlikimo ar paslaugų suteikimo vėlavimą, taip pat PFSA numatant galimybę pratęsti projekto įgyvendinimo laikotarpį projekto vykdytojui pateikus motyvuotą prašymą</w:t>
            </w:r>
            <w:r w:rsidR="00AD78A4" w:rsidRPr="008C0280">
              <w:rPr>
                <w:rFonts w:ascii="Times New Roman" w:hAnsi="Times New Roman"/>
                <w:sz w:val="24"/>
                <w:szCs w:val="24"/>
              </w:rPr>
              <w:t xml:space="preserve">. Tuo tarpu tam, kad </w:t>
            </w:r>
            <w:r w:rsidRPr="008C0280">
              <w:rPr>
                <w:rFonts w:ascii="Times New Roman" w:hAnsi="Times New Roman"/>
                <w:sz w:val="24"/>
                <w:szCs w:val="24"/>
              </w:rPr>
              <w:t xml:space="preserve">būtų </w:t>
            </w:r>
            <w:r w:rsidR="00AD78A4" w:rsidRPr="008C0280">
              <w:rPr>
                <w:rFonts w:ascii="Times New Roman" w:hAnsi="Times New Roman"/>
                <w:sz w:val="24"/>
                <w:szCs w:val="24"/>
              </w:rPr>
              <w:t>išvengt</w:t>
            </w:r>
            <w:r w:rsidRPr="008C0280">
              <w:rPr>
                <w:rFonts w:ascii="Times New Roman" w:hAnsi="Times New Roman"/>
                <w:sz w:val="24"/>
                <w:szCs w:val="24"/>
              </w:rPr>
              <w:t>a</w:t>
            </w:r>
            <w:r w:rsidR="00AD78A4" w:rsidRPr="008C0280">
              <w:rPr>
                <w:rFonts w:ascii="Times New Roman" w:hAnsi="Times New Roman"/>
                <w:sz w:val="24"/>
                <w:szCs w:val="24"/>
              </w:rPr>
              <w:t xml:space="preserve"> nepakankamų pajėgumų statybų sektoriuje rizikos</w:t>
            </w:r>
            <w:r w:rsidR="004F4F03" w:rsidRPr="008C0280">
              <w:rPr>
                <w:rFonts w:ascii="Times New Roman" w:hAnsi="Times New Roman"/>
                <w:sz w:val="24"/>
                <w:szCs w:val="24"/>
              </w:rPr>
              <w:t>,</w:t>
            </w:r>
            <w:r w:rsidR="00AD78A4" w:rsidRPr="008C0280">
              <w:rPr>
                <w:rFonts w:ascii="Times New Roman" w:hAnsi="Times New Roman"/>
                <w:sz w:val="24"/>
                <w:szCs w:val="24"/>
              </w:rPr>
              <w:t xml:space="preserve"> nebus ribojamos galimybės užsienio statybos įmonėms</w:t>
            </w:r>
            <w:r w:rsidR="004F4F03" w:rsidRPr="008C0280">
              <w:rPr>
                <w:rFonts w:ascii="Times New Roman" w:hAnsi="Times New Roman"/>
                <w:sz w:val="24"/>
                <w:szCs w:val="24"/>
              </w:rPr>
              <w:t xml:space="preserve"> dalyvauti rinkoje</w:t>
            </w:r>
            <w:r w:rsidR="00AD78A4" w:rsidRPr="008C0280">
              <w:rPr>
                <w:rFonts w:ascii="Times New Roman" w:hAnsi="Times New Roman"/>
                <w:sz w:val="24"/>
                <w:szCs w:val="24"/>
              </w:rPr>
              <w:t>.</w:t>
            </w:r>
          </w:p>
        </w:tc>
      </w:tr>
      <w:tr w:rsidR="00CC123F" w:rsidRPr="008C0280" w14:paraId="116F77F1" w14:textId="77777777" w:rsidTr="006B3890">
        <w:tc>
          <w:tcPr>
            <w:tcW w:w="709" w:type="dxa"/>
          </w:tcPr>
          <w:p w14:paraId="116F77EB" w14:textId="77777777" w:rsidR="00FB6137" w:rsidRPr="008C0280"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gridSpan w:val="2"/>
          </w:tcPr>
          <w:p w14:paraId="116F77EC" w14:textId="77777777" w:rsidR="00FB6137" w:rsidRPr="008C0280" w:rsidRDefault="00FB6137" w:rsidP="00D80DEB">
            <w:pPr>
              <w:tabs>
                <w:tab w:val="left" w:pos="567"/>
              </w:tabs>
              <w:rPr>
                <w:rStyle w:val="CommentReference"/>
                <w:rFonts w:ascii="Times New Roman" w:hAnsi="Times New Roman"/>
                <w:sz w:val="24"/>
                <w:szCs w:val="24"/>
              </w:rPr>
            </w:pPr>
            <w:r w:rsidRPr="008C0280">
              <w:rPr>
                <w:rStyle w:val="CommentReference"/>
                <w:rFonts w:ascii="Times New Roman" w:hAnsi="Times New Roman"/>
                <w:sz w:val="24"/>
                <w:szCs w:val="24"/>
              </w:rPr>
              <w:t>Horizontaliųjų principų įgyvendinimas</w:t>
            </w:r>
          </w:p>
        </w:tc>
        <w:tc>
          <w:tcPr>
            <w:tcW w:w="6945" w:type="dxa"/>
          </w:tcPr>
          <w:p w14:paraId="116F77ED" w14:textId="77777777" w:rsidR="007A6AEE" w:rsidRPr="008C0280" w:rsidRDefault="008B14AE" w:rsidP="001E548A">
            <w:pPr>
              <w:tabs>
                <w:tab w:val="left" w:pos="567"/>
              </w:tabs>
              <w:jc w:val="both"/>
              <w:rPr>
                <w:rFonts w:ascii="Times New Roman" w:hAnsi="Times New Roman"/>
                <w:sz w:val="24"/>
                <w:szCs w:val="24"/>
              </w:rPr>
            </w:pPr>
            <w:r w:rsidRPr="008C0280">
              <w:rPr>
                <w:rFonts w:ascii="Times New Roman" w:hAnsi="Times New Roman"/>
                <w:sz w:val="24"/>
                <w:szCs w:val="24"/>
              </w:rPr>
              <w:t>Į</w:t>
            </w:r>
            <w:r w:rsidR="007F74B7" w:rsidRPr="008C0280">
              <w:rPr>
                <w:rFonts w:ascii="Times New Roman" w:hAnsi="Times New Roman"/>
                <w:sz w:val="24"/>
                <w:szCs w:val="24"/>
              </w:rPr>
              <w:t xml:space="preserve">gyvendinant šią priemonę </w:t>
            </w:r>
            <w:r w:rsidR="00C85A67" w:rsidRPr="008C0280">
              <w:rPr>
                <w:rFonts w:ascii="Times New Roman" w:hAnsi="Times New Roman"/>
                <w:sz w:val="24"/>
                <w:szCs w:val="24"/>
              </w:rPr>
              <w:t xml:space="preserve">bus </w:t>
            </w:r>
            <w:r w:rsidR="007F74B7" w:rsidRPr="008C0280">
              <w:rPr>
                <w:rFonts w:ascii="Times New Roman" w:hAnsi="Times New Roman"/>
                <w:sz w:val="24"/>
                <w:szCs w:val="24"/>
              </w:rPr>
              <w:t>siekiama</w:t>
            </w:r>
            <w:r w:rsidR="00C85A67" w:rsidRPr="008C0280">
              <w:rPr>
                <w:rFonts w:ascii="Times New Roman" w:hAnsi="Times New Roman"/>
                <w:sz w:val="24"/>
                <w:szCs w:val="24"/>
              </w:rPr>
              <w:t xml:space="preserve"> aktyviai</w:t>
            </w:r>
            <w:r w:rsidR="007F74B7" w:rsidRPr="008C0280">
              <w:rPr>
                <w:rFonts w:ascii="Times New Roman" w:hAnsi="Times New Roman"/>
                <w:sz w:val="24"/>
                <w:szCs w:val="24"/>
              </w:rPr>
              <w:t xml:space="preserve"> prisidėti prie darn</w:t>
            </w:r>
            <w:r w:rsidR="005B2F0D" w:rsidRPr="008C0280">
              <w:rPr>
                <w:rFonts w:ascii="Times New Roman" w:hAnsi="Times New Roman"/>
                <w:sz w:val="24"/>
                <w:szCs w:val="24"/>
              </w:rPr>
              <w:t>aus vystymosi</w:t>
            </w:r>
            <w:r w:rsidR="007F74B7" w:rsidRPr="008C0280">
              <w:rPr>
                <w:rFonts w:ascii="Times New Roman" w:hAnsi="Times New Roman"/>
                <w:sz w:val="24"/>
                <w:szCs w:val="24"/>
              </w:rPr>
              <w:t xml:space="preserve"> princ</w:t>
            </w:r>
            <w:r w:rsidR="00F40981" w:rsidRPr="008C0280">
              <w:rPr>
                <w:rFonts w:ascii="Times New Roman" w:hAnsi="Times New Roman"/>
                <w:sz w:val="24"/>
                <w:szCs w:val="24"/>
              </w:rPr>
              <w:t>ip</w:t>
            </w:r>
            <w:r w:rsidR="005B2F0D" w:rsidRPr="008C0280">
              <w:rPr>
                <w:rFonts w:ascii="Times New Roman" w:hAnsi="Times New Roman"/>
                <w:sz w:val="24"/>
                <w:szCs w:val="24"/>
              </w:rPr>
              <w:t>o</w:t>
            </w:r>
            <w:r w:rsidR="00F40981" w:rsidRPr="008C0280">
              <w:rPr>
                <w:rFonts w:ascii="Times New Roman" w:hAnsi="Times New Roman"/>
                <w:sz w:val="24"/>
                <w:szCs w:val="24"/>
              </w:rPr>
              <w:t xml:space="preserve"> diegimo Lietuvoje.</w:t>
            </w:r>
            <w:r w:rsidR="00BB47A7" w:rsidRPr="008C0280">
              <w:rPr>
                <w:rFonts w:ascii="Times New Roman" w:hAnsi="Times New Roman"/>
                <w:sz w:val="24"/>
                <w:szCs w:val="24"/>
              </w:rPr>
              <w:t xml:space="preserve"> </w:t>
            </w:r>
            <w:r w:rsidR="003F7C4B" w:rsidRPr="008C0280">
              <w:rPr>
                <w:rFonts w:ascii="Times New Roman" w:hAnsi="Times New Roman"/>
                <w:sz w:val="24"/>
                <w:szCs w:val="24"/>
              </w:rPr>
              <w:t>Viešųjų pastatų atnaujinimas</w:t>
            </w:r>
            <w:r w:rsidR="00184647" w:rsidRPr="008C0280">
              <w:rPr>
                <w:rFonts w:ascii="Times New Roman" w:hAnsi="Times New Roman"/>
                <w:sz w:val="24"/>
                <w:szCs w:val="24"/>
              </w:rPr>
              <w:t xml:space="preserve"> prisidės prie pastatų energinio efektyvumo didinimo ir sunaudoto galutinės energijos kiekio bei metinės pirminės energijos</w:t>
            </w:r>
            <w:proofErr w:type="gramStart"/>
            <w:r w:rsidR="00184647" w:rsidRPr="008C0280">
              <w:rPr>
                <w:rFonts w:ascii="Times New Roman" w:hAnsi="Times New Roman"/>
                <w:sz w:val="24"/>
                <w:szCs w:val="24"/>
              </w:rPr>
              <w:t xml:space="preserve">  </w:t>
            </w:r>
            <w:proofErr w:type="gramEnd"/>
            <w:r w:rsidR="00184647" w:rsidRPr="008C0280">
              <w:rPr>
                <w:rFonts w:ascii="Times New Roman" w:hAnsi="Times New Roman"/>
                <w:sz w:val="24"/>
                <w:szCs w:val="24"/>
              </w:rPr>
              <w:t>suvartojimo sąnaudų sumažinimo</w:t>
            </w:r>
            <w:r w:rsidR="00263466" w:rsidRPr="008C0280">
              <w:rPr>
                <w:rFonts w:ascii="Times New Roman" w:hAnsi="Times New Roman"/>
                <w:sz w:val="24"/>
                <w:szCs w:val="24"/>
              </w:rPr>
              <w:t>, mažesnis energijos suvartojimas tuo pačiu sumažins gaminant energiją išmetamo šiltnamio efektą sukeliančių dujų kiek</w:t>
            </w:r>
            <w:r w:rsidR="00A34EF0" w:rsidRPr="008C0280">
              <w:rPr>
                <w:rFonts w:ascii="Times New Roman" w:hAnsi="Times New Roman"/>
                <w:sz w:val="24"/>
                <w:szCs w:val="24"/>
              </w:rPr>
              <w:t>į</w:t>
            </w:r>
            <w:r w:rsidR="00263466" w:rsidRPr="008C0280">
              <w:rPr>
                <w:rFonts w:ascii="Times New Roman" w:hAnsi="Times New Roman"/>
                <w:sz w:val="24"/>
                <w:szCs w:val="24"/>
              </w:rPr>
              <w:t>, sumažins atmosferos taršą ir taip sušvelnins neigiamą poveikį žmonių sveikatai taip aktyviai prisidedant prie teigiamo poveikio aplinkosaugai</w:t>
            </w:r>
            <w:r w:rsidR="001E548A" w:rsidRPr="008C0280">
              <w:rPr>
                <w:rFonts w:ascii="Times New Roman" w:hAnsi="Times New Roman"/>
                <w:sz w:val="24"/>
                <w:szCs w:val="24"/>
              </w:rPr>
              <w:t xml:space="preserve">. </w:t>
            </w:r>
          </w:p>
          <w:p w14:paraId="116F77EE" w14:textId="77777777" w:rsidR="007A6AEE" w:rsidRPr="008C0280" w:rsidRDefault="007A6AEE" w:rsidP="001E548A">
            <w:pPr>
              <w:tabs>
                <w:tab w:val="left" w:pos="567"/>
              </w:tabs>
              <w:jc w:val="both"/>
              <w:rPr>
                <w:rFonts w:ascii="Times New Roman" w:hAnsi="Times New Roman"/>
                <w:sz w:val="24"/>
                <w:szCs w:val="24"/>
              </w:rPr>
            </w:pPr>
          </w:p>
          <w:p w14:paraId="116F77EF" w14:textId="6FFB816A" w:rsidR="00242FFF" w:rsidRPr="008C0280" w:rsidRDefault="007A6AEE" w:rsidP="001E548A">
            <w:pPr>
              <w:tabs>
                <w:tab w:val="left" w:pos="567"/>
              </w:tabs>
              <w:jc w:val="both"/>
              <w:rPr>
                <w:rFonts w:ascii="Times New Roman" w:hAnsi="Times New Roman"/>
                <w:sz w:val="24"/>
                <w:szCs w:val="24"/>
              </w:rPr>
            </w:pPr>
            <w:r w:rsidRPr="008C0280">
              <w:rPr>
                <w:rFonts w:ascii="Times New Roman" w:hAnsi="Times New Roman"/>
                <w:sz w:val="24"/>
                <w:szCs w:val="24"/>
              </w:rPr>
              <w:t xml:space="preserve">Pagal šią priemonę nenumatyta, kad galėtų būti </w:t>
            </w:r>
            <w:r w:rsidRPr="008C0280">
              <w:rPr>
                <w:rFonts w:ascii="Times New Roman" w:hAnsi="Times New Roman"/>
                <w:bCs/>
                <w:sz w:val="24"/>
                <w:szCs w:val="24"/>
              </w:rPr>
              <w:t xml:space="preserve">neigiamas poveikis jaunimo, lyčių lygybės ir nediskriminavimo horizontaliųjų principų įgyvendinimui. </w:t>
            </w:r>
            <w:r w:rsidR="001E548A" w:rsidRPr="008C0280">
              <w:rPr>
                <w:rFonts w:ascii="Times New Roman" w:hAnsi="Times New Roman"/>
                <w:sz w:val="24"/>
                <w:szCs w:val="24"/>
              </w:rPr>
              <w:t>Gerinant</w:t>
            </w:r>
            <w:r w:rsidR="00131F4F" w:rsidRPr="008C0280">
              <w:rPr>
                <w:rFonts w:ascii="Times New Roman" w:hAnsi="Times New Roman"/>
                <w:sz w:val="24"/>
                <w:szCs w:val="24"/>
              </w:rPr>
              <w:t xml:space="preserve"> viešųjų paslaugų infrastruktūros</w:t>
            </w:r>
            <w:r w:rsidR="001E548A" w:rsidRPr="008C0280">
              <w:rPr>
                <w:rFonts w:ascii="Times New Roman" w:hAnsi="Times New Roman"/>
                <w:sz w:val="24"/>
                <w:szCs w:val="24"/>
              </w:rPr>
              <w:t xml:space="preserve"> prieinamumą, </w:t>
            </w:r>
            <w:r w:rsidR="0000655D">
              <w:rPr>
                <w:rFonts w:ascii="Times New Roman" w:hAnsi="Times New Roman"/>
                <w:sz w:val="24"/>
                <w:szCs w:val="24"/>
              </w:rPr>
              <w:t xml:space="preserve">jeigu bus </w:t>
            </w:r>
            <w:r w:rsidR="00982EC6" w:rsidRPr="009A391F">
              <w:rPr>
                <w:rFonts w:ascii="Times New Roman" w:hAnsi="Times New Roman"/>
                <w:sz w:val="24"/>
                <w:szCs w:val="24"/>
              </w:rPr>
              <w:t>diegia</w:t>
            </w:r>
            <w:r w:rsidR="0000655D">
              <w:rPr>
                <w:rFonts w:ascii="Times New Roman" w:hAnsi="Times New Roman"/>
                <w:sz w:val="24"/>
                <w:szCs w:val="24"/>
              </w:rPr>
              <w:t>mas</w:t>
            </w:r>
            <w:r w:rsidR="00982EC6" w:rsidRPr="009A391F">
              <w:rPr>
                <w:rFonts w:ascii="Times New Roman" w:hAnsi="Times New Roman"/>
                <w:sz w:val="24"/>
                <w:szCs w:val="24"/>
              </w:rPr>
              <w:t xml:space="preserve"> Viešųjų pastatų energinio efektyvumo didinimo programoje nurodyt</w:t>
            </w:r>
            <w:r w:rsidR="0000655D">
              <w:rPr>
                <w:rFonts w:ascii="Times New Roman" w:hAnsi="Times New Roman"/>
                <w:sz w:val="24"/>
                <w:szCs w:val="24"/>
              </w:rPr>
              <w:t>as</w:t>
            </w:r>
            <w:r w:rsidR="00982EC6" w:rsidRPr="009A391F">
              <w:rPr>
                <w:rFonts w:ascii="Times New Roman" w:hAnsi="Times New Roman"/>
                <w:sz w:val="24"/>
                <w:szCs w:val="24"/>
              </w:rPr>
              <w:t xml:space="preserve"> veiksm</w:t>
            </w:r>
            <w:r w:rsidR="0000655D">
              <w:rPr>
                <w:rFonts w:ascii="Times New Roman" w:hAnsi="Times New Roman"/>
                <w:sz w:val="24"/>
                <w:szCs w:val="24"/>
              </w:rPr>
              <w:t>as</w:t>
            </w:r>
            <w:r w:rsidR="00982EC6" w:rsidRPr="009A391F">
              <w:rPr>
                <w:rFonts w:ascii="Times New Roman" w:hAnsi="Times New Roman"/>
                <w:sz w:val="24"/>
                <w:szCs w:val="24"/>
              </w:rPr>
              <w:t xml:space="preserve"> (priemon</w:t>
            </w:r>
            <w:r w:rsidR="0000655D">
              <w:rPr>
                <w:rFonts w:ascii="Times New Roman" w:hAnsi="Times New Roman"/>
                <w:sz w:val="24"/>
                <w:szCs w:val="24"/>
              </w:rPr>
              <w:t>ė</w:t>
            </w:r>
            <w:r w:rsidR="00982EC6" w:rsidRPr="009A391F">
              <w:rPr>
                <w:rFonts w:ascii="Times New Roman" w:hAnsi="Times New Roman"/>
                <w:sz w:val="24"/>
                <w:szCs w:val="24"/>
              </w:rPr>
              <w:t xml:space="preserve">) „Lauko ir tambūro durų keitimas, taip pat </w:t>
            </w:r>
            <w:proofErr w:type="gramStart"/>
            <w:r w:rsidR="00982EC6" w:rsidRPr="009A391F">
              <w:rPr>
                <w:rFonts w:ascii="Times New Roman" w:hAnsi="Times New Roman"/>
                <w:sz w:val="24"/>
                <w:szCs w:val="24"/>
              </w:rPr>
              <w:t>ir įėjimo laiptų remontas ir prit</w:t>
            </w:r>
            <w:r w:rsidR="00527955">
              <w:rPr>
                <w:rFonts w:ascii="Times New Roman" w:hAnsi="Times New Roman"/>
                <w:sz w:val="24"/>
                <w:szCs w:val="24"/>
              </w:rPr>
              <w:t>aikymas</w:t>
            </w:r>
            <w:proofErr w:type="gramEnd"/>
            <w:r w:rsidR="00527955">
              <w:rPr>
                <w:rFonts w:ascii="Times New Roman" w:hAnsi="Times New Roman"/>
                <w:sz w:val="24"/>
                <w:szCs w:val="24"/>
              </w:rPr>
              <w:t xml:space="preserve"> neįgaliųjų poreikiams“, </w:t>
            </w:r>
            <w:bookmarkStart w:id="0" w:name="_GoBack"/>
            <w:bookmarkEnd w:id="0"/>
            <w:r w:rsidR="001E548A" w:rsidRPr="008C0280">
              <w:rPr>
                <w:rFonts w:ascii="Times New Roman" w:hAnsi="Times New Roman"/>
                <w:sz w:val="24"/>
                <w:szCs w:val="24"/>
              </w:rPr>
              <w:t xml:space="preserve">bus </w:t>
            </w:r>
            <w:r w:rsidR="007E10F8" w:rsidRPr="008C0280">
              <w:rPr>
                <w:rFonts w:ascii="Times New Roman" w:hAnsi="Times New Roman"/>
                <w:sz w:val="24"/>
                <w:szCs w:val="24"/>
              </w:rPr>
              <w:t>prisidedama</w:t>
            </w:r>
            <w:r w:rsidR="00466661" w:rsidRPr="008C0280">
              <w:rPr>
                <w:rFonts w:ascii="Times New Roman" w:hAnsi="Times New Roman"/>
                <w:sz w:val="24"/>
                <w:szCs w:val="24"/>
              </w:rPr>
              <w:t xml:space="preserve"> prie ne</w:t>
            </w:r>
            <w:r w:rsidR="001E548A" w:rsidRPr="008C0280">
              <w:rPr>
                <w:rFonts w:ascii="Times New Roman" w:hAnsi="Times New Roman"/>
                <w:sz w:val="24"/>
                <w:szCs w:val="24"/>
              </w:rPr>
              <w:t>įgaliųjų socialinės integracijos</w:t>
            </w:r>
            <w:r w:rsidR="00242FFF" w:rsidRPr="008C0280">
              <w:rPr>
                <w:rFonts w:ascii="Times New Roman" w:hAnsi="Times New Roman"/>
                <w:sz w:val="24"/>
                <w:szCs w:val="24"/>
              </w:rPr>
              <w:t>. B</w:t>
            </w:r>
            <w:r w:rsidR="001E548A" w:rsidRPr="008C0280">
              <w:rPr>
                <w:rFonts w:ascii="Times New Roman" w:hAnsi="Times New Roman"/>
                <w:sz w:val="24"/>
                <w:szCs w:val="24"/>
              </w:rPr>
              <w:t>us suteikiamos galimybės</w:t>
            </w:r>
            <w:r w:rsidR="00242FFF" w:rsidRPr="008C0280">
              <w:rPr>
                <w:rFonts w:ascii="Times New Roman" w:hAnsi="Times New Roman"/>
                <w:sz w:val="24"/>
                <w:szCs w:val="24"/>
              </w:rPr>
              <w:t xml:space="preserve"> projektų rezultatais</w:t>
            </w:r>
            <w:r w:rsidR="001E548A" w:rsidRPr="008C0280">
              <w:rPr>
                <w:rFonts w:ascii="Times New Roman" w:hAnsi="Times New Roman"/>
                <w:sz w:val="24"/>
                <w:szCs w:val="24"/>
              </w:rPr>
              <w:t xml:space="preserve"> naudotis visiems žmonė</w:t>
            </w:r>
            <w:r w:rsidR="00207521" w:rsidRPr="008C0280">
              <w:rPr>
                <w:rFonts w:ascii="Times New Roman" w:hAnsi="Times New Roman"/>
                <w:sz w:val="24"/>
                <w:szCs w:val="24"/>
              </w:rPr>
              <w:t>m</w:t>
            </w:r>
            <w:r w:rsidR="001E548A" w:rsidRPr="008C0280">
              <w:rPr>
                <w:rFonts w:ascii="Times New Roman" w:hAnsi="Times New Roman"/>
                <w:sz w:val="24"/>
                <w:szCs w:val="24"/>
              </w:rPr>
              <w:t>s, nepriklausomai nuo jų fizinių galimybių, lyties ir amžiaus, taip prisidedant prie lyčių lygybės ir nediskriminavimo, jaunimo principų įgyvendinimo</w:t>
            </w:r>
            <w:r w:rsidR="00242FFF" w:rsidRPr="008C0280">
              <w:rPr>
                <w:rFonts w:ascii="Times New Roman" w:hAnsi="Times New Roman"/>
                <w:sz w:val="24"/>
                <w:szCs w:val="24"/>
              </w:rPr>
              <w:t xml:space="preserve">. </w:t>
            </w:r>
          </w:p>
          <w:p w14:paraId="116F77F0" w14:textId="77777777" w:rsidR="00C507FD" w:rsidRPr="008C0280" w:rsidRDefault="007A6AEE" w:rsidP="007A6AEE">
            <w:pPr>
              <w:tabs>
                <w:tab w:val="left" w:pos="567"/>
              </w:tabs>
              <w:jc w:val="both"/>
              <w:rPr>
                <w:rFonts w:ascii="Times New Roman" w:hAnsi="Times New Roman"/>
                <w:sz w:val="24"/>
                <w:szCs w:val="24"/>
              </w:rPr>
            </w:pPr>
            <w:r w:rsidRPr="008C0280">
              <w:rPr>
                <w:rFonts w:ascii="Times New Roman" w:hAnsi="Times New Roman"/>
                <w:bCs/>
                <w:sz w:val="24"/>
                <w:szCs w:val="24"/>
              </w:rPr>
              <w:t>Ūkio ministerijos atliktoje vertinimo galutinėje ataskaitoje nenustatyta diskriminacijos apraiškų.</w:t>
            </w:r>
          </w:p>
        </w:tc>
      </w:tr>
      <w:tr w:rsidR="00FB6137" w:rsidRPr="008C0280" w14:paraId="116F77F3" w14:textId="77777777" w:rsidTr="00D80DEB">
        <w:tc>
          <w:tcPr>
            <w:tcW w:w="10348" w:type="dxa"/>
            <w:gridSpan w:val="4"/>
            <w:shd w:val="clear" w:color="auto" w:fill="F2F2F2" w:themeFill="background1" w:themeFillShade="F2"/>
          </w:tcPr>
          <w:p w14:paraId="116F77F2" w14:textId="77777777" w:rsidR="00FB6137" w:rsidRPr="008C0280" w:rsidRDefault="00FB6137" w:rsidP="00D80DEB">
            <w:pPr>
              <w:tabs>
                <w:tab w:val="left" w:pos="567"/>
              </w:tabs>
              <w:jc w:val="center"/>
              <w:rPr>
                <w:rFonts w:ascii="Times New Roman" w:hAnsi="Times New Roman"/>
                <w:b/>
                <w:sz w:val="24"/>
                <w:szCs w:val="24"/>
              </w:rPr>
            </w:pPr>
            <w:r w:rsidRPr="008C0280">
              <w:rPr>
                <w:rFonts w:ascii="Times New Roman" w:hAnsi="Times New Roman"/>
                <w:b/>
                <w:sz w:val="24"/>
                <w:szCs w:val="24"/>
              </w:rPr>
              <w:t>II. Finansavimo forma</w:t>
            </w:r>
          </w:p>
        </w:tc>
      </w:tr>
      <w:tr w:rsidR="00FB6137" w:rsidRPr="008C0280" w14:paraId="116F77FF" w14:textId="77777777" w:rsidTr="006B3890">
        <w:tc>
          <w:tcPr>
            <w:tcW w:w="709" w:type="dxa"/>
          </w:tcPr>
          <w:p w14:paraId="116F77F4" w14:textId="77777777" w:rsidR="00FB6137" w:rsidRPr="008C0280" w:rsidRDefault="00FB6137" w:rsidP="00FB6137">
            <w:pPr>
              <w:pStyle w:val="ListParagraph"/>
              <w:numPr>
                <w:ilvl w:val="0"/>
                <w:numId w:val="1"/>
              </w:numPr>
              <w:tabs>
                <w:tab w:val="left" w:pos="567"/>
              </w:tabs>
              <w:ind w:hanging="1080"/>
              <w:rPr>
                <w:rFonts w:ascii="Times New Roman" w:hAnsi="Times New Roman"/>
                <w:sz w:val="24"/>
                <w:szCs w:val="24"/>
              </w:rPr>
            </w:pPr>
          </w:p>
        </w:tc>
        <w:tc>
          <w:tcPr>
            <w:tcW w:w="2694" w:type="dxa"/>
            <w:gridSpan w:val="2"/>
          </w:tcPr>
          <w:p w14:paraId="116F77F5"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Priemonės finansavimo formos pasirinkimo pagrindimas</w:t>
            </w:r>
          </w:p>
        </w:tc>
        <w:tc>
          <w:tcPr>
            <w:tcW w:w="6945" w:type="dxa"/>
          </w:tcPr>
          <w:p w14:paraId="116F77F6" w14:textId="38ABF858" w:rsidR="005F76C2" w:rsidRPr="008C0280" w:rsidRDefault="008E4440" w:rsidP="000341AD">
            <w:pPr>
              <w:tabs>
                <w:tab w:val="left" w:pos="175"/>
              </w:tabs>
              <w:jc w:val="both"/>
              <w:rPr>
                <w:rFonts w:ascii="Times New Roman" w:hAnsi="Times New Roman"/>
                <w:sz w:val="24"/>
                <w:szCs w:val="24"/>
              </w:rPr>
            </w:pPr>
            <w:r w:rsidRPr="008C0280">
              <w:rPr>
                <w:rFonts w:ascii="Times New Roman" w:hAnsi="Times New Roman"/>
                <w:sz w:val="24"/>
                <w:szCs w:val="24"/>
              </w:rPr>
              <w:t>Pasirinkta p</w:t>
            </w:r>
            <w:r w:rsidR="001E3A27" w:rsidRPr="008C0280">
              <w:rPr>
                <w:rFonts w:ascii="Times New Roman" w:hAnsi="Times New Roman"/>
                <w:sz w:val="24"/>
                <w:szCs w:val="24"/>
              </w:rPr>
              <w:t>riemonės finansavimo forma</w:t>
            </w:r>
            <w:r w:rsidRPr="008C0280">
              <w:rPr>
                <w:rFonts w:ascii="Times New Roman" w:hAnsi="Times New Roman"/>
                <w:sz w:val="24"/>
                <w:szCs w:val="24"/>
              </w:rPr>
              <w:t xml:space="preserve"> </w:t>
            </w:r>
            <w:proofErr w:type="gramStart"/>
            <w:r w:rsidRPr="008C0280">
              <w:rPr>
                <w:rFonts w:ascii="Times New Roman" w:hAnsi="Times New Roman"/>
                <w:sz w:val="24"/>
                <w:szCs w:val="24"/>
              </w:rPr>
              <w:t>-</w:t>
            </w:r>
            <w:proofErr w:type="gramEnd"/>
            <w:r w:rsidR="001E3A27" w:rsidRPr="008C0280">
              <w:rPr>
                <w:rFonts w:ascii="Times New Roman" w:hAnsi="Times New Roman"/>
                <w:sz w:val="24"/>
                <w:szCs w:val="24"/>
              </w:rPr>
              <w:t xml:space="preserve"> g</w:t>
            </w:r>
            <w:r w:rsidR="000341AD" w:rsidRPr="008C0280">
              <w:rPr>
                <w:rFonts w:ascii="Times New Roman" w:hAnsi="Times New Roman"/>
                <w:sz w:val="24"/>
                <w:szCs w:val="24"/>
              </w:rPr>
              <w:t xml:space="preserve">rąžinamoji subsidija. </w:t>
            </w:r>
            <w:r w:rsidR="001E3A27" w:rsidRPr="008C0280">
              <w:rPr>
                <w:rFonts w:ascii="Times New Roman" w:hAnsi="Times New Roman"/>
                <w:sz w:val="24"/>
                <w:szCs w:val="24"/>
              </w:rPr>
              <w:t>Ji</w:t>
            </w:r>
            <w:r w:rsidR="000341AD" w:rsidRPr="008C0280">
              <w:rPr>
                <w:rFonts w:ascii="Times New Roman" w:hAnsi="Times New Roman"/>
                <w:sz w:val="24"/>
                <w:szCs w:val="24"/>
              </w:rPr>
              <w:t xml:space="preserve"> buvo pasirinkta</w:t>
            </w:r>
            <w:r w:rsidR="0068515F" w:rsidRPr="008C0280">
              <w:rPr>
                <w:rFonts w:ascii="Times New Roman" w:hAnsi="Times New Roman"/>
                <w:sz w:val="24"/>
                <w:szCs w:val="24"/>
              </w:rPr>
              <w:t>,</w:t>
            </w:r>
            <w:r w:rsidR="000341AD" w:rsidRPr="008C0280">
              <w:rPr>
                <w:rFonts w:ascii="Times New Roman" w:hAnsi="Times New Roman"/>
                <w:sz w:val="24"/>
                <w:szCs w:val="24"/>
              </w:rPr>
              <w:t xml:space="preserve"> siekiant užtikrinti efektyvesnį lėšų panaudojimą</w:t>
            </w:r>
            <w:proofErr w:type="gramStart"/>
            <w:r w:rsidR="00450895" w:rsidRPr="008C0280">
              <w:rPr>
                <w:rFonts w:ascii="Times New Roman" w:hAnsi="Times New Roman"/>
                <w:sz w:val="24"/>
                <w:szCs w:val="24"/>
              </w:rPr>
              <w:t xml:space="preserve">  </w:t>
            </w:r>
            <w:proofErr w:type="gramEnd"/>
            <w:r w:rsidR="00450895" w:rsidRPr="008C0280">
              <w:rPr>
                <w:rFonts w:ascii="Times New Roman" w:hAnsi="Times New Roman"/>
                <w:sz w:val="24"/>
                <w:szCs w:val="24"/>
              </w:rPr>
              <w:t>(lyginant su subsidija)</w:t>
            </w:r>
            <w:r w:rsidR="000341AD" w:rsidRPr="008C0280">
              <w:rPr>
                <w:rFonts w:ascii="Times New Roman" w:hAnsi="Times New Roman"/>
                <w:sz w:val="24"/>
                <w:szCs w:val="24"/>
              </w:rPr>
              <w:t xml:space="preserve"> finansuojant  valstyb</w:t>
            </w:r>
            <w:r w:rsidR="00BB47A7" w:rsidRPr="008C0280">
              <w:rPr>
                <w:rFonts w:ascii="Times New Roman" w:hAnsi="Times New Roman"/>
                <w:sz w:val="24"/>
                <w:szCs w:val="24"/>
              </w:rPr>
              <w:t>ės</w:t>
            </w:r>
            <w:r w:rsidR="000341AD" w:rsidRPr="008C0280">
              <w:rPr>
                <w:rFonts w:ascii="Times New Roman" w:hAnsi="Times New Roman"/>
                <w:sz w:val="24"/>
                <w:szCs w:val="24"/>
              </w:rPr>
              <w:t xml:space="preserve"> </w:t>
            </w:r>
            <w:r w:rsidR="009227B3" w:rsidRPr="008C0280">
              <w:rPr>
                <w:rFonts w:ascii="Times New Roman" w:hAnsi="Times New Roman"/>
                <w:sz w:val="24"/>
                <w:szCs w:val="24"/>
              </w:rPr>
              <w:t>vieš</w:t>
            </w:r>
            <w:r w:rsidR="00081880">
              <w:rPr>
                <w:rFonts w:ascii="Times New Roman" w:hAnsi="Times New Roman"/>
                <w:sz w:val="24"/>
                <w:szCs w:val="24"/>
              </w:rPr>
              <w:t>ųjų</w:t>
            </w:r>
            <w:r w:rsidR="009227B3" w:rsidRPr="008C0280">
              <w:rPr>
                <w:rFonts w:ascii="Times New Roman" w:hAnsi="Times New Roman"/>
                <w:sz w:val="24"/>
                <w:szCs w:val="24"/>
              </w:rPr>
              <w:t xml:space="preserve"> </w:t>
            </w:r>
            <w:r w:rsidR="000341AD" w:rsidRPr="008C0280">
              <w:rPr>
                <w:rFonts w:ascii="Times New Roman" w:hAnsi="Times New Roman"/>
                <w:sz w:val="24"/>
                <w:szCs w:val="24"/>
              </w:rPr>
              <w:t>pastat</w:t>
            </w:r>
            <w:r w:rsidR="00081880">
              <w:rPr>
                <w:rFonts w:ascii="Times New Roman" w:hAnsi="Times New Roman"/>
                <w:sz w:val="24"/>
                <w:szCs w:val="24"/>
              </w:rPr>
              <w:t>ų atnaujinimą, didinant jų energijos vartojimo efektyvumą</w:t>
            </w:r>
            <w:r w:rsidR="000341AD" w:rsidRPr="008C0280">
              <w:rPr>
                <w:rFonts w:ascii="Times New Roman" w:hAnsi="Times New Roman"/>
                <w:sz w:val="24"/>
                <w:szCs w:val="24"/>
              </w:rPr>
              <w:t xml:space="preserve">. </w:t>
            </w:r>
          </w:p>
          <w:p w14:paraId="116F77F7" w14:textId="77777777" w:rsidR="00450895" w:rsidRPr="008C0280" w:rsidRDefault="00450895" w:rsidP="000341AD">
            <w:pPr>
              <w:tabs>
                <w:tab w:val="left" w:pos="175"/>
              </w:tabs>
              <w:jc w:val="both"/>
              <w:rPr>
                <w:rFonts w:ascii="Times New Roman" w:hAnsi="Times New Roman"/>
                <w:sz w:val="24"/>
                <w:szCs w:val="24"/>
              </w:rPr>
            </w:pPr>
          </w:p>
          <w:p w14:paraId="116F77F8" w14:textId="4C6772D9" w:rsidR="000341AD" w:rsidRPr="008C0280" w:rsidRDefault="000341AD" w:rsidP="000341AD">
            <w:pPr>
              <w:tabs>
                <w:tab w:val="left" w:pos="175"/>
              </w:tabs>
              <w:jc w:val="both"/>
              <w:rPr>
                <w:rFonts w:ascii="Times New Roman" w:hAnsi="Times New Roman"/>
                <w:sz w:val="24"/>
                <w:szCs w:val="24"/>
              </w:rPr>
            </w:pPr>
            <w:r w:rsidRPr="008C0280">
              <w:rPr>
                <w:rFonts w:ascii="Times New Roman" w:hAnsi="Times New Roman"/>
                <w:sz w:val="24"/>
                <w:szCs w:val="24"/>
              </w:rPr>
              <w:lastRenderedPageBreak/>
              <w:t>Skiriant finansavimą grąžinamosios subsidijos forma</w:t>
            </w:r>
            <w:r w:rsidR="0068515F" w:rsidRPr="008C0280">
              <w:rPr>
                <w:rFonts w:ascii="Times New Roman" w:hAnsi="Times New Roman"/>
                <w:sz w:val="24"/>
                <w:szCs w:val="24"/>
              </w:rPr>
              <w:t>,</w:t>
            </w:r>
            <w:r w:rsidRPr="008C0280">
              <w:rPr>
                <w:rFonts w:ascii="Times New Roman" w:hAnsi="Times New Roman"/>
                <w:sz w:val="24"/>
                <w:szCs w:val="24"/>
              </w:rPr>
              <w:t xml:space="preserve"> dalis arba visos skirtos lėšos</w:t>
            </w:r>
            <w:r w:rsidR="0068515F" w:rsidRPr="008C0280">
              <w:rPr>
                <w:rFonts w:ascii="Times New Roman" w:hAnsi="Times New Roman"/>
                <w:sz w:val="24"/>
                <w:szCs w:val="24"/>
              </w:rPr>
              <w:t xml:space="preserve"> (</w:t>
            </w:r>
            <w:r w:rsidRPr="008C0280">
              <w:rPr>
                <w:rFonts w:ascii="Times New Roman" w:hAnsi="Times New Roman"/>
                <w:sz w:val="24"/>
                <w:szCs w:val="24"/>
              </w:rPr>
              <w:t xml:space="preserve">priklausomai nuo pasiektų rezultatų, </w:t>
            </w:r>
            <w:r w:rsidR="0068515F" w:rsidRPr="008C0280">
              <w:rPr>
                <w:rFonts w:ascii="Times New Roman" w:hAnsi="Times New Roman"/>
                <w:sz w:val="24"/>
                <w:szCs w:val="24"/>
              </w:rPr>
              <w:t>įgyvendinus projektą)</w:t>
            </w:r>
            <w:r w:rsidR="00D97F9B" w:rsidRPr="008C0280">
              <w:rPr>
                <w:rFonts w:ascii="Times New Roman" w:hAnsi="Times New Roman"/>
                <w:sz w:val="24"/>
                <w:szCs w:val="24"/>
              </w:rPr>
              <w:t>,</w:t>
            </w:r>
            <w:r w:rsidR="0068515F" w:rsidRPr="008C0280">
              <w:rPr>
                <w:rFonts w:ascii="Times New Roman" w:hAnsi="Times New Roman"/>
                <w:sz w:val="24"/>
                <w:szCs w:val="24"/>
              </w:rPr>
              <w:t xml:space="preserve"> </w:t>
            </w:r>
            <w:r w:rsidRPr="008C0280">
              <w:rPr>
                <w:rFonts w:ascii="Times New Roman" w:hAnsi="Times New Roman"/>
                <w:sz w:val="24"/>
                <w:szCs w:val="24"/>
              </w:rPr>
              <w:t>po projekto įgyvendinimo</w:t>
            </w:r>
            <w:r w:rsidR="00D97F9B" w:rsidRPr="008C0280">
              <w:rPr>
                <w:rFonts w:ascii="Times New Roman" w:hAnsi="Times New Roman"/>
                <w:sz w:val="24"/>
                <w:szCs w:val="24"/>
              </w:rPr>
              <w:t>,</w:t>
            </w:r>
            <w:r w:rsidRPr="008C0280">
              <w:rPr>
                <w:rFonts w:ascii="Times New Roman" w:hAnsi="Times New Roman"/>
                <w:sz w:val="24"/>
                <w:szCs w:val="24"/>
              </w:rPr>
              <w:t xml:space="preserve"> bus grąžintos </w:t>
            </w:r>
            <w:r w:rsidR="0068515F" w:rsidRPr="008C0280">
              <w:rPr>
                <w:rFonts w:ascii="Times New Roman" w:hAnsi="Times New Roman"/>
                <w:sz w:val="24"/>
                <w:szCs w:val="24"/>
              </w:rPr>
              <w:t>lėšas sk</w:t>
            </w:r>
            <w:r w:rsidR="00704C0A" w:rsidRPr="008C0280">
              <w:rPr>
                <w:rFonts w:ascii="Times New Roman" w:hAnsi="Times New Roman"/>
                <w:sz w:val="24"/>
                <w:szCs w:val="24"/>
              </w:rPr>
              <w:t>y</w:t>
            </w:r>
            <w:r w:rsidR="0068515F" w:rsidRPr="008C0280">
              <w:rPr>
                <w:rFonts w:ascii="Times New Roman" w:hAnsi="Times New Roman"/>
                <w:sz w:val="24"/>
                <w:szCs w:val="24"/>
              </w:rPr>
              <w:t>rusiai institucijai.</w:t>
            </w:r>
            <w:r w:rsidR="003F7C4B" w:rsidRPr="008C0280">
              <w:rPr>
                <w:rFonts w:ascii="Times New Roman" w:hAnsi="Times New Roman"/>
                <w:sz w:val="24"/>
                <w:szCs w:val="24"/>
              </w:rPr>
              <w:t xml:space="preserve"> </w:t>
            </w:r>
            <w:r w:rsidRPr="008C0280">
              <w:rPr>
                <w:rFonts w:ascii="Times New Roman" w:hAnsi="Times New Roman"/>
                <w:sz w:val="24"/>
                <w:szCs w:val="24"/>
              </w:rPr>
              <w:t xml:space="preserve">Grįžusios lėšos bus pakartotinai naudojamos </w:t>
            </w:r>
            <w:r w:rsidR="00E11035" w:rsidRPr="00E11035">
              <w:rPr>
                <w:rFonts w:ascii="Times New Roman" w:hAnsi="Times New Roman"/>
                <w:sz w:val="24"/>
                <w:szCs w:val="24"/>
              </w:rPr>
              <w:t>energijos vartojimo efektyvumo didinimo tikslams</w:t>
            </w:r>
            <w:r w:rsidR="00E11035">
              <w:rPr>
                <w:rFonts w:ascii="Times New Roman" w:hAnsi="Times New Roman"/>
                <w:sz w:val="24"/>
                <w:szCs w:val="24"/>
              </w:rPr>
              <w:t xml:space="preserve"> siekti</w:t>
            </w:r>
            <w:r w:rsidRPr="008C0280">
              <w:rPr>
                <w:rFonts w:ascii="Times New Roman" w:hAnsi="Times New Roman"/>
                <w:sz w:val="24"/>
                <w:szCs w:val="24"/>
              </w:rPr>
              <w:t>.</w:t>
            </w:r>
          </w:p>
          <w:p w14:paraId="116F77F9" w14:textId="77777777" w:rsidR="00450895" w:rsidRPr="008C0280" w:rsidRDefault="00450895" w:rsidP="000341AD">
            <w:pPr>
              <w:tabs>
                <w:tab w:val="left" w:pos="175"/>
              </w:tabs>
              <w:jc w:val="both"/>
              <w:rPr>
                <w:rFonts w:ascii="Times New Roman" w:hAnsi="Times New Roman"/>
                <w:sz w:val="24"/>
                <w:szCs w:val="24"/>
              </w:rPr>
            </w:pPr>
          </w:p>
          <w:p w14:paraId="116F77FA" w14:textId="08870E21" w:rsidR="005F76C2" w:rsidRPr="008C0280" w:rsidRDefault="005F76C2" w:rsidP="005F76C2">
            <w:pPr>
              <w:tabs>
                <w:tab w:val="left" w:pos="175"/>
              </w:tabs>
              <w:jc w:val="both"/>
              <w:rPr>
                <w:rFonts w:ascii="Times New Roman" w:hAnsi="Times New Roman"/>
                <w:sz w:val="24"/>
                <w:szCs w:val="24"/>
              </w:rPr>
            </w:pPr>
            <w:r w:rsidRPr="008C0280">
              <w:rPr>
                <w:rFonts w:ascii="Times New Roman" w:hAnsi="Times New Roman"/>
                <w:sz w:val="24"/>
                <w:szCs w:val="24"/>
              </w:rPr>
              <w:t xml:space="preserve">Pagal šią priemonę galimi pareiškėjai yra </w:t>
            </w:r>
            <w:r w:rsidR="00EA28E5" w:rsidRPr="008C0280">
              <w:rPr>
                <w:rFonts w:ascii="Times New Roman" w:hAnsi="Times New Roman"/>
                <w:sz w:val="24"/>
                <w:szCs w:val="24"/>
              </w:rPr>
              <w:t>valstybei nuosavybės teise priklausantys viešieji pastatai patikėjimo ar panaudos teise valdantys subjektai</w:t>
            </w:r>
            <w:r w:rsidR="00C34E64" w:rsidRPr="008C0280">
              <w:rPr>
                <w:rFonts w:ascii="Times New Roman" w:hAnsi="Times New Roman"/>
                <w:sz w:val="24"/>
                <w:szCs w:val="24"/>
              </w:rPr>
              <w:t xml:space="preserve"> </w:t>
            </w:r>
            <w:r w:rsidR="00523BA7" w:rsidRPr="008C0280">
              <w:rPr>
                <w:rFonts w:ascii="Times New Roman" w:hAnsi="Times New Roman"/>
                <w:sz w:val="24"/>
                <w:szCs w:val="24"/>
              </w:rPr>
              <w:t>(</w:t>
            </w:r>
            <w:r w:rsidR="00EA28E5" w:rsidRPr="008C0280">
              <w:rPr>
                <w:rFonts w:ascii="Times New Roman" w:hAnsi="Times New Roman"/>
                <w:sz w:val="24"/>
                <w:szCs w:val="24"/>
              </w:rPr>
              <w:t>išskyrus valstybės įmones</w:t>
            </w:r>
            <w:r w:rsidR="00523BA7" w:rsidRPr="008C0280">
              <w:rPr>
                <w:rFonts w:ascii="Times New Roman" w:hAnsi="Times New Roman"/>
                <w:sz w:val="24"/>
                <w:szCs w:val="24"/>
              </w:rPr>
              <w:t>)</w:t>
            </w:r>
            <w:r w:rsidR="00EA28E5" w:rsidRPr="008C0280">
              <w:rPr>
                <w:rFonts w:ascii="Times New Roman" w:hAnsi="Times New Roman"/>
                <w:sz w:val="24"/>
                <w:szCs w:val="24"/>
              </w:rPr>
              <w:t xml:space="preserve"> ir (arba) centralizuotai valdomo valstybės turto valdytojas</w:t>
            </w:r>
            <w:r w:rsidRPr="008C0280">
              <w:rPr>
                <w:rFonts w:ascii="Times New Roman" w:hAnsi="Times New Roman"/>
                <w:sz w:val="24"/>
                <w:szCs w:val="24"/>
              </w:rPr>
              <w:t xml:space="preserve">, kurių didžioji dalis pagal savo teisinę formą yra biudžetinės įstaigos, kurios savo vardu negali skolintis. </w:t>
            </w:r>
            <w:r w:rsidR="000129DA" w:rsidRPr="008C0280">
              <w:rPr>
                <w:rFonts w:ascii="Times New Roman" w:hAnsi="Times New Roman"/>
                <w:sz w:val="24"/>
                <w:szCs w:val="24"/>
              </w:rPr>
              <w:t>Valstyb</w:t>
            </w:r>
            <w:r w:rsidR="00CD0886" w:rsidRPr="008C0280">
              <w:rPr>
                <w:rFonts w:ascii="Times New Roman" w:hAnsi="Times New Roman"/>
                <w:sz w:val="24"/>
                <w:szCs w:val="24"/>
              </w:rPr>
              <w:t>ės</w:t>
            </w:r>
            <w:r w:rsidR="000129DA" w:rsidRPr="008C0280">
              <w:rPr>
                <w:rFonts w:ascii="Times New Roman" w:hAnsi="Times New Roman"/>
                <w:sz w:val="24"/>
                <w:szCs w:val="24"/>
              </w:rPr>
              <w:t xml:space="preserve"> </w:t>
            </w:r>
            <w:r w:rsidR="00CD0886" w:rsidRPr="008C0280">
              <w:rPr>
                <w:rFonts w:ascii="Times New Roman" w:hAnsi="Times New Roman"/>
                <w:sz w:val="24"/>
                <w:szCs w:val="24"/>
              </w:rPr>
              <w:t>v</w:t>
            </w:r>
            <w:r w:rsidR="00403407" w:rsidRPr="008C0280">
              <w:rPr>
                <w:rFonts w:ascii="Times New Roman" w:hAnsi="Times New Roman"/>
                <w:sz w:val="24"/>
                <w:szCs w:val="24"/>
              </w:rPr>
              <w:t xml:space="preserve">iešųjų </w:t>
            </w:r>
            <w:r w:rsidRPr="008C0280">
              <w:rPr>
                <w:rFonts w:ascii="Times New Roman" w:hAnsi="Times New Roman"/>
                <w:sz w:val="24"/>
                <w:szCs w:val="24"/>
              </w:rPr>
              <w:t xml:space="preserve">pastatų atnaujinimo projektai galėtų būti finansuojami per privačius juridinius asmenis – </w:t>
            </w:r>
            <w:r w:rsidR="000B70DA" w:rsidRPr="008C0280">
              <w:rPr>
                <w:rFonts w:ascii="Times New Roman" w:hAnsi="Times New Roman"/>
                <w:sz w:val="24"/>
                <w:szCs w:val="24"/>
              </w:rPr>
              <w:t>energijos taupymo paslaugų teikėj</w:t>
            </w:r>
            <w:r w:rsidR="00B948F4" w:rsidRPr="008C0280">
              <w:rPr>
                <w:rFonts w:ascii="Times New Roman" w:hAnsi="Times New Roman"/>
                <w:sz w:val="24"/>
                <w:szCs w:val="24"/>
              </w:rPr>
              <w:t>ų</w:t>
            </w:r>
            <w:r w:rsidR="000B70DA" w:rsidRPr="008C0280">
              <w:rPr>
                <w:rFonts w:ascii="Times New Roman" w:hAnsi="Times New Roman"/>
                <w:sz w:val="24"/>
                <w:szCs w:val="24"/>
              </w:rPr>
              <w:t xml:space="preserve"> (toliau – ETPT) </w:t>
            </w:r>
            <w:r w:rsidRPr="008C0280">
              <w:rPr>
                <w:rFonts w:ascii="Times New Roman" w:hAnsi="Times New Roman"/>
                <w:sz w:val="24"/>
                <w:szCs w:val="24"/>
              </w:rPr>
              <w:t xml:space="preserve">kompanijas, tačiau ne visi </w:t>
            </w:r>
            <w:r w:rsidR="00CD0886" w:rsidRPr="008C0280">
              <w:rPr>
                <w:rFonts w:ascii="Times New Roman" w:hAnsi="Times New Roman"/>
                <w:sz w:val="24"/>
                <w:szCs w:val="24"/>
              </w:rPr>
              <w:t>valstybės</w:t>
            </w:r>
            <w:r w:rsidR="00403407" w:rsidRPr="008C0280">
              <w:rPr>
                <w:rFonts w:ascii="Times New Roman" w:hAnsi="Times New Roman"/>
                <w:sz w:val="24"/>
                <w:szCs w:val="24"/>
              </w:rPr>
              <w:t xml:space="preserve"> viešųjų</w:t>
            </w:r>
            <w:r w:rsidR="00403407" w:rsidRPr="008C0280" w:rsidDel="00403407">
              <w:rPr>
                <w:rFonts w:ascii="Times New Roman" w:hAnsi="Times New Roman"/>
                <w:sz w:val="24"/>
                <w:szCs w:val="24"/>
              </w:rPr>
              <w:t xml:space="preserve"> </w:t>
            </w:r>
            <w:r w:rsidRPr="008C0280">
              <w:rPr>
                <w:rFonts w:ascii="Times New Roman" w:hAnsi="Times New Roman"/>
                <w:sz w:val="24"/>
                <w:szCs w:val="24"/>
              </w:rPr>
              <w:t xml:space="preserve">pastatų atnaujinimo projektai </w:t>
            </w:r>
            <w:r w:rsidR="002C5793" w:rsidRPr="008C0280">
              <w:rPr>
                <w:rFonts w:ascii="Times New Roman" w:hAnsi="Times New Roman"/>
                <w:sz w:val="24"/>
                <w:szCs w:val="24"/>
              </w:rPr>
              <w:t xml:space="preserve">galės būti </w:t>
            </w:r>
            <w:r w:rsidRPr="008C0280">
              <w:rPr>
                <w:rFonts w:ascii="Times New Roman" w:hAnsi="Times New Roman"/>
                <w:sz w:val="24"/>
                <w:szCs w:val="24"/>
              </w:rPr>
              <w:t>įgyvendinam</w:t>
            </w:r>
            <w:r w:rsidR="002C5793" w:rsidRPr="008C0280">
              <w:rPr>
                <w:rFonts w:ascii="Times New Roman" w:hAnsi="Times New Roman"/>
                <w:sz w:val="24"/>
                <w:szCs w:val="24"/>
              </w:rPr>
              <w:t>i</w:t>
            </w:r>
            <w:r w:rsidRPr="008C0280">
              <w:rPr>
                <w:rFonts w:ascii="Times New Roman" w:hAnsi="Times New Roman"/>
                <w:sz w:val="24"/>
                <w:szCs w:val="24"/>
              </w:rPr>
              <w:t xml:space="preserve"> dėl </w:t>
            </w:r>
            <w:r w:rsidR="00AD101F" w:rsidRPr="008C0280">
              <w:rPr>
                <w:rFonts w:ascii="Times New Roman" w:hAnsi="Times New Roman"/>
                <w:sz w:val="24"/>
                <w:szCs w:val="24"/>
              </w:rPr>
              <w:t xml:space="preserve">pastatui taikomų </w:t>
            </w:r>
            <w:r w:rsidRPr="008C0280">
              <w:rPr>
                <w:rFonts w:ascii="Times New Roman" w:hAnsi="Times New Roman"/>
                <w:sz w:val="24"/>
                <w:szCs w:val="24"/>
              </w:rPr>
              <w:t>saugumo reikalavimų</w:t>
            </w:r>
            <w:r w:rsidR="002C5793" w:rsidRPr="008C0280">
              <w:rPr>
                <w:rFonts w:ascii="Times New Roman" w:hAnsi="Times New Roman"/>
                <w:sz w:val="24"/>
                <w:szCs w:val="24"/>
              </w:rPr>
              <w:t>, dėl kurių ETPT neužtikrintų paslaugų teikimo.</w:t>
            </w:r>
          </w:p>
          <w:p w14:paraId="116F77FB" w14:textId="77777777" w:rsidR="00A225BB" w:rsidRPr="008C0280" w:rsidRDefault="00A225BB" w:rsidP="005F76C2">
            <w:pPr>
              <w:tabs>
                <w:tab w:val="left" w:pos="175"/>
              </w:tabs>
              <w:jc w:val="both"/>
              <w:rPr>
                <w:rFonts w:ascii="Times New Roman" w:hAnsi="Times New Roman"/>
                <w:sz w:val="24"/>
                <w:szCs w:val="24"/>
              </w:rPr>
            </w:pPr>
          </w:p>
          <w:p w14:paraId="116F77FD" w14:textId="1B151F1C" w:rsidR="000E42FC" w:rsidRPr="008C0280" w:rsidRDefault="000341AD" w:rsidP="000341AD">
            <w:pPr>
              <w:tabs>
                <w:tab w:val="left" w:pos="175"/>
              </w:tabs>
              <w:jc w:val="both"/>
              <w:rPr>
                <w:rFonts w:ascii="Times New Roman" w:hAnsi="Times New Roman"/>
                <w:sz w:val="24"/>
                <w:szCs w:val="24"/>
              </w:rPr>
            </w:pPr>
            <w:r w:rsidRPr="008C0280">
              <w:rPr>
                <w:rFonts w:ascii="Times New Roman" w:hAnsi="Times New Roman"/>
                <w:sz w:val="24"/>
                <w:szCs w:val="24"/>
              </w:rPr>
              <w:t>Remiantis Europos Parlamento ir Tarybos reglamento (ES) Nr. 1303/2013 61 str. 1 dalimi, „Įgyvendinant veiksmus sutaupytos veiklos išlaidos laikomos grynosiomis pajamomis, išskyrus atvejus, kai jos kompensuojamos tiek pat sumažinant veiklai skirtas subsidijas.“</w:t>
            </w:r>
            <w:r w:rsidR="005F76C2" w:rsidRPr="008C0280">
              <w:rPr>
                <w:rFonts w:ascii="Times New Roman" w:hAnsi="Times New Roman"/>
                <w:sz w:val="24"/>
                <w:szCs w:val="24"/>
              </w:rPr>
              <w:t xml:space="preserve"> Planuojamos finansuoti veiklos yra </w:t>
            </w:r>
            <w:r w:rsidR="00DF2EEF" w:rsidRPr="008C0280">
              <w:rPr>
                <w:rFonts w:ascii="Times New Roman" w:hAnsi="Times New Roman"/>
                <w:sz w:val="24"/>
                <w:szCs w:val="24"/>
              </w:rPr>
              <w:t xml:space="preserve">sąlyginai </w:t>
            </w:r>
            <w:r w:rsidR="005F76C2" w:rsidRPr="008C0280">
              <w:rPr>
                <w:rFonts w:ascii="Times New Roman" w:hAnsi="Times New Roman"/>
                <w:sz w:val="24"/>
                <w:szCs w:val="24"/>
              </w:rPr>
              <w:t xml:space="preserve">finansiškai gyvybingos ir generuoja energijos vartojimo sutaupymus – grynąsias pajamas, tačiau atitinkamai sumažinant projekto vykdytojams veiklai skirtas subsidijas, energijos vartojimo sutaupymai nebus laikomi grynosiomis pajamomis. </w:t>
            </w:r>
          </w:p>
          <w:p w14:paraId="116F77FE" w14:textId="67741D97" w:rsidR="00B66CA7" w:rsidRPr="008C0280" w:rsidRDefault="000341AD" w:rsidP="005962D3">
            <w:pPr>
              <w:tabs>
                <w:tab w:val="left" w:pos="175"/>
              </w:tabs>
              <w:jc w:val="both"/>
              <w:rPr>
                <w:rFonts w:ascii="Times New Roman" w:hAnsi="Times New Roman"/>
                <w:i/>
                <w:sz w:val="24"/>
                <w:szCs w:val="24"/>
              </w:rPr>
            </w:pPr>
            <w:r w:rsidRPr="008C0280">
              <w:rPr>
                <w:rFonts w:ascii="Times New Roman" w:hAnsi="Times New Roman"/>
                <w:sz w:val="24"/>
                <w:szCs w:val="24"/>
              </w:rPr>
              <w:t>Priemonės finansavimo forma pasirinkta vadovaujantis Europos Parlamento ir Tarybos reglamento (ES) Nr. 1303/2013 66 str. ir Komisijos reglamento (ES) Nr. 651/2014 5 str. nuostatomis.</w:t>
            </w:r>
          </w:p>
        </w:tc>
      </w:tr>
      <w:tr w:rsidR="00FB6137" w:rsidRPr="008C0280" w14:paraId="116F7803" w14:textId="77777777" w:rsidTr="006B3890">
        <w:tc>
          <w:tcPr>
            <w:tcW w:w="709" w:type="dxa"/>
          </w:tcPr>
          <w:p w14:paraId="116F7800" w14:textId="77777777" w:rsidR="00FB6137" w:rsidRPr="008C0280" w:rsidRDefault="00FB6137" w:rsidP="00FB6137">
            <w:pPr>
              <w:pStyle w:val="ListParagraph"/>
              <w:numPr>
                <w:ilvl w:val="0"/>
                <w:numId w:val="1"/>
              </w:numPr>
              <w:tabs>
                <w:tab w:val="left" w:pos="567"/>
              </w:tabs>
              <w:ind w:left="34" w:firstLine="0"/>
              <w:rPr>
                <w:rFonts w:ascii="Times New Roman" w:hAnsi="Times New Roman"/>
                <w:sz w:val="24"/>
                <w:szCs w:val="24"/>
              </w:rPr>
            </w:pPr>
          </w:p>
        </w:tc>
        <w:tc>
          <w:tcPr>
            <w:tcW w:w="2694" w:type="dxa"/>
            <w:gridSpan w:val="2"/>
          </w:tcPr>
          <w:p w14:paraId="116F7801" w14:textId="0953FC9F"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 xml:space="preserve">Galimybė </w:t>
            </w:r>
            <w:r w:rsidR="00D87ED1">
              <w:rPr>
                <w:rFonts w:ascii="Times New Roman" w:hAnsi="Times New Roman"/>
                <w:sz w:val="24"/>
                <w:szCs w:val="24"/>
              </w:rPr>
              <w:t xml:space="preserve">taikyti finansines </w:t>
            </w:r>
            <w:r w:rsidRPr="008C0280">
              <w:rPr>
                <w:rFonts w:ascii="Times New Roman" w:hAnsi="Times New Roman"/>
                <w:sz w:val="24"/>
                <w:szCs w:val="24"/>
              </w:rPr>
              <w:t>priemones (jei taikoma)</w:t>
            </w:r>
          </w:p>
        </w:tc>
        <w:tc>
          <w:tcPr>
            <w:tcW w:w="6945" w:type="dxa"/>
            <w:shd w:val="clear" w:color="auto" w:fill="auto"/>
          </w:tcPr>
          <w:p w14:paraId="116F7802" w14:textId="77777777" w:rsidR="003F20EB" w:rsidRPr="008C0280" w:rsidRDefault="00B948F4" w:rsidP="00B948F4">
            <w:pPr>
              <w:tabs>
                <w:tab w:val="left" w:pos="567"/>
              </w:tabs>
              <w:jc w:val="both"/>
              <w:rPr>
                <w:rFonts w:ascii="Times New Roman" w:hAnsi="Times New Roman"/>
                <w:i/>
                <w:sz w:val="24"/>
                <w:szCs w:val="24"/>
              </w:rPr>
            </w:pPr>
            <w:r w:rsidRPr="008C0280">
              <w:rPr>
                <w:rFonts w:ascii="Times New Roman" w:hAnsi="Times New Roman"/>
                <w:sz w:val="24"/>
                <w:szCs w:val="24"/>
              </w:rPr>
              <w:t>N</w:t>
            </w:r>
            <w:r w:rsidR="008B1ED3" w:rsidRPr="008C0280">
              <w:rPr>
                <w:rFonts w:ascii="Times New Roman" w:hAnsi="Times New Roman"/>
                <w:sz w:val="24"/>
                <w:szCs w:val="24"/>
              </w:rPr>
              <w:t>etaikom</w:t>
            </w:r>
            <w:r w:rsidRPr="008C0280">
              <w:rPr>
                <w:rFonts w:ascii="Times New Roman" w:hAnsi="Times New Roman"/>
                <w:sz w:val="24"/>
                <w:szCs w:val="24"/>
              </w:rPr>
              <w:t>a</w:t>
            </w:r>
            <w:r w:rsidR="005F76C2" w:rsidRPr="008C0280">
              <w:rPr>
                <w:rFonts w:ascii="Times New Roman" w:hAnsi="Times New Roman"/>
                <w:sz w:val="24"/>
                <w:szCs w:val="24"/>
              </w:rPr>
              <w:t xml:space="preserve"> (žr. į 14 punktą)</w:t>
            </w:r>
            <w:r w:rsidR="008B1ED3" w:rsidRPr="008C0280">
              <w:rPr>
                <w:rFonts w:ascii="Times New Roman" w:hAnsi="Times New Roman"/>
                <w:sz w:val="24"/>
                <w:szCs w:val="24"/>
              </w:rPr>
              <w:t>.</w:t>
            </w:r>
          </w:p>
        </w:tc>
      </w:tr>
      <w:tr w:rsidR="00CC123F" w:rsidRPr="008C0280" w14:paraId="116F7807" w14:textId="77777777" w:rsidTr="006B3890">
        <w:tc>
          <w:tcPr>
            <w:tcW w:w="709" w:type="dxa"/>
          </w:tcPr>
          <w:p w14:paraId="116F7804" w14:textId="77777777" w:rsidR="00FB6137" w:rsidRPr="008C0280" w:rsidRDefault="00FB6137" w:rsidP="00FB6137">
            <w:pPr>
              <w:pStyle w:val="ListParagraph"/>
              <w:numPr>
                <w:ilvl w:val="0"/>
                <w:numId w:val="1"/>
              </w:numPr>
              <w:tabs>
                <w:tab w:val="left" w:pos="567"/>
              </w:tabs>
              <w:ind w:left="34" w:firstLine="0"/>
              <w:rPr>
                <w:rFonts w:ascii="Times New Roman" w:hAnsi="Times New Roman"/>
                <w:sz w:val="24"/>
                <w:szCs w:val="24"/>
              </w:rPr>
            </w:pPr>
          </w:p>
        </w:tc>
        <w:tc>
          <w:tcPr>
            <w:tcW w:w="2694" w:type="dxa"/>
            <w:gridSpan w:val="2"/>
          </w:tcPr>
          <w:p w14:paraId="116F7805"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 xml:space="preserve">Galimybė taikyti grąžinamąją subsidiją </w:t>
            </w:r>
          </w:p>
        </w:tc>
        <w:tc>
          <w:tcPr>
            <w:tcW w:w="6945" w:type="dxa"/>
          </w:tcPr>
          <w:p w14:paraId="116F7806" w14:textId="079FBE77" w:rsidR="003F20EB" w:rsidRPr="008C0280" w:rsidRDefault="008B1ED3" w:rsidP="009B2F1B">
            <w:pPr>
              <w:tabs>
                <w:tab w:val="left" w:pos="175"/>
              </w:tabs>
              <w:jc w:val="both"/>
              <w:rPr>
                <w:rFonts w:ascii="Times New Roman" w:eastAsiaTheme="minorHAnsi" w:hAnsi="Times New Roman"/>
                <w:i/>
                <w:sz w:val="24"/>
                <w:szCs w:val="24"/>
              </w:rPr>
            </w:pPr>
            <w:r w:rsidRPr="008C0280">
              <w:rPr>
                <w:rFonts w:ascii="Times New Roman" w:hAnsi="Times New Roman"/>
                <w:sz w:val="24"/>
                <w:szCs w:val="24"/>
              </w:rPr>
              <w:t>Taikoma grąžinamoji subsidija</w:t>
            </w:r>
            <w:r w:rsidR="00111A67" w:rsidRPr="008C0280">
              <w:rPr>
                <w:rFonts w:ascii="Times New Roman" w:eastAsiaTheme="minorHAnsi" w:hAnsi="Times New Roman"/>
                <w:i/>
                <w:sz w:val="24"/>
                <w:szCs w:val="24"/>
              </w:rPr>
              <w:t>.</w:t>
            </w:r>
            <w:r w:rsidR="005B2F0D" w:rsidRPr="008C0280">
              <w:t xml:space="preserve"> </w:t>
            </w:r>
            <w:r w:rsidR="0018423B" w:rsidRPr="008C0280">
              <w:rPr>
                <w:rFonts w:ascii="Times New Roman" w:hAnsi="Times New Roman"/>
                <w:sz w:val="24"/>
                <w:szCs w:val="24"/>
              </w:rPr>
              <w:t>Energijos efektyvumo projektai turi aiškų investicijų atsipirkimo šaltinį – energijos kaštų sutaupymus, iš kurių gali būti padengiamos investicijos, taigi jau pati projektų specifika lemia, kad projektų vykdytojai turi galimybę grąžinti dalį ar visą projektui skirtą finansavimą. Atsižvelgiant į pagal priemonę remiamų projektų specifiką ir reikalavimus pagal priemonę remiamiems projektams pasiekti C pastato energinio naudingumo klasę (pasiekiant energijos vartojimo sutaupymus) buvo nustatyta, kad projekto vykdytojai dalį arba visas lėšas po projekto įgyvendinimo galėtų grąžinti. Pagal priemonę remiamiems projektams skirtas finansavimo dydis yra susietas su projekto rezultatais, kadangi grąžinamų lėšų dydis tiesiogiai priklausys nuo pasiektų projekto rezultatų.</w:t>
            </w:r>
            <w:r w:rsidR="001B03B0" w:rsidRPr="008C0280">
              <w:rPr>
                <w:rFonts w:ascii="Times New Roman" w:hAnsi="Times New Roman"/>
                <w:sz w:val="24"/>
                <w:szCs w:val="24"/>
              </w:rPr>
              <w:t xml:space="preserve"> Priklausomai nuo projekto pasiekimų – energijos suvartojimo sumažėjimo masto – projekto vykdytojai po projekto finansavimo pabaigos</w:t>
            </w:r>
            <w:r w:rsidR="009B2F1B" w:rsidRPr="008C0280">
              <w:rPr>
                <w:rFonts w:ascii="Times New Roman" w:hAnsi="Times New Roman"/>
                <w:sz w:val="24"/>
                <w:szCs w:val="24"/>
              </w:rPr>
              <w:t xml:space="preserve"> turės</w:t>
            </w:r>
            <w:r w:rsidR="001B03B0" w:rsidRPr="008C0280">
              <w:rPr>
                <w:rFonts w:ascii="Times New Roman" w:hAnsi="Times New Roman"/>
                <w:sz w:val="24"/>
                <w:szCs w:val="24"/>
              </w:rPr>
              <w:t xml:space="preserve"> grąžinti dalį arba visas skirtas lėšas per nustatytą laikotarpį</w:t>
            </w:r>
            <w:r w:rsidR="001E3A27" w:rsidRPr="008C0280">
              <w:rPr>
                <w:rFonts w:ascii="Times New Roman" w:hAnsi="Times New Roman"/>
                <w:sz w:val="24"/>
                <w:szCs w:val="24"/>
              </w:rPr>
              <w:t>.</w:t>
            </w:r>
          </w:p>
        </w:tc>
      </w:tr>
      <w:tr w:rsidR="00FB6137" w:rsidRPr="008C0280" w14:paraId="116F7809" w14:textId="77777777" w:rsidTr="00D80DEB">
        <w:tc>
          <w:tcPr>
            <w:tcW w:w="10348" w:type="dxa"/>
            <w:gridSpan w:val="4"/>
            <w:shd w:val="clear" w:color="auto" w:fill="F2F2F2" w:themeFill="background1" w:themeFillShade="F2"/>
          </w:tcPr>
          <w:p w14:paraId="116F7808" w14:textId="77777777" w:rsidR="00FB6137" w:rsidRPr="008C0280" w:rsidRDefault="00FB6137" w:rsidP="00D80DEB">
            <w:pPr>
              <w:tabs>
                <w:tab w:val="left" w:pos="567"/>
              </w:tabs>
              <w:ind w:left="34"/>
              <w:jc w:val="center"/>
              <w:rPr>
                <w:rFonts w:ascii="Times New Roman" w:hAnsi="Times New Roman"/>
                <w:sz w:val="24"/>
                <w:szCs w:val="24"/>
              </w:rPr>
            </w:pPr>
            <w:r w:rsidRPr="008C0280">
              <w:rPr>
                <w:rFonts w:ascii="Times New Roman" w:hAnsi="Times New Roman"/>
                <w:b/>
                <w:sz w:val="24"/>
                <w:szCs w:val="24"/>
              </w:rPr>
              <w:t>III. Atrankos būdas</w:t>
            </w:r>
          </w:p>
        </w:tc>
      </w:tr>
      <w:tr w:rsidR="00CC123F" w:rsidRPr="008C0280" w14:paraId="116F780D" w14:textId="77777777" w:rsidTr="005B5AA4">
        <w:trPr>
          <w:trHeight w:val="562"/>
        </w:trPr>
        <w:tc>
          <w:tcPr>
            <w:tcW w:w="709" w:type="dxa"/>
          </w:tcPr>
          <w:p w14:paraId="116F780A"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0B"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 xml:space="preserve">Projektų atrankos būdo pagrįstumas </w:t>
            </w:r>
          </w:p>
        </w:tc>
        <w:tc>
          <w:tcPr>
            <w:tcW w:w="6945" w:type="dxa"/>
          </w:tcPr>
          <w:p w14:paraId="116F780C" w14:textId="102BEB8E" w:rsidR="00345360" w:rsidRPr="008C0280" w:rsidRDefault="00345360" w:rsidP="00523BA7">
            <w:pPr>
              <w:jc w:val="both"/>
              <w:rPr>
                <w:rFonts w:ascii="Times New Roman" w:hAnsi="Times New Roman"/>
                <w:sz w:val="24"/>
                <w:szCs w:val="24"/>
              </w:rPr>
            </w:pPr>
            <w:r w:rsidRPr="008C0280">
              <w:rPr>
                <w:rFonts w:ascii="Times New Roman" w:hAnsi="Times New Roman"/>
                <w:sz w:val="24"/>
                <w:szCs w:val="24"/>
              </w:rPr>
              <w:t xml:space="preserve">Priemonės projektų atranka planuojama taikant valstybinio planavimo būdą. Šiuo būdu atrenkant projektus, atsižvelgus į Viešųjų pastatų energinio efektyvumo didinimo programos nuostatas, bus </w:t>
            </w:r>
            <w:r w:rsidRPr="008C0280">
              <w:rPr>
                <w:rFonts w:ascii="Times New Roman" w:hAnsi="Times New Roman"/>
                <w:sz w:val="24"/>
                <w:szCs w:val="24"/>
              </w:rPr>
              <w:lastRenderedPageBreak/>
              <w:t xml:space="preserve">vadovaujamasi strateginiu planavimo dokumentu </w:t>
            </w:r>
            <w:proofErr w:type="gramStart"/>
            <w:r w:rsidRPr="008C0280">
              <w:rPr>
                <w:rFonts w:ascii="Times New Roman" w:hAnsi="Times New Roman"/>
                <w:sz w:val="24"/>
                <w:szCs w:val="24"/>
              </w:rPr>
              <w:t>-</w:t>
            </w:r>
            <w:proofErr w:type="gramEnd"/>
            <w:r w:rsidRPr="008C0280">
              <w:rPr>
                <w:rFonts w:ascii="Times New Roman" w:hAnsi="Times New Roman"/>
                <w:sz w:val="24"/>
                <w:szCs w:val="24"/>
              </w:rPr>
              <w:t xml:space="preserve"> tinkamų atnaujinti pastatų sąrašu,</w:t>
            </w:r>
            <w:r w:rsidR="004E6AC6" w:rsidRPr="008C0280">
              <w:rPr>
                <w:rFonts w:ascii="Times New Roman" w:hAnsi="Times New Roman"/>
                <w:sz w:val="24"/>
                <w:szCs w:val="24"/>
              </w:rPr>
              <w:t xml:space="preserve"> patvirtintu Lietuvos Respublikos energetikos ministro 2015 m. balandžio 29 d. įsakymu Nr. 1-111</w:t>
            </w:r>
            <w:r w:rsidR="00523BA7" w:rsidRPr="008C0280">
              <w:rPr>
                <w:rFonts w:ascii="Times New Roman" w:hAnsi="Times New Roman"/>
                <w:sz w:val="24"/>
                <w:szCs w:val="24"/>
              </w:rPr>
              <w:t xml:space="preserve"> ir kitais Lietuvos Respublikos energetikos ministro ateityje tvirtinamais tinkamų atnaujinti pastatų sąrašais</w:t>
            </w:r>
            <w:r w:rsidR="004E6AC6" w:rsidRPr="008C0280">
              <w:rPr>
                <w:rFonts w:ascii="Times New Roman" w:hAnsi="Times New Roman"/>
                <w:sz w:val="24"/>
                <w:szCs w:val="24"/>
              </w:rPr>
              <w:t>.</w:t>
            </w:r>
            <w:r w:rsidRPr="008C0280">
              <w:rPr>
                <w:rFonts w:ascii="Times New Roman" w:hAnsi="Times New Roman"/>
                <w:sz w:val="24"/>
                <w:szCs w:val="24"/>
              </w:rPr>
              <w:t xml:space="preserve"> </w:t>
            </w:r>
            <w:r w:rsidR="00523BA7" w:rsidRPr="008C0280">
              <w:rPr>
                <w:rFonts w:ascii="Times New Roman" w:hAnsi="Times New Roman"/>
                <w:sz w:val="24"/>
                <w:szCs w:val="24"/>
              </w:rPr>
              <w:t>T</w:t>
            </w:r>
            <w:r w:rsidRPr="008C0280">
              <w:rPr>
                <w:rFonts w:ascii="Times New Roman" w:hAnsi="Times New Roman"/>
                <w:sz w:val="24"/>
                <w:szCs w:val="24"/>
              </w:rPr>
              <w:t>inkamų atnaujinti pastatų sąraše pateikiami konkretūs viešųjų pastatų atnaujinimo projektai</w:t>
            </w:r>
            <w:r w:rsidR="00624980" w:rsidRPr="008C0280">
              <w:rPr>
                <w:rFonts w:ascii="Times New Roman" w:hAnsi="Times New Roman"/>
                <w:sz w:val="24"/>
                <w:szCs w:val="24"/>
              </w:rPr>
              <w:t>.</w:t>
            </w:r>
            <w:r w:rsidR="00C3103D" w:rsidRPr="008C0280">
              <w:rPr>
                <w:rFonts w:ascii="Times New Roman" w:hAnsi="Times New Roman"/>
                <w:sz w:val="24"/>
                <w:szCs w:val="24"/>
              </w:rPr>
              <w:t xml:space="preserve">. </w:t>
            </w:r>
          </w:p>
        </w:tc>
      </w:tr>
      <w:tr w:rsidR="00FB6137" w:rsidRPr="008C0280" w14:paraId="116F780F" w14:textId="77777777" w:rsidTr="00D80DEB">
        <w:tc>
          <w:tcPr>
            <w:tcW w:w="10348" w:type="dxa"/>
            <w:gridSpan w:val="4"/>
            <w:shd w:val="clear" w:color="auto" w:fill="F2F2F2" w:themeFill="background1" w:themeFillShade="F2"/>
          </w:tcPr>
          <w:p w14:paraId="116F780E" w14:textId="77777777" w:rsidR="00FB6137" w:rsidRPr="008C0280" w:rsidRDefault="00FB6137" w:rsidP="00D80DEB">
            <w:pPr>
              <w:tabs>
                <w:tab w:val="left" w:pos="567"/>
              </w:tabs>
              <w:ind w:left="34"/>
              <w:jc w:val="center"/>
              <w:rPr>
                <w:rFonts w:ascii="Times New Roman" w:hAnsi="Times New Roman"/>
                <w:b/>
                <w:sz w:val="24"/>
                <w:szCs w:val="24"/>
              </w:rPr>
            </w:pPr>
            <w:r w:rsidRPr="008C0280">
              <w:rPr>
                <w:rFonts w:ascii="Times New Roman" w:hAnsi="Times New Roman"/>
                <w:b/>
                <w:sz w:val="24"/>
                <w:szCs w:val="24"/>
              </w:rPr>
              <w:lastRenderedPageBreak/>
              <w:t>IV. Įgyvendinančioji institucija</w:t>
            </w:r>
          </w:p>
        </w:tc>
      </w:tr>
      <w:tr w:rsidR="00FB6137" w:rsidRPr="008C0280" w14:paraId="116F7813" w14:textId="77777777" w:rsidTr="006B3890">
        <w:tc>
          <w:tcPr>
            <w:tcW w:w="709" w:type="dxa"/>
          </w:tcPr>
          <w:p w14:paraId="116F7810"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11"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Įgyvendinančiosios</w:t>
            </w:r>
            <w:proofErr w:type="gramStart"/>
            <w:r w:rsidRPr="008C0280">
              <w:rPr>
                <w:rFonts w:ascii="Times New Roman" w:hAnsi="Times New Roman"/>
                <w:sz w:val="24"/>
                <w:szCs w:val="24"/>
              </w:rPr>
              <w:t xml:space="preserve">  </w:t>
            </w:r>
            <w:proofErr w:type="gramEnd"/>
            <w:r w:rsidRPr="008C0280">
              <w:rPr>
                <w:rFonts w:ascii="Times New Roman" w:hAnsi="Times New Roman"/>
                <w:sz w:val="24"/>
                <w:szCs w:val="24"/>
              </w:rPr>
              <w:t>institucijos pasirinkimas (jei taikoma)</w:t>
            </w:r>
          </w:p>
        </w:tc>
        <w:tc>
          <w:tcPr>
            <w:tcW w:w="6945" w:type="dxa"/>
          </w:tcPr>
          <w:p w14:paraId="116F7812" w14:textId="77777777" w:rsidR="00EE4DFC" w:rsidRPr="008C0280" w:rsidRDefault="00EE4DFC" w:rsidP="00BB6C56">
            <w:pPr>
              <w:tabs>
                <w:tab w:val="left" w:pos="178"/>
              </w:tabs>
              <w:jc w:val="both"/>
              <w:rPr>
                <w:rFonts w:ascii="Times New Roman" w:hAnsi="Times New Roman"/>
                <w:sz w:val="24"/>
                <w:szCs w:val="24"/>
              </w:rPr>
            </w:pPr>
            <w:r w:rsidRPr="008C0280">
              <w:rPr>
                <w:rFonts w:ascii="Times New Roman" w:hAnsi="Times New Roman"/>
                <w:sz w:val="24"/>
                <w:szCs w:val="24"/>
              </w:rPr>
              <w:t xml:space="preserve">UAB „Viešųjų investicijų plėtros agentūra“ </w:t>
            </w:r>
            <w:r w:rsidR="00875AB6" w:rsidRPr="008C0280">
              <w:rPr>
                <w:rFonts w:ascii="Times New Roman" w:hAnsi="Times New Roman"/>
                <w:sz w:val="24"/>
                <w:szCs w:val="24"/>
              </w:rPr>
              <w:t xml:space="preserve">(toliau – </w:t>
            </w:r>
            <w:r w:rsidRPr="008C0280">
              <w:rPr>
                <w:rFonts w:ascii="Times New Roman" w:hAnsi="Times New Roman"/>
                <w:sz w:val="24"/>
                <w:szCs w:val="24"/>
              </w:rPr>
              <w:t>VIPA</w:t>
            </w:r>
            <w:r w:rsidR="00875AB6" w:rsidRPr="008C0280">
              <w:rPr>
                <w:rFonts w:ascii="Times New Roman" w:hAnsi="Times New Roman"/>
                <w:sz w:val="24"/>
                <w:szCs w:val="24"/>
              </w:rPr>
              <w:t>)</w:t>
            </w:r>
            <w:r w:rsidR="009421F4" w:rsidRPr="008C0280">
              <w:rPr>
                <w:rFonts w:ascii="Times New Roman" w:hAnsi="Times New Roman"/>
                <w:sz w:val="24"/>
                <w:szCs w:val="24"/>
              </w:rPr>
              <w:t>,</w:t>
            </w:r>
            <w:r w:rsidR="008E4440" w:rsidRPr="008C0280">
              <w:rPr>
                <w:rFonts w:ascii="Times New Roman" w:hAnsi="Times New Roman"/>
                <w:sz w:val="24"/>
                <w:szCs w:val="24"/>
              </w:rPr>
              <w:t xml:space="preserve"> </w:t>
            </w:r>
            <w:r w:rsidR="005D1666" w:rsidRPr="008C0280">
              <w:rPr>
                <w:rFonts w:ascii="Times New Roman" w:hAnsi="Times New Roman"/>
                <w:sz w:val="24"/>
                <w:szCs w:val="24"/>
              </w:rPr>
              <w:t xml:space="preserve">pagal Lietuvos Respublikos </w:t>
            </w:r>
            <w:r w:rsidR="00BB6C56" w:rsidRPr="008C0280">
              <w:rPr>
                <w:rFonts w:ascii="Times New Roman" w:hAnsi="Times New Roman"/>
                <w:sz w:val="24"/>
                <w:szCs w:val="24"/>
              </w:rPr>
              <w:t>V</w:t>
            </w:r>
            <w:r w:rsidR="005D1666" w:rsidRPr="008C0280">
              <w:rPr>
                <w:rFonts w:ascii="Times New Roman" w:hAnsi="Times New Roman"/>
                <w:sz w:val="24"/>
                <w:szCs w:val="24"/>
              </w:rPr>
              <w:t>yriausybės</w:t>
            </w:r>
            <w:r w:rsidR="009F22DA" w:rsidRPr="008C0280">
              <w:rPr>
                <w:rFonts w:ascii="Times New Roman" w:hAnsi="Times New Roman"/>
                <w:sz w:val="24"/>
                <w:szCs w:val="24"/>
              </w:rPr>
              <w:t xml:space="preserve"> 2014 m. birželio 4</w:t>
            </w:r>
            <w:r w:rsidR="00BD5C2A" w:rsidRPr="008C0280">
              <w:rPr>
                <w:rFonts w:ascii="Times New Roman" w:hAnsi="Times New Roman"/>
                <w:sz w:val="24"/>
                <w:szCs w:val="24"/>
              </w:rPr>
              <w:t xml:space="preserve"> </w:t>
            </w:r>
            <w:r w:rsidR="009F22DA" w:rsidRPr="008C0280">
              <w:rPr>
                <w:rFonts w:ascii="Times New Roman" w:hAnsi="Times New Roman"/>
                <w:sz w:val="24"/>
                <w:szCs w:val="24"/>
              </w:rPr>
              <w:t>d. nutarimu Nr. 528</w:t>
            </w:r>
            <w:r w:rsidR="005D1666" w:rsidRPr="008C0280">
              <w:rPr>
                <w:rFonts w:ascii="Times New Roman" w:hAnsi="Times New Roman"/>
                <w:sz w:val="24"/>
                <w:szCs w:val="24"/>
              </w:rPr>
              <w:t xml:space="preserve"> patvirtintas „Atsakomybės ir funkcijų paskirstymo tarp institucij</w:t>
            </w:r>
            <w:r w:rsidR="0090497B" w:rsidRPr="008C0280">
              <w:rPr>
                <w:rFonts w:ascii="Times New Roman" w:hAnsi="Times New Roman"/>
                <w:sz w:val="24"/>
                <w:szCs w:val="24"/>
              </w:rPr>
              <w:t>ų, įgyvendinant 2014–2020 metų E</w:t>
            </w:r>
            <w:r w:rsidR="005D1666" w:rsidRPr="008C0280">
              <w:rPr>
                <w:rFonts w:ascii="Times New Roman" w:hAnsi="Times New Roman"/>
                <w:sz w:val="24"/>
                <w:szCs w:val="24"/>
              </w:rPr>
              <w:t>urop</w:t>
            </w:r>
            <w:r w:rsidR="0090497B" w:rsidRPr="008C0280">
              <w:rPr>
                <w:rFonts w:ascii="Times New Roman" w:hAnsi="Times New Roman"/>
                <w:sz w:val="24"/>
                <w:szCs w:val="24"/>
              </w:rPr>
              <w:t>os S</w:t>
            </w:r>
            <w:r w:rsidR="005D1666" w:rsidRPr="008C0280">
              <w:rPr>
                <w:rFonts w:ascii="Times New Roman" w:hAnsi="Times New Roman"/>
                <w:sz w:val="24"/>
                <w:szCs w:val="24"/>
              </w:rPr>
              <w:t>ąjungos struktūrinių fondų investicijų veiksmų programą, taisykl</w:t>
            </w:r>
            <w:r w:rsidR="004A16A9" w:rsidRPr="008C0280">
              <w:rPr>
                <w:rFonts w:ascii="Times New Roman" w:hAnsi="Times New Roman"/>
                <w:sz w:val="24"/>
                <w:szCs w:val="24"/>
              </w:rPr>
              <w:t>e</w:t>
            </w:r>
            <w:r w:rsidR="005D1666" w:rsidRPr="008C0280">
              <w:rPr>
                <w:rFonts w:ascii="Times New Roman" w:hAnsi="Times New Roman"/>
                <w:sz w:val="24"/>
                <w:szCs w:val="24"/>
              </w:rPr>
              <w:t xml:space="preserve">s“ </w:t>
            </w:r>
            <w:r w:rsidR="00C57F1B" w:rsidRPr="008C0280">
              <w:rPr>
                <w:rFonts w:ascii="Times New Roman" w:hAnsi="Times New Roman"/>
                <w:sz w:val="24"/>
                <w:szCs w:val="24"/>
              </w:rPr>
              <w:t>yra viena iš dviejų institucijų</w:t>
            </w:r>
            <w:r w:rsidR="004A16A9" w:rsidRPr="008C0280">
              <w:rPr>
                <w:rFonts w:ascii="Times New Roman" w:hAnsi="Times New Roman"/>
                <w:sz w:val="24"/>
                <w:szCs w:val="24"/>
              </w:rPr>
              <w:t>,</w:t>
            </w:r>
            <w:r w:rsidR="00C57F1B" w:rsidRPr="008C0280">
              <w:rPr>
                <w:rFonts w:ascii="Times New Roman" w:hAnsi="Times New Roman"/>
                <w:sz w:val="24"/>
                <w:szCs w:val="24"/>
              </w:rPr>
              <w:t xml:space="preserve"> galinčių administruoti priemonių įgyvendinimą grąžinamosios subsidijos finansavimo forma.</w:t>
            </w:r>
            <w:r w:rsidR="005D1666" w:rsidRPr="008C0280">
              <w:rPr>
                <w:rFonts w:ascii="Times New Roman" w:hAnsi="Times New Roman"/>
                <w:sz w:val="24"/>
                <w:szCs w:val="24"/>
              </w:rPr>
              <w:t xml:space="preserve"> Taip pat, kaip nurodoma minėtų taisyklių priede</w:t>
            </w:r>
            <w:r w:rsidR="0090497B" w:rsidRPr="008C0280">
              <w:rPr>
                <w:rFonts w:ascii="Times New Roman" w:hAnsi="Times New Roman"/>
                <w:sz w:val="24"/>
                <w:szCs w:val="24"/>
              </w:rPr>
              <w:t>,</w:t>
            </w:r>
            <w:r w:rsidR="005D1666" w:rsidRPr="008C0280">
              <w:rPr>
                <w:rFonts w:ascii="Times New Roman" w:hAnsi="Times New Roman"/>
                <w:sz w:val="24"/>
                <w:szCs w:val="24"/>
              </w:rPr>
              <w:t xml:space="preserve"> </w:t>
            </w:r>
            <w:r w:rsidR="00BC3A8D" w:rsidRPr="008C0280">
              <w:rPr>
                <w:rFonts w:ascii="Times New Roman" w:hAnsi="Times New Roman"/>
                <w:sz w:val="24"/>
                <w:szCs w:val="24"/>
              </w:rPr>
              <w:t xml:space="preserve">VIPA paskirta tarpine institucija, atsakinga už </w:t>
            </w:r>
            <w:r w:rsidR="005D1666" w:rsidRPr="008C0280">
              <w:rPr>
                <w:rFonts w:ascii="Times New Roman" w:hAnsi="Times New Roman"/>
                <w:sz w:val="24"/>
                <w:szCs w:val="24"/>
              </w:rPr>
              <w:t>veiksmų programos 4 prioriteto „Energijos efektyvumo ir atsinaujinančių išteklių energijos gamybos ir naudojimo skatinimas“, 4.3. investicinio prioriteto „Energijos vartojimo efektyvumo, pažangaus energijos valdymo ir AIE vartojimo viešosiose infrastruktūrose, įskaitant viešuosius pastatus ir gyvenamųjų namų sektorių, rėmimas</w:t>
            </w:r>
            <w:r w:rsidR="0090497B" w:rsidRPr="008C0280">
              <w:rPr>
                <w:rFonts w:ascii="Times New Roman" w:hAnsi="Times New Roman"/>
                <w:sz w:val="24"/>
                <w:szCs w:val="24"/>
              </w:rPr>
              <w:t>“ įgyvendinimą.</w:t>
            </w:r>
            <w:r w:rsidR="00BC3A8D" w:rsidRPr="008C0280">
              <w:rPr>
                <w:rFonts w:ascii="Times New Roman" w:hAnsi="Times New Roman"/>
                <w:sz w:val="24"/>
                <w:szCs w:val="24"/>
              </w:rPr>
              <w:t xml:space="preserve"> </w:t>
            </w:r>
            <w:r w:rsidR="005D1666" w:rsidRPr="008C0280">
              <w:rPr>
                <w:rFonts w:ascii="Times New Roman" w:hAnsi="Times New Roman"/>
                <w:sz w:val="24"/>
                <w:szCs w:val="24"/>
              </w:rPr>
              <w:t>Pasirinkta įgyvendin</w:t>
            </w:r>
            <w:r w:rsidR="00BC3A8D" w:rsidRPr="008C0280">
              <w:rPr>
                <w:rFonts w:ascii="Times New Roman" w:hAnsi="Times New Roman"/>
                <w:sz w:val="24"/>
                <w:szCs w:val="24"/>
              </w:rPr>
              <w:t xml:space="preserve">ančioji institucija </w:t>
            </w:r>
            <w:r w:rsidR="004A16A9" w:rsidRPr="008C0280">
              <w:rPr>
                <w:rFonts w:ascii="Times New Roman" w:hAnsi="Times New Roman"/>
                <w:sz w:val="24"/>
                <w:szCs w:val="24"/>
              </w:rPr>
              <w:t xml:space="preserve">specializuojasi </w:t>
            </w:r>
            <w:r w:rsidR="005D1666" w:rsidRPr="008C0280">
              <w:rPr>
                <w:rFonts w:ascii="Times New Roman" w:hAnsi="Times New Roman"/>
                <w:sz w:val="24"/>
                <w:szCs w:val="24"/>
              </w:rPr>
              <w:t>miestų plėtr</w:t>
            </w:r>
            <w:r w:rsidR="004A16A9" w:rsidRPr="008C0280">
              <w:rPr>
                <w:rFonts w:ascii="Times New Roman" w:hAnsi="Times New Roman"/>
                <w:sz w:val="24"/>
                <w:szCs w:val="24"/>
              </w:rPr>
              <w:t>os</w:t>
            </w:r>
            <w:r w:rsidR="005D1666" w:rsidRPr="008C0280">
              <w:rPr>
                <w:rFonts w:ascii="Times New Roman" w:hAnsi="Times New Roman"/>
                <w:sz w:val="24"/>
                <w:szCs w:val="24"/>
              </w:rPr>
              <w:t>, viešosios infrastruktūros optimizavim</w:t>
            </w:r>
            <w:r w:rsidR="004A16A9" w:rsidRPr="008C0280">
              <w:rPr>
                <w:rFonts w:ascii="Times New Roman" w:hAnsi="Times New Roman"/>
                <w:sz w:val="24"/>
                <w:szCs w:val="24"/>
              </w:rPr>
              <w:t>o</w:t>
            </w:r>
            <w:r w:rsidR="005D1666" w:rsidRPr="008C0280">
              <w:rPr>
                <w:rFonts w:ascii="Times New Roman" w:hAnsi="Times New Roman"/>
                <w:sz w:val="24"/>
                <w:szCs w:val="24"/>
              </w:rPr>
              <w:t xml:space="preserve"> bei energijos vartojimo efektyvumo didinim</w:t>
            </w:r>
            <w:r w:rsidR="00BA6D38" w:rsidRPr="008C0280">
              <w:rPr>
                <w:rFonts w:ascii="Times New Roman" w:hAnsi="Times New Roman"/>
                <w:sz w:val="24"/>
                <w:szCs w:val="24"/>
              </w:rPr>
              <w:t>o</w:t>
            </w:r>
            <w:r w:rsidR="004A16A9" w:rsidRPr="008C0280">
              <w:rPr>
                <w:rFonts w:ascii="Times New Roman" w:hAnsi="Times New Roman"/>
                <w:sz w:val="24"/>
                <w:szCs w:val="24"/>
              </w:rPr>
              <w:t xml:space="preserve"> srityse</w:t>
            </w:r>
            <w:r w:rsidR="00BA6D38" w:rsidRPr="008C0280">
              <w:rPr>
                <w:rFonts w:ascii="Times New Roman" w:hAnsi="Times New Roman"/>
                <w:sz w:val="24"/>
                <w:szCs w:val="24"/>
              </w:rPr>
              <w:t xml:space="preserve"> bei turi patirties finansuojant energijos efektyvumo projektus</w:t>
            </w:r>
            <w:r w:rsidR="005D1666" w:rsidRPr="008C0280">
              <w:rPr>
                <w:rFonts w:ascii="Times New Roman" w:hAnsi="Times New Roman"/>
                <w:sz w:val="24"/>
                <w:szCs w:val="24"/>
              </w:rPr>
              <w:t>.</w:t>
            </w:r>
          </w:p>
        </w:tc>
      </w:tr>
      <w:tr w:rsidR="00FB6137" w:rsidRPr="008C0280" w14:paraId="116F7815" w14:textId="77777777" w:rsidTr="00D80DEB">
        <w:tc>
          <w:tcPr>
            <w:tcW w:w="10348" w:type="dxa"/>
            <w:gridSpan w:val="4"/>
            <w:shd w:val="clear" w:color="auto" w:fill="F2F2F2" w:themeFill="background1" w:themeFillShade="F2"/>
          </w:tcPr>
          <w:p w14:paraId="116F7814" w14:textId="77777777" w:rsidR="00FB6137" w:rsidRPr="008C0280" w:rsidRDefault="00FB6137" w:rsidP="00D80DEB">
            <w:pPr>
              <w:tabs>
                <w:tab w:val="left" w:pos="567"/>
                <w:tab w:val="left" w:pos="709"/>
              </w:tabs>
              <w:ind w:left="34"/>
              <w:jc w:val="center"/>
              <w:rPr>
                <w:rFonts w:ascii="Times New Roman" w:hAnsi="Times New Roman"/>
                <w:b/>
                <w:sz w:val="24"/>
                <w:szCs w:val="24"/>
              </w:rPr>
            </w:pPr>
            <w:r w:rsidRPr="008C0280">
              <w:rPr>
                <w:rFonts w:ascii="Times New Roman" w:hAnsi="Times New Roman"/>
                <w:b/>
                <w:sz w:val="24"/>
                <w:szCs w:val="24"/>
              </w:rPr>
              <w:t>V.</w:t>
            </w:r>
            <w:r w:rsidRPr="008C0280">
              <w:rPr>
                <w:rFonts w:ascii="Times New Roman" w:hAnsi="Times New Roman"/>
                <w:b/>
                <w:bCs/>
                <w:sz w:val="24"/>
                <w:szCs w:val="24"/>
              </w:rPr>
              <w:t xml:space="preserve"> Reikalavimai, susiję su paramos pagal kitas iš ES finansuojamas programas ir kitą tarptautinę paramą atskyrimu</w:t>
            </w:r>
          </w:p>
        </w:tc>
      </w:tr>
      <w:tr w:rsidR="00FB6137" w:rsidRPr="008C0280" w14:paraId="116F7823" w14:textId="77777777" w:rsidTr="006B3890">
        <w:tc>
          <w:tcPr>
            <w:tcW w:w="851" w:type="dxa"/>
            <w:gridSpan w:val="2"/>
          </w:tcPr>
          <w:p w14:paraId="116F7816"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552" w:type="dxa"/>
          </w:tcPr>
          <w:p w14:paraId="116F7817"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 xml:space="preserve">Priemonės sankirtų su kitomis veiksmų programos priemonėmis įvertinimas ir nustatymas </w:t>
            </w:r>
          </w:p>
        </w:tc>
        <w:tc>
          <w:tcPr>
            <w:tcW w:w="6945" w:type="dxa"/>
          </w:tcPr>
          <w:p w14:paraId="116F7818" w14:textId="5B1AD5BD" w:rsidR="00D7537D" w:rsidRPr="008C0280" w:rsidRDefault="0057040B" w:rsidP="002F2E96">
            <w:pPr>
              <w:tabs>
                <w:tab w:val="left" w:pos="567"/>
              </w:tabs>
              <w:jc w:val="both"/>
              <w:rPr>
                <w:rFonts w:ascii="Times New Roman" w:hAnsi="Times New Roman"/>
                <w:strike/>
                <w:sz w:val="24"/>
                <w:szCs w:val="24"/>
              </w:rPr>
            </w:pPr>
            <w:r w:rsidRPr="008C0280">
              <w:rPr>
                <w:rFonts w:ascii="Times New Roman" w:hAnsi="Times New Roman"/>
                <w:sz w:val="24"/>
                <w:szCs w:val="24"/>
              </w:rPr>
              <w:t>Galimų sankirtų analizė atlikta</w:t>
            </w:r>
            <w:r w:rsidR="00D16FF6" w:rsidRPr="008C0280">
              <w:rPr>
                <w:rFonts w:ascii="Times New Roman" w:hAnsi="Times New Roman"/>
                <w:sz w:val="24"/>
                <w:szCs w:val="24"/>
              </w:rPr>
              <w:t xml:space="preserve"> Veiksmų programoje numatytų finansuotinų veiklų lygiu.</w:t>
            </w:r>
            <w:r w:rsidR="00D106D2" w:rsidRPr="008C0280">
              <w:rPr>
                <w:rFonts w:ascii="Times New Roman" w:hAnsi="Times New Roman"/>
                <w:sz w:val="24"/>
                <w:szCs w:val="24"/>
              </w:rPr>
              <w:t xml:space="preserve"> </w:t>
            </w:r>
            <w:r w:rsidR="000E3EEF" w:rsidRPr="008C0280">
              <w:rPr>
                <w:rFonts w:ascii="Times New Roman" w:hAnsi="Times New Roman"/>
                <w:sz w:val="24"/>
                <w:szCs w:val="24"/>
              </w:rPr>
              <w:t xml:space="preserve">Siekiant įsitikinti dėl galimų šios priemonės </w:t>
            </w:r>
            <w:r w:rsidR="00D16FF6" w:rsidRPr="008C0280">
              <w:rPr>
                <w:rFonts w:ascii="Times New Roman" w:hAnsi="Times New Roman"/>
                <w:sz w:val="24"/>
                <w:szCs w:val="24"/>
              </w:rPr>
              <w:t xml:space="preserve">finansuotinų veiklų </w:t>
            </w:r>
            <w:r w:rsidR="000E3EEF" w:rsidRPr="008C0280">
              <w:rPr>
                <w:rFonts w:ascii="Times New Roman" w:hAnsi="Times New Roman"/>
                <w:sz w:val="24"/>
                <w:szCs w:val="24"/>
              </w:rPr>
              <w:t>sankirtų su kitomis veiksmų programo</w:t>
            </w:r>
            <w:r w:rsidR="00D16FF6" w:rsidRPr="008C0280">
              <w:rPr>
                <w:rFonts w:ascii="Times New Roman" w:hAnsi="Times New Roman"/>
                <w:sz w:val="24"/>
                <w:szCs w:val="24"/>
              </w:rPr>
              <w:t>je numatytomis finansuoti veiklomi</w:t>
            </w:r>
            <w:r w:rsidR="000E3EEF" w:rsidRPr="008C0280">
              <w:rPr>
                <w:rFonts w:ascii="Times New Roman" w:hAnsi="Times New Roman"/>
                <w:sz w:val="24"/>
                <w:szCs w:val="24"/>
              </w:rPr>
              <w:t xml:space="preserve">s </w:t>
            </w:r>
            <w:r w:rsidR="00D16FF6" w:rsidRPr="008C0280">
              <w:rPr>
                <w:rFonts w:ascii="Times New Roman" w:hAnsi="Times New Roman"/>
                <w:sz w:val="24"/>
                <w:szCs w:val="24"/>
              </w:rPr>
              <w:t>pagal kitas priemones</w:t>
            </w:r>
            <w:r w:rsidR="00F10D42">
              <w:rPr>
                <w:rFonts w:ascii="Times New Roman" w:hAnsi="Times New Roman"/>
                <w:sz w:val="24"/>
                <w:szCs w:val="24"/>
              </w:rPr>
              <w:t xml:space="preserve"> </w:t>
            </w:r>
            <w:r w:rsidR="000E3EEF" w:rsidRPr="008C0280">
              <w:rPr>
                <w:rFonts w:ascii="Times New Roman" w:hAnsi="Times New Roman"/>
                <w:sz w:val="24"/>
                <w:szCs w:val="24"/>
              </w:rPr>
              <w:t xml:space="preserve">buvo nagrinėtas veiksmų programos </w:t>
            </w:r>
            <w:r w:rsidR="00EC2691" w:rsidRPr="008C0280">
              <w:rPr>
                <w:rFonts w:ascii="Times New Roman" w:hAnsi="Times New Roman"/>
                <w:sz w:val="24"/>
                <w:szCs w:val="24"/>
              </w:rPr>
              <w:t>4.3.1 konkretaus</w:t>
            </w:r>
            <w:r w:rsidR="0051089D" w:rsidRPr="008C0280">
              <w:rPr>
                <w:rFonts w:ascii="Times New Roman" w:hAnsi="Times New Roman"/>
                <w:sz w:val="24"/>
                <w:szCs w:val="24"/>
              </w:rPr>
              <w:t xml:space="preserve"> uždavinio veikl</w:t>
            </w:r>
            <w:r w:rsidR="002152A8" w:rsidRPr="008C0280">
              <w:rPr>
                <w:rFonts w:ascii="Times New Roman" w:hAnsi="Times New Roman"/>
                <w:sz w:val="24"/>
                <w:szCs w:val="24"/>
              </w:rPr>
              <w:t>o</w:t>
            </w:r>
            <w:r w:rsidR="0051089D" w:rsidRPr="008C0280">
              <w:rPr>
                <w:rFonts w:ascii="Times New Roman" w:hAnsi="Times New Roman"/>
                <w:sz w:val="24"/>
                <w:szCs w:val="24"/>
              </w:rPr>
              <w:t>s</w:t>
            </w:r>
            <w:r w:rsidR="00446BC9" w:rsidRPr="008C0280">
              <w:rPr>
                <w:rFonts w:ascii="Times New Roman" w:hAnsi="Times New Roman"/>
                <w:sz w:val="24"/>
                <w:szCs w:val="24"/>
              </w:rPr>
              <w:t>,</w:t>
            </w:r>
            <w:r w:rsidR="00EC2691" w:rsidRPr="008C0280">
              <w:rPr>
                <w:rFonts w:ascii="Times New Roman" w:hAnsi="Times New Roman"/>
                <w:sz w:val="24"/>
                <w:szCs w:val="24"/>
              </w:rPr>
              <w:t xml:space="preserve"> už kurias atsakingos </w:t>
            </w:r>
            <w:r w:rsidR="00EE790E" w:rsidRPr="008C0280">
              <w:rPr>
                <w:rFonts w:ascii="Times New Roman" w:hAnsi="Times New Roman"/>
                <w:sz w:val="24"/>
                <w:szCs w:val="24"/>
              </w:rPr>
              <w:t>Lietuvos Respublikos e</w:t>
            </w:r>
            <w:r w:rsidR="00EC2691" w:rsidRPr="008C0280">
              <w:rPr>
                <w:rFonts w:ascii="Times New Roman" w:hAnsi="Times New Roman"/>
                <w:sz w:val="24"/>
                <w:szCs w:val="24"/>
              </w:rPr>
              <w:t xml:space="preserve">nergetikos bei </w:t>
            </w:r>
            <w:r w:rsidR="00EE790E" w:rsidRPr="008C0280">
              <w:rPr>
                <w:rFonts w:ascii="Times New Roman" w:hAnsi="Times New Roman"/>
                <w:sz w:val="24"/>
                <w:szCs w:val="24"/>
              </w:rPr>
              <w:t>Lietuvos Respublikos a</w:t>
            </w:r>
            <w:r w:rsidR="00EC2691" w:rsidRPr="008C0280">
              <w:rPr>
                <w:rFonts w:ascii="Times New Roman" w:hAnsi="Times New Roman"/>
                <w:sz w:val="24"/>
                <w:szCs w:val="24"/>
              </w:rPr>
              <w:t>plinkos ministerijos</w:t>
            </w:r>
            <w:r w:rsidR="002152A8" w:rsidRPr="008C0280">
              <w:rPr>
                <w:rFonts w:ascii="Times New Roman" w:hAnsi="Times New Roman"/>
                <w:sz w:val="24"/>
                <w:szCs w:val="24"/>
              </w:rPr>
              <w:t>. Pastebėta, kad</w:t>
            </w:r>
            <w:r w:rsidR="0051089D" w:rsidRPr="008C0280">
              <w:rPr>
                <w:rFonts w:ascii="Times New Roman" w:hAnsi="Times New Roman"/>
                <w:sz w:val="24"/>
                <w:szCs w:val="24"/>
              </w:rPr>
              <w:t xml:space="preserve"> </w:t>
            </w:r>
            <w:r w:rsidR="00EC2691" w:rsidRPr="008C0280">
              <w:rPr>
                <w:rFonts w:ascii="Times New Roman" w:hAnsi="Times New Roman"/>
                <w:sz w:val="24"/>
                <w:szCs w:val="24"/>
              </w:rPr>
              <w:t xml:space="preserve">sutampa remiama </w:t>
            </w:r>
            <w:r w:rsidR="003B4F36" w:rsidRPr="008C0280">
              <w:rPr>
                <w:rFonts w:ascii="Times New Roman" w:hAnsi="Times New Roman"/>
                <w:sz w:val="24"/>
                <w:szCs w:val="24"/>
              </w:rPr>
              <w:t xml:space="preserve">veiklų </w:t>
            </w:r>
            <w:r w:rsidR="00EC2691" w:rsidRPr="008C0280">
              <w:rPr>
                <w:rFonts w:ascii="Times New Roman" w:hAnsi="Times New Roman"/>
                <w:sz w:val="24"/>
                <w:szCs w:val="24"/>
              </w:rPr>
              <w:t xml:space="preserve">sritis </w:t>
            </w:r>
            <w:proofErr w:type="gramStart"/>
            <w:r w:rsidR="00EC2691" w:rsidRPr="008C0280">
              <w:rPr>
                <w:rFonts w:ascii="Times New Roman" w:hAnsi="Times New Roman"/>
                <w:sz w:val="24"/>
                <w:szCs w:val="24"/>
              </w:rPr>
              <w:t>-</w:t>
            </w:r>
            <w:proofErr w:type="gramEnd"/>
            <w:r w:rsidR="00EC2691" w:rsidRPr="008C0280">
              <w:rPr>
                <w:rFonts w:ascii="Times New Roman" w:hAnsi="Times New Roman"/>
                <w:sz w:val="24"/>
                <w:szCs w:val="24"/>
              </w:rPr>
              <w:t xml:space="preserve"> p</w:t>
            </w:r>
            <w:r w:rsidR="0051089D" w:rsidRPr="008C0280">
              <w:rPr>
                <w:rFonts w:ascii="Times New Roman" w:hAnsi="Times New Roman"/>
                <w:sz w:val="24"/>
                <w:szCs w:val="24"/>
              </w:rPr>
              <w:t>astatų atnaujinim</w:t>
            </w:r>
            <w:r w:rsidR="00EC2691" w:rsidRPr="008C0280">
              <w:rPr>
                <w:rFonts w:ascii="Times New Roman" w:hAnsi="Times New Roman"/>
                <w:sz w:val="24"/>
                <w:szCs w:val="24"/>
              </w:rPr>
              <w:t>as</w:t>
            </w:r>
            <w:r w:rsidR="00C71038">
              <w:rPr>
                <w:rFonts w:ascii="Times New Roman" w:hAnsi="Times New Roman"/>
                <w:sz w:val="24"/>
                <w:szCs w:val="24"/>
              </w:rPr>
              <w:t xml:space="preserve"> </w:t>
            </w:r>
            <w:r w:rsidR="00C71038" w:rsidRPr="007605F3">
              <w:rPr>
                <w:rFonts w:ascii="Times New Roman" w:eastAsia="AngsanaUPC" w:hAnsi="Times New Roman"/>
                <w:bCs/>
                <w:iCs/>
                <w:sz w:val="24"/>
                <w:szCs w:val="24"/>
                <w:lang w:eastAsia="lt-LT"/>
              </w:rPr>
              <w:t>didinant energijos vartojimo efektyvumą</w:t>
            </w:r>
            <w:r w:rsidR="00EC2691" w:rsidRPr="008C0280">
              <w:rPr>
                <w:rFonts w:ascii="Times New Roman" w:eastAsia="AngsanaUPC" w:hAnsi="Times New Roman"/>
                <w:bCs/>
                <w:iCs/>
                <w:sz w:val="24"/>
                <w:szCs w:val="24"/>
                <w:lang w:eastAsia="lt-LT"/>
              </w:rPr>
              <w:t xml:space="preserve">, </w:t>
            </w:r>
            <w:r w:rsidR="002152A8" w:rsidRPr="008C0280">
              <w:rPr>
                <w:rFonts w:ascii="Times New Roman" w:eastAsia="AngsanaUPC" w:hAnsi="Times New Roman"/>
                <w:bCs/>
                <w:iCs/>
                <w:sz w:val="24"/>
                <w:szCs w:val="24"/>
                <w:lang w:eastAsia="lt-LT"/>
              </w:rPr>
              <w:t xml:space="preserve">tačiau </w:t>
            </w:r>
            <w:r w:rsidR="00EE790E" w:rsidRPr="008C0280">
              <w:rPr>
                <w:rFonts w:ascii="Times New Roman" w:hAnsi="Times New Roman"/>
                <w:sz w:val="24"/>
                <w:szCs w:val="24"/>
              </w:rPr>
              <w:t>Lietuvos Respublikos a</w:t>
            </w:r>
            <w:r w:rsidR="00EC2691" w:rsidRPr="008C0280">
              <w:rPr>
                <w:rFonts w:ascii="Times New Roman" w:eastAsia="AngsanaUPC" w:hAnsi="Times New Roman"/>
                <w:bCs/>
                <w:iCs/>
                <w:sz w:val="24"/>
                <w:szCs w:val="24"/>
                <w:lang w:eastAsia="lt-LT"/>
              </w:rPr>
              <w:t xml:space="preserve">plinkos ministerija yra atsakinga </w:t>
            </w:r>
            <w:r w:rsidR="003B6D77" w:rsidRPr="008C0280">
              <w:rPr>
                <w:rFonts w:ascii="Times New Roman" w:eastAsia="AngsanaUPC" w:hAnsi="Times New Roman"/>
                <w:bCs/>
                <w:iCs/>
                <w:sz w:val="24"/>
                <w:szCs w:val="24"/>
                <w:lang w:eastAsia="lt-LT"/>
              </w:rPr>
              <w:t>už daugiabučių</w:t>
            </w:r>
            <w:r w:rsidR="0051089D" w:rsidRPr="008C0280">
              <w:rPr>
                <w:rFonts w:ascii="Times New Roman" w:eastAsia="AngsanaUPC" w:hAnsi="Times New Roman"/>
                <w:bCs/>
                <w:iCs/>
                <w:sz w:val="24"/>
                <w:szCs w:val="24"/>
                <w:lang w:eastAsia="lt-LT"/>
              </w:rPr>
              <w:t xml:space="preserve"> nam</w:t>
            </w:r>
            <w:r w:rsidR="003B6D77" w:rsidRPr="008C0280">
              <w:rPr>
                <w:rFonts w:ascii="Times New Roman" w:eastAsia="AngsanaUPC" w:hAnsi="Times New Roman"/>
                <w:bCs/>
                <w:iCs/>
                <w:sz w:val="24"/>
                <w:szCs w:val="24"/>
                <w:lang w:eastAsia="lt-LT"/>
              </w:rPr>
              <w:t>ų</w:t>
            </w:r>
            <w:r w:rsidR="0051089D" w:rsidRPr="008C0280">
              <w:rPr>
                <w:rFonts w:ascii="Times New Roman" w:eastAsia="AngsanaUPC" w:hAnsi="Times New Roman"/>
                <w:bCs/>
                <w:iCs/>
                <w:sz w:val="24"/>
                <w:szCs w:val="24"/>
                <w:lang w:eastAsia="lt-LT"/>
              </w:rPr>
              <w:t xml:space="preserve"> bei savivaldybių</w:t>
            </w:r>
            <w:r w:rsidR="003B6D77" w:rsidRPr="008C0280">
              <w:rPr>
                <w:rFonts w:ascii="Times New Roman" w:eastAsia="AngsanaUPC" w:hAnsi="Times New Roman"/>
                <w:bCs/>
                <w:iCs/>
                <w:sz w:val="24"/>
                <w:szCs w:val="24"/>
                <w:lang w:eastAsia="lt-LT"/>
              </w:rPr>
              <w:t xml:space="preserve"> pastatų atnaujinimą</w:t>
            </w:r>
            <w:r w:rsidR="003B4F36" w:rsidRPr="008C0280">
              <w:rPr>
                <w:rFonts w:ascii="Times New Roman" w:eastAsia="AngsanaUPC" w:hAnsi="Times New Roman"/>
                <w:bCs/>
                <w:iCs/>
                <w:sz w:val="24"/>
                <w:szCs w:val="24"/>
                <w:lang w:eastAsia="lt-LT"/>
              </w:rPr>
              <w:t xml:space="preserve">, o </w:t>
            </w:r>
            <w:r w:rsidR="00EE790E" w:rsidRPr="008C0280">
              <w:rPr>
                <w:rFonts w:ascii="Times New Roman" w:hAnsi="Times New Roman"/>
                <w:sz w:val="24"/>
                <w:szCs w:val="24"/>
              </w:rPr>
              <w:t>Lietuvos Respublikos e</w:t>
            </w:r>
            <w:r w:rsidR="003B4F36" w:rsidRPr="008C0280">
              <w:rPr>
                <w:rFonts w:ascii="Times New Roman" w:eastAsia="AngsanaUPC" w:hAnsi="Times New Roman"/>
                <w:bCs/>
                <w:iCs/>
                <w:sz w:val="24"/>
                <w:szCs w:val="24"/>
                <w:lang w:eastAsia="lt-LT"/>
              </w:rPr>
              <w:t>nergetikos ministerija</w:t>
            </w:r>
            <w:r w:rsidR="003B6D77" w:rsidRPr="008C0280">
              <w:rPr>
                <w:rFonts w:ascii="Times New Roman" w:eastAsia="AngsanaUPC" w:hAnsi="Times New Roman"/>
                <w:bCs/>
                <w:iCs/>
                <w:sz w:val="24"/>
                <w:szCs w:val="24"/>
                <w:lang w:eastAsia="lt-LT"/>
              </w:rPr>
              <w:t xml:space="preserve"> </w:t>
            </w:r>
            <w:r w:rsidR="00EE790E" w:rsidRPr="008C0280">
              <w:rPr>
                <w:rFonts w:ascii="Times New Roman" w:eastAsia="AngsanaUPC" w:hAnsi="Times New Roman"/>
                <w:bCs/>
                <w:iCs/>
                <w:sz w:val="24"/>
                <w:szCs w:val="24"/>
                <w:lang w:eastAsia="lt-LT"/>
              </w:rPr>
              <w:t>–</w:t>
            </w:r>
            <w:r w:rsidR="003B4F36" w:rsidRPr="008C0280">
              <w:rPr>
                <w:rFonts w:ascii="Times New Roman" w:eastAsia="AngsanaUPC" w:hAnsi="Times New Roman"/>
                <w:bCs/>
                <w:iCs/>
                <w:sz w:val="24"/>
                <w:szCs w:val="24"/>
                <w:lang w:eastAsia="lt-LT"/>
              </w:rPr>
              <w:t xml:space="preserve"> </w:t>
            </w:r>
            <w:r w:rsidR="00EE790E" w:rsidRPr="008C0280">
              <w:rPr>
                <w:rFonts w:ascii="Times New Roman" w:hAnsi="Times New Roman"/>
                <w:sz w:val="24"/>
                <w:szCs w:val="24"/>
              </w:rPr>
              <w:t>valstybės</w:t>
            </w:r>
            <w:r w:rsidR="00EA28E5" w:rsidRPr="008C0280">
              <w:rPr>
                <w:rFonts w:ascii="Times New Roman" w:hAnsi="Times New Roman"/>
                <w:sz w:val="24"/>
                <w:szCs w:val="24"/>
              </w:rPr>
              <w:t xml:space="preserve"> viešųjų </w:t>
            </w:r>
            <w:r w:rsidR="003B6D77" w:rsidRPr="008C0280">
              <w:rPr>
                <w:rFonts w:ascii="Times New Roman" w:hAnsi="Times New Roman"/>
                <w:sz w:val="24"/>
                <w:szCs w:val="24"/>
              </w:rPr>
              <w:t>pastatų atnauji</w:t>
            </w:r>
            <w:r w:rsidR="00446BC9" w:rsidRPr="008C0280">
              <w:rPr>
                <w:rFonts w:ascii="Times New Roman" w:hAnsi="Times New Roman"/>
                <w:sz w:val="24"/>
                <w:szCs w:val="24"/>
              </w:rPr>
              <w:t>ni</w:t>
            </w:r>
            <w:r w:rsidR="003B6D77" w:rsidRPr="008C0280">
              <w:rPr>
                <w:rFonts w:ascii="Times New Roman" w:hAnsi="Times New Roman"/>
                <w:sz w:val="24"/>
                <w:szCs w:val="24"/>
              </w:rPr>
              <w:t>mą</w:t>
            </w:r>
            <w:r w:rsidR="0051089D" w:rsidRPr="008C0280">
              <w:rPr>
                <w:rFonts w:ascii="Times New Roman" w:eastAsia="AngsanaUPC" w:hAnsi="Times New Roman"/>
                <w:bCs/>
                <w:iCs/>
                <w:sz w:val="24"/>
                <w:szCs w:val="24"/>
                <w:lang w:eastAsia="lt-LT"/>
              </w:rPr>
              <w:t>.</w:t>
            </w:r>
            <w:r w:rsidR="00EE790E" w:rsidRPr="008C0280">
              <w:rPr>
                <w:rFonts w:ascii="Times New Roman" w:eastAsia="AngsanaUPC" w:hAnsi="Times New Roman"/>
                <w:bCs/>
                <w:iCs/>
                <w:sz w:val="24"/>
                <w:szCs w:val="24"/>
                <w:lang w:eastAsia="lt-LT"/>
              </w:rPr>
              <w:t xml:space="preserve"> Taigi, </w:t>
            </w:r>
            <w:r w:rsidR="002152A8" w:rsidRPr="008C0280">
              <w:rPr>
                <w:rFonts w:ascii="Times New Roman" w:eastAsia="AngsanaUPC" w:hAnsi="Times New Roman"/>
                <w:bCs/>
                <w:iCs/>
                <w:sz w:val="24"/>
                <w:szCs w:val="24"/>
                <w:lang w:eastAsia="lt-LT"/>
              </w:rPr>
              <w:t>takoskyros išskirti nėra poreikio, kadangi skiriasi galimi p</w:t>
            </w:r>
            <w:r w:rsidR="0062451B">
              <w:rPr>
                <w:rFonts w:ascii="Times New Roman" w:eastAsia="AngsanaUPC" w:hAnsi="Times New Roman"/>
                <w:bCs/>
                <w:iCs/>
                <w:sz w:val="24"/>
                <w:szCs w:val="24"/>
                <w:lang w:eastAsia="lt-LT"/>
              </w:rPr>
              <w:t>a</w:t>
            </w:r>
            <w:r w:rsidR="002152A8" w:rsidRPr="008C0280">
              <w:rPr>
                <w:rFonts w:ascii="Times New Roman" w:eastAsia="AngsanaUPC" w:hAnsi="Times New Roman"/>
                <w:bCs/>
                <w:iCs/>
                <w:sz w:val="24"/>
                <w:szCs w:val="24"/>
                <w:lang w:eastAsia="lt-LT"/>
              </w:rPr>
              <w:t>reiškėjai.</w:t>
            </w:r>
            <w:r w:rsidR="00EE790E" w:rsidRPr="008C0280">
              <w:rPr>
                <w:rFonts w:ascii="Times New Roman" w:hAnsi="Times New Roman"/>
                <w:strike/>
                <w:sz w:val="24"/>
                <w:szCs w:val="24"/>
              </w:rPr>
              <w:t xml:space="preserve"> </w:t>
            </w:r>
          </w:p>
          <w:p w14:paraId="116F7819" w14:textId="77777777" w:rsidR="00D7537D" w:rsidRPr="008C0280" w:rsidRDefault="00D7537D" w:rsidP="002F2E96">
            <w:pPr>
              <w:tabs>
                <w:tab w:val="left" w:pos="567"/>
              </w:tabs>
              <w:jc w:val="both"/>
              <w:rPr>
                <w:rFonts w:ascii="Times New Roman" w:eastAsia="AngsanaUPC" w:hAnsi="Times New Roman"/>
                <w:bCs/>
                <w:iCs/>
                <w:sz w:val="24"/>
                <w:szCs w:val="24"/>
                <w:lang w:eastAsia="lt-LT"/>
              </w:rPr>
            </w:pPr>
          </w:p>
          <w:p w14:paraId="116F781A" w14:textId="6BC86FC6" w:rsidR="0051089D" w:rsidRPr="008C0280" w:rsidRDefault="007B3EE8" w:rsidP="002F2E96">
            <w:pPr>
              <w:tabs>
                <w:tab w:val="left" w:pos="567"/>
              </w:tabs>
              <w:jc w:val="both"/>
              <w:rPr>
                <w:rFonts w:ascii="Times New Roman" w:eastAsia="AngsanaUPC" w:hAnsi="Times New Roman"/>
                <w:bCs/>
                <w:iCs/>
                <w:sz w:val="24"/>
                <w:szCs w:val="24"/>
                <w:lang w:eastAsia="lt-LT"/>
              </w:rPr>
            </w:pPr>
            <w:r w:rsidRPr="008C0280">
              <w:rPr>
                <w:rFonts w:ascii="Times New Roman" w:eastAsia="AngsanaUPC" w:hAnsi="Times New Roman"/>
                <w:bCs/>
                <w:iCs/>
                <w:sz w:val="24"/>
                <w:szCs w:val="24"/>
                <w:lang w:eastAsia="lt-LT"/>
              </w:rPr>
              <w:t>Pagal V</w:t>
            </w:r>
            <w:r w:rsidR="00EA02A1" w:rsidRPr="008C0280">
              <w:rPr>
                <w:rFonts w:ascii="Times New Roman" w:eastAsia="AngsanaUPC" w:hAnsi="Times New Roman"/>
                <w:bCs/>
                <w:iCs/>
                <w:sz w:val="24"/>
                <w:szCs w:val="24"/>
                <w:lang w:eastAsia="lt-LT"/>
              </w:rPr>
              <w:t>eiksmų programos</w:t>
            </w:r>
            <w:r w:rsidR="00096F7E" w:rsidRPr="008C0280">
              <w:rPr>
                <w:rFonts w:ascii="Times New Roman" w:eastAsia="AngsanaUPC" w:hAnsi="Times New Roman"/>
                <w:bCs/>
                <w:iCs/>
                <w:sz w:val="24"/>
                <w:szCs w:val="24"/>
                <w:lang w:eastAsia="lt-LT"/>
              </w:rPr>
              <w:t xml:space="preserve"> </w:t>
            </w:r>
            <w:r w:rsidR="00316455" w:rsidRPr="008C0280">
              <w:rPr>
                <w:rFonts w:ascii="Times New Roman" w:eastAsia="AngsanaUPC" w:hAnsi="Times New Roman"/>
                <w:bCs/>
                <w:iCs/>
                <w:sz w:val="24"/>
                <w:szCs w:val="24"/>
                <w:lang w:eastAsia="lt-LT"/>
              </w:rPr>
              <w:t>8.2.1 uždavinį</w:t>
            </w:r>
            <w:r w:rsidRPr="008C0280">
              <w:rPr>
                <w:rFonts w:ascii="Times New Roman" w:eastAsia="AngsanaUPC" w:hAnsi="Times New Roman"/>
                <w:bCs/>
                <w:iCs/>
                <w:sz w:val="24"/>
                <w:szCs w:val="24"/>
                <w:lang w:eastAsia="lt-LT"/>
              </w:rPr>
              <w:t>,</w:t>
            </w:r>
            <w:r w:rsidR="00316455" w:rsidRPr="008C0280">
              <w:rPr>
                <w:rFonts w:ascii="Times New Roman" w:eastAsia="AngsanaUPC" w:hAnsi="Times New Roman"/>
                <w:bCs/>
                <w:iCs/>
                <w:sz w:val="24"/>
                <w:szCs w:val="24"/>
                <w:lang w:eastAsia="lt-LT"/>
              </w:rPr>
              <w:t xml:space="preserve"> planuojamos</w:t>
            </w:r>
            <w:r w:rsidRPr="008C0280">
              <w:rPr>
                <w:rFonts w:ascii="Times New Roman" w:eastAsia="AngsanaUPC" w:hAnsi="Times New Roman"/>
                <w:bCs/>
                <w:iCs/>
                <w:sz w:val="24"/>
                <w:szCs w:val="24"/>
                <w:lang w:eastAsia="lt-LT"/>
              </w:rPr>
              <w:t xml:space="preserve"> finansuoti</w:t>
            </w:r>
            <w:r w:rsidR="00316455" w:rsidRPr="008C0280">
              <w:rPr>
                <w:rFonts w:ascii="Times New Roman" w:eastAsia="AngsanaUPC" w:hAnsi="Times New Roman"/>
                <w:bCs/>
                <w:iCs/>
                <w:sz w:val="24"/>
                <w:szCs w:val="24"/>
                <w:lang w:eastAsia="lt-LT"/>
              </w:rPr>
              <w:t xml:space="preserve"> veiklos apima ir pastatų kaimo vietovėse atnaujinimą ir pritaikymą naujai paskirčiai, kur pareiškėjai</w:t>
            </w:r>
            <w:r w:rsidR="00C53033" w:rsidRPr="008C0280">
              <w:rPr>
                <w:rFonts w:ascii="Times New Roman" w:eastAsia="AngsanaUPC" w:hAnsi="Times New Roman"/>
                <w:bCs/>
                <w:iCs/>
                <w:sz w:val="24"/>
                <w:szCs w:val="24"/>
                <w:lang w:eastAsia="lt-LT"/>
              </w:rPr>
              <w:t>s numatomi</w:t>
            </w:r>
            <w:proofErr w:type="gramStart"/>
            <w:r w:rsidR="00C53033" w:rsidRPr="008C0280">
              <w:rPr>
                <w:rFonts w:ascii="Times New Roman" w:eastAsia="AngsanaUPC" w:hAnsi="Times New Roman"/>
                <w:bCs/>
                <w:iCs/>
                <w:sz w:val="24"/>
                <w:szCs w:val="24"/>
                <w:lang w:eastAsia="lt-LT"/>
              </w:rPr>
              <w:t>-</w:t>
            </w:r>
            <w:proofErr w:type="gramEnd"/>
            <w:r w:rsidR="00316455" w:rsidRPr="008C0280">
              <w:rPr>
                <w:rFonts w:ascii="Times New Roman" w:eastAsia="AngsanaUPC" w:hAnsi="Times New Roman"/>
                <w:bCs/>
                <w:iCs/>
                <w:sz w:val="24"/>
                <w:szCs w:val="24"/>
                <w:lang w:eastAsia="lt-LT"/>
              </w:rPr>
              <w:t xml:space="preserve"> savivaldybių vykdomosios institucijos. 4.3.1 ir 8.2.1. konkrečių uždavinių</w:t>
            </w:r>
            <w:r w:rsidR="0051089D" w:rsidRPr="008C0280">
              <w:rPr>
                <w:rFonts w:ascii="Times New Roman" w:eastAsia="AngsanaUPC" w:hAnsi="Times New Roman"/>
                <w:bCs/>
                <w:iCs/>
                <w:sz w:val="24"/>
                <w:szCs w:val="24"/>
                <w:lang w:eastAsia="lt-LT"/>
              </w:rPr>
              <w:t xml:space="preserve"> veiklose nenumatomas persidengimas, kadangi nesutampa galimi</w:t>
            </w:r>
            <w:r w:rsidR="00EC2691" w:rsidRPr="008C0280">
              <w:rPr>
                <w:rFonts w:ascii="Times New Roman" w:eastAsia="AngsanaUPC" w:hAnsi="Times New Roman"/>
                <w:bCs/>
                <w:iCs/>
                <w:sz w:val="24"/>
                <w:szCs w:val="24"/>
                <w:lang w:eastAsia="lt-LT"/>
              </w:rPr>
              <w:t xml:space="preserve"> pareiškėjai</w:t>
            </w:r>
            <w:r w:rsidR="00A35E0C" w:rsidRPr="008C0280">
              <w:rPr>
                <w:rFonts w:ascii="Times New Roman" w:eastAsia="AngsanaUPC" w:hAnsi="Times New Roman"/>
                <w:bCs/>
                <w:iCs/>
                <w:sz w:val="24"/>
                <w:szCs w:val="24"/>
                <w:lang w:eastAsia="lt-LT"/>
              </w:rPr>
              <w:t>, todėl papildomos takoskyroms poreikio nėra.</w:t>
            </w:r>
            <w:r w:rsidR="0010037A" w:rsidRPr="008C0280">
              <w:rPr>
                <w:rFonts w:ascii="Times New Roman" w:eastAsia="AngsanaUPC" w:hAnsi="Times New Roman"/>
                <w:bCs/>
                <w:iCs/>
                <w:sz w:val="24"/>
                <w:szCs w:val="24"/>
                <w:lang w:eastAsia="lt-LT"/>
              </w:rPr>
              <w:t xml:space="preserve"> </w:t>
            </w:r>
          </w:p>
          <w:p w14:paraId="116F781B" w14:textId="77777777" w:rsidR="00096F7E" w:rsidRPr="008C0280" w:rsidRDefault="00096F7E" w:rsidP="002F2E96">
            <w:pPr>
              <w:tabs>
                <w:tab w:val="left" w:pos="567"/>
              </w:tabs>
              <w:jc w:val="both"/>
              <w:rPr>
                <w:rFonts w:ascii="Times New Roman" w:eastAsia="AngsanaUPC" w:hAnsi="Times New Roman"/>
                <w:bCs/>
                <w:iCs/>
                <w:sz w:val="24"/>
                <w:szCs w:val="24"/>
                <w:lang w:eastAsia="lt-LT"/>
              </w:rPr>
            </w:pPr>
          </w:p>
          <w:p w14:paraId="116F781D" w14:textId="307E9379" w:rsidR="00255DC8" w:rsidRPr="004D1771" w:rsidRDefault="00993A9E" w:rsidP="00161D7C">
            <w:pPr>
              <w:tabs>
                <w:tab w:val="left" w:pos="567"/>
              </w:tabs>
              <w:jc w:val="both"/>
              <w:rPr>
                <w:rFonts w:ascii="Times New Roman" w:eastAsia="AngsanaUPC" w:hAnsi="Times New Roman"/>
                <w:bCs/>
                <w:iCs/>
                <w:strike/>
                <w:sz w:val="24"/>
                <w:szCs w:val="24"/>
                <w:lang w:eastAsia="lt-LT"/>
              </w:rPr>
            </w:pPr>
            <w:r w:rsidRPr="008C0280">
              <w:rPr>
                <w:rFonts w:ascii="Times New Roman" w:eastAsia="AngsanaUPC" w:hAnsi="Times New Roman"/>
                <w:bCs/>
                <w:iCs/>
                <w:sz w:val="24"/>
                <w:szCs w:val="24"/>
                <w:lang w:eastAsia="lt-LT"/>
              </w:rPr>
              <w:t>P</w:t>
            </w:r>
            <w:r w:rsidR="00316455" w:rsidRPr="008C0280">
              <w:rPr>
                <w:rFonts w:ascii="Times New Roman" w:eastAsia="AngsanaUPC" w:hAnsi="Times New Roman"/>
                <w:bCs/>
                <w:iCs/>
                <w:sz w:val="24"/>
                <w:szCs w:val="24"/>
                <w:lang w:eastAsia="lt-LT"/>
              </w:rPr>
              <w:t xml:space="preserve">astatų atnaujinimo veikla </w:t>
            </w:r>
            <w:r w:rsidRPr="008C0280">
              <w:rPr>
                <w:rFonts w:ascii="Times New Roman" w:eastAsia="AngsanaUPC" w:hAnsi="Times New Roman"/>
                <w:bCs/>
                <w:iCs/>
                <w:sz w:val="24"/>
                <w:szCs w:val="24"/>
                <w:lang w:eastAsia="lt-LT"/>
              </w:rPr>
              <w:t xml:space="preserve">taip pat </w:t>
            </w:r>
            <w:r w:rsidR="00316455" w:rsidRPr="008C0280">
              <w:rPr>
                <w:rFonts w:ascii="Times New Roman" w:eastAsia="AngsanaUPC" w:hAnsi="Times New Roman"/>
                <w:bCs/>
                <w:iCs/>
                <w:sz w:val="24"/>
                <w:szCs w:val="24"/>
                <w:lang w:eastAsia="lt-LT"/>
              </w:rPr>
              <w:t>įžvelgiama</w:t>
            </w:r>
            <w:r w:rsidR="00096F7E" w:rsidRPr="008C0280">
              <w:rPr>
                <w:rFonts w:ascii="Times New Roman" w:eastAsia="AngsanaUPC" w:hAnsi="Times New Roman"/>
                <w:bCs/>
                <w:iCs/>
                <w:sz w:val="24"/>
                <w:szCs w:val="24"/>
                <w:lang w:eastAsia="lt-LT"/>
              </w:rPr>
              <w:t xml:space="preserve"> </w:t>
            </w:r>
            <w:r w:rsidR="00A65A7D" w:rsidRPr="008C0280">
              <w:rPr>
                <w:rFonts w:ascii="Times New Roman" w:eastAsia="AngsanaUPC" w:hAnsi="Times New Roman"/>
                <w:bCs/>
                <w:iCs/>
                <w:sz w:val="24"/>
                <w:szCs w:val="24"/>
                <w:lang w:eastAsia="lt-LT"/>
              </w:rPr>
              <w:t>V</w:t>
            </w:r>
            <w:r w:rsidR="00ED6E2C">
              <w:rPr>
                <w:rFonts w:ascii="Times New Roman" w:eastAsia="AngsanaUPC" w:hAnsi="Times New Roman"/>
                <w:bCs/>
                <w:iCs/>
                <w:sz w:val="24"/>
                <w:szCs w:val="24"/>
                <w:lang w:eastAsia="lt-LT"/>
              </w:rPr>
              <w:t>eiksmų programos 9.1 prioritete</w:t>
            </w:r>
            <w:r w:rsidR="00A65A7D" w:rsidRPr="008C0280">
              <w:rPr>
                <w:rFonts w:ascii="Times New Roman" w:eastAsia="AngsanaUPC" w:hAnsi="Times New Roman"/>
                <w:bCs/>
                <w:iCs/>
                <w:sz w:val="24"/>
                <w:szCs w:val="24"/>
                <w:lang w:eastAsia="lt-LT"/>
              </w:rPr>
              <w:t xml:space="preserve"> bei konkrečiuose </w:t>
            </w:r>
            <w:r w:rsidR="007B3EE8" w:rsidRPr="008C0280">
              <w:rPr>
                <w:rFonts w:ascii="Times New Roman" w:eastAsia="AngsanaUPC" w:hAnsi="Times New Roman"/>
                <w:bCs/>
                <w:iCs/>
                <w:sz w:val="24"/>
                <w:szCs w:val="24"/>
                <w:lang w:eastAsia="lt-LT"/>
              </w:rPr>
              <w:t>u</w:t>
            </w:r>
            <w:r w:rsidR="00316455" w:rsidRPr="008C0280">
              <w:rPr>
                <w:rFonts w:ascii="Times New Roman" w:eastAsia="AngsanaUPC" w:hAnsi="Times New Roman"/>
                <w:bCs/>
                <w:iCs/>
                <w:sz w:val="24"/>
                <w:szCs w:val="24"/>
                <w:lang w:eastAsia="lt-LT"/>
              </w:rPr>
              <w:t>ždavin</w:t>
            </w:r>
            <w:r w:rsidR="007B3EE8" w:rsidRPr="008C0280">
              <w:rPr>
                <w:rFonts w:ascii="Times New Roman" w:eastAsia="AngsanaUPC" w:hAnsi="Times New Roman"/>
                <w:bCs/>
                <w:iCs/>
                <w:sz w:val="24"/>
                <w:szCs w:val="24"/>
                <w:lang w:eastAsia="lt-LT"/>
              </w:rPr>
              <w:t>iuose</w:t>
            </w:r>
            <w:r w:rsidR="0083401E" w:rsidRPr="008C0280">
              <w:rPr>
                <w:rFonts w:ascii="Times New Roman" w:eastAsia="AngsanaUPC" w:hAnsi="Times New Roman"/>
                <w:bCs/>
                <w:iCs/>
                <w:sz w:val="24"/>
                <w:szCs w:val="24"/>
                <w:lang w:eastAsia="lt-LT"/>
              </w:rPr>
              <w:t xml:space="preserve"> 5.4.1</w:t>
            </w:r>
            <w:r w:rsidR="007B3EE8" w:rsidRPr="008C0280">
              <w:rPr>
                <w:rFonts w:ascii="Times New Roman" w:eastAsia="AngsanaUPC" w:hAnsi="Times New Roman"/>
                <w:bCs/>
                <w:iCs/>
                <w:sz w:val="24"/>
                <w:szCs w:val="24"/>
                <w:lang w:eastAsia="lt-LT"/>
              </w:rPr>
              <w:t xml:space="preserve">, </w:t>
            </w:r>
            <w:r w:rsidR="00EA02A1" w:rsidRPr="008C0280">
              <w:rPr>
                <w:rFonts w:ascii="Times New Roman" w:eastAsia="AngsanaUPC" w:hAnsi="Times New Roman"/>
                <w:bCs/>
                <w:iCs/>
                <w:sz w:val="24"/>
                <w:szCs w:val="24"/>
                <w:lang w:eastAsia="lt-LT"/>
              </w:rPr>
              <w:t xml:space="preserve">7.1.1, </w:t>
            </w:r>
            <w:r w:rsidR="00B55E41" w:rsidRPr="008C0280">
              <w:rPr>
                <w:rFonts w:ascii="Times New Roman" w:eastAsia="AngsanaUPC" w:hAnsi="Times New Roman"/>
                <w:bCs/>
                <w:iCs/>
                <w:sz w:val="24"/>
                <w:szCs w:val="24"/>
                <w:lang w:eastAsia="lt-LT"/>
              </w:rPr>
              <w:t xml:space="preserve">7.2.1, </w:t>
            </w:r>
            <w:r w:rsidR="00276014" w:rsidRPr="008C0280">
              <w:rPr>
                <w:rFonts w:ascii="Times New Roman" w:eastAsia="AngsanaUPC" w:hAnsi="Times New Roman"/>
                <w:bCs/>
                <w:iCs/>
                <w:sz w:val="24"/>
                <w:szCs w:val="24"/>
                <w:lang w:eastAsia="lt-LT"/>
              </w:rPr>
              <w:t xml:space="preserve">8.1.1 </w:t>
            </w:r>
            <w:r w:rsidR="007B3EE8" w:rsidRPr="008C0280">
              <w:rPr>
                <w:rFonts w:ascii="Times New Roman" w:eastAsia="AngsanaUPC" w:hAnsi="Times New Roman"/>
                <w:bCs/>
                <w:iCs/>
                <w:sz w:val="24"/>
                <w:szCs w:val="24"/>
                <w:lang w:eastAsia="lt-LT"/>
              </w:rPr>
              <w:t xml:space="preserve">ir 8.1.2, </w:t>
            </w:r>
            <w:r w:rsidR="00B60462" w:rsidRPr="008C0280">
              <w:rPr>
                <w:rFonts w:ascii="Times New Roman" w:eastAsia="AngsanaUPC" w:hAnsi="Times New Roman"/>
                <w:bCs/>
                <w:iCs/>
                <w:sz w:val="24"/>
                <w:szCs w:val="24"/>
                <w:lang w:eastAsia="lt-LT"/>
              </w:rPr>
              <w:t>8.1.3</w:t>
            </w:r>
            <w:r w:rsidR="00316455" w:rsidRPr="008C0280">
              <w:rPr>
                <w:rFonts w:ascii="Times New Roman" w:eastAsia="AngsanaUPC" w:hAnsi="Times New Roman"/>
                <w:bCs/>
                <w:iCs/>
                <w:sz w:val="24"/>
                <w:szCs w:val="24"/>
                <w:lang w:eastAsia="lt-LT"/>
              </w:rPr>
              <w:t>,</w:t>
            </w:r>
            <w:r w:rsidR="00297DC8" w:rsidRPr="008C0280">
              <w:rPr>
                <w:rFonts w:ascii="Times New Roman" w:eastAsia="AngsanaUPC" w:hAnsi="Times New Roman"/>
                <w:bCs/>
                <w:iCs/>
                <w:sz w:val="24"/>
                <w:szCs w:val="24"/>
                <w:lang w:eastAsia="lt-LT"/>
              </w:rPr>
              <w:t xml:space="preserve"> </w:t>
            </w:r>
            <w:r w:rsidR="00316455" w:rsidRPr="008C0280">
              <w:rPr>
                <w:rFonts w:ascii="Times New Roman" w:eastAsia="AngsanaUPC" w:hAnsi="Times New Roman"/>
                <w:bCs/>
                <w:iCs/>
                <w:sz w:val="24"/>
                <w:szCs w:val="24"/>
                <w:lang w:eastAsia="lt-LT"/>
              </w:rPr>
              <w:t xml:space="preserve">kur </w:t>
            </w:r>
            <w:r w:rsidR="003B4F36" w:rsidRPr="008C0280">
              <w:rPr>
                <w:rFonts w:ascii="Times New Roman" w:eastAsia="AngsanaUPC" w:hAnsi="Times New Roman"/>
                <w:bCs/>
                <w:iCs/>
                <w:sz w:val="24"/>
                <w:szCs w:val="24"/>
                <w:lang w:eastAsia="lt-LT"/>
              </w:rPr>
              <w:t xml:space="preserve">tiesioginis </w:t>
            </w:r>
            <w:r w:rsidR="0068287E" w:rsidRPr="008C0280">
              <w:rPr>
                <w:rFonts w:ascii="Times New Roman" w:eastAsia="AngsanaUPC" w:hAnsi="Times New Roman"/>
                <w:bCs/>
                <w:iCs/>
                <w:sz w:val="24"/>
                <w:szCs w:val="24"/>
                <w:lang w:eastAsia="lt-LT"/>
              </w:rPr>
              <w:t xml:space="preserve">finansavimo </w:t>
            </w:r>
            <w:r w:rsidR="003B4F36" w:rsidRPr="008C0280">
              <w:rPr>
                <w:rFonts w:ascii="Times New Roman" w:eastAsia="AngsanaUPC" w:hAnsi="Times New Roman"/>
                <w:bCs/>
                <w:iCs/>
                <w:sz w:val="24"/>
                <w:szCs w:val="24"/>
                <w:lang w:eastAsia="lt-LT"/>
              </w:rPr>
              <w:t>persidengimas</w:t>
            </w:r>
            <w:r w:rsidR="00316455" w:rsidRPr="008C0280">
              <w:rPr>
                <w:rFonts w:ascii="Times New Roman" w:eastAsia="AngsanaUPC" w:hAnsi="Times New Roman"/>
                <w:bCs/>
                <w:iCs/>
                <w:sz w:val="24"/>
                <w:szCs w:val="24"/>
                <w:lang w:eastAsia="lt-LT"/>
              </w:rPr>
              <w:t xml:space="preserve"> nenumatomas</w:t>
            </w:r>
            <w:r w:rsidR="003B4F36" w:rsidRPr="008C0280">
              <w:rPr>
                <w:rFonts w:ascii="Times New Roman" w:eastAsia="AngsanaUPC" w:hAnsi="Times New Roman"/>
                <w:bCs/>
                <w:iCs/>
                <w:sz w:val="24"/>
                <w:szCs w:val="24"/>
                <w:lang w:eastAsia="lt-LT"/>
              </w:rPr>
              <w:t xml:space="preserve">, kadangi </w:t>
            </w:r>
            <w:r w:rsidR="00B60462" w:rsidRPr="008C0280">
              <w:rPr>
                <w:rFonts w:ascii="Times New Roman" w:eastAsia="AngsanaUPC" w:hAnsi="Times New Roman"/>
                <w:bCs/>
                <w:iCs/>
                <w:sz w:val="24"/>
                <w:szCs w:val="24"/>
                <w:lang w:eastAsia="lt-LT"/>
              </w:rPr>
              <w:t>šių</w:t>
            </w:r>
            <w:r w:rsidR="003B4F36" w:rsidRPr="008C0280">
              <w:rPr>
                <w:rFonts w:ascii="Times New Roman" w:eastAsia="AngsanaUPC" w:hAnsi="Times New Roman"/>
                <w:bCs/>
                <w:iCs/>
                <w:sz w:val="24"/>
                <w:szCs w:val="24"/>
                <w:lang w:eastAsia="lt-LT"/>
              </w:rPr>
              <w:t xml:space="preserve"> </w:t>
            </w:r>
            <w:r w:rsidR="00B60462" w:rsidRPr="008C0280">
              <w:rPr>
                <w:rFonts w:ascii="Times New Roman" w:eastAsia="AngsanaUPC" w:hAnsi="Times New Roman"/>
                <w:bCs/>
                <w:iCs/>
                <w:sz w:val="24"/>
                <w:szCs w:val="24"/>
                <w:lang w:eastAsia="lt-LT"/>
              </w:rPr>
              <w:t>uždavinių</w:t>
            </w:r>
            <w:r w:rsidR="0083401E" w:rsidRPr="008C0280">
              <w:rPr>
                <w:rFonts w:ascii="Times New Roman" w:eastAsia="AngsanaUPC" w:hAnsi="Times New Roman"/>
                <w:bCs/>
                <w:iCs/>
                <w:sz w:val="24"/>
                <w:szCs w:val="24"/>
                <w:lang w:eastAsia="lt-LT"/>
              </w:rPr>
              <w:t xml:space="preserve"> tik</w:t>
            </w:r>
            <w:r w:rsidR="003B4F36" w:rsidRPr="008C0280">
              <w:rPr>
                <w:rFonts w:ascii="Times New Roman" w:eastAsia="AngsanaUPC" w:hAnsi="Times New Roman"/>
                <w:bCs/>
                <w:iCs/>
                <w:sz w:val="24"/>
                <w:szCs w:val="24"/>
                <w:lang w:eastAsia="lt-LT"/>
              </w:rPr>
              <w:t>sla</w:t>
            </w:r>
            <w:r w:rsidR="00B60462" w:rsidRPr="008C0280">
              <w:rPr>
                <w:rFonts w:ascii="Times New Roman" w:eastAsia="AngsanaUPC" w:hAnsi="Times New Roman"/>
                <w:bCs/>
                <w:iCs/>
                <w:sz w:val="24"/>
                <w:szCs w:val="24"/>
                <w:lang w:eastAsia="lt-LT"/>
              </w:rPr>
              <w:t>i</w:t>
            </w:r>
            <w:r w:rsidR="003B4F36" w:rsidRPr="008C0280">
              <w:rPr>
                <w:rFonts w:ascii="Times New Roman" w:eastAsia="AngsanaUPC" w:hAnsi="Times New Roman"/>
                <w:bCs/>
                <w:iCs/>
                <w:sz w:val="24"/>
                <w:szCs w:val="24"/>
                <w:lang w:eastAsia="lt-LT"/>
              </w:rPr>
              <w:t xml:space="preserve"> nėra pastatų energeti</w:t>
            </w:r>
            <w:r w:rsidR="0083401E" w:rsidRPr="008C0280">
              <w:rPr>
                <w:rFonts w:ascii="Times New Roman" w:eastAsia="AngsanaUPC" w:hAnsi="Times New Roman"/>
                <w:bCs/>
                <w:iCs/>
                <w:sz w:val="24"/>
                <w:szCs w:val="24"/>
                <w:lang w:eastAsia="lt-LT"/>
              </w:rPr>
              <w:t>nių savybių</w:t>
            </w:r>
            <w:r w:rsidR="003B4F36" w:rsidRPr="008C0280">
              <w:rPr>
                <w:rFonts w:ascii="Times New Roman" w:eastAsia="AngsanaUPC" w:hAnsi="Times New Roman"/>
                <w:bCs/>
                <w:iCs/>
                <w:sz w:val="24"/>
                <w:szCs w:val="24"/>
                <w:lang w:eastAsia="lt-LT"/>
              </w:rPr>
              <w:t xml:space="preserve"> gerinimas</w:t>
            </w:r>
            <w:r w:rsidR="0083401E" w:rsidRPr="008C0280">
              <w:rPr>
                <w:rFonts w:ascii="Times New Roman" w:eastAsia="AngsanaUPC" w:hAnsi="Times New Roman"/>
                <w:bCs/>
                <w:iCs/>
                <w:sz w:val="24"/>
                <w:szCs w:val="24"/>
                <w:lang w:eastAsia="lt-LT"/>
              </w:rPr>
              <w:t xml:space="preserve">. </w:t>
            </w:r>
            <w:r w:rsidR="00316455" w:rsidRPr="008C0280">
              <w:rPr>
                <w:rFonts w:ascii="Times New Roman" w:eastAsia="AngsanaUPC" w:hAnsi="Times New Roman"/>
                <w:bCs/>
                <w:iCs/>
                <w:sz w:val="24"/>
                <w:szCs w:val="24"/>
                <w:lang w:eastAsia="lt-LT"/>
              </w:rPr>
              <w:t xml:space="preserve">Tačiau </w:t>
            </w:r>
            <w:r w:rsidR="0068287E" w:rsidRPr="008C0280">
              <w:rPr>
                <w:rFonts w:ascii="Times New Roman" w:eastAsia="AngsanaUPC" w:hAnsi="Times New Roman"/>
                <w:bCs/>
                <w:iCs/>
                <w:sz w:val="24"/>
                <w:szCs w:val="24"/>
                <w:lang w:eastAsia="lt-LT"/>
              </w:rPr>
              <w:t>neatmestina galimybė,</w:t>
            </w:r>
            <w:r w:rsidR="00316455" w:rsidRPr="008C0280">
              <w:rPr>
                <w:rFonts w:ascii="Times New Roman" w:eastAsia="AngsanaUPC" w:hAnsi="Times New Roman"/>
                <w:bCs/>
                <w:iCs/>
                <w:sz w:val="24"/>
                <w:szCs w:val="24"/>
                <w:lang w:eastAsia="lt-LT"/>
              </w:rPr>
              <w:t xml:space="preserve"> kad </w:t>
            </w:r>
            <w:r w:rsidR="0068287E" w:rsidRPr="008C0280">
              <w:rPr>
                <w:rFonts w:ascii="Times New Roman" w:eastAsia="AngsanaUPC" w:hAnsi="Times New Roman"/>
                <w:bCs/>
                <w:iCs/>
                <w:sz w:val="24"/>
                <w:szCs w:val="24"/>
                <w:lang w:eastAsia="lt-LT"/>
              </w:rPr>
              <w:t xml:space="preserve">finansuojant veiklas </w:t>
            </w:r>
            <w:r w:rsidR="0068287E" w:rsidRPr="008C0280">
              <w:rPr>
                <w:rFonts w:ascii="Times New Roman" w:eastAsia="AngsanaUPC" w:hAnsi="Times New Roman"/>
                <w:bCs/>
                <w:iCs/>
                <w:sz w:val="24"/>
                <w:szCs w:val="24"/>
                <w:lang w:eastAsia="lt-LT"/>
              </w:rPr>
              <w:lastRenderedPageBreak/>
              <w:t xml:space="preserve">pagal </w:t>
            </w:r>
            <w:r w:rsidR="00A41337" w:rsidRPr="008C0280">
              <w:rPr>
                <w:rFonts w:ascii="Times New Roman" w:eastAsia="AngsanaUPC" w:hAnsi="Times New Roman"/>
                <w:bCs/>
                <w:iCs/>
                <w:sz w:val="24"/>
                <w:szCs w:val="24"/>
                <w:lang w:eastAsia="lt-LT"/>
              </w:rPr>
              <w:t xml:space="preserve">minėtą prioritetą ir </w:t>
            </w:r>
            <w:r w:rsidR="00316455" w:rsidRPr="008C0280">
              <w:rPr>
                <w:rFonts w:ascii="Times New Roman" w:eastAsia="AngsanaUPC" w:hAnsi="Times New Roman"/>
                <w:bCs/>
                <w:iCs/>
                <w:sz w:val="24"/>
                <w:szCs w:val="24"/>
                <w:lang w:eastAsia="lt-LT"/>
              </w:rPr>
              <w:t>uždavin</w:t>
            </w:r>
            <w:r w:rsidR="00B51584" w:rsidRPr="008C0280">
              <w:rPr>
                <w:rFonts w:ascii="Times New Roman" w:eastAsia="AngsanaUPC" w:hAnsi="Times New Roman"/>
                <w:bCs/>
                <w:iCs/>
                <w:sz w:val="24"/>
                <w:szCs w:val="24"/>
                <w:lang w:eastAsia="lt-LT"/>
              </w:rPr>
              <w:t>i</w:t>
            </w:r>
            <w:r w:rsidR="00A41337" w:rsidRPr="008C0280">
              <w:rPr>
                <w:rFonts w:ascii="Times New Roman" w:eastAsia="AngsanaUPC" w:hAnsi="Times New Roman"/>
                <w:bCs/>
                <w:iCs/>
                <w:sz w:val="24"/>
                <w:szCs w:val="24"/>
                <w:lang w:eastAsia="lt-LT"/>
              </w:rPr>
              <w:t>us</w:t>
            </w:r>
            <w:r w:rsidR="00316455" w:rsidRPr="008C0280">
              <w:rPr>
                <w:rFonts w:ascii="Times New Roman" w:eastAsia="AngsanaUPC" w:hAnsi="Times New Roman"/>
                <w:bCs/>
                <w:iCs/>
                <w:sz w:val="24"/>
                <w:szCs w:val="24"/>
                <w:lang w:eastAsia="lt-LT"/>
              </w:rPr>
              <w:t xml:space="preserve">, </w:t>
            </w:r>
            <w:r w:rsidR="00A254D0" w:rsidRPr="008C0280">
              <w:rPr>
                <w:rFonts w:ascii="Times New Roman" w:eastAsia="AngsanaUPC" w:hAnsi="Times New Roman"/>
                <w:bCs/>
                <w:iCs/>
                <w:sz w:val="24"/>
                <w:szCs w:val="24"/>
                <w:lang w:eastAsia="lt-LT"/>
              </w:rPr>
              <w:t xml:space="preserve">bus reikalinga pastato atnaujinimo metu finansuoti ir </w:t>
            </w:r>
            <w:r w:rsidR="00EA02A1" w:rsidRPr="008C0280">
              <w:rPr>
                <w:rFonts w:ascii="Times New Roman" w:hAnsi="Times New Roman"/>
                <w:sz w:val="24"/>
                <w:szCs w:val="24"/>
              </w:rPr>
              <w:t>Viešųjų pastatų energinio efektyvumo didinimo programoje nurodytus viešųjų pastatų atnaujinimo veiksmus (priemones)</w:t>
            </w:r>
            <w:r w:rsidR="00A254D0" w:rsidRPr="008C0280">
              <w:rPr>
                <w:rFonts w:ascii="Times New Roman" w:eastAsia="AngsanaUPC" w:hAnsi="Times New Roman"/>
                <w:bCs/>
                <w:iCs/>
                <w:sz w:val="24"/>
                <w:szCs w:val="24"/>
                <w:lang w:eastAsia="lt-LT"/>
              </w:rPr>
              <w:t>.</w:t>
            </w:r>
            <w:r w:rsidR="00316455" w:rsidRPr="008C0280">
              <w:rPr>
                <w:rFonts w:ascii="Times New Roman" w:eastAsia="AngsanaUPC" w:hAnsi="Times New Roman"/>
                <w:bCs/>
                <w:iCs/>
                <w:sz w:val="24"/>
                <w:szCs w:val="24"/>
                <w:lang w:eastAsia="lt-LT"/>
              </w:rPr>
              <w:t xml:space="preserve"> Tokiu atveju</w:t>
            </w:r>
            <w:r w:rsidR="00A254D0" w:rsidRPr="008C0280">
              <w:rPr>
                <w:rFonts w:ascii="Times New Roman" w:eastAsia="AngsanaUPC" w:hAnsi="Times New Roman"/>
                <w:bCs/>
                <w:iCs/>
                <w:sz w:val="24"/>
                <w:szCs w:val="24"/>
                <w:lang w:eastAsia="lt-LT"/>
              </w:rPr>
              <w:t>,</w:t>
            </w:r>
            <w:r w:rsidR="0083401E" w:rsidRPr="008C0280">
              <w:rPr>
                <w:rFonts w:ascii="Times New Roman" w:eastAsia="AngsanaUPC" w:hAnsi="Times New Roman"/>
                <w:bCs/>
                <w:iCs/>
                <w:sz w:val="24"/>
                <w:szCs w:val="24"/>
                <w:lang w:eastAsia="lt-LT"/>
              </w:rPr>
              <w:t xml:space="preserve"> ministerijų susitarimu</w:t>
            </w:r>
            <w:r w:rsidR="003B7583">
              <w:rPr>
                <w:rFonts w:ascii="Times New Roman" w:eastAsia="AngsanaUPC" w:hAnsi="Times New Roman"/>
                <w:bCs/>
                <w:iCs/>
                <w:sz w:val="24"/>
                <w:szCs w:val="24"/>
                <w:lang w:eastAsia="lt-LT"/>
              </w:rPr>
              <w:t xml:space="preserve"> </w:t>
            </w:r>
            <w:r w:rsidR="003B7583" w:rsidRPr="007605F3">
              <w:rPr>
                <w:rFonts w:ascii="Times New Roman" w:eastAsia="AngsanaUPC" w:hAnsi="Times New Roman"/>
                <w:bCs/>
                <w:iCs/>
                <w:sz w:val="24"/>
                <w:szCs w:val="24"/>
                <w:lang w:eastAsia="lt-LT"/>
              </w:rPr>
              <w:t>ir vadovaujantis minėta programa</w:t>
            </w:r>
            <w:r w:rsidR="00A254D0" w:rsidRPr="008C0280">
              <w:rPr>
                <w:rFonts w:ascii="Times New Roman" w:eastAsia="AngsanaUPC" w:hAnsi="Times New Roman"/>
                <w:bCs/>
                <w:iCs/>
                <w:sz w:val="24"/>
                <w:szCs w:val="24"/>
                <w:lang w:eastAsia="lt-LT"/>
              </w:rPr>
              <w:t>,</w:t>
            </w:r>
            <w:r w:rsidR="0083401E" w:rsidRPr="008C0280">
              <w:rPr>
                <w:rFonts w:ascii="Times New Roman" w:eastAsia="AngsanaUPC" w:hAnsi="Times New Roman"/>
                <w:bCs/>
                <w:iCs/>
                <w:sz w:val="24"/>
                <w:szCs w:val="24"/>
                <w:lang w:eastAsia="lt-LT"/>
              </w:rPr>
              <w:t xml:space="preserve"> </w:t>
            </w:r>
            <w:r w:rsidR="00EA02A1" w:rsidRPr="008C0280">
              <w:rPr>
                <w:rFonts w:ascii="Times New Roman" w:eastAsia="AngsanaUPC" w:hAnsi="Times New Roman"/>
                <w:bCs/>
                <w:iCs/>
                <w:sz w:val="24"/>
                <w:szCs w:val="24"/>
                <w:lang w:eastAsia="lt-LT"/>
              </w:rPr>
              <w:t xml:space="preserve">minėti veiksmai (priemonės) </w:t>
            </w:r>
            <w:r w:rsidR="0083401E" w:rsidRPr="008C0280">
              <w:rPr>
                <w:rFonts w:ascii="Times New Roman" w:eastAsia="AngsanaUPC" w:hAnsi="Times New Roman"/>
                <w:bCs/>
                <w:iCs/>
                <w:sz w:val="24"/>
                <w:szCs w:val="24"/>
                <w:lang w:eastAsia="lt-LT"/>
              </w:rPr>
              <w:t>bus finansuojam</w:t>
            </w:r>
            <w:r w:rsidR="00A41337" w:rsidRPr="008C0280">
              <w:rPr>
                <w:rFonts w:ascii="Times New Roman" w:eastAsia="AngsanaUPC" w:hAnsi="Times New Roman"/>
                <w:bCs/>
                <w:iCs/>
                <w:sz w:val="24"/>
                <w:szCs w:val="24"/>
                <w:lang w:eastAsia="lt-LT"/>
              </w:rPr>
              <w:t>os</w:t>
            </w:r>
            <w:r w:rsidR="0083401E" w:rsidRPr="008C0280">
              <w:rPr>
                <w:rFonts w:ascii="Times New Roman" w:eastAsia="AngsanaUPC" w:hAnsi="Times New Roman"/>
                <w:bCs/>
                <w:iCs/>
                <w:sz w:val="24"/>
                <w:szCs w:val="24"/>
                <w:lang w:eastAsia="lt-LT"/>
              </w:rPr>
              <w:t xml:space="preserve"> vienos </w:t>
            </w:r>
            <w:r w:rsidR="00EA02A1" w:rsidRPr="008C0280">
              <w:rPr>
                <w:rFonts w:ascii="Times New Roman" w:eastAsia="AngsanaUPC" w:hAnsi="Times New Roman"/>
                <w:bCs/>
                <w:iCs/>
                <w:sz w:val="24"/>
                <w:szCs w:val="24"/>
                <w:lang w:eastAsia="lt-LT"/>
              </w:rPr>
              <w:t xml:space="preserve">Veiksmų programos </w:t>
            </w:r>
            <w:r w:rsidR="0083401E" w:rsidRPr="008C0280">
              <w:rPr>
                <w:rFonts w:ascii="Times New Roman" w:eastAsia="AngsanaUPC" w:hAnsi="Times New Roman"/>
                <w:bCs/>
                <w:iCs/>
                <w:sz w:val="24"/>
                <w:szCs w:val="24"/>
                <w:lang w:eastAsia="lt-LT"/>
              </w:rPr>
              <w:t xml:space="preserve">priemonės lėšomis. </w:t>
            </w:r>
          </w:p>
          <w:p w14:paraId="5621638D" w14:textId="77777777" w:rsidR="00161D7C" w:rsidRPr="008C0280" w:rsidRDefault="00161D7C" w:rsidP="00161D7C">
            <w:pPr>
              <w:tabs>
                <w:tab w:val="left" w:pos="567"/>
              </w:tabs>
              <w:jc w:val="both"/>
              <w:rPr>
                <w:rFonts w:ascii="Times New Roman" w:hAnsi="Times New Roman"/>
                <w:sz w:val="24"/>
                <w:szCs w:val="24"/>
              </w:rPr>
            </w:pPr>
          </w:p>
          <w:p w14:paraId="116F781E" w14:textId="4620A995" w:rsidR="00255DC8" w:rsidRPr="008C0280" w:rsidRDefault="00255DC8" w:rsidP="00255DC8">
            <w:pPr>
              <w:tabs>
                <w:tab w:val="left" w:pos="567"/>
              </w:tabs>
              <w:ind w:left="34"/>
              <w:jc w:val="both"/>
              <w:rPr>
                <w:rFonts w:ascii="Times New Roman" w:hAnsi="Times New Roman"/>
                <w:sz w:val="24"/>
                <w:szCs w:val="24"/>
              </w:rPr>
            </w:pPr>
            <w:r w:rsidRPr="008C0280">
              <w:rPr>
                <w:rFonts w:ascii="Times New Roman" w:hAnsi="Times New Roman"/>
                <w:sz w:val="24"/>
                <w:szCs w:val="24"/>
              </w:rPr>
              <w:t>Investicijų atskyrimas ir dvigubo finansavimo vertinimas paminėtais atvejais turėtų būti vertinamas konkretaus projekto objekto lygmeniu, įgyvendinančios institucijos, atsižvelgiant į Energetikos ministerijos nustatytas sankirtas. Dvigubo finansavimo vertinimas projekto lygmeniu bus atliekamas paraiškos vertinimo, mokėjimo prašymų tikrinimo ir patikrų vietoje proces</w:t>
            </w:r>
            <w:r w:rsidR="00161D7C" w:rsidRPr="008C0280">
              <w:rPr>
                <w:rFonts w:ascii="Times New Roman" w:hAnsi="Times New Roman"/>
                <w:sz w:val="24"/>
                <w:szCs w:val="24"/>
              </w:rPr>
              <w:t>ų metu</w:t>
            </w:r>
            <w:r w:rsidRPr="008C0280">
              <w:rPr>
                <w:rFonts w:ascii="Times New Roman" w:hAnsi="Times New Roman"/>
                <w:sz w:val="24"/>
                <w:szCs w:val="24"/>
              </w:rPr>
              <w:t xml:space="preserve">. </w:t>
            </w:r>
          </w:p>
          <w:p w14:paraId="116F781F" w14:textId="77777777" w:rsidR="00255DC8" w:rsidRPr="008C0280" w:rsidRDefault="00255DC8" w:rsidP="00255DC8">
            <w:pPr>
              <w:tabs>
                <w:tab w:val="left" w:pos="567"/>
              </w:tabs>
              <w:ind w:left="34"/>
              <w:jc w:val="both"/>
              <w:rPr>
                <w:rFonts w:ascii="Times New Roman" w:hAnsi="Times New Roman"/>
                <w:sz w:val="24"/>
                <w:szCs w:val="24"/>
              </w:rPr>
            </w:pPr>
          </w:p>
          <w:p w14:paraId="116F7822" w14:textId="77777777" w:rsidR="00255DC8" w:rsidRPr="008C0280" w:rsidRDefault="00BB47A7" w:rsidP="00255DC8">
            <w:pPr>
              <w:tabs>
                <w:tab w:val="left" w:pos="567"/>
              </w:tabs>
              <w:jc w:val="both"/>
              <w:rPr>
                <w:rFonts w:ascii="Times New Roman" w:hAnsi="Times New Roman"/>
                <w:sz w:val="24"/>
                <w:szCs w:val="24"/>
              </w:rPr>
            </w:pPr>
            <w:r w:rsidRPr="008C0280">
              <w:rPr>
                <w:rFonts w:ascii="Times New Roman" w:hAnsi="Times New Roman"/>
                <w:sz w:val="24"/>
                <w:szCs w:val="24"/>
              </w:rPr>
              <w:t>Atkreiptinas dėmesys</w:t>
            </w:r>
            <w:r w:rsidR="0010037A" w:rsidRPr="008C0280">
              <w:rPr>
                <w:rFonts w:ascii="Times New Roman" w:hAnsi="Times New Roman"/>
                <w:sz w:val="24"/>
                <w:szCs w:val="24"/>
              </w:rPr>
              <w:t>, kad valstybės viešųjų pastatų atnaujinimas finansuojamas ir pagal priemonę Nr. 04.3.1-FM</w:t>
            </w:r>
            <w:proofErr w:type="gramStart"/>
            <w:r w:rsidR="0010037A" w:rsidRPr="008C0280">
              <w:rPr>
                <w:rFonts w:ascii="Times New Roman" w:hAnsi="Times New Roman"/>
                <w:sz w:val="24"/>
                <w:szCs w:val="24"/>
              </w:rPr>
              <w:t>-</w:t>
            </w:r>
            <w:proofErr w:type="gramEnd"/>
            <w:r w:rsidR="0010037A" w:rsidRPr="008C0280">
              <w:rPr>
                <w:rFonts w:ascii="Times New Roman" w:hAnsi="Times New Roman"/>
                <w:sz w:val="24"/>
                <w:szCs w:val="24"/>
              </w:rPr>
              <w:t>F-105 „Energijos vartojimo efektyvumo didinimas viešojoje infrastruktūroje“</w:t>
            </w:r>
            <w:r w:rsidR="00151C56" w:rsidRPr="008C0280">
              <w:rPr>
                <w:rFonts w:ascii="Times New Roman" w:hAnsi="Times New Roman"/>
                <w:sz w:val="24"/>
                <w:szCs w:val="24"/>
              </w:rPr>
              <w:t>. Šių priemonių atskyrimas bus nustatomas projektų lygmenyje. Konkretūs jų atskyrimo kriterijai nustaty</w:t>
            </w:r>
            <w:r w:rsidR="0048342F" w:rsidRPr="008C0280">
              <w:rPr>
                <w:rFonts w:ascii="Times New Roman" w:hAnsi="Times New Roman"/>
                <w:sz w:val="24"/>
                <w:szCs w:val="24"/>
              </w:rPr>
              <w:t>ti priemonės aprašymo 5 punkte.</w:t>
            </w:r>
          </w:p>
        </w:tc>
      </w:tr>
      <w:tr w:rsidR="00FB6137" w:rsidRPr="008C0280" w14:paraId="116F7845" w14:textId="77777777" w:rsidTr="006B3890">
        <w:tc>
          <w:tcPr>
            <w:tcW w:w="851" w:type="dxa"/>
            <w:gridSpan w:val="2"/>
          </w:tcPr>
          <w:p w14:paraId="116F7824" w14:textId="77777777" w:rsidR="00FB6137" w:rsidRPr="008C0280" w:rsidRDefault="00FB6137" w:rsidP="006B3890">
            <w:pPr>
              <w:pStyle w:val="ListParagraph"/>
              <w:numPr>
                <w:ilvl w:val="0"/>
                <w:numId w:val="1"/>
              </w:numPr>
              <w:tabs>
                <w:tab w:val="left" w:pos="176"/>
              </w:tabs>
              <w:rPr>
                <w:rFonts w:ascii="Times New Roman" w:hAnsi="Times New Roman"/>
                <w:sz w:val="24"/>
                <w:szCs w:val="24"/>
              </w:rPr>
            </w:pPr>
          </w:p>
        </w:tc>
        <w:tc>
          <w:tcPr>
            <w:tcW w:w="2552" w:type="dxa"/>
          </w:tcPr>
          <w:p w14:paraId="116F7825"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 xml:space="preserve">Priemonės sankirtų su kitų ES struktūrinių fondų, kitos ES finansinės paramos ar kitos tarptautinės paramos priemonėmis įvertinimas ir nustatymas </w:t>
            </w:r>
          </w:p>
        </w:tc>
        <w:tc>
          <w:tcPr>
            <w:tcW w:w="6945" w:type="dxa"/>
          </w:tcPr>
          <w:p w14:paraId="116F7826" w14:textId="2E0A384D" w:rsidR="00411AEA" w:rsidRPr="008C0280" w:rsidRDefault="0098098D" w:rsidP="00033E05">
            <w:pPr>
              <w:jc w:val="both"/>
              <w:rPr>
                <w:rFonts w:ascii="Times New Roman" w:hAnsi="Times New Roman"/>
                <w:sz w:val="24"/>
                <w:szCs w:val="24"/>
              </w:rPr>
            </w:pPr>
            <w:r w:rsidRPr="008C0280">
              <w:rPr>
                <w:rFonts w:ascii="Times New Roman" w:hAnsi="Times New Roman"/>
                <w:sz w:val="24"/>
                <w:szCs w:val="24"/>
              </w:rPr>
              <w:t>Finansavimas pagal šią priemonę bus vykdomas</w:t>
            </w:r>
            <w:r w:rsidR="00411AEA" w:rsidRPr="008C0280">
              <w:rPr>
                <w:rFonts w:ascii="Times New Roman" w:hAnsi="Times New Roman"/>
                <w:sz w:val="24"/>
                <w:szCs w:val="24"/>
              </w:rPr>
              <w:t>,</w:t>
            </w:r>
            <w:r w:rsidRPr="008C0280">
              <w:rPr>
                <w:rFonts w:ascii="Times New Roman" w:hAnsi="Times New Roman"/>
                <w:sz w:val="24"/>
                <w:szCs w:val="24"/>
              </w:rPr>
              <w:t xml:space="preserve"> vadovaujantis ERPF reglamento nuostatomis</w:t>
            </w:r>
            <w:r w:rsidRPr="007605F3">
              <w:rPr>
                <w:rFonts w:ascii="Times New Roman" w:hAnsi="Times New Roman"/>
                <w:sz w:val="24"/>
                <w:szCs w:val="24"/>
              </w:rPr>
              <w:t xml:space="preserve">. </w:t>
            </w:r>
          </w:p>
          <w:p w14:paraId="116F7827" w14:textId="77777777" w:rsidR="00D77A5D" w:rsidRPr="008C0280" w:rsidRDefault="0098098D" w:rsidP="00AD3418">
            <w:pPr>
              <w:jc w:val="both"/>
              <w:rPr>
                <w:rFonts w:ascii="Times New Roman" w:hAnsi="Times New Roman"/>
                <w:sz w:val="24"/>
                <w:szCs w:val="24"/>
              </w:rPr>
            </w:pPr>
            <w:r w:rsidRPr="008C0280">
              <w:rPr>
                <w:rFonts w:ascii="Times New Roman" w:hAnsi="Times New Roman"/>
                <w:sz w:val="24"/>
                <w:szCs w:val="24"/>
              </w:rPr>
              <w:t xml:space="preserve"> </w:t>
            </w:r>
          </w:p>
          <w:p w14:paraId="116F7828" w14:textId="29DFF8E1" w:rsidR="002B3F2D" w:rsidRPr="008C0280" w:rsidRDefault="002B3F2D" w:rsidP="002B3F2D">
            <w:pPr>
              <w:jc w:val="both"/>
              <w:rPr>
                <w:rFonts w:ascii="Times New Roman" w:hAnsi="Times New Roman"/>
                <w:sz w:val="24"/>
                <w:szCs w:val="24"/>
              </w:rPr>
            </w:pPr>
            <w:r w:rsidRPr="008C0280">
              <w:rPr>
                <w:rFonts w:ascii="Times New Roman" w:hAnsi="Times New Roman"/>
                <w:sz w:val="24"/>
                <w:szCs w:val="24"/>
              </w:rPr>
              <w:t>Nagrinėjant galimas priemonės veiklos „</w:t>
            </w:r>
            <w:r w:rsidRPr="008C0280">
              <w:rPr>
                <w:rFonts w:ascii="Times New Roman" w:eastAsia="AngsanaUPC" w:hAnsi="Times New Roman"/>
                <w:bCs/>
                <w:sz w:val="24"/>
                <w:szCs w:val="24"/>
                <w:lang w:eastAsia="lt-LT"/>
              </w:rPr>
              <w:t>valstybei nuosavybės teise priklausančių šildomų ir (arba) vėsinamų viešųjų pastatų atnaujinimas</w:t>
            </w:r>
            <w:r w:rsidR="00180EBF">
              <w:rPr>
                <w:rFonts w:ascii="Times New Roman" w:eastAsia="AngsanaUPC" w:hAnsi="Times New Roman"/>
                <w:bCs/>
                <w:sz w:val="24"/>
                <w:szCs w:val="24"/>
                <w:lang w:eastAsia="lt-LT"/>
              </w:rPr>
              <w:t>,</w:t>
            </w:r>
            <w:r w:rsidRPr="008C0280">
              <w:rPr>
                <w:rFonts w:ascii="Times New Roman" w:eastAsia="AngsanaUPC" w:hAnsi="Times New Roman"/>
                <w:bCs/>
                <w:sz w:val="24"/>
                <w:szCs w:val="24"/>
                <w:lang w:eastAsia="lt-LT"/>
              </w:rPr>
              <w:t xml:space="preserve"> didinant energijos vartojimo efektyvumą“</w:t>
            </w:r>
            <w:r w:rsidRPr="008C0280">
              <w:rPr>
                <w:rFonts w:ascii="Times New Roman" w:hAnsi="Times New Roman"/>
                <w:sz w:val="24"/>
                <w:szCs w:val="24"/>
              </w:rPr>
              <w:t xml:space="preserve"> sankirtas su kitomis ES finansinės paramos ir kitomis tarptautinės paramos priemonėmis nagrinėtos šios programos:</w:t>
            </w:r>
          </w:p>
          <w:p w14:paraId="116F7829" w14:textId="77777777" w:rsidR="002B3F2D" w:rsidRPr="008C0280" w:rsidRDefault="002B3F2D" w:rsidP="00AD3418">
            <w:pPr>
              <w:jc w:val="both"/>
              <w:rPr>
                <w:rFonts w:ascii="Times New Roman" w:hAnsi="Times New Roman"/>
                <w:sz w:val="24"/>
                <w:szCs w:val="24"/>
              </w:rPr>
            </w:pPr>
          </w:p>
          <w:p w14:paraId="116F782A" w14:textId="77777777" w:rsidR="006D7F96" w:rsidRPr="008C0280" w:rsidRDefault="00236596" w:rsidP="00580026">
            <w:pPr>
              <w:jc w:val="both"/>
              <w:rPr>
                <w:rFonts w:ascii="Times New Roman" w:hAnsi="Times New Roman"/>
                <w:sz w:val="24"/>
                <w:szCs w:val="24"/>
              </w:rPr>
            </w:pPr>
            <w:r w:rsidRPr="008C0280">
              <w:rPr>
                <w:rFonts w:ascii="Times New Roman" w:hAnsi="Times New Roman"/>
                <w:b/>
                <w:sz w:val="24"/>
                <w:szCs w:val="24"/>
              </w:rPr>
              <w:t>EEE finansinis mechanizmas</w:t>
            </w:r>
            <w:r w:rsidRPr="008C0280">
              <w:rPr>
                <w:rFonts w:ascii="Times New Roman" w:hAnsi="Times New Roman"/>
                <w:sz w:val="24"/>
                <w:szCs w:val="24"/>
              </w:rPr>
              <w:t xml:space="preserve">. </w:t>
            </w:r>
            <w:r w:rsidR="002B3F2D" w:rsidRPr="008C0280">
              <w:rPr>
                <w:rFonts w:ascii="Times New Roman" w:hAnsi="Times New Roman"/>
                <w:sz w:val="24"/>
                <w:szCs w:val="24"/>
              </w:rPr>
              <w:t>N</w:t>
            </w:r>
            <w:r w:rsidR="00411AEA" w:rsidRPr="008C0280">
              <w:rPr>
                <w:rFonts w:ascii="Times New Roman" w:hAnsi="Times New Roman"/>
                <w:sz w:val="24"/>
                <w:szCs w:val="24"/>
              </w:rPr>
              <w:t xml:space="preserve">ustatyta, </w:t>
            </w:r>
            <w:r w:rsidR="002B1141" w:rsidRPr="008C0280">
              <w:rPr>
                <w:rFonts w:ascii="Times New Roman" w:hAnsi="Times New Roman"/>
                <w:sz w:val="24"/>
                <w:szCs w:val="24"/>
              </w:rPr>
              <w:t xml:space="preserve">kad </w:t>
            </w:r>
            <w:r w:rsidR="00411AEA" w:rsidRPr="008C0280">
              <w:rPr>
                <w:rFonts w:ascii="Times New Roman" w:hAnsi="Times New Roman"/>
                <w:sz w:val="24"/>
                <w:szCs w:val="24"/>
              </w:rPr>
              <w:t xml:space="preserve">EEE </w:t>
            </w:r>
            <w:r w:rsidR="003F4083" w:rsidRPr="008C0280">
              <w:rPr>
                <w:rFonts w:ascii="Times New Roman" w:hAnsi="Times New Roman"/>
                <w:sz w:val="24"/>
                <w:szCs w:val="24"/>
              </w:rPr>
              <w:t>finansinio mechanizmo</w:t>
            </w:r>
            <w:r w:rsidR="00411AEA" w:rsidRPr="008C0280">
              <w:rPr>
                <w:rFonts w:ascii="Times New Roman" w:hAnsi="Times New Roman"/>
                <w:sz w:val="24"/>
                <w:szCs w:val="24"/>
              </w:rPr>
              <w:t xml:space="preserve"> paramos lėšomis pagal programą LT06 „Kultūros ir gamtos paveldo išsaugojimas ir atgaivinimas“ yra remiamas n</w:t>
            </w:r>
            <w:r w:rsidR="0098098D" w:rsidRPr="008C0280">
              <w:rPr>
                <w:rFonts w:ascii="Times New Roman" w:hAnsi="Times New Roman"/>
                <w:sz w:val="24"/>
                <w:szCs w:val="24"/>
              </w:rPr>
              <w:t>ekilnojamojo kultūros paveldo restauravimas ir pritaikymas</w:t>
            </w:r>
            <w:r w:rsidR="002B1141" w:rsidRPr="008C0280">
              <w:rPr>
                <w:rFonts w:ascii="Times New Roman" w:hAnsi="Times New Roman"/>
                <w:sz w:val="24"/>
                <w:szCs w:val="24"/>
              </w:rPr>
              <w:t>.</w:t>
            </w:r>
            <w:r w:rsidR="0098098D" w:rsidRPr="008C0280">
              <w:rPr>
                <w:rFonts w:ascii="Times New Roman" w:hAnsi="Times New Roman"/>
                <w:sz w:val="24"/>
                <w:szCs w:val="24"/>
              </w:rPr>
              <w:t xml:space="preserve"> EEE </w:t>
            </w:r>
            <w:r w:rsidR="003F4083" w:rsidRPr="008C0280">
              <w:rPr>
                <w:rFonts w:ascii="Times New Roman" w:hAnsi="Times New Roman"/>
                <w:sz w:val="24"/>
                <w:szCs w:val="24"/>
              </w:rPr>
              <w:t>finansinio mechanizmo</w:t>
            </w:r>
            <w:r w:rsidRPr="008C0280">
              <w:rPr>
                <w:rFonts w:ascii="Times New Roman" w:hAnsi="Times New Roman"/>
                <w:sz w:val="24"/>
                <w:szCs w:val="24"/>
              </w:rPr>
              <w:t xml:space="preserve"> </w:t>
            </w:r>
            <w:r w:rsidR="0098098D" w:rsidRPr="008C0280">
              <w:rPr>
                <w:rFonts w:ascii="Times New Roman" w:hAnsi="Times New Roman"/>
                <w:sz w:val="24"/>
                <w:szCs w:val="24"/>
              </w:rPr>
              <w:t xml:space="preserve">paramos programos </w:t>
            </w:r>
            <w:r w:rsidRPr="008C0280">
              <w:rPr>
                <w:rFonts w:ascii="Times New Roman" w:hAnsi="Times New Roman"/>
                <w:sz w:val="24"/>
                <w:szCs w:val="24"/>
              </w:rPr>
              <w:t xml:space="preserve">tikslas </w:t>
            </w:r>
            <w:r w:rsidR="0098098D" w:rsidRPr="008C0280">
              <w:rPr>
                <w:rFonts w:ascii="Times New Roman" w:hAnsi="Times New Roman"/>
                <w:sz w:val="24"/>
                <w:szCs w:val="24"/>
              </w:rPr>
              <w:t>– sudaryti sąlygas, kad nekilnojamojo kultūros paveldo objektai būtų sutvarkyti ir išsaugoti</w:t>
            </w:r>
            <w:r w:rsidRPr="008C0280">
              <w:rPr>
                <w:rFonts w:ascii="Times New Roman" w:hAnsi="Times New Roman"/>
                <w:sz w:val="24"/>
                <w:szCs w:val="24"/>
              </w:rPr>
              <w:t xml:space="preserve">, tuo tarpu </w:t>
            </w:r>
            <w:r w:rsidR="0041254B" w:rsidRPr="008C0280">
              <w:rPr>
                <w:rFonts w:ascii="Times New Roman" w:hAnsi="Times New Roman"/>
                <w:sz w:val="24"/>
                <w:szCs w:val="24"/>
              </w:rPr>
              <w:t xml:space="preserve">šios </w:t>
            </w:r>
            <w:r w:rsidR="00C54F5A" w:rsidRPr="008C0280">
              <w:rPr>
                <w:rFonts w:ascii="Times New Roman" w:hAnsi="Times New Roman"/>
                <w:sz w:val="24"/>
                <w:szCs w:val="24"/>
              </w:rPr>
              <w:t xml:space="preserve">Energetikos ministerijos </w:t>
            </w:r>
            <w:r w:rsidRPr="008C0280">
              <w:rPr>
                <w:rFonts w:ascii="Times New Roman" w:hAnsi="Times New Roman"/>
                <w:sz w:val="24"/>
                <w:szCs w:val="24"/>
              </w:rPr>
              <w:t xml:space="preserve">aprašomosios priemonės tikslas </w:t>
            </w:r>
            <w:proofErr w:type="gramStart"/>
            <w:r w:rsidRPr="008C0280">
              <w:rPr>
                <w:rFonts w:ascii="Times New Roman" w:hAnsi="Times New Roman"/>
                <w:sz w:val="24"/>
                <w:szCs w:val="24"/>
              </w:rPr>
              <w:t>-</w:t>
            </w:r>
            <w:proofErr w:type="gramEnd"/>
            <w:r w:rsidRPr="008C0280">
              <w:rPr>
                <w:rFonts w:ascii="Times New Roman" w:hAnsi="Times New Roman"/>
                <w:sz w:val="24"/>
                <w:szCs w:val="24"/>
              </w:rPr>
              <w:t xml:space="preserve"> didinti energijos vartojimo efektyvumą. </w:t>
            </w:r>
            <w:r w:rsidR="002B1141" w:rsidRPr="008C0280">
              <w:rPr>
                <w:rFonts w:ascii="Times New Roman" w:hAnsi="Times New Roman"/>
                <w:sz w:val="24"/>
                <w:szCs w:val="24"/>
              </w:rPr>
              <w:t xml:space="preserve">EEE </w:t>
            </w:r>
            <w:r w:rsidR="00070DA0" w:rsidRPr="008C0280">
              <w:rPr>
                <w:rFonts w:ascii="Times New Roman" w:hAnsi="Times New Roman"/>
                <w:sz w:val="24"/>
                <w:szCs w:val="24"/>
              </w:rPr>
              <w:t>finansinio mechanizmo</w:t>
            </w:r>
            <w:r w:rsidR="002B1141" w:rsidRPr="008C0280">
              <w:rPr>
                <w:rFonts w:ascii="Times New Roman" w:hAnsi="Times New Roman"/>
                <w:sz w:val="24"/>
                <w:szCs w:val="24"/>
              </w:rPr>
              <w:t xml:space="preserve"> paramos</w:t>
            </w:r>
            <w:proofErr w:type="gramStart"/>
            <w:r w:rsidR="002B1141" w:rsidRPr="008C0280">
              <w:rPr>
                <w:rFonts w:ascii="Times New Roman" w:hAnsi="Times New Roman"/>
                <w:sz w:val="24"/>
                <w:szCs w:val="24"/>
              </w:rPr>
              <w:t xml:space="preserve">  </w:t>
            </w:r>
            <w:proofErr w:type="gramEnd"/>
            <w:r w:rsidR="002B1141" w:rsidRPr="008C0280">
              <w:rPr>
                <w:rFonts w:ascii="Times New Roman" w:hAnsi="Times New Roman"/>
                <w:sz w:val="24"/>
                <w:szCs w:val="24"/>
              </w:rPr>
              <w:t>atveju pareiškėjais gali būti Lietuvoje registruoti visi juridiniai asmenys, kuriems nuosavybės teise priklauso arba panaudos ar patikėjimo pagrindais yra perduotas (-i) valdyti nekilnojamojo kultūros paveldo statinys (-</w:t>
            </w:r>
            <w:proofErr w:type="spellStart"/>
            <w:r w:rsidR="002B1141" w:rsidRPr="008C0280">
              <w:rPr>
                <w:rFonts w:ascii="Times New Roman" w:hAnsi="Times New Roman"/>
                <w:sz w:val="24"/>
                <w:szCs w:val="24"/>
              </w:rPr>
              <w:t>iai</w:t>
            </w:r>
            <w:proofErr w:type="spellEnd"/>
            <w:r w:rsidR="002B1141" w:rsidRPr="008C0280">
              <w:rPr>
                <w:rFonts w:ascii="Times New Roman" w:hAnsi="Times New Roman"/>
                <w:sz w:val="24"/>
                <w:szCs w:val="24"/>
              </w:rPr>
              <w:t xml:space="preserve">), įrašytas (-i) į Kultūros vertybių registrą. </w:t>
            </w:r>
            <w:proofErr w:type="gramStart"/>
            <w:r w:rsidR="002B1141" w:rsidRPr="008C0280">
              <w:rPr>
                <w:rFonts w:ascii="Times New Roman" w:hAnsi="Times New Roman"/>
                <w:sz w:val="24"/>
                <w:szCs w:val="24"/>
              </w:rPr>
              <w:t>Tuo tarpu</w:t>
            </w:r>
            <w:proofErr w:type="gramEnd"/>
            <w:r w:rsidR="002B1141" w:rsidRPr="008C0280">
              <w:rPr>
                <w:rFonts w:ascii="Times New Roman" w:hAnsi="Times New Roman"/>
                <w:sz w:val="24"/>
                <w:szCs w:val="24"/>
              </w:rPr>
              <w:t xml:space="preserve"> priemonės „Valstybei nuosavybės teise priklausančių pastatų atnaujinimas“ pareiškėjais gali būti tik</w:t>
            </w:r>
            <w:r w:rsidR="00EA28E5" w:rsidRPr="008C0280">
              <w:t xml:space="preserve"> </w:t>
            </w:r>
            <w:r w:rsidR="00EA28E5" w:rsidRPr="008C0280">
              <w:rPr>
                <w:rFonts w:ascii="Times New Roman" w:hAnsi="Times New Roman"/>
                <w:sz w:val="24"/>
                <w:szCs w:val="24"/>
              </w:rPr>
              <w:t>valstybei nuosavybės teise priklausantys viešuosius pastatus patikėjimo ar panaudos teise valdantys subjektai, išskyrus valstybės įmones, ir (arba) centralizuotai valdomo valstybės turto valdytojas</w:t>
            </w:r>
            <w:r w:rsidR="004961D5" w:rsidRPr="008C0280">
              <w:rPr>
                <w:rFonts w:ascii="Times New Roman" w:hAnsi="Times New Roman"/>
                <w:sz w:val="24"/>
                <w:szCs w:val="24"/>
              </w:rPr>
              <w:t>.</w:t>
            </w:r>
          </w:p>
          <w:p w14:paraId="116F782B" w14:textId="77777777" w:rsidR="00716795" w:rsidRPr="008C0280" w:rsidRDefault="00716795" w:rsidP="00580026">
            <w:pPr>
              <w:jc w:val="both"/>
              <w:rPr>
                <w:rFonts w:ascii="Times New Roman" w:hAnsi="Times New Roman"/>
                <w:sz w:val="24"/>
                <w:szCs w:val="24"/>
              </w:rPr>
            </w:pPr>
          </w:p>
          <w:p w14:paraId="116F782C" w14:textId="77777777" w:rsidR="00580026" w:rsidRPr="008C0280" w:rsidRDefault="00BF33F5" w:rsidP="00580026">
            <w:pPr>
              <w:jc w:val="both"/>
              <w:rPr>
                <w:rFonts w:ascii="Times New Roman" w:hAnsi="Times New Roman"/>
                <w:sz w:val="24"/>
                <w:szCs w:val="24"/>
              </w:rPr>
            </w:pPr>
            <w:r w:rsidRPr="008C0280">
              <w:rPr>
                <w:rFonts w:ascii="Times New Roman" w:hAnsi="Times New Roman"/>
                <w:b/>
                <w:sz w:val="24"/>
                <w:szCs w:val="24"/>
              </w:rPr>
              <w:t>Lietuvos-Šveicarijos bendradarbiavimo programa (toliau – Šveicarijos programa)</w:t>
            </w:r>
            <w:r w:rsidRPr="008C0280">
              <w:rPr>
                <w:rFonts w:ascii="Times New Roman" w:hAnsi="Times New Roman"/>
                <w:sz w:val="24"/>
                <w:szCs w:val="24"/>
              </w:rPr>
              <w:t>. P</w:t>
            </w:r>
            <w:r w:rsidR="008632FF" w:rsidRPr="008C0280">
              <w:rPr>
                <w:rFonts w:ascii="Times New Roman" w:hAnsi="Times New Roman"/>
                <w:sz w:val="24"/>
                <w:szCs w:val="24"/>
              </w:rPr>
              <w:t xml:space="preserve">astebėta, kad </w:t>
            </w:r>
            <w:r w:rsidRPr="008C0280">
              <w:rPr>
                <w:rFonts w:ascii="Times New Roman" w:hAnsi="Times New Roman"/>
                <w:sz w:val="24"/>
                <w:szCs w:val="24"/>
              </w:rPr>
              <w:t>aprašomo</w:t>
            </w:r>
            <w:r w:rsidR="004961D5" w:rsidRPr="008C0280">
              <w:rPr>
                <w:rFonts w:ascii="Times New Roman" w:hAnsi="Times New Roman"/>
                <w:sz w:val="24"/>
                <w:szCs w:val="24"/>
              </w:rPr>
              <w:t>sios</w:t>
            </w:r>
            <w:r w:rsidRPr="008C0280">
              <w:rPr>
                <w:rFonts w:ascii="Times New Roman" w:hAnsi="Times New Roman"/>
                <w:sz w:val="24"/>
                <w:szCs w:val="24"/>
              </w:rPr>
              <w:t xml:space="preserve"> priemonė</w:t>
            </w:r>
            <w:r w:rsidR="004961D5" w:rsidRPr="008C0280">
              <w:rPr>
                <w:rFonts w:ascii="Times New Roman" w:hAnsi="Times New Roman"/>
                <w:sz w:val="24"/>
                <w:szCs w:val="24"/>
              </w:rPr>
              <w:t>s veikla</w:t>
            </w:r>
            <w:r w:rsidRPr="008C0280">
              <w:rPr>
                <w:rFonts w:ascii="Times New Roman" w:hAnsi="Times New Roman"/>
                <w:sz w:val="24"/>
                <w:szCs w:val="24"/>
              </w:rPr>
              <w:t xml:space="preserve"> gali turėti </w:t>
            </w:r>
            <w:r w:rsidR="008632FF" w:rsidRPr="008C0280">
              <w:rPr>
                <w:rFonts w:ascii="Times New Roman" w:hAnsi="Times New Roman"/>
                <w:sz w:val="24"/>
                <w:szCs w:val="24"/>
              </w:rPr>
              <w:t>sankirt</w:t>
            </w:r>
            <w:r w:rsidRPr="008C0280">
              <w:rPr>
                <w:rFonts w:ascii="Times New Roman" w:hAnsi="Times New Roman"/>
                <w:sz w:val="24"/>
                <w:szCs w:val="24"/>
              </w:rPr>
              <w:t>ą</w:t>
            </w:r>
            <w:r w:rsidR="008632FF" w:rsidRPr="008C0280">
              <w:rPr>
                <w:rFonts w:ascii="Times New Roman" w:hAnsi="Times New Roman"/>
                <w:sz w:val="24"/>
                <w:szCs w:val="24"/>
              </w:rPr>
              <w:t xml:space="preserve"> su </w:t>
            </w:r>
            <w:r w:rsidRPr="008C0280">
              <w:rPr>
                <w:rFonts w:ascii="Times New Roman" w:hAnsi="Times New Roman"/>
                <w:sz w:val="24"/>
                <w:szCs w:val="24"/>
              </w:rPr>
              <w:t xml:space="preserve">sveikatos apsaugos srityje veikiančia Šveicarijos programa </w:t>
            </w:r>
            <w:r w:rsidR="00EB02BA" w:rsidRPr="008C0280">
              <w:rPr>
                <w:rFonts w:ascii="Times New Roman" w:hAnsi="Times New Roman"/>
                <w:sz w:val="24"/>
                <w:szCs w:val="24"/>
              </w:rPr>
              <w:t xml:space="preserve">„Energiją tausojančių technologijų įdiegimas Lietuvos ligoninėse, teikiančiose sveikatos priežiūros paslaugas </w:t>
            </w:r>
            <w:r w:rsidR="00EB02BA" w:rsidRPr="008C0280">
              <w:rPr>
                <w:rFonts w:ascii="Times New Roman" w:hAnsi="Times New Roman"/>
                <w:sz w:val="24"/>
                <w:szCs w:val="24"/>
              </w:rPr>
              <w:lastRenderedPageBreak/>
              <w:t>nėščiosioms, gimdyvėms ir naujagimiams“</w:t>
            </w:r>
            <w:r w:rsidR="008632FF" w:rsidRPr="008C0280">
              <w:rPr>
                <w:rFonts w:ascii="Times New Roman" w:hAnsi="Times New Roman"/>
                <w:sz w:val="24"/>
                <w:szCs w:val="24"/>
              </w:rPr>
              <w:t>,</w:t>
            </w:r>
            <w:r w:rsidRPr="008C0280">
              <w:rPr>
                <w:rFonts w:ascii="Times New Roman" w:hAnsi="Times New Roman"/>
                <w:sz w:val="24"/>
                <w:szCs w:val="24"/>
              </w:rPr>
              <w:t xml:space="preserve"> tiek paramos gavėjų lygiu, tiek remiamų veiklų apimtimi. </w:t>
            </w:r>
          </w:p>
          <w:p w14:paraId="116F782D" w14:textId="77777777" w:rsidR="00403407" w:rsidRPr="008C0280" w:rsidRDefault="00403407" w:rsidP="00580026">
            <w:pPr>
              <w:jc w:val="both"/>
              <w:rPr>
                <w:rFonts w:ascii="Times New Roman" w:hAnsi="Times New Roman"/>
                <w:b/>
                <w:sz w:val="24"/>
                <w:szCs w:val="24"/>
              </w:rPr>
            </w:pPr>
          </w:p>
          <w:p w14:paraId="116F782E" w14:textId="77777777" w:rsidR="00580026" w:rsidRPr="008C0280" w:rsidRDefault="00604BC5" w:rsidP="00580026">
            <w:pPr>
              <w:jc w:val="both"/>
              <w:rPr>
                <w:rFonts w:ascii="Times New Roman" w:hAnsi="Times New Roman"/>
                <w:sz w:val="24"/>
                <w:szCs w:val="24"/>
              </w:rPr>
            </w:pPr>
            <w:r w:rsidRPr="008C0280">
              <w:rPr>
                <w:rFonts w:ascii="Times New Roman" w:hAnsi="Times New Roman"/>
                <w:b/>
                <w:sz w:val="24"/>
                <w:szCs w:val="24"/>
              </w:rPr>
              <w:t>Ignalinos programa</w:t>
            </w:r>
            <w:r w:rsidRPr="008C0280">
              <w:rPr>
                <w:rFonts w:ascii="Times New Roman" w:hAnsi="Times New Roman"/>
                <w:sz w:val="24"/>
                <w:szCs w:val="24"/>
              </w:rPr>
              <w:t xml:space="preserve">. </w:t>
            </w:r>
            <w:r w:rsidR="0098098D" w:rsidRPr="008C0280">
              <w:rPr>
                <w:rFonts w:ascii="Times New Roman" w:hAnsi="Times New Roman"/>
                <w:sz w:val="24"/>
                <w:szCs w:val="24"/>
              </w:rPr>
              <w:t xml:space="preserve">Pagal šią programą </w:t>
            </w:r>
            <w:r w:rsidR="002B1141" w:rsidRPr="008C0280">
              <w:rPr>
                <w:rFonts w:ascii="Times New Roman" w:hAnsi="Times New Roman"/>
                <w:sz w:val="24"/>
                <w:szCs w:val="24"/>
              </w:rPr>
              <w:t xml:space="preserve">šiuo metu </w:t>
            </w:r>
            <w:r w:rsidR="0098098D" w:rsidRPr="008C0280">
              <w:rPr>
                <w:rFonts w:ascii="Times New Roman" w:hAnsi="Times New Roman"/>
                <w:sz w:val="24"/>
                <w:szCs w:val="24"/>
              </w:rPr>
              <w:t xml:space="preserve">vykdomas projektas „IAE regiono visuomeninės paskirties pastatų energijos efektyvumo didinimas“. Persidengimo rizikos </w:t>
            </w:r>
            <w:r w:rsidR="002B1141" w:rsidRPr="008C0280">
              <w:rPr>
                <w:rFonts w:ascii="Times New Roman" w:hAnsi="Times New Roman"/>
                <w:sz w:val="24"/>
                <w:szCs w:val="24"/>
              </w:rPr>
              <w:t xml:space="preserve">su Ignalinos programa nėra, nes </w:t>
            </w:r>
            <w:r w:rsidR="0098098D" w:rsidRPr="008C0280">
              <w:rPr>
                <w:rFonts w:ascii="Times New Roman" w:hAnsi="Times New Roman"/>
                <w:sz w:val="24"/>
                <w:szCs w:val="24"/>
              </w:rPr>
              <w:t>lėšos šiems projektams vykdyti</w:t>
            </w:r>
            <w:r w:rsidR="00A433A6" w:rsidRPr="008C0280">
              <w:rPr>
                <w:rFonts w:ascii="Times New Roman" w:hAnsi="Times New Roman"/>
                <w:sz w:val="24"/>
                <w:szCs w:val="24"/>
              </w:rPr>
              <w:t xml:space="preserve"> buvo</w:t>
            </w:r>
            <w:r w:rsidR="0098098D" w:rsidRPr="008C0280">
              <w:rPr>
                <w:rFonts w:ascii="Times New Roman" w:hAnsi="Times New Roman"/>
                <w:sz w:val="24"/>
                <w:szCs w:val="24"/>
              </w:rPr>
              <w:t xml:space="preserve"> skirtos iš 2007</w:t>
            </w:r>
            <w:proofErr w:type="gramStart"/>
            <w:r w:rsidR="0098098D" w:rsidRPr="008C0280">
              <w:rPr>
                <w:rFonts w:ascii="Times New Roman" w:hAnsi="Times New Roman"/>
                <w:sz w:val="24"/>
                <w:szCs w:val="24"/>
              </w:rPr>
              <w:t>-</w:t>
            </w:r>
            <w:proofErr w:type="gramEnd"/>
            <w:r w:rsidR="0098098D" w:rsidRPr="008C0280">
              <w:rPr>
                <w:rFonts w:ascii="Times New Roman" w:hAnsi="Times New Roman"/>
                <w:sz w:val="24"/>
                <w:szCs w:val="24"/>
              </w:rPr>
              <w:t>2013 m. Ignalinos programos. 2014-2020 m. Ignalinos programa nefinansuos energij</w:t>
            </w:r>
            <w:r w:rsidR="00A433A6" w:rsidRPr="008C0280">
              <w:rPr>
                <w:rFonts w:ascii="Times New Roman" w:hAnsi="Times New Roman"/>
                <w:sz w:val="24"/>
                <w:szCs w:val="24"/>
              </w:rPr>
              <w:t>os efektyvumo didinimo projektų,</w:t>
            </w:r>
            <w:r w:rsidR="0098098D" w:rsidRPr="008C0280">
              <w:rPr>
                <w:rFonts w:ascii="Times New Roman" w:hAnsi="Times New Roman"/>
                <w:sz w:val="24"/>
                <w:szCs w:val="24"/>
              </w:rPr>
              <w:t xml:space="preserve"> šios finansinės perspektyvos </w:t>
            </w:r>
            <w:r w:rsidR="00B16E59" w:rsidRPr="008C0280">
              <w:rPr>
                <w:rFonts w:ascii="Times New Roman" w:hAnsi="Times New Roman"/>
                <w:sz w:val="24"/>
                <w:szCs w:val="24"/>
              </w:rPr>
              <w:t xml:space="preserve">Ignalinos programos </w:t>
            </w:r>
            <w:r w:rsidR="0098098D" w:rsidRPr="008C0280">
              <w:rPr>
                <w:rFonts w:ascii="Times New Roman" w:hAnsi="Times New Roman"/>
                <w:sz w:val="24"/>
                <w:szCs w:val="24"/>
              </w:rPr>
              <w:t>lėšos skirtos tik IAE eksploatavimo nutraukimo darbams ir radioaktyviųjų atliekų tvarkymui.</w:t>
            </w:r>
            <w:r w:rsidR="00580026" w:rsidRPr="008C0280">
              <w:rPr>
                <w:rFonts w:ascii="Times New Roman" w:hAnsi="Times New Roman"/>
                <w:sz w:val="24"/>
                <w:szCs w:val="24"/>
              </w:rPr>
              <w:t xml:space="preserve"> </w:t>
            </w:r>
          </w:p>
          <w:p w14:paraId="116F782F" w14:textId="77777777" w:rsidR="00580026" w:rsidRPr="008C0280" w:rsidRDefault="00580026" w:rsidP="00580026">
            <w:pPr>
              <w:tabs>
                <w:tab w:val="left" w:pos="567"/>
              </w:tabs>
              <w:jc w:val="both"/>
              <w:rPr>
                <w:rFonts w:ascii="Times New Roman" w:hAnsi="Times New Roman"/>
                <w:b/>
                <w:sz w:val="24"/>
                <w:szCs w:val="24"/>
              </w:rPr>
            </w:pPr>
          </w:p>
          <w:p w14:paraId="116F7830" w14:textId="77777777" w:rsidR="009D654A" w:rsidRPr="008C0280" w:rsidRDefault="00604BC5" w:rsidP="00580026">
            <w:pPr>
              <w:tabs>
                <w:tab w:val="left" w:pos="567"/>
              </w:tabs>
              <w:jc w:val="both"/>
              <w:rPr>
                <w:rFonts w:ascii="Times New Roman" w:hAnsi="Times New Roman"/>
                <w:sz w:val="24"/>
                <w:szCs w:val="24"/>
              </w:rPr>
            </w:pPr>
            <w:r w:rsidRPr="008C0280">
              <w:rPr>
                <w:rFonts w:ascii="Times New Roman" w:hAnsi="Times New Roman"/>
                <w:b/>
                <w:sz w:val="24"/>
                <w:szCs w:val="24"/>
              </w:rPr>
              <w:t>LAAIF Klimato kaitos programa</w:t>
            </w:r>
            <w:r w:rsidRPr="008C0280">
              <w:rPr>
                <w:rFonts w:ascii="Times New Roman" w:hAnsi="Times New Roman"/>
                <w:sz w:val="24"/>
                <w:szCs w:val="24"/>
              </w:rPr>
              <w:t xml:space="preserve">. </w:t>
            </w:r>
            <w:r w:rsidR="009D654A" w:rsidRPr="008C0280">
              <w:rPr>
                <w:rFonts w:ascii="Times New Roman" w:hAnsi="Times New Roman"/>
                <w:sz w:val="24"/>
                <w:szCs w:val="24"/>
              </w:rPr>
              <w:t>Viešųjų intervencijų forma viešųjų pastatų modernizavimo srityje yra klimato kaitos programa, kurios lėšomis gali būti remiamas viešųjų pastatų modernizavimas. Tačiau parama iš klimato kaitos programos yra derinama tarpusavyje. Šios priemonės viena kitą papildo, o ne konkuruoja tarpusavyje.</w:t>
            </w:r>
          </w:p>
          <w:p w14:paraId="116F7831" w14:textId="77777777" w:rsidR="009D654A" w:rsidRPr="008C0280" w:rsidRDefault="009D654A" w:rsidP="00695BE2">
            <w:pPr>
              <w:jc w:val="both"/>
              <w:rPr>
                <w:rFonts w:ascii="Times New Roman" w:hAnsi="Times New Roman"/>
                <w:sz w:val="24"/>
                <w:szCs w:val="24"/>
              </w:rPr>
            </w:pPr>
          </w:p>
          <w:p w14:paraId="116F7832" w14:textId="77777777" w:rsidR="00286E96" w:rsidRPr="008C0280" w:rsidRDefault="00604BC5" w:rsidP="00033E05">
            <w:pPr>
              <w:jc w:val="both"/>
              <w:rPr>
                <w:rFonts w:ascii="Times New Roman" w:hAnsi="Times New Roman"/>
                <w:sz w:val="24"/>
                <w:szCs w:val="24"/>
              </w:rPr>
            </w:pPr>
            <w:r w:rsidRPr="008C0280">
              <w:rPr>
                <w:rFonts w:ascii="Times New Roman" w:hAnsi="Times New Roman"/>
                <w:b/>
                <w:sz w:val="24"/>
                <w:szCs w:val="24"/>
              </w:rPr>
              <w:t>LIFE programa</w:t>
            </w:r>
            <w:r w:rsidRPr="008C0280">
              <w:rPr>
                <w:rFonts w:ascii="Times New Roman" w:hAnsi="Times New Roman"/>
                <w:sz w:val="24"/>
                <w:szCs w:val="24"/>
              </w:rPr>
              <w:t xml:space="preserve">. </w:t>
            </w:r>
            <w:r w:rsidR="00286E96" w:rsidRPr="008C0280">
              <w:rPr>
                <w:rFonts w:ascii="Times New Roman" w:hAnsi="Times New Roman"/>
                <w:sz w:val="24"/>
                <w:szCs w:val="24"/>
              </w:rPr>
              <w:t>Pastebėtina, kad LIFE</w:t>
            </w:r>
            <w:r w:rsidR="00D4269F" w:rsidRPr="008C0280">
              <w:rPr>
                <w:rFonts w:ascii="Times New Roman" w:hAnsi="Times New Roman"/>
                <w:sz w:val="24"/>
                <w:szCs w:val="24"/>
              </w:rPr>
              <w:t xml:space="preserve"> </w:t>
            </w:r>
            <w:r w:rsidR="00286E96" w:rsidRPr="008C0280">
              <w:rPr>
                <w:rFonts w:ascii="Times New Roman" w:hAnsi="Times New Roman"/>
                <w:sz w:val="24"/>
                <w:szCs w:val="24"/>
              </w:rPr>
              <w:t>programa taip pat turi panašumų su nagrinėjam</w:t>
            </w:r>
            <w:r w:rsidR="004961D5" w:rsidRPr="008C0280">
              <w:rPr>
                <w:rFonts w:ascii="Times New Roman" w:hAnsi="Times New Roman"/>
                <w:sz w:val="24"/>
                <w:szCs w:val="24"/>
              </w:rPr>
              <w:t>os</w:t>
            </w:r>
            <w:r w:rsidR="00286E96" w:rsidRPr="008C0280">
              <w:rPr>
                <w:rFonts w:ascii="Times New Roman" w:hAnsi="Times New Roman"/>
                <w:sz w:val="24"/>
                <w:szCs w:val="24"/>
              </w:rPr>
              <w:t xml:space="preserve"> priemon</w:t>
            </w:r>
            <w:r w:rsidR="004961D5" w:rsidRPr="008C0280">
              <w:rPr>
                <w:rFonts w:ascii="Times New Roman" w:hAnsi="Times New Roman"/>
                <w:sz w:val="24"/>
                <w:szCs w:val="24"/>
              </w:rPr>
              <w:t>ės veikla</w:t>
            </w:r>
            <w:r w:rsidR="00286E96" w:rsidRPr="008C0280">
              <w:rPr>
                <w:rFonts w:ascii="Times New Roman" w:hAnsi="Times New Roman"/>
                <w:sz w:val="24"/>
                <w:szCs w:val="24"/>
              </w:rPr>
              <w:t>, kadangi pagal 2014</w:t>
            </w:r>
            <w:proofErr w:type="gramStart"/>
            <w:r w:rsidR="00286E96" w:rsidRPr="008C0280">
              <w:rPr>
                <w:rFonts w:ascii="Times New Roman" w:hAnsi="Times New Roman"/>
                <w:sz w:val="24"/>
                <w:szCs w:val="24"/>
              </w:rPr>
              <w:t>-</w:t>
            </w:r>
            <w:proofErr w:type="gramEnd"/>
            <w:r w:rsidR="00286E96" w:rsidRPr="008C0280">
              <w:rPr>
                <w:rFonts w:ascii="Times New Roman" w:hAnsi="Times New Roman"/>
                <w:sz w:val="24"/>
                <w:szCs w:val="24"/>
              </w:rPr>
              <w:t xml:space="preserve">2020 laikotarpio LIFE programą finansavimas skiriamas aplinkos ir išteklių naudojimo efektyvumo, gamtos ir biologinės įvairovės, aplinkos valdymo ir informavimo srityse bei klimato kaitos švelninimo, prisitaikymo prie klimato kaitos ir klimato valdymo ir informavimo srityse. </w:t>
            </w:r>
          </w:p>
          <w:p w14:paraId="116F7833" w14:textId="77777777" w:rsidR="00D62612" w:rsidRPr="008C0280" w:rsidRDefault="00D62612" w:rsidP="00033E05">
            <w:pPr>
              <w:jc w:val="both"/>
              <w:rPr>
                <w:rFonts w:ascii="Times New Roman" w:hAnsi="Times New Roman"/>
                <w:sz w:val="24"/>
                <w:szCs w:val="24"/>
              </w:rPr>
            </w:pPr>
          </w:p>
          <w:p w14:paraId="116F7834" w14:textId="19D6E383" w:rsidR="002221BD" w:rsidRPr="008C0280" w:rsidRDefault="00F14C41" w:rsidP="00420F03">
            <w:pPr>
              <w:jc w:val="both"/>
              <w:rPr>
                <w:rFonts w:ascii="Times New Roman" w:hAnsi="Times New Roman"/>
                <w:sz w:val="24"/>
                <w:szCs w:val="24"/>
              </w:rPr>
            </w:pPr>
            <w:r w:rsidRPr="008C0280">
              <w:rPr>
                <w:rFonts w:ascii="Times New Roman" w:hAnsi="Times New Roman"/>
                <w:b/>
                <w:sz w:val="24"/>
                <w:szCs w:val="24"/>
              </w:rPr>
              <w:t xml:space="preserve">2007–2013 metų periodo ES struktūriniai fondai.  </w:t>
            </w:r>
            <w:r w:rsidR="00DB52D5" w:rsidRPr="008C0280">
              <w:rPr>
                <w:rFonts w:ascii="Times New Roman" w:hAnsi="Times New Roman"/>
                <w:sz w:val="24"/>
                <w:szCs w:val="24"/>
              </w:rPr>
              <w:t>Vertinant</w:t>
            </w:r>
            <w:r w:rsidR="00DB52D5" w:rsidRPr="008C0280">
              <w:rPr>
                <w:rFonts w:ascii="Times New Roman" w:hAnsi="Times New Roman"/>
                <w:b/>
                <w:sz w:val="24"/>
                <w:szCs w:val="24"/>
              </w:rPr>
              <w:t xml:space="preserve"> </w:t>
            </w:r>
            <w:r w:rsidR="00D62612" w:rsidRPr="008C0280">
              <w:rPr>
                <w:rFonts w:ascii="Times New Roman" w:hAnsi="Times New Roman"/>
                <w:sz w:val="24"/>
                <w:szCs w:val="24"/>
              </w:rPr>
              <w:t>2007–2013 metų ES struktūrinių fondų</w:t>
            </w:r>
            <w:r w:rsidRPr="008C0280">
              <w:rPr>
                <w:rFonts w:ascii="Times New Roman" w:hAnsi="Times New Roman"/>
                <w:sz w:val="24"/>
                <w:szCs w:val="24"/>
              </w:rPr>
              <w:t xml:space="preserve"> </w:t>
            </w:r>
            <w:r w:rsidR="00D62612" w:rsidRPr="008C0280">
              <w:rPr>
                <w:rFonts w:ascii="Times New Roman" w:hAnsi="Times New Roman"/>
                <w:sz w:val="24"/>
                <w:szCs w:val="24"/>
              </w:rPr>
              <w:t>Sanglaudos skatinimo veiksmų programos</w:t>
            </w:r>
            <w:proofErr w:type="gramStart"/>
            <w:r w:rsidRPr="008C0280">
              <w:rPr>
                <w:rFonts w:ascii="Times New Roman" w:hAnsi="Times New Roman"/>
                <w:sz w:val="24"/>
                <w:szCs w:val="24"/>
              </w:rPr>
              <w:t xml:space="preserve"> </w:t>
            </w:r>
            <w:r w:rsidR="00D62612" w:rsidRPr="008C0280">
              <w:rPr>
                <w:rFonts w:ascii="Times New Roman" w:hAnsi="Times New Roman"/>
                <w:sz w:val="24"/>
                <w:szCs w:val="24"/>
              </w:rPr>
              <w:t xml:space="preserve"> </w:t>
            </w:r>
            <w:proofErr w:type="gramEnd"/>
            <w:r w:rsidR="00D62612" w:rsidRPr="008C0280">
              <w:rPr>
                <w:rFonts w:ascii="Times New Roman" w:hAnsi="Times New Roman"/>
                <w:sz w:val="24"/>
                <w:szCs w:val="24"/>
              </w:rPr>
              <w:t>3 prioriteto „Aplinka ir darnus vystymasis“ priemon</w:t>
            </w:r>
            <w:r w:rsidR="00DB52D5" w:rsidRPr="008C0280">
              <w:rPr>
                <w:rFonts w:ascii="Times New Roman" w:hAnsi="Times New Roman"/>
                <w:sz w:val="24"/>
                <w:szCs w:val="24"/>
              </w:rPr>
              <w:t>ę</w:t>
            </w:r>
            <w:r w:rsidR="00D62612" w:rsidRPr="008C0280">
              <w:rPr>
                <w:rFonts w:ascii="Times New Roman" w:hAnsi="Times New Roman"/>
                <w:sz w:val="24"/>
                <w:szCs w:val="24"/>
              </w:rPr>
              <w:t xml:space="preserve"> VP3-3.4-ŪM-03-V „Viešosios paskirties pastatų renovavimas nacionaliniu lygiu“, priemon</w:t>
            </w:r>
            <w:r w:rsidR="00DB52D5" w:rsidRPr="008C0280">
              <w:rPr>
                <w:rFonts w:ascii="Times New Roman" w:hAnsi="Times New Roman"/>
                <w:sz w:val="24"/>
                <w:szCs w:val="24"/>
              </w:rPr>
              <w:t>ę</w:t>
            </w:r>
            <w:r w:rsidR="00D62612" w:rsidRPr="008C0280">
              <w:rPr>
                <w:rFonts w:ascii="Times New Roman" w:hAnsi="Times New Roman"/>
                <w:sz w:val="24"/>
                <w:szCs w:val="24"/>
              </w:rPr>
              <w:t xml:space="preserve"> VP3-3.4-ŪM-04-R „Viešosios paskirties pastatų renovavimas regioniniu lygiu“, ir priemon</w:t>
            </w:r>
            <w:r w:rsidR="00DB52D5" w:rsidRPr="008C0280">
              <w:rPr>
                <w:rFonts w:ascii="Times New Roman" w:hAnsi="Times New Roman"/>
                <w:sz w:val="24"/>
                <w:szCs w:val="24"/>
              </w:rPr>
              <w:t>ę</w:t>
            </w:r>
            <w:r w:rsidR="00D62612" w:rsidRPr="008C0280">
              <w:rPr>
                <w:rFonts w:ascii="Times New Roman" w:hAnsi="Times New Roman"/>
                <w:sz w:val="24"/>
                <w:szCs w:val="24"/>
              </w:rPr>
              <w:t xml:space="preserve"> VP3-3.4-ŪM-05-V „Viešosios paskirties pastatų renovavimo projektai, atitinkantys Lietuvos 2004–2006 m. Bendrojo programavimo dokumento 1.2 priemonės „Energijos tiekimo stabilumo, prieinamumo ir didesnio energetikos efektyvumo užtikrinimas“ naudos ir kokybės vertinimo kriterijus“ </w:t>
            </w:r>
            <w:r w:rsidR="00DB52D5" w:rsidRPr="008C0280">
              <w:rPr>
                <w:rFonts w:ascii="Times New Roman" w:hAnsi="Times New Roman"/>
                <w:sz w:val="24"/>
                <w:szCs w:val="24"/>
              </w:rPr>
              <w:t xml:space="preserve">, </w:t>
            </w:r>
            <w:r w:rsidR="00F107E4" w:rsidRPr="008C0280">
              <w:rPr>
                <w:rFonts w:ascii="Times New Roman" w:hAnsi="Times New Roman"/>
                <w:sz w:val="24"/>
                <w:szCs w:val="24"/>
              </w:rPr>
              <w:t>kurie finansavo veiklas- „viešosios paskirties pastatų išorinių atitvarų remontas ir (arba) rekonstravimas, pastatų energetikos sistemų modernizavimas ir (arba) rekonstravimas pagerinant jų energetines charakteristikas“</w:t>
            </w:r>
            <w:r w:rsidR="002221BD" w:rsidRPr="008C0280">
              <w:rPr>
                <w:rFonts w:ascii="Times New Roman" w:hAnsi="Times New Roman"/>
                <w:sz w:val="24"/>
                <w:szCs w:val="24"/>
              </w:rPr>
              <w:t xml:space="preserve"> </w:t>
            </w:r>
            <w:r w:rsidR="003F7C4B" w:rsidRPr="008C0280">
              <w:rPr>
                <w:rFonts w:ascii="Times New Roman" w:hAnsi="Times New Roman"/>
                <w:sz w:val="24"/>
                <w:szCs w:val="24"/>
              </w:rPr>
              <w:t>m</w:t>
            </w:r>
            <w:r w:rsidR="002221BD" w:rsidRPr="008C0280">
              <w:rPr>
                <w:rFonts w:ascii="Times New Roman" w:hAnsi="Times New Roman"/>
                <w:sz w:val="24"/>
                <w:szCs w:val="24"/>
              </w:rPr>
              <w:t xml:space="preserve">atyti, kad </w:t>
            </w:r>
            <w:r w:rsidR="00DB52D5" w:rsidRPr="008C0280">
              <w:rPr>
                <w:rFonts w:ascii="Times New Roman" w:hAnsi="Times New Roman"/>
                <w:sz w:val="24"/>
                <w:szCs w:val="24"/>
              </w:rPr>
              <w:t>finansuo</w:t>
            </w:r>
            <w:r w:rsidR="002221BD" w:rsidRPr="008C0280">
              <w:rPr>
                <w:rFonts w:ascii="Times New Roman" w:hAnsi="Times New Roman"/>
                <w:sz w:val="24"/>
                <w:szCs w:val="24"/>
              </w:rPr>
              <w:t xml:space="preserve">jamos veiklos yra panašios </w:t>
            </w:r>
            <w:r w:rsidR="00F107E4" w:rsidRPr="008C0280">
              <w:rPr>
                <w:rFonts w:ascii="Times New Roman" w:hAnsi="Times New Roman"/>
                <w:sz w:val="24"/>
                <w:szCs w:val="24"/>
              </w:rPr>
              <w:t xml:space="preserve">veikloms, planuojamoms įgyvendinti pagal šią Energetikos ministerijos priemonę. </w:t>
            </w:r>
            <w:r w:rsidR="00440368">
              <w:rPr>
                <w:rFonts w:ascii="Times New Roman" w:hAnsi="Times New Roman"/>
                <w:sz w:val="24"/>
                <w:szCs w:val="24"/>
              </w:rPr>
              <w:t>K</w:t>
            </w:r>
            <w:r w:rsidR="00440368" w:rsidRPr="008C0280">
              <w:rPr>
                <w:rFonts w:ascii="Times New Roman" w:hAnsi="Times New Roman"/>
                <w:sz w:val="24"/>
                <w:szCs w:val="24"/>
              </w:rPr>
              <w:t xml:space="preserve">itos ministerijos </w:t>
            </w:r>
            <w:r w:rsidR="00440368">
              <w:rPr>
                <w:rFonts w:ascii="Times New Roman" w:hAnsi="Times New Roman"/>
                <w:sz w:val="24"/>
                <w:szCs w:val="24"/>
              </w:rPr>
              <w:t>į</w:t>
            </w:r>
            <w:r w:rsidR="00070713" w:rsidRPr="008C0280">
              <w:rPr>
                <w:rFonts w:ascii="Times New Roman" w:hAnsi="Times New Roman"/>
                <w:sz w:val="24"/>
                <w:szCs w:val="24"/>
              </w:rPr>
              <w:t>gyvendin</w:t>
            </w:r>
            <w:r w:rsidR="00440368">
              <w:rPr>
                <w:rFonts w:ascii="Times New Roman" w:hAnsi="Times New Roman"/>
                <w:sz w:val="24"/>
                <w:szCs w:val="24"/>
              </w:rPr>
              <w:t>damos</w:t>
            </w:r>
            <w:r w:rsidR="00070713" w:rsidRPr="008C0280">
              <w:rPr>
                <w:rFonts w:ascii="Times New Roman" w:hAnsi="Times New Roman"/>
                <w:sz w:val="24"/>
                <w:szCs w:val="24"/>
              </w:rPr>
              <w:t xml:space="preserve"> 2007–2013 metų ES struktūrinių fondų Sanglaudos skatinimo veiksmų programą</w:t>
            </w:r>
            <w:r w:rsidR="00440368">
              <w:rPr>
                <w:rFonts w:ascii="Times New Roman" w:hAnsi="Times New Roman"/>
                <w:sz w:val="24"/>
                <w:szCs w:val="24"/>
              </w:rPr>
              <w:t xml:space="preserve"> bei</w:t>
            </w:r>
            <w:r w:rsidR="005426FD" w:rsidRPr="008C0280">
              <w:rPr>
                <w:rFonts w:ascii="Times New Roman" w:hAnsi="Times New Roman"/>
                <w:sz w:val="24"/>
                <w:szCs w:val="24"/>
              </w:rPr>
              <w:t xml:space="preserve"> </w:t>
            </w:r>
            <w:r w:rsidR="00070713" w:rsidRPr="008C0280">
              <w:rPr>
                <w:rFonts w:ascii="Times New Roman" w:hAnsi="Times New Roman"/>
                <w:sz w:val="24"/>
                <w:szCs w:val="24"/>
              </w:rPr>
              <w:t xml:space="preserve">siekdamos ne energijos vartojimo efektyvumo tikslų, tačiau </w:t>
            </w:r>
            <w:r w:rsidR="00E56DD3" w:rsidRPr="008C0280">
              <w:rPr>
                <w:rFonts w:ascii="Times New Roman" w:hAnsi="Times New Roman"/>
                <w:sz w:val="24"/>
                <w:szCs w:val="24"/>
              </w:rPr>
              <w:t xml:space="preserve">ir </w:t>
            </w:r>
            <w:r w:rsidR="00070713" w:rsidRPr="008C0280">
              <w:rPr>
                <w:rFonts w:ascii="Times New Roman" w:hAnsi="Times New Roman"/>
                <w:sz w:val="24"/>
                <w:szCs w:val="24"/>
              </w:rPr>
              <w:t xml:space="preserve">kitų, susijusių su infrastruktūros atnaujinimu, geresnės kokybės sukūrimu, geresnių paslaugų teikimu, finansavo panašias </w:t>
            </w:r>
            <w:r w:rsidR="00440368">
              <w:rPr>
                <w:rFonts w:ascii="Times New Roman" w:hAnsi="Times New Roman"/>
                <w:sz w:val="24"/>
                <w:szCs w:val="24"/>
              </w:rPr>
              <w:t>į šios</w:t>
            </w:r>
            <w:r w:rsidR="00440368" w:rsidRPr="008C0280">
              <w:rPr>
                <w:rFonts w:ascii="Times New Roman" w:hAnsi="Times New Roman"/>
                <w:sz w:val="24"/>
                <w:szCs w:val="24"/>
              </w:rPr>
              <w:t xml:space="preserve"> Energetikos ministerijos priemon</w:t>
            </w:r>
            <w:r w:rsidR="00440368">
              <w:rPr>
                <w:rFonts w:ascii="Times New Roman" w:hAnsi="Times New Roman"/>
                <w:sz w:val="24"/>
                <w:szCs w:val="24"/>
              </w:rPr>
              <w:t>ės lėšomis finansuojamas</w:t>
            </w:r>
            <w:r w:rsidR="00440368" w:rsidRPr="008C0280">
              <w:rPr>
                <w:rFonts w:ascii="Times New Roman" w:hAnsi="Times New Roman"/>
                <w:sz w:val="24"/>
                <w:szCs w:val="24"/>
              </w:rPr>
              <w:t xml:space="preserve"> </w:t>
            </w:r>
            <w:r w:rsidR="00440368">
              <w:rPr>
                <w:rFonts w:ascii="Times New Roman" w:hAnsi="Times New Roman"/>
                <w:sz w:val="24"/>
                <w:szCs w:val="24"/>
              </w:rPr>
              <w:t>veiklas</w:t>
            </w:r>
            <w:r w:rsidR="00070713" w:rsidRPr="008C0280">
              <w:rPr>
                <w:rFonts w:ascii="Times New Roman" w:hAnsi="Times New Roman"/>
                <w:sz w:val="24"/>
                <w:szCs w:val="24"/>
              </w:rPr>
              <w:t xml:space="preserve">. </w:t>
            </w:r>
            <w:r w:rsidR="00F107E4" w:rsidRPr="008C0280">
              <w:rPr>
                <w:rFonts w:ascii="Times New Roman" w:hAnsi="Times New Roman"/>
                <w:sz w:val="24"/>
                <w:szCs w:val="24"/>
              </w:rPr>
              <w:t>Tačiau reikia pastebėti, kad</w:t>
            </w:r>
            <w:r w:rsidR="00DF717F" w:rsidRPr="008C0280">
              <w:rPr>
                <w:rFonts w:ascii="Times New Roman" w:hAnsi="Times New Roman"/>
                <w:sz w:val="24"/>
                <w:szCs w:val="24"/>
              </w:rPr>
              <w:t xml:space="preserve"> pagal</w:t>
            </w:r>
            <w:r w:rsidR="00F107E4" w:rsidRPr="008C0280">
              <w:rPr>
                <w:rFonts w:ascii="Times New Roman" w:hAnsi="Times New Roman"/>
                <w:sz w:val="24"/>
                <w:szCs w:val="24"/>
              </w:rPr>
              <w:t xml:space="preserve"> 2007-2013 m. priemones  nauj</w:t>
            </w:r>
            <w:r w:rsidR="00DF717F" w:rsidRPr="008C0280">
              <w:rPr>
                <w:rFonts w:ascii="Times New Roman" w:hAnsi="Times New Roman"/>
                <w:sz w:val="24"/>
                <w:szCs w:val="24"/>
              </w:rPr>
              <w:t>i</w:t>
            </w:r>
            <w:r w:rsidR="00F107E4" w:rsidRPr="008C0280">
              <w:rPr>
                <w:rFonts w:ascii="Times New Roman" w:hAnsi="Times New Roman"/>
                <w:sz w:val="24"/>
                <w:szCs w:val="24"/>
              </w:rPr>
              <w:t xml:space="preserve"> kvietim</w:t>
            </w:r>
            <w:r w:rsidR="00DF717F" w:rsidRPr="008C0280">
              <w:rPr>
                <w:rFonts w:ascii="Times New Roman" w:hAnsi="Times New Roman"/>
                <w:sz w:val="24"/>
                <w:szCs w:val="24"/>
              </w:rPr>
              <w:t>ai nebus skelbiami</w:t>
            </w:r>
            <w:r w:rsidR="00F107E4" w:rsidRPr="008C0280">
              <w:rPr>
                <w:rFonts w:ascii="Times New Roman" w:hAnsi="Times New Roman"/>
                <w:sz w:val="24"/>
                <w:szCs w:val="24"/>
              </w:rPr>
              <w:t xml:space="preserve">, todėl galima teigti, kad sankirtų tarp priemonių nebus. </w:t>
            </w:r>
            <w:r w:rsidR="002221BD" w:rsidRPr="008C0280">
              <w:rPr>
                <w:rFonts w:ascii="Times New Roman" w:hAnsi="Times New Roman"/>
                <w:sz w:val="24"/>
                <w:szCs w:val="24"/>
              </w:rPr>
              <w:t xml:space="preserve">Siekiant išvengti finansavimo dubliavimo, Energetikos ministerijai sudarant </w:t>
            </w:r>
            <w:r w:rsidR="00515281" w:rsidRPr="008C0280">
              <w:rPr>
                <w:rFonts w:ascii="Times New Roman" w:hAnsi="Times New Roman"/>
                <w:sz w:val="24"/>
                <w:szCs w:val="24"/>
              </w:rPr>
              <w:t xml:space="preserve">tinkamų atnaujinti </w:t>
            </w:r>
            <w:r w:rsidR="002221BD" w:rsidRPr="008C0280">
              <w:rPr>
                <w:rFonts w:ascii="Times New Roman" w:hAnsi="Times New Roman"/>
                <w:sz w:val="24"/>
                <w:szCs w:val="24"/>
              </w:rPr>
              <w:t xml:space="preserve">pastatų sąrašą bei rengiant projektų </w:t>
            </w:r>
            <w:r w:rsidR="002221BD" w:rsidRPr="008C0280">
              <w:rPr>
                <w:rFonts w:ascii="Times New Roman" w:hAnsi="Times New Roman"/>
                <w:sz w:val="24"/>
                <w:szCs w:val="24"/>
              </w:rPr>
              <w:lastRenderedPageBreak/>
              <w:t>finansavimo sąlygų aprašus, jie bus derinami su suinteresuotomis institucijomis.</w:t>
            </w:r>
          </w:p>
          <w:p w14:paraId="116F7835" w14:textId="77777777" w:rsidR="00604BC5" w:rsidRPr="008C0280" w:rsidRDefault="00604BC5" w:rsidP="00420F03">
            <w:pPr>
              <w:jc w:val="both"/>
              <w:rPr>
                <w:rFonts w:ascii="Times New Roman" w:hAnsi="Times New Roman"/>
                <w:sz w:val="24"/>
                <w:szCs w:val="24"/>
              </w:rPr>
            </w:pPr>
          </w:p>
          <w:p w14:paraId="116F7836" w14:textId="77777777" w:rsidR="00325EC8" w:rsidRPr="008C0280" w:rsidRDefault="00604BC5" w:rsidP="00420F03">
            <w:pPr>
              <w:jc w:val="both"/>
              <w:rPr>
                <w:rFonts w:ascii="Times New Roman" w:hAnsi="Times New Roman"/>
                <w:sz w:val="24"/>
                <w:szCs w:val="24"/>
              </w:rPr>
            </w:pPr>
            <w:r w:rsidRPr="008C0280">
              <w:rPr>
                <w:rFonts w:ascii="Times New Roman" w:hAnsi="Times New Roman"/>
                <w:b/>
                <w:sz w:val="24"/>
                <w:szCs w:val="24"/>
              </w:rPr>
              <w:t>Švietimo įstaigų modernizavimo programa</w:t>
            </w:r>
            <w:r w:rsidRPr="008C0280">
              <w:rPr>
                <w:rFonts w:ascii="Times New Roman" w:hAnsi="Times New Roman"/>
                <w:sz w:val="24"/>
                <w:szCs w:val="24"/>
              </w:rPr>
              <w:t xml:space="preserve">. </w:t>
            </w:r>
            <w:r w:rsidR="00D62612" w:rsidRPr="008C0280">
              <w:rPr>
                <w:rFonts w:ascii="Times New Roman" w:hAnsi="Times New Roman"/>
                <w:sz w:val="24"/>
                <w:szCs w:val="24"/>
              </w:rPr>
              <w:t>Dviem etapais 2009–2012 metais ir 2013–2016 metais įgyvendinama Švietimo įstaigų modernizavimo programa, kurios tikslas yra modernizuoti švietimo įstaigas, siekiant sudaryti sąlygas mažinti energijos sąnaudas pastatuose, gerinti mokymo aplinką ir ugdymo kokybę; galimi pareiškėjai – švietimo įstaigos</w:t>
            </w:r>
            <w:r w:rsidR="00554EE9" w:rsidRPr="008C0280">
              <w:rPr>
                <w:rFonts w:ascii="Times New Roman" w:hAnsi="Times New Roman"/>
                <w:sz w:val="24"/>
                <w:szCs w:val="24"/>
              </w:rPr>
              <w:t>, kurios su aprašomosios priemonės pareiškėjais galėtų sutapti.</w:t>
            </w:r>
            <w:r w:rsidR="00554EE9" w:rsidRPr="008C0280" w:rsidDel="00554EE9">
              <w:rPr>
                <w:rFonts w:ascii="Times New Roman" w:hAnsi="Times New Roman"/>
                <w:sz w:val="24"/>
                <w:szCs w:val="24"/>
              </w:rPr>
              <w:t xml:space="preserve"> </w:t>
            </w:r>
          </w:p>
          <w:p w14:paraId="116F7837" w14:textId="77777777" w:rsidR="004D7AE8" w:rsidRPr="008C0280" w:rsidRDefault="004D7AE8" w:rsidP="00420F03">
            <w:pPr>
              <w:jc w:val="both"/>
              <w:rPr>
                <w:rFonts w:ascii="Times New Roman" w:hAnsi="Times New Roman"/>
                <w:sz w:val="24"/>
                <w:szCs w:val="24"/>
              </w:rPr>
            </w:pPr>
          </w:p>
          <w:p w14:paraId="116F7838" w14:textId="77777777" w:rsidR="00420F03" w:rsidRPr="008C0280" w:rsidRDefault="00D62612" w:rsidP="00420F03">
            <w:pPr>
              <w:jc w:val="both"/>
              <w:rPr>
                <w:rFonts w:ascii="Times New Roman" w:hAnsi="Times New Roman"/>
                <w:sz w:val="24"/>
                <w:szCs w:val="24"/>
              </w:rPr>
            </w:pPr>
            <w:r w:rsidRPr="008C0280">
              <w:rPr>
                <w:rFonts w:ascii="Times New Roman" w:hAnsi="Times New Roman"/>
                <w:b/>
                <w:sz w:val="24"/>
                <w:szCs w:val="24"/>
              </w:rPr>
              <w:t>Bibliotekų renovacijos ir modernizavimo 2003–2013 metų programa</w:t>
            </w:r>
            <w:r w:rsidRPr="008C0280">
              <w:rPr>
                <w:rFonts w:ascii="Times New Roman" w:hAnsi="Times New Roman"/>
                <w:sz w:val="24"/>
                <w:szCs w:val="24"/>
              </w:rPr>
              <w:t>, kurios tikslas – sudaryti bibliotekose tinkamas sąlygas kaupti, saugoti ir pateikti visuomenei nacionalinio kultūros ir mokslo paveldo objektus, užtikrinti fondų prieinamumą; siekiant įgyvendinti šiuos tikslus, vienas iš uždavinių renovuoti senus bibliotekų pastatus ir statyti naujus, atitinkančius bibliotekų specifiką; galimi pareiškėjai – bibliotekos</w:t>
            </w:r>
            <w:r w:rsidR="00C5232B" w:rsidRPr="008C0280">
              <w:rPr>
                <w:rFonts w:ascii="Times New Roman" w:hAnsi="Times New Roman"/>
                <w:sz w:val="24"/>
                <w:szCs w:val="24"/>
              </w:rPr>
              <w:t>, kurie su aprašomosios priemonės pareiškėjais galėtų sutapti</w:t>
            </w:r>
            <w:r w:rsidR="004579E9" w:rsidRPr="008C0280">
              <w:rPr>
                <w:rFonts w:ascii="Times New Roman" w:hAnsi="Times New Roman"/>
                <w:sz w:val="24"/>
                <w:szCs w:val="24"/>
              </w:rPr>
              <w:t>.</w:t>
            </w:r>
          </w:p>
          <w:p w14:paraId="116F7839" w14:textId="77777777" w:rsidR="00325EC8" w:rsidRPr="008C0280" w:rsidRDefault="00325EC8" w:rsidP="00420F03">
            <w:pPr>
              <w:jc w:val="both"/>
              <w:rPr>
                <w:rFonts w:ascii="Times New Roman" w:hAnsi="Times New Roman"/>
                <w:sz w:val="24"/>
                <w:szCs w:val="24"/>
              </w:rPr>
            </w:pPr>
          </w:p>
          <w:p w14:paraId="116F783A" w14:textId="77777777" w:rsidR="00325EC8" w:rsidRPr="008C0280" w:rsidRDefault="00D62612" w:rsidP="00420F03">
            <w:pPr>
              <w:jc w:val="both"/>
              <w:rPr>
                <w:rFonts w:ascii="Times New Roman" w:hAnsi="Times New Roman"/>
                <w:sz w:val="24"/>
                <w:szCs w:val="24"/>
              </w:rPr>
            </w:pPr>
            <w:r w:rsidRPr="008C0280">
              <w:rPr>
                <w:rFonts w:ascii="Times New Roman" w:hAnsi="Times New Roman"/>
                <w:sz w:val="24"/>
                <w:szCs w:val="24"/>
              </w:rPr>
              <w:t xml:space="preserve"> </w:t>
            </w:r>
            <w:r w:rsidRPr="008C0280">
              <w:rPr>
                <w:rFonts w:ascii="Times New Roman" w:hAnsi="Times New Roman"/>
                <w:b/>
                <w:sz w:val="24"/>
                <w:szCs w:val="24"/>
              </w:rPr>
              <w:t>Muziejų modernizavimo 2007–2015 metų programa</w:t>
            </w:r>
            <w:r w:rsidRPr="008C0280">
              <w:rPr>
                <w:rFonts w:ascii="Times New Roman" w:hAnsi="Times New Roman"/>
                <w:sz w:val="24"/>
                <w:szCs w:val="24"/>
              </w:rPr>
              <w:t xml:space="preserve">, kurios tikslas – sudaryti muziejuose sąlygas tinkamai kaupti, saugoti, restauruoti, eksponuoti ir apsaugoti kultūros vertybes, modernizuoti muziejų materialinę bazę; galimi pareiškėjai – muziejai. </w:t>
            </w:r>
          </w:p>
          <w:p w14:paraId="116F783B" w14:textId="77777777" w:rsidR="00FC03D1" w:rsidRPr="008C0280" w:rsidRDefault="00FC03D1" w:rsidP="00420F03">
            <w:pPr>
              <w:jc w:val="both"/>
              <w:rPr>
                <w:rFonts w:ascii="Times New Roman" w:hAnsi="Times New Roman"/>
                <w:sz w:val="24"/>
                <w:szCs w:val="24"/>
              </w:rPr>
            </w:pPr>
          </w:p>
          <w:p w14:paraId="116F783C" w14:textId="77777777" w:rsidR="0087638F" w:rsidRPr="008C0280" w:rsidRDefault="0087638F" w:rsidP="0087638F">
            <w:pPr>
              <w:jc w:val="both"/>
              <w:rPr>
                <w:rFonts w:ascii="Times New Roman" w:hAnsi="Times New Roman"/>
                <w:sz w:val="24"/>
                <w:szCs w:val="24"/>
              </w:rPr>
            </w:pPr>
            <w:r w:rsidRPr="008C0280">
              <w:rPr>
                <w:rFonts w:ascii="Times New Roman" w:hAnsi="Times New Roman"/>
                <w:b/>
                <w:sz w:val="24"/>
                <w:szCs w:val="24"/>
              </w:rPr>
              <w:t>2014–2020 m. Europos teritorinio bendradarbiavimo tikslo programos: Lietuvos ir Lenkijos bendradarbiavimo per sieną programa, Latvijos ir Lietuvos bendradarbiavimo per sieną programa ir Pietų Baltijos bendradarbiavimo per sieną programa</w:t>
            </w:r>
            <w:r w:rsidRPr="008C0280">
              <w:rPr>
                <w:rFonts w:ascii="Times New Roman" w:hAnsi="Times New Roman"/>
                <w:sz w:val="24"/>
                <w:szCs w:val="24"/>
              </w:rPr>
              <w:t>, kuriose vienas iš investavimo prioritetų yra aplinkos išsaugojimas bei apsauga ir išteklių veiksmingumo skatinimas, išsaugojant, apsaugojant, propaguojant ir plėtojant gamtinį ir kultūrinį paveldą. Tačiau šios programos remia bendradarbiavimo veiklas ir tik tam tikrus investicijų elementus, kurie yra skirti sustiprinti bendradarbiavimo veiklas, todėl sankirta galima, tačiau daugiau teorinė nei praktinė.</w:t>
            </w:r>
          </w:p>
          <w:p w14:paraId="116F783D" w14:textId="77777777" w:rsidR="0087638F" w:rsidRPr="008C0280" w:rsidRDefault="0087638F" w:rsidP="0087638F">
            <w:pPr>
              <w:jc w:val="both"/>
              <w:rPr>
                <w:rFonts w:ascii="Times New Roman" w:hAnsi="Times New Roman"/>
                <w:sz w:val="24"/>
                <w:szCs w:val="24"/>
              </w:rPr>
            </w:pPr>
          </w:p>
          <w:p w14:paraId="116F783E" w14:textId="1287FCE9" w:rsidR="0087638F" w:rsidRPr="008C0280" w:rsidRDefault="0087638F" w:rsidP="0087638F">
            <w:pPr>
              <w:jc w:val="both"/>
              <w:rPr>
                <w:rFonts w:ascii="Times New Roman" w:hAnsi="Times New Roman"/>
                <w:sz w:val="24"/>
                <w:szCs w:val="24"/>
              </w:rPr>
            </w:pPr>
            <w:r w:rsidRPr="008C0280">
              <w:rPr>
                <w:rFonts w:ascii="Times New Roman" w:hAnsi="Times New Roman"/>
                <w:b/>
                <w:sz w:val="24"/>
                <w:szCs w:val="24"/>
              </w:rPr>
              <w:t>Lietuvos kaimo plėtros 2014</w:t>
            </w:r>
            <w:proofErr w:type="gramStart"/>
            <w:r w:rsidRPr="008C0280">
              <w:rPr>
                <w:rFonts w:ascii="Times New Roman" w:hAnsi="Times New Roman"/>
                <w:b/>
                <w:sz w:val="24"/>
                <w:szCs w:val="24"/>
              </w:rPr>
              <w:t>-</w:t>
            </w:r>
            <w:proofErr w:type="gramEnd"/>
            <w:r w:rsidRPr="008C0280">
              <w:rPr>
                <w:rFonts w:ascii="Times New Roman" w:hAnsi="Times New Roman"/>
                <w:b/>
                <w:sz w:val="24"/>
                <w:szCs w:val="24"/>
              </w:rPr>
              <w:t>2020 m. p</w:t>
            </w:r>
            <w:r w:rsidR="009A391F">
              <w:rPr>
                <w:rFonts w:ascii="Times New Roman" w:hAnsi="Times New Roman"/>
                <w:b/>
                <w:sz w:val="24"/>
                <w:szCs w:val="24"/>
              </w:rPr>
              <w:t>r</w:t>
            </w:r>
            <w:r w:rsidRPr="008C0280">
              <w:rPr>
                <w:rFonts w:ascii="Times New Roman" w:hAnsi="Times New Roman"/>
                <w:b/>
                <w:sz w:val="24"/>
                <w:szCs w:val="24"/>
              </w:rPr>
              <w:t>ograma</w:t>
            </w:r>
            <w:r w:rsidRPr="008C0280">
              <w:rPr>
                <w:rFonts w:ascii="Times New Roman" w:hAnsi="Times New Roman"/>
                <w:sz w:val="24"/>
                <w:szCs w:val="24"/>
              </w:rPr>
              <w:t>, kurios vienos iš priemonių veikla- tradicinių amatų centrų, kurie patenka į Tradicinių amatų centrų sąrašą, patvirtintą Lietuvos Respublikos žemės ūkio ministro, plėtra, o pareiš</w:t>
            </w:r>
            <w:r w:rsidR="002412E2">
              <w:rPr>
                <w:rFonts w:ascii="Times New Roman" w:hAnsi="Times New Roman"/>
                <w:sz w:val="24"/>
                <w:szCs w:val="24"/>
              </w:rPr>
              <w:t>k</w:t>
            </w:r>
            <w:r w:rsidRPr="008C0280">
              <w:rPr>
                <w:rFonts w:ascii="Times New Roman" w:hAnsi="Times New Roman"/>
                <w:sz w:val="24"/>
                <w:szCs w:val="24"/>
              </w:rPr>
              <w:t xml:space="preserve">ėjais gali būti visi viešieji juridiniai asmenys. Atsižvelgiant į tai, kad remiami gali būti tik tokie amatų centrai, kurie yra Tradicinių amatų centrų sąraše ir jame šiuo metu yra įtraukti tik </w:t>
            </w:r>
            <w:proofErr w:type="gramStart"/>
            <w:r w:rsidRPr="008C0280">
              <w:rPr>
                <w:rFonts w:ascii="Times New Roman" w:hAnsi="Times New Roman"/>
                <w:sz w:val="24"/>
                <w:szCs w:val="24"/>
              </w:rPr>
              <w:t>savivaldybės administracijos</w:t>
            </w:r>
            <w:proofErr w:type="gramEnd"/>
            <w:r w:rsidRPr="008C0280">
              <w:rPr>
                <w:rFonts w:ascii="Times New Roman" w:hAnsi="Times New Roman"/>
                <w:sz w:val="24"/>
                <w:szCs w:val="24"/>
              </w:rPr>
              <w:t xml:space="preserve">, </w:t>
            </w:r>
            <w:r w:rsidR="00512E45" w:rsidRPr="008C0280">
              <w:rPr>
                <w:rFonts w:ascii="Times New Roman" w:hAnsi="Times New Roman"/>
                <w:sz w:val="24"/>
                <w:szCs w:val="24"/>
              </w:rPr>
              <w:t>nusta</w:t>
            </w:r>
            <w:r w:rsidR="002412E2">
              <w:rPr>
                <w:rFonts w:ascii="Times New Roman" w:hAnsi="Times New Roman"/>
                <w:sz w:val="24"/>
                <w:szCs w:val="24"/>
              </w:rPr>
              <w:t>t</w:t>
            </w:r>
            <w:r w:rsidR="00512E45" w:rsidRPr="008C0280">
              <w:rPr>
                <w:rFonts w:ascii="Times New Roman" w:hAnsi="Times New Roman"/>
                <w:sz w:val="24"/>
                <w:szCs w:val="24"/>
              </w:rPr>
              <w:t xml:space="preserve">yta, kad </w:t>
            </w:r>
            <w:r w:rsidRPr="008C0280">
              <w:rPr>
                <w:rFonts w:ascii="Times New Roman" w:hAnsi="Times New Roman"/>
                <w:sz w:val="24"/>
                <w:szCs w:val="24"/>
              </w:rPr>
              <w:t xml:space="preserve">sankirta teoriškai </w:t>
            </w:r>
            <w:r w:rsidR="002412E2">
              <w:rPr>
                <w:rFonts w:ascii="Times New Roman" w:hAnsi="Times New Roman"/>
                <w:sz w:val="24"/>
                <w:szCs w:val="24"/>
              </w:rPr>
              <w:t xml:space="preserve">būtų </w:t>
            </w:r>
            <w:r w:rsidRPr="008C0280">
              <w:rPr>
                <w:rFonts w:ascii="Times New Roman" w:hAnsi="Times New Roman"/>
                <w:sz w:val="24"/>
                <w:szCs w:val="24"/>
              </w:rPr>
              <w:t>galima, jeigu į tokius sąrašus būtų įtraukti ir valstybės pastatai.</w:t>
            </w:r>
          </w:p>
          <w:p w14:paraId="116F783F" w14:textId="77777777" w:rsidR="00D4269F" w:rsidRPr="008C0280" w:rsidRDefault="00D4269F" w:rsidP="00325EC8">
            <w:pPr>
              <w:jc w:val="both"/>
              <w:rPr>
                <w:rFonts w:ascii="Times New Roman" w:hAnsi="Times New Roman"/>
                <w:sz w:val="24"/>
                <w:szCs w:val="24"/>
              </w:rPr>
            </w:pPr>
          </w:p>
          <w:p w14:paraId="155DB506" w14:textId="77777777" w:rsidR="004D1771" w:rsidRDefault="00580026" w:rsidP="00580AEC">
            <w:pPr>
              <w:jc w:val="both"/>
              <w:rPr>
                <w:rFonts w:ascii="Times New Roman" w:hAnsi="Times New Roman"/>
                <w:sz w:val="24"/>
                <w:szCs w:val="24"/>
              </w:rPr>
            </w:pPr>
            <w:r w:rsidRPr="008C0280">
              <w:rPr>
                <w:rFonts w:ascii="Times New Roman" w:hAnsi="Times New Roman"/>
                <w:sz w:val="24"/>
                <w:szCs w:val="24"/>
              </w:rPr>
              <w:t>Atsižvelgiant į pastatų atnaujinimo sektoriuje veikiančias nacionalines ir tarptautines finansavimo programas/instrumentus, pagal apra</w:t>
            </w:r>
            <w:r w:rsidR="00112367" w:rsidRPr="008C0280">
              <w:rPr>
                <w:rFonts w:ascii="Times New Roman" w:hAnsi="Times New Roman"/>
                <w:sz w:val="24"/>
                <w:szCs w:val="24"/>
              </w:rPr>
              <w:t>šomąją priemonę,</w:t>
            </w:r>
            <w:r w:rsidR="007E0F32" w:rsidRPr="008C0280">
              <w:rPr>
                <w:rFonts w:ascii="Times New Roman" w:hAnsi="Times New Roman"/>
                <w:sz w:val="24"/>
                <w:szCs w:val="24"/>
              </w:rPr>
              <w:t xml:space="preserve"> siekiant išvengti dvigubo finansavimo</w:t>
            </w:r>
            <w:r w:rsidR="00112367" w:rsidRPr="008C0280">
              <w:rPr>
                <w:rFonts w:ascii="Times New Roman" w:hAnsi="Times New Roman"/>
                <w:sz w:val="24"/>
                <w:szCs w:val="24"/>
              </w:rPr>
              <w:t xml:space="preserve"> </w:t>
            </w:r>
            <w:r w:rsidRPr="008C0280">
              <w:rPr>
                <w:rFonts w:ascii="Times New Roman" w:hAnsi="Times New Roman"/>
                <w:sz w:val="24"/>
                <w:szCs w:val="24"/>
              </w:rPr>
              <w:t>bus finansuojam</w:t>
            </w:r>
            <w:r w:rsidR="00520D29" w:rsidRPr="008C0280">
              <w:rPr>
                <w:rFonts w:ascii="Times New Roman" w:hAnsi="Times New Roman"/>
                <w:sz w:val="24"/>
                <w:szCs w:val="24"/>
              </w:rPr>
              <w:t>i</w:t>
            </w:r>
            <w:r w:rsidRPr="008C0280">
              <w:rPr>
                <w:rFonts w:ascii="Times New Roman" w:hAnsi="Times New Roman"/>
                <w:sz w:val="24"/>
                <w:szCs w:val="24"/>
              </w:rPr>
              <w:t xml:space="preserve"> </w:t>
            </w:r>
            <w:r w:rsidR="00241F04" w:rsidRPr="008C0280">
              <w:rPr>
                <w:rFonts w:ascii="Times New Roman" w:hAnsi="Times New Roman"/>
                <w:sz w:val="24"/>
                <w:szCs w:val="24"/>
              </w:rPr>
              <w:t>tik toki</w:t>
            </w:r>
            <w:r w:rsidR="00DF717F" w:rsidRPr="008C0280">
              <w:rPr>
                <w:rFonts w:ascii="Times New Roman" w:hAnsi="Times New Roman"/>
                <w:sz w:val="24"/>
                <w:szCs w:val="24"/>
              </w:rPr>
              <w:t>e</w:t>
            </w:r>
            <w:r w:rsidR="00241F04" w:rsidRPr="008C0280">
              <w:rPr>
                <w:rFonts w:ascii="Times New Roman" w:hAnsi="Times New Roman"/>
                <w:sz w:val="24"/>
                <w:szCs w:val="24"/>
              </w:rPr>
              <w:t xml:space="preserve"> </w:t>
            </w:r>
            <w:r w:rsidR="00DF717F" w:rsidRPr="008C0280">
              <w:rPr>
                <w:rFonts w:ascii="Times New Roman" w:hAnsi="Times New Roman"/>
                <w:sz w:val="24"/>
                <w:szCs w:val="24"/>
              </w:rPr>
              <w:t>Viešųjų pastatų energinio efektyvumo didinimo programoje nurodyti viešųjų pastatų atnaujinimo veiksmai</w:t>
            </w:r>
            <w:r w:rsidR="004C6911" w:rsidRPr="008C0280">
              <w:rPr>
                <w:rFonts w:ascii="Times New Roman" w:hAnsi="Times New Roman"/>
                <w:sz w:val="24"/>
                <w:szCs w:val="24"/>
              </w:rPr>
              <w:t xml:space="preserve"> </w:t>
            </w:r>
            <w:r w:rsidR="00DF717F" w:rsidRPr="008C0280">
              <w:rPr>
                <w:rFonts w:ascii="Times New Roman" w:hAnsi="Times New Roman"/>
                <w:sz w:val="24"/>
                <w:szCs w:val="24"/>
              </w:rPr>
              <w:t>(</w:t>
            </w:r>
            <w:r w:rsidR="004C6911" w:rsidRPr="008C0280">
              <w:rPr>
                <w:rFonts w:ascii="Times New Roman" w:hAnsi="Times New Roman"/>
                <w:sz w:val="24"/>
                <w:szCs w:val="24"/>
              </w:rPr>
              <w:t>priemonės</w:t>
            </w:r>
            <w:r w:rsidR="00DF717F" w:rsidRPr="008C0280">
              <w:rPr>
                <w:rFonts w:ascii="Times New Roman" w:hAnsi="Times New Roman"/>
                <w:sz w:val="24"/>
                <w:szCs w:val="24"/>
              </w:rPr>
              <w:t>)</w:t>
            </w:r>
            <w:r w:rsidRPr="008C0280">
              <w:rPr>
                <w:rFonts w:ascii="Times New Roman" w:hAnsi="Times New Roman"/>
                <w:sz w:val="24"/>
                <w:szCs w:val="24"/>
              </w:rPr>
              <w:t xml:space="preserve">, </w:t>
            </w:r>
            <w:r w:rsidR="006D7F96" w:rsidRPr="008C0280">
              <w:rPr>
                <w:rFonts w:ascii="Times New Roman" w:hAnsi="Times New Roman"/>
                <w:sz w:val="24"/>
                <w:szCs w:val="24"/>
              </w:rPr>
              <w:t>kuri</w:t>
            </w:r>
            <w:r w:rsidR="00DF717F" w:rsidRPr="008C0280">
              <w:rPr>
                <w:rFonts w:ascii="Times New Roman" w:hAnsi="Times New Roman"/>
                <w:sz w:val="24"/>
                <w:szCs w:val="24"/>
              </w:rPr>
              <w:t>e</w:t>
            </w:r>
            <w:r w:rsidR="006D7F96" w:rsidRPr="008C0280">
              <w:rPr>
                <w:rFonts w:ascii="Times New Roman" w:hAnsi="Times New Roman"/>
                <w:sz w:val="24"/>
                <w:szCs w:val="24"/>
              </w:rPr>
              <w:t xml:space="preserve">ms </w:t>
            </w:r>
            <w:r w:rsidRPr="008C0280">
              <w:rPr>
                <w:rFonts w:ascii="Times New Roman" w:hAnsi="Times New Roman"/>
                <w:sz w:val="24"/>
                <w:szCs w:val="24"/>
              </w:rPr>
              <w:t xml:space="preserve">neskirta lėšų iš </w:t>
            </w:r>
            <w:r w:rsidR="00112367" w:rsidRPr="008C0280">
              <w:rPr>
                <w:rFonts w:ascii="Times New Roman" w:hAnsi="Times New Roman"/>
                <w:sz w:val="24"/>
                <w:szCs w:val="24"/>
              </w:rPr>
              <w:t>aukščiau</w:t>
            </w:r>
            <w:r w:rsidRPr="008C0280">
              <w:rPr>
                <w:rFonts w:ascii="Times New Roman" w:hAnsi="Times New Roman"/>
                <w:sz w:val="24"/>
                <w:szCs w:val="24"/>
              </w:rPr>
              <w:t xml:space="preserve"> išvardintų</w:t>
            </w:r>
            <w:r w:rsidR="00112367" w:rsidRPr="008C0280">
              <w:rPr>
                <w:rFonts w:ascii="Times New Roman" w:hAnsi="Times New Roman"/>
                <w:sz w:val="24"/>
                <w:szCs w:val="24"/>
              </w:rPr>
              <w:t xml:space="preserve"> </w:t>
            </w:r>
            <w:r w:rsidR="00E65344" w:rsidRPr="008C0280">
              <w:rPr>
                <w:rFonts w:ascii="Times New Roman" w:hAnsi="Times New Roman"/>
                <w:sz w:val="24"/>
                <w:szCs w:val="24"/>
              </w:rPr>
              <w:t xml:space="preserve">ir (arba) kitų ES </w:t>
            </w:r>
            <w:r w:rsidR="008C29D9" w:rsidRPr="008C0280">
              <w:rPr>
                <w:rFonts w:ascii="Times New Roman" w:hAnsi="Times New Roman"/>
                <w:sz w:val="24"/>
                <w:szCs w:val="24"/>
              </w:rPr>
              <w:t xml:space="preserve">struktūrinių </w:t>
            </w:r>
            <w:r w:rsidR="00E65344" w:rsidRPr="008C0280">
              <w:rPr>
                <w:rFonts w:ascii="Times New Roman" w:hAnsi="Times New Roman"/>
                <w:sz w:val="24"/>
                <w:szCs w:val="24"/>
              </w:rPr>
              <w:t xml:space="preserve">fondų, </w:t>
            </w:r>
            <w:r w:rsidR="00E65344" w:rsidRPr="008C0280">
              <w:rPr>
                <w:rFonts w:ascii="Times New Roman" w:hAnsi="Times New Roman"/>
                <w:sz w:val="24"/>
                <w:szCs w:val="24"/>
              </w:rPr>
              <w:lastRenderedPageBreak/>
              <w:t xml:space="preserve">kitos ES finansinės paramos ar kitos tarptautinės paramos </w:t>
            </w:r>
            <w:r w:rsidR="00112367" w:rsidRPr="008C0280">
              <w:rPr>
                <w:rFonts w:ascii="Times New Roman" w:hAnsi="Times New Roman"/>
                <w:sz w:val="24"/>
                <w:szCs w:val="24"/>
              </w:rPr>
              <w:t>programų.</w:t>
            </w:r>
            <w:r w:rsidR="004C6911" w:rsidRPr="008C0280">
              <w:rPr>
                <w:rFonts w:ascii="Times New Roman" w:hAnsi="Times New Roman"/>
                <w:sz w:val="24"/>
                <w:szCs w:val="24"/>
              </w:rPr>
              <w:t xml:space="preserve"> </w:t>
            </w:r>
            <w:r w:rsidR="00DE1875" w:rsidRPr="008C0280">
              <w:rPr>
                <w:rFonts w:ascii="Times New Roman" w:eastAsia="AngsanaUPC" w:hAnsi="Times New Roman"/>
                <w:bCs/>
                <w:iCs/>
                <w:sz w:val="24"/>
                <w:szCs w:val="24"/>
                <w:lang w:eastAsia="lt-LT"/>
              </w:rPr>
              <w:t xml:space="preserve">Tais atvejais, kuomet valstybei nuosavybės teise priklausančiame pastate tuo pačiu metu atliekami statybos darbai finansuojami iš kitų </w:t>
            </w:r>
            <w:r w:rsidR="002412E2" w:rsidRPr="008C0280">
              <w:rPr>
                <w:rFonts w:ascii="Times New Roman" w:eastAsia="AngsanaUPC" w:hAnsi="Times New Roman"/>
                <w:bCs/>
                <w:iCs/>
                <w:sz w:val="24"/>
                <w:szCs w:val="24"/>
                <w:lang w:eastAsia="lt-LT"/>
              </w:rPr>
              <w:t xml:space="preserve">finansavimo šaltinių </w:t>
            </w:r>
            <w:r w:rsidR="00DE1875" w:rsidRPr="008C0280">
              <w:rPr>
                <w:rFonts w:ascii="Times New Roman" w:eastAsia="AngsanaUPC" w:hAnsi="Times New Roman"/>
                <w:bCs/>
                <w:iCs/>
                <w:sz w:val="24"/>
                <w:szCs w:val="24"/>
                <w:lang w:eastAsia="lt-LT"/>
              </w:rPr>
              <w:t xml:space="preserve">finansavimas pagal </w:t>
            </w:r>
            <w:r w:rsidR="00DE1875" w:rsidRPr="008C0280">
              <w:rPr>
                <w:rFonts w:ascii="Times New Roman" w:hAnsi="Times New Roman"/>
                <w:sz w:val="24"/>
                <w:szCs w:val="24"/>
              </w:rPr>
              <w:t>Energetikos ministerijos</w:t>
            </w:r>
            <w:r w:rsidR="00DE1875" w:rsidRPr="008C0280">
              <w:rPr>
                <w:rFonts w:ascii="Times New Roman" w:eastAsia="AngsanaUPC" w:hAnsi="Times New Roman"/>
                <w:bCs/>
                <w:iCs/>
                <w:sz w:val="24"/>
                <w:szCs w:val="24"/>
                <w:lang w:eastAsia="lt-LT"/>
              </w:rPr>
              <w:t xml:space="preserve"> priemonę galimas </w:t>
            </w:r>
            <w:r w:rsidR="00DE1875" w:rsidRPr="008C0280">
              <w:rPr>
                <w:rFonts w:ascii="Times New Roman" w:hAnsi="Times New Roman"/>
                <w:sz w:val="24"/>
                <w:szCs w:val="24"/>
              </w:rPr>
              <w:t>Viešųjų pastatų energinio efektyvumo didinimo</w:t>
            </w:r>
            <w:r w:rsidR="00DE1875" w:rsidRPr="008C0280">
              <w:rPr>
                <w:rFonts w:ascii="Times New Roman" w:eastAsia="AngsanaUPC" w:hAnsi="Times New Roman"/>
                <w:bCs/>
                <w:iCs/>
                <w:sz w:val="24"/>
                <w:szCs w:val="24"/>
                <w:lang w:eastAsia="lt-LT"/>
              </w:rPr>
              <w:t xml:space="preserve"> programo</w:t>
            </w:r>
            <w:r w:rsidR="004D1771">
              <w:rPr>
                <w:rFonts w:ascii="Times New Roman" w:eastAsia="AngsanaUPC" w:hAnsi="Times New Roman"/>
                <w:bCs/>
                <w:iCs/>
                <w:sz w:val="24"/>
                <w:szCs w:val="24"/>
                <w:lang w:eastAsia="lt-LT"/>
              </w:rPr>
              <w:t>je</w:t>
            </w:r>
            <w:r w:rsidR="00DE1875" w:rsidRPr="008C0280">
              <w:rPr>
                <w:rFonts w:ascii="Times New Roman" w:eastAsia="AngsanaUPC" w:hAnsi="Times New Roman"/>
                <w:bCs/>
                <w:iCs/>
                <w:sz w:val="24"/>
                <w:szCs w:val="24"/>
                <w:lang w:eastAsia="lt-LT"/>
              </w:rPr>
              <w:t xml:space="preserve"> nurodytiems atnaujinimo veiksmams (priemonėms)</w:t>
            </w:r>
            <w:r w:rsidR="00DC7780" w:rsidRPr="008C0280">
              <w:rPr>
                <w:rFonts w:ascii="Times New Roman" w:hAnsi="Times New Roman"/>
                <w:sz w:val="24"/>
                <w:szCs w:val="24"/>
              </w:rPr>
              <w:t xml:space="preserve"> ir tik tuo atveju, jeigu </w:t>
            </w:r>
            <w:r w:rsidR="00713A51">
              <w:rPr>
                <w:rFonts w:ascii="Times New Roman" w:hAnsi="Times New Roman"/>
                <w:sz w:val="24"/>
                <w:szCs w:val="24"/>
              </w:rPr>
              <w:t>jiems</w:t>
            </w:r>
            <w:r w:rsidR="00DC7780" w:rsidRPr="008C0280">
              <w:rPr>
                <w:rFonts w:ascii="Times New Roman" w:hAnsi="Times New Roman"/>
                <w:sz w:val="24"/>
                <w:szCs w:val="24"/>
              </w:rPr>
              <w:t xml:space="preserve"> neskirta lėšų iš minėtų  programų.</w:t>
            </w:r>
            <w:r w:rsidR="00161D7C" w:rsidRPr="008C0280">
              <w:rPr>
                <w:rFonts w:ascii="Times New Roman" w:hAnsi="Times New Roman"/>
                <w:sz w:val="24"/>
                <w:szCs w:val="24"/>
              </w:rPr>
              <w:t xml:space="preserve"> </w:t>
            </w:r>
          </w:p>
          <w:p w14:paraId="116F7841" w14:textId="4DE93C3C" w:rsidR="00580AEC" w:rsidRPr="008C0280" w:rsidRDefault="00814DD2" w:rsidP="00580AEC">
            <w:pPr>
              <w:jc w:val="both"/>
              <w:rPr>
                <w:rFonts w:ascii="Times New Roman" w:hAnsi="Times New Roman"/>
                <w:sz w:val="24"/>
                <w:szCs w:val="24"/>
              </w:rPr>
            </w:pPr>
            <w:r w:rsidRPr="008C0280">
              <w:rPr>
                <w:rFonts w:ascii="Times New Roman" w:hAnsi="Times New Roman"/>
                <w:sz w:val="24"/>
                <w:szCs w:val="24"/>
              </w:rPr>
              <w:t>Siekiant užtikrinti efektyvų lėšų investavimą, nebus finansuojam</w:t>
            </w:r>
            <w:r w:rsidR="00713A51">
              <w:rPr>
                <w:rFonts w:ascii="Times New Roman" w:hAnsi="Times New Roman"/>
                <w:sz w:val="24"/>
                <w:szCs w:val="24"/>
              </w:rPr>
              <w:t>i</w:t>
            </w:r>
            <w:r w:rsidRPr="008C0280">
              <w:rPr>
                <w:rFonts w:ascii="Times New Roman" w:hAnsi="Times New Roman"/>
                <w:sz w:val="24"/>
                <w:szCs w:val="24"/>
              </w:rPr>
              <w:t xml:space="preserve"> </w:t>
            </w:r>
            <w:r w:rsidR="00DC7780" w:rsidRPr="008C0280">
              <w:rPr>
                <w:rFonts w:ascii="Times New Roman" w:hAnsi="Times New Roman"/>
                <w:sz w:val="24"/>
                <w:szCs w:val="24"/>
              </w:rPr>
              <w:t>Viešųjų pastatų energinio efektyvumo didinimo programo</w:t>
            </w:r>
            <w:r w:rsidR="004D1771">
              <w:rPr>
                <w:rFonts w:ascii="Times New Roman" w:hAnsi="Times New Roman"/>
                <w:sz w:val="24"/>
                <w:szCs w:val="24"/>
              </w:rPr>
              <w:t>je</w:t>
            </w:r>
            <w:r w:rsidR="00DC7780" w:rsidRPr="008C0280">
              <w:rPr>
                <w:rFonts w:ascii="Times New Roman" w:hAnsi="Times New Roman"/>
                <w:sz w:val="24"/>
                <w:szCs w:val="24"/>
              </w:rPr>
              <w:t xml:space="preserve"> </w:t>
            </w:r>
            <w:r w:rsidR="00DE1875" w:rsidRPr="008C0280">
              <w:rPr>
                <w:rFonts w:ascii="Times New Roman" w:hAnsi="Times New Roman"/>
                <w:sz w:val="24"/>
                <w:szCs w:val="24"/>
              </w:rPr>
              <w:t>veiksmai (</w:t>
            </w:r>
            <w:r w:rsidR="00DC7780" w:rsidRPr="008C0280">
              <w:rPr>
                <w:rFonts w:ascii="Times New Roman" w:hAnsi="Times New Roman"/>
                <w:sz w:val="24"/>
                <w:szCs w:val="24"/>
              </w:rPr>
              <w:t>priemonės</w:t>
            </w:r>
            <w:r w:rsidR="00DE1875" w:rsidRPr="008C0280">
              <w:rPr>
                <w:rFonts w:ascii="Times New Roman" w:hAnsi="Times New Roman"/>
                <w:sz w:val="24"/>
                <w:szCs w:val="24"/>
              </w:rPr>
              <w:t>)</w:t>
            </w:r>
            <w:r w:rsidRPr="008C0280">
              <w:rPr>
                <w:rFonts w:ascii="Times New Roman" w:hAnsi="Times New Roman"/>
                <w:sz w:val="24"/>
                <w:szCs w:val="24"/>
              </w:rPr>
              <w:t>, kuri</w:t>
            </w:r>
            <w:r w:rsidR="00DE1875" w:rsidRPr="008C0280">
              <w:rPr>
                <w:rFonts w:ascii="Times New Roman" w:hAnsi="Times New Roman"/>
                <w:sz w:val="24"/>
                <w:szCs w:val="24"/>
              </w:rPr>
              <w:t>e</w:t>
            </w:r>
            <w:r w:rsidRPr="008C0280">
              <w:rPr>
                <w:rFonts w:ascii="Times New Roman" w:hAnsi="Times New Roman"/>
                <w:sz w:val="24"/>
                <w:szCs w:val="24"/>
              </w:rPr>
              <w:t>ms anksčiau buvo skirta lėšų iš aukščiau išvardintų ir (arba) kitų ES</w:t>
            </w:r>
            <w:proofErr w:type="gramStart"/>
            <w:r w:rsidRPr="008C0280">
              <w:rPr>
                <w:rFonts w:ascii="Times New Roman" w:hAnsi="Times New Roman"/>
                <w:sz w:val="24"/>
                <w:szCs w:val="24"/>
              </w:rPr>
              <w:t xml:space="preserve">                                                                                                                                                                                                                                                                                                                                                                                                                                                                                                                                                                                                                                                                                                                                                                                                                                                                                                                                                                                                                                                                                                                                                                                  </w:t>
            </w:r>
            <w:proofErr w:type="gramEnd"/>
            <w:r w:rsidRPr="008C0280">
              <w:rPr>
                <w:rFonts w:ascii="Times New Roman" w:hAnsi="Times New Roman"/>
                <w:sz w:val="24"/>
                <w:szCs w:val="24"/>
              </w:rPr>
              <w:t xml:space="preserve">struktūrinių fondų, kitos ES finansinės paramos ar kitos tarptautinės paramos programų, nebent būtų pagrįstas poreikis tokių veiklų priemonių finansavimui aprašomos priemonės lėšomis. </w:t>
            </w:r>
          </w:p>
          <w:p w14:paraId="116F7844" w14:textId="104448F3" w:rsidR="00255DC8" w:rsidRPr="008C0280" w:rsidRDefault="00580AEC" w:rsidP="00984FCC">
            <w:pPr>
              <w:tabs>
                <w:tab w:val="left" w:pos="567"/>
              </w:tabs>
              <w:ind w:left="34"/>
              <w:jc w:val="both"/>
              <w:rPr>
                <w:rFonts w:ascii="Times New Roman" w:hAnsi="Times New Roman"/>
                <w:sz w:val="24"/>
                <w:szCs w:val="24"/>
              </w:rPr>
            </w:pPr>
            <w:r w:rsidRPr="008C0280">
              <w:rPr>
                <w:rFonts w:ascii="Times New Roman" w:hAnsi="Times New Roman"/>
                <w:sz w:val="24"/>
                <w:szCs w:val="24"/>
              </w:rPr>
              <w:t xml:space="preserve">Investicijų atskyrimas </w:t>
            </w:r>
            <w:r w:rsidR="00255DC8" w:rsidRPr="008C0280">
              <w:rPr>
                <w:rFonts w:ascii="Times New Roman" w:hAnsi="Times New Roman"/>
                <w:sz w:val="24"/>
                <w:szCs w:val="24"/>
              </w:rPr>
              <w:t xml:space="preserve">ir dvigubo finansavimo vertinimas </w:t>
            </w:r>
            <w:r w:rsidRPr="008C0280">
              <w:rPr>
                <w:rFonts w:ascii="Times New Roman" w:hAnsi="Times New Roman"/>
                <w:sz w:val="24"/>
                <w:szCs w:val="24"/>
              </w:rPr>
              <w:t xml:space="preserve">paminėtais atvejais turėtų būti vertinamas konkretaus projekto </w:t>
            </w:r>
            <w:r w:rsidR="00255DC8" w:rsidRPr="008C0280">
              <w:rPr>
                <w:rFonts w:ascii="Times New Roman" w:hAnsi="Times New Roman"/>
                <w:sz w:val="24"/>
                <w:szCs w:val="24"/>
              </w:rPr>
              <w:t>objekto lygmeniu,</w:t>
            </w:r>
            <w:r w:rsidRPr="008C0280">
              <w:rPr>
                <w:rFonts w:ascii="Times New Roman" w:hAnsi="Times New Roman"/>
                <w:sz w:val="24"/>
                <w:szCs w:val="24"/>
              </w:rPr>
              <w:t xml:space="preserve"> </w:t>
            </w:r>
            <w:r w:rsidR="00255DC8" w:rsidRPr="008C0280">
              <w:rPr>
                <w:rFonts w:ascii="Times New Roman" w:hAnsi="Times New Roman"/>
                <w:sz w:val="24"/>
                <w:szCs w:val="24"/>
              </w:rPr>
              <w:t>įgyvendinančios institucijos</w:t>
            </w:r>
            <w:r w:rsidRPr="008C0280">
              <w:rPr>
                <w:rFonts w:ascii="Times New Roman" w:hAnsi="Times New Roman"/>
                <w:sz w:val="24"/>
                <w:szCs w:val="24"/>
              </w:rPr>
              <w:t>, atsižvelg</w:t>
            </w:r>
            <w:r w:rsidR="00255DC8" w:rsidRPr="008C0280">
              <w:rPr>
                <w:rFonts w:ascii="Times New Roman" w:hAnsi="Times New Roman"/>
                <w:sz w:val="24"/>
                <w:szCs w:val="24"/>
              </w:rPr>
              <w:t>iant</w:t>
            </w:r>
            <w:r w:rsidRPr="008C0280">
              <w:rPr>
                <w:rFonts w:ascii="Times New Roman" w:hAnsi="Times New Roman"/>
                <w:sz w:val="24"/>
                <w:szCs w:val="24"/>
              </w:rPr>
              <w:t xml:space="preserve"> į Energetikos ministerijos nustatytas sankirtas. Dvigubo finansavimo vertinimas projekto lygmeniu bus atliekamas paraiškos vertinimo, mokėjimo prašymų tikrinimo ir patikrų vietoje procesuose.</w:t>
            </w:r>
            <w:r w:rsidR="00255DC8" w:rsidRPr="008C0280">
              <w:rPr>
                <w:rFonts w:ascii="Times New Roman" w:hAnsi="Times New Roman"/>
                <w:sz w:val="24"/>
                <w:szCs w:val="24"/>
              </w:rPr>
              <w:t xml:space="preserve"> </w:t>
            </w:r>
          </w:p>
        </w:tc>
      </w:tr>
      <w:tr w:rsidR="00FB6137" w:rsidRPr="008C0280" w14:paraId="116F784E" w14:textId="77777777" w:rsidTr="006B3890">
        <w:tc>
          <w:tcPr>
            <w:tcW w:w="851" w:type="dxa"/>
            <w:gridSpan w:val="2"/>
          </w:tcPr>
          <w:p w14:paraId="116F7846"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552" w:type="dxa"/>
          </w:tcPr>
          <w:p w14:paraId="116F7847"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Priemonės sankirtos su iš valstybės biudžeto programų finansuojamomis veiklomis</w:t>
            </w:r>
          </w:p>
        </w:tc>
        <w:tc>
          <w:tcPr>
            <w:tcW w:w="6945" w:type="dxa"/>
          </w:tcPr>
          <w:p w14:paraId="116F7848" w14:textId="5A05DC8D" w:rsidR="009346F7" w:rsidRPr="008C0280" w:rsidRDefault="00112571" w:rsidP="00112571">
            <w:pPr>
              <w:tabs>
                <w:tab w:val="left" w:pos="567"/>
              </w:tabs>
              <w:jc w:val="both"/>
              <w:rPr>
                <w:rFonts w:ascii="Times New Roman" w:hAnsi="Times New Roman"/>
                <w:sz w:val="24"/>
                <w:szCs w:val="24"/>
              </w:rPr>
            </w:pPr>
            <w:r w:rsidRPr="008C0280">
              <w:rPr>
                <w:rFonts w:ascii="Times New Roman" w:hAnsi="Times New Roman"/>
                <w:sz w:val="24"/>
                <w:szCs w:val="24"/>
              </w:rPr>
              <w:t xml:space="preserve">Energetikos ministerija planuoja pagal šią priemonę skirti ES struktūrinių fondų lėšas </w:t>
            </w:r>
            <w:r w:rsidR="00186EA2" w:rsidRPr="008C0280">
              <w:rPr>
                <w:rFonts w:ascii="Times New Roman" w:hAnsi="Times New Roman"/>
                <w:sz w:val="24"/>
                <w:szCs w:val="24"/>
              </w:rPr>
              <w:t>Viešųjų pastatų energinio efektyvumo didinimo programoje numatytiems viešųjų pastatų atnaujinimo veiksmams</w:t>
            </w:r>
            <w:r w:rsidR="00E27C12" w:rsidRPr="008C0280">
              <w:rPr>
                <w:rFonts w:ascii="Times New Roman" w:hAnsi="Times New Roman"/>
                <w:sz w:val="24"/>
                <w:szCs w:val="24"/>
              </w:rPr>
              <w:t xml:space="preserve"> (</w:t>
            </w:r>
            <w:r w:rsidRPr="008C0280">
              <w:rPr>
                <w:rFonts w:ascii="Times New Roman" w:hAnsi="Times New Roman"/>
                <w:sz w:val="24"/>
                <w:szCs w:val="24"/>
              </w:rPr>
              <w:t>priemonėms</w:t>
            </w:r>
            <w:r w:rsidR="00E27C12" w:rsidRPr="008C0280">
              <w:rPr>
                <w:rFonts w:ascii="Times New Roman" w:hAnsi="Times New Roman"/>
                <w:sz w:val="24"/>
                <w:szCs w:val="24"/>
              </w:rPr>
              <w:t>)</w:t>
            </w:r>
            <w:r w:rsidRPr="008C0280">
              <w:rPr>
                <w:rFonts w:ascii="Times New Roman" w:hAnsi="Times New Roman"/>
                <w:sz w:val="24"/>
                <w:szCs w:val="24"/>
              </w:rPr>
              <w:t>. Tačiau, k</w:t>
            </w:r>
            <w:r w:rsidR="003E16C3" w:rsidRPr="008C0280">
              <w:rPr>
                <w:rFonts w:ascii="Times New Roman" w:hAnsi="Times New Roman"/>
                <w:sz w:val="24"/>
                <w:szCs w:val="24"/>
              </w:rPr>
              <w:t>aip numatyta</w:t>
            </w:r>
            <w:r w:rsidR="00CF2EE9" w:rsidRPr="008C0280">
              <w:t xml:space="preserve"> </w:t>
            </w:r>
            <w:r w:rsidR="00CF2EE9" w:rsidRPr="008C0280">
              <w:rPr>
                <w:rFonts w:ascii="Times New Roman" w:hAnsi="Times New Roman"/>
                <w:sz w:val="24"/>
                <w:szCs w:val="24"/>
              </w:rPr>
              <w:t>Viešųjų pastatų energini</w:t>
            </w:r>
            <w:r w:rsidR="00F429DF" w:rsidRPr="008C0280">
              <w:rPr>
                <w:rFonts w:ascii="Times New Roman" w:hAnsi="Times New Roman"/>
                <w:sz w:val="24"/>
                <w:szCs w:val="24"/>
              </w:rPr>
              <w:t>o efektyvumo didinimo programo</w:t>
            </w:r>
            <w:r w:rsidR="002926CF" w:rsidRPr="008C0280">
              <w:rPr>
                <w:rFonts w:ascii="Times New Roman" w:hAnsi="Times New Roman"/>
                <w:sz w:val="24"/>
                <w:szCs w:val="24"/>
              </w:rPr>
              <w:t>je</w:t>
            </w:r>
            <w:r w:rsidR="00F429DF" w:rsidRPr="008C0280">
              <w:rPr>
                <w:rFonts w:ascii="Times New Roman" w:hAnsi="Times New Roman"/>
                <w:sz w:val="24"/>
                <w:szCs w:val="24"/>
              </w:rPr>
              <w:t>, m</w:t>
            </w:r>
            <w:r w:rsidR="00CF2EE9" w:rsidRPr="008C0280">
              <w:rPr>
                <w:rFonts w:ascii="Times New Roman" w:hAnsi="Times New Roman"/>
                <w:sz w:val="24"/>
                <w:szCs w:val="24"/>
              </w:rPr>
              <w:t>inisterijos, priklausomai nuo viešojo pastato tikslinės naudojimo paskirties, iš joms skiriamų Lietuvos Respublikos valstybės biudžeto asignavimų gali skirti papildomas lėšas kitoms, su projektu susijusioms</w:t>
            </w:r>
            <w:r w:rsidR="009346F7" w:rsidRPr="008C0280">
              <w:rPr>
                <w:rFonts w:ascii="Times New Roman" w:hAnsi="Times New Roman"/>
                <w:sz w:val="24"/>
                <w:szCs w:val="24"/>
              </w:rPr>
              <w:t>,</w:t>
            </w:r>
            <w:r w:rsidR="00CF2EE9" w:rsidRPr="008C0280">
              <w:rPr>
                <w:rFonts w:ascii="Times New Roman" w:hAnsi="Times New Roman"/>
                <w:sz w:val="24"/>
                <w:szCs w:val="24"/>
              </w:rPr>
              <w:t xml:space="preserve"> veikloms įgyvendinti.</w:t>
            </w:r>
            <w:r w:rsidRPr="008C0280">
              <w:rPr>
                <w:rFonts w:ascii="Times New Roman" w:hAnsi="Times New Roman"/>
                <w:sz w:val="24"/>
                <w:szCs w:val="24"/>
              </w:rPr>
              <w:t xml:space="preserve"> </w:t>
            </w:r>
          </w:p>
          <w:p w14:paraId="116F7849" w14:textId="77777777" w:rsidR="00F9362B" w:rsidRPr="008C0280" w:rsidRDefault="00F9362B" w:rsidP="00112571">
            <w:pPr>
              <w:tabs>
                <w:tab w:val="left" w:pos="567"/>
              </w:tabs>
              <w:jc w:val="both"/>
              <w:rPr>
                <w:rFonts w:ascii="Times New Roman" w:hAnsi="Times New Roman"/>
                <w:sz w:val="24"/>
                <w:szCs w:val="24"/>
              </w:rPr>
            </w:pPr>
          </w:p>
          <w:p w14:paraId="116F784A" w14:textId="59540035" w:rsidR="001C6285" w:rsidRPr="008C0280" w:rsidRDefault="00112571" w:rsidP="009346F7">
            <w:pPr>
              <w:tabs>
                <w:tab w:val="left" w:pos="567"/>
              </w:tabs>
              <w:jc w:val="both"/>
              <w:rPr>
                <w:rFonts w:ascii="Times New Roman" w:hAnsi="Times New Roman"/>
                <w:sz w:val="24"/>
                <w:szCs w:val="24"/>
              </w:rPr>
            </w:pPr>
            <w:r w:rsidRPr="008C0280">
              <w:rPr>
                <w:rFonts w:ascii="Times New Roman" w:hAnsi="Times New Roman"/>
                <w:sz w:val="24"/>
                <w:szCs w:val="24"/>
              </w:rPr>
              <w:t xml:space="preserve">Siekiant suderinti pagal priemonę skiriamas ES struktūrinių fondų lėšas su skiriamais kitų ministerijų asignavimais viešųjų pastatų atnaujinimo atveju, </w:t>
            </w:r>
            <w:r w:rsidR="0041254B" w:rsidRPr="008C0280">
              <w:rPr>
                <w:rFonts w:ascii="Times New Roman" w:hAnsi="Times New Roman"/>
                <w:sz w:val="24"/>
                <w:szCs w:val="24"/>
              </w:rPr>
              <w:t xml:space="preserve">tinkamų </w:t>
            </w:r>
            <w:r w:rsidR="002669DF" w:rsidRPr="008C0280">
              <w:rPr>
                <w:rFonts w:ascii="Times New Roman" w:hAnsi="Times New Roman"/>
                <w:sz w:val="24"/>
                <w:szCs w:val="24"/>
              </w:rPr>
              <w:t>atnaujin</w:t>
            </w:r>
            <w:r w:rsidR="0041254B" w:rsidRPr="008C0280">
              <w:rPr>
                <w:rFonts w:ascii="Times New Roman" w:hAnsi="Times New Roman"/>
                <w:sz w:val="24"/>
                <w:szCs w:val="24"/>
              </w:rPr>
              <w:t>ti</w:t>
            </w:r>
            <w:r w:rsidR="002669DF" w:rsidRPr="008C0280">
              <w:rPr>
                <w:rFonts w:ascii="Times New Roman" w:hAnsi="Times New Roman"/>
                <w:sz w:val="24"/>
                <w:szCs w:val="24"/>
              </w:rPr>
              <w:t xml:space="preserve"> </w:t>
            </w:r>
            <w:r w:rsidRPr="008C0280">
              <w:rPr>
                <w:rFonts w:ascii="Times New Roman" w:hAnsi="Times New Roman"/>
                <w:sz w:val="24"/>
                <w:szCs w:val="24"/>
              </w:rPr>
              <w:t xml:space="preserve">pastatų sąrašo sudarymo procesas bus glaudžiai koordinuojamas su suinteresuotomis ministerijomis, institucijomis, tuo užtikrinant, kad </w:t>
            </w:r>
            <w:r w:rsidR="001C6285" w:rsidRPr="008C0280">
              <w:rPr>
                <w:rFonts w:ascii="Times New Roman" w:hAnsi="Times New Roman"/>
                <w:sz w:val="24"/>
                <w:szCs w:val="24"/>
              </w:rPr>
              <w:t>pastatų atnaujinimo procesas vyk</w:t>
            </w:r>
            <w:r w:rsidR="009346F7" w:rsidRPr="008C0280">
              <w:rPr>
                <w:rFonts w:ascii="Times New Roman" w:hAnsi="Times New Roman"/>
                <w:sz w:val="24"/>
                <w:szCs w:val="24"/>
              </w:rPr>
              <w:t>tų</w:t>
            </w:r>
            <w:r w:rsidR="001C6285" w:rsidRPr="008C0280">
              <w:rPr>
                <w:rFonts w:ascii="Times New Roman" w:hAnsi="Times New Roman"/>
                <w:sz w:val="24"/>
                <w:szCs w:val="24"/>
              </w:rPr>
              <w:t xml:space="preserve"> kompleksiškai, t.y. jo metu būtų suderintas tiek </w:t>
            </w:r>
            <w:r w:rsidR="00E27C12" w:rsidRPr="008C0280">
              <w:rPr>
                <w:rFonts w:ascii="Times New Roman" w:hAnsi="Times New Roman"/>
                <w:sz w:val="24"/>
                <w:szCs w:val="24"/>
              </w:rPr>
              <w:t xml:space="preserve">Viešųjų pastatų energinio efektyvumo didinimo programoje numatytų viešųjų pastatų atnaujinimo veiksmų </w:t>
            </w:r>
            <w:proofErr w:type="gramStart"/>
            <w:r w:rsidR="00E27C12" w:rsidRPr="008C0280">
              <w:rPr>
                <w:rFonts w:ascii="Times New Roman" w:hAnsi="Times New Roman"/>
                <w:sz w:val="24"/>
                <w:szCs w:val="24"/>
              </w:rPr>
              <w:t>(</w:t>
            </w:r>
            <w:proofErr w:type="gramEnd"/>
            <w:r w:rsidR="001C6285" w:rsidRPr="008C0280">
              <w:rPr>
                <w:rFonts w:ascii="Times New Roman" w:hAnsi="Times New Roman"/>
                <w:sz w:val="24"/>
                <w:szCs w:val="24"/>
              </w:rPr>
              <w:t>priemonių</w:t>
            </w:r>
            <w:r w:rsidR="00E27C12" w:rsidRPr="008C0280">
              <w:rPr>
                <w:rFonts w:ascii="Times New Roman" w:hAnsi="Times New Roman"/>
                <w:sz w:val="24"/>
                <w:szCs w:val="24"/>
              </w:rPr>
              <w:t>)</w:t>
            </w:r>
            <w:r w:rsidR="001C6285" w:rsidRPr="008C0280">
              <w:rPr>
                <w:rFonts w:ascii="Times New Roman" w:hAnsi="Times New Roman"/>
                <w:sz w:val="24"/>
                <w:szCs w:val="24"/>
              </w:rPr>
              <w:t xml:space="preserve"> diegimas finansuojamų šios priemonės lėšomis, tiek ir kitų priemonių diegimas finansuojamas </w:t>
            </w:r>
            <w:r w:rsidR="00B130C5">
              <w:rPr>
                <w:rFonts w:ascii="Times New Roman" w:hAnsi="Times New Roman"/>
                <w:sz w:val="24"/>
                <w:szCs w:val="24"/>
              </w:rPr>
              <w:t xml:space="preserve">iš </w:t>
            </w:r>
            <w:r w:rsidR="001C6285" w:rsidRPr="008C0280">
              <w:rPr>
                <w:rFonts w:ascii="Times New Roman" w:hAnsi="Times New Roman"/>
                <w:sz w:val="24"/>
                <w:szCs w:val="24"/>
              </w:rPr>
              <w:t>atitinkamų ministerijų</w:t>
            </w:r>
            <w:r w:rsidR="005C175D" w:rsidRPr="008C0280">
              <w:rPr>
                <w:rFonts w:ascii="Times New Roman" w:hAnsi="Times New Roman"/>
                <w:sz w:val="24"/>
                <w:szCs w:val="24"/>
              </w:rPr>
              <w:t xml:space="preserve"> </w:t>
            </w:r>
            <w:r w:rsidR="001C6285" w:rsidRPr="008C0280">
              <w:rPr>
                <w:rFonts w:ascii="Times New Roman" w:hAnsi="Times New Roman"/>
                <w:sz w:val="24"/>
                <w:szCs w:val="24"/>
              </w:rPr>
              <w:t>asignavim</w:t>
            </w:r>
            <w:r w:rsidR="00B130C5">
              <w:rPr>
                <w:rFonts w:ascii="Times New Roman" w:hAnsi="Times New Roman"/>
                <w:sz w:val="24"/>
                <w:szCs w:val="24"/>
              </w:rPr>
              <w:t>ų</w:t>
            </w:r>
            <w:r w:rsidR="001C6285" w:rsidRPr="008C0280">
              <w:rPr>
                <w:rFonts w:ascii="Times New Roman" w:hAnsi="Times New Roman"/>
                <w:sz w:val="24"/>
                <w:szCs w:val="24"/>
              </w:rPr>
              <w:t>.</w:t>
            </w:r>
          </w:p>
          <w:p w14:paraId="116F784B" w14:textId="77777777" w:rsidR="00874421" w:rsidRPr="008C0280" w:rsidRDefault="00874421" w:rsidP="009346F7">
            <w:pPr>
              <w:tabs>
                <w:tab w:val="left" w:pos="567"/>
              </w:tabs>
              <w:jc w:val="both"/>
              <w:rPr>
                <w:rFonts w:ascii="Times New Roman" w:hAnsi="Times New Roman"/>
                <w:sz w:val="24"/>
                <w:szCs w:val="24"/>
              </w:rPr>
            </w:pPr>
          </w:p>
          <w:p w14:paraId="116F784C" w14:textId="36A441EF" w:rsidR="00874421" w:rsidRPr="004D1771" w:rsidRDefault="00874421" w:rsidP="00894A14">
            <w:pPr>
              <w:tabs>
                <w:tab w:val="left" w:pos="567"/>
              </w:tabs>
              <w:jc w:val="both"/>
              <w:rPr>
                <w:rFonts w:ascii="Times New Roman" w:hAnsi="Times New Roman"/>
                <w:sz w:val="24"/>
                <w:szCs w:val="24"/>
              </w:rPr>
            </w:pPr>
            <w:r w:rsidRPr="008C0280">
              <w:rPr>
                <w:rFonts w:ascii="Times New Roman" w:hAnsi="Times New Roman"/>
                <w:sz w:val="24"/>
                <w:szCs w:val="24"/>
              </w:rPr>
              <w:t>Pagal Lietuvos Respublikos energetikos ministerijos įgyvendinamą priemonę</w:t>
            </w:r>
            <w:r w:rsidR="007E0F32" w:rsidRPr="008C0280">
              <w:rPr>
                <w:rFonts w:ascii="Times New Roman" w:hAnsi="Times New Roman"/>
                <w:sz w:val="24"/>
                <w:szCs w:val="24"/>
              </w:rPr>
              <w:t>, siekiant išvengti dvigubo finansavimo,</w:t>
            </w:r>
            <w:r w:rsidRPr="008C0280">
              <w:rPr>
                <w:rFonts w:ascii="Times New Roman" w:hAnsi="Times New Roman"/>
                <w:sz w:val="24"/>
                <w:szCs w:val="24"/>
              </w:rPr>
              <w:t xml:space="preserve"> bus finansuojam</w:t>
            </w:r>
            <w:r w:rsidR="00F720F7" w:rsidRPr="008C0280">
              <w:rPr>
                <w:rFonts w:ascii="Times New Roman" w:hAnsi="Times New Roman"/>
                <w:sz w:val="24"/>
                <w:szCs w:val="24"/>
              </w:rPr>
              <w:t>i</w:t>
            </w:r>
            <w:r w:rsidRPr="008C0280">
              <w:rPr>
                <w:rFonts w:ascii="Times New Roman" w:hAnsi="Times New Roman"/>
                <w:sz w:val="24"/>
                <w:szCs w:val="24"/>
              </w:rPr>
              <w:t xml:space="preserve"> tik toki</w:t>
            </w:r>
            <w:r w:rsidR="007F4DA8" w:rsidRPr="008C0280">
              <w:rPr>
                <w:rFonts w:ascii="Times New Roman" w:hAnsi="Times New Roman"/>
                <w:sz w:val="24"/>
                <w:szCs w:val="24"/>
              </w:rPr>
              <w:t>e</w:t>
            </w:r>
            <w:r w:rsidRPr="008C0280">
              <w:rPr>
                <w:rFonts w:ascii="Times New Roman" w:hAnsi="Times New Roman"/>
                <w:sz w:val="24"/>
                <w:szCs w:val="24"/>
              </w:rPr>
              <w:t xml:space="preserve"> </w:t>
            </w:r>
            <w:r w:rsidR="00E27C12" w:rsidRPr="008C0280">
              <w:rPr>
                <w:rFonts w:ascii="Times New Roman" w:hAnsi="Times New Roman"/>
                <w:sz w:val="24"/>
                <w:szCs w:val="24"/>
              </w:rPr>
              <w:t>Viešųjų pastatų energinio efektyvumo didinimo programoje nurodyti viešųjų pastatų atnaujinimo veiksmai (</w:t>
            </w:r>
            <w:r w:rsidR="007E0F32" w:rsidRPr="008C0280">
              <w:rPr>
                <w:rFonts w:ascii="Times New Roman" w:hAnsi="Times New Roman"/>
                <w:sz w:val="24"/>
                <w:szCs w:val="24"/>
              </w:rPr>
              <w:t>priemonės</w:t>
            </w:r>
            <w:r w:rsidR="00E27C12" w:rsidRPr="008C0280">
              <w:rPr>
                <w:rFonts w:ascii="Times New Roman" w:hAnsi="Times New Roman"/>
                <w:sz w:val="24"/>
                <w:szCs w:val="24"/>
              </w:rPr>
              <w:t>)</w:t>
            </w:r>
            <w:r w:rsidRPr="008C0280">
              <w:rPr>
                <w:rFonts w:ascii="Times New Roman" w:hAnsi="Times New Roman"/>
                <w:sz w:val="24"/>
                <w:szCs w:val="24"/>
              </w:rPr>
              <w:t>, kuri</w:t>
            </w:r>
            <w:r w:rsidR="007F4DA8" w:rsidRPr="008C0280">
              <w:rPr>
                <w:rFonts w:ascii="Times New Roman" w:hAnsi="Times New Roman"/>
                <w:sz w:val="24"/>
                <w:szCs w:val="24"/>
              </w:rPr>
              <w:t>e</w:t>
            </w:r>
            <w:r w:rsidRPr="008C0280">
              <w:rPr>
                <w:rFonts w:ascii="Times New Roman" w:hAnsi="Times New Roman"/>
                <w:sz w:val="24"/>
                <w:szCs w:val="24"/>
              </w:rPr>
              <w:t xml:space="preserve">ms </w:t>
            </w:r>
            <w:r w:rsidR="00894A14" w:rsidRPr="008C0280">
              <w:rPr>
                <w:rFonts w:ascii="Times New Roman" w:hAnsi="Times New Roman"/>
                <w:sz w:val="24"/>
                <w:szCs w:val="24"/>
              </w:rPr>
              <w:t>neskirta lėšų</w:t>
            </w:r>
            <w:r w:rsidR="00894A14" w:rsidRPr="008C0280" w:rsidDel="00894A14">
              <w:rPr>
                <w:rFonts w:ascii="Times New Roman" w:hAnsi="Times New Roman"/>
                <w:sz w:val="24"/>
                <w:szCs w:val="24"/>
              </w:rPr>
              <w:t xml:space="preserve"> </w:t>
            </w:r>
            <w:r w:rsidR="005D4A38" w:rsidRPr="008C0280">
              <w:rPr>
                <w:rFonts w:ascii="Times New Roman" w:hAnsi="Times New Roman"/>
                <w:sz w:val="24"/>
                <w:szCs w:val="24"/>
              </w:rPr>
              <w:t>iš</w:t>
            </w:r>
            <w:r w:rsidR="00894A14" w:rsidRPr="008C0280">
              <w:rPr>
                <w:rFonts w:ascii="Times New Roman" w:hAnsi="Times New Roman"/>
                <w:sz w:val="24"/>
                <w:szCs w:val="24"/>
              </w:rPr>
              <w:t xml:space="preserve"> valstybės biudžeto programų. </w:t>
            </w:r>
            <w:r w:rsidR="007F4DA8" w:rsidRPr="008C0280">
              <w:rPr>
                <w:rFonts w:ascii="Times New Roman" w:hAnsi="Times New Roman"/>
                <w:sz w:val="24"/>
                <w:szCs w:val="24"/>
              </w:rPr>
              <w:t xml:space="preserve">Visais atvejais, </w:t>
            </w:r>
            <w:r w:rsidR="0062396E" w:rsidRPr="008C0280">
              <w:rPr>
                <w:rFonts w:ascii="Times New Roman" w:eastAsia="AngsanaUPC" w:hAnsi="Times New Roman"/>
                <w:bCs/>
                <w:iCs/>
                <w:sz w:val="24"/>
                <w:szCs w:val="24"/>
                <w:lang w:eastAsia="lt-LT"/>
              </w:rPr>
              <w:t xml:space="preserve">kuomet valstybei nuosavybės teise priklausančiame pastate tuo pačiu metu atliekami statybos darbai finansuojami iš kitų finansavimo šaltinių, finansavimas pagal šią </w:t>
            </w:r>
            <w:r w:rsidR="0062396E" w:rsidRPr="004D1771">
              <w:rPr>
                <w:rFonts w:ascii="Times New Roman" w:eastAsia="AngsanaUPC" w:hAnsi="Times New Roman"/>
                <w:bCs/>
                <w:iCs/>
                <w:sz w:val="24"/>
                <w:szCs w:val="24"/>
                <w:lang w:eastAsia="lt-LT"/>
              </w:rPr>
              <w:t xml:space="preserve">priemonę galimas </w:t>
            </w:r>
            <w:r w:rsidR="0062396E" w:rsidRPr="004D1771">
              <w:rPr>
                <w:rFonts w:ascii="Times New Roman" w:hAnsi="Times New Roman"/>
                <w:sz w:val="24"/>
                <w:szCs w:val="24"/>
              </w:rPr>
              <w:t>Viešųjų pastatų energinio efektyvumo didinimo programo</w:t>
            </w:r>
            <w:r w:rsidR="004D1771" w:rsidRPr="004D1771">
              <w:rPr>
                <w:rFonts w:ascii="Times New Roman" w:hAnsi="Times New Roman"/>
                <w:sz w:val="24"/>
                <w:szCs w:val="24"/>
              </w:rPr>
              <w:t>je</w:t>
            </w:r>
            <w:r w:rsidR="0062396E" w:rsidRPr="004D1771">
              <w:rPr>
                <w:rFonts w:ascii="Times New Roman" w:hAnsi="Times New Roman"/>
                <w:sz w:val="24"/>
                <w:szCs w:val="24"/>
              </w:rPr>
              <w:t xml:space="preserve"> </w:t>
            </w:r>
            <w:r w:rsidR="00E27C12" w:rsidRPr="004D1771">
              <w:rPr>
                <w:rFonts w:ascii="Times New Roman" w:eastAsia="AngsanaUPC" w:hAnsi="Times New Roman"/>
                <w:bCs/>
                <w:iCs/>
                <w:sz w:val="24"/>
                <w:szCs w:val="24"/>
                <w:lang w:eastAsia="lt-LT"/>
              </w:rPr>
              <w:t xml:space="preserve">nurodytiems </w:t>
            </w:r>
            <w:r w:rsidR="0062396E" w:rsidRPr="004D1771">
              <w:rPr>
                <w:rFonts w:ascii="Times New Roman" w:eastAsia="AngsanaUPC" w:hAnsi="Times New Roman"/>
                <w:bCs/>
                <w:iCs/>
                <w:sz w:val="24"/>
                <w:szCs w:val="24"/>
                <w:lang w:eastAsia="lt-LT"/>
              </w:rPr>
              <w:t>veiksmams (priemonėms)</w:t>
            </w:r>
            <w:r w:rsidR="002412E2" w:rsidRPr="004D1771">
              <w:rPr>
                <w:rFonts w:ascii="Times New Roman" w:eastAsia="AngsanaUPC" w:hAnsi="Times New Roman"/>
                <w:bCs/>
                <w:iCs/>
                <w:sz w:val="24"/>
                <w:szCs w:val="24"/>
                <w:lang w:eastAsia="lt-LT"/>
              </w:rPr>
              <w:t xml:space="preserve"> </w:t>
            </w:r>
            <w:r w:rsidR="002412E2" w:rsidRPr="004D1771">
              <w:rPr>
                <w:rFonts w:ascii="Times New Roman" w:hAnsi="Times New Roman"/>
                <w:sz w:val="24"/>
                <w:szCs w:val="24"/>
              </w:rPr>
              <w:t>ir tik tuo atveju, jeigu</w:t>
            </w:r>
            <w:proofErr w:type="gramStart"/>
            <w:r w:rsidR="002412E2" w:rsidRPr="004D1771">
              <w:rPr>
                <w:rFonts w:ascii="Times New Roman" w:hAnsi="Times New Roman"/>
                <w:sz w:val="24"/>
                <w:szCs w:val="24"/>
              </w:rPr>
              <w:t xml:space="preserve">  </w:t>
            </w:r>
            <w:proofErr w:type="gramEnd"/>
            <w:r w:rsidR="002412E2" w:rsidRPr="004D1771">
              <w:rPr>
                <w:rFonts w:ascii="Times New Roman" w:hAnsi="Times New Roman"/>
                <w:sz w:val="24"/>
                <w:szCs w:val="24"/>
              </w:rPr>
              <w:t>neskirta lėšų iš minėtų  programų</w:t>
            </w:r>
            <w:r w:rsidR="007F4DA8" w:rsidRPr="004D1771">
              <w:rPr>
                <w:rFonts w:ascii="Times New Roman" w:hAnsi="Times New Roman"/>
                <w:sz w:val="24"/>
                <w:szCs w:val="24"/>
              </w:rPr>
              <w:t>.</w:t>
            </w:r>
          </w:p>
          <w:p w14:paraId="116F784D" w14:textId="13E13820" w:rsidR="009A4035" w:rsidRPr="008C0280" w:rsidRDefault="009A4035" w:rsidP="007F4DA8">
            <w:pPr>
              <w:tabs>
                <w:tab w:val="left" w:pos="567"/>
              </w:tabs>
              <w:jc w:val="both"/>
              <w:rPr>
                <w:rFonts w:ascii="Times New Roman" w:hAnsi="Times New Roman"/>
                <w:sz w:val="24"/>
                <w:szCs w:val="24"/>
              </w:rPr>
            </w:pPr>
            <w:r w:rsidRPr="004D1771">
              <w:rPr>
                <w:rFonts w:ascii="Times New Roman" w:hAnsi="Times New Roman"/>
                <w:sz w:val="24"/>
                <w:szCs w:val="24"/>
              </w:rPr>
              <w:lastRenderedPageBreak/>
              <w:t>Siekiant užtikrinti efektyvų valstybės lėšų investavimą, nebus finansuojam</w:t>
            </w:r>
            <w:r w:rsidR="0095661B" w:rsidRPr="004D1771">
              <w:rPr>
                <w:rFonts w:ascii="Times New Roman" w:hAnsi="Times New Roman"/>
                <w:sz w:val="24"/>
                <w:szCs w:val="24"/>
              </w:rPr>
              <w:t>i</w:t>
            </w:r>
            <w:r w:rsidRPr="004D1771">
              <w:rPr>
                <w:rFonts w:ascii="Times New Roman" w:hAnsi="Times New Roman"/>
                <w:sz w:val="24"/>
                <w:szCs w:val="24"/>
              </w:rPr>
              <w:t xml:space="preserve"> </w:t>
            </w:r>
            <w:r w:rsidR="007F4DA8" w:rsidRPr="004D1771">
              <w:rPr>
                <w:rFonts w:ascii="Times New Roman" w:hAnsi="Times New Roman"/>
                <w:sz w:val="24"/>
                <w:szCs w:val="24"/>
              </w:rPr>
              <w:t>Viešųjų pastatų energinio efektyvumo didi</w:t>
            </w:r>
            <w:r w:rsidR="00E27C12" w:rsidRPr="004D1771">
              <w:rPr>
                <w:rFonts w:ascii="Times New Roman" w:hAnsi="Times New Roman"/>
                <w:sz w:val="24"/>
                <w:szCs w:val="24"/>
              </w:rPr>
              <w:t>nimo programo</w:t>
            </w:r>
            <w:r w:rsidR="004D1771" w:rsidRPr="004D1771">
              <w:rPr>
                <w:rFonts w:ascii="Times New Roman" w:hAnsi="Times New Roman"/>
                <w:sz w:val="24"/>
                <w:szCs w:val="24"/>
              </w:rPr>
              <w:t>je</w:t>
            </w:r>
            <w:r w:rsidR="00E27C12" w:rsidRPr="004D1771">
              <w:rPr>
                <w:rFonts w:ascii="Times New Roman" w:hAnsi="Times New Roman"/>
                <w:sz w:val="24"/>
                <w:szCs w:val="24"/>
              </w:rPr>
              <w:t xml:space="preserve"> </w:t>
            </w:r>
            <w:r w:rsidR="00E27C12" w:rsidRPr="004D1771">
              <w:rPr>
                <w:rFonts w:ascii="Times New Roman" w:eastAsia="AngsanaUPC" w:hAnsi="Times New Roman"/>
                <w:bCs/>
                <w:iCs/>
                <w:sz w:val="24"/>
                <w:szCs w:val="24"/>
                <w:lang w:eastAsia="lt-LT"/>
              </w:rPr>
              <w:t>nurodyti</w:t>
            </w:r>
            <w:r w:rsidR="00E27C12" w:rsidRPr="008C0280" w:rsidDel="007F4DA8">
              <w:rPr>
                <w:rFonts w:ascii="Times New Roman" w:hAnsi="Times New Roman"/>
                <w:sz w:val="24"/>
                <w:szCs w:val="24"/>
              </w:rPr>
              <w:t xml:space="preserve"> </w:t>
            </w:r>
            <w:r w:rsidR="00E27C12" w:rsidRPr="008C0280">
              <w:rPr>
                <w:rFonts w:ascii="Times New Roman" w:hAnsi="Times New Roman"/>
                <w:sz w:val="24"/>
                <w:szCs w:val="24"/>
              </w:rPr>
              <w:t>veiksma</w:t>
            </w:r>
            <w:r w:rsidR="004D1771">
              <w:rPr>
                <w:rFonts w:ascii="Times New Roman" w:hAnsi="Times New Roman"/>
                <w:sz w:val="24"/>
                <w:szCs w:val="24"/>
              </w:rPr>
              <w:t>i</w:t>
            </w:r>
            <w:r w:rsidR="00E27C12" w:rsidRPr="008C0280">
              <w:rPr>
                <w:rFonts w:ascii="Times New Roman" w:hAnsi="Times New Roman"/>
                <w:sz w:val="24"/>
                <w:szCs w:val="24"/>
              </w:rPr>
              <w:t xml:space="preserve"> (priemonės)</w:t>
            </w:r>
            <w:r w:rsidRPr="008C0280">
              <w:rPr>
                <w:rFonts w:ascii="Times New Roman" w:hAnsi="Times New Roman"/>
                <w:sz w:val="24"/>
                <w:szCs w:val="24"/>
              </w:rPr>
              <w:t>, kuri</w:t>
            </w:r>
            <w:r w:rsidR="00E27C12" w:rsidRPr="008C0280">
              <w:rPr>
                <w:rFonts w:ascii="Times New Roman" w:hAnsi="Times New Roman"/>
                <w:sz w:val="24"/>
                <w:szCs w:val="24"/>
              </w:rPr>
              <w:t>e</w:t>
            </w:r>
            <w:r w:rsidRPr="008C0280">
              <w:rPr>
                <w:rFonts w:ascii="Times New Roman" w:hAnsi="Times New Roman"/>
                <w:sz w:val="24"/>
                <w:szCs w:val="24"/>
              </w:rPr>
              <w:t xml:space="preserve">ms anksčiau buvo skirta lėšų iš </w:t>
            </w:r>
            <w:r w:rsidR="008C57AB" w:rsidRPr="008C0280">
              <w:rPr>
                <w:rFonts w:ascii="Times New Roman" w:hAnsi="Times New Roman"/>
                <w:sz w:val="24"/>
                <w:szCs w:val="24"/>
              </w:rPr>
              <w:t>valstybės biudžeto programų, nebent</w:t>
            </w:r>
            <w:r w:rsidRPr="008C0280">
              <w:rPr>
                <w:rFonts w:ascii="Times New Roman" w:hAnsi="Times New Roman"/>
                <w:sz w:val="24"/>
                <w:szCs w:val="24"/>
              </w:rPr>
              <w:t xml:space="preserve"> būtų pagrįstas poreikis tokių veiklų priemonių finansavimui aprašomos priemonės lėšomis.</w:t>
            </w:r>
          </w:p>
        </w:tc>
      </w:tr>
      <w:tr w:rsidR="00FB6137" w:rsidRPr="008C0280" w14:paraId="116F7850" w14:textId="77777777" w:rsidTr="00D80DEB">
        <w:tc>
          <w:tcPr>
            <w:tcW w:w="10348" w:type="dxa"/>
            <w:gridSpan w:val="4"/>
            <w:shd w:val="clear" w:color="auto" w:fill="F2F2F2" w:themeFill="background1" w:themeFillShade="F2"/>
          </w:tcPr>
          <w:p w14:paraId="116F784F" w14:textId="77777777" w:rsidR="00FB6137" w:rsidRPr="008C0280" w:rsidRDefault="00FB6137" w:rsidP="00D80DEB">
            <w:pPr>
              <w:tabs>
                <w:tab w:val="left" w:pos="567"/>
              </w:tabs>
              <w:jc w:val="center"/>
              <w:rPr>
                <w:rFonts w:ascii="Times New Roman" w:hAnsi="Times New Roman"/>
                <w:sz w:val="24"/>
                <w:szCs w:val="24"/>
              </w:rPr>
            </w:pPr>
            <w:r w:rsidRPr="008C0280">
              <w:rPr>
                <w:rFonts w:ascii="Times New Roman" w:hAnsi="Times New Roman"/>
                <w:b/>
                <w:sz w:val="24"/>
                <w:szCs w:val="24"/>
              </w:rPr>
              <w:lastRenderedPageBreak/>
              <w:t>VI. P</w:t>
            </w:r>
            <w:r w:rsidRPr="008C0280">
              <w:rPr>
                <w:rFonts w:ascii="Times New Roman" w:hAnsi="Times New Roman"/>
                <w:b/>
                <w:bCs/>
                <w:sz w:val="24"/>
                <w:szCs w:val="24"/>
              </w:rPr>
              <w:t>riemonės įgyvendinimo stebėsenos rodikliai</w:t>
            </w:r>
          </w:p>
        </w:tc>
      </w:tr>
      <w:tr w:rsidR="00FB6137" w:rsidRPr="008C0280" w14:paraId="116F7854" w14:textId="77777777" w:rsidTr="006B3890">
        <w:tc>
          <w:tcPr>
            <w:tcW w:w="709" w:type="dxa"/>
          </w:tcPr>
          <w:p w14:paraId="116F7851"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52"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Nacionalinių stebėsenos rodiklių nustatymo poreikis</w:t>
            </w:r>
          </w:p>
        </w:tc>
        <w:tc>
          <w:tcPr>
            <w:tcW w:w="6945" w:type="dxa"/>
          </w:tcPr>
          <w:p w14:paraId="116F7853" w14:textId="77777777" w:rsidR="005A4753" w:rsidRPr="008C0280" w:rsidRDefault="00295650" w:rsidP="000153B0">
            <w:pPr>
              <w:tabs>
                <w:tab w:val="left" w:pos="567"/>
              </w:tabs>
              <w:jc w:val="both"/>
              <w:rPr>
                <w:rFonts w:ascii="Times New Roman" w:hAnsi="Times New Roman"/>
                <w:sz w:val="24"/>
                <w:szCs w:val="24"/>
              </w:rPr>
            </w:pPr>
            <w:r w:rsidRPr="008C0280">
              <w:rPr>
                <w:rFonts w:ascii="Times New Roman" w:hAnsi="Times New Roman"/>
                <w:sz w:val="24"/>
                <w:szCs w:val="24"/>
              </w:rPr>
              <w:t>Nacionaliniai stebėsenos rodikliai šiai priemonei nėra nustatomi, nes veiksmų programoje nustatytų stebėsenos rodiklių pakanka užtikrinti tinkamą ir kokybišką šios priemonės įgyvendinimo stebėseną.</w:t>
            </w:r>
          </w:p>
        </w:tc>
      </w:tr>
      <w:tr w:rsidR="00FB6137" w:rsidRPr="008C0280" w14:paraId="116F7856" w14:textId="77777777" w:rsidTr="00D80DEB">
        <w:tc>
          <w:tcPr>
            <w:tcW w:w="10348" w:type="dxa"/>
            <w:gridSpan w:val="4"/>
            <w:shd w:val="clear" w:color="auto" w:fill="F2F2F2" w:themeFill="background1" w:themeFillShade="F2"/>
          </w:tcPr>
          <w:p w14:paraId="116F7855" w14:textId="77777777" w:rsidR="00FB6137" w:rsidRPr="008C0280" w:rsidRDefault="00FB6137" w:rsidP="00D80DEB">
            <w:pPr>
              <w:tabs>
                <w:tab w:val="left" w:pos="567"/>
              </w:tabs>
              <w:ind w:left="34"/>
              <w:jc w:val="center"/>
              <w:rPr>
                <w:rFonts w:ascii="Times New Roman" w:hAnsi="Times New Roman"/>
                <w:b/>
                <w:sz w:val="24"/>
                <w:szCs w:val="24"/>
              </w:rPr>
            </w:pPr>
            <w:r w:rsidRPr="008C0280">
              <w:rPr>
                <w:rFonts w:ascii="Times New Roman" w:hAnsi="Times New Roman"/>
                <w:b/>
                <w:bCs/>
                <w:sz w:val="24"/>
                <w:szCs w:val="24"/>
              </w:rPr>
              <w:t>VII. Priemonės finansavimo šaltiniai</w:t>
            </w:r>
          </w:p>
        </w:tc>
      </w:tr>
      <w:tr w:rsidR="00FB6137" w:rsidRPr="008C0280" w14:paraId="116F785A" w14:textId="77777777" w:rsidTr="006B3890">
        <w:tc>
          <w:tcPr>
            <w:tcW w:w="709" w:type="dxa"/>
          </w:tcPr>
          <w:p w14:paraId="116F7857"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58"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Priemonei skiriamo finansavimo sumos pagrindimas</w:t>
            </w:r>
          </w:p>
        </w:tc>
        <w:tc>
          <w:tcPr>
            <w:tcW w:w="6945" w:type="dxa"/>
          </w:tcPr>
          <w:p w14:paraId="116F7859" w14:textId="53E9771E" w:rsidR="00E8038A" w:rsidRPr="008C0280" w:rsidRDefault="002F6469" w:rsidP="004C6911">
            <w:pPr>
              <w:tabs>
                <w:tab w:val="left" w:pos="567"/>
              </w:tabs>
              <w:jc w:val="both"/>
              <w:rPr>
                <w:rFonts w:ascii="Times New Roman" w:hAnsi="Times New Roman"/>
                <w:sz w:val="24"/>
                <w:szCs w:val="24"/>
              </w:rPr>
            </w:pPr>
            <w:r w:rsidRPr="008C0280">
              <w:rPr>
                <w:rFonts w:ascii="Times New Roman" w:hAnsi="Times New Roman"/>
                <w:sz w:val="24"/>
                <w:szCs w:val="24"/>
              </w:rPr>
              <w:t>Š</w:t>
            </w:r>
            <w:r w:rsidR="005C5A8C" w:rsidRPr="008C0280">
              <w:rPr>
                <w:rFonts w:ascii="Times New Roman" w:hAnsi="Times New Roman"/>
                <w:sz w:val="24"/>
                <w:szCs w:val="24"/>
              </w:rPr>
              <w:t xml:space="preserve">iai priemonei </w:t>
            </w:r>
            <w:r w:rsidR="00CD0886" w:rsidRPr="008C0280">
              <w:rPr>
                <w:rFonts w:ascii="Times New Roman" w:hAnsi="Times New Roman"/>
                <w:sz w:val="24"/>
                <w:szCs w:val="24"/>
              </w:rPr>
              <w:t xml:space="preserve">iš 2014 – 2020 metų Europos Sąjungos fondų investicijų programos </w:t>
            </w:r>
            <w:r w:rsidR="005C5A8C" w:rsidRPr="008C0280">
              <w:rPr>
                <w:rFonts w:ascii="Times New Roman" w:hAnsi="Times New Roman"/>
                <w:sz w:val="24"/>
                <w:szCs w:val="24"/>
              </w:rPr>
              <w:t>planuojama skirti</w:t>
            </w:r>
            <w:r w:rsidR="00CA1D33" w:rsidRPr="008C0280">
              <w:rPr>
                <w:rFonts w:ascii="Times New Roman" w:eastAsia="Times New Roman" w:hAnsi="Times New Roman"/>
                <w:bCs/>
                <w:sz w:val="24"/>
                <w:szCs w:val="24"/>
                <w:lang w:eastAsia="lt-LT"/>
              </w:rPr>
              <w:t xml:space="preserve"> 28 962 001 </w:t>
            </w:r>
            <w:proofErr w:type="gramStart"/>
            <w:r w:rsidR="00CA1D33" w:rsidRPr="008C0280">
              <w:rPr>
                <w:rFonts w:ascii="Times New Roman" w:eastAsia="Times New Roman" w:hAnsi="Times New Roman"/>
                <w:bCs/>
                <w:sz w:val="24"/>
                <w:szCs w:val="24"/>
                <w:lang w:eastAsia="lt-LT"/>
              </w:rPr>
              <w:t>eurų</w:t>
            </w:r>
            <w:proofErr w:type="gramEnd"/>
            <w:r w:rsidR="005C5A8C" w:rsidRPr="008C0280">
              <w:rPr>
                <w:rFonts w:ascii="Times New Roman" w:hAnsi="Times New Roman"/>
                <w:sz w:val="24"/>
                <w:szCs w:val="24"/>
              </w:rPr>
              <w:t>, kadangi valstyb</w:t>
            </w:r>
            <w:r w:rsidR="00CD0886" w:rsidRPr="008C0280">
              <w:rPr>
                <w:rFonts w:ascii="Times New Roman" w:hAnsi="Times New Roman"/>
                <w:sz w:val="24"/>
                <w:szCs w:val="24"/>
              </w:rPr>
              <w:t>ės</w:t>
            </w:r>
            <w:r w:rsidR="005C5A8C" w:rsidRPr="008C0280">
              <w:rPr>
                <w:rFonts w:ascii="Times New Roman" w:hAnsi="Times New Roman"/>
                <w:sz w:val="24"/>
                <w:szCs w:val="24"/>
              </w:rPr>
              <w:t xml:space="preserve"> </w:t>
            </w:r>
            <w:r w:rsidR="004351A0" w:rsidRPr="008C0280">
              <w:rPr>
                <w:rFonts w:ascii="Times New Roman" w:hAnsi="Times New Roman"/>
                <w:sz w:val="24"/>
                <w:szCs w:val="24"/>
              </w:rPr>
              <w:t xml:space="preserve">viešųjų </w:t>
            </w:r>
            <w:r w:rsidR="005C5A8C" w:rsidRPr="008C0280">
              <w:rPr>
                <w:rFonts w:ascii="Times New Roman" w:hAnsi="Times New Roman"/>
                <w:sz w:val="24"/>
                <w:szCs w:val="24"/>
              </w:rPr>
              <w:t xml:space="preserve">pastatų atnaujinimui skiriamų lėšų didžiąją dalį </w:t>
            </w:r>
            <w:r w:rsidR="00D42A91" w:rsidRPr="008C0280">
              <w:rPr>
                <w:rFonts w:ascii="Times New Roman" w:hAnsi="Times New Roman"/>
                <w:sz w:val="24"/>
                <w:szCs w:val="24"/>
              </w:rPr>
              <w:t>(</w:t>
            </w:r>
            <w:r w:rsidR="00CA1D33" w:rsidRPr="008C0280">
              <w:rPr>
                <w:rFonts w:ascii="Times New Roman" w:hAnsi="Times New Roman"/>
                <w:sz w:val="24"/>
                <w:szCs w:val="24"/>
              </w:rPr>
              <w:t>65 164 504</w:t>
            </w:r>
            <w:r w:rsidR="00CA1D33" w:rsidRPr="008C0280" w:rsidDel="00CA1D33">
              <w:rPr>
                <w:rFonts w:ascii="Times New Roman" w:hAnsi="Times New Roman"/>
                <w:sz w:val="24"/>
                <w:szCs w:val="24"/>
              </w:rPr>
              <w:t xml:space="preserve"> </w:t>
            </w:r>
            <w:r w:rsidR="0075575D" w:rsidRPr="008C0280">
              <w:rPr>
                <w:rFonts w:ascii="Times New Roman" w:hAnsi="Times New Roman"/>
                <w:sz w:val="24"/>
                <w:szCs w:val="24"/>
              </w:rPr>
              <w:t>eurų)</w:t>
            </w:r>
            <w:r w:rsidR="005C5A8C" w:rsidRPr="008C0280">
              <w:rPr>
                <w:rFonts w:ascii="Times New Roman" w:hAnsi="Times New Roman"/>
                <w:sz w:val="24"/>
                <w:szCs w:val="24"/>
              </w:rPr>
              <w:t xml:space="preserve"> numatyta </w:t>
            </w:r>
            <w:r w:rsidR="00674A63" w:rsidRPr="008C0280">
              <w:rPr>
                <w:rFonts w:ascii="Times New Roman" w:hAnsi="Times New Roman"/>
                <w:sz w:val="24"/>
                <w:szCs w:val="24"/>
              </w:rPr>
              <w:t xml:space="preserve">investuoti </w:t>
            </w:r>
            <w:r w:rsidR="005C5A8C" w:rsidRPr="008C0280">
              <w:rPr>
                <w:rFonts w:ascii="Times New Roman" w:hAnsi="Times New Roman"/>
                <w:sz w:val="24"/>
                <w:szCs w:val="24"/>
              </w:rPr>
              <w:t>finansin</w:t>
            </w:r>
            <w:r w:rsidR="00674A63" w:rsidRPr="008C0280">
              <w:rPr>
                <w:rFonts w:ascii="Times New Roman" w:hAnsi="Times New Roman"/>
                <w:sz w:val="24"/>
                <w:szCs w:val="24"/>
              </w:rPr>
              <w:t>ių</w:t>
            </w:r>
            <w:r w:rsidR="005C5A8C" w:rsidRPr="008C0280">
              <w:rPr>
                <w:rFonts w:ascii="Times New Roman" w:hAnsi="Times New Roman"/>
                <w:sz w:val="24"/>
                <w:szCs w:val="24"/>
              </w:rPr>
              <w:t xml:space="preserve"> priemon</w:t>
            </w:r>
            <w:r w:rsidR="00674A63" w:rsidRPr="008C0280">
              <w:rPr>
                <w:rFonts w:ascii="Times New Roman" w:hAnsi="Times New Roman"/>
                <w:sz w:val="24"/>
                <w:szCs w:val="24"/>
              </w:rPr>
              <w:t>ių pagalba</w:t>
            </w:r>
            <w:r w:rsidR="005A25F8" w:rsidRPr="008C0280">
              <w:rPr>
                <w:rFonts w:ascii="Times New Roman" w:hAnsi="Times New Roman"/>
                <w:sz w:val="24"/>
                <w:szCs w:val="24"/>
              </w:rPr>
              <w:t xml:space="preserve">, kaip tą rekomenduoja </w:t>
            </w:r>
            <w:r w:rsidR="00856E5E" w:rsidRPr="008C0280">
              <w:rPr>
                <w:rFonts w:ascii="Times New Roman" w:hAnsi="Times New Roman"/>
                <w:sz w:val="24"/>
                <w:szCs w:val="24"/>
              </w:rPr>
              <w:t>2014 lapkričio 7</w:t>
            </w:r>
            <w:r w:rsidR="00C874D1">
              <w:rPr>
                <w:rFonts w:ascii="Times New Roman" w:hAnsi="Times New Roman"/>
                <w:sz w:val="24"/>
                <w:szCs w:val="24"/>
              </w:rPr>
              <w:t xml:space="preserve"> </w:t>
            </w:r>
            <w:r w:rsidR="00856E5E" w:rsidRPr="008C0280">
              <w:rPr>
                <w:rFonts w:ascii="Times New Roman" w:hAnsi="Times New Roman"/>
                <w:sz w:val="24"/>
                <w:szCs w:val="24"/>
              </w:rPr>
              <w:t xml:space="preserve">d. patvirtintas </w:t>
            </w:r>
            <w:r w:rsidR="005A25F8" w:rsidRPr="008C0280">
              <w:rPr>
                <w:rFonts w:ascii="Times New Roman" w:hAnsi="Times New Roman"/>
                <w:sz w:val="24"/>
                <w:szCs w:val="24"/>
              </w:rPr>
              <w:t>Energinio efektyvumo išankstinis vertinimas, siekiant efektyvaus finansų valdymo ir multiplikacinio efekto</w:t>
            </w:r>
            <w:r w:rsidR="00674A63" w:rsidRPr="008C0280">
              <w:rPr>
                <w:rFonts w:ascii="Times New Roman" w:hAnsi="Times New Roman"/>
                <w:sz w:val="24"/>
                <w:szCs w:val="24"/>
              </w:rPr>
              <w:t>.</w:t>
            </w:r>
            <w:r w:rsidR="002E3ACE" w:rsidRPr="008C0280">
              <w:rPr>
                <w:rFonts w:ascii="Times New Roman" w:hAnsi="Times New Roman"/>
                <w:sz w:val="24"/>
                <w:szCs w:val="24"/>
              </w:rPr>
              <w:t xml:space="preserve"> </w:t>
            </w:r>
          </w:p>
        </w:tc>
      </w:tr>
      <w:tr w:rsidR="00FB6137" w:rsidRPr="008C0280" w14:paraId="116F7862" w14:textId="77777777" w:rsidTr="006B3890">
        <w:tc>
          <w:tcPr>
            <w:tcW w:w="709" w:type="dxa"/>
          </w:tcPr>
          <w:p w14:paraId="116F785B"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5C" w14:textId="77777777" w:rsidR="00FB6137" w:rsidRPr="008C0280" w:rsidDel="00A8791D"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Priemonei skiriamų ES struktūrinių fondų lėšų pagrindimas</w:t>
            </w:r>
          </w:p>
        </w:tc>
        <w:tc>
          <w:tcPr>
            <w:tcW w:w="6945" w:type="dxa"/>
          </w:tcPr>
          <w:p w14:paraId="116F785D" w14:textId="1B090AA0" w:rsidR="005321C6" w:rsidRPr="008C0280" w:rsidRDefault="00AC178A" w:rsidP="00A45CF7">
            <w:pPr>
              <w:jc w:val="both"/>
              <w:rPr>
                <w:rFonts w:ascii="Times New Roman" w:hAnsi="Times New Roman"/>
                <w:sz w:val="24"/>
                <w:szCs w:val="24"/>
              </w:rPr>
            </w:pPr>
            <w:r w:rsidRPr="008C0280">
              <w:rPr>
                <w:rFonts w:ascii="Times New Roman" w:hAnsi="Times New Roman"/>
                <w:sz w:val="24"/>
                <w:szCs w:val="24"/>
              </w:rPr>
              <w:t>ES struktūrinių fondų lėšų santykis su priemonei numatyta bendra tinkamų finansuoti išlaidų verte</w:t>
            </w:r>
            <w:r w:rsidR="00E8038A" w:rsidRPr="008C0280">
              <w:rPr>
                <w:rFonts w:ascii="Times New Roman" w:hAnsi="Times New Roman"/>
                <w:sz w:val="24"/>
                <w:szCs w:val="24"/>
              </w:rPr>
              <w:t xml:space="preserve"> nustatytas atsižvelgiant į</w:t>
            </w:r>
            <w:r w:rsidR="00E8038A" w:rsidRPr="008C0280">
              <w:rPr>
                <w:rFonts w:ascii="Times New Roman" w:hAnsi="Times New Roman"/>
                <w:i/>
                <w:sz w:val="24"/>
                <w:szCs w:val="24"/>
              </w:rPr>
              <w:t xml:space="preserve"> </w:t>
            </w:r>
            <w:r w:rsidR="00A6077B" w:rsidRPr="008C0280">
              <w:rPr>
                <w:rFonts w:ascii="Times New Roman" w:hAnsi="Times New Roman"/>
                <w:sz w:val="24"/>
                <w:szCs w:val="24"/>
              </w:rPr>
              <w:t>tokių projektų įgyvendinimo patirtį 2007</w:t>
            </w:r>
            <w:r w:rsidR="00C874D1">
              <w:rPr>
                <w:rFonts w:ascii="Times New Roman" w:hAnsi="Times New Roman"/>
                <w:sz w:val="24"/>
                <w:szCs w:val="24"/>
              </w:rPr>
              <w:t xml:space="preserve"> </w:t>
            </w:r>
            <w:r w:rsidR="00C874D1" w:rsidRPr="008C0280">
              <w:rPr>
                <w:rFonts w:ascii="Times New Roman" w:hAnsi="Times New Roman"/>
                <w:sz w:val="24"/>
                <w:szCs w:val="24"/>
              </w:rPr>
              <w:t>–</w:t>
            </w:r>
            <w:r w:rsidR="00C874D1">
              <w:rPr>
                <w:rFonts w:ascii="Times New Roman" w:hAnsi="Times New Roman"/>
                <w:sz w:val="24"/>
                <w:szCs w:val="24"/>
              </w:rPr>
              <w:t xml:space="preserve"> </w:t>
            </w:r>
            <w:r w:rsidR="00A6077B" w:rsidRPr="008C0280">
              <w:rPr>
                <w:rFonts w:ascii="Times New Roman" w:hAnsi="Times New Roman"/>
                <w:sz w:val="24"/>
                <w:szCs w:val="24"/>
              </w:rPr>
              <w:t>2013 m. finansavimo laikotarpiu</w:t>
            </w:r>
            <w:r w:rsidR="00296416" w:rsidRPr="008C0280">
              <w:rPr>
                <w:rFonts w:ascii="Times New Roman" w:hAnsi="Times New Roman"/>
                <w:sz w:val="24"/>
                <w:szCs w:val="24"/>
              </w:rPr>
              <w:t>.</w:t>
            </w:r>
            <w:r w:rsidR="00A45CF7" w:rsidRPr="008C0280">
              <w:rPr>
                <w:rFonts w:ascii="Times New Roman" w:hAnsi="Times New Roman"/>
                <w:sz w:val="24"/>
                <w:szCs w:val="24"/>
              </w:rPr>
              <w:t xml:space="preserve"> Finansavimo intensyvumas nustatomas kaip procentinė finansavimo išraiška, skaičiuojama nuo bendros tinkamų finansuoti išlaidų sumos, ir gali siekti 100 procentų.</w:t>
            </w:r>
            <w:r w:rsidR="00296416" w:rsidRPr="008C0280">
              <w:rPr>
                <w:rFonts w:ascii="Times New Roman" w:hAnsi="Times New Roman"/>
                <w:sz w:val="24"/>
                <w:szCs w:val="24"/>
              </w:rPr>
              <w:t xml:space="preserve"> </w:t>
            </w:r>
          </w:p>
          <w:p w14:paraId="116F785E" w14:textId="77777777" w:rsidR="00F9362B" w:rsidRPr="008C0280" w:rsidRDefault="00F9362B" w:rsidP="00A45CF7">
            <w:pPr>
              <w:jc w:val="both"/>
              <w:rPr>
                <w:rFonts w:ascii="Times New Roman" w:hAnsi="Times New Roman"/>
                <w:sz w:val="24"/>
                <w:szCs w:val="24"/>
              </w:rPr>
            </w:pPr>
          </w:p>
          <w:p w14:paraId="116F785F" w14:textId="31CECF30" w:rsidR="00A45CF7" w:rsidRPr="008C0280" w:rsidRDefault="005321C6" w:rsidP="00577060">
            <w:pPr>
              <w:jc w:val="both"/>
              <w:rPr>
                <w:rFonts w:ascii="Times New Roman" w:hAnsi="Times New Roman"/>
                <w:sz w:val="24"/>
                <w:szCs w:val="24"/>
              </w:rPr>
            </w:pPr>
            <w:r w:rsidRPr="008C0280">
              <w:rPr>
                <w:rFonts w:ascii="Times New Roman" w:hAnsi="Times New Roman"/>
                <w:sz w:val="24"/>
                <w:szCs w:val="24"/>
              </w:rPr>
              <w:t>Finansavimo intensyvumas,</w:t>
            </w:r>
            <w:r w:rsidR="00BD2824" w:rsidRPr="008C0280">
              <w:rPr>
                <w:rFonts w:ascii="Times New Roman" w:hAnsi="Times New Roman"/>
                <w:sz w:val="24"/>
                <w:szCs w:val="24"/>
              </w:rPr>
              <w:t xml:space="preserve"> </w:t>
            </w:r>
            <w:proofErr w:type="gramStart"/>
            <w:r w:rsidR="00BD2824" w:rsidRPr="008C0280">
              <w:rPr>
                <w:rFonts w:ascii="Times New Roman" w:hAnsi="Times New Roman"/>
                <w:sz w:val="24"/>
                <w:szCs w:val="24"/>
              </w:rPr>
              <w:t>o taip pat</w:t>
            </w:r>
            <w:proofErr w:type="gramEnd"/>
            <w:r w:rsidR="00BD2824" w:rsidRPr="008C0280">
              <w:rPr>
                <w:rFonts w:ascii="Times New Roman" w:hAnsi="Times New Roman"/>
                <w:sz w:val="24"/>
                <w:szCs w:val="24"/>
              </w:rPr>
              <w:t xml:space="preserve"> ir ES struktūrinių lėšų santykis su priemonei nustatyta bendra tinkamų finansuoti išlaidų verte,</w:t>
            </w:r>
            <w:r w:rsidRPr="008C0280">
              <w:rPr>
                <w:rFonts w:ascii="Times New Roman" w:hAnsi="Times New Roman"/>
                <w:sz w:val="24"/>
                <w:szCs w:val="24"/>
              </w:rPr>
              <w:t xml:space="preserve"> esant valstybės pagalbai, nustatomas</w:t>
            </w:r>
            <w:r w:rsidR="00296416" w:rsidRPr="008C0280">
              <w:rPr>
                <w:rFonts w:ascii="Times New Roman" w:hAnsi="Times New Roman"/>
                <w:sz w:val="24"/>
                <w:szCs w:val="24"/>
              </w:rPr>
              <w:t xml:space="preserve"> vadovaujantis Bendrojo bendrosios išimties reglamento Nr.651/2014 53 straipsniu</w:t>
            </w:r>
            <w:r w:rsidR="0087638F" w:rsidRPr="008C0280">
              <w:rPr>
                <w:rFonts w:ascii="Times New Roman" w:hAnsi="Times New Roman"/>
                <w:sz w:val="24"/>
                <w:szCs w:val="24"/>
              </w:rPr>
              <w:t>, kai</w:t>
            </w:r>
            <w:r w:rsidR="00296416" w:rsidRPr="008C0280">
              <w:rPr>
                <w:rFonts w:ascii="Times New Roman" w:hAnsi="Times New Roman"/>
                <w:sz w:val="24"/>
                <w:szCs w:val="24"/>
              </w:rPr>
              <w:t xml:space="preserve"> </w:t>
            </w:r>
            <w:r w:rsidR="00801BC3" w:rsidRPr="008C0280">
              <w:rPr>
                <w:rFonts w:ascii="Times New Roman" w:hAnsi="Times New Roman"/>
                <w:sz w:val="24"/>
                <w:szCs w:val="24"/>
              </w:rPr>
              <w:t>F</w:t>
            </w:r>
            <w:r w:rsidR="00577060" w:rsidRPr="008C0280">
              <w:rPr>
                <w:rFonts w:ascii="Times New Roman" w:hAnsi="Times New Roman"/>
                <w:sz w:val="24"/>
                <w:szCs w:val="24"/>
              </w:rPr>
              <w:t xml:space="preserve">inansavimo intensyvumas </w:t>
            </w:r>
            <w:r w:rsidR="00313E79" w:rsidRPr="008C0280">
              <w:rPr>
                <w:rFonts w:ascii="Times New Roman" w:hAnsi="Times New Roman"/>
                <w:sz w:val="24"/>
                <w:szCs w:val="24"/>
              </w:rPr>
              <w:t>nėra ribojama</w:t>
            </w:r>
            <w:r w:rsidR="00577060" w:rsidRPr="008C0280">
              <w:rPr>
                <w:rFonts w:ascii="Times New Roman" w:hAnsi="Times New Roman"/>
                <w:sz w:val="24"/>
                <w:szCs w:val="24"/>
              </w:rPr>
              <w:t>s</w:t>
            </w:r>
            <w:r w:rsidR="00313E79" w:rsidRPr="008C0280">
              <w:rPr>
                <w:rFonts w:ascii="Times New Roman" w:hAnsi="Times New Roman"/>
                <w:sz w:val="24"/>
                <w:szCs w:val="24"/>
              </w:rPr>
              <w:t xml:space="preserve"> ir taikomas </w:t>
            </w:r>
            <w:r w:rsidR="00577060" w:rsidRPr="008C0280">
              <w:rPr>
                <w:rFonts w:ascii="Times New Roman" w:hAnsi="Times New Roman"/>
                <w:sz w:val="24"/>
                <w:szCs w:val="24"/>
              </w:rPr>
              <w:t xml:space="preserve">53 str. </w:t>
            </w:r>
            <w:r w:rsidR="00313E79" w:rsidRPr="008C0280">
              <w:rPr>
                <w:rFonts w:ascii="Times New Roman" w:hAnsi="Times New Roman"/>
                <w:sz w:val="24"/>
                <w:szCs w:val="24"/>
              </w:rPr>
              <w:t>6 dalyje</w:t>
            </w:r>
            <w:r w:rsidR="00577060" w:rsidRPr="008C0280">
              <w:rPr>
                <w:rFonts w:ascii="Times New Roman" w:hAnsi="Times New Roman"/>
                <w:sz w:val="24"/>
                <w:szCs w:val="24"/>
              </w:rPr>
              <w:t xml:space="preserve"> įtvirtinta nuostata, kad</w:t>
            </w:r>
            <w:r w:rsidR="00BA03E9" w:rsidRPr="008C0280">
              <w:rPr>
                <w:rFonts w:ascii="Times New Roman" w:hAnsi="Times New Roman"/>
                <w:sz w:val="24"/>
                <w:szCs w:val="24"/>
              </w:rPr>
              <w:t xml:space="preserve"> </w:t>
            </w:r>
            <w:r w:rsidRPr="008C0280">
              <w:rPr>
                <w:rFonts w:ascii="Times New Roman" w:hAnsi="Times New Roman"/>
                <w:sz w:val="24"/>
                <w:szCs w:val="24"/>
              </w:rPr>
              <w:t>pagalbos suma</w:t>
            </w:r>
            <w:r w:rsidR="00577060" w:rsidRPr="008C0280">
              <w:rPr>
                <w:rFonts w:ascii="Times New Roman" w:hAnsi="Times New Roman"/>
                <w:sz w:val="24"/>
                <w:szCs w:val="24"/>
              </w:rPr>
              <w:t xml:space="preserve"> negali viršyti</w:t>
            </w:r>
            <w:r w:rsidRPr="008C0280">
              <w:rPr>
                <w:rFonts w:ascii="Times New Roman" w:hAnsi="Times New Roman"/>
                <w:sz w:val="24"/>
                <w:szCs w:val="24"/>
              </w:rPr>
              <w:t xml:space="preserve"> tinkamų finansuoti išlaidų ir investicijų veiklos pelno skirtumo.</w:t>
            </w:r>
          </w:p>
          <w:p w14:paraId="116F7860" w14:textId="77777777" w:rsidR="00F9362B" w:rsidRPr="008C0280" w:rsidRDefault="00F9362B" w:rsidP="00577060">
            <w:pPr>
              <w:jc w:val="both"/>
              <w:rPr>
                <w:rFonts w:ascii="Times New Roman" w:hAnsi="Times New Roman"/>
                <w:sz w:val="24"/>
                <w:szCs w:val="24"/>
              </w:rPr>
            </w:pPr>
          </w:p>
          <w:p w14:paraId="116F7861" w14:textId="77777777" w:rsidR="003D1396" w:rsidRPr="008C0280" w:rsidDel="00A8791D" w:rsidRDefault="003D1396" w:rsidP="003D1396">
            <w:pPr>
              <w:jc w:val="both"/>
              <w:rPr>
                <w:rFonts w:ascii="Times New Roman" w:hAnsi="Times New Roman"/>
                <w:sz w:val="24"/>
                <w:szCs w:val="24"/>
              </w:rPr>
            </w:pPr>
            <w:r w:rsidRPr="008C0280">
              <w:rPr>
                <w:rFonts w:ascii="Times New Roman" w:hAnsi="Times New Roman"/>
                <w:sz w:val="24"/>
                <w:szCs w:val="24"/>
              </w:rPr>
              <w:t>Veiksmų programos 4.3 prioriteto lygiu tikimasi pritraukti ženklią dalį privačių lėšų, todėl atskirai šiai priemonei nėra poreikio nusimatyti valstybės biudžeto lėšų.</w:t>
            </w:r>
          </w:p>
        </w:tc>
      </w:tr>
      <w:tr w:rsidR="00FB6137" w:rsidRPr="008C0280" w14:paraId="116F7866" w14:textId="77777777" w:rsidTr="006B3890">
        <w:tc>
          <w:tcPr>
            <w:tcW w:w="709" w:type="dxa"/>
          </w:tcPr>
          <w:p w14:paraId="116F7863"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64"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Priemonės finansavimo iš Lietuvos Respublikos valstybės biudžeto poreikio pagrindimas (jei taikoma)</w:t>
            </w:r>
          </w:p>
        </w:tc>
        <w:tc>
          <w:tcPr>
            <w:tcW w:w="6945" w:type="dxa"/>
          </w:tcPr>
          <w:p w14:paraId="116F7865" w14:textId="77777777" w:rsidR="00345CD7" w:rsidRPr="008C0280" w:rsidRDefault="00345CD7" w:rsidP="00D80DEB">
            <w:pPr>
              <w:tabs>
                <w:tab w:val="left" w:pos="567"/>
              </w:tabs>
              <w:jc w:val="both"/>
              <w:rPr>
                <w:rFonts w:ascii="Times New Roman" w:hAnsi="Times New Roman"/>
                <w:sz w:val="24"/>
                <w:szCs w:val="24"/>
              </w:rPr>
            </w:pPr>
            <w:r w:rsidRPr="008C0280">
              <w:rPr>
                <w:rFonts w:ascii="Times New Roman" w:hAnsi="Times New Roman"/>
                <w:sz w:val="24"/>
                <w:szCs w:val="24"/>
              </w:rPr>
              <w:t>Netaikoma</w:t>
            </w:r>
            <w:r w:rsidR="00FF6CE7" w:rsidRPr="008C0280">
              <w:rPr>
                <w:rFonts w:ascii="Times New Roman" w:hAnsi="Times New Roman"/>
                <w:sz w:val="24"/>
                <w:szCs w:val="24"/>
              </w:rPr>
              <w:t>, nes pagal priemonę įgyvendinamos veiklos nebus finansuojamos iš valstybės biudžeto lėšų</w:t>
            </w:r>
            <w:r w:rsidR="00FF6CE7" w:rsidRPr="008C0280">
              <w:rPr>
                <w:rFonts w:ascii="Times New Roman" w:hAnsi="Times New Roman"/>
                <w:b/>
                <w:sz w:val="24"/>
                <w:szCs w:val="24"/>
              </w:rPr>
              <w:t>.</w:t>
            </w:r>
          </w:p>
        </w:tc>
      </w:tr>
      <w:tr w:rsidR="00FB6137" w:rsidRPr="008C0280" w14:paraId="116F786A" w14:textId="77777777" w:rsidTr="006B3890">
        <w:tc>
          <w:tcPr>
            <w:tcW w:w="709" w:type="dxa"/>
          </w:tcPr>
          <w:p w14:paraId="116F7867"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68"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Priemonės finansavimo iš savivaldybių biudžetų poreikio pagrindimas (jei taikoma)</w:t>
            </w:r>
          </w:p>
        </w:tc>
        <w:tc>
          <w:tcPr>
            <w:tcW w:w="6945" w:type="dxa"/>
          </w:tcPr>
          <w:p w14:paraId="116F7869" w14:textId="77777777" w:rsidR="00703FA4" w:rsidRPr="008C0280" w:rsidRDefault="00703FA4" w:rsidP="00D80DEB">
            <w:pPr>
              <w:tabs>
                <w:tab w:val="left" w:pos="567"/>
              </w:tabs>
              <w:jc w:val="both"/>
              <w:rPr>
                <w:rFonts w:ascii="Times New Roman" w:hAnsi="Times New Roman"/>
                <w:sz w:val="24"/>
                <w:szCs w:val="24"/>
              </w:rPr>
            </w:pPr>
            <w:r w:rsidRPr="008C0280">
              <w:rPr>
                <w:rFonts w:ascii="Times New Roman" w:hAnsi="Times New Roman"/>
                <w:sz w:val="24"/>
                <w:szCs w:val="24"/>
              </w:rPr>
              <w:t>Netaikoma</w:t>
            </w:r>
            <w:r w:rsidR="00FF6CE7" w:rsidRPr="008C0280">
              <w:rPr>
                <w:rFonts w:ascii="Times New Roman" w:hAnsi="Times New Roman"/>
                <w:sz w:val="24"/>
                <w:szCs w:val="24"/>
              </w:rPr>
              <w:t>, nes pagal priemonę įgyvendinamos veiklos nebus finansuojamos iš savivaldybių biudžetų lėšų</w:t>
            </w:r>
            <w:r w:rsidR="00FF6CE7" w:rsidRPr="008C0280">
              <w:rPr>
                <w:rFonts w:ascii="Times New Roman" w:hAnsi="Times New Roman"/>
                <w:b/>
                <w:sz w:val="24"/>
                <w:szCs w:val="24"/>
              </w:rPr>
              <w:t>.</w:t>
            </w:r>
          </w:p>
        </w:tc>
      </w:tr>
      <w:tr w:rsidR="00FB6137" w:rsidRPr="008C0280" w14:paraId="116F786E" w14:textId="77777777" w:rsidTr="006B3890">
        <w:tc>
          <w:tcPr>
            <w:tcW w:w="709" w:type="dxa"/>
          </w:tcPr>
          <w:p w14:paraId="116F786B"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6C"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 xml:space="preserve">Priemonės finansavimo iš projektų vykdytojų ir (arba) partnerių lėšų, finansuojamų iš valstybės biudžeto arba viešųjų lėšų, poreikio </w:t>
            </w:r>
            <w:r w:rsidRPr="008C0280">
              <w:rPr>
                <w:rFonts w:ascii="Times New Roman" w:hAnsi="Times New Roman"/>
                <w:sz w:val="24"/>
                <w:szCs w:val="24"/>
              </w:rPr>
              <w:lastRenderedPageBreak/>
              <w:t>pagrindimas (jei taikoma)</w:t>
            </w:r>
          </w:p>
        </w:tc>
        <w:tc>
          <w:tcPr>
            <w:tcW w:w="6945" w:type="dxa"/>
          </w:tcPr>
          <w:p w14:paraId="116F786D" w14:textId="77777777" w:rsidR="00FB6137" w:rsidRPr="008C0280" w:rsidRDefault="00D94177" w:rsidP="00FF6CE7">
            <w:pPr>
              <w:tabs>
                <w:tab w:val="left" w:pos="567"/>
              </w:tabs>
              <w:jc w:val="both"/>
              <w:rPr>
                <w:rFonts w:ascii="Times New Roman" w:hAnsi="Times New Roman"/>
                <w:sz w:val="24"/>
                <w:szCs w:val="24"/>
              </w:rPr>
            </w:pPr>
            <w:r w:rsidRPr="008C0280">
              <w:rPr>
                <w:rFonts w:ascii="Times New Roman" w:hAnsi="Times New Roman"/>
                <w:sz w:val="24"/>
                <w:szCs w:val="24"/>
              </w:rPr>
              <w:lastRenderedPageBreak/>
              <w:t>Netaikoma</w:t>
            </w:r>
            <w:r w:rsidR="00FF6CE7" w:rsidRPr="008C0280">
              <w:rPr>
                <w:rFonts w:ascii="Times New Roman" w:hAnsi="Times New Roman"/>
                <w:sz w:val="24"/>
                <w:szCs w:val="24"/>
              </w:rPr>
              <w:t>, nes pagal priemonę įgyvendinamos veiklos nebus finansuojamos iš projektų vykdytojų ir (arba) partnerių lėšų, finansuojamų iš valstybės biudžeto arba viešųjų lėšų.</w:t>
            </w:r>
          </w:p>
        </w:tc>
      </w:tr>
      <w:tr w:rsidR="00FB6137" w:rsidRPr="008C0280" w14:paraId="116F7870" w14:textId="77777777" w:rsidTr="00D80DEB">
        <w:tc>
          <w:tcPr>
            <w:tcW w:w="10348" w:type="dxa"/>
            <w:gridSpan w:val="4"/>
            <w:shd w:val="clear" w:color="auto" w:fill="F2F2F2" w:themeFill="background1" w:themeFillShade="F2"/>
          </w:tcPr>
          <w:p w14:paraId="116F786F" w14:textId="77777777" w:rsidR="00FB6137" w:rsidRPr="008C0280" w:rsidRDefault="00FB6137" w:rsidP="00D80DEB">
            <w:pPr>
              <w:tabs>
                <w:tab w:val="left" w:pos="567"/>
              </w:tabs>
              <w:ind w:left="34"/>
              <w:jc w:val="center"/>
              <w:rPr>
                <w:rFonts w:ascii="Times New Roman" w:hAnsi="Times New Roman"/>
                <w:b/>
                <w:sz w:val="24"/>
                <w:szCs w:val="24"/>
              </w:rPr>
            </w:pPr>
            <w:r w:rsidRPr="008C0280">
              <w:rPr>
                <w:rFonts w:ascii="Times New Roman" w:hAnsi="Times New Roman"/>
                <w:b/>
                <w:sz w:val="24"/>
                <w:szCs w:val="24"/>
              </w:rPr>
              <w:t>Papildoma informacija</w:t>
            </w:r>
          </w:p>
        </w:tc>
      </w:tr>
      <w:tr w:rsidR="00FB6137" w:rsidRPr="008C0280" w14:paraId="116F787F" w14:textId="77777777" w:rsidTr="00482508">
        <w:trPr>
          <w:trHeight w:val="2861"/>
        </w:trPr>
        <w:tc>
          <w:tcPr>
            <w:tcW w:w="709" w:type="dxa"/>
          </w:tcPr>
          <w:p w14:paraId="116F7871"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72"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Priemonės suderinimas su kitomis institucijomis</w:t>
            </w:r>
          </w:p>
        </w:tc>
        <w:tc>
          <w:tcPr>
            <w:tcW w:w="6945" w:type="dxa"/>
          </w:tcPr>
          <w:p w14:paraId="116F7873" w14:textId="70E92DF2" w:rsidR="001E345F" w:rsidRPr="008C0280" w:rsidRDefault="0087638F" w:rsidP="001E345F">
            <w:pPr>
              <w:tabs>
                <w:tab w:val="left" w:pos="567"/>
              </w:tabs>
              <w:jc w:val="both"/>
              <w:rPr>
                <w:rFonts w:ascii="Times New Roman" w:hAnsi="Times New Roman"/>
                <w:sz w:val="24"/>
                <w:szCs w:val="24"/>
              </w:rPr>
            </w:pPr>
            <w:r w:rsidRPr="008C0280">
              <w:rPr>
                <w:rFonts w:ascii="Times New Roman" w:hAnsi="Times New Roman"/>
                <w:sz w:val="24"/>
                <w:szCs w:val="24"/>
              </w:rPr>
              <w:t>P</w:t>
            </w:r>
            <w:r w:rsidR="001E345F" w:rsidRPr="008C0280">
              <w:rPr>
                <w:rFonts w:ascii="Times New Roman" w:hAnsi="Times New Roman"/>
                <w:sz w:val="24"/>
                <w:szCs w:val="24"/>
              </w:rPr>
              <w:t>riemon</w:t>
            </w:r>
            <w:r w:rsidRPr="008C0280">
              <w:rPr>
                <w:rFonts w:ascii="Times New Roman" w:hAnsi="Times New Roman"/>
                <w:sz w:val="24"/>
                <w:szCs w:val="24"/>
              </w:rPr>
              <w:t>ė</w:t>
            </w:r>
            <w:r w:rsidR="001E345F" w:rsidRPr="008C0280">
              <w:rPr>
                <w:rFonts w:ascii="Times New Roman" w:hAnsi="Times New Roman"/>
                <w:sz w:val="24"/>
                <w:szCs w:val="24"/>
              </w:rPr>
              <w:t xml:space="preserve"> </w:t>
            </w:r>
            <w:r w:rsidR="00DF717F" w:rsidRPr="008C0280">
              <w:rPr>
                <w:rFonts w:ascii="Times New Roman" w:hAnsi="Times New Roman"/>
                <w:sz w:val="24"/>
                <w:szCs w:val="24"/>
              </w:rPr>
              <w:t>buvo</w:t>
            </w:r>
            <w:r w:rsidR="001E345F" w:rsidRPr="008C0280">
              <w:rPr>
                <w:rFonts w:ascii="Times New Roman" w:hAnsi="Times New Roman"/>
                <w:sz w:val="24"/>
                <w:szCs w:val="24"/>
              </w:rPr>
              <w:t xml:space="preserve"> suderinta su:</w:t>
            </w:r>
          </w:p>
          <w:p w14:paraId="116F7874" w14:textId="77777777" w:rsidR="00FE46C7" w:rsidRPr="008C0280" w:rsidRDefault="00FE46C7" w:rsidP="002100CE">
            <w:pPr>
              <w:pStyle w:val="ListParagraph"/>
              <w:numPr>
                <w:ilvl w:val="0"/>
                <w:numId w:val="5"/>
              </w:numPr>
              <w:spacing w:after="200"/>
              <w:ind w:left="317" w:right="362" w:hanging="283"/>
              <w:rPr>
                <w:rFonts w:ascii="Times New Roman" w:hAnsi="Times New Roman"/>
                <w:sz w:val="24"/>
                <w:szCs w:val="24"/>
              </w:rPr>
            </w:pPr>
            <w:r w:rsidRPr="008C0280">
              <w:rPr>
                <w:rFonts w:ascii="Times New Roman" w:hAnsi="Times New Roman"/>
                <w:sz w:val="24"/>
                <w:szCs w:val="24"/>
              </w:rPr>
              <w:t>Lietuvos Respublikos ūkio ministerija 2014-11-28 d. raštu Nr.</w:t>
            </w:r>
            <w:r w:rsidRPr="008C0280">
              <w:rPr>
                <w:rFonts w:ascii="Times New Roman" w:eastAsiaTheme="minorHAnsi" w:hAnsi="Times New Roman"/>
                <w:sz w:val="24"/>
                <w:szCs w:val="24"/>
              </w:rPr>
              <w:t xml:space="preserve"> (18.6-51)-3</w:t>
            </w:r>
            <w:proofErr w:type="gramStart"/>
            <w:r w:rsidRPr="008C0280">
              <w:rPr>
                <w:rFonts w:ascii="Times New Roman" w:eastAsiaTheme="minorHAnsi" w:hAnsi="Times New Roman"/>
                <w:sz w:val="24"/>
                <w:szCs w:val="24"/>
              </w:rPr>
              <w:t>-</w:t>
            </w:r>
            <w:proofErr w:type="gramEnd"/>
            <w:r w:rsidRPr="008C0280">
              <w:rPr>
                <w:rFonts w:ascii="Times New Roman" w:eastAsiaTheme="minorHAnsi" w:hAnsi="Times New Roman"/>
                <w:sz w:val="24"/>
                <w:szCs w:val="24"/>
              </w:rPr>
              <w:t xml:space="preserve"> 6371</w:t>
            </w:r>
            <w:r w:rsidRPr="008C0280">
              <w:rPr>
                <w:rFonts w:ascii="Times New Roman" w:hAnsi="Times New Roman"/>
                <w:sz w:val="24"/>
                <w:szCs w:val="24"/>
              </w:rPr>
              <w:t>;</w:t>
            </w:r>
          </w:p>
          <w:p w14:paraId="116F7875" w14:textId="77777777" w:rsidR="00FE46C7" w:rsidRPr="008C0280" w:rsidRDefault="00FE46C7" w:rsidP="002100CE">
            <w:pPr>
              <w:pStyle w:val="ListParagraph"/>
              <w:numPr>
                <w:ilvl w:val="0"/>
                <w:numId w:val="5"/>
              </w:numPr>
              <w:spacing w:after="200"/>
              <w:ind w:left="317" w:right="362" w:hanging="283"/>
              <w:rPr>
                <w:rFonts w:ascii="Times New Roman" w:hAnsi="Times New Roman"/>
                <w:sz w:val="24"/>
                <w:szCs w:val="24"/>
              </w:rPr>
            </w:pPr>
            <w:r w:rsidRPr="008C0280">
              <w:rPr>
                <w:rFonts w:ascii="Times New Roman" w:hAnsi="Times New Roman"/>
                <w:sz w:val="24"/>
                <w:szCs w:val="24"/>
              </w:rPr>
              <w:t xml:space="preserve">Lietuvos Respublikos aplinkos ministerija 2014-11-19 d. raštu Nr. </w:t>
            </w:r>
            <w:r w:rsidRPr="008C0280">
              <w:rPr>
                <w:rFonts w:ascii="Times New Roman" w:eastAsiaTheme="minorHAnsi" w:hAnsi="Times New Roman"/>
                <w:sz w:val="24"/>
                <w:szCs w:val="24"/>
              </w:rPr>
              <w:t>(15.2)-D8- 8500</w:t>
            </w:r>
            <w:r w:rsidRPr="008C0280">
              <w:rPr>
                <w:rFonts w:ascii="Times New Roman" w:hAnsi="Times New Roman"/>
                <w:sz w:val="24"/>
                <w:szCs w:val="24"/>
              </w:rPr>
              <w:t>;</w:t>
            </w:r>
          </w:p>
          <w:p w14:paraId="116F7876" w14:textId="77777777" w:rsidR="00FE46C7" w:rsidRPr="008C0280" w:rsidRDefault="00FE46C7" w:rsidP="002100CE">
            <w:pPr>
              <w:pStyle w:val="ListParagraph"/>
              <w:numPr>
                <w:ilvl w:val="0"/>
                <w:numId w:val="5"/>
              </w:numPr>
              <w:spacing w:after="200"/>
              <w:ind w:left="317" w:right="362" w:hanging="283"/>
              <w:rPr>
                <w:rFonts w:ascii="Times New Roman" w:hAnsi="Times New Roman"/>
                <w:sz w:val="24"/>
                <w:szCs w:val="24"/>
              </w:rPr>
            </w:pPr>
            <w:r w:rsidRPr="008C0280">
              <w:rPr>
                <w:rFonts w:ascii="Times New Roman" w:hAnsi="Times New Roman"/>
                <w:sz w:val="24"/>
                <w:szCs w:val="24"/>
              </w:rPr>
              <w:t xml:space="preserve">Lietuvos Respublikos susisiekimo ministerija 2014-11-20 d. raštu Nr. </w:t>
            </w:r>
            <w:r w:rsidRPr="008C0280">
              <w:rPr>
                <w:rFonts w:ascii="Times New Roman" w:eastAsiaTheme="minorHAnsi" w:hAnsi="Times New Roman"/>
                <w:sz w:val="24"/>
                <w:szCs w:val="24"/>
              </w:rPr>
              <w:t>2</w:t>
            </w:r>
            <w:proofErr w:type="gramStart"/>
            <w:r w:rsidRPr="008C0280">
              <w:rPr>
                <w:rFonts w:ascii="Times New Roman" w:eastAsiaTheme="minorHAnsi" w:hAnsi="Times New Roman"/>
                <w:sz w:val="24"/>
                <w:szCs w:val="24"/>
              </w:rPr>
              <w:t>-</w:t>
            </w:r>
            <w:proofErr w:type="gramEnd"/>
            <w:r w:rsidRPr="008C0280">
              <w:rPr>
                <w:rFonts w:ascii="Times New Roman" w:eastAsiaTheme="minorHAnsi" w:hAnsi="Times New Roman"/>
                <w:sz w:val="24"/>
                <w:szCs w:val="24"/>
              </w:rPr>
              <w:t>4873 (131)</w:t>
            </w:r>
            <w:r w:rsidRPr="008C0280">
              <w:rPr>
                <w:rFonts w:ascii="Times New Roman" w:hAnsi="Times New Roman"/>
                <w:sz w:val="24"/>
                <w:szCs w:val="24"/>
              </w:rPr>
              <w:t>;</w:t>
            </w:r>
          </w:p>
          <w:p w14:paraId="116F7877" w14:textId="77777777" w:rsidR="00FE46C7" w:rsidRPr="008C0280" w:rsidRDefault="00FE46C7" w:rsidP="002100CE">
            <w:pPr>
              <w:pStyle w:val="ListParagraph"/>
              <w:numPr>
                <w:ilvl w:val="0"/>
                <w:numId w:val="5"/>
              </w:numPr>
              <w:spacing w:after="200"/>
              <w:ind w:left="317" w:right="362" w:hanging="283"/>
              <w:rPr>
                <w:rFonts w:ascii="Times New Roman" w:hAnsi="Times New Roman"/>
                <w:sz w:val="24"/>
                <w:szCs w:val="24"/>
              </w:rPr>
            </w:pPr>
            <w:r w:rsidRPr="008C0280">
              <w:rPr>
                <w:rFonts w:ascii="Times New Roman" w:hAnsi="Times New Roman"/>
                <w:sz w:val="24"/>
                <w:szCs w:val="24"/>
              </w:rPr>
              <w:t>Lietuvos Respublikos kultūros ministerija 2014-11-20 d. raštu Nr.</w:t>
            </w:r>
            <w:r w:rsidRPr="008C0280">
              <w:rPr>
                <w:rFonts w:ascii="Times New Roman" w:eastAsiaTheme="minorHAnsi" w:hAnsi="Times New Roman"/>
                <w:sz w:val="24"/>
                <w:szCs w:val="24"/>
              </w:rPr>
              <w:t xml:space="preserve"> 52</w:t>
            </w:r>
            <w:proofErr w:type="gramStart"/>
            <w:r w:rsidRPr="008C0280">
              <w:rPr>
                <w:rFonts w:ascii="Times New Roman" w:eastAsiaTheme="minorHAnsi" w:hAnsi="Times New Roman"/>
                <w:sz w:val="24"/>
                <w:szCs w:val="24"/>
              </w:rPr>
              <w:t>-</w:t>
            </w:r>
            <w:proofErr w:type="gramEnd"/>
            <w:r w:rsidRPr="008C0280">
              <w:rPr>
                <w:rFonts w:ascii="Times New Roman" w:eastAsiaTheme="minorHAnsi" w:hAnsi="Times New Roman"/>
                <w:sz w:val="24"/>
                <w:szCs w:val="24"/>
              </w:rPr>
              <w:t>2964</w:t>
            </w:r>
            <w:r w:rsidRPr="008C0280">
              <w:rPr>
                <w:rFonts w:ascii="Times New Roman" w:hAnsi="Times New Roman"/>
                <w:sz w:val="24"/>
                <w:szCs w:val="24"/>
              </w:rPr>
              <w:t>;</w:t>
            </w:r>
          </w:p>
          <w:p w14:paraId="116F7878" w14:textId="77777777" w:rsidR="00FE46C7" w:rsidRPr="008C0280" w:rsidRDefault="00FE46C7" w:rsidP="002100CE">
            <w:pPr>
              <w:pStyle w:val="ListParagraph"/>
              <w:numPr>
                <w:ilvl w:val="0"/>
                <w:numId w:val="5"/>
              </w:numPr>
              <w:spacing w:after="200"/>
              <w:ind w:left="317" w:right="362" w:hanging="283"/>
              <w:rPr>
                <w:rFonts w:ascii="Times New Roman" w:hAnsi="Times New Roman"/>
                <w:sz w:val="24"/>
                <w:szCs w:val="24"/>
              </w:rPr>
            </w:pPr>
            <w:r w:rsidRPr="008C0280">
              <w:rPr>
                <w:rFonts w:ascii="Times New Roman" w:hAnsi="Times New Roman"/>
                <w:sz w:val="24"/>
                <w:szCs w:val="24"/>
              </w:rPr>
              <w:t xml:space="preserve">Lietuvos Respublikos vidaus reikalų ministerija 2014-11-16 d. raštu Nr. </w:t>
            </w:r>
            <w:r w:rsidRPr="008C0280">
              <w:rPr>
                <w:rFonts w:ascii="Times New Roman" w:eastAsiaTheme="minorHAnsi" w:hAnsi="Times New Roman"/>
                <w:sz w:val="24"/>
                <w:szCs w:val="24"/>
              </w:rPr>
              <w:t>1D-9151</w:t>
            </w:r>
            <w:r w:rsidRPr="008C0280">
              <w:rPr>
                <w:rFonts w:ascii="Times New Roman" w:hAnsi="Times New Roman"/>
                <w:sz w:val="24"/>
                <w:szCs w:val="24"/>
              </w:rPr>
              <w:t>;</w:t>
            </w:r>
          </w:p>
          <w:p w14:paraId="116F7879" w14:textId="77777777" w:rsidR="00FE46C7" w:rsidRPr="008C0280" w:rsidRDefault="00FE46C7" w:rsidP="002100CE">
            <w:pPr>
              <w:pStyle w:val="ListParagraph"/>
              <w:numPr>
                <w:ilvl w:val="0"/>
                <w:numId w:val="5"/>
              </w:numPr>
              <w:spacing w:after="200"/>
              <w:ind w:left="317" w:right="362" w:hanging="283"/>
              <w:rPr>
                <w:rFonts w:ascii="Times New Roman" w:hAnsi="Times New Roman"/>
                <w:sz w:val="24"/>
                <w:szCs w:val="24"/>
              </w:rPr>
            </w:pPr>
            <w:r w:rsidRPr="008C0280">
              <w:rPr>
                <w:rFonts w:ascii="Times New Roman" w:hAnsi="Times New Roman"/>
                <w:sz w:val="24"/>
                <w:szCs w:val="24"/>
              </w:rPr>
              <w:t xml:space="preserve">Lietuvos Respublikos sveikatos apsaugos ministerija 2014-11-13 d. raštu Nr. </w:t>
            </w:r>
            <w:r w:rsidRPr="008C0280">
              <w:rPr>
                <w:rFonts w:ascii="Times New Roman" w:eastAsiaTheme="minorHAnsi" w:hAnsi="Times New Roman"/>
                <w:sz w:val="24"/>
                <w:szCs w:val="24"/>
              </w:rPr>
              <w:t xml:space="preserve">(11.1.3-20) 10 </w:t>
            </w:r>
            <w:proofErr w:type="gramStart"/>
            <w:r w:rsidRPr="008C0280">
              <w:rPr>
                <w:rFonts w:ascii="Times New Roman" w:eastAsiaTheme="minorHAnsi" w:hAnsi="Times New Roman"/>
                <w:sz w:val="24"/>
                <w:szCs w:val="24"/>
              </w:rPr>
              <w:t>-</w:t>
            </w:r>
            <w:proofErr w:type="gramEnd"/>
            <w:r w:rsidRPr="008C0280">
              <w:rPr>
                <w:rFonts w:ascii="Times New Roman" w:eastAsiaTheme="minorHAnsi" w:hAnsi="Times New Roman"/>
                <w:sz w:val="24"/>
                <w:szCs w:val="24"/>
              </w:rPr>
              <w:t xml:space="preserve"> 9962</w:t>
            </w:r>
            <w:r w:rsidRPr="008C0280">
              <w:rPr>
                <w:rFonts w:ascii="Times New Roman" w:hAnsi="Times New Roman"/>
                <w:sz w:val="24"/>
                <w:szCs w:val="24"/>
              </w:rPr>
              <w:t>;</w:t>
            </w:r>
          </w:p>
          <w:p w14:paraId="116F787A" w14:textId="77777777" w:rsidR="00FE46C7" w:rsidRPr="008C0280" w:rsidRDefault="00FE46C7" w:rsidP="002100CE">
            <w:pPr>
              <w:pStyle w:val="ListParagraph"/>
              <w:numPr>
                <w:ilvl w:val="0"/>
                <w:numId w:val="5"/>
              </w:numPr>
              <w:spacing w:after="200"/>
              <w:ind w:left="317" w:right="362" w:hanging="283"/>
              <w:rPr>
                <w:rFonts w:ascii="Times New Roman" w:hAnsi="Times New Roman"/>
                <w:sz w:val="24"/>
                <w:szCs w:val="24"/>
              </w:rPr>
            </w:pPr>
            <w:r w:rsidRPr="008C0280">
              <w:rPr>
                <w:rFonts w:ascii="Times New Roman" w:hAnsi="Times New Roman"/>
                <w:sz w:val="24"/>
                <w:szCs w:val="24"/>
              </w:rPr>
              <w:t xml:space="preserve">Lietuvos Respublikos švietimo ir mokslo ministerija 2015-01-06 d. raštu Nr. </w:t>
            </w:r>
            <w:r w:rsidRPr="008C0280">
              <w:rPr>
                <w:rFonts w:ascii="Times New Roman" w:eastAsiaTheme="minorHAnsi" w:hAnsi="Times New Roman"/>
                <w:sz w:val="24"/>
                <w:szCs w:val="24"/>
              </w:rPr>
              <w:t>SR-20</w:t>
            </w:r>
            <w:r w:rsidRPr="008C0280">
              <w:rPr>
                <w:rFonts w:ascii="Times New Roman" w:hAnsi="Times New Roman"/>
                <w:sz w:val="24"/>
                <w:szCs w:val="24"/>
              </w:rPr>
              <w:t>;</w:t>
            </w:r>
          </w:p>
          <w:p w14:paraId="116F787B" w14:textId="77777777" w:rsidR="00FE46C7" w:rsidRPr="008C0280" w:rsidRDefault="00FE46C7" w:rsidP="002100CE">
            <w:pPr>
              <w:pStyle w:val="ListParagraph"/>
              <w:numPr>
                <w:ilvl w:val="0"/>
                <w:numId w:val="5"/>
              </w:numPr>
              <w:spacing w:after="200"/>
              <w:ind w:left="317" w:right="362" w:hanging="283"/>
              <w:rPr>
                <w:rFonts w:ascii="Times New Roman" w:hAnsi="Times New Roman"/>
                <w:sz w:val="24"/>
                <w:szCs w:val="24"/>
              </w:rPr>
            </w:pPr>
            <w:r w:rsidRPr="008C0280">
              <w:rPr>
                <w:rFonts w:ascii="Times New Roman" w:hAnsi="Times New Roman"/>
                <w:sz w:val="24"/>
                <w:szCs w:val="24"/>
              </w:rPr>
              <w:t xml:space="preserve">Lietuvos Respublikos socialinės apsaugos ir darbo ministerija 2014-11-27 d. raštu Nr. </w:t>
            </w:r>
            <w:r w:rsidRPr="008C0280">
              <w:rPr>
                <w:rFonts w:ascii="Times New Roman" w:eastAsiaTheme="minorHAnsi" w:hAnsi="Times New Roman"/>
                <w:sz w:val="24"/>
                <w:szCs w:val="24"/>
              </w:rPr>
              <w:t>(21.1.17-81)-SD- 8879</w:t>
            </w:r>
            <w:r w:rsidRPr="008C0280">
              <w:rPr>
                <w:rFonts w:ascii="Times New Roman" w:hAnsi="Times New Roman"/>
                <w:sz w:val="24"/>
                <w:szCs w:val="24"/>
              </w:rPr>
              <w:t>;</w:t>
            </w:r>
          </w:p>
          <w:p w14:paraId="116F787C" w14:textId="77777777" w:rsidR="00FE46C7" w:rsidRPr="008C0280" w:rsidRDefault="00FE46C7" w:rsidP="002100CE">
            <w:pPr>
              <w:pStyle w:val="ListParagraph"/>
              <w:numPr>
                <w:ilvl w:val="0"/>
                <w:numId w:val="5"/>
              </w:numPr>
              <w:spacing w:after="200"/>
              <w:ind w:left="317" w:right="362" w:hanging="283"/>
              <w:rPr>
                <w:rStyle w:val="st"/>
              </w:rPr>
            </w:pPr>
            <w:proofErr w:type="spellStart"/>
            <w:r w:rsidRPr="008C0280">
              <w:rPr>
                <w:rStyle w:val="st"/>
                <w:rFonts w:ascii="Times New Roman" w:hAnsi="Times New Roman"/>
                <w:sz w:val="24"/>
                <w:szCs w:val="24"/>
              </w:rPr>
              <w:t>VšĮ</w:t>
            </w:r>
            <w:proofErr w:type="spellEnd"/>
            <w:r w:rsidRPr="008C0280">
              <w:rPr>
                <w:rStyle w:val="st"/>
                <w:rFonts w:ascii="Times New Roman" w:hAnsi="Times New Roman"/>
                <w:sz w:val="24"/>
                <w:szCs w:val="24"/>
              </w:rPr>
              <w:t xml:space="preserve"> Lietuvos verslo paramos agentūra </w:t>
            </w:r>
            <w:r w:rsidRPr="008C0280">
              <w:rPr>
                <w:rFonts w:ascii="Times New Roman" w:hAnsi="Times New Roman"/>
                <w:sz w:val="24"/>
                <w:szCs w:val="24"/>
              </w:rPr>
              <w:t xml:space="preserve">2014-11-88 d. raštu Nr. </w:t>
            </w:r>
            <w:r w:rsidRPr="008C0280">
              <w:rPr>
                <w:rFonts w:ascii="Times New Roman" w:eastAsiaTheme="minorHAnsi" w:hAnsi="Times New Roman"/>
                <w:sz w:val="24"/>
                <w:szCs w:val="24"/>
              </w:rPr>
              <w:t>Nr. R4-10359(15.1.7)</w:t>
            </w:r>
            <w:r w:rsidRPr="008C0280">
              <w:rPr>
                <w:rStyle w:val="st"/>
                <w:rFonts w:ascii="Times New Roman" w:hAnsi="Times New Roman"/>
                <w:sz w:val="24"/>
                <w:szCs w:val="24"/>
              </w:rPr>
              <w:t>;</w:t>
            </w:r>
          </w:p>
          <w:p w14:paraId="116F787D" w14:textId="357BC5F5" w:rsidR="008A2FF9" w:rsidRPr="00706057" w:rsidRDefault="00FE46C7" w:rsidP="002100CE">
            <w:pPr>
              <w:pStyle w:val="ListParagraph"/>
              <w:numPr>
                <w:ilvl w:val="0"/>
                <w:numId w:val="5"/>
              </w:numPr>
              <w:tabs>
                <w:tab w:val="left" w:pos="4253"/>
              </w:tabs>
              <w:ind w:left="317" w:right="362" w:hanging="283"/>
              <w:rPr>
                <w:rStyle w:val="st"/>
                <w:rFonts w:ascii="Times New Roman" w:hAnsi="Times New Roman"/>
                <w:i/>
                <w:sz w:val="24"/>
                <w:szCs w:val="24"/>
              </w:rPr>
            </w:pPr>
            <w:r w:rsidRPr="008C0280">
              <w:rPr>
                <w:rStyle w:val="st"/>
                <w:rFonts w:ascii="Times New Roman" w:hAnsi="Times New Roman"/>
                <w:sz w:val="24"/>
                <w:szCs w:val="24"/>
              </w:rPr>
              <w:t>UAB „</w:t>
            </w:r>
            <w:r w:rsidRPr="008C0280">
              <w:rPr>
                <w:rStyle w:val="Emphasis"/>
                <w:rFonts w:ascii="Times New Roman" w:hAnsi="Times New Roman"/>
                <w:b w:val="0"/>
                <w:sz w:val="24"/>
                <w:szCs w:val="24"/>
              </w:rPr>
              <w:t>Viešųjų investicijų plėtros agentūra</w:t>
            </w:r>
            <w:r w:rsidRPr="008C0280">
              <w:rPr>
                <w:rStyle w:val="st"/>
                <w:rFonts w:ascii="Times New Roman" w:hAnsi="Times New Roman"/>
                <w:sz w:val="24"/>
                <w:szCs w:val="24"/>
              </w:rPr>
              <w:t xml:space="preserve">“ </w:t>
            </w:r>
            <w:r w:rsidRPr="008C0280">
              <w:rPr>
                <w:rFonts w:ascii="Times New Roman" w:hAnsi="Times New Roman"/>
                <w:sz w:val="24"/>
                <w:szCs w:val="24"/>
              </w:rPr>
              <w:t xml:space="preserve">2014-11-13 d. raštu Nr. </w:t>
            </w:r>
            <w:r w:rsidRPr="008C0280">
              <w:rPr>
                <w:rFonts w:ascii="Times New Roman" w:eastAsiaTheme="minorHAnsi" w:hAnsi="Times New Roman"/>
                <w:sz w:val="24"/>
                <w:szCs w:val="24"/>
              </w:rPr>
              <w:t>4.2/SD-2014/75</w:t>
            </w:r>
            <w:r w:rsidRPr="008C0280">
              <w:rPr>
                <w:rStyle w:val="st"/>
                <w:rFonts w:ascii="Times New Roman" w:hAnsi="Times New Roman"/>
                <w:sz w:val="24"/>
                <w:szCs w:val="24"/>
              </w:rPr>
              <w:t>.</w:t>
            </w:r>
          </w:p>
          <w:p w14:paraId="686627D6" w14:textId="3F57BEA5" w:rsidR="00767ADA" w:rsidRPr="008C0280" w:rsidRDefault="00767ADA" w:rsidP="002100CE">
            <w:pPr>
              <w:pStyle w:val="ListParagraph"/>
              <w:numPr>
                <w:ilvl w:val="0"/>
                <w:numId w:val="5"/>
              </w:numPr>
              <w:tabs>
                <w:tab w:val="left" w:pos="4253"/>
              </w:tabs>
              <w:ind w:left="317" w:right="362" w:hanging="283"/>
              <w:rPr>
                <w:rStyle w:val="st"/>
                <w:rFonts w:ascii="Times New Roman" w:hAnsi="Times New Roman"/>
                <w:i/>
                <w:sz w:val="24"/>
                <w:szCs w:val="24"/>
              </w:rPr>
            </w:pPr>
            <w:r w:rsidRPr="008C0280">
              <w:rPr>
                <w:rFonts w:ascii="Times New Roman" w:hAnsi="Times New Roman"/>
                <w:sz w:val="24"/>
                <w:szCs w:val="24"/>
              </w:rPr>
              <w:t>Lietuvos Respublikos</w:t>
            </w:r>
            <w:r>
              <w:rPr>
                <w:rFonts w:ascii="Times New Roman" w:hAnsi="Times New Roman"/>
                <w:sz w:val="24"/>
                <w:szCs w:val="24"/>
              </w:rPr>
              <w:t xml:space="preserve"> finansų ministerija 2015-06-05 d. raštu Nr. ((24.37)-5K-1425625)-6K-1504462</w:t>
            </w:r>
          </w:p>
          <w:p w14:paraId="116F787E" w14:textId="644B0D10" w:rsidR="0087638F" w:rsidRPr="007C0AB8" w:rsidRDefault="0087638F" w:rsidP="007C0AB8">
            <w:pPr>
              <w:tabs>
                <w:tab w:val="left" w:pos="4253"/>
              </w:tabs>
              <w:ind w:left="34" w:right="362"/>
              <w:rPr>
                <w:rFonts w:ascii="Times New Roman" w:hAnsi="Times New Roman"/>
                <w:sz w:val="24"/>
                <w:szCs w:val="24"/>
              </w:rPr>
            </w:pPr>
            <w:r w:rsidRPr="007C0AB8">
              <w:rPr>
                <w:rFonts w:ascii="Times New Roman" w:hAnsi="Times New Roman"/>
                <w:sz w:val="24"/>
                <w:szCs w:val="24"/>
              </w:rPr>
              <w:t>Priemonės pakeitimai suderinti su</w:t>
            </w:r>
            <w:r w:rsidR="0062396E" w:rsidRPr="007C0AB8">
              <w:rPr>
                <w:rFonts w:ascii="Times New Roman" w:hAnsi="Times New Roman"/>
                <w:sz w:val="24"/>
                <w:szCs w:val="24"/>
              </w:rPr>
              <w:t xml:space="preserve"> (bus nurodyta siunčiant Finansų ministerijai, po derinimo su institucijomis)</w:t>
            </w:r>
            <w:r w:rsidRPr="007C0AB8">
              <w:rPr>
                <w:rFonts w:ascii="Times New Roman" w:hAnsi="Times New Roman"/>
                <w:sz w:val="24"/>
                <w:szCs w:val="24"/>
              </w:rPr>
              <w:t>:</w:t>
            </w:r>
          </w:p>
        </w:tc>
      </w:tr>
      <w:tr w:rsidR="00FB6137" w:rsidRPr="00CC123F" w14:paraId="116F7883" w14:textId="77777777" w:rsidTr="006B3890">
        <w:tc>
          <w:tcPr>
            <w:tcW w:w="709" w:type="dxa"/>
          </w:tcPr>
          <w:p w14:paraId="116F7880" w14:textId="77777777" w:rsidR="00FB6137" w:rsidRPr="008C0280" w:rsidRDefault="00FB6137" w:rsidP="00FB6137">
            <w:pPr>
              <w:pStyle w:val="ListParagraph"/>
              <w:numPr>
                <w:ilvl w:val="0"/>
                <w:numId w:val="1"/>
              </w:numPr>
              <w:tabs>
                <w:tab w:val="left" w:pos="567"/>
              </w:tabs>
              <w:ind w:hanging="1046"/>
              <w:rPr>
                <w:rFonts w:ascii="Times New Roman" w:hAnsi="Times New Roman"/>
                <w:sz w:val="24"/>
                <w:szCs w:val="24"/>
              </w:rPr>
            </w:pPr>
          </w:p>
        </w:tc>
        <w:tc>
          <w:tcPr>
            <w:tcW w:w="2694" w:type="dxa"/>
            <w:gridSpan w:val="2"/>
          </w:tcPr>
          <w:p w14:paraId="116F7881" w14:textId="77777777" w:rsidR="00FB6137" w:rsidRPr="008C0280" w:rsidRDefault="00FB6137" w:rsidP="00D80DEB">
            <w:pPr>
              <w:tabs>
                <w:tab w:val="left" w:pos="567"/>
              </w:tabs>
              <w:rPr>
                <w:rFonts w:ascii="Times New Roman" w:hAnsi="Times New Roman"/>
                <w:sz w:val="24"/>
                <w:szCs w:val="24"/>
              </w:rPr>
            </w:pPr>
            <w:r w:rsidRPr="008C0280">
              <w:rPr>
                <w:rFonts w:ascii="Times New Roman" w:hAnsi="Times New Roman"/>
                <w:sz w:val="24"/>
                <w:szCs w:val="24"/>
              </w:rPr>
              <w:t>Kita</w:t>
            </w:r>
          </w:p>
        </w:tc>
        <w:tc>
          <w:tcPr>
            <w:tcW w:w="6945" w:type="dxa"/>
          </w:tcPr>
          <w:p w14:paraId="116F7882" w14:textId="77777777" w:rsidR="00FB6137" w:rsidRPr="00780366" w:rsidRDefault="00780366" w:rsidP="00D80DEB">
            <w:pPr>
              <w:tabs>
                <w:tab w:val="left" w:pos="567"/>
              </w:tabs>
              <w:jc w:val="both"/>
              <w:rPr>
                <w:rFonts w:ascii="Times New Roman" w:hAnsi="Times New Roman"/>
                <w:sz w:val="24"/>
                <w:szCs w:val="24"/>
              </w:rPr>
            </w:pPr>
            <w:r w:rsidRPr="008C0280">
              <w:rPr>
                <w:rFonts w:ascii="Times New Roman" w:hAnsi="Times New Roman"/>
                <w:sz w:val="24"/>
                <w:szCs w:val="24"/>
              </w:rPr>
              <w:t>Netaikoma.</w:t>
            </w:r>
          </w:p>
        </w:tc>
      </w:tr>
    </w:tbl>
    <w:p w14:paraId="116F7884" w14:textId="77777777" w:rsidR="00D80DEB" w:rsidRPr="00CC123F" w:rsidRDefault="00D80DEB"/>
    <w:sectPr w:rsidR="00D80DEB" w:rsidRPr="00CC123F" w:rsidSect="00A91B54">
      <w:headerReference w:type="even" r:id="rId9"/>
      <w:headerReference w:type="default" r:id="rId10"/>
      <w:footerReference w:type="even" r:id="rId11"/>
      <w:footerReference w:type="default" r:id="rId12"/>
      <w:headerReference w:type="first" r:id="rId13"/>
      <w:footerReference w:type="first" r:id="rId14"/>
      <w:pgSz w:w="11906" w:h="16838"/>
      <w:pgMar w:top="1252"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3AD958" w14:textId="77777777" w:rsidR="00C76129" w:rsidRDefault="00C76129" w:rsidP="000E4EA0">
      <w:pPr>
        <w:spacing w:after="0" w:line="240" w:lineRule="auto"/>
      </w:pPr>
      <w:r>
        <w:separator/>
      </w:r>
    </w:p>
  </w:endnote>
  <w:endnote w:type="continuationSeparator" w:id="0">
    <w:p w14:paraId="755042B4" w14:textId="77777777" w:rsidR="00C76129" w:rsidRDefault="00C76129" w:rsidP="000E4E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ngsanaUPC">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B44BE" w14:textId="77777777" w:rsidR="00C82F3B" w:rsidRDefault="00C82F3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8601900"/>
      <w:docPartObj>
        <w:docPartGallery w:val="Page Numbers (Bottom of Page)"/>
        <w:docPartUnique/>
      </w:docPartObj>
    </w:sdtPr>
    <w:sdtEndPr>
      <w:rPr>
        <w:noProof/>
      </w:rPr>
    </w:sdtEndPr>
    <w:sdtContent>
      <w:p w14:paraId="116F788E" w14:textId="685161B9" w:rsidR="00024E74" w:rsidRDefault="00024E74">
        <w:pPr>
          <w:pStyle w:val="Footer"/>
          <w:jc w:val="right"/>
        </w:pPr>
        <w:r>
          <w:fldChar w:fldCharType="begin"/>
        </w:r>
        <w:r>
          <w:instrText xml:space="preserve"> PAGE   \* MERGEFORMAT </w:instrText>
        </w:r>
        <w:r>
          <w:fldChar w:fldCharType="separate"/>
        </w:r>
        <w:r w:rsidR="00527955">
          <w:rPr>
            <w:noProof/>
          </w:rPr>
          <w:t>6</w:t>
        </w:r>
        <w:r>
          <w:rPr>
            <w:noProof/>
          </w:rPr>
          <w:fldChar w:fldCharType="end"/>
        </w:r>
      </w:p>
    </w:sdtContent>
  </w:sdt>
  <w:p w14:paraId="116F788F" w14:textId="77777777" w:rsidR="00024E74" w:rsidRDefault="00024E7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053A1" w14:textId="77777777" w:rsidR="00C82F3B" w:rsidRDefault="00C82F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566454" w14:textId="77777777" w:rsidR="00C76129" w:rsidRDefault="00C76129" w:rsidP="000E4EA0">
      <w:pPr>
        <w:spacing w:after="0" w:line="240" w:lineRule="auto"/>
      </w:pPr>
      <w:r>
        <w:separator/>
      </w:r>
    </w:p>
  </w:footnote>
  <w:footnote w:type="continuationSeparator" w:id="0">
    <w:p w14:paraId="6A5105E6" w14:textId="77777777" w:rsidR="00C76129" w:rsidRDefault="00C76129" w:rsidP="000E4E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F2BF9" w14:textId="77777777" w:rsidR="00C82F3B" w:rsidRDefault="00C82F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F788D" w14:textId="77777777" w:rsidR="00024E74" w:rsidRPr="00A371B7" w:rsidRDefault="00024E74" w:rsidP="002310DB">
    <w:pPr>
      <w:pStyle w:val="Header"/>
      <w:jc w:val="center"/>
      <w:rPr>
        <w:rFonts w:ascii="Times New Roman" w:hAnsi="Times New Roman"/>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003E08" w14:textId="77777777" w:rsidR="00C82F3B" w:rsidRDefault="00C82F3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AB0A2B"/>
    <w:multiLevelType w:val="hybridMultilevel"/>
    <w:tmpl w:val="A27E2B40"/>
    <w:lvl w:ilvl="0" w:tplc="4738A3EC">
      <w:start w:val="3"/>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54B60659"/>
    <w:multiLevelType w:val="hybridMultilevel"/>
    <w:tmpl w:val="9920108C"/>
    <w:lvl w:ilvl="0" w:tplc="6A3A94DE">
      <w:start w:val="3"/>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5C167F54"/>
    <w:multiLevelType w:val="hybridMultilevel"/>
    <w:tmpl w:val="03F4277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5D747F24"/>
    <w:multiLevelType w:val="hybridMultilevel"/>
    <w:tmpl w:val="9B4C21C8"/>
    <w:lvl w:ilvl="0" w:tplc="C01ED43C">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5DA42BDB"/>
    <w:multiLevelType w:val="hybridMultilevel"/>
    <w:tmpl w:val="04F81806"/>
    <w:lvl w:ilvl="0" w:tplc="0427000F">
      <w:start w:val="1"/>
      <w:numFmt w:val="decimal"/>
      <w:lvlText w:val="%1."/>
      <w:lvlJc w:val="left"/>
      <w:pPr>
        <w:ind w:left="1145"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6137"/>
    <w:rsid w:val="0000081F"/>
    <w:rsid w:val="00005FB0"/>
    <w:rsid w:val="0000655D"/>
    <w:rsid w:val="00006D6B"/>
    <w:rsid w:val="00006D72"/>
    <w:rsid w:val="00010298"/>
    <w:rsid w:val="0001234D"/>
    <w:rsid w:val="000129DA"/>
    <w:rsid w:val="00014C65"/>
    <w:rsid w:val="00014D97"/>
    <w:rsid w:val="000153B0"/>
    <w:rsid w:val="00016CB8"/>
    <w:rsid w:val="00020AC7"/>
    <w:rsid w:val="00023536"/>
    <w:rsid w:val="00023A99"/>
    <w:rsid w:val="00024E74"/>
    <w:rsid w:val="000276E0"/>
    <w:rsid w:val="00031EC0"/>
    <w:rsid w:val="00032A34"/>
    <w:rsid w:val="00033E05"/>
    <w:rsid w:val="000341AD"/>
    <w:rsid w:val="00035CC8"/>
    <w:rsid w:val="00043D9F"/>
    <w:rsid w:val="00047D37"/>
    <w:rsid w:val="000508BA"/>
    <w:rsid w:val="00052537"/>
    <w:rsid w:val="00053859"/>
    <w:rsid w:val="00057231"/>
    <w:rsid w:val="000573FD"/>
    <w:rsid w:val="00060F09"/>
    <w:rsid w:val="00064A8A"/>
    <w:rsid w:val="00070713"/>
    <w:rsid w:val="00070DA0"/>
    <w:rsid w:val="00081880"/>
    <w:rsid w:val="000869A3"/>
    <w:rsid w:val="00087697"/>
    <w:rsid w:val="000924D2"/>
    <w:rsid w:val="00092912"/>
    <w:rsid w:val="00092D49"/>
    <w:rsid w:val="00093551"/>
    <w:rsid w:val="000965C3"/>
    <w:rsid w:val="00096AEA"/>
    <w:rsid w:val="00096F7E"/>
    <w:rsid w:val="0009727E"/>
    <w:rsid w:val="000A4803"/>
    <w:rsid w:val="000A72B7"/>
    <w:rsid w:val="000B3160"/>
    <w:rsid w:val="000B31C0"/>
    <w:rsid w:val="000B369F"/>
    <w:rsid w:val="000B70DA"/>
    <w:rsid w:val="000C31CA"/>
    <w:rsid w:val="000C3F19"/>
    <w:rsid w:val="000C46FF"/>
    <w:rsid w:val="000D1233"/>
    <w:rsid w:val="000D2E70"/>
    <w:rsid w:val="000D3385"/>
    <w:rsid w:val="000E268F"/>
    <w:rsid w:val="000E3EEF"/>
    <w:rsid w:val="000E42FC"/>
    <w:rsid w:val="000E48A8"/>
    <w:rsid w:val="000E4EA0"/>
    <w:rsid w:val="000E5265"/>
    <w:rsid w:val="000E6703"/>
    <w:rsid w:val="000F1972"/>
    <w:rsid w:val="000F79C8"/>
    <w:rsid w:val="0010037A"/>
    <w:rsid w:val="001050AA"/>
    <w:rsid w:val="001071D4"/>
    <w:rsid w:val="0011064E"/>
    <w:rsid w:val="00111A67"/>
    <w:rsid w:val="00112367"/>
    <w:rsid w:val="00112571"/>
    <w:rsid w:val="00112E2E"/>
    <w:rsid w:val="00122B61"/>
    <w:rsid w:val="001245E1"/>
    <w:rsid w:val="00124F54"/>
    <w:rsid w:val="0012518C"/>
    <w:rsid w:val="00125E42"/>
    <w:rsid w:val="00126B79"/>
    <w:rsid w:val="001313CF"/>
    <w:rsid w:val="00131F4F"/>
    <w:rsid w:val="00132B33"/>
    <w:rsid w:val="00136506"/>
    <w:rsid w:val="00137C87"/>
    <w:rsid w:val="00146CFE"/>
    <w:rsid w:val="00151C56"/>
    <w:rsid w:val="0015265C"/>
    <w:rsid w:val="00152A9E"/>
    <w:rsid w:val="00155189"/>
    <w:rsid w:val="0015690B"/>
    <w:rsid w:val="001611A9"/>
    <w:rsid w:val="00161D7C"/>
    <w:rsid w:val="00162C94"/>
    <w:rsid w:val="00171086"/>
    <w:rsid w:val="001715C9"/>
    <w:rsid w:val="001718CA"/>
    <w:rsid w:val="00180EBF"/>
    <w:rsid w:val="0018423B"/>
    <w:rsid w:val="00184647"/>
    <w:rsid w:val="00186EA1"/>
    <w:rsid w:val="00186EA2"/>
    <w:rsid w:val="00186F2E"/>
    <w:rsid w:val="001902A0"/>
    <w:rsid w:val="001952E6"/>
    <w:rsid w:val="001A7F2D"/>
    <w:rsid w:val="001B03B0"/>
    <w:rsid w:val="001B3FCC"/>
    <w:rsid w:val="001C6285"/>
    <w:rsid w:val="001C6A8E"/>
    <w:rsid w:val="001C782E"/>
    <w:rsid w:val="001C7EC1"/>
    <w:rsid w:val="001D63B4"/>
    <w:rsid w:val="001E01B3"/>
    <w:rsid w:val="001E0CC4"/>
    <w:rsid w:val="001E153A"/>
    <w:rsid w:val="001E29EF"/>
    <w:rsid w:val="001E344D"/>
    <w:rsid w:val="001E345F"/>
    <w:rsid w:val="001E3A27"/>
    <w:rsid w:val="001E449C"/>
    <w:rsid w:val="001E548A"/>
    <w:rsid w:val="001E7F46"/>
    <w:rsid w:val="001F06C6"/>
    <w:rsid w:val="001F6D73"/>
    <w:rsid w:val="002044EE"/>
    <w:rsid w:val="0020685A"/>
    <w:rsid w:val="00207521"/>
    <w:rsid w:val="002100CE"/>
    <w:rsid w:val="00210BD7"/>
    <w:rsid w:val="00211BC0"/>
    <w:rsid w:val="00212446"/>
    <w:rsid w:val="002152A8"/>
    <w:rsid w:val="00216889"/>
    <w:rsid w:val="002221BD"/>
    <w:rsid w:val="00225EDC"/>
    <w:rsid w:val="002266C4"/>
    <w:rsid w:val="0022716A"/>
    <w:rsid w:val="002310DB"/>
    <w:rsid w:val="0023359F"/>
    <w:rsid w:val="002354DF"/>
    <w:rsid w:val="00236030"/>
    <w:rsid w:val="00236596"/>
    <w:rsid w:val="00236BFB"/>
    <w:rsid w:val="002412E2"/>
    <w:rsid w:val="00241F04"/>
    <w:rsid w:val="00242FFF"/>
    <w:rsid w:val="0024508B"/>
    <w:rsid w:val="00246E40"/>
    <w:rsid w:val="002472D1"/>
    <w:rsid w:val="00255B23"/>
    <w:rsid w:val="00255DC8"/>
    <w:rsid w:val="00257359"/>
    <w:rsid w:val="002633D9"/>
    <w:rsid w:val="00263466"/>
    <w:rsid w:val="00264EC7"/>
    <w:rsid w:val="0026637B"/>
    <w:rsid w:val="0026671B"/>
    <w:rsid w:val="002669DF"/>
    <w:rsid w:val="002713E0"/>
    <w:rsid w:val="002717C2"/>
    <w:rsid w:val="002738BE"/>
    <w:rsid w:val="00274037"/>
    <w:rsid w:val="00276014"/>
    <w:rsid w:val="002762B4"/>
    <w:rsid w:val="00276FB7"/>
    <w:rsid w:val="002806EA"/>
    <w:rsid w:val="00282064"/>
    <w:rsid w:val="00282157"/>
    <w:rsid w:val="0028625F"/>
    <w:rsid w:val="00286E96"/>
    <w:rsid w:val="0029147E"/>
    <w:rsid w:val="002926CF"/>
    <w:rsid w:val="00295650"/>
    <w:rsid w:val="00296416"/>
    <w:rsid w:val="00297DC8"/>
    <w:rsid w:val="002A1417"/>
    <w:rsid w:val="002A2DFE"/>
    <w:rsid w:val="002A52FF"/>
    <w:rsid w:val="002A6779"/>
    <w:rsid w:val="002B1141"/>
    <w:rsid w:val="002B3459"/>
    <w:rsid w:val="002B3F2D"/>
    <w:rsid w:val="002B4133"/>
    <w:rsid w:val="002C36C4"/>
    <w:rsid w:val="002C5793"/>
    <w:rsid w:val="002C747A"/>
    <w:rsid w:val="002D0C61"/>
    <w:rsid w:val="002D51BC"/>
    <w:rsid w:val="002D60BC"/>
    <w:rsid w:val="002E3ACE"/>
    <w:rsid w:val="002F0A3D"/>
    <w:rsid w:val="002F2E96"/>
    <w:rsid w:val="002F3286"/>
    <w:rsid w:val="002F6419"/>
    <w:rsid w:val="002F6469"/>
    <w:rsid w:val="003056A3"/>
    <w:rsid w:val="0030754E"/>
    <w:rsid w:val="00310D78"/>
    <w:rsid w:val="00310EB2"/>
    <w:rsid w:val="00313E79"/>
    <w:rsid w:val="00315649"/>
    <w:rsid w:val="0031572A"/>
    <w:rsid w:val="00316455"/>
    <w:rsid w:val="003168F6"/>
    <w:rsid w:val="00323A1A"/>
    <w:rsid w:val="00323F65"/>
    <w:rsid w:val="00325EC8"/>
    <w:rsid w:val="00327E90"/>
    <w:rsid w:val="0033648F"/>
    <w:rsid w:val="00341049"/>
    <w:rsid w:val="00345360"/>
    <w:rsid w:val="00345CD7"/>
    <w:rsid w:val="00350E8C"/>
    <w:rsid w:val="0035163A"/>
    <w:rsid w:val="003517C4"/>
    <w:rsid w:val="00356652"/>
    <w:rsid w:val="003575B4"/>
    <w:rsid w:val="00370DB6"/>
    <w:rsid w:val="00371E24"/>
    <w:rsid w:val="00377AE0"/>
    <w:rsid w:val="00383D08"/>
    <w:rsid w:val="00383F60"/>
    <w:rsid w:val="00385CDA"/>
    <w:rsid w:val="00385D70"/>
    <w:rsid w:val="003910D0"/>
    <w:rsid w:val="0039155E"/>
    <w:rsid w:val="00391BB4"/>
    <w:rsid w:val="0039366C"/>
    <w:rsid w:val="00394877"/>
    <w:rsid w:val="003A12CD"/>
    <w:rsid w:val="003A1ED8"/>
    <w:rsid w:val="003A4F3B"/>
    <w:rsid w:val="003A5529"/>
    <w:rsid w:val="003A5A5E"/>
    <w:rsid w:val="003A660F"/>
    <w:rsid w:val="003B0D51"/>
    <w:rsid w:val="003B1949"/>
    <w:rsid w:val="003B4F36"/>
    <w:rsid w:val="003B58B4"/>
    <w:rsid w:val="003B6D77"/>
    <w:rsid w:val="003B7583"/>
    <w:rsid w:val="003C31A5"/>
    <w:rsid w:val="003D10FB"/>
    <w:rsid w:val="003D1396"/>
    <w:rsid w:val="003D170F"/>
    <w:rsid w:val="003D6E82"/>
    <w:rsid w:val="003E16C3"/>
    <w:rsid w:val="003E1AD7"/>
    <w:rsid w:val="003F20EB"/>
    <w:rsid w:val="003F3894"/>
    <w:rsid w:val="003F3CC3"/>
    <w:rsid w:val="003F4083"/>
    <w:rsid w:val="003F70F7"/>
    <w:rsid w:val="003F7C4B"/>
    <w:rsid w:val="004018FE"/>
    <w:rsid w:val="004023F5"/>
    <w:rsid w:val="00403407"/>
    <w:rsid w:val="00404E68"/>
    <w:rsid w:val="004115C7"/>
    <w:rsid w:val="00411AEA"/>
    <w:rsid w:val="0041254B"/>
    <w:rsid w:val="00416384"/>
    <w:rsid w:val="004169DF"/>
    <w:rsid w:val="00416D11"/>
    <w:rsid w:val="00420F03"/>
    <w:rsid w:val="00423117"/>
    <w:rsid w:val="004235C2"/>
    <w:rsid w:val="00424C28"/>
    <w:rsid w:val="00426A85"/>
    <w:rsid w:val="00426ECB"/>
    <w:rsid w:val="004328C0"/>
    <w:rsid w:val="004342E9"/>
    <w:rsid w:val="0043431D"/>
    <w:rsid w:val="004351A0"/>
    <w:rsid w:val="00436464"/>
    <w:rsid w:val="00436FDC"/>
    <w:rsid w:val="004379FB"/>
    <w:rsid w:val="00440368"/>
    <w:rsid w:val="00446BC9"/>
    <w:rsid w:val="00450895"/>
    <w:rsid w:val="00451802"/>
    <w:rsid w:val="00452974"/>
    <w:rsid w:val="00452BE8"/>
    <w:rsid w:val="00452CF3"/>
    <w:rsid w:val="004539C5"/>
    <w:rsid w:val="00456BAD"/>
    <w:rsid w:val="004579E9"/>
    <w:rsid w:val="0046263B"/>
    <w:rsid w:val="00463463"/>
    <w:rsid w:val="004637CE"/>
    <w:rsid w:val="004643C8"/>
    <w:rsid w:val="004644B3"/>
    <w:rsid w:val="004654C7"/>
    <w:rsid w:val="00466661"/>
    <w:rsid w:val="004716EB"/>
    <w:rsid w:val="00473BCD"/>
    <w:rsid w:val="00474372"/>
    <w:rsid w:val="00476A52"/>
    <w:rsid w:val="0048094D"/>
    <w:rsid w:val="00481B44"/>
    <w:rsid w:val="00482508"/>
    <w:rsid w:val="0048342F"/>
    <w:rsid w:val="00483A15"/>
    <w:rsid w:val="00487DEE"/>
    <w:rsid w:val="0049107F"/>
    <w:rsid w:val="0049585B"/>
    <w:rsid w:val="00495933"/>
    <w:rsid w:val="004961D5"/>
    <w:rsid w:val="004A042C"/>
    <w:rsid w:val="004A0677"/>
    <w:rsid w:val="004A161A"/>
    <w:rsid w:val="004A16A9"/>
    <w:rsid w:val="004A67EE"/>
    <w:rsid w:val="004A78AE"/>
    <w:rsid w:val="004B0AC7"/>
    <w:rsid w:val="004B1214"/>
    <w:rsid w:val="004B3F74"/>
    <w:rsid w:val="004B49C5"/>
    <w:rsid w:val="004B6ED0"/>
    <w:rsid w:val="004C3CBA"/>
    <w:rsid w:val="004C5C9A"/>
    <w:rsid w:val="004C6911"/>
    <w:rsid w:val="004C761F"/>
    <w:rsid w:val="004D0170"/>
    <w:rsid w:val="004D1771"/>
    <w:rsid w:val="004D6983"/>
    <w:rsid w:val="004D7AE8"/>
    <w:rsid w:val="004E1F19"/>
    <w:rsid w:val="004E44C1"/>
    <w:rsid w:val="004E4CEE"/>
    <w:rsid w:val="004E6AC6"/>
    <w:rsid w:val="004F449C"/>
    <w:rsid w:val="004F4644"/>
    <w:rsid w:val="004F4A33"/>
    <w:rsid w:val="004F4F03"/>
    <w:rsid w:val="00501B0E"/>
    <w:rsid w:val="00502EB8"/>
    <w:rsid w:val="0051089D"/>
    <w:rsid w:val="00512E45"/>
    <w:rsid w:val="00514EC6"/>
    <w:rsid w:val="00515281"/>
    <w:rsid w:val="0052008E"/>
    <w:rsid w:val="00520D29"/>
    <w:rsid w:val="0052154F"/>
    <w:rsid w:val="00521922"/>
    <w:rsid w:val="00523104"/>
    <w:rsid w:val="00523BA7"/>
    <w:rsid w:val="00525819"/>
    <w:rsid w:val="00527955"/>
    <w:rsid w:val="0053177F"/>
    <w:rsid w:val="005321C6"/>
    <w:rsid w:val="00533EB3"/>
    <w:rsid w:val="00535AED"/>
    <w:rsid w:val="005363E2"/>
    <w:rsid w:val="005426FD"/>
    <w:rsid w:val="00542A1C"/>
    <w:rsid w:val="0054487C"/>
    <w:rsid w:val="0055132D"/>
    <w:rsid w:val="00553912"/>
    <w:rsid w:val="00554A72"/>
    <w:rsid w:val="00554EE9"/>
    <w:rsid w:val="00560241"/>
    <w:rsid w:val="005619F0"/>
    <w:rsid w:val="0056291F"/>
    <w:rsid w:val="005667F8"/>
    <w:rsid w:val="0057040B"/>
    <w:rsid w:val="0057052A"/>
    <w:rsid w:val="00572551"/>
    <w:rsid w:val="00573D22"/>
    <w:rsid w:val="00576310"/>
    <w:rsid w:val="00577060"/>
    <w:rsid w:val="005777FD"/>
    <w:rsid w:val="00580026"/>
    <w:rsid w:val="00580AEC"/>
    <w:rsid w:val="0059099C"/>
    <w:rsid w:val="005957C5"/>
    <w:rsid w:val="005958C0"/>
    <w:rsid w:val="005962D3"/>
    <w:rsid w:val="00596418"/>
    <w:rsid w:val="00596D86"/>
    <w:rsid w:val="005A08F1"/>
    <w:rsid w:val="005A0B16"/>
    <w:rsid w:val="005A25F8"/>
    <w:rsid w:val="005A35E9"/>
    <w:rsid w:val="005A4753"/>
    <w:rsid w:val="005A6E2B"/>
    <w:rsid w:val="005B0DB3"/>
    <w:rsid w:val="005B259D"/>
    <w:rsid w:val="005B282F"/>
    <w:rsid w:val="005B2F0D"/>
    <w:rsid w:val="005B41C5"/>
    <w:rsid w:val="005B488B"/>
    <w:rsid w:val="005B5317"/>
    <w:rsid w:val="005B5AA4"/>
    <w:rsid w:val="005C175D"/>
    <w:rsid w:val="005C2BC0"/>
    <w:rsid w:val="005C4DCB"/>
    <w:rsid w:val="005C529C"/>
    <w:rsid w:val="005C556C"/>
    <w:rsid w:val="005C5A8C"/>
    <w:rsid w:val="005C648A"/>
    <w:rsid w:val="005D1666"/>
    <w:rsid w:val="005D4A38"/>
    <w:rsid w:val="005D4B56"/>
    <w:rsid w:val="005D7087"/>
    <w:rsid w:val="005E048A"/>
    <w:rsid w:val="005E43D5"/>
    <w:rsid w:val="005E48EC"/>
    <w:rsid w:val="005E5F79"/>
    <w:rsid w:val="005E7401"/>
    <w:rsid w:val="005F1873"/>
    <w:rsid w:val="005F4497"/>
    <w:rsid w:val="005F4BAF"/>
    <w:rsid w:val="005F4BE5"/>
    <w:rsid w:val="005F6102"/>
    <w:rsid w:val="005F76C2"/>
    <w:rsid w:val="0060235A"/>
    <w:rsid w:val="00604BC5"/>
    <w:rsid w:val="006053D2"/>
    <w:rsid w:val="00612065"/>
    <w:rsid w:val="00614855"/>
    <w:rsid w:val="00614B42"/>
    <w:rsid w:val="006202FA"/>
    <w:rsid w:val="0062272E"/>
    <w:rsid w:val="0062396E"/>
    <w:rsid w:val="0062451B"/>
    <w:rsid w:val="00624980"/>
    <w:rsid w:val="0062565B"/>
    <w:rsid w:val="0062732B"/>
    <w:rsid w:val="00631DDB"/>
    <w:rsid w:val="00632CB7"/>
    <w:rsid w:val="006339ED"/>
    <w:rsid w:val="00644C3B"/>
    <w:rsid w:val="00644CD3"/>
    <w:rsid w:val="00646F86"/>
    <w:rsid w:val="00647523"/>
    <w:rsid w:val="00651949"/>
    <w:rsid w:val="00654B84"/>
    <w:rsid w:val="0065616C"/>
    <w:rsid w:val="0065799F"/>
    <w:rsid w:val="00664C1F"/>
    <w:rsid w:val="00664FB0"/>
    <w:rsid w:val="00671020"/>
    <w:rsid w:val="00671F59"/>
    <w:rsid w:val="00674A63"/>
    <w:rsid w:val="00675349"/>
    <w:rsid w:val="00680758"/>
    <w:rsid w:val="00680BDC"/>
    <w:rsid w:val="0068287E"/>
    <w:rsid w:val="006837EC"/>
    <w:rsid w:val="0068515F"/>
    <w:rsid w:val="0068755C"/>
    <w:rsid w:val="00687823"/>
    <w:rsid w:val="00691325"/>
    <w:rsid w:val="006930C5"/>
    <w:rsid w:val="00694C97"/>
    <w:rsid w:val="00695BE2"/>
    <w:rsid w:val="006A64F5"/>
    <w:rsid w:val="006B0CCA"/>
    <w:rsid w:val="006B2E9D"/>
    <w:rsid w:val="006B3890"/>
    <w:rsid w:val="006B6949"/>
    <w:rsid w:val="006B6C09"/>
    <w:rsid w:val="006C38E0"/>
    <w:rsid w:val="006C39C1"/>
    <w:rsid w:val="006C57C6"/>
    <w:rsid w:val="006C6A48"/>
    <w:rsid w:val="006D2728"/>
    <w:rsid w:val="006D7F96"/>
    <w:rsid w:val="006E0931"/>
    <w:rsid w:val="006E0BC5"/>
    <w:rsid w:val="006E156C"/>
    <w:rsid w:val="006E4557"/>
    <w:rsid w:val="006E52CA"/>
    <w:rsid w:val="006E70CD"/>
    <w:rsid w:val="006F069F"/>
    <w:rsid w:val="006F56EA"/>
    <w:rsid w:val="007012DB"/>
    <w:rsid w:val="00703FA4"/>
    <w:rsid w:val="00704C0A"/>
    <w:rsid w:val="00706057"/>
    <w:rsid w:val="00706CFE"/>
    <w:rsid w:val="0071042C"/>
    <w:rsid w:val="007104D2"/>
    <w:rsid w:val="00713A51"/>
    <w:rsid w:val="0071540B"/>
    <w:rsid w:val="00716795"/>
    <w:rsid w:val="00717224"/>
    <w:rsid w:val="007214B0"/>
    <w:rsid w:val="007221EE"/>
    <w:rsid w:val="00722B53"/>
    <w:rsid w:val="007252C6"/>
    <w:rsid w:val="0072539C"/>
    <w:rsid w:val="00726288"/>
    <w:rsid w:val="007273E6"/>
    <w:rsid w:val="00730520"/>
    <w:rsid w:val="00731003"/>
    <w:rsid w:val="00735F74"/>
    <w:rsid w:val="00736A6A"/>
    <w:rsid w:val="00740A89"/>
    <w:rsid w:val="007450D6"/>
    <w:rsid w:val="00745BA7"/>
    <w:rsid w:val="00751958"/>
    <w:rsid w:val="0075294C"/>
    <w:rsid w:val="00752E63"/>
    <w:rsid w:val="0075575D"/>
    <w:rsid w:val="007579BB"/>
    <w:rsid w:val="007605F3"/>
    <w:rsid w:val="00763F19"/>
    <w:rsid w:val="007661B3"/>
    <w:rsid w:val="00767114"/>
    <w:rsid w:val="00767ADA"/>
    <w:rsid w:val="00767DE5"/>
    <w:rsid w:val="00771520"/>
    <w:rsid w:val="00774677"/>
    <w:rsid w:val="00774EC9"/>
    <w:rsid w:val="007752F0"/>
    <w:rsid w:val="00780350"/>
    <w:rsid w:val="00780366"/>
    <w:rsid w:val="007838B1"/>
    <w:rsid w:val="00797E6F"/>
    <w:rsid w:val="007A12B9"/>
    <w:rsid w:val="007A3172"/>
    <w:rsid w:val="007A5A93"/>
    <w:rsid w:val="007A6A41"/>
    <w:rsid w:val="007A6AEE"/>
    <w:rsid w:val="007A7CFE"/>
    <w:rsid w:val="007B09DD"/>
    <w:rsid w:val="007B3EE8"/>
    <w:rsid w:val="007C027D"/>
    <w:rsid w:val="007C0AB8"/>
    <w:rsid w:val="007C1187"/>
    <w:rsid w:val="007C651B"/>
    <w:rsid w:val="007D4430"/>
    <w:rsid w:val="007D62E8"/>
    <w:rsid w:val="007D6D02"/>
    <w:rsid w:val="007D7389"/>
    <w:rsid w:val="007E0F32"/>
    <w:rsid w:val="007E10F8"/>
    <w:rsid w:val="007E20F4"/>
    <w:rsid w:val="007E27B9"/>
    <w:rsid w:val="007E3E82"/>
    <w:rsid w:val="007E6C36"/>
    <w:rsid w:val="007F4966"/>
    <w:rsid w:val="007F4DA8"/>
    <w:rsid w:val="007F560F"/>
    <w:rsid w:val="007F568B"/>
    <w:rsid w:val="007F73DA"/>
    <w:rsid w:val="007F74B7"/>
    <w:rsid w:val="00800523"/>
    <w:rsid w:val="00801BC3"/>
    <w:rsid w:val="0080359E"/>
    <w:rsid w:val="00804EA5"/>
    <w:rsid w:val="00804ECC"/>
    <w:rsid w:val="00805D6A"/>
    <w:rsid w:val="00805D90"/>
    <w:rsid w:val="008132B9"/>
    <w:rsid w:val="008137E6"/>
    <w:rsid w:val="00814DD2"/>
    <w:rsid w:val="00816A36"/>
    <w:rsid w:val="00821763"/>
    <w:rsid w:val="008224A3"/>
    <w:rsid w:val="0082281D"/>
    <w:rsid w:val="008246A7"/>
    <w:rsid w:val="008260C2"/>
    <w:rsid w:val="00826AB0"/>
    <w:rsid w:val="008305F9"/>
    <w:rsid w:val="008307C0"/>
    <w:rsid w:val="0083235A"/>
    <w:rsid w:val="00833165"/>
    <w:rsid w:val="0083401E"/>
    <w:rsid w:val="00846A1F"/>
    <w:rsid w:val="00846F4A"/>
    <w:rsid w:val="00847568"/>
    <w:rsid w:val="008506D9"/>
    <w:rsid w:val="0085094E"/>
    <w:rsid w:val="0085110B"/>
    <w:rsid w:val="00855052"/>
    <w:rsid w:val="00856E5E"/>
    <w:rsid w:val="0086295B"/>
    <w:rsid w:val="008632FF"/>
    <w:rsid w:val="00867349"/>
    <w:rsid w:val="00874421"/>
    <w:rsid w:val="00874B17"/>
    <w:rsid w:val="00874D12"/>
    <w:rsid w:val="00875AB6"/>
    <w:rsid w:val="00875F02"/>
    <w:rsid w:val="0087638F"/>
    <w:rsid w:val="00880FD4"/>
    <w:rsid w:val="00881426"/>
    <w:rsid w:val="008832A0"/>
    <w:rsid w:val="00892C87"/>
    <w:rsid w:val="008944F9"/>
    <w:rsid w:val="008947BB"/>
    <w:rsid w:val="00894A14"/>
    <w:rsid w:val="00896D67"/>
    <w:rsid w:val="008A2FF9"/>
    <w:rsid w:val="008A3C50"/>
    <w:rsid w:val="008A6610"/>
    <w:rsid w:val="008B1128"/>
    <w:rsid w:val="008B14AE"/>
    <w:rsid w:val="008B17F7"/>
    <w:rsid w:val="008B1ED3"/>
    <w:rsid w:val="008B607D"/>
    <w:rsid w:val="008B61B1"/>
    <w:rsid w:val="008C0280"/>
    <w:rsid w:val="008C17D0"/>
    <w:rsid w:val="008C1E8A"/>
    <w:rsid w:val="008C2091"/>
    <w:rsid w:val="008C29D9"/>
    <w:rsid w:val="008C57AB"/>
    <w:rsid w:val="008C694E"/>
    <w:rsid w:val="008D3D9E"/>
    <w:rsid w:val="008D5CBE"/>
    <w:rsid w:val="008D7E29"/>
    <w:rsid w:val="008E0671"/>
    <w:rsid w:val="008E4440"/>
    <w:rsid w:val="008E53B2"/>
    <w:rsid w:val="008E7865"/>
    <w:rsid w:val="008E7CC9"/>
    <w:rsid w:val="008F21CE"/>
    <w:rsid w:val="008F257E"/>
    <w:rsid w:val="0090359E"/>
    <w:rsid w:val="0090497B"/>
    <w:rsid w:val="00906BF0"/>
    <w:rsid w:val="0090724D"/>
    <w:rsid w:val="00907C5A"/>
    <w:rsid w:val="0091414F"/>
    <w:rsid w:val="009149AF"/>
    <w:rsid w:val="00915A90"/>
    <w:rsid w:val="009227B3"/>
    <w:rsid w:val="00922C5E"/>
    <w:rsid w:val="00923BB4"/>
    <w:rsid w:val="00924160"/>
    <w:rsid w:val="00927343"/>
    <w:rsid w:val="009346F7"/>
    <w:rsid w:val="00940295"/>
    <w:rsid w:val="009421F4"/>
    <w:rsid w:val="00942C64"/>
    <w:rsid w:val="0094584D"/>
    <w:rsid w:val="00946538"/>
    <w:rsid w:val="00951FC8"/>
    <w:rsid w:val="009540CF"/>
    <w:rsid w:val="00954DCE"/>
    <w:rsid w:val="009552F1"/>
    <w:rsid w:val="0095616E"/>
    <w:rsid w:val="0095661B"/>
    <w:rsid w:val="00956A92"/>
    <w:rsid w:val="00965B0F"/>
    <w:rsid w:val="00970A17"/>
    <w:rsid w:val="009719AF"/>
    <w:rsid w:val="00972189"/>
    <w:rsid w:val="00973AC2"/>
    <w:rsid w:val="00976C86"/>
    <w:rsid w:val="0098098D"/>
    <w:rsid w:val="0098157C"/>
    <w:rsid w:val="00982EC6"/>
    <w:rsid w:val="00984FCC"/>
    <w:rsid w:val="00987D6B"/>
    <w:rsid w:val="00993635"/>
    <w:rsid w:val="00993A9E"/>
    <w:rsid w:val="00993D73"/>
    <w:rsid w:val="00994191"/>
    <w:rsid w:val="009963C6"/>
    <w:rsid w:val="009A1327"/>
    <w:rsid w:val="009A3425"/>
    <w:rsid w:val="009A391F"/>
    <w:rsid w:val="009A4035"/>
    <w:rsid w:val="009B01D5"/>
    <w:rsid w:val="009B2F1B"/>
    <w:rsid w:val="009B46B9"/>
    <w:rsid w:val="009C2578"/>
    <w:rsid w:val="009C57A4"/>
    <w:rsid w:val="009C5E32"/>
    <w:rsid w:val="009D37A2"/>
    <w:rsid w:val="009D654A"/>
    <w:rsid w:val="009D6FEA"/>
    <w:rsid w:val="009D77DE"/>
    <w:rsid w:val="009E0547"/>
    <w:rsid w:val="009E1D0C"/>
    <w:rsid w:val="009E285A"/>
    <w:rsid w:val="009E53C3"/>
    <w:rsid w:val="009E6592"/>
    <w:rsid w:val="009F22DA"/>
    <w:rsid w:val="009F6AA8"/>
    <w:rsid w:val="009F6C5E"/>
    <w:rsid w:val="00A048F5"/>
    <w:rsid w:val="00A077DE"/>
    <w:rsid w:val="00A10E54"/>
    <w:rsid w:val="00A123C5"/>
    <w:rsid w:val="00A14127"/>
    <w:rsid w:val="00A146FD"/>
    <w:rsid w:val="00A2005C"/>
    <w:rsid w:val="00A225BB"/>
    <w:rsid w:val="00A22DF2"/>
    <w:rsid w:val="00A254D0"/>
    <w:rsid w:val="00A265F2"/>
    <w:rsid w:val="00A32E4A"/>
    <w:rsid w:val="00A34EF0"/>
    <w:rsid w:val="00A351F6"/>
    <w:rsid w:val="00A3522F"/>
    <w:rsid w:val="00A35531"/>
    <w:rsid w:val="00A35E0C"/>
    <w:rsid w:val="00A366BB"/>
    <w:rsid w:val="00A371B7"/>
    <w:rsid w:val="00A41337"/>
    <w:rsid w:val="00A433A6"/>
    <w:rsid w:val="00A44798"/>
    <w:rsid w:val="00A453AF"/>
    <w:rsid w:val="00A45CF7"/>
    <w:rsid w:val="00A509C6"/>
    <w:rsid w:val="00A52E3A"/>
    <w:rsid w:val="00A56435"/>
    <w:rsid w:val="00A6077B"/>
    <w:rsid w:val="00A65A7D"/>
    <w:rsid w:val="00A73765"/>
    <w:rsid w:val="00A739F2"/>
    <w:rsid w:val="00A75952"/>
    <w:rsid w:val="00A77C8F"/>
    <w:rsid w:val="00A80853"/>
    <w:rsid w:val="00A84FDB"/>
    <w:rsid w:val="00A91B54"/>
    <w:rsid w:val="00A95923"/>
    <w:rsid w:val="00A95A5B"/>
    <w:rsid w:val="00AA422F"/>
    <w:rsid w:val="00AA5065"/>
    <w:rsid w:val="00AB3AAB"/>
    <w:rsid w:val="00AC178A"/>
    <w:rsid w:val="00AC2354"/>
    <w:rsid w:val="00AD101F"/>
    <w:rsid w:val="00AD3418"/>
    <w:rsid w:val="00AD78A4"/>
    <w:rsid w:val="00AF0BE4"/>
    <w:rsid w:val="00AF1893"/>
    <w:rsid w:val="00AF1D87"/>
    <w:rsid w:val="00AF772E"/>
    <w:rsid w:val="00AF7EC8"/>
    <w:rsid w:val="00B00166"/>
    <w:rsid w:val="00B00210"/>
    <w:rsid w:val="00B00F42"/>
    <w:rsid w:val="00B054CA"/>
    <w:rsid w:val="00B11297"/>
    <w:rsid w:val="00B130C5"/>
    <w:rsid w:val="00B16E59"/>
    <w:rsid w:val="00B20803"/>
    <w:rsid w:val="00B25641"/>
    <w:rsid w:val="00B26870"/>
    <w:rsid w:val="00B26F36"/>
    <w:rsid w:val="00B30252"/>
    <w:rsid w:val="00B32C73"/>
    <w:rsid w:val="00B335AB"/>
    <w:rsid w:val="00B37A8F"/>
    <w:rsid w:val="00B45A4E"/>
    <w:rsid w:val="00B46F86"/>
    <w:rsid w:val="00B47EFC"/>
    <w:rsid w:val="00B51584"/>
    <w:rsid w:val="00B5222E"/>
    <w:rsid w:val="00B5386C"/>
    <w:rsid w:val="00B55936"/>
    <w:rsid w:val="00B55E41"/>
    <w:rsid w:val="00B60462"/>
    <w:rsid w:val="00B635EC"/>
    <w:rsid w:val="00B66CA7"/>
    <w:rsid w:val="00B7107C"/>
    <w:rsid w:val="00B770F0"/>
    <w:rsid w:val="00B801DF"/>
    <w:rsid w:val="00B80CED"/>
    <w:rsid w:val="00B80E22"/>
    <w:rsid w:val="00B81020"/>
    <w:rsid w:val="00B82BD8"/>
    <w:rsid w:val="00B8414C"/>
    <w:rsid w:val="00B841C9"/>
    <w:rsid w:val="00B849B7"/>
    <w:rsid w:val="00B86776"/>
    <w:rsid w:val="00B9258D"/>
    <w:rsid w:val="00B948F4"/>
    <w:rsid w:val="00BA03E9"/>
    <w:rsid w:val="00BA6D38"/>
    <w:rsid w:val="00BB0B65"/>
    <w:rsid w:val="00BB47A7"/>
    <w:rsid w:val="00BB5BCE"/>
    <w:rsid w:val="00BB6C56"/>
    <w:rsid w:val="00BC3A8D"/>
    <w:rsid w:val="00BC577A"/>
    <w:rsid w:val="00BD1C42"/>
    <w:rsid w:val="00BD2824"/>
    <w:rsid w:val="00BD5C2A"/>
    <w:rsid w:val="00BD6581"/>
    <w:rsid w:val="00BD7245"/>
    <w:rsid w:val="00BE1AF0"/>
    <w:rsid w:val="00BE2ADB"/>
    <w:rsid w:val="00BE3F58"/>
    <w:rsid w:val="00BE699D"/>
    <w:rsid w:val="00BF33F5"/>
    <w:rsid w:val="00BF3DBC"/>
    <w:rsid w:val="00BF62E7"/>
    <w:rsid w:val="00C01EF2"/>
    <w:rsid w:val="00C034CB"/>
    <w:rsid w:val="00C05F48"/>
    <w:rsid w:val="00C06CFC"/>
    <w:rsid w:val="00C072CE"/>
    <w:rsid w:val="00C10488"/>
    <w:rsid w:val="00C10922"/>
    <w:rsid w:val="00C1131C"/>
    <w:rsid w:val="00C12F53"/>
    <w:rsid w:val="00C13B2F"/>
    <w:rsid w:val="00C14417"/>
    <w:rsid w:val="00C2126D"/>
    <w:rsid w:val="00C22C91"/>
    <w:rsid w:val="00C261C4"/>
    <w:rsid w:val="00C30F5A"/>
    <w:rsid w:val="00C3103D"/>
    <w:rsid w:val="00C3325A"/>
    <w:rsid w:val="00C335EC"/>
    <w:rsid w:val="00C34E64"/>
    <w:rsid w:val="00C37694"/>
    <w:rsid w:val="00C41551"/>
    <w:rsid w:val="00C4363C"/>
    <w:rsid w:val="00C441D4"/>
    <w:rsid w:val="00C445C7"/>
    <w:rsid w:val="00C45AA5"/>
    <w:rsid w:val="00C507FD"/>
    <w:rsid w:val="00C5232B"/>
    <w:rsid w:val="00C53033"/>
    <w:rsid w:val="00C54F5A"/>
    <w:rsid w:val="00C57F1B"/>
    <w:rsid w:val="00C633DA"/>
    <w:rsid w:val="00C647E2"/>
    <w:rsid w:val="00C65EBC"/>
    <w:rsid w:val="00C7076A"/>
    <w:rsid w:val="00C71038"/>
    <w:rsid w:val="00C72529"/>
    <w:rsid w:val="00C74113"/>
    <w:rsid w:val="00C76129"/>
    <w:rsid w:val="00C76833"/>
    <w:rsid w:val="00C76867"/>
    <w:rsid w:val="00C82360"/>
    <w:rsid w:val="00C82ECB"/>
    <w:rsid w:val="00C82F3B"/>
    <w:rsid w:val="00C840EE"/>
    <w:rsid w:val="00C85A67"/>
    <w:rsid w:val="00C86B1D"/>
    <w:rsid w:val="00C874D1"/>
    <w:rsid w:val="00C87900"/>
    <w:rsid w:val="00C94571"/>
    <w:rsid w:val="00C947DE"/>
    <w:rsid w:val="00CA0FE4"/>
    <w:rsid w:val="00CA1B8C"/>
    <w:rsid w:val="00CA1D33"/>
    <w:rsid w:val="00CA7A6E"/>
    <w:rsid w:val="00CB17AC"/>
    <w:rsid w:val="00CB454B"/>
    <w:rsid w:val="00CB4DEC"/>
    <w:rsid w:val="00CB6A2B"/>
    <w:rsid w:val="00CB7DF2"/>
    <w:rsid w:val="00CC017C"/>
    <w:rsid w:val="00CC123F"/>
    <w:rsid w:val="00CC2523"/>
    <w:rsid w:val="00CC2A7B"/>
    <w:rsid w:val="00CC38BF"/>
    <w:rsid w:val="00CC4F7B"/>
    <w:rsid w:val="00CD0886"/>
    <w:rsid w:val="00CD28C1"/>
    <w:rsid w:val="00CD3ABB"/>
    <w:rsid w:val="00CD4445"/>
    <w:rsid w:val="00CD72E6"/>
    <w:rsid w:val="00CD74CA"/>
    <w:rsid w:val="00CE267B"/>
    <w:rsid w:val="00CE5BD0"/>
    <w:rsid w:val="00CE64BB"/>
    <w:rsid w:val="00CE7EC5"/>
    <w:rsid w:val="00CF127A"/>
    <w:rsid w:val="00CF2EE9"/>
    <w:rsid w:val="00CF6E41"/>
    <w:rsid w:val="00D0185B"/>
    <w:rsid w:val="00D02273"/>
    <w:rsid w:val="00D04593"/>
    <w:rsid w:val="00D0588E"/>
    <w:rsid w:val="00D05CD4"/>
    <w:rsid w:val="00D0652E"/>
    <w:rsid w:val="00D07912"/>
    <w:rsid w:val="00D07C27"/>
    <w:rsid w:val="00D106D2"/>
    <w:rsid w:val="00D12900"/>
    <w:rsid w:val="00D13FA7"/>
    <w:rsid w:val="00D13FEC"/>
    <w:rsid w:val="00D14860"/>
    <w:rsid w:val="00D16490"/>
    <w:rsid w:val="00D16FF6"/>
    <w:rsid w:val="00D25824"/>
    <w:rsid w:val="00D34BDC"/>
    <w:rsid w:val="00D4269F"/>
    <w:rsid w:val="00D42A91"/>
    <w:rsid w:val="00D45795"/>
    <w:rsid w:val="00D52013"/>
    <w:rsid w:val="00D52903"/>
    <w:rsid w:val="00D53ED1"/>
    <w:rsid w:val="00D54E28"/>
    <w:rsid w:val="00D55664"/>
    <w:rsid w:val="00D56B95"/>
    <w:rsid w:val="00D62292"/>
    <w:rsid w:val="00D62612"/>
    <w:rsid w:val="00D6678C"/>
    <w:rsid w:val="00D7017D"/>
    <w:rsid w:val="00D70B69"/>
    <w:rsid w:val="00D7537D"/>
    <w:rsid w:val="00D76CFA"/>
    <w:rsid w:val="00D77A5D"/>
    <w:rsid w:val="00D80DEB"/>
    <w:rsid w:val="00D87ED1"/>
    <w:rsid w:val="00D94177"/>
    <w:rsid w:val="00D95A0F"/>
    <w:rsid w:val="00D979A0"/>
    <w:rsid w:val="00D979A6"/>
    <w:rsid w:val="00D97D71"/>
    <w:rsid w:val="00D97F9B"/>
    <w:rsid w:val="00DA2E55"/>
    <w:rsid w:val="00DB0E2A"/>
    <w:rsid w:val="00DB4E07"/>
    <w:rsid w:val="00DB52D5"/>
    <w:rsid w:val="00DB532D"/>
    <w:rsid w:val="00DC5FE3"/>
    <w:rsid w:val="00DC6CBB"/>
    <w:rsid w:val="00DC7780"/>
    <w:rsid w:val="00DD1164"/>
    <w:rsid w:val="00DD1441"/>
    <w:rsid w:val="00DD468F"/>
    <w:rsid w:val="00DD4744"/>
    <w:rsid w:val="00DD5B1A"/>
    <w:rsid w:val="00DE1398"/>
    <w:rsid w:val="00DE1875"/>
    <w:rsid w:val="00DE4518"/>
    <w:rsid w:val="00DF10F4"/>
    <w:rsid w:val="00DF12D6"/>
    <w:rsid w:val="00DF2735"/>
    <w:rsid w:val="00DF2EEF"/>
    <w:rsid w:val="00DF717F"/>
    <w:rsid w:val="00E04BC6"/>
    <w:rsid w:val="00E07469"/>
    <w:rsid w:val="00E076FC"/>
    <w:rsid w:val="00E11035"/>
    <w:rsid w:val="00E11F97"/>
    <w:rsid w:val="00E12676"/>
    <w:rsid w:val="00E16763"/>
    <w:rsid w:val="00E172CC"/>
    <w:rsid w:val="00E22362"/>
    <w:rsid w:val="00E27C12"/>
    <w:rsid w:val="00E32449"/>
    <w:rsid w:val="00E34C48"/>
    <w:rsid w:val="00E40724"/>
    <w:rsid w:val="00E51E5A"/>
    <w:rsid w:val="00E51ECC"/>
    <w:rsid w:val="00E53418"/>
    <w:rsid w:val="00E5444C"/>
    <w:rsid w:val="00E56DD3"/>
    <w:rsid w:val="00E613D3"/>
    <w:rsid w:val="00E61CC6"/>
    <w:rsid w:val="00E65344"/>
    <w:rsid w:val="00E65D93"/>
    <w:rsid w:val="00E666A4"/>
    <w:rsid w:val="00E67989"/>
    <w:rsid w:val="00E70BCF"/>
    <w:rsid w:val="00E73B3B"/>
    <w:rsid w:val="00E77C6B"/>
    <w:rsid w:val="00E8038A"/>
    <w:rsid w:val="00E809AE"/>
    <w:rsid w:val="00E82AA5"/>
    <w:rsid w:val="00E84312"/>
    <w:rsid w:val="00E86D8D"/>
    <w:rsid w:val="00EA02A1"/>
    <w:rsid w:val="00EA048B"/>
    <w:rsid w:val="00EA28E5"/>
    <w:rsid w:val="00EA5DDB"/>
    <w:rsid w:val="00EB02BA"/>
    <w:rsid w:val="00EB1966"/>
    <w:rsid w:val="00EB7C65"/>
    <w:rsid w:val="00EC13FA"/>
    <w:rsid w:val="00EC2691"/>
    <w:rsid w:val="00EC2C32"/>
    <w:rsid w:val="00EC303C"/>
    <w:rsid w:val="00EC3588"/>
    <w:rsid w:val="00ED1C7C"/>
    <w:rsid w:val="00ED42D3"/>
    <w:rsid w:val="00ED48EA"/>
    <w:rsid w:val="00ED6E2C"/>
    <w:rsid w:val="00EE10DC"/>
    <w:rsid w:val="00EE427F"/>
    <w:rsid w:val="00EE4DFC"/>
    <w:rsid w:val="00EE62B2"/>
    <w:rsid w:val="00EE790E"/>
    <w:rsid w:val="00EF0B48"/>
    <w:rsid w:val="00EF0D0D"/>
    <w:rsid w:val="00EF1232"/>
    <w:rsid w:val="00EF250A"/>
    <w:rsid w:val="00EF39A8"/>
    <w:rsid w:val="00EF6475"/>
    <w:rsid w:val="00F0029A"/>
    <w:rsid w:val="00F107E4"/>
    <w:rsid w:val="00F10D42"/>
    <w:rsid w:val="00F14681"/>
    <w:rsid w:val="00F14805"/>
    <w:rsid w:val="00F14C41"/>
    <w:rsid w:val="00F163ED"/>
    <w:rsid w:val="00F27954"/>
    <w:rsid w:val="00F3040C"/>
    <w:rsid w:val="00F30A07"/>
    <w:rsid w:val="00F316DB"/>
    <w:rsid w:val="00F3193C"/>
    <w:rsid w:val="00F33B4D"/>
    <w:rsid w:val="00F34C8C"/>
    <w:rsid w:val="00F40981"/>
    <w:rsid w:val="00F40C63"/>
    <w:rsid w:val="00F429DF"/>
    <w:rsid w:val="00F46244"/>
    <w:rsid w:val="00F476F0"/>
    <w:rsid w:val="00F5056D"/>
    <w:rsid w:val="00F51D5A"/>
    <w:rsid w:val="00F56241"/>
    <w:rsid w:val="00F573A0"/>
    <w:rsid w:val="00F61540"/>
    <w:rsid w:val="00F62955"/>
    <w:rsid w:val="00F63AEF"/>
    <w:rsid w:val="00F64D79"/>
    <w:rsid w:val="00F66D9C"/>
    <w:rsid w:val="00F720F7"/>
    <w:rsid w:val="00F725B6"/>
    <w:rsid w:val="00F74803"/>
    <w:rsid w:val="00F75DE3"/>
    <w:rsid w:val="00F766E0"/>
    <w:rsid w:val="00F77E40"/>
    <w:rsid w:val="00F83123"/>
    <w:rsid w:val="00F867BD"/>
    <w:rsid w:val="00F87784"/>
    <w:rsid w:val="00F87D9C"/>
    <w:rsid w:val="00F91B28"/>
    <w:rsid w:val="00F9362B"/>
    <w:rsid w:val="00F96135"/>
    <w:rsid w:val="00F97418"/>
    <w:rsid w:val="00FA1A68"/>
    <w:rsid w:val="00FA723F"/>
    <w:rsid w:val="00FA751E"/>
    <w:rsid w:val="00FB46CD"/>
    <w:rsid w:val="00FB57A4"/>
    <w:rsid w:val="00FB6137"/>
    <w:rsid w:val="00FB79AC"/>
    <w:rsid w:val="00FC03D1"/>
    <w:rsid w:val="00FC0601"/>
    <w:rsid w:val="00FC24D6"/>
    <w:rsid w:val="00FC2975"/>
    <w:rsid w:val="00FC3A55"/>
    <w:rsid w:val="00FC410E"/>
    <w:rsid w:val="00FC48E7"/>
    <w:rsid w:val="00FD787D"/>
    <w:rsid w:val="00FE097C"/>
    <w:rsid w:val="00FE0E62"/>
    <w:rsid w:val="00FE22C9"/>
    <w:rsid w:val="00FE38EC"/>
    <w:rsid w:val="00FE4484"/>
    <w:rsid w:val="00FE46C7"/>
    <w:rsid w:val="00FE47A2"/>
    <w:rsid w:val="00FF0C59"/>
    <w:rsid w:val="00FF6C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6F77A1"/>
  <w15:docId w15:val="{C82D1AD2-7D83-4C98-A3EC-04AC79DE2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FB6137"/>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6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B6137"/>
    <w:pPr>
      <w:ind w:left="720"/>
      <w:contextualSpacing/>
    </w:pPr>
  </w:style>
  <w:style w:type="character" w:styleId="CommentReference">
    <w:name w:val="annotation reference"/>
    <w:basedOn w:val="DefaultParagraphFont"/>
    <w:uiPriority w:val="99"/>
    <w:semiHidden/>
    <w:unhideWhenUsed/>
    <w:rsid w:val="00FB6137"/>
    <w:rPr>
      <w:sz w:val="16"/>
      <w:szCs w:val="16"/>
    </w:rPr>
  </w:style>
  <w:style w:type="paragraph" w:styleId="CommentText">
    <w:name w:val="annotation text"/>
    <w:basedOn w:val="Normal"/>
    <w:link w:val="CommentTextChar"/>
    <w:uiPriority w:val="99"/>
    <w:unhideWhenUsed/>
    <w:rsid w:val="00FB6137"/>
    <w:pPr>
      <w:spacing w:line="240" w:lineRule="auto"/>
    </w:pPr>
    <w:rPr>
      <w:sz w:val="20"/>
      <w:szCs w:val="20"/>
    </w:rPr>
  </w:style>
  <w:style w:type="character" w:customStyle="1" w:styleId="CommentTextChar">
    <w:name w:val="Comment Text Char"/>
    <w:basedOn w:val="DefaultParagraphFont"/>
    <w:link w:val="CommentText"/>
    <w:uiPriority w:val="99"/>
    <w:rsid w:val="00FB613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FB61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6137"/>
    <w:rPr>
      <w:rFonts w:ascii="Tahoma" w:eastAsia="Calibri" w:hAnsi="Tahoma" w:cs="Tahoma"/>
      <w:sz w:val="16"/>
      <w:szCs w:val="16"/>
    </w:rPr>
  </w:style>
  <w:style w:type="paragraph" w:customStyle="1" w:styleId="Default">
    <w:name w:val="Default"/>
    <w:rsid w:val="004644B3"/>
    <w:pPr>
      <w:autoSpaceDE w:val="0"/>
      <w:autoSpaceDN w:val="0"/>
      <w:adjustRightInd w:val="0"/>
      <w:spacing w:after="0" w:line="240" w:lineRule="auto"/>
    </w:pPr>
    <w:rPr>
      <w:rFonts w:ascii="Times New Roman" w:hAnsi="Times New Roman" w:cs="Times New Roman"/>
      <w:color w:val="000000"/>
      <w:sz w:val="24"/>
      <w:szCs w:val="24"/>
    </w:rPr>
  </w:style>
  <w:style w:type="paragraph" w:styleId="BodyText">
    <w:name w:val="Body Text"/>
    <w:basedOn w:val="Normal"/>
    <w:link w:val="BodyTextChar"/>
    <w:rsid w:val="00560241"/>
    <w:pPr>
      <w:spacing w:after="0" w:line="240" w:lineRule="auto"/>
      <w:jc w:val="center"/>
    </w:pPr>
    <w:rPr>
      <w:rFonts w:ascii="Times New Roman" w:eastAsia="Times New Roman" w:hAnsi="Times New Roman"/>
      <w:b/>
      <w:bCs/>
      <w:sz w:val="28"/>
      <w:szCs w:val="24"/>
    </w:rPr>
  </w:style>
  <w:style w:type="character" w:customStyle="1" w:styleId="BodyTextChar">
    <w:name w:val="Body Text Char"/>
    <w:basedOn w:val="DefaultParagraphFont"/>
    <w:link w:val="BodyText"/>
    <w:rsid w:val="00560241"/>
    <w:rPr>
      <w:rFonts w:ascii="Times New Roman" w:eastAsia="Times New Roman" w:hAnsi="Times New Roman" w:cs="Times New Roman"/>
      <w:b/>
      <w:bCs/>
      <w:sz w:val="28"/>
      <w:szCs w:val="24"/>
    </w:rPr>
  </w:style>
  <w:style w:type="paragraph" w:styleId="CommentSubject">
    <w:name w:val="annotation subject"/>
    <w:basedOn w:val="CommentText"/>
    <w:next w:val="CommentText"/>
    <w:link w:val="CommentSubjectChar"/>
    <w:uiPriority w:val="99"/>
    <w:semiHidden/>
    <w:unhideWhenUsed/>
    <w:rsid w:val="00867349"/>
    <w:rPr>
      <w:b/>
      <w:bCs/>
    </w:rPr>
  </w:style>
  <w:style w:type="character" w:customStyle="1" w:styleId="CommentSubjectChar">
    <w:name w:val="Comment Subject Char"/>
    <w:basedOn w:val="CommentTextChar"/>
    <w:link w:val="CommentSubject"/>
    <w:uiPriority w:val="99"/>
    <w:semiHidden/>
    <w:rsid w:val="00867349"/>
    <w:rPr>
      <w:rFonts w:ascii="Calibri" w:eastAsia="Calibri" w:hAnsi="Calibri" w:cs="Times New Roman"/>
      <w:b/>
      <w:bCs/>
      <w:sz w:val="20"/>
      <w:szCs w:val="20"/>
    </w:rPr>
  </w:style>
  <w:style w:type="character" w:styleId="Hyperlink">
    <w:name w:val="Hyperlink"/>
    <w:basedOn w:val="DefaultParagraphFont"/>
    <w:uiPriority w:val="99"/>
    <w:unhideWhenUsed/>
    <w:rsid w:val="00E22362"/>
    <w:rPr>
      <w:color w:val="0000FF" w:themeColor="hyperlink"/>
      <w:u w:val="single"/>
    </w:rPr>
  </w:style>
  <w:style w:type="character" w:styleId="Emphasis">
    <w:name w:val="Emphasis"/>
    <w:basedOn w:val="DefaultParagraphFont"/>
    <w:uiPriority w:val="20"/>
    <w:qFormat/>
    <w:rsid w:val="001E345F"/>
    <w:rPr>
      <w:b/>
      <w:bCs/>
      <w:i w:val="0"/>
      <w:iCs w:val="0"/>
    </w:rPr>
  </w:style>
  <w:style w:type="character" w:customStyle="1" w:styleId="st">
    <w:name w:val="st"/>
    <w:rsid w:val="001E345F"/>
  </w:style>
  <w:style w:type="paragraph" w:styleId="Header">
    <w:name w:val="header"/>
    <w:basedOn w:val="Normal"/>
    <w:link w:val="HeaderChar"/>
    <w:uiPriority w:val="99"/>
    <w:unhideWhenUsed/>
    <w:rsid w:val="000E4EA0"/>
    <w:pPr>
      <w:tabs>
        <w:tab w:val="center" w:pos="4986"/>
        <w:tab w:val="right" w:pos="9972"/>
      </w:tabs>
      <w:spacing w:after="0" w:line="240" w:lineRule="auto"/>
    </w:pPr>
  </w:style>
  <w:style w:type="character" w:customStyle="1" w:styleId="HeaderChar">
    <w:name w:val="Header Char"/>
    <w:basedOn w:val="DefaultParagraphFont"/>
    <w:link w:val="Header"/>
    <w:uiPriority w:val="99"/>
    <w:rsid w:val="000E4EA0"/>
    <w:rPr>
      <w:rFonts w:ascii="Calibri" w:eastAsia="Calibri" w:hAnsi="Calibri" w:cs="Times New Roman"/>
    </w:rPr>
  </w:style>
  <w:style w:type="paragraph" w:styleId="Footer">
    <w:name w:val="footer"/>
    <w:basedOn w:val="Normal"/>
    <w:link w:val="FooterChar"/>
    <w:uiPriority w:val="99"/>
    <w:unhideWhenUsed/>
    <w:rsid w:val="000E4EA0"/>
    <w:pPr>
      <w:tabs>
        <w:tab w:val="center" w:pos="4986"/>
        <w:tab w:val="right" w:pos="9972"/>
      </w:tabs>
      <w:spacing w:after="0" w:line="240" w:lineRule="auto"/>
    </w:pPr>
  </w:style>
  <w:style w:type="character" w:customStyle="1" w:styleId="FooterChar">
    <w:name w:val="Footer Char"/>
    <w:basedOn w:val="DefaultParagraphFont"/>
    <w:link w:val="Footer"/>
    <w:uiPriority w:val="99"/>
    <w:rsid w:val="000E4EA0"/>
    <w:rPr>
      <w:rFonts w:ascii="Calibri" w:eastAsia="Calibri" w:hAnsi="Calibri" w:cs="Times New Roman"/>
    </w:rPr>
  </w:style>
  <w:style w:type="character" w:customStyle="1" w:styleId="apple-converted-space">
    <w:name w:val="apple-converted-space"/>
    <w:basedOn w:val="DefaultParagraphFont"/>
    <w:rsid w:val="00D12900"/>
  </w:style>
  <w:style w:type="paragraph" w:styleId="Revision">
    <w:name w:val="Revision"/>
    <w:hidden/>
    <w:uiPriority w:val="99"/>
    <w:semiHidden/>
    <w:rsid w:val="0054487C"/>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31921">
      <w:bodyDiv w:val="1"/>
      <w:marLeft w:val="0"/>
      <w:marRight w:val="0"/>
      <w:marTop w:val="0"/>
      <w:marBottom w:val="0"/>
      <w:divBdr>
        <w:top w:val="none" w:sz="0" w:space="0" w:color="auto"/>
        <w:left w:val="none" w:sz="0" w:space="0" w:color="auto"/>
        <w:bottom w:val="none" w:sz="0" w:space="0" w:color="auto"/>
        <w:right w:val="none" w:sz="0" w:space="0" w:color="auto"/>
      </w:divBdr>
    </w:div>
    <w:div w:id="30613685">
      <w:bodyDiv w:val="1"/>
      <w:marLeft w:val="0"/>
      <w:marRight w:val="0"/>
      <w:marTop w:val="0"/>
      <w:marBottom w:val="0"/>
      <w:divBdr>
        <w:top w:val="none" w:sz="0" w:space="0" w:color="auto"/>
        <w:left w:val="none" w:sz="0" w:space="0" w:color="auto"/>
        <w:bottom w:val="none" w:sz="0" w:space="0" w:color="auto"/>
        <w:right w:val="none" w:sz="0" w:space="0" w:color="auto"/>
      </w:divBdr>
    </w:div>
    <w:div w:id="62410252">
      <w:bodyDiv w:val="1"/>
      <w:marLeft w:val="0"/>
      <w:marRight w:val="0"/>
      <w:marTop w:val="0"/>
      <w:marBottom w:val="0"/>
      <w:divBdr>
        <w:top w:val="none" w:sz="0" w:space="0" w:color="auto"/>
        <w:left w:val="none" w:sz="0" w:space="0" w:color="auto"/>
        <w:bottom w:val="none" w:sz="0" w:space="0" w:color="auto"/>
        <w:right w:val="none" w:sz="0" w:space="0" w:color="auto"/>
      </w:divBdr>
    </w:div>
    <w:div w:id="89274422">
      <w:bodyDiv w:val="1"/>
      <w:marLeft w:val="0"/>
      <w:marRight w:val="0"/>
      <w:marTop w:val="0"/>
      <w:marBottom w:val="0"/>
      <w:divBdr>
        <w:top w:val="none" w:sz="0" w:space="0" w:color="auto"/>
        <w:left w:val="none" w:sz="0" w:space="0" w:color="auto"/>
        <w:bottom w:val="none" w:sz="0" w:space="0" w:color="auto"/>
        <w:right w:val="none" w:sz="0" w:space="0" w:color="auto"/>
      </w:divBdr>
    </w:div>
    <w:div w:id="292565518">
      <w:bodyDiv w:val="1"/>
      <w:marLeft w:val="0"/>
      <w:marRight w:val="0"/>
      <w:marTop w:val="0"/>
      <w:marBottom w:val="0"/>
      <w:divBdr>
        <w:top w:val="none" w:sz="0" w:space="0" w:color="auto"/>
        <w:left w:val="none" w:sz="0" w:space="0" w:color="auto"/>
        <w:bottom w:val="none" w:sz="0" w:space="0" w:color="auto"/>
        <w:right w:val="none" w:sz="0" w:space="0" w:color="auto"/>
      </w:divBdr>
    </w:div>
    <w:div w:id="392318475">
      <w:bodyDiv w:val="1"/>
      <w:marLeft w:val="0"/>
      <w:marRight w:val="0"/>
      <w:marTop w:val="0"/>
      <w:marBottom w:val="0"/>
      <w:divBdr>
        <w:top w:val="none" w:sz="0" w:space="0" w:color="auto"/>
        <w:left w:val="none" w:sz="0" w:space="0" w:color="auto"/>
        <w:bottom w:val="none" w:sz="0" w:space="0" w:color="auto"/>
        <w:right w:val="none" w:sz="0" w:space="0" w:color="auto"/>
      </w:divBdr>
      <w:divsChild>
        <w:div w:id="656416981">
          <w:marLeft w:val="0"/>
          <w:marRight w:val="0"/>
          <w:marTop w:val="0"/>
          <w:marBottom w:val="0"/>
          <w:divBdr>
            <w:top w:val="none" w:sz="0" w:space="0" w:color="auto"/>
            <w:left w:val="none" w:sz="0" w:space="0" w:color="auto"/>
            <w:bottom w:val="none" w:sz="0" w:space="0" w:color="auto"/>
            <w:right w:val="none" w:sz="0" w:space="0" w:color="auto"/>
          </w:divBdr>
          <w:divsChild>
            <w:div w:id="1105806639">
              <w:marLeft w:val="0"/>
              <w:marRight w:val="0"/>
              <w:marTop w:val="0"/>
              <w:marBottom w:val="0"/>
              <w:divBdr>
                <w:top w:val="none" w:sz="0" w:space="0" w:color="auto"/>
                <w:left w:val="none" w:sz="0" w:space="0" w:color="auto"/>
                <w:bottom w:val="none" w:sz="0" w:space="0" w:color="auto"/>
                <w:right w:val="none" w:sz="0" w:space="0" w:color="auto"/>
              </w:divBdr>
              <w:divsChild>
                <w:div w:id="748697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360816">
      <w:bodyDiv w:val="1"/>
      <w:marLeft w:val="0"/>
      <w:marRight w:val="0"/>
      <w:marTop w:val="0"/>
      <w:marBottom w:val="0"/>
      <w:divBdr>
        <w:top w:val="none" w:sz="0" w:space="0" w:color="auto"/>
        <w:left w:val="none" w:sz="0" w:space="0" w:color="auto"/>
        <w:bottom w:val="none" w:sz="0" w:space="0" w:color="auto"/>
        <w:right w:val="none" w:sz="0" w:space="0" w:color="auto"/>
      </w:divBdr>
    </w:div>
    <w:div w:id="556939416">
      <w:bodyDiv w:val="1"/>
      <w:marLeft w:val="0"/>
      <w:marRight w:val="0"/>
      <w:marTop w:val="0"/>
      <w:marBottom w:val="0"/>
      <w:divBdr>
        <w:top w:val="none" w:sz="0" w:space="0" w:color="auto"/>
        <w:left w:val="none" w:sz="0" w:space="0" w:color="auto"/>
        <w:bottom w:val="none" w:sz="0" w:space="0" w:color="auto"/>
        <w:right w:val="none" w:sz="0" w:space="0" w:color="auto"/>
      </w:divBdr>
    </w:div>
    <w:div w:id="1151866858">
      <w:bodyDiv w:val="1"/>
      <w:marLeft w:val="0"/>
      <w:marRight w:val="0"/>
      <w:marTop w:val="0"/>
      <w:marBottom w:val="0"/>
      <w:divBdr>
        <w:top w:val="none" w:sz="0" w:space="0" w:color="auto"/>
        <w:left w:val="none" w:sz="0" w:space="0" w:color="auto"/>
        <w:bottom w:val="none" w:sz="0" w:space="0" w:color="auto"/>
        <w:right w:val="none" w:sz="0" w:space="0" w:color="auto"/>
      </w:divBdr>
    </w:div>
    <w:div w:id="1371881463">
      <w:bodyDiv w:val="1"/>
      <w:marLeft w:val="0"/>
      <w:marRight w:val="0"/>
      <w:marTop w:val="0"/>
      <w:marBottom w:val="0"/>
      <w:divBdr>
        <w:top w:val="none" w:sz="0" w:space="0" w:color="auto"/>
        <w:left w:val="none" w:sz="0" w:space="0" w:color="auto"/>
        <w:bottom w:val="none" w:sz="0" w:space="0" w:color="auto"/>
        <w:right w:val="none" w:sz="0" w:space="0" w:color="auto"/>
      </w:divBdr>
    </w:div>
    <w:div w:id="1387342414">
      <w:bodyDiv w:val="1"/>
      <w:marLeft w:val="0"/>
      <w:marRight w:val="0"/>
      <w:marTop w:val="0"/>
      <w:marBottom w:val="0"/>
      <w:divBdr>
        <w:top w:val="none" w:sz="0" w:space="0" w:color="auto"/>
        <w:left w:val="none" w:sz="0" w:space="0" w:color="auto"/>
        <w:bottom w:val="none" w:sz="0" w:space="0" w:color="auto"/>
        <w:right w:val="none" w:sz="0" w:space="0" w:color="auto"/>
      </w:divBdr>
    </w:div>
    <w:div w:id="1527133372">
      <w:bodyDiv w:val="1"/>
      <w:marLeft w:val="0"/>
      <w:marRight w:val="0"/>
      <w:marTop w:val="0"/>
      <w:marBottom w:val="0"/>
      <w:divBdr>
        <w:top w:val="none" w:sz="0" w:space="0" w:color="auto"/>
        <w:left w:val="none" w:sz="0" w:space="0" w:color="auto"/>
        <w:bottom w:val="none" w:sz="0" w:space="0" w:color="auto"/>
        <w:right w:val="none" w:sz="0" w:space="0" w:color="auto"/>
      </w:divBdr>
    </w:div>
    <w:div w:id="1648822308">
      <w:bodyDiv w:val="1"/>
      <w:marLeft w:val="0"/>
      <w:marRight w:val="0"/>
      <w:marTop w:val="0"/>
      <w:marBottom w:val="0"/>
      <w:divBdr>
        <w:top w:val="none" w:sz="0" w:space="0" w:color="auto"/>
        <w:left w:val="none" w:sz="0" w:space="0" w:color="auto"/>
        <w:bottom w:val="none" w:sz="0" w:space="0" w:color="auto"/>
        <w:right w:val="none" w:sz="0" w:space="0" w:color="auto"/>
      </w:divBdr>
    </w:div>
    <w:div w:id="1683701742">
      <w:bodyDiv w:val="1"/>
      <w:marLeft w:val="0"/>
      <w:marRight w:val="0"/>
      <w:marTop w:val="0"/>
      <w:marBottom w:val="0"/>
      <w:divBdr>
        <w:top w:val="none" w:sz="0" w:space="0" w:color="auto"/>
        <w:left w:val="none" w:sz="0" w:space="0" w:color="auto"/>
        <w:bottom w:val="none" w:sz="0" w:space="0" w:color="auto"/>
        <w:right w:val="none" w:sz="0" w:space="0" w:color="auto"/>
      </w:divBdr>
    </w:div>
    <w:div w:id="1933121471">
      <w:bodyDiv w:val="1"/>
      <w:marLeft w:val="0"/>
      <w:marRight w:val="0"/>
      <w:marTop w:val="0"/>
      <w:marBottom w:val="0"/>
      <w:divBdr>
        <w:top w:val="none" w:sz="0" w:space="0" w:color="auto"/>
        <w:left w:val="none" w:sz="0" w:space="0" w:color="auto"/>
        <w:bottom w:val="none" w:sz="0" w:space="0" w:color="auto"/>
        <w:right w:val="none" w:sz="0" w:space="0" w:color="auto"/>
      </w:divBdr>
    </w:div>
    <w:div w:id="1937597622">
      <w:bodyDiv w:val="1"/>
      <w:marLeft w:val="0"/>
      <w:marRight w:val="0"/>
      <w:marTop w:val="0"/>
      <w:marBottom w:val="0"/>
      <w:divBdr>
        <w:top w:val="none" w:sz="0" w:space="0" w:color="auto"/>
        <w:left w:val="none" w:sz="0" w:space="0" w:color="auto"/>
        <w:bottom w:val="none" w:sz="0" w:space="0" w:color="auto"/>
        <w:right w:val="none" w:sz="0" w:space="0" w:color="auto"/>
      </w:divBdr>
    </w:div>
    <w:div w:id="2047950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sinvesticijos.lt/uploads/documents/docs/161_58547612f9ca20f3dc00320c401c228d.doc"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B38500-86B3-4ECE-9B02-22F4213E5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13</Pages>
  <Words>25412</Words>
  <Characters>14486</Characters>
  <Application>Microsoft Office Word</Application>
  <DocSecurity>0</DocSecurity>
  <Lines>120</Lines>
  <Paragraphs>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39819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Ieva Kriščiūnaitė-Kačiuškienė</dc:creator>
  <cp:lastModifiedBy>Paulius Stasiūnas</cp:lastModifiedBy>
  <cp:revision>3</cp:revision>
  <cp:lastPrinted>2017-11-30T08:22:00Z</cp:lastPrinted>
  <dcterms:created xsi:type="dcterms:W3CDTF">2017-12-04T13:27:00Z</dcterms:created>
  <dcterms:modified xsi:type="dcterms:W3CDTF">2017-12-07T12:20:00Z</dcterms:modified>
</cp:coreProperties>
</file>