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F8F456" w14:textId="77777777" w:rsidR="007F0D13" w:rsidRPr="00E67DDD" w:rsidRDefault="007F0D13">
      <w:pPr>
        <w:tabs>
          <w:tab w:val="center" w:pos="4819"/>
          <w:tab w:val="right" w:pos="9638"/>
        </w:tabs>
        <w:rPr>
          <w:lang w:val="en-US"/>
        </w:rPr>
      </w:pPr>
    </w:p>
    <w:p w14:paraId="6B52F8CD" w14:textId="320A910A" w:rsidR="007F0D13" w:rsidRDefault="00A124BE">
      <w:pPr>
        <w:tabs>
          <w:tab w:val="center" w:pos="4819"/>
          <w:tab w:val="right" w:pos="9638"/>
        </w:tabs>
        <w:ind w:firstLine="709"/>
        <w:jc w:val="right"/>
        <w:rPr>
          <w:b/>
          <w:bCs/>
        </w:rPr>
      </w:pPr>
      <w:r>
        <w:rPr>
          <w:b/>
          <w:bCs/>
        </w:rPr>
        <w:t>Projektas</w:t>
      </w:r>
    </w:p>
    <w:p w14:paraId="6F3337CA" w14:textId="77777777" w:rsidR="007F0D13" w:rsidRDefault="007F0D13">
      <w:pPr>
        <w:ind w:firstLine="709"/>
        <w:jc w:val="center"/>
        <w:rPr>
          <w:b/>
          <w:bCs/>
          <w:szCs w:val="24"/>
        </w:rPr>
      </w:pPr>
    </w:p>
    <w:p w14:paraId="22A962B3" w14:textId="031F9F69" w:rsidR="007F0D13" w:rsidRDefault="00A124BE">
      <w:pPr>
        <w:jc w:val="center"/>
        <w:rPr>
          <w:b/>
          <w:bCs/>
          <w:szCs w:val="24"/>
        </w:rPr>
      </w:pPr>
      <w:r>
        <w:rPr>
          <w:b/>
          <w:bCs/>
          <w:szCs w:val="24"/>
        </w:rPr>
        <w:t>LIETUVOS RESPUBLIKOS</w:t>
      </w:r>
    </w:p>
    <w:p w14:paraId="573C419F" w14:textId="43A1C95B" w:rsidR="007F0D13" w:rsidRDefault="00A124BE">
      <w:pPr>
        <w:jc w:val="center"/>
        <w:rPr>
          <w:b/>
          <w:bCs/>
          <w:szCs w:val="24"/>
        </w:rPr>
      </w:pPr>
      <w:r>
        <w:rPr>
          <w:b/>
          <w:bCs/>
          <w:szCs w:val="24"/>
        </w:rPr>
        <w:t>KLAIPĖDOS VALSTYBINIO JŪRŲ UOSTO PIETINĖS DALIES PLĖTROS PROJEKTO ĮGYVENDINIMO</w:t>
      </w:r>
    </w:p>
    <w:p w14:paraId="3DAE4D60" w14:textId="77777777" w:rsidR="007F0D13" w:rsidRDefault="00A124BE">
      <w:pPr>
        <w:jc w:val="center"/>
        <w:rPr>
          <w:b/>
          <w:bCs/>
          <w:szCs w:val="24"/>
        </w:rPr>
      </w:pPr>
      <w:r>
        <w:rPr>
          <w:b/>
          <w:bCs/>
          <w:szCs w:val="24"/>
        </w:rPr>
        <w:t>ĮSTATYMAS</w:t>
      </w:r>
    </w:p>
    <w:p w14:paraId="62DB22D5" w14:textId="77777777" w:rsidR="007F0D13" w:rsidRDefault="007F0D13">
      <w:pPr>
        <w:jc w:val="center"/>
        <w:rPr>
          <w:szCs w:val="24"/>
        </w:rPr>
      </w:pPr>
    </w:p>
    <w:p w14:paraId="0BD41FBF" w14:textId="7BDF5C66" w:rsidR="007F0D13" w:rsidRDefault="00A124BE">
      <w:pPr>
        <w:widowControl w:val="0"/>
        <w:shd w:val="clear" w:color="auto" w:fill="FFFFFF"/>
        <w:jc w:val="center"/>
        <w:rPr>
          <w:szCs w:val="24"/>
        </w:rPr>
      </w:pPr>
      <w:r>
        <w:rPr>
          <w:szCs w:val="24"/>
        </w:rPr>
        <w:t>2026 m.                 d. Nr.</w:t>
      </w:r>
    </w:p>
    <w:p w14:paraId="63D2981C" w14:textId="77777777" w:rsidR="007F0D13" w:rsidRDefault="00A124BE">
      <w:pPr>
        <w:widowControl w:val="0"/>
        <w:shd w:val="clear" w:color="auto" w:fill="FFFFFF"/>
        <w:jc w:val="center"/>
        <w:rPr>
          <w:szCs w:val="24"/>
        </w:rPr>
      </w:pPr>
      <w:r>
        <w:rPr>
          <w:szCs w:val="24"/>
        </w:rPr>
        <w:t>Vilnius</w:t>
      </w:r>
    </w:p>
    <w:p w14:paraId="21224D14" w14:textId="77777777" w:rsidR="007F0D13" w:rsidRDefault="007F0D13">
      <w:pPr>
        <w:ind w:firstLine="709"/>
        <w:jc w:val="both"/>
        <w:rPr>
          <w:szCs w:val="24"/>
          <w:lang w:eastAsia="lt-LT"/>
        </w:rPr>
      </w:pPr>
    </w:p>
    <w:p w14:paraId="3BF3C91D" w14:textId="77777777" w:rsidR="007F0D13" w:rsidRDefault="00A124BE">
      <w:pPr>
        <w:ind w:firstLine="709"/>
        <w:jc w:val="both"/>
        <w:rPr>
          <w:szCs w:val="24"/>
          <w:lang w:eastAsia="lt-LT"/>
        </w:rPr>
      </w:pPr>
      <w:r>
        <w:rPr>
          <w:szCs w:val="24"/>
          <w:lang w:eastAsia="lt-LT"/>
        </w:rPr>
        <w:t>Lietuvos Respublikos Seimas,</w:t>
      </w:r>
    </w:p>
    <w:p w14:paraId="5C65BB70" w14:textId="05865D7D" w:rsidR="007F0D13" w:rsidRDefault="00A124BE">
      <w:pPr>
        <w:ind w:firstLine="709"/>
        <w:jc w:val="both"/>
        <w:rPr>
          <w:szCs w:val="24"/>
          <w:lang w:eastAsia="lt-LT"/>
        </w:rPr>
      </w:pPr>
      <w:r>
        <w:rPr>
          <w:szCs w:val="24"/>
          <w:lang w:eastAsia="lt-LT"/>
        </w:rPr>
        <w:t>pripažindamas, kad skubus Klaipėdos valstybinio jūrų uosto pietinės dalies plėtros projekto įgyvendinimas turi ypatingą valstybinę svarbą užtikrinant Lietuvos Respublikos ekonomikos augimą, konkurencingumą ir nacionalinio saugumo interesus;</w:t>
      </w:r>
    </w:p>
    <w:p w14:paraId="54F043F7" w14:textId="6B6AAEB8" w:rsidR="007F0D13" w:rsidRDefault="00A124BE">
      <w:pPr>
        <w:ind w:firstLine="709"/>
        <w:jc w:val="both"/>
        <w:rPr>
          <w:szCs w:val="24"/>
          <w:lang w:eastAsia="lt-LT"/>
        </w:rPr>
      </w:pPr>
      <w:r>
        <w:rPr>
          <w:szCs w:val="24"/>
          <w:lang w:eastAsia="lt-LT"/>
        </w:rPr>
        <w:t>siekdamas didinti Klaipėdos valstybinio jūrų uosto veiksmingumo potencialą ir išlaikyti jį kaip strateginį Baltijos</w:t>
      </w:r>
      <w:r w:rsidR="00F337C4">
        <w:rPr>
          <w:szCs w:val="24"/>
          <w:lang w:eastAsia="lt-LT"/>
        </w:rPr>
        <w:t xml:space="preserve"> jūros regiono</w:t>
      </w:r>
      <w:r>
        <w:rPr>
          <w:szCs w:val="24"/>
          <w:lang w:eastAsia="lt-LT"/>
        </w:rPr>
        <w:t xml:space="preserve"> logistikos  koridorių;</w:t>
      </w:r>
    </w:p>
    <w:p w14:paraId="009C60DA" w14:textId="00908E00" w:rsidR="007F0D13" w:rsidRDefault="00A124BE">
      <w:pPr>
        <w:ind w:firstLine="709"/>
        <w:jc w:val="both"/>
        <w:rPr>
          <w:szCs w:val="24"/>
          <w:lang w:eastAsia="lt-LT"/>
        </w:rPr>
      </w:pPr>
      <w:r>
        <w:rPr>
          <w:szCs w:val="24"/>
          <w:lang w:eastAsia="lt-LT"/>
        </w:rPr>
        <w:t xml:space="preserve">įgyvendindamas įsipareigojimus, susijusius su dvejopu infrastruktūros naudojimu civilinėms ir gynybos reikmėms ir priimančiosios šalies </w:t>
      </w:r>
      <w:proofErr w:type="spellStart"/>
      <w:r>
        <w:rPr>
          <w:szCs w:val="24"/>
          <w:lang w:eastAsia="lt-LT"/>
        </w:rPr>
        <w:t>pajėgumų</w:t>
      </w:r>
      <w:proofErr w:type="spellEnd"/>
      <w:r>
        <w:rPr>
          <w:szCs w:val="24"/>
          <w:lang w:eastAsia="lt-LT"/>
        </w:rPr>
        <w:t xml:space="preserve"> stiprinimu,</w:t>
      </w:r>
    </w:p>
    <w:p w14:paraId="725EAC47" w14:textId="77777777" w:rsidR="007F0D13" w:rsidRDefault="00A124BE">
      <w:pPr>
        <w:ind w:firstLine="709"/>
        <w:jc w:val="both"/>
        <w:rPr>
          <w:szCs w:val="24"/>
        </w:rPr>
      </w:pPr>
      <w:r w:rsidRPr="00E67DDD">
        <w:rPr>
          <w:spacing w:val="60"/>
          <w:szCs w:val="24"/>
          <w:lang w:eastAsia="lt-LT"/>
        </w:rPr>
        <w:t>priim</w:t>
      </w:r>
      <w:r>
        <w:rPr>
          <w:spacing w:val="20"/>
          <w:szCs w:val="24"/>
          <w:lang w:eastAsia="lt-LT"/>
        </w:rPr>
        <w:t>a</w:t>
      </w:r>
      <w:r>
        <w:rPr>
          <w:szCs w:val="24"/>
          <w:lang w:eastAsia="lt-LT"/>
        </w:rPr>
        <w:t xml:space="preserve"> šį įstatymą.</w:t>
      </w:r>
    </w:p>
    <w:p w14:paraId="350425EA" w14:textId="5A885E95" w:rsidR="007F0D13" w:rsidRDefault="007F0D13">
      <w:pPr>
        <w:ind w:firstLine="709"/>
        <w:jc w:val="both"/>
        <w:rPr>
          <w:szCs w:val="24"/>
          <w:lang w:eastAsia="lt-LT"/>
        </w:rPr>
      </w:pPr>
    </w:p>
    <w:p w14:paraId="7B2F613D" w14:textId="34CE0612" w:rsidR="007F0D13" w:rsidRDefault="00A124BE">
      <w:pPr>
        <w:jc w:val="center"/>
        <w:rPr>
          <w:b/>
          <w:bCs/>
          <w:szCs w:val="24"/>
          <w:lang w:eastAsia="lt-LT"/>
        </w:rPr>
      </w:pPr>
      <w:r>
        <w:rPr>
          <w:b/>
          <w:bCs/>
          <w:szCs w:val="24"/>
          <w:lang w:eastAsia="lt-LT"/>
        </w:rPr>
        <w:t>I</w:t>
      </w:r>
      <w:r w:rsidR="003F58C9">
        <w:rPr>
          <w:b/>
          <w:bCs/>
          <w:szCs w:val="24"/>
          <w:lang w:eastAsia="lt-LT"/>
        </w:rPr>
        <w:t xml:space="preserve"> </w:t>
      </w:r>
      <w:r>
        <w:rPr>
          <w:b/>
          <w:bCs/>
          <w:szCs w:val="24"/>
          <w:lang w:eastAsia="lt-LT"/>
        </w:rPr>
        <w:t>SKYRIUS</w:t>
      </w:r>
    </w:p>
    <w:p w14:paraId="63B25C31" w14:textId="77777777" w:rsidR="007F0D13" w:rsidRDefault="00A124BE">
      <w:pPr>
        <w:jc w:val="center"/>
        <w:rPr>
          <w:b/>
          <w:szCs w:val="24"/>
          <w:lang w:eastAsia="lt-LT"/>
        </w:rPr>
      </w:pPr>
      <w:r>
        <w:rPr>
          <w:b/>
          <w:szCs w:val="24"/>
          <w:lang w:eastAsia="lt-LT"/>
        </w:rPr>
        <w:t>BENDROSIOS NUOSTATOS</w:t>
      </w:r>
    </w:p>
    <w:p w14:paraId="4C87A788" w14:textId="4605093A" w:rsidR="007F0D13" w:rsidRDefault="007F0D13">
      <w:pPr>
        <w:tabs>
          <w:tab w:val="left" w:pos="4050"/>
        </w:tabs>
        <w:ind w:left="3634" w:right="3643" w:firstLine="709"/>
        <w:rPr>
          <w:szCs w:val="24"/>
          <w:lang w:eastAsia="lt-LT"/>
        </w:rPr>
      </w:pPr>
    </w:p>
    <w:p w14:paraId="0B32DD2F" w14:textId="46BD23CD" w:rsidR="007F0D13" w:rsidRDefault="00A124BE">
      <w:pPr>
        <w:tabs>
          <w:tab w:val="left" w:pos="993"/>
        </w:tabs>
        <w:ind w:left="2127" w:hanging="1418"/>
        <w:jc w:val="both"/>
        <w:rPr>
          <w:b/>
          <w:bCs/>
          <w:szCs w:val="24"/>
          <w:lang w:eastAsia="lt-LT"/>
        </w:rPr>
      </w:pPr>
      <w:r>
        <w:rPr>
          <w:b/>
          <w:bCs/>
          <w:szCs w:val="24"/>
          <w:lang w:eastAsia="lt-LT"/>
        </w:rPr>
        <w:t>1</w:t>
      </w:r>
      <w:r w:rsidR="003F58C9">
        <w:rPr>
          <w:b/>
          <w:bCs/>
          <w:szCs w:val="24"/>
          <w:lang w:eastAsia="lt-LT"/>
        </w:rPr>
        <w:t xml:space="preserve"> </w:t>
      </w:r>
      <w:r>
        <w:rPr>
          <w:b/>
          <w:bCs/>
          <w:szCs w:val="24"/>
          <w:lang w:eastAsia="lt-LT"/>
        </w:rPr>
        <w:t>straipsnis. Įstatymo paskirtis ir taikymas</w:t>
      </w:r>
    </w:p>
    <w:p w14:paraId="210D75E9" w14:textId="7E67D6FE" w:rsidR="007F0D13" w:rsidRDefault="00A124BE">
      <w:pPr>
        <w:tabs>
          <w:tab w:val="left" w:pos="993"/>
        </w:tabs>
        <w:ind w:firstLine="709"/>
        <w:jc w:val="both"/>
        <w:rPr>
          <w:szCs w:val="24"/>
          <w:lang w:eastAsia="lt-LT"/>
        </w:rPr>
      </w:pPr>
      <w:r>
        <w:rPr>
          <w:szCs w:val="24"/>
          <w:lang w:eastAsia="lt-LT"/>
        </w:rPr>
        <w:t>1.</w:t>
      </w:r>
      <w:r w:rsidR="003F58C9">
        <w:rPr>
          <w:szCs w:val="24"/>
          <w:lang w:eastAsia="lt-LT"/>
        </w:rPr>
        <w:t xml:space="preserve"> </w:t>
      </w:r>
      <w:r>
        <w:rPr>
          <w:szCs w:val="24"/>
          <w:lang w:eastAsia="lt-LT"/>
        </w:rPr>
        <w:t xml:space="preserve">Šis įstatymas nustato Klaipėdos valstybinio jūrų uosto (toliau – uostas) pietinės dalies </w:t>
      </w:r>
      <w:r w:rsidRPr="00E67DDD">
        <w:rPr>
          <w:szCs w:val="24"/>
          <w:lang w:eastAsia="lt-LT"/>
        </w:rPr>
        <w:t xml:space="preserve">plėtros projekto (toliau – Projektas), kuriuo siekiama </w:t>
      </w:r>
      <w:r w:rsidR="00CF450F" w:rsidRPr="00E67DDD">
        <w:rPr>
          <w:szCs w:val="24"/>
          <w:lang w:eastAsia="lt-LT"/>
        </w:rPr>
        <w:t xml:space="preserve">tikslinėje uosto teritorijoje </w:t>
      </w:r>
      <w:r w:rsidRPr="00E67DDD">
        <w:rPr>
          <w:szCs w:val="24"/>
          <w:lang w:eastAsia="lt-LT"/>
        </w:rPr>
        <w:t xml:space="preserve">suformuoti naują sausumos plotą ir šiame plote ir su juo </w:t>
      </w:r>
      <w:r w:rsidR="0089488D" w:rsidRPr="00E67DDD">
        <w:rPr>
          <w:szCs w:val="24"/>
          <w:lang w:eastAsia="lt-LT"/>
        </w:rPr>
        <w:t xml:space="preserve">besiribojančiame </w:t>
      </w:r>
      <w:r w:rsidRPr="00E67DDD">
        <w:rPr>
          <w:szCs w:val="24"/>
          <w:lang w:eastAsia="lt-LT"/>
        </w:rPr>
        <w:t>uosto žemės sklype, skirtame Projektui įgyvendinti, sukurti uosto infrastruktūrą,</w:t>
      </w:r>
      <w:r w:rsidR="00154CA8" w:rsidRPr="00E67DDD">
        <w:rPr>
          <w:szCs w:val="24"/>
          <w:lang w:eastAsia="lt-LT"/>
        </w:rPr>
        <w:t xml:space="preserve"> Projekto</w:t>
      </w:r>
      <w:r w:rsidRPr="00E67DDD">
        <w:rPr>
          <w:szCs w:val="24"/>
          <w:lang w:eastAsia="lt-LT"/>
        </w:rPr>
        <w:t xml:space="preserve"> įgyvendinimo pagrindus,</w:t>
      </w:r>
      <w:r>
        <w:rPr>
          <w:szCs w:val="24"/>
          <w:lang w:eastAsia="lt-LT"/>
        </w:rPr>
        <w:t xml:space="preserve"> įskaitant pagrindus pradėti naudoti suformuotą naują sausumos plotą ir su juo </w:t>
      </w:r>
      <w:r w:rsidR="0089488D">
        <w:rPr>
          <w:szCs w:val="24"/>
          <w:lang w:eastAsia="lt-LT"/>
        </w:rPr>
        <w:t xml:space="preserve">besiribojantį </w:t>
      </w:r>
      <w:r>
        <w:rPr>
          <w:szCs w:val="24"/>
          <w:lang w:eastAsia="lt-LT"/>
        </w:rPr>
        <w:t>uosto žemės sklypą pagal uosto funkcinę paskirtį.</w:t>
      </w:r>
      <w:r w:rsidR="004918EB">
        <w:rPr>
          <w:szCs w:val="24"/>
          <w:lang w:eastAsia="lt-LT"/>
        </w:rPr>
        <w:t xml:space="preserve"> </w:t>
      </w:r>
      <w:r w:rsidR="00E3028C">
        <w:rPr>
          <w:szCs w:val="24"/>
          <w:lang w:eastAsia="lt-LT"/>
        </w:rPr>
        <w:t>P</w:t>
      </w:r>
      <w:r w:rsidR="004918EB" w:rsidRPr="004918EB">
        <w:rPr>
          <w:szCs w:val="24"/>
          <w:lang w:eastAsia="lt-LT"/>
        </w:rPr>
        <w:t>rojekto įgyvendinimo teritorijos ribas nustato Lietuvos Respublikos Vyriausybė</w:t>
      </w:r>
      <w:r w:rsidR="004918EB">
        <w:rPr>
          <w:szCs w:val="24"/>
          <w:lang w:eastAsia="lt-LT"/>
        </w:rPr>
        <w:t>.</w:t>
      </w:r>
    </w:p>
    <w:p w14:paraId="3A0CA54C" w14:textId="1F4471ED" w:rsidR="007F0D13" w:rsidRDefault="00A124BE">
      <w:pPr>
        <w:tabs>
          <w:tab w:val="left" w:pos="993"/>
        </w:tabs>
        <w:ind w:firstLine="709"/>
        <w:jc w:val="both"/>
        <w:rPr>
          <w:b/>
          <w:bCs/>
          <w:szCs w:val="24"/>
          <w:lang w:eastAsia="lt-LT"/>
        </w:rPr>
      </w:pPr>
      <w:r>
        <w:rPr>
          <w:lang w:eastAsia="lt-LT"/>
        </w:rPr>
        <w:t>2.</w:t>
      </w:r>
      <w:r w:rsidR="003F58C9">
        <w:rPr>
          <w:lang w:eastAsia="lt-LT"/>
        </w:rPr>
        <w:t xml:space="preserve"> </w:t>
      </w:r>
      <w:r>
        <w:rPr>
          <w:szCs w:val="24"/>
          <w:lang w:eastAsia="lt-LT"/>
        </w:rPr>
        <w:t>Teisiniams santykiams, atsirandantiems šio įstatymo pagrindu, Lietuvos Respublikos Klaipėdos valstybinio jūrų uosto įstatymas</w:t>
      </w:r>
      <w:r>
        <w:rPr>
          <w:szCs w:val="24"/>
        </w:rPr>
        <w:t xml:space="preserve"> </w:t>
      </w:r>
      <w:r w:rsidR="000E22BE">
        <w:rPr>
          <w:szCs w:val="24"/>
        </w:rPr>
        <w:t xml:space="preserve">ir </w:t>
      </w:r>
      <w:r w:rsidR="000E22BE" w:rsidRPr="000E22BE">
        <w:rPr>
          <w:szCs w:val="24"/>
        </w:rPr>
        <w:t>Lietuvos Respublikos teritorijų planavimo įstatym</w:t>
      </w:r>
      <w:r w:rsidR="000E22BE">
        <w:rPr>
          <w:szCs w:val="24"/>
        </w:rPr>
        <w:t>as</w:t>
      </w:r>
      <w:r w:rsidR="000E22BE" w:rsidRPr="000E22BE">
        <w:rPr>
          <w:szCs w:val="24"/>
        </w:rPr>
        <w:t xml:space="preserve"> </w:t>
      </w:r>
      <w:r>
        <w:rPr>
          <w:szCs w:val="24"/>
          <w:lang w:eastAsia="lt-LT"/>
        </w:rPr>
        <w:t>taikom</w:t>
      </w:r>
      <w:r w:rsidR="0005683A">
        <w:rPr>
          <w:szCs w:val="24"/>
          <w:lang w:eastAsia="lt-LT"/>
        </w:rPr>
        <w:t>i</w:t>
      </w:r>
      <w:r>
        <w:rPr>
          <w:szCs w:val="24"/>
          <w:lang w:eastAsia="lt-LT"/>
        </w:rPr>
        <w:t xml:space="preserve"> tiek, kiek to nereglamentuoja šis įstatymas.</w:t>
      </w:r>
    </w:p>
    <w:p w14:paraId="7B1F6B3F" w14:textId="77777777" w:rsidR="007F0D13" w:rsidRDefault="007F0D13">
      <w:pPr>
        <w:tabs>
          <w:tab w:val="left" w:pos="993"/>
        </w:tabs>
        <w:ind w:left="709" w:firstLine="709"/>
        <w:jc w:val="both"/>
        <w:rPr>
          <w:b/>
          <w:szCs w:val="24"/>
          <w:lang w:eastAsia="lt-LT"/>
        </w:rPr>
      </w:pPr>
    </w:p>
    <w:p w14:paraId="57B79411" w14:textId="50B9B6E3" w:rsidR="007F0D13" w:rsidRDefault="00A124BE">
      <w:pPr>
        <w:tabs>
          <w:tab w:val="left" w:pos="0"/>
        </w:tabs>
        <w:ind w:left="2127" w:hanging="1418"/>
        <w:jc w:val="both"/>
        <w:rPr>
          <w:b/>
          <w:bCs/>
          <w:szCs w:val="24"/>
          <w:lang w:eastAsia="lt-LT"/>
        </w:rPr>
      </w:pPr>
      <w:r>
        <w:rPr>
          <w:b/>
          <w:bCs/>
          <w:szCs w:val="24"/>
          <w:lang w:eastAsia="lt-LT"/>
        </w:rPr>
        <w:t>2</w:t>
      </w:r>
      <w:r w:rsidR="003F58C9">
        <w:rPr>
          <w:b/>
          <w:bCs/>
          <w:szCs w:val="24"/>
          <w:lang w:eastAsia="lt-LT"/>
        </w:rPr>
        <w:t xml:space="preserve"> </w:t>
      </w:r>
      <w:r>
        <w:rPr>
          <w:b/>
          <w:bCs/>
          <w:szCs w:val="24"/>
          <w:lang w:eastAsia="lt-LT"/>
        </w:rPr>
        <w:t>straipsnis. Pagrindinės šio įstatymo sąvokos</w:t>
      </w:r>
    </w:p>
    <w:p w14:paraId="1114D67B" w14:textId="4BC45385" w:rsidR="007F0D13" w:rsidRDefault="00A124BE">
      <w:pPr>
        <w:tabs>
          <w:tab w:val="left" w:pos="180"/>
          <w:tab w:val="left" w:pos="993"/>
        </w:tabs>
        <w:ind w:firstLine="709"/>
        <w:jc w:val="both"/>
        <w:rPr>
          <w:szCs w:val="24"/>
          <w:lang w:eastAsia="lt-LT"/>
        </w:rPr>
      </w:pPr>
      <w:r>
        <w:rPr>
          <w:szCs w:val="24"/>
          <w:lang w:eastAsia="lt-LT"/>
        </w:rPr>
        <w:t>1.</w:t>
      </w:r>
      <w:r w:rsidR="003F58C9">
        <w:rPr>
          <w:szCs w:val="24"/>
          <w:lang w:eastAsia="lt-LT"/>
        </w:rPr>
        <w:t xml:space="preserve"> </w:t>
      </w:r>
      <w:r>
        <w:rPr>
          <w:b/>
          <w:bCs/>
          <w:szCs w:val="24"/>
          <w:lang w:eastAsia="lt-LT"/>
        </w:rPr>
        <w:t>Tikslinė uosto teritorija</w:t>
      </w:r>
      <w:r>
        <w:rPr>
          <w:szCs w:val="24"/>
          <w:lang w:eastAsia="lt-LT"/>
        </w:rPr>
        <w:t xml:space="preserve"> – uosto teritorijos dalis, apimanti </w:t>
      </w:r>
      <w:r>
        <w:rPr>
          <w:szCs w:val="24"/>
        </w:rPr>
        <w:t>uosto akvatorijos</w:t>
      </w:r>
      <w:r w:rsidR="000E161B">
        <w:rPr>
          <w:szCs w:val="24"/>
        </w:rPr>
        <w:t xml:space="preserve"> dalį</w:t>
      </w:r>
      <w:r>
        <w:rPr>
          <w:szCs w:val="24"/>
        </w:rPr>
        <w:t xml:space="preserve"> ir uosto žemės sklypus</w:t>
      </w:r>
      <w:r w:rsidR="001676A8">
        <w:rPr>
          <w:szCs w:val="24"/>
        </w:rPr>
        <w:t>,</w:t>
      </w:r>
      <w:r w:rsidR="001676A8" w:rsidRPr="001676A8">
        <w:rPr>
          <w:szCs w:val="24"/>
        </w:rPr>
        <w:t xml:space="preserve"> </w:t>
      </w:r>
      <w:r w:rsidR="001676A8">
        <w:rPr>
          <w:szCs w:val="24"/>
        </w:rPr>
        <w:t xml:space="preserve">įskaitant </w:t>
      </w:r>
      <w:r w:rsidR="00CB23C2">
        <w:rPr>
          <w:szCs w:val="24"/>
        </w:rPr>
        <w:t xml:space="preserve">suformuotus </w:t>
      </w:r>
      <w:r w:rsidR="003A55AC">
        <w:rPr>
          <w:szCs w:val="24"/>
        </w:rPr>
        <w:t xml:space="preserve">uosto </w:t>
      </w:r>
      <w:r w:rsidR="001676A8">
        <w:rPr>
          <w:szCs w:val="24"/>
        </w:rPr>
        <w:t>akvatorijos dal</w:t>
      </w:r>
      <w:r w:rsidR="00CB23C2">
        <w:rPr>
          <w:szCs w:val="24"/>
        </w:rPr>
        <w:t>yje</w:t>
      </w:r>
      <w:r>
        <w:rPr>
          <w:szCs w:val="24"/>
        </w:rPr>
        <w:t xml:space="preserve">, skirtus </w:t>
      </w:r>
      <w:r>
        <w:rPr>
          <w:szCs w:val="24"/>
          <w:lang w:eastAsia="lt-LT"/>
        </w:rPr>
        <w:t xml:space="preserve">Klaipėdos valstybinio jūrų uosto pietinės dalies plėtros projektui </w:t>
      </w:r>
      <w:r>
        <w:rPr>
          <w:szCs w:val="24"/>
        </w:rPr>
        <w:t>įgyvendinti</w:t>
      </w:r>
      <w:r>
        <w:rPr>
          <w:szCs w:val="24"/>
          <w:lang w:eastAsia="lt-LT"/>
        </w:rPr>
        <w:t>.</w:t>
      </w:r>
    </w:p>
    <w:p w14:paraId="3A300921" w14:textId="45C4E916" w:rsidR="007F0D13" w:rsidRDefault="00CB23C2">
      <w:pPr>
        <w:tabs>
          <w:tab w:val="left" w:pos="993"/>
        </w:tabs>
        <w:ind w:firstLine="709"/>
        <w:jc w:val="both"/>
        <w:rPr>
          <w:szCs w:val="24"/>
          <w:lang w:eastAsia="lt-LT"/>
        </w:rPr>
      </w:pPr>
      <w:r>
        <w:rPr>
          <w:szCs w:val="24"/>
          <w:lang w:val="en-US" w:eastAsia="lt-LT"/>
        </w:rPr>
        <w:t>2</w:t>
      </w:r>
      <w:r w:rsidR="00932549">
        <w:rPr>
          <w:szCs w:val="24"/>
          <w:lang w:val="en-US" w:eastAsia="lt-LT"/>
        </w:rPr>
        <w:t xml:space="preserve">. </w:t>
      </w:r>
      <w:r w:rsidR="00A124BE">
        <w:rPr>
          <w:szCs w:val="24"/>
          <w:lang w:eastAsia="lt-LT"/>
        </w:rPr>
        <w:t>Kitos šiame įstatyme vartojamos sąvokos suprantamos taip, kaip apibrėžiamos</w:t>
      </w:r>
      <w:r w:rsidR="00A124BE">
        <w:rPr>
          <w:szCs w:val="24"/>
        </w:rPr>
        <w:t xml:space="preserve"> </w:t>
      </w:r>
      <w:r w:rsidR="00F337C4">
        <w:rPr>
          <w:szCs w:val="24"/>
        </w:rPr>
        <w:t xml:space="preserve">Klaipėdos valstybinio </w:t>
      </w:r>
      <w:r w:rsidR="00F337C4" w:rsidRPr="00E67DDD">
        <w:rPr>
          <w:szCs w:val="24"/>
        </w:rPr>
        <w:t>jūrų u</w:t>
      </w:r>
      <w:r w:rsidR="00A124BE" w:rsidRPr="00E67DDD">
        <w:rPr>
          <w:szCs w:val="24"/>
        </w:rPr>
        <w:t>osto įstatyme.</w:t>
      </w:r>
    </w:p>
    <w:p w14:paraId="57971BA6" w14:textId="77777777" w:rsidR="007F0D13" w:rsidRDefault="007F0D13">
      <w:pPr>
        <w:tabs>
          <w:tab w:val="left" w:pos="993"/>
        </w:tabs>
        <w:ind w:firstLine="709"/>
        <w:jc w:val="both"/>
        <w:rPr>
          <w:b/>
          <w:szCs w:val="24"/>
          <w:lang w:eastAsia="lt-LT"/>
        </w:rPr>
      </w:pPr>
    </w:p>
    <w:p w14:paraId="4ABCFD14" w14:textId="3E4D36D4" w:rsidR="007F0D13" w:rsidRDefault="00A124BE">
      <w:pPr>
        <w:jc w:val="center"/>
        <w:rPr>
          <w:b/>
          <w:bCs/>
          <w:szCs w:val="24"/>
          <w:lang w:eastAsia="lt-LT"/>
        </w:rPr>
      </w:pPr>
      <w:r>
        <w:rPr>
          <w:b/>
          <w:bCs/>
          <w:szCs w:val="24"/>
          <w:lang w:eastAsia="lt-LT"/>
        </w:rPr>
        <w:t>II SKYRIUS</w:t>
      </w:r>
    </w:p>
    <w:p w14:paraId="757583E4" w14:textId="1EDD8DAF" w:rsidR="007F0D13" w:rsidRDefault="00A124BE">
      <w:pPr>
        <w:jc w:val="center"/>
        <w:rPr>
          <w:b/>
          <w:bCs/>
          <w:szCs w:val="24"/>
          <w:lang w:eastAsia="lt-LT"/>
        </w:rPr>
      </w:pPr>
      <w:r>
        <w:rPr>
          <w:b/>
          <w:bCs/>
          <w:szCs w:val="24"/>
          <w:lang w:eastAsia="lt-LT"/>
        </w:rPr>
        <w:t>PROJEKTO ĮGYVENDINIMAS IR FINANSAVIMAS</w:t>
      </w:r>
    </w:p>
    <w:p w14:paraId="30B6F40A" w14:textId="77777777" w:rsidR="007F0D13" w:rsidRDefault="007F0D13">
      <w:pPr>
        <w:tabs>
          <w:tab w:val="left" w:pos="993"/>
        </w:tabs>
        <w:ind w:left="709" w:firstLine="709"/>
        <w:jc w:val="both"/>
        <w:rPr>
          <w:b/>
          <w:szCs w:val="24"/>
          <w:lang w:eastAsia="lt-LT"/>
        </w:rPr>
      </w:pPr>
    </w:p>
    <w:p w14:paraId="46134113" w14:textId="2E2ECDAE" w:rsidR="007F0D13" w:rsidRDefault="00A124BE">
      <w:pPr>
        <w:ind w:left="2127" w:hanging="1418"/>
        <w:rPr>
          <w:szCs w:val="24"/>
          <w:lang w:eastAsia="lt-LT"/>
        </w:rPr>
      </w:pPr>
      <w:r>
        <w:rPr>
          <w:b/>
          <w:bCs/>
          <w:szCs w:val="24"/>
          <w:lang w:eastAsia="lt-LT"/>
        </w:rPr>
        <w:t>3</w:t>
      </w:r>
      <w:r w:rsidR="003F58C9">
        <w:rPr>
          <w:b/>
          <w:bCs/>
          <w:szCs w:val="24"/>
          <w:lang w:eastAsia="lt-LT"/>
        </w:rPr>
        <w:t xml:space="preserve"> </w:t>
      </w:r>
      <w:r>
        <w:rPr>
          <w:b/>
          <w:bCs/>
          <w:szCs w:val="24"/>
          <w:lang w:eastAsia="lt-LT"/>
        </w:rPr>
        <w:t>straipsnis. Projekto įgyvendinimas</w:t>
      </w:r>
    </w:p>
    <w:p w14:paraId="5ACFEE60" w14:textId="54955A23" w:rsidR="007F0D13" w:rsidRDefault="00A124BE">
      <w:pPr>
        <w:tabs>
          <w:tab w:val="left" w:pos="993"/>
        </w:tabs>
        <w:ind w:firstLine="709"/>
        <w:jc w:val="both"/>
        <w:rPr>
          <w:szCs w:val="24"/>
          <w:lang w:eastAsia="lt-LT"/>
        </w:rPr>
      </w:pPr>
      <w:r>
        <w:rPr>
          <w:szCs w:val="24"/>
          <w:lang w:eastAsia="lt-LT"/>
        </w:rPr>
        <w:t>1.</w:t>
      </w:r>
      <w:r w:rsidR="003F58C9">
        <w:rPr>
          <w:szCs w:val="24"/>
          <w:lang w:eastAsia="lt-LT"/>
        </w:rPr>
        <w:t xml:space="preserve"> </w:t>
      </w:r>
      <w:r>
        <w:rPr>
          <w:szCs w:val="24"/>
          <w:lang w:eastAsia="lt-LT"/>
        </w:rPr>
        <w:t>Projektą įgyvendinanti institucija – Lietuvos Respublikos susisiekimo ministerija.</w:t>
      </w:r>
    </w:p>
    <w:p w14:paraId="7AFF8AFA" w14:textId="00AFC6F6" w:rsidR="007F0D13" w:rsidRDefault="00A124BE">
      <w:pPr>
        <w:tabs>
          <w:tab w:val="left" w:pos="0"/>
        </w:tabs>
        <w:ind w:firstLine="709"/>
        <w:jc w:val="both"/>
        <w:rPr>
          <w:szCs w:val="24"/>
          <w:lang w:eastAsia="lt-LT"/>
        </w:rPr>
      </w:pPr>
      <w:r>
        <w:rPr>
          <w:szCs w:val="24"/>
          <w:lang w:eastAsia="lt-LT"/>
        </w:rPr>
        <w:t>2.</w:t>
      </w:r>
      <w:r w:rsidR="003F58C9">
        <w:rPr>
          <w:szCs w:val="24"/>
          <w:lang w:eastAsia="lt-LT"/>
        </w:rPr>
        <w:t xml:space="preserve"> </w:t>
      </w:r>
      <w:r>
        <w:rPr>
          <w:szCs w:val="24"/>
          <w:lang w:eastAsia="lt-LT"/>
        </w:rPr>
        <w:t xml:space="preserve">Projekto vykdytojas yra </w:t>
      </w:r>
      <w:r>
        <w:rPr>
          <w:szCs w:val="24"/>
        </w:rPr>
        <w:t>uosto valdytojas.</w:t>
      </w:r>
    </w:p>
    <w:p w14:paraId="1BEEE20D" w14:textId="16ACF8E0" w:rsidR="00C674A3" w:rsidRPr="00CF3123" w:rsidRDefault="00A124BE" w:rsidP="00C674A3">
      <w:pPr>
        <w:tabs>
          <w:tab w:val="left" w:pos="0"/>
        </w:tabs>
        <w:ind w:firstLine="709"/>
        <w:jc w:val="both"/>
        <w:rPr>
          <w:lang w:eastAsia="lt-LT"/>
        </w:rPr>
      </w:pPr>
      <w:r>
        <w:rPr>
          <w:szCs w:val="24"/>
          <w:lang w:eastAsia="lt-LT"/>
        </w:rPr>
        <w:t>3.</w:t>
      </w:r>
      <w:r w:rsidR="003F58C9">
        <w:rPr>
          <w:szCs w:val="24"/>
          <w:lang w:eastAsia="lt-LT"/>
        </w:rPr>
        <w:t xml:space="preserve"> </w:t>
      </w:r>
      <w:r>
        <w:rPr>
          <w:szCs w:val="24"/>
          <w:lang w:eastAsia="lt-LT"/>
        </w:rPr>
        <w:t xml:space="preserve">Projekto įgyvendinimo procesą </w:t>
      </w:r>
      <w:r w:rsidR="00C674A3">
        <w:rPr>
          <w:szCs w:val="24"/>
          <w:lang w:eastAsia="lt-LT"/>
        </w:rPr>
        <w:t xml:space="preserve">pagal kompetenciją </w:t>
      </w:r>
      <w:r w:rsidRPr="002E7F6E">
        <w:rPr>
          <w:szCs w:val="24"/>
          <w:lang w:eastAsia="lt-LT"/>
        </w:rPr>
        <w:t>prižiūri</w:t>
      </w:r>
      <w:r w:rsidR="000869A2" w:rsidRPr="002E7F6E">
        <w:rPr>
          <w:szCs w:val="24"/>
          <w:lang w:eastAsia="lt-LT"/>
        </w:rPr>
        <w:t xml:space="preserve"> </w:t>
      </w:r>
      <w:r w:rsidR="003A5877">
        <w:rPr>
          <w:szCs w:val="24"/>
          <w:lang w:eastAsia="lt-LT"/>
        </w:rPr>
        <w:t>Projektą įgyvendinanti institucija</w:t>
      </w:r>
      <w:r w:rsidR="00F66771" w:rsidRPr="002E7F6E">
        <w:rPr>
          <w:szCs w:val="24"/>
          <w:lang w:eastAsia="lt-LT"/>
        </w:rPr>
        <w:t>.</w:t>
      </w:r>
      <w:r w:rsidRPr="002E7F6E">
        <w:rPr>
          <w:szCs w:val="24"/>
          <w:lang w:eastAsia="lt-LT"/>
        </w:rPr>
        <w:t xml:space="preserve"> </w:t>
      </w:r>
      <w:r w:rsidR="00F66771" w:rsidRPr="002E7F6E">
        <w:rPr>
          <w:szCs w:val="24"/>
          <w:lang w:eastAsia="lt-LT"/>
        </w:rPr>
        <w:t>Projekto įgyvendinimo procesą pagal kompetenciją vertina vadovaujantis Lietuvos Respublikos Vyriausybės įstatymu</w:t>
      </w:r>
      <w:r w:rsidR="00F66771" w:rsidRPr="002E7F6E">
        <w:rPr>
          <w:color w:val="2E74B5"/>
          <w:szCs w:val="24"/>
          <w:lang w:eastAsia="lt-LT"/>
        </w:rPr>
        <w:t xml:space="preserve"> </w:t>
      </w:r>
      <w:r w:rsidR="00C674A3" w:rsidRPr="00CF3123">
        <w:rPr>
          <w:szCs w:val="24"/>
          <w:lang w:eastAsia="lt-LT"/>
        </w:rPr>
        <w:t>Vyriausybės nutarimu sudaryta tarpžinybinė komisija</w:t>
      </w:r>
      <w:r w:rsidR="00D63A82">
        <w:rPr>
          <w:szCs w:val="24"/>
          <w:lang w:eastAsia="lt-LT"/>
        </w:rPr>
        <w:t>.</w:t>
      </w:r>
      <w:r w:rsidR="00C674A3" w:rsidRPr="00CF3123">
        <w:rPr>
          <w:szCs w:val="24"/>
          <w:lang w:eastAsia="lt-LT"/>
        </w:rPr>
        <w:t xml:space="preserve"> </w:t>
      </w:r>
      <w:r w:rsidR="00D63A82">
        <w:rPr>
          <w:szCs w:val="24"/>
          <w:lang w:eastAsia="lt-LT"/>
        </w:rPr>
        <w:t>Tarpžinybinė komisija</w:t>
      </w:r>
      <w:r w:rsidR="00C674A3" w:rsidRPr="00CF3123">
        <w:rPr>
          <w:szCs w:val="24"/>
          <w:lang w:eastAsia="lt-LT"/>
        </w:rPr>
        <w:t xml:space="preserve"> stebi </w:t>
      </w:r>
      <w:r w:rsidR="00667E8D" w:rsidRPr="00CF3123">
        <w:rPr>
          <w:szCs w:val="24"/>
          <w:lang w:eastAsia="lt-LT"/>
        </w:rPr>
        <w:t>P</w:t>
      </w:r>
      <w:r w:rsidR="00C674A3" w:rsidRPr="00CF3123">
        <w:rPr>
          <w:szCs w:val="24"/>
          <w:lang w:eastAsia="lt-LT"/>
        </w:rPr>
        <w:t xml:space="preserve">rojekto įgyvendinimo eigą, nagrinėja su </w:t>
      </w:r>
      <w:r w:rsidR="00667E8D" w:rsidRPr="00CF3123">
        <w:rPr>
          <w:szCs w:val="24"/>
          <w:lang w:eastAsia="lt-LT"/>
        </w:rPr>
        <w:t>P</w:t>
      </w:r>
      <w:r w:rsidR="00C674A3" w:rsidRPr="00CF3123">
        <w:rPr>
          <w:szCs w:val="24"/>
          <w:lang w:eastAsia="lt-LT"/>
        </w:rPr>
        <w:t xml:space="preserve">rojekto įgyvendinimu </w:t>
      </w:r>
      <w:r w:rsidR="00C674A3" w:rsidRPr="00CF3123">
        <w:rPr>
          <w:szCs w:val="24"/>
          <w:lang w:eastAsia="lt-LT"/>
        </w:rPr>
        <w:lastRenderedPageBreak/>
        <w:t>susijusią informaciją ir prireikus</w:t>
      </w:r>
      <w:r w:rsidR="00C674A3" w:rsidRPr="002E7F6E">
        <w:rPr>
          <w:color w:val="2E74B5"/>
          <w:szCs w:val="24"/>
          <w:lang w:eastAsia="lt-LT"/>
        </w:rPr>
        <w:t xml:space="preserve"> </w:t>
      </w:r>
      <w:r w:rsidR="00C674A3" w:rsidRPr="00CF3123">
        <w:rPr>
          <w:lang w:eastAsia="lt-LT"/>
        </w:rPr>
        <w:t xml:space="preserve">teikia pasiūlymus Vyriausybei dėl </w:t>
      </w:r>
      <w:r w:rsidR="00667E8D" w:rsidRPr="00CF3123">
        <w:rPr>
          <w:lang w:eastAsia="lt-LT"/>
        </w:rPr>
        <w:t>P</w:t>
      </w:r>
      <w:r w:rsidR="00C674A3" w:rsidRPr="00CF3123">
        <w:rPr>
          <w:lang w:eastAsia="lt-LT"/>
        </w:rPr>
        <w:t xml:space="preserve">rojekto veiksmų plano, </w:t>
      </w:r>
      <w:r w:rsidR="00667E8D" w:rsidRPr="00CF3123">
        <w:rPr>
          <w:lang w:eastAsia="lt-LT"/>
        </w:rPr>
        <w:t>P</w:t>
      </w:r>
      <w:r w:rsidR="00C674A3" w:rsidRPr="00CF3123">
        <w:rPr>
          <w:lang w:eastAsia="lt-LT"/>
        </w:rPr>
        <w:t xml:space="preserve">rojekto įgyvendinimo administracinių procedūrų ir (ar) kitų su </w:t>
      </w:r>
      <w:r w:rsidR="00667E8D" w:rsidRPr="00CF3123">
        <w:rPr>
          <w:lang w:eastAsia="lt-LT"/>
        </w:rPr>
        <w:t>P</w:t>
      </w:r>
      <w:r w:rsidR="00C674A3" w:rsidRPr="00CF3123">
        <w:rPr>
          <w:lang w:eastAsia="lt-LT"/>
        </w:rPr>
        <w:t xml:space="preserve">rojekto įgyvendinimu susijusių klausimų. Tarpžinybinės komisijos </w:t>
      </w:r>
      <w:r w:rsidR="00F66771" w:rsidRPr="00CF3123">
        <w:rPr>
          <w:lang w:eastAsia="lt-LT"/>
        </w:rPr>
        <w:t>užduotis</w:t>
      </w:r>
      <w:r w:rsidR="00C674A3" w:rsidRPr="00CF3123">
        <w:rPr>
          <w:lang w:eastAsia="lt-LT"/>
        </w:rPr>
        <w:t xml:space="preserve"> nustato ir personalinę sudėtį tvirtina Vyriausybė.</w:t>
      </w:r>
    </w:p>
    <w:p w14:paraId="062C80C0" w14:textId="04D45403" w:rsidR="007F0D13" w:rsidRDefault="00A124BE">
      <w:pPr>
        <w:tabs>
          <w:tab w:val="left" w:pos="1134"/>
        </w:tabs>
        <w:ind w:firstLine="709"/>
        <w:jc w:val="both"/>
        <w:rPr>
          <w:szCs w:val="24"/>
        </w:rPr>
      </w:pPr>
      <w:r>
        <w:rPr>
          <w:lang w:eastAsia="lt-LT"/>
        </w:rPr>
        <w:t>4.</w:t>
      </w:r>
      <w:r w:rsidR="003F58C9">
        <w:rPr>
          <w:lang w:eastAsia="lt-LT"/>
        </w:rPr>
        <w:t xml:space="preserve"> </w:t>
      </w:r>
      <w:r w:rsidR="00A865EE">
        <w:rPr>
          <w:lang w:eastAsia="lt-LT"/>
        </w:rPr>
        <w:t>U</w:t>
      </w:r>
      <w:r>
        <w:rPr>
          <w:lang w:eastAsia="lt-LT"/>
        </w:rPr>
        <w:t xml:space="preserve">osto valdytojas užtikrina, kad </w:t>
      </w:r>
      <w:r>
        <w:t>pagal uosto (</w:t>
      </w:r>
      <w:r w:rsidR="002E7F6E" w:rsidRPr="002E7F6E">
        <w:t>uosto</w:t>
      </w:r>
      <w:r w:rsidR="002E7F6E">
        <w:t xml:space="preserve"> </w:t>
      </w:r>
      <w:r>
        <w:t>žemės, vidinės akvatorijos,</w:t>
      </w:r>
      <w:r w:rsidR="002E7F6E">
        <w:t xml:space="preserve"> uosto</w:t>
      </w:r>
      <w:r>
        <w:t xml:space="preserve"> išorinio reido ir </w:t>
      </w:r>
      <w:r w:rsidR="002E7F6E">
        <w:t xml:space="preserve">uosto </w:t>
      </w:r>
      <w:r>
        <w:t xml:space="preserve">infrastruktūros) bendrąjį planą </w:t>
      </w:r>
      <w:r>
        <w:rPr>
          <w:szCs w:val="24"/>
        </w:rPr>
        <w:t>tikslinėje uosto teritorijoje Vyriausybės nustatytais terminais būtų:</w:t>
      </w:r>
    </w:p>
    <w:p w14:paraId="5A584F3F" w14:textId="60A7B820" w:rsidR="007F0D13" w:rsidRDefault="00A124BE">
      <w:pPr>
        <w:tabs>
          <w:tab w:val="left" w:pos="1134"/>
        </w:tabs>
        <w:ind w:firstLine="709"/>
        <w:jc w:val="both"/>
        <w:rPr>
          <w:lang w:eastAsia="lt-LT"/>
        </w:rPr>
      </w:pPr>
      <w:r>
        <w:rPr>
          <w:szCs w:val="24"/>
        </w:rPr>
        <w:t>1)</w:t>
      </w:r>
      <w:r>
        <w:t xml:space="preserve"> </w:t>
      </w:r>
      <w:r>
        <w:rPr>
          <w:lang w:eastAsia="lt-LT"/>
        </w:rPr>
        <w:t>suformuotas naujas sausumos plotas uosto teritorijoje;</w:t>
      </w:r>
    </w:p>
    <w:p w14:paraId="3743501F" w14:textId="1D4F96F1" w:rsidR="007F0D13" w:rsidRDefault="00A124BE">
      <w:pPr>
        <w:tabs>
          <w:tab w:val="left" w:pos="1134"/>
        </w:tabs>
        <w:ind w:firstLine="709"/>
        <w:jc w:val="both"/>
        <w:rPr>
          <w:lang w:eastAsia="lt-LT"/>
        </w:rPr>
      </w:pPr>
      <w:r>
        <w:rPr>
          <w:lang w:eastAsia="lt-LT"/>
        </w:rPr>
        <w:t>2)</w:t>
      </w:r>
      <w:r w:rsidR="003F58C9">
        <w:rPr>
          <w:lang w:eastAsia="lt-LT"/>
        </w:rPr>
        <w:t xml:space="preserve"> </w:t>
      </w:r>
      <w:r>
        <w:rPr>
          <w:lang w:eastAsia="lt-LT"/>
        </w:rPr>
        <w:t>įrengta uosto infrastruktūra.</w:t>
      </w:r>
    </w:p>
    <w:p w14:paraId="14A64213" w14:textId="69B2A74E" w:rsidR="007F0D13" w:rsidRDefault="00A124BE">
      <w:pPr>
        <w:tabs>
          <w:tab w:val="left" w:pos="1134"/>
        </w:tabs>
        <w:ind w:firstLine="709"/>
        <w:jc w:val="both"/>
        <w:rPr>
          <w:lang w:eastAsia="lt-LT"/>
        </w:rPr>
      </w:pPr>
      <w:r>
        <w:rPr>
          <w:lang w:eastAsia="lt-LT"/>
        </w:rPr>
        <w:t>5.</w:t>
      </w:r>
      <w:r w:rsidR="003F58C9">
        <w:rPr>
          <w:lang w:eastAsia="lt-LT"/>
        </w:rPr>
        <w:t xml:space="preserve"> </w:t>
      </w:r>
      <w:r>
        <w:rPr>
          <w:lang w:eastAsia="lt-LT"/>
        </w:rPr>
        <w:t>Šio straipsnio 4</w:t>
      </w:r>
      <w:r w:rsidR="003F58C9">
        <w:rPr>
          <w:lang w:eastAsia="lt-LT"/>
        </w:rPr>
        <w:t xml:space="preserve"> </w:t>
      </w:r>
      <w:r>
        <w:rPr>
          <w:lang w:eastAsia="lt-LT"/>
        </w:rPr>
        <w:t>dalyje nurodytiems rezultatams pasiekti šio įstatymo nustatyta tvarka sudaroma</w:t>
      </w:r>
      <w:r w:rsidR="003F58C9">
        <w:rPr>
          <w:lang w:eastAsia="lt-LT"/>
        </w:rPr>
        <w:t xml:space="preserve"> </w:t>
      </w:r>
      <w:r>
        <w:rPr>
          <w:lang w:eastAsia="lt-LT"/>
        </w:rPr>
        <w:t>(-</w:t>
      </w:r>
      <w:proofErr w:type="spellStart"/>
      <w:r>
        <w:rPr>
          <w:lang w:eastAsia="lt-LT"/>
        </w:rPr>
        <w:t>os</w:t>
      </w:r>
      <w:proofErr w:type="spellEnd"/>
      <w:r>
        <w:rPr>
          <w:lang w:eastAsia="lt-LT"/>
        </w:rPr>
        <w:t>) tikslinės uosto teritorijos nuomos sutartis (</w:t>
      </w:r>
      <w:r w:rsidR="00D63A82">
        <w:rPr>
          <w:lang w:eastAsia="lt-LT"/>
        </w:rPr>
        <w:t>-</w:t>
      </w:r>
      <w:proofErr w:type="spellStart"/>
      <w:r>
        <w:rPr>
          <w:lang w:eastAsia="lt-LT"/>
        </w:rPr>
        <w:t>ys</w:t>
      </w:r>
      <w:proofErr w:type="spellEnd"/>
      <w:r>
        <w:rPr>
          <w:lang w:eastAsia="lt-LT"/>
        </w:rPr>
        <w:t>).</w:t>
      </w:r>
    </w:p>
    <w:p w14:paraId="287C0FB4" w14:textId="631F79A5" w:rsidR="007F0D13" w:rsidRDefault="007F0D13">
      <w:pPr>
        <w:tabs>
          <w:tab w:val="left" w:pos="993"/>
        </w:tabs>
        <w:ind w:firstLine="709"/>
        <w:jc w:val="both"/>
        <w:rPr>
          <w:b/>
          <w:bCs/>
          <w:szCs w:val="24"/>
          <w:lang w:eastAsia="lt-LT"/>
        </w:rPr>
      </w:pPr>
    </w:p>
    <w:p w14:paraId="52F415DE" w14:textId="05C95C5E" w:rsidR="007F0D13" w:rsidRDefault="00A124BE">
      <w:pPr>
        <w:tabs>
          <w:tab w:val="left" w:pos="993"/>
        </w:tabs>
        <w:ind w:left="2127" w:hanging="1418"/>
        <w:jc w:val="both"/>
        <w:rPr>
          <w:b/>
          <w:szCs w:val="24"/>
        </w:rPr>
      </w:pPr>
      <w:r>
        <w:rPr>
          <w:b/>
          <w:bCs/>
          <w:szCs w:val="24"/>
          <w:lang w:eastAsia="lt-LT"/>
        </w:rPr>
        <w:t>4</w:t>
      </w:r>
      <w:r w:rsidR="003F58C9">
        <w:rPr>
          <w:b/>
          <w:bCs/>
          <w:szCs w:val="24"/>
          <w:lang w:eastAsia="lt-LT"/>
        </w:rPr>
        <w:t xml:space="preserve"> </w:t>
      </w:r>
      <w:r>
        <w:rPr>
          <w:b/>
          <w:bCs/>
          <w:szCs w:val="24"/>
          <w:lang w:eastAsia="lt-LT"/>
        </w:rPr>
        <w:t>straipsnis. Projekto įgyvendinimo finansavimo šaltiniai</w:t>
      </w:r>
    </w:p>
    <w:p w14:paraId="0431A5C8" w14:textId="18E92D63" w:rsidR="007F0D13" w:rsidRDefault="00A124BE">
      <w:pPr>
        <w:tabs>
          <w:tab w:val="left" w:pos="993"/>
        </w:tabs>
        <w:ind w:firstLine="709"/>
        <w:jc w:val="both"/>
        <w:rPr>
          <w:lang w:eastAsia="lt-LT"/>
        </w:rPr>
      </w:pPr>
      <w:r>
        <w:rPr>
          <w:lang w:eastAsia="lt-LT"/>
        </w:rPr>
        <w:t>1.</w:t>
      </w:r>
      <w:r w:rsidR="003F58C9">
        <w:rPr>
          <w:lang w:eastAsia="lt-LT"/>
        </w:rPr>
        <w:t xml:space="preserve"> </w:t>
      </w:r>
      <w:r>
        <w:rPr>
          <w:lang w:eastAsia="lt-LT"/>
        </w:rPr>
        <w:t>Projekto įgyvendinimas finansuojamas:</w:t>
      </w:r>
    </w:p>
    <w:p w14:paraId="3C093AAA" w14:textId="0F60B3E2" w:rsidR="007F0D13" w:rsidRDefault="00A124BE">
      <w:pPr>
        <w:tabs>
          <w:tab w:val="left" w:pos="993"/>
        </w:tabs>
        <w:ind w:firstLine="709"/>
        <w:jc w:val="both"/>
        <w:rPr>
          <w:lang w:eastAsia="lt-LT"/>
        </w:rPr>
      </w:pPr>
      <w:r>
        <w:rPr>
          <w:lang w:eastAsia="lt-LT"/>
        </w:rPr>
        <w:t>1)</w:t>
      </w:r>
      <w:r w:rsidR="003F58C9">
        <w:rPr>
          <w:lang w:eastAsia="lt-LT"/>
        </w:rPr>
        <w:t xml:space="preserve"> </w:t>
      </w:r>
      <w:r>
        <w:rPr>
          <w:lang w:eastAsia="lt-LT"/>
        </w:rPr>
        <w:t>tikslinės uosto teritorijos nuomos sutartį (</w:t>
      </w:r>
      <w:r w:rsidR="00D63A82">
        <w:rPr>
          <w:lang w:eastAsia="lt-LT"/>
        </w:rPr>
        <w:t>-</w:t>
      </w:r>
      <w:proofErr w:type="spellStart"/>
      <w:r>
        <w:rPr>
          <w:lang w:eastAsia="lt-LT"/>
        </w:rPr>
        <w:t>is</w:t>
      </w:r>
      <w:proofErr w:type="spellEnd"/>
      <w:r>
        <w:rPr>
          <w:lang w:eastAsia="lt-LT"/>
        </w:rPr>
        <w:t xml:space="preserve">) </w:t>
      </w:r>
      <w:r w:rsidR="00A36BD7">
        <w:rPr>
          <w:lang w:eastAsia="lt-LT"/>
        </w:rPr>
        <w:t xml:space="preserve">sudariusio </w:t>
      </w:r>
      <w:r w:rsidR="00D63A82">
        <w:rPr>
          <w:lang w:eastAsia="lt-LT"/>
        </w:rPr>
        <w:t>(-</w:t>
      </w:r>
      <w:proofErr w:type="spellStart"/>
      <w:r w:rsidR="00D63A82">
        <w:rPr>
          <w:lang w:eastAsia="lt-LT"/>
        </w:rPr>
        <w:t>ių</w:t>
      </w:r>
      <w:proofErr w:type="spellEnd"/>
      <w:r w:rsidR="00D63A82">
        <w:rPr>
          <w:lang w:eastAsia="lt-LT"/>
        </w:rPr>
        <w:t xml:space="preserve">) </w:t>
      </w:r>
      <w:r w:rsidR="00A36BD7">
        <w:rPr>
          <w:lang w:eastAsia="lt-LT"/>
        </w:rPr>
        <w:t>nuomininko</w:t>
      </w:r>
      <w:r>
        <w:rPr>
          <w:lang w:eastAsia="lt-LT"/>
        </w:rPr>
        <w:t xml:space="preserve"> (</w:t>
      </w:r>
      <w:r w:rsidR="00D63A82">
        <w:rPr>
          <w:lang w:eastAsia="lt-LT"/>
        </w:rPr>
        <w:t>-</w:t>
      </w:r>
      <w:r w:rsidR="00A36BD7">
        <w:rPr>
          <w:lang w:eastAsia="lt-LT"/>
        </w:rPr>
        <w:t>ų</w:t>
      </w:r>
      <w:r>
        <w:rPr>
          <w:lang w:eastAsia="lt-LT"/>
        </w:rPr>
        <w:t>) pradiniu įnašu,</w:t>
      </w:r>
      <w:r>
        <w:t xml:space="preserve"> </w:t>
      </w:r>
      <w:r>
        <w:rPr>
          <w:lang w:eastAsia="lt-LT"/>
        </w:rPr>
        <w:t>skirtu šio įstatymo 3</w:t>
      </w:r>
      <w:r w:rsidR="003F58C9">
        <w:rPr>
          <w:lang w:eastAsia="lt-LT"/>
        </w:rPr>
        <w:t xml:space="preserve"> </w:t>
      </w:r>
      <w:r>
        <w:rPr>
          <w:lang w:eastAsia="lt-LT"/>
        </w:rPr>
        <w:t>straipsnio 4</w:t>
      </w:r>
      <w:r w:rsidR="003F58C9">
        <w:rPr>
          <w:lang w:eastAsia="lt-LT"/>
        </w:rPr>
        <w:t xml:space="preserve"> </w:t>
      </w:r>
      <w:r>
        <w:rPr>
          <w:lang w:eastAsia="lt-LT"/>
        </w:rPr>
        <w:t>dalyje nurodytiems Projekto įgyvendinimo rezultatams pasiekti</w:t>
      </w:r>
      <w:r w:rsidR="00D63A82">
        <w:rPr>
          <w:lang w:eastAsia="lt-LT"/>
        </w:rPr>
        <w:t>,</w:t>
      </w:r>
      <w:r>
        <w:rPr>
          <w:lang w:eastAsia="lt-LT"/>
        </w:rPr>
        <w:t xml:space="preserve"> (toliau – pradinis įnašas);</w:t>
      </w:r>
    </w:p>
    <w:p w14:paraId="75EBD493" w14:textId="0BE1A5FE" w:rsidR="007F0D13" w:rsidRDefault="00A124BE">
      <w:pPr>
        <w:tabs>
          <w:tab w:val="left" w:pos="993"/>
        </w:tabs>
        <w:ind w:firstLine="709"/>
        <w:jc w:val="both"/>
        <w:rPr>
          <w:lang w:eastAsia="lt-LT"/>
        </w:rPr>
      </w:pPr>
      <w:r>
        <w:rPr>
          <w:lang w:eastAsia="lt-LT"/>
        </w:rPr>
        <w:t>2)</w:t>
      </w:r>
      <w:r w:rsidR="003F58C9">
        <w:rPr>
          <w:lang w:eastAsia="lt-LT"/>
        </w:rPr>
        <w:t xml:space="preserve"> </w:t>
      </w:r>
      <w:r>
        <w:rPr>
          <w:lang w:eastAsia="lt-LT"/>
        </w:rPr>
        <w:t>uosto valdytojo nuosavomis lėšomis;</w:t>
      </w:r>
    </w:p>
    <w:p w14:paraId="27F85FF4" w14:textId="6AA9C049" w:rsidR="007F0D13" w:rsidRDefault="00A124BE">
      <w:pPr>
        <w:tabs>
          <w:tab w:val="left" w:pos="993"/>
        </w:tabs>
        <w:ind w:firstLine="709"/>
        <w:jc w:val="both"/>
        <w:rPr>
          <w:lang w:eastAsia="lt-LT"/>
        </w:rPr>
      </w:pPr>
      <w:r>
        <w:rPr>
          <w:lang w:eastAsia="lt-LT"/>
        </w:rPr>
        <w:t>3)</w:t>
      </w:r>
      <w:r w:rsidR="003F58C9">
        <w:rPr>
          <w:lang w:eastAsia="lt-LT"/>
        </w:rPr>
        <w:t xml:space="preserve"> </w:t>
      </w:r>
      <w:r>
        <w:rPr>
          <w:lang w:eastAsia="lt-LT"/>
        </w:rPr>
        <w:t>uosto valdytojo skolintomis lėšomis;</w:t>
      </w:r>
    </w:p>
    <w:p w14:paraId="2140254C" w14:textId="0D42A782" w:rsidR="007F0D13" w:rsidRDefault="00A124BE">
      <w:pPr>
        <w:tabs>
          <w:tab w:val="left" w:pos="993"/>
        </w:tabs>
        <w:ind w:firstLine="709"/>
        <w:jc w:val="both"/>
        <w:rPr>
          <w:lang w:eastAsia="lt-LT"/>
        </w:rPr>
      </w:pPr>
      <w:r>
        <w:rPr>
          <w:lang w:eastAsia="lt-LT"/>
        </w:rPr>
        <w:t>4)</w:t>
      </w:r>
      <w:r w:rsidR="003F58C9">
        <w:rPr>
          <w:lang w:eastAsia="lt-LT"/>
        </w:rPr>
        <w:t xml:space="preserve"> </w:t>
      </w:r>
      <w:r>
        <w:rPr>
          <w:lang w:eastAsia="lt-LT"/>
        </w:rPr>
        <w:t>kitomis uosto valdytojo teisėtai gautomis lėšomis.</w:t>
      </w:r>
    </w:p>
    <w:p w14:paraId="5573826E" w14:textId="2E5A9114" w:rsidR="007F0D13" w:rsidRDefault="00A124BE">
      <w:pPr>
        <w:tabs>
          <w:tab w:val="left" w:pos="993"/>
        </w:tabs>
        <w:ind w:firstLine="709"/>
        <w:jc w:val="both"/>
        <w:rPr>
          <w:lang w:eastAsia="lt-LT"/>
        </w:rPr>
      </w:pPr>
      <w:r>
        <w:rPr>
          <w:lang w:eastAsia="lt-LT"/>
        </w:rPr>
        <w:t>2.</w:t>
      </w:r>
      <w:r w:rsidR="003F58C9">
        <w:rPr>
          <w:lang w:eastAsia="lt-LT"/>
        </w:rPr>
        <w:t xml:space="preserve"> </w:t>
      </w:r>
      <w:r w:rsidR="00D63A82">
        <w:rPr>
          <w:lang w:eastAsia="lt-LT"/>
        </w:rPr>
        <w:t>Prireikus, be</w:t>
      </w:r>
      <w:r>
        <w:rPr>
          <w:lang w:eastAsia="lt-LT"/>
        </w:rPr>
        <w:t xml:space="preserve"> šio straipsnio 1</w:t>
      </w:r>
      <w:r w:rsidR="003F58C9">
        <w:rPr>
          <w:lang w:eastAsia="lt-LT"/>
        </w:rPr>
        <w:t xml:space="preserve"> </w:t>
      </w:r>
      <w:r>
        <w:rPr>
          <w:lang w:eastAsia="lt-LT"/>
        </w:rPr>
        <w:t>dalyje nurodytų finansavimo šaltinių</w:t>
      </w:r>
      <w:r w:rsidR="00D63A82">
        <w:rPr>
          <w:lang w:eastAsia="lt-LT"/>
        </w:rPr>
        <w:t>,</w:t>
      </w:r>
      <w:r>
        <w:rPr>
          <w:lang w:eastAsia="lt-LT"/>
        </w:rPr>
        <w:t xml:space="preserve"> Projekto įgyvendinimui finansuoti taip pat gali būti naudojami:</w:t>
      </w:r>
    </w:p>
    <w:p w14:paraId="642CDC40" w14:textId="637C6822" w:rsidR="007F0D13" w:rsidRDefault="00A124BE">
      <w:pPr>
        <w:tabs>
          <w:tab w:val="left" w:pos="993"/>
        </w:tabs>
        <w:ind w:firstLine="709"/>
        <w:jc w:val="both"/>
        <w:rPr>
          <w:lang w:eastAsia="lt-LT"/>
        </w:rPr>
      </w:pPr>
      <w:r>
        <w:rPr>
          <w:lang w:eastAsia="lt-LT"/>
        </w:rPr>
        <w:t>1)</w:t>
      </w:r>
      <w:r w:rsidR="003F58C9">
        <w:rPr>
          <w:lang w:eastAsia="lt-LT"/>
        </w:rPr>
        <w:t xml:space="preserve"> </w:t>
      </w:r>
      <w:r>
        <w:rPr>
          <w:lang w:eastAsia="lt-LT"/>
        </w:rPr>
        <w:t>Europos Sąjungos paramos fondų lėšos;</w:t>
      </w:r>
    </w:p>
    <w:p w14:paraId="3BD86FC8" w14:textId="4BB1656D" w:rsidR="007F0D13" w:rsidRDefault="00A124BE">
      <w:pPr>
        <w:tabs>
          <w:tab w:val="left" w:pos="993"/>
        </w:tabs>
        <w:ind w:firstLine="709"/>
        <w:jc w:val="both"/>
        <w:rPr>
          <w:lang w:eastAsia="lt-LT"/>
        </w:rPr>
      </w:pPr>
      <w:r>
        <w:rPr>
          <w:lang w:eastAsia="lt-LT"/>
        </w:rPr>
        <w:t>2)</w:t>
      </w:r>
      <w:r w:rsidR="003F58C9">
        <w:rPr>
          <w:lang w:eastAsia="lt-LT"/>
        </w:rPr>
        <w:t xml:space="preserve"> </w:t>
      </w:r>
      <w:r>
        <w:rPr>
          <w:lang w:eastAsia="lt-LT"/>
        </w:rPr>
        <w:t>Lietuvos Respublikos valstybės biudžeto asignavimai, skirti Susisiekimo ministerijai Projektui įgyvendinti. Valstybės biudžeto asignavimai Projekt</w:t>
      </w:r>
      <w:r w:rsidR="003822F0">
        <w:rPr>
          <w:lang w:eastAsia="lt-LT"/>
        </w:rPr>
        <w:t>ui</w:t>
      </w:r>
      <w:r>
        <w:rPr>
          <w:lang w:eastAsia="lt-LT"/>
        </w:rPr>
        <w:t xml:space="preserve"> įgyvendin</w:t>
      </w:r>
      <w:r w:rsidR="003822F0">
        <w:rPr>
          <w:lang w:eastAsia="lt-LT"/>
        </w:rPr>
        <w:t>ti</w:t>
      </w:r>
      <w:r>
        <w:rPr>
          <w:lang w:eastAsia="lt-LT"/>
        </w:rPr>
        <w:t xml:space="preserve"> gali būti skiriami tik tuo atveju, kai yra išnaudoti šio straipsnio 1</w:t>
      </w:r>
      <w:r w:rsidR="003F58C9">
        <w:rPr>
          <w:lang w:eastAsia="lt-LT"/>
        </w:rPr>
        <w:t xml:space="preserve"> </w:t>
      </w:r>
      <w:r>
        <w:rPr>
          <w:lang w:eastAsia="lt-LT"/>
        </w:rPr>
        <w:t>dalies 1</w:t>
      </w:r>
      <w:r w:rsidR="003F58C9">
        <w:rPr>
          <w:lang w:eastAsia="lt-LT"/>
        </w:rPr>
        <w:t>–</w:t>
      </w:r>
      <w:r>
        <w:rPr>
          <w:lang w:eastAsia="lt-LT"/>
        </w:rPr>
        <w:t>3 punktuose nurodyti finansavimo šaltiniai ir galimybės Projektą finansuoti Europos Sąjungos paramos fondų lėšomis.</w:t>
      </w:r>
    </w:p>
    <w:p w14:paraId="682037D3" w14:textId="749D5CF8" w:rsidR="00E7000C" w:rsidRDefault="00A124BE">
      <w:pPr>
        <w:tabs>
          <w:tab w:val="left" w:pos="993"/>
        </w:tabs>
        <w:ind w:firstLine="709"/>
        <w:jc w:val="both"/>
        <w:rPr>
          <w:lang w:eastAsia="lt-LT"/>
        </w:rPr>
      </w:pPr>
      <w:r>
        <w:rPr>
          <w:lang w:eastAsia="lt-LT"/>
        </w:rPr>
        <w:t>3.</w:t>
      </w:r>
      <w:r w:rsidR="003F58C9">
        <w:rPr>
          <w:lang w:eastAsia="lt-LT"/>
        </w:rPr>
        <w:t xml:space="preserve"> </w:t>
      </w:r>
      <w:r w:rsidR="00D63A82">
        <w:rPr>
          <w:lang w:eastAsia="lt-LT"/>
        </w:rPr>
        <w:t>K</w:t>
      </w:r>
      <w:r w:rsidR="00E7000C" w:rsidRPr="00E7000C">
        <w:rPr>
          <w:lang w:eastAsia="lt-LT"/>
        </w:rPr>
        <w:t>ai Projekt</w:t>
      </w:r>
      <w:r w:rsidR="003822F0">
        <w:rPr>
          <w:lang w:eastAsia="lt-LT"/>
        </w:rPr>
        <w:t>ui</w:t>
      </w:r>
      <w:r w:rsidR="00E7000C" w:rsidRPr="00E7000C">
        <w:rPr>
          <w:lang w:eastAsia="lt-LT"/>
        </w:rPr>
        <w:t xml:space="preserve"> įgyvendin</w:t>
      </w:r>
      <w:r w:rsidR="003822F0">
        <w:rPr>
          <w:lang w:eastAsia="lt-LT"/>
        </w:rPr>
        <w:t>ti</w:t>
      </w:r>
      <w:r w:rsidR="00E7000C" w:rsidRPr="00E7000C">
        <w:rPr>
          <w:lang w:eastAsia="lt-LT"/>
        </w:rPr>
        <w:t xml:space="preserve"> naudojamos šio straipsnio 2 dal</w:t>
      </w:r>
      <w:r w:rsidR="00F146D3">
        <w:rPr>
          <w:lang w:eastAsia="lt-LT"/>
        </w:rPr>
        <w:t>ies 2 punkte</w:t>
      </w:r>
      <w:r w:rsidR="00E7000C" w:rsidRPr="00E7000C">
        <w:rPr>
          <w:lang w:eastAsia="lt-LT"/>
        </w:rPr>
        <w:t xml:space="preserve"> nurodytos lėšos, </w:t>
      </w:r>
      <w:r w:rsidR="00797ED6">
        <w:rPr>
          <w:lang w:eastAsia="lt-LT"/>
        </w:rPr>
        <w:t xml:space="preserve">atitinkamai </w:t>
      </w:r>
      <w:r w:rsidR="00E7000C" w:rsidRPr="00E7000C">
        <w:rPr>
          <w:lang w:eastAsia="lt-LT"/>
        </w:rPr>
        <w:t xml:space="preserve">didinamas </w:t>
      </w:r>
      <w:r w:rsidR="00F146D3">
        <w:rPr>
          <w:lang w:eastAsia="lt-LT"/>
        </w:rPr>
        <w:t>uosto valdytojo</w:t>
      </w:r>
      <w:r w:rsidR="00E7000C" w:rsidRPr="00E7000C">
        <w:rPr>
          <w:lang w:eastAsia="lt-LT"/>
        </w:rPr>
        <w:t xml:space="preserve"> įstatinis kapitalas </w:t>
      </w:r>
      <w:r w:rsidR="00E7000C">
        <w:rPr>
          <w:lang w:eastAsia="lt-LT"/>
        </w:rPr>
        <w:t>Lietuvos Respublikos a</w:t>
      </w:r>
      <w:r w:rsidR="00E7000C" w:rsidRPr="00E7000C">
        <w:rPr>
          <w:lang w:eastAsia="lt-LT"/>
        </w:rPr>
        <w:t>kcinių bendrovių įstatymo nustatyta tvarka.</w:t>
      </w:r>
    </w:p>
    <w:p w14:paraId="35ACCCAF" w14:textId="403DEEC1" w:rsidR="007F0D13" w:rsidRDefault="00E7000C">
      <w:pPr>
        <w:tabs>
          <w:tab w:val="left" w:pos="993"/>
        </w:tabs>
        <w:ind w:firstLine="709"/>
        <w:jc w:val="both"/>
        <w:rPr>
          <w:lang w:eastAsia="lt-LT"/>
        </w:rPr>
      </w:pPr>
      <w:r>
        <w:rPr>
          <w:lang w:val="en-US" w:eastAsia="lt-LT"/>
        </w:rPr>
        <w:t xml:space="preserve">4. </w:t>
      </w:r>
      <w:r w:rsidR="00A124BE">
        <w:rPr>
          <w:lang w:eastAsia="lt-LT"/>
        </w:rPr>
        <w:t>Iki šio įstatymo 7</w:t>
      </w:r>
      <w:r w:rsidR="003F58C9">
        <w:rPr>
          <w:lang w:eastAsia="lt-LT"/>
        </w:rPr>
        <w:t xml:space="preserve"> </w:t>
      </w:r>
      <w:r w:rsidR="00A124BE">
        <w:rPr>
          <w:lang w:eastAsia="lt-LT"/>
        </w:rPr>
        <w:t>straipsnio 5</w:t>
      </w:r>
      <w:r w:rsidR="003F58C9">
        <w:rPr>
          <w:lang w:eastAsia="lt-LT"/>
        </w:rPr>
        <w:t xml:space="preserve"> </w:t>
      </w:r>
      <w:r w:rsidR="00A124BE">
        <w:rPr>
          <w:lang w:eastAsia="lt-LT"/>
        </w:rPr>
        <w:t xml:space="preserve">dalyje nurodytos tikslinės uosto teritorijos nuomos </w:t>
      </w:r>
      <w:r w:rsidR="003822F0">
        <w:rPr>
          <w:lang w:eastAsia="lt-LT"/>
        </w:rPr>
        <w:br/>
      </w:r>
      <w:r w:rsidR="00A124BE">
        <w:rPr>
          <w:lang w:eastAsia="lt-LT"/>
        </w:rPr>
        <w:t>sutarties (</w:t>
      </w:r>
      <w:r w:rsidR="003822F0">
        <w:rPr>
          <w:lang w:eastAsia="lt-LT"/>
        </w:rPr>
        <w:t>-</w:t>
      </w:r>
      <w:proofErr w:type="spellStart"/>
      <w:proofErr w:type="gramStart"/>
      <w:r w:rsidR="00A124BE">
        <w:rPr>
          <w:lang w:eastAsia="lt-LT"/>
        </w:rPr>
        <w:t>ių</w:t>
      </w:r>
      <w:proofErr w:type="spellEnd"/>
      <w:proofErr w:type="gramEnd"/>
      <w:r w:rsidR="00A124BE">
        <w:rPr>
          <w:lang w:eastAsia="lt-LT"/>
        </w:rPr>
        <w:t>) pasirašymo uosto valdytojas savo lėšomis atlieka Projektui įgyvendinti reikalingą poveikio aplinkai vertinimą, studijas, geologinius tyrimus, projektavimo darbus.</w:t>
      </w:r>
    </w:p>
    <w:p w14:paraId="40517130" w14:textId="77777777" w:rsidR="007F0D13" w:rsidRDefault="007F0D13">
      <w:pPr>
        <w:tabs>
          <w:tab w:val="left" w:pos="993"/>
        </w:tabs>
        <w:ind w:firstLine="709"/>
        <w:jc w:val="both"/>
        <w:rPr>
          <w:b/>
          <w:szCs w:val="24"/>
          <w:lang w:eastAsia="lt-LT"/>
        </w:rPr>
      </w:pPr>
    </w:p>
    <w:p w14:paraId="27D018D5" w14:textId="66624349" w:rsidR="007F0D13" w:rsidRDefault="00A124BE">
      <w:pPr>
        <w:tabs>
          <w:tab w:val="left" w:pos="993"/>
        </w:tabs>
        <w:ind w:left="2127" w:hanging="1418"/>
        <w:jc w:val="both"/>
        <w:rPr>
          <w:b/>
          <w:bCs/>
          <w:szCs w:val="24"/>
          <w:lang w:eastAsia="lt-LT"/>
        </w:rPr>
      </w:pPr>
      <w:r>
        <w:rPr>
          <w:b/>
          <w:bCs/>
          <w:szCs w:val="24"/>
          <w:lang w:eastAsia="lt-LT"/>
        </w:rPr>
        <w:t>5</w:t>
      </w:r>
      <w:r w:rsidR="003F58C9">
        <w:rPr>
          <w:b/>
          <w:bCs/>
          <w:szCs w:val="24"/>
          <w:lang w:eastAsia="lt-LT"/>
        </w:rPr>
        <w:t xml:space="preserve"> </w:t>
      </w:r>
      <w:r>
        <w:rPr>
          <w:b/>
          <w:bCs/>
          <w:szCs w:val="24"/>
          <w:lang w:eastAsia="lt-LT"/>
        </w:rPr>
        <w:t>straipsnis. Administracinių sprendimų įgyvendinant Projektą priėmimas</w:t>
      </w:r>
    </w:p>
    <w:p w14:paraId="755579C5" w14:textId="4F93B8D6" w:rsidR="007F0D13" w:rsidRDefault="00A124BE">
      <w:pPr>
        <w:tabs>
          <w:tab w:val="left" w:pos="490"/>
        </w:tabs>
        <w:ind w:firstLine="709"/>
        <w:jc w:val="both"/>
        <w:rPr>
          <w:szCs w:val="24"/>
          <w:lang w:eastAsia="lt-LT"/>
        </w:rPr>
      </w:pPr>
      <w:r>
        <w:rPr>
          <w:szCs w:val="24"/>
          <w:lang w:eastAsia="lt-LT"/>
        </w:rPr>
        <w:t>Valstybės ir savivaldybių institucijos, įmonės ir įstaigos, pagal kompetenciją priimdamos sprendimus, susijusius su Projekto įgyvendinimu, bendradarbiauja tarpusavyje ir su Projektą įgyvendinančia institucija, keičiasi reikalinga informacija ir užtikrina, kad sprendimai, kuriais Projekto vykdytojui ir</w:t>
      </w:r>
      <w:r w:rsidR="003F58C9">
        <w:rPr>
          <w:szCs w:val="24"/>
          <w:lang w:eastAsia="lt-LT"/>
        </w:rPr>
        <w:t xml:space="preserve"> </w:t>
      </w:r>
      <w:r>
        <w:rPr>
          <w:szCs w:val="24"/>
          <w:lang w:eastAsia="lt-LT"/>
        </w:rPr>
        <w:t>(ar) kitiems įgyvendinant Projektą dalyvaujantiems asmenims suteikiama teisė vykdyti projektavimo, statybų, rangos, įrengimo ir kitus susijusius darbus, būtų priimami laiku. Su Projekto įgyvendinimu susiję sprendimai turi būti priimami per kuo trumpesnius terminus.</w:t>
      </w:r>
    </w:p>
    <w:p w14:paraId="425512E7" w14:textId="77777777" w:rsidR="007F0D13" w:rsidRDefault="007F0D13">
      <w:pPr>
        <w:tabs>
          <w:tab w:val="left" w:pos="490"/>
        </w:tabs>
        <w:ind w:firstLine="709"/>
        <w:jc w:val="both"/>
        <w:rPr>
          <w:bCs/>
          <w:szCs w:val="24"/>
          <w:lang w:eastAsia="lt-LT"/>
        </w:rPr>
      </w:pPr>
    </w:p>
    <w:p w14:paraId="63A1BAB4" w14:textId="6BA27B2E" w:rsidR="007F0D13" w:rsidRDefault="00A124BE">
      <w:pPr>
        <w:tabs>
          <w:tab w:val="left" w:pos="993"/>
        </w:tabs>
        <w:ind w:left="2127" w:hanging="1418"/>
        <w:jc w:val="both"/>
        <w:rPr>
          <w:b/>
          <w:bCs/>
          <w:szCs w:val="24"/>
          <w:lang w:eastAsia="lt-LT"/>
        </w:rPr>
      </w:pPr>
      <w:r>
        <w:rPr>
          <w:b/>
          <w:bCs/>
          <w:szCs w:val="24"/>
          <w:lang w:eastAsia="lt-LT"/>
        </w:rPr>
        <w:t>6</w:t>
      </w:r>
      <w:r w:rsidR="003F58C9">
        <w:rPr>
          <w:b/>
          <w:bCs/>
          <w:szCs w:val="24"/>
          <w:lang w:eastAsia="lt-LT"/>
        </w:rPr>
        <w:t xml:space="preserve"> </w:t>
      </w:r>
      <w:r>
        <w:rPr>
          <w:b/>
          <w:bCs/>
          <w:szCs w:val="24"/>
          <w:lang w:eastAsia="lt-LT"/>
        </w:rPr>
        <w:t>straipsnis. Sukurtos uosto infrastruktūros nuosavybės teisė</w:t>
      </w:r>
    </w:p>
    <w:p w14:paraId="0C52D400" w14:textId="4F06985E" w:rsidR="007B7972" w:rsidRDefault="00A124BE" w:rsidP="007B7972">
      <w:pPr>
        <w:tabs>
          <w:tab w:val="left" w:pos="993"/>
        </w:tabs>
        <w:ind w:firstLine="709"/>
        <w:jc w:val="both"/>
        <w:rPr>
          <w:szCs w:val="24"/>
          <w:lang w:eastAsia="lt-LT"/>
        </w:rPr>
      </w:pPr>
      <w:r>
        <w:rPr>
          <w:szCs w:val="24"/>
          <w:lang w:eastAsia="lt-LT"/>
        </w:rPr>
        <w:t>Įgyvendinant Projektą sukurta uosto infrastruktūra nuosavybės teise priklauso uosto valdytojui</w:t>
      </w:r>
      <w:r w:rsidR="007B7972">
        <w:rPr>
          <w:szCs w:val="24"/>
          <w:lang w:eastAsia="lt-LT"/>
        </w:rPr>
        <w:t>, o suformuotas naujas sausumos plotas</w:t>
      </w:r>
      <w:r w:rsidR="00BD3E22">
        <w:rPr>
          <w:szCs w:val="24"/>
          <w:lang w:eastAsia="lt-LT"/>
        </w:rPr>
        <w:t xml:space="preserve"> </w:t>
      </w:r>
      <w:r w:rsidR="00BD3E22">
        <w:rPr>
          <w:lang w:eastAsia="lt-LT"/>
        </w:rPr>
        <w:t>uosto teritorijoje</w:t>
      </w:r>
      <w:r w:rsidR="003F58C9">
        <w:rPr>
          <w:lang w:eastAsia="lt-LT"/>
        </w:rPr>
        <w:t xml:space="preserve"> </w:t>
      </w:r>
      <w:r w:rsidR="007B7972">
        <w:rPr>
          <w:szCs w:val="24"/>
          <w:lang w:eastAsia="lt-LT"/>
        </w:rPr>
        <w:t>nuosavybės teise priklauso valstybei.</w:t>
      </w:r>
    </w:p>
    <w:p w14:paraId="6E75F02F" w14:textId="33ED19B9" w:rsidR="007F0D13" w:rsidRDefault="007F0D13">
      <w:pPr>
        <w:ind w:firstLine="709"/>
        <w:jc w:val="both"/>
        <w:rPr>
          <w:szCs w:val="24"/>
        </w:rPr>
      </w:pPr>
      <w:bookmarkStart w:id="0" w:name="_GoBack"/>
      <w:bookmarkEnd w:id="0"/>
    </w:p>
    <w:p w14:paraId="1FF48B4B" w14:textId="535C7C9C" w:rsidR="007F0D13" w:rsidRDefault="00A124BE">
      <w:pPr>
        <w:ind w:left="2127" w:hanging="1418"/>
        <w:jc w:val="both"/>
        <w:rPr>
          <w:b/>
          <w:bCs/>
          <w:szCs w:val="24"/>
          <w:lang w:eastAsia="lt-LT"/>
        </w:rPr>
      </w:pPr>
      <w:r>
        <w:rPr>
          <w:b/>
          <w:bCs/>
          <w:szCs w:val="24"/>
          <w:lang w:eastAsia="lt-LT"/>
        </w:rPr>
        <w:t>7</w:t>
      </w:r>
      <w:r w:rsidR="003F58C9">
        <w:rPr>
          <w:b/>
          <w:bCs/>
          <w:szCs w:val="24"/>
          <w:lang w:eastAsia="lt-LT"/>
        </w:rPr>
        <w:t xml:space="preserve"> </w:t>
      </w:r>
      <w:r>
        <w:rPr>
          <w:b/>
          <w:bCs/>
          <w:szCs w:val="24"/>
          <w:lang w:eastAsia="lt-LT"/>
        </w:rPr>
        <w:t>straipsnis. Tikslinės uosto teritorijos nuomos ypatumai</w:t>
      </w:r>
    </w:p>
    <w:p w14:paraId="0495211E" w14:textId="434692FB" w:rsidR="007F0D13" w:rsidRDefault="00A124BE">
      <w:pPr>
        <w:tabs>
          <w:tab w:val="left" w:pos="0"/>
          <w:tab w:val="left" w:pos="360"/>
          <w:tab w:val="left" w:pos="709"/>
        </w:tabs>
        <w:ind w:firstLine="709"/>
        <w:jc w:val="both"/>
        <w:rPr>
          <w:lang w:eastAsia="lt-LT"/>
        </w:rPr>
      </w:pPr>
      <w:r>
        <w:rPr>
          <w:lang w:eastAsia="lt-LT"/>
        </w:rPr>
        <w:t>1.</w:t>
      </w:r>
      <w:r w:rsidR="003F58C9">
        <w:rPr>
          <w:lang w:eastAsia="lt-LT"/>
        </w:rPr>
        <w:t xml:space="preserve"> </w:t>
      </w:r>
      <w:r>
        <w:rPr>
          <w:lang w:eastAsia="lt-LT"/>
        </w:rPr>
        <w:t>Siekiant Projekto įgyvendinimo rezultatų, nurodytų šio įstatymo 3</w:t>
      </w:r>
      <w:r w:rsidR="003F58C9">
        <w:rPr>
          <w:lang w:eastAsia="lt-LT"/>
        </w:rPr>
        <w:t xml:space="preserve"> </w:t>
      </w:r>
      <w:r>
        <w:rPr>
          <w:lang w:eastAsia="lt-LT"/>
        </w:rPr>
        <w:t>straipsnio 4</w:t>
      </w:r>
      <w:r w:rsidR="003F58C9">
        <w:rPr>
          <w:lang w:eastAsia="lt-LT"/>
        </w:rPr>
        <w:t xml:space="preserve"> </w:t>
      </w:r>
      <w:r>
        <w:rPr>
          <w:lang w:eastAsia="lt-LT"/>
        </w:rPr>
        <w:t xml:space="preserve">dalyje, ir pradėti </w:t>
      </w:r>
      <w:r>
        <w:t xml:space="preserve">naudoti </w:t>
      </w:r>
      <w:r>
        <w:rPr>
          <w:lang w:eastAsia="lt-LT"/>
        </w:rPr>
        <w:t xml:space="preserve">tikslinę uosto teritoriją </w:t>
      </w:r>
      <w:r>
        <w:t>pagal uosto funkcinę paskirtį, tikslinė uosto teritorija</w:t>
      </w:r>
      <w:r>
        <w:rPr>
          <w:lang w:eastAsia="lt-LT"/>
        </w:rPr>
        <w:t xml:space="preserve"> ar jos dalis nuomojama </w:t>
      </w:r>
      <w:r w:rsidRPr="007E707E">
        <w:rPr>
          <w:lang w:eastAsia="lt-LT"/>
        </w:rPr>
        <w:t>viešu konkursu</w:t>
      </w:r>
      <w:r>
        <w:rPr>
          <w:lang w:eastAsia="lt-LT"/>
        </w:rPr>
        <w:t>, taikant konkurencinio dialogo būdą ir</w:t>
      </w:r>
      <w:r>
        <w:rPr>
          <w:rFonts w:eastAsia="Arial"/>
          <w:color w:val="000000"/>
        </w:rPr>
        <w:t xml:space="preserve"> užtikrinant nediskriminavimo, proporcingumo, skaidrumo, objektyvumo, aiškumo ir </w:t>
      </w:r>
      <w:proofErr w:type="spellStart"/>
      <w:r>
        <w:rPr>
          <w:rFonts w:eastAsia="Arial"/>
          <w:color w:val="000000"/>
        </w:rPr>
        <w:t>nedviprasmiškumo</w:t>
      </w:r>
      <w:proofErr w:type="spellEnd"/>
      <w:r>
        <w:rPr>
          <w:rFonts w:eastAsia="Arial"/>
          <w:color w:val="000000"/>
        </w:rPr>
        <w:t xml:space="preserve"> principų laikymąsi</w:t>
      </w:r>
      <w:r>
        <w:rPr>
          <w:lang w:eastAsia="lt-LT"/>
        </w:rPr>
        <w:t xml:space="preserve">. </w:t>
      </w:r>
      <w:r>
        <w:rPr>
          <w:rFonts w:eastAsia="Arial"/>
          <w:color w:val="000000"/>
        </w:rPr>
        <w:t xml:space="preserve">Konkurenciniam dialogui vykdyti </w:t>
      </w:r>
      <w:proofErr w:type="spellStart"/>
      <w:r>
        <w:rPr>
          <w:rFonts w:eastAsia="Arial"/>
          <w:i/>
          <w:iCs/>
          <w:color w:val="000000"/>
        </w:rPr>
        <w:t>mutatis</w:t>
      </w:r>
      <w:proofErr w:type="spellEnd"/>
      <w:r>
        <w:rPr>
          <w:rFonts w:eastAsia="Arial"/>
          <w:i/>
          <w:iCs/>
          <w:color w:val="000000"/>
        </w:rPr>
        <w:t xml:space="preserve"> </w:t>
      </w:r>
      <w:proofErr w:type="spellStart"/>
      <w:r>
        <w:rPr>
          <w:rFonts w:eastAsia="Arial"/>
          <w:i/>
          <w:iCs/>
          <w:color w:val="000000"/>
        </w:rPr>
        <w:t>mutandis</w:t>
      </w:r>
      <w:proofErr w:type="spellEnd"/>
      <w:r>
        <w:rPr>
          <w:rFonts w:eastAsia="Arial"/>
          <w:color w:val="000000"/>
        </w:rPr>
        <w:t xml:space="preserve"> taikomos Lietuvos </w:t>
      </w:r>
      <w:r>
        <w:rPr>
          <w:rFonts w:eastAsia="Arial"/>
          <w:color w:val="000000"/>
        </w:rPr>
        <w:lastRenderedPageBreak/>
        <w:t>Respublikos viešųjų pirkimų įstatymo nuostatos</w:t>
      </w:r>
      <w:r w:rsidR="006C1C83">
        <w:rPr>
          <w:rFonts w:eastAsia="Arial"/>
          <w:color w:val="000000"/>
        </w:rPr>
        <w:t>,</w:t>
      </w:r>
      <w:r w:rsidR="00BA7EF8" w:rsidRPr="00BA7EF8">
        <w:rPr>
          <w:color w:val="000000"/>
          <w:szCs w:val="24"/>
          <w:lang w:eastAsia="lt-LT"/>
        </w:rPr>
        <w:t xml:space="preserve"> reglamentuoja</w:t>
      </w:r>
      <w:r w:rsidR="00BD5F61">
        <w:rPr>
          <w:color w:val="000000"/>
          <w:szCs w:val="24"/>
          <w:lang w:eastAsia="lt-LT"/>
        </w:rPr>
        <w:t>nčio</w:t>
      </w:r>
      <w:r w:rsidR="009E42C9">
        <w:rPr>
          <w:color w:val="000000"/>
          <w:szCs w:val="24"/>
          <w:lang w:eastAsia="lt-LT"/>
        </w:rPr>
        <w:t>s</w:t>
      </w:r>
      <w:r w:rsidR="00BD5F61">
        <w:rPr>
          <w:color w:val="000000"/>
          <w:szCs w:val="24"/>
          <w:lang w:eastAsia="lt-LT"/>
        </w:rPr>
        <w:t xml:space="preserve"> </w:t>
      </w:r>
      <w:r w:rsidR="00BA7EF8" w:rsidRPr="00BA7EF8">
        <w:rPr>
          <w:color w:val="000000"/>
          <w:szCs w:val="24"/>
          <w:lang w:eastAsia="lt-LT"/>
        </w:rPr>
        <w:t>konkurencinio dialogo pirkimo būdą</w:t>
      </w:r>
      <w:r>
        <w:rPr>
          <w:rFonts w:eastAsia="Arial"/>
          <w:color w:val="000000"/>
        </w:rPr>
        <w:t>.</w:t>
      </w:r>
      <w:r>
        <w:t xml:space="preserve"> Tikslinės uosto teritorijos nuomotojas yra uosto valdytojas. </w:t>
      </w:r>
      <w:r>
        <w:rPr>
          <w:lang w:eastAsia="lt-LT"/>
        </w:rPr>
        <w:t>Viešo konkurso organizavimo ir vykdymo tvarką nustato Vyriausybė.</w:t>
      </w:r>
    </w:p>
    <w:p w14:paraId="60D4DF68" w14:textId="01227285" w:rsidR="007F0D13" w:rsidRDefault="00A124BE">
      <w:pPr>
        <w:tabs>
          <w:tab w:val="left" w:pos="709"/>
        </w:tabs>
        <w:ind w:firstLine="709"/>
        <w:jc w:val="both"/>
      </w:pPr>
      <w:r>
        <w:t>2.</w:t>
      </w:r>
      <w:r w:rsidR="003F58C9">
        <w:t xml:space="preserve"> </w:t>
      </w:r>
      <w:r>
        <w:t xml:space="preserve">Tikslinės uosto teritorijos nuomos viešo konkurso dalyviai yra vertinami pagal pasiūlytą pradinio įnašo dydį, taip pat </w:t>
      </w:r>
      <w:r>
        <w:rPr>
          <w:szCs w:val="24"/>
          <w:lang w:eastAsia="lt-LT"/>
        </w:rPr>
        <w:t>krovos apyvartos mastą ir</w:t>
      </w:r>
      <w:r w:rsidR="003F58C9">
        <w:rPr>
          <w:szCs w:val="24"/>
          <w:lang w:eastAsia="lt-LT"/>
        </w:rPr>
        <w:t xml:space="preserve"> </w:t>
      </w:r>
      <w:r>
        <w:rPr>
          <w:szCs w:val="24"/>
          <w:lang w:eastAsia="lt-LT"/>
        </w:rPr>
        <w:t>(arba) kitus tikslinėje uosto teritorijoje ar jos dalyje jų planuojamos vykdyti veiklos, susijusios su uosto funkcine paskirtimi, rodiklius.</w:t>
      </w:r>
    </w:p>
    <w:p w14:paraId="15299656" w14:textId="2EAE1615" w:rsidR="007F0D13" w:rsidRDefault="00A124BE">
      <w:pPr>
        <w:tabs>
          <w:tab w:val="left" w:pos="1134"/>
        </w:tabs>
        <w:ind w:firstLine="709"/>
        <w:jc w:val="both"/>
      </w:pPr>
      <w:r>
        <w:t>3.</w:t>
      </w:r>
      <w:r w:rsidR="003F58C9">
        <w:t xml:space="preserve"> </w:t>
      </w:r>
      <w:r>
        <w:t>Jeigu skelbiamas vienas visos tikslinės uosto teritorijos nuomos viešas konkursas, konkurso laimėtojo pasiūlytas pradinis įnašas negali būti mažesnis kaip 300</w:t>
      </w:r>
      <w:r w:rsidR="003F58C9">
        <w:t xml:space="preserve"> </w:t>
      </w:r>
      <w:r>
        <w:t>milijonų eurų.</w:t>
      </w:r>
    </w:p>
    <w:p w14:paraId="3ACA1CAE" w14:textId="66D9A4A6" w:rsidR="007F0D13" w:rsidRDefault="00A124BE">
      <w:pPr>
        <w:tabs>
          <w:tab w:val="left" w:pos="0"/>
          <w:tab w:val="left" w:pos="360"/>
          <w:tab w:val="left" w:pos="993"/>
        </w:tabs>
        <w:ind w:firstLine="709"/>
        <w:jc w:val="both"/>
      </w:pPr>
      <w:r>
        <w:t>4.</w:t>
      </w:r>
      <w:r w:rsidR="003F58C9">
        <w:t xml:space="preserve"> </w:t>
      </w:r>
      <w:r>
        <w:t>Jeigu skelbiami atskirų tikslinės uosto teritorijos dalių nuomos viešieji konkursai, konkursų laimėtojų pasiūlytų pradinių įnašų bendra suma negali būti mažesnė kaip 300</w:t>
      </w:r>
      <w:r w:rsidR="003F58C9">
        <w:t xml:space="preserve"> </w:t>
      </w:r>
      <w:r>
        <w:t>milijonų eurų.</w:t>
      </w:r>
    </w:p>
    <w:p w14:paraId="6ED6C5B4" w14:textId="7FDC2987" w:rsidR="007F0D13" w:rsidRDefault="00A124BE">
      <w:pPr>
        <w:tabs>
          <w:tab w:val="left" w:pos="0"/>
          <w:tab w:val="left" w:pos="360"/>
          <w:tab w:val="left" w:pos="993"/>
        </w:tabs>
        <w:ind w:firstLine="709"/>
        <w:jc w:val="both"/>
      </w:pPr>
      <w:r>
        <w:t>5.</w:t>
      </w:r>
      <w:r w:rsidR="003F58C9">
        <w:t xml:space="preserve"> </w:t>
      </w:r>
      <w:r>
        <w:t>Tikslinės uosto teritorijos nuomos sutartis sudaroma raštu ne ilgesniam kaip 50</w:t>
      </w:r>
      <w:r w:rsidR="003F58C9">
        <w:t xml:space="preserve"> </w:t>
      </w:r>
      <w:r>
        <w:t xml:space="preserve">metų </w:t>
      </w:r>
      <w:r w:rsidR="0061401B">
        <w:t>terminui</w:t>
      </w:r>
      <w:r>
        <w:t xml:space="preserve">, laikantis Lietuvos Respublikos civilinio kodekso, šio įstatymo ir </w:t>
      </w:r>
      <w:proofErr w:type="spellStart"/>
      <w:r>
        <w:rPr>
          <w:i/>
          <w:iCs/>
        </w:rPr>
        <w:t>mutatis</w:t>
      </w:r>
      <w:proofErr w:type="spellEnd"/>
      <w:r>
        <w:rPr>
          <w:i/>
          <w:iCs/>
        </w:rPr>
        <w:t xml:space="preserve"> </w:t>
      </w:r>
      <w:proofErr w:type="spellStart"/>
      <w:r>
        <w:rPr>
          <w:i/>
          <w:iCs/>
        </w:rPr>
        <w:t>mutandis</w:t>
      </w:r>
      <w:proofErr w:type="spellEnd"/>
      <w:r>
        <w:t xml:space="preserve"> </w:t>
      </w:r>
      <w:r w:rsidR="00B53DBF">
        <w:t xml:space="preserve">Klaipėdos valstybinio jūrų </w:t>
      </w:r>
      <w:r w:rsidR="00B53DBF" w:rsidRPr="00E67DDD">
        <w:t>u</w:t>
      </w:r>
      <w:r w:rsidRPr="00E67DDD">
        <w:t>osto įstatymo</w:t>
      </w:r>
      <w:r>
        <w:t xml:space="preserve"> reikalavimų.</w:t>
      </w:r>
    </w:p>
    <w:p w14:paraId="22F2C4FF" w14:textId="5389C52F" w:rsidR="007F0D13" w:rsidRDefault="00A124BE">
      <w:pPr>
        <w:tabs>
          <w:tab w:val="left" w:pos="0"/>
          <w:tab w:val="left" w:pos="360"/>
          <w:tab w:val="left" w:pos="993"/>
        </w:tabs>
        <w:ind w:firstLine="709"/>
        <w:jc w:val="both"/>
        <w:rPr>
          <w:szCs w:val="24"/>
        </w:rPr>
      </w:pPr>
      <w:r>
        <w:rPr>
          <w:szCs w:val="24"/>
        </w:rPr>
        <w:t>6.</w:t>
      </w:r>
      <w:r w:rsidR="003F58C9">
        <w:rPr>
          <w:szCs w:val="24"/>
        </w:rPr>
        <w:t xml:space="preserve"> </w:t>
      </w:r>
      <w:r>
        <w:rPr>
          <w:szCs w:val="24"/>
        </w:rPr>
        <w:t>Tikslinės uosto teritorijos nuomos sutartyje nu</w:t>
      </w:r>
      <w:r w:rsidR="00AF2F0B">
        <w:rPr>
          <w:szCs w:val="24"/>
        </w:rPr>
        <w:t>rodoma</w:t>
      </w:r>
      <w:r>
        <w:rPr>
          <w:szCs w:val="24"/>
        </w:rPr>
        <w:t>:</w:t>
      </w:r>
    </w:p>
    <w:p w14:paraId="7DDDEADE" w14:textId="2F2614F0" w:rsidR="007F0D13" w:rsidRDefault="00A124BE">
      <w:pPr>
        <w:tabs>
          <w:tab w:val="left" w:pos="0"/>
          <w:tab w:val="left" w:pos="360"/>
          <w:tab w:val="left" w:pos="993"/>
        </w:tabs>
        <w:ind w:firstLine="709"/>
        <w:jc w:val="both"/>
        <w:rPr>
          <w:szCs w:val="24"/>
        </w:rPr>
      </w:pPr>
      <w:r>
        <w:rPr>
          <w:szCs w:val="24"/>
        </w:rPr>
        <w:t>1)</w:t>
      </w:r>
      <w:r w:rsidR="003F58C9">
        <w:rPr>
          <w:szCs w:val="24"/>
        </w:rPr>
        <w:t xml:space="preserve"> </w:t>
      </w:r>
      <w:r>
        <w:rPr>
          <w:szCs w:val="24"/>
        </w:rPr>
        <w:t>pradinio įnašo mokėjimo tvarka ir terminai;</w:t>
      </w:r>
    </w:p>
    <w:p w14:paraId="7BCDCFF5" w14:textId="1BC3A0CE" w:rsidR="007F0D13" w:rsidRDefault="00A124BE">
      <w:pPr>
        <w:tabs>
          <w:tab w:val="left" w:pos="0"/>
          <w:tab w:val="left" w:pos="360"/>
          <w:tab w:val="left" w:pos="993"/>
        </w:tabs>
        <w:ind w:firstLine="709"/>
        <w:jc w:val="both"/>
        <w:rPr>
          <w:szCs w:val="24"/>
        </w:rPr>
      </w:pPr>
      <w:r>
        <w:rPr>
          <w:szCs w:val="24"/>
        </w:rPr>
        <w:t>2)</w:t>
      </w:r>
      <w:r w:rsidR="003F58C9">
        <w:rPr>
          <w:szCs w:val="24"/>
        </w:rPr>
        <w:t xml:space="preserve"> </w:t>
      </w:r>
      <w:r>
        <w:rPr>
          <w:szCs w:val="24"/>
        </w:rPr>
        <w:t>pradinio įnašo naudojimo uosto infrastruktūros ir naujo sausumos ploto uosto teritorijoje formavimo darbams finansuoti tvarka ir terminai;</w:t>
      </w:r>
    </w:p>
    <w:p w14:paraId="2A106DE4" w14:textId="51A8B18A" w:rsidR="007F0D13" w:rsidRDefault="00A124BE">
      <w:pPr>
        <w:tabs>
          <w:tab w:val="left" w:pos="0"/>
          <w:tab w:val="left" w:pos="360"/>
          <w:tab w:val="left" w:pos="993"/>
        </w:tabs>
        <w:ind w:firstLine="709"/>
        <w:jc w:val="both"/>
        <w:rPr>
          <w:szCs w:val="24"/>
        </w:rPr>
      </w:pPr>
      <w:r>
        <w:rPr>
          <w:szCs w:val="24"/>
        </w:rPr>
        <w:t>3)</w:t>
      </w:r>
      <w:r w:rsidR="003F58C9">
        <w:rPr>
          <w:szCs w:val="24"/>
        </w:rPr>
        <w:t xml:space="preserve"> </w:t>
      </w:r>
      <w:r>
        <w:rPr>
          <w:szCs w:val="24"/>
        </w:rPr>
        <w:t>uosto žemės naudotojo krovos ir</w:t>
      </w:r>
      <w:r w:rsidR="003F58C9">
        <w:rPr>
          <w:szCs w:val="24"/>
        </w:rPr>
        <w:t xml:space="preserve"> </w:t>
      </w:r>
      <w:r>
        <w:rPr>
          <w:szCs w:val="24"/>
        </w:rPr>
        <w:t>(arba) kitų darbų, susijusių su uosto funkcine paskirtimi, minimal</w:t>
      </w:r>
      <w:r w:rsidR="00AF2F0B">
        <w:rPr>
          <w:szCs w:val="24"/>
        </w:rPr>
        <w:t>u</w:t>
      </w:r>
      <w:r>
        <w:rPr>
          <w:szCs w:val="24"/>
        </w:rPr>
        <w:t>s masta</w:t>
      </w:r>
      <w:r w:rsidR="00AF2F0B">
        <w:rPr>
          <w:szCs w:val="24"/>
        </w:rPr>
        <w:t>s</w:t>
      </w:r>
      <w:r>
        <w:rPr>
          <w:szCs w:val="24"/>
        </w:rPr>
        <w:t>;</w:t>
      </w:r>
    </w:p>
    <w:p w14:paraId="535490B4" w14:textId="4FAFE621" w:rsidR="007F0D13" w:rsidRDefault="00A124BE">
      <w:pPr>
        <w:tabs>
          <w:tab w:val="left" w:pos="0"/>
          <w:tab w:val="left" w:pos="360"/>
          <w:tab w:val="left" w:pos="993"/>
        </w:tabs>
        <w:ind w:firstLine="709"/>
        <w:jc w:val="both"/>
        <w:rPr>
          <w:szCs w:val="24"/>
        </w:rPr>
      </w:pPr>
      <w:r>
        <w:rPr>
          <w:szCs w:val="24"/>
        </w:rPr>
        <w:t>4)</w:t>
      </w:r>
      <w:r w:rsidR="003F58C9">
        <w:rPr>
          <w:szCs w:val="24"/>
        </w:rPr>
        <w:t xml:space="preserve"> </w:t>
      </w:r>
      <w:r>
        <w:rPr>
          <w:szCs w:val="24"/>
        </w:rPr>
        <w:t>uosto žemės nuomos mokesčio mokėjimo tvarka, keitimo sąlygos ir tvarka;</w:t>
      </w:r>
    </w:p>
    <w:p w14:paraId="6E403CAA" w14:textId="1EE25258" w:rsidR="007F0D13" w:rsidRDefault="00A124BE">
      <w:pPr>
        <w:tabs>
          <w:tab w:val="left" w:pos="0"/>
          <w:tab w:val="left" w:pos="360"/>
          <w:tab w:val="left" w:pos="993"/>
        </w:tabs>
        <w:ind w:firstLine="709"/>
        <w:jc w:val="both"/>
        <w:rPr>
          <w:szCs w:val="24"/>
        </w:rPr>
      </w:pPr>
      <w:r>
        <w:rPr>
          <w:szCs w:val="24"/>
        </w:rPr>
        <w:t>5)</w:t>
      </w:r>
      <w:r w:rsidR="003F58C9">
        <w:rPr>
          <w:szCs w:val="24"/>
        </w:rPr>
        <w:t xml:space="preserve"> </w:t>
      </w:r>
      <w:r>
        <w:rPr>
          <w:szCs w:val="24"/>
        </w:rPr>
        <w:t xml:space="preserve">uosto žemės naudotojo įsipareigojimas, pasibaigus tikslinės uosto teritorijos nuomos sutarčiai ir nelaimėjus pagal </w:t>
      </w:r>
      <w:r w:rsidR="00B53DBF">
        <w:rPr>
          <w:szCs w:val="24"/>
        </w:rPr>
        <w:t xml:space="preserve">Klaipėdos valstybinio </w:t>
      </w:r>
      <w:r w:rsidR="00B53DBF" w:rsidRPr="00E67DDD">
        <w:rPr>
          <w:szCs w:val="24"/>
        </w:rPr>
        <w:t>jūrų u</w:t>
      </w:r>
      <w:r w:rsidRPr="00E67DDD">
        <w:rPr>
          <w:szCs w:val="24"/>
        </w:rPr>
        <w:t>osto įstatymą vykdomos</w:t>
      </w:r>
      <w:r>
        <w:rPr>
          <w:szCs w:val="24"/>
        </w:rPr>
        <w:t xml:space="preserve"> viešosios uosto žemės nuomos teisės suteikimo procedūros (toliau – viešoji procedūra), perleisti nuosavybės teisę į jam priklausantį nekilnojamąjį turtą, esantį šios tikslinės uosto teritorijos nuomos sutarties pagrindu naudojamame uosto žemės sklype, viešosios procedūros laimėtojui;</w:t>
      </w:r>
    </w:p>
    <w:p w14:paraId="3164443D" w14:textId="0142D51A" w:rsidR="007F0D13" w:rsidRDefault="00A124BE">
      <w:pPr>
        <w:tabs>
          <w:tab w:val="left" w:pos="0"/>
          <w:tab w:val="left" w:pos="360"/>
          <w:tab w:val="left" w:pos="993"/>
        </w:tabs>
        <w:ind w:firstLine="709"/>
        <w:jc w:val="both"/>
        <w:rPr>
          <w:szCs w:val="24"/>
        </w:rPr>
      </w:pPr>
      <w:r>
        <w:rPr>
          <w:szCs w:val="24"/>
        </w:rPr>
        <w:t>6)</w:t>
      </w:r>
      <w:r w:rsidR="003F58C9">
        <w:rPr>
          <w:szCs w:val="24"/>
        </w:rPr>
        <w:t xml:space="preserve"> </w:t>
      </w:r>
      <w:r>
        <w:rPr>
          <w:szCs w:val="24"/>
        </w:rPr>
        <w:t>uosto žemės naudotojo įsipareigojimas ne vėliau kaip per 1</w:t>
      </w:r>
      <w:r w:rsidR="003F58C9">
        <w:rPr>
          <w:szCs w:val="24"/>
        </w:rPr>
        <w:t xml:space="preserve"> </w:t>
      </w:r>
      <w:r>
        <w:rPr>
          <w:szCs w:val="24"/>
        </w:rPr>
        <w:t xml:space="preserve">metus iki viešosios procedūros paskelbimo </w:t>
      </w:r>
      <w:r w:rsidR="000E0786">
        <w:rPr>
          <w:szCs w:val="24"/>
        </w:rPr>
        <w:t xml:space="preserve">dienos </w:t>
      </w:r>
      <w:r>
        <w:rPr>
          <w:szCs w:val="24"/>
        </w:rPr>
        <w:t xml:space="preserve">pateikti uosto valdytojui reikalaujamą informaciją ir dokumentus apie turtą, kuris nelaimėjus viešosios procedūros </w:t>
      </w:r>
      <w:r w:rsidR="00AF2F0B">
        <w:rPr>
          <w:szCs w:val="24"/>
        </w:rPr>
        <w:t>yra</w:t>
      </w:r>
      <w:r>
        <w:rPr>
          <w:szCs w:val="24"/>
        </w:rPr>
        <w:t xml:space="preserve"> perleidžiamas viešosios procedūros laimėtojui;</w:t>
      </w:r>
    </w:p>
    <w:p w14:paraId="6E9AA303" w14:textId="7BF607EE" w:rsidR="007F0D13" w:rsidRDefault="00A124BE">
      <w:pPr>
        <w:tabs>
          <w:tab w:val="left" w:pos="0"/>
          <w:tab w:val="left" w:pos="360"/>
          <w:tab w:val="left" w:pos="993"/>
        </w:tabs>
        <w:ind w:firstLine="709"/>
        <w:jc w:val="both"/>
        <w:rPr>
          <w:szCs w:val="24"/>
        </w:rPr>
      </w:pPr>
      <w:r>
        <w:rPr>
          <w:szCs w:val="24"/>
        </w:rPr>
        <w:t>7)</w:t>
      </w:r>
      <w:r w:rsidR="003F58C9">
        <w:rPr>
          <w:szCs w:val="24"/>
        </w:rPr>
        <w:t xml:space="preserve"> </w:t>
      </w:r>
      <w:r>
        <w:rPr>
          <w:szCs w:val="24"/>
        </w:rPr>
        <w:t>uosto žemės naudotojo įsipareigojimas pateikti uosto valdytojui reikalaujamą informaciją ir dokumentus apie pas viešosios procedūros laimėtoją perkeliamus darbuotojus;</w:t>
      </w:r>
    </w:p>
    <w:p w14:paraId="3D6C958A" w14:textId="63FC6856" w:rsidR="007F0D13" w:rsidRDefault="00A124BE">
      <w:pPr>
        <w:tabs>
          <w:tab w:val="left" w:pos="0"/>
          <w:tab w:val="left" w:pos="360"/>
          <w:tab w:val="left" w:pos="993"/>
        </w:tabs>
        <w:ind w:firstLine="709"/>
        <w:jc w:val="both"/>
        <w:rPr>
          <w:szCs w:val="24"/>
        </w:rPr>
      </w:pPr>
      <w:r>
        <w:rPr>
          <w:szCs w:val="24"/>
        </w:rPr>
        <w:t>8)</w:t>
      </w:r>
      <w:r w:rsidR="003F58C9">
        <w:rPr>
          <w:szCs w:val="24"/>
        </w:rPr>
        <w:t xml:space="preserve"> </w:t>
      </w:r>
      <w:r>
        <w:rPr>
          <w:szCs w:val="24"/>
        </w:rPr>
        <w:t xml:space="preserve">atsakomybė už tikslinės uosto teritorijos nuomos sutarties pažeidimus </w:t>
      </w:r>
      <w:r w:rsidR="00AF2F0B">
        <w:rPr>
          <w:szCs w:val="24"/>
        </w:rPr>
        <w:t>ir</w:t>
      </w:r>
      <w:r>
        <w:rPr>
          <w:szCs w:val="24"/>
        </w:rPr>
        <w:t xml:space="preserve"> ginčų sprendimo tvarka;</w:t>
      </w:r>
    </w:p>
    <w:p w14:paraId="09B194E5" w14:textId="3B52BB6D" w:rsidR="007F0D13" w:rsidRDefault="00A124BE">
      <w:pPr>
        <w:tabs>
          <w:tab w:val="left" w:pos="0"/>
          <w:tab w:val="left" w:pos="360"/>
          <w:tab w:val="left" w:pos="993"/>
        </w:tabs>
        <w:ind w:firstLine="709"/>
        <w:jc w:val="both"/>
        <w:rPr>
          <w:szCs w:val="24"/>
        </w:rPr>
      </w:pPr>
      <w:r>
        <w:rPr>
          <w:szCs w:val="24"/>
        </w:rPr>
        <w:t xml:space="preserve">9) tikslinės uosto teritorijos nuomos sutarties keitimo </w:t>
      </w:r>
      <w:r w:rsidR="00AF2F0B">
        <w:rPr>
          <w:szCs w:val="24"/>
        </w:rPr>
        <w:t>ir</w:t>
      </w:r>
      <w:r>
        <w:rPr>
          <w:szCs w:val="24"/>
        </w:rPr>
        <w:t xml:space="preserve"> nutraukimo tvarka, įskaitant </w:t>
      </w:r>
      <w:r>
        <w:rPr>
          <w:i/>
          <w:iCs/>
          <w:szCs w:val="24"/>
        </w:rPr>
        <w:t>force majeure</w:t>
      </w:r>
      <w:r>
        <w:rPr>
          <w:szCs w:val="24"/>
        </w:rPr>
        <w:t xml:space="preserve"> aplinkybes;</w:t>
      </w:r>
    </w:p>
    <w:p w14:paraId="5DE83278" w14:textId="6FED136B" w:rsidR="007F0D13" w:rsidRDefault="00A124BE">
      <w:pPr>
        <w:tabs>
          <w:tab w:val="left" w:pos="0"/>
          <w:tab w:val="left" w:pos="360"/>
          <w:tab w:val="left" w:pos="993"/>
        </w:tabs>
        <w:ind w:firstLine="709"/>
        <w:jc w:val="both"/>
        <w:rPr>
          <w:szCs w:val="24"/>
        </w:rPr>
      </w:pPr>
      <w:r>
        <w:rPr>
          <w:szCs w:val="24"/>
        </w:rPr>
        <w:t>10)</w:t>
      </w:r>
      <w:r w:rsidR="003F58C9">
        <w:rPr>
          <w:szCs w:val="24"/>
        </w:rPr>
        <w:t xml:space="preserve"> </w:t>
      </w:r>
      <w:r>
        <w:rPr>
          <w:szCs w:val="24"/>
        </w:rPr>
        <w:t>uosto infrastruktūros naudojimo sąlygos.</w:t>
      </w:r>
    </w:p>
    <w:p w14:paraId="4795E258" w14:textId="1D35B18B" w:rsidR="00E81BE4" w:rsidRDefault="00A124BE">
      <w:pPr>
        <w:tabs>
          <w:tab w:val="left" w:pos="0"/>
          <w:tab w:val="left" w:pos="360"/>
          <w:tab w:val="left" w:pos="993"/>
        </w:tabs>
        <w:ind w:firstLine="709"/>
        <w:jc w:val="both"/>
      </w:pPr>
      <w:r>
        <w:t>7.</w:t>
      </w:r>
      <w:r w:rsidR="003F58C9">
        <w:t xml:space="preserve"> Kai</w:t>
      </w:r>
      <w:r w:rsidR="00E81BE4">
        <w:t xml:space="preserve"> </w:t>
      </w:r>
      <w:r w:rsidR="00E21912">
        <w:t>t</w:t>
      </w:r>
      <w:r w:rsidR="00E21912">
        <w:rPr>
          <w:szCs w:val="24"/>
        </w:rPr>
        <w:t xml:space="preserve">ikslinės uosto teritorijos nuomos sutartis </w:t>
      </w:r>
      <w:r w:rsidR="00401719">
        <w:rPr>
          <w:szCs w:val="24"/>
        </w:rPr>
        <w:t xml:space="preserve">uosto žemės naudotojo </w:t>
      </w:r>
      <w:proofErr w:type="spellStart"/>
      <w:r w:rsidR="001F6AE3">
        <w:rPr>
          <w:szCs w:val="24"/>
        </w:rPr>
        <w:t>inciatyva</w:t>
      </w:r>
      <w:proofErr w:type="spellEnd"/>
      <w:r w:rsidR="001F6AE3">
        <w:rPr>
          <w:szCs w:val="24"/>
        </w:rPr>
        <w:t xml:space="preserve"> arba dėl jo kaltės </w:t>
      </w:r>
      <w:r w:rsidR="00E21912">
        <w:rPr>
          <w:szCs w:val="24"/>
        </w:rPr>
        <w:t xml:space="preserve">yra nutraukiama anksčiau </w:t>
      </w:r>
      <w:r w:rsidR="00401719">
        <w:rPr>
          <w:szCs w:val="24"/>
        </w:rPr>
        <w:t>ne</w:t>
      </w:r>
      <w:r w:rsidR="00AF2F0B">
        <w:rPr>
          <w:szCs w:val="24"/>
        </w:rPr>
        <w:t>gu</w:t>
      </w:r>
      <w:r w:rsidR="00401719">
        <w:rPr>
          <w:szCs w:val="24"/>
        </w:rPr>
        <w:t xml:space="preserve"> su</w:t>
      </w:r>
      <w:r w:rsidR="00AF2F0B">
        <w:rPr>
          <w:szCs w:val="24"/>
        </w:rPr>
        <w:t>eina</w:t>
      </w:r>
      <w:r w:rsidR="00401719">
        <w:rPr>
          <w:szCs w:val="24"/>
        </w:rPr>
        <w:t xml:space="preserve"> </w:t>
      </w:r>
      <w:r w:rsidR="004A77E9">
        <w:rPr>
          <w:szCs w:val="24"/>
        </w:rPr>
        <w:t xml:space="preserve">nuomos terminas, </w:t>
      </w:r>
      <w:r w:rsidR="008A70AE">
        <w:rPr>
          <w:szCs w:val="24"/>
        </w:rPr>
        <w:t>jo sumokė</w:t>
      </w:r>
      <w:r w:rsidR="009E1480">
        <w:rPr>
          <w:szCs w:val="24"/>
        </w:rPr>
        <w:t>tas pradinis įnašas jam nėra grąžinamas.</w:t>
      </w:r>
    </w:p>
    <w:p w14:paraId="0D5D3EAE" w14:textId="11CF0B2D" w:rsidR="007F0D13" w:rsidRDefault="00E81BE4">
      <w:pPr>
        <w:tabs>
          <w:tab w:val="left" w:pos="0"/>
          <w:tab w:val="left" w:pos="360"/>
          <w:tab w:val="left" w:pos="993"/>
        </w:tabs>
        <w:ind w:firstLine="709"/>
        <w:jc w:val="both"/>
      </w:pPr>
      <w:r>
        <w:t xml:space="preserve">8. Tikslinės uosto teritorijos nuomos teisiniams santykiams </w:t>
      </w:r>
      <w:proofErr w:type="spellStart"/>
      <w:r>
        <w:rPr>
          <w:i/>
          <w:iCs/>
        </w:rPr>
        <w:t>mutatis</w:t>
      </w:r>
      <w:proofErr w:type="spellEnd"/>
      <w:r>
        <w:rPr>
          <w:i/>
          <w:iCs/>
        </w:rPr>
        <w:t xml:space="preserve"> </w:t>
      </w:r>
      <w:proofErr w:type="spellStart"/>
      <w:r>
        <w:rPr>
          <w:i/>
          <w:iCs/>
        </w:rPr>
        <w:t>mutandis</w:t>
      </w:r>
      <w:proofErr w:type="spellEnd"/>
      <w:r>
        <w:t xml:space="preserve"> taikomos </w:t>
      </w:r>
      <w:r w:rsidR="00B53DBF">
        <w:t xml:space="preserve">Klaipėdos valstybinio jūrų </w:t>
      </w:r>
      <w:r w:rsidR="00B53DBF" w:rsidRPr="006E100F">
        <w:t>u</w:t>
      </w:r>
      <w:r w:rsidRPr="006E100F">
        <w:t xml:space="preserve">osto įstatymo nuostatos, reglamentuojančios uosto žemės nuomos santykius, ir pagal </w:t>
      </w:r>
      <w:r w:rsidR="00B53DBF" w:rsidRPr="006E100F">
        <w:t>Klaipėdos valstybinio jūrų u</w:t>
      </w:r>
      <w:r w:rsidRPr="006E100F">
        <w:t>osto įstatymą tvirtinamas uosto žemės nuomos mokesčio apskaičiavimo tvarkos aprašas tiek, kiek šių santykių nereglamentuoja</w:t>
      </w:r>
      <w:r>
        <w:t xml:space="preserve"> šis įstatymas.</w:t>
      </w:r>
    </w:p>
    <w:p w14:paraId="6D398A35" w14:textId="45FAEDAC" w:rsidR="007F0D13" w:rsidRDefault="00A85FCA">
      <w:pPr>
        <w:tabs>
          <w:tab w:val="left" w:pos="993"/>
        </w:tabs>
        <w:ind w:firstLine="709"/>
        <w:jc w:val="both"/>
        <w:rPr>
          <w:szCs w:val="24"/>
        </w:rPr>
      </w:pPr>
      <w:r>
        <w:rPr>
          <w:szCs w:val="24"/>
        </w:rPr>
        <w:t>9. Tikslinės uosto teritorijos</w:t>
      </w:r>
      <w:r w:rsidRPr="00A85FCA">
        <w:rPr>
          <w:szCs w:val="24"/>
        </w:rPr>
        <w:t xml:space="preserve"> nuomos sutartis turi būti įregistruota Nekilnojamojo turto registro informacinėje sistemoje per 3 mėnesius nuo šios sutarties sudarymo dienos. Ši sutartis registruojama </w:t>
      </w:r>
      <w:r w:rsidR="002528E4">
        <w:rPr>
          <w:szCs w:val="24"/>
        </w:rPr>
        <w:t xml:space="preserve">tikslinės </w:t>
      </w:r>
      <w:r w:rsidRPr="00A85FCA">
        <w:rPr>
          <w:szCs w:val="24"/>
        </w:rPr>
        <w:t xml:space="preserve">uosto </w:t>
      </w:r>
      <w:r w:rsidR="002528E4">
        <w:rPr>
          <w:szCs w:val="24"/>
        </w:rPr>
        <w:t xml:space="preserve">teritorijos nuomos sutartį sudariusio </w:t>
      </w:r>
      <w:r w:rsidR="00DB0762">
        <w:rPr>
          <w:szCs w:val="24"/>
        </w:rPr>
        <w:t>uosto žemės naudotojo</w:t>
      </w:r>
      <w:r w:rsidRPr="00A85FCA">
        <w:rPr>
          <w:szCs w:val="24"/>
        </w:rPr>
        <w:t xml:space="preserve"> lėšomis.</w:t>
      </w:r>
    </w:p>
    <w:p w14:paraId="2121F5EB" w14:textId="60B6B48E" w:rsidR="00203198" w:rsidRPr="00A31C05" w:rsidRDefault="004B4044" w:rsidP="00A31C05">
      <w:pPr>
        <w:tabs>
          <w:tab w:val="left" w:pos="993"/>
        </w:tabs>
        <w:ind w:firstLine="709"/>
        <w:jc w:val="both"/>
        <w:rPr>
          <w:szCs w:val="24"/>
          <w:lang w:eastAsia="lt-LT"/>
        </w:rPr>
      </w:pPr>
      <w:r w:rsidRPr="00E67DDD">
        <w:rPr>
          <w:szCs w:val="24"/>
          <w:lang w:eastAsia="lt-LT"/>
        </w:rPr>
        <w:t>1</w:t>
      </w:r>
      <w:r w:rsidR="00A03897" w:rsidRPr="00E67DDD">
        <w:rPr>
          <w:szCs w:val="24"/>
          <w:lang w:eastAsia="lt-LT"/>
        </w:rPr>
        <w:t>0</w:t>
      </w:r>
      <w:r w:rsidRPr="00E67DDD">
        <w:rPr>
          <w:szCs w:val="24"/>
          <w:lang w:eastAsia="lt-LT"/>
        </w:rPr>
        <w:t xml:space="preserve">. </w:t>
      </w:r>
      <w:r w:rsidR="00203198" w:rsidRPr="00A31C05">
        <w:rPr>
          <w:szCs w:val="24"/>
          <w:lang w:eastAsia="lt-LT"/>
        </w:rPr>
        <w:t xml:space="preserve">Tikslinės uosto teritorijos nuomos sutartyje nustatomos šio įstatymo 7 straipsnio 6 dalyje </w:t>
      </w:r>
      <w:r w:rsidR="00AF2F0B">
        <w:rPr>
          <w:szCs w:val="24"/>
          <w:lang w:eastAsia="lt-LT"/>
        </w:rPr>
        <w:t>nurody</w:t>
      </w:r>
      <w:r w:rsidR="00203198" w:rsidRPr="00A31C05">
        <w:rPr>
          <w:szCs w:val="24"/>
          <w:lang w:eastAsia="lt-LT"/>
        </w:rPr>
        <w:t>tos sąlygos negali būti keičiamos jų atsisakant arba sumažinant nu</w:t>
      </w:r>
      <w:r w:rsidR="00AF2F0B">
        <w:rPr>
          <w:szCs w:val="24"/>
          <w:lang w:eastAsia="lt-LT"/>
        </w:rPr>
        <w:t>st</w:t>
      </w:r>
      <w:r w:rsidR="00203198" w:rsidRPr="00A31C05">
        <w:rPr>
          <w:szCs w:val="24"/>
          <w:lang w:eastAsia="lt-LT"/>
        </w:rPr>
        <w:t>atytus uosto žemės naudotojo įsipareigojimus.</w:t>
      </w:r>
    </w:p>
    <w:p w14:paraId="3AF44A55" w14:textId="77777777" w:rsidR="00A03897" w:rsidRDefault="00A03897">
      <w:pPr>
        <w:jc w:val="center"/>
        <w:rPr>
          <w:b/>
          <w:bCs/>
          <w:szCs w:val="24"/>
          <w:lang w:eastAsia="lt-LT"/>
        </w:rPr>
      </w:pPr>
    </w:p>
    <w:p w14:paraId="160107B5" w14:textId="5C398D97" w:rsidR="007F0D13" w:rsidRDefault="00A124BE" w:rsidP="00E67DDD">
      <w:pPr>
        <w:keepNext/>
        <w:keepLines/>
        <w:jc w:val="center"/>
        <w:rPr>
          <w:b/>
          <w:bCs/>
          <w:szCs w:val="24"/>
          <w:lang w:eastAsia="lt-LT"/>
        </w:rPr>
      </w:pPr>
      <w:r>
        <w:rPr>
          <w:b/>
          <w:bCs/>
          <w:szCs w:val="24"/>
          <w:lang w:eastAsia="lt-LT"/>
        </w:rPr>
        <w:t>III SKYRIUS</w:t>
      </w:r>
    </w:p>
    <w:p w14:paraId="4091784E" w14:textId="6853FA7C" w:rsidR="007F0D13" w:rsidRDefault="00A124BE" w:rsidP="00E67DDD">
      <w:pPr>
        <w:keepNext/>
        <w:keepLines/>
        <w:jc w:val="center"/>
        <w:rPr>
          <w:b/>
          <w:bCs/>
          <w:lang w:eastAsia="lt-LT"/>
        </w:rPr>
      </w:pPr>
      <w:r>
        <w:rPr>
          <w:b/>
          <w:bCs/>
          <w:lang w:eastAsia="lt-LT"/>
        </w:rPr>
        <w:t>BAIGIAMOSIOS NUOSTATOS</w:t>
      </w:r>
    </w:p>
    <w:p w14:paraId="27C1221A" w14:textId="77777777" w:rsidR="007F0D13" w:rsidRDefault="007F0D13">
      <w:pPr>
        <w:shd w:val="clear" w:color="auto" w:fill="FFFFFF"/>
        <w:ind w:firstLine="709"/>
        <w:rPr>
          <w:b/>
          <w:bCs/>
          <w:szCs w:val="24"/>
          <w:lang w:eastAsia="lt-LT"/>
        </w:rPr>
      </w:pPr>
    </w:p>
    <w:p w14:paraId="37460A26" w14:textId="26F9CA2D" w:rsidR="007F0D13" w:rsidRDefault="00A124BE">
      <w:pPr>
        <w:ind w:left="2127" w:hanging="1418"/>
        <w:jc w:val="both"/>
        <w:rPr>
          <w:b/>
          <w:bCs/>
          <w:szCs w:val="24"/>
          <w:lang w:eastAsia="lt-LT"/>
        </w:rPr>
      </w:pPr>
      <w:r>
        <w:rPr>
          <w:b/>
          <w:bCs/>
          <w:szCs w:val="24"/>
          <w:lang w:eastAsia="lt-LT"/>
        </w:rPr>
        <w:lastRenderedPageBreak/>
        <w:t>8</w:t>
      </w:r>
      <w:r w:rsidR="003F58C9">
        <w:rPr>
          <w:b/>
          <w:bCs/>
          <w:szCs w:val="24"/>
          <w:lang w:eastAsia="lt-LT"/>
        </w:rPr>
        <w:t xml:space="preserve"> </w:t>
      </w:r>
      <w:r>
        <w:rPr>
          <w:b/>
          <w:bCs/>
          <w:szCs w:val="24"/>
          <w:lang w:eastAsia="lt-LT"/>
        </w:rPr>
        <w:t>straipsnis. Įstatymo įsigaliojimas ir įgyvendinimas</w:t>
      </w:r>
    </w:p>
    <w:p w14:paraId="15003151" w14:textId="2D3903B8" w:rsidR="007F0D13" w:rsidRDefault="00A124BE">
      <w:pPr>
        <w:ind w:firstLine="709"/>
        <w:jc w:val="both"/>
        <w:rPr>
          <w:lang w:eastAsia="lt-LT"/>
        </w:rPr>
      </w:pPr>
      <w:r>
        <w:rPr>
          <w:lang w:eastAsia="lt-LT"/>
        </w:rPr>
        <w:t>1.</w:t>
      </w:r>
      <w:r w:rsidR="003F58C9">
        <w:rPr>
          <w:lang w:eastAsia="lt-LT"/>
        </w:rPr>
        <w:t xml:space="preserve"> </w:t>
      </w:r>
      <w:r>
        <w:t>Šis įstatymas, išskyrus šio straipsnio 2</w:t>
      </w:r>
      <w:r w:rsidR="003F58C9">
        <w:t xml:space="preserve"> </w:t>
      </w:r>
      <w:r>
        <w:t>dalį, įsigalioja 2026</w:t>
      </w:r>
      <w:r w:rsidR="003F58C9">
        <w:t xml:space="preserve"> </w:t>
      </w:r>
      <w:r>
        <w:t>m. rugpjūčio 1</w:t>
      </w:r>
      <w:r w:rsidR="003F58C9">
        <w:t xml:space="preserve"> </w:t>
      </w:r>
      <w:r>
        <w:t>d.</w:t>
      </w:r>
    </w:p>
    <w:p w14:paraId="78D1A52D" w14:textId="5A84E7FA" w:rsidR="007F0D13" w:rsidRDefault="00A124BE">
      <w:pPr>
        <w:ind w:firstLine="709"/>
        <w:jc w:val="both"/>
        <w:rPr>
          <w:lang w:eastAsia="lt-LT"/>
        </w:rPr>
      </w:pPr>
      <w:r>
        <w:rPr>
          <w:lang w:eastAsia="lt-LT"/>
        </w:rPr>
        <w:t>2.</w:t>
      </w:r>
      <w:r w:rsidR="003F58C9">
        <w:rPr>
          <w:lang w:eastAsia="lt-LT"/>
        </w:rPr>
        <w:t xml:space="preserve"> </w:t>
      </w:r>
      <w:r>
        <w:rPr>
          <w:lang w:eastAsia="lt-LT"/>
        </w:rPr>
        <w:t>Vyriausybė iki 2026</w:t>
      </w:r>
      <w:r w:rsidR="003F58C9">
        <w:rPr>
          <w:lang w:eastAsia="lt-LT"/>
        </w:rPr>
        <w:t xml:space="preserve"> </w:t>
      </w:r>
      <w:r>
        <w:rPr>
          <w:lang w:eastAsia="lt-LT"/>
        </w:rPr>
        <w:t>m. liepos 31</w:t>
      </w:r>
      <w:r w:rsidR="003F58C9">
        <w:rPr>
          <w:lang w:eastAsia="lt-LT"/>
        </w:rPr>
        <w:t xml:space="preserve"> </w:t>
      </w:r>
      <w:r>
        <w:rPr>
          <w:lang w:eastAsia="lt-LT"/>
        </w:rPr>
        <w:t>d. priima šio įstatymo įgyvendinamuosius teisės aktus.</w:t>
      </w:r>
    </w:p>
    <w:p w14:paraId="5F7161C2" w14:textId="77777777" w:rsidR="007F0D13" w:rsidRDefault="007F0D13">
      <w:pPr>
        <w:ind w:firstLine="709"/>
        <w:jc w:val="both"/>
        <w:rPr>
          <w:lang w:eastAsia="lt-LT"/>
        </w:rPr>
      </w:pPr>
    </w:p>
    <w:p w14:paraId="1D5EFEE8" w14:textId="77777777" w:rsidR="007F0D13" w:rsidRDefault="007F0D13">
      <w:pPr>
        <w:ind w:firstLine="709"/>
        <w:jc w:val="both"/>
        <w:rPr>
          <w:szCs w:val="24"/>
          <w:lang w:eastAsia="lt-LT"/>
        </w:rPr>
      </w:pPr>
    </w:p>
    <w:p w14:paraId="1BC02E7D" w14:textId="77777777" w:rsidR="007F0D13" w:rsidRDefault="007F0D13">
      <w:pPr>
        <w:ind w:firstLine="709"/>
        <w:jc w:val="both"/>
        <w:rPr>
          <w:szCs w:val="24"/>
        </w:rPr>
      </w:pPr>
    </w:p>
    <w:p w14:paraId="36C4312D" w14:textId="77777777" w:rsidR="007F0D13" w:rsidRDefault="00A124BE">
      <w:pPr>
        <w:widowControl w:val="0"/>
        <w:shd w:val="clear" w:color="auto" w:fill="FFFFFF"/>
        <w:tabs>
          <w:tab w:val="left" w:pos="7906"/>
        </w:tabs>
        <w:ind w:firstLine="851"/>
        <w:jc w:val="both"/>
        <w:rPr>
          <w:iCs/>
          <w:szCs w:val="24"/>
        </w:rPr>
      </w:pPr>
      <w:r>
        <w:rPr>
          <w:i/>
          <w:iCs/>
          <w:szCs w:val="24"/>
        </w:rPr>
        <w:t>Skelbiu šį Lietuvos Respublikos Seimo priimtą įstatymą.</w:t>
      </w:r>
    </w:p>
    <w:p w14:paraId="1F9F54EE" w14:textId="77777777" w:rsidR="007F0D13" w:rsidRDefault="007F0D13">
      <w:pPr>
        <w:widowControl w:val="0"/>
        <w:shd w:val="clear" w:color="auto" w:fill="FFFFFF"/>
        <w:tabs>
          <w:tab w:val="left" w:pos="7906"/>
        </w:tabs>
        <w:jc w:val="both"/>
        <w:rPr>
          <w:iCs/>
          <w:szCs w:val="24"/>
        </w:rPr>
      </w:pPr>
    </w:p>
    <w:p w14:paraId="3AC5E64B" w14:textId="77777777" w:rsidR="007F0D13" w:rsidRDefault="007F0D13">
      <w:pPr>
        <w:widowControl w:val="0"/>
        <w:shd w:val="clear" w:color="auto" w:fill="FFFFFF"/>
        <w:tabs>
          <w:tab w:val="left" w:pos="7906"/>
        </w:tabs>
        <w:jc w:val="both"/>
        <w:rPr>
          <w:iCs/>
          <w:szCs w:val="24"/>
        </w:rPr>
      </w:pPr>
    </w:p>
    <w:p w14:paraId="3E89F02C" w14:textId="77777777" w:rsidR="007F0D13" w:rsidRDefault="007F0D13">
      <w:pPr>
        <w:tabs>
          <w:tab w:val="right" w:pos="9639"/>
        </w:tabs>
        <w:rPr>
          <w:caps/>
          <w:szCs w:val="24"/>
        </w:rPr>
      </w:pPr>
    </w:p>
    <w:p w14:paraId="4CCFAD49" w14:textId="77777777" w:rsidR="007F0D13" w:rsidRDefault="00A124BE">
      <w:pPr>
        <w:tabs>
          <w:tab w:val="right" w:pos="9639"/>
        </w:tabs>
        <w:rPr>
          <w:caps/>
          <w:szCs w:val="24"/>
        </w:rPr>
      </w:pPr>
      <w:r>
        <w:rPr>
          <w:szCs w:val="24"/>
        </w:rPr>
        <w:t>Respublikos Prezidentas</w:t>
      </w:r>
      <w:r>
        <w:rPr>
          <w:caps/>
          <w:szCs w:val="24"/>
        </w:rPr>
        <w:tab/>
      </w:r>
    </w:p>
    <w:sectPr w:rsidR="007F0D13">
      <w:headerReference w:type="even" r:id="rId7"/>
      <w:headerReference w:type="default" r:id="rId8"/>
      <w:footerReference w:type="even" r:id="rId9"/>
      <w:footerReference w:type="default" r:id="rId10"/>
      <w:headerReference w:type="first" r:id="rId11"/>
      <w:footerReference w:type="first" r:id="rId12"/>
      <w:pgSz w:w="11906" w:h="16838"/>
      <w:pgMar w:top="993" w:right="567" w:bottom="1134" w:left="1701" w:header="567" w:footer="567" w:gutter="0"/>
      <w:cols w:space="1296"/>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DA34CFC" w16cex:dateUtc="2026-06-30T11:33:00Z"/>
  <w16cex:commentExtensible w16cex:durableId="72A08F51" w16cex:dateUtc="2026-06-30T11:33:00Z"/>
  <w16cex:commentExtensible w16cex:durableId="0E7611DA" w16cex:dateUtc="2026-06-30T11:35:00Z"/>
  <w16cex:commentExtensible w16cex:durableId="22AB35C9" w16cex:dateUtc="2026-06-30T11:36:00Z"/>
  <w16cex:commentExtensible w16cex:durableId="6B243F96" w16cex:dateUtc="2026-06-30T11:39:00Z"/>
  <w16cex:commentExtensible w16cex:durableId="40A9622D" w16cex:dateUtc="2026-06-30T11:52:00Z"/>
  <w16cex:commentExtensible w16cex:durableId="42B2FA94" w16cex:dateUtc="2026-06-30T11:50:00Z"/>
  <w16cex:commentExtensible w16cex:durableId="503BF536" w16cex:dateUtc="2026-06-30T11: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A1C2F3E" w16cid:durableId="5A1C2F3E"/>
  <w16cid:commentId w16cid:paraId="633E47A8" w16cid:durableId="4DA34CFC"/>
  <w16cid:commentId w16cid:paraId="44B98BC5" w16cid:durableId="44B98BC5"/>
  <w16cid:commentId w16cid:paraId="2CDB4580" w16cid:durableId="72A08F51"/>
  <w16cid:commentId w16cid:paraId="7A029CF4" w16cid:durableId="7A029CF4"/>
  <w16cid:commentId w16cid:paraId="4D87D253" w16cid:durableId="0E7611DA"/>
  <w16cid:commentId w16cid:paraId="6422D3FB" w16cid:durableId="6422D3FB"/>
  <w16cid:commentId w16cid:paraId="5CF43CEA" w16cid:durableId="22AB35C9"/>
  <w16cid:commentId w16cid:paraId="51BA0461" w16cid:durableId="51BA0461"/>
  <w16cid:commentId w16cid:paraId="5A86209D" w16cid:durableId="6B243F96"/>
  <w16cid:commentId w16cid:paraId="168514AF" w16cid:durableId="168514AF"/>
  <w16cid:commentId w16cid:paraId="1115A99F" w16cid:durableId="40A9622D"/>
  <w16cid:commentId w16cid:paraId="58108E8B" w16cid:durableId="42B2FA94"/>
  <w16cid:commentId w16cid:paraId="35D1AEF6" w16cid:durableId="35D1AEF6"/>
  <w16cid:commentId w16cid:paraId="2E2E8AFB" w16cid:durableId="2E2E8AFB"/>
  <w16cid:commentId w16cid:paraId="77274D47" w16cid:durableId="503BF53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3DC089" w14:textId="77777777" w:rsidR="00E66EDE" w:rsidRDefault="00E66EDE">
      <w:r>
        <w:separator/>
      </w:r>
    </w:p>
  </w:endnote>
  <w:endnote w:type="continuationSeparator" w:id="0">
    <w:p w14:paraId="67C254E3" w14:textId="77777777" w:rsidR="00E66EDE" w:rsidRDefault="00E66E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EE188C" w14:textId="77777777" w:rsidR="007F0D13" w:rsidRDefault="007F0D13">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94FE8" w14:textId="77777777" w:rsidR="007F0D13" w:rsidRDefault="007F0D13">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CAA189" w14:textId="77777777" w:rsidR="007F0D13" w:rsidRDefault="007F0D13">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75BBCE" w14:textId="77777777" w:rsidR="00E66EDE" w:rsidRDefault="00E66EDE">
      <w:r>
        <w:separator/>
      </w:r>
    </w:p>
  </w:footnote>
  <w:footnote w:type="continuationSeparator" w:id="0">
    <w:p w14:paraId="2800ACC5" w14:textId="77777777" w:rsidR="00E66EDE" w:rsidRDefault="00E66E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A3894F" w14:textId="77777777" w:rsidR="007F0D13" w:rsidRDefault="007F0D13">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20865C" w14:textId="3873A77E" w:rsidR="007F0D13" w:rsidRDefault="00A124BE">
    <w:pPr>
      <w:tabs>
        <w:tab w:val="center" w:pos="4819"/>
        <w:tab w:val="right" w:pos="9638"/>
      </w:tabs>
      <w:jc w:val="center"/>
    </w:pPr>
    <w:r>
      <w:fldChar w:fldCharType="begin"/>
    </w:r>
    <w:r>
      <w:instrText>PAGE   \* MERGEFORMAT</w:instrText>
    </w:r>
    <w:r>
      <w:fldChar w:fldCharType="separate"/>
    </w:r>
    <w:r w:rsidR="00161749">
      <w:rPr>
        <w:noProof/>
      </w:rPr>
      <w:t>4</w:t>
    </w:r>
    <w:r>
      <w:fldChar w:fldCharType="end"/>
    </w:r>
  </w:p>
  <w:p w14:paraId="531EE7AE" w14:textId="77777777" w:rsidR="007F0D13" w:rsidRDefault="007F0D13">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C958F5" w14:textId="77777777" w:rsidR="007F0D13" w:rsidRDefault="007F0D13">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64C7"/>
    <w:rsid w:val="0005683A"/>
    <w:rsid w:val="00084E95"/>
    <w:rsid w:val="000869A2"/>
    <w:rsid w:val="00092EDC"/>
    <w:rsid w:val="000E0786"/>
    <w:rsid w:val="000E161B"/>
    <w:rsid w:val="000E22BE"/>
    <w:rsid w:val="001356D7"/>
    <w:rsid w:val="0014459A"/>
    <w:rsid w:val="00154CA8"/>
    <w:rsid w:val="00161749"/>
    <w:rsid w:val="001676A8"/>
    <w:rsid w:val="001963BB"/>
    <w:rsid w:val="001F414C"/>
    <w:rsid w:val="001F6AE3"/>
    <w:rsid w:val="00203198"/>
    <w:rsid w:val="002528E4"/>
    <w:rsid w:val="00267888"/>
    <w:rsid w:val="00272A34"/>
    <w:rsid w:val="002E7F6E"/>
    <w:rsid w:val="003822F0"/>
    <w:rsid w:val="003A12D7"/>
    <w:rsid w:val="003A55AC"/>
    <w:rsid w:val="003A5877"/>
    <w:rsid w:val="003E26AE"/>
    <w:rsid w:val="003F58C9"/>
    <w:rsid w:val="003F6212"/>
    <w:rsid w:val="00401719"/>
    <w:rsid w:val="004918EB"/>
    <w:rsid w:val="004A2F80"/>
    <w:rsid w:val="004A77E9"/>
    <w:rsid w:val="004B14BE"/>
    <w:rsid w:val="004B4044"/>
    <w:rsid w:val="0053013D"/>
    <w:rsid w:val="005B1B58"/>
    <w:rsid w:val="005E2E89"/>
    <w:rsid w:val="0061401B"/>
    <w:rsid w:val="006148C3"/>
    <w:rsid w:val="00667E8D"/>
    <w:rsid w:val="00685CBE"/>
    <w:rsid w:val="006C1C83"/>
    <w:rsid w:val="006D2401"/>
    <w:rsid w:val="006E100F"/>
    <w:rsid w:val="00741213"/>
    <w:rsid w:val="00797ED6"/>
    <w:rsid w:val="007B7972"/>
    <w:rsid w:val="007C64C7"/>
    <w:rsid w:val="007E707E"/>
    <w:rsid w:val="007F0D13"/>
    <w:rsid w:val="0089488D"/>
    <w:rsid w:val="008A70AE"/>
    <w:rsid w:val="008D5337"/>
    <w:rsid w:val="008D7A5F"/>
    <w:rsid w:val="00905391"/>
    <w:rsid w:val="00932549"/>
    <w:rsid w:val="00981236"/>
    <w:rsid w:val="009B0BE7"/>
    <w:rsid w:val="009E1480"/>
    <w:rsid w:val="009E42C9"/>
    <w:rsid w:val="009F2265"/>
    <w:rsid w:val="00A03897"/>
    <w:rsid w:val="00A124BE"/>
    <w:rsid w:val="00A31C05"/>
    <w:rsid w:val="00A35956"/>
    <w:rsid w:val="00A35BCC"/>
    <w:rsid w:val="00A36BD7"/>
    <w:rsid w:val="00A43828"/>
    <w:rsid w:val="00A85FCA"/>
    <w:rsid w:val="00A865EE"/>
    <w:rsid w:val="00A90B5B"/>
    <w:rsid w:val="00A93FD2"/>
    <w:rsid w:val="00AB3829"/>
    <w:rsid w:val="00AB6B43"/>
    <w:rsid w:val="00AF2F0B"/>
    <w:rsid w:val="00B12822"/>
    <w:rsid w:val="00B17F18"/>
    <w:rsid w:val="00B53DBF"/>
    <w:rsid w:val="00BA7EF8"/>
    <w:rsid w:val="00BD3E22"/>
    <w:rsid w:val="00BD5F61"/>
    <w:rsid w:val="00C674A3"/>
    <w:rsid w:val="00C924F8"/>
    <w:rsid w:val="00CB23C2"/>
    <w:rsid w:val="00CF3123"/>
    <w:rsid w:val="00CF450F"/>
    <w:rsid w:val="00D363B7"/>
    <w:rsid w:val="00D63A82"/>
    <w:rsid w:val="00D70C54"/>
    <w:rsid w:val="00D931F0"/>
    <w:rsid w:val="00DB0762"/>
    <w:rsid w:val="00DC4826"/>
    <w:rsid w:val="00DF73CB"/>
    <w:rsid w:val="00E21912"/>
    <w:rsid w:val="00E3028C"/>
    <w:rsid w:val="00E44270"/>
    <w:rsid w:val="00E66EDE"/>
    <w:rsid w:val="00E67DDD"/>
    <w:rsid w:val="00E7000C"/>
    <w:rsid w:val="00E81BE4"/>
    <w:rsid w:val="00EE7262"/>
    <w:rsid w:val="00F146D3"/>
    <w:rsid w:val="00F337C4"/>
    <w:rsid w:val="00F3763F"/>
    <w:rsid w:val="00F66771"/>
    <w:rsid w:val="00FB0AB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8A70EF"/>
  <w15:chartTrackingRefBased/>
  <w15:docId w15:val="{2F11999B-988A-489C-90DC-25083E9CE6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rsid w:val="00084E95"/>
  </w:style>
  <w:style w:type="character" w:styleId="Komentaronuoroda">
    <w:name w:val="annotation reference"/>
    <w:basedOn w:val="Numatytasispastraiposriftas"/>
    <w:semiHidden/>
    <w:unhideWhenUsed/>
    <w:rsid w:val="003F6212"/>
    <w:rPr>
      <w:sz w:val="16"/>
      <w:szCs w:val="16"/>
    </w:rPr>
  </w:style>
  <w:style w:type="paragraph" w:styleId="Komentarotekstas">
    <w:name w:val="annotation text"/>
    <w:basedOn w:val="prastasis"/>
    <w:link w:val="KomentarotekstasDiagrama"/>
    <w:unhideWhenUsed/>
    <w:rsid w:val="003F6212"/>
    <w:rPr>
      <w:sz w:val="20"/>
    </w:rPr>
  </w:style>
  <w:style w:type="character" w:customStyle="1" w:styleId="KomentarotekstasDiagrama">
    <w:name w:val="Komentaro tekstas Diagrama"/>
    <w:basedOn w:val="Numatytasispastraiposriftas"/>
    <w:link w:val="Komentarotekstas"/>
    <w:rsid w:val="003F6212"/>
    <w:rPr>
      <w:sz w:val="20"/>
    </w:rPr>
  </w:style>
  <w:style w:type="paragraph" w:styleId="Komentarotema">
    <w:name w:val="annotation subject"/>
    <w:basedOn w:val="Komentarotekstas"/>
    <w:next w:val="Komentarotekstas"/>
    <w:link w:val="KomentarotemaDiagrama"/>
    <w:semiHidden/>
    <w:unhideWhenUsed/>
    <w:rsid w:val="003F6212"/>
    <w:rPr>
      <w:b/>
      <w:bCs/>
    </w:rPr>
  </w:style>
  <w:style w:type="character" w:customStyle="1" w:styleId="KomentarotemaDiagrama">
    <w:name w:val="Komentaro tema Diagrama"/>
    <w:basedOn w:val="KomentarotekstasDiagrama"/>
    <w:link w:val="Komentarotema"/>
    <w:semiHidden/>
    <w:rsid w:val="003F6212"/>
    <w:rPr>
      <w:b/>
      <w:bCs/>
      <w:sz w:val="20"/>
    </w:rPr>
  </w:style>
  <w:style w:type="paragraph" w:styleId="Betarp">
    <w:name w:val="No Spacing"/>
    <w:uiPriority w:val="1"/>
    <w:qFormat/>
    <w:rsid w:val="00905391"/>
    <w:rPr>
      <w:szCs w:val="24"/>
      <w:lang w:eastAsia="lt-LT"/>
    </w:rPr>
  </w:style>
  <w:style w:type="paragraph" w:styleId="Debesliotekstas">
    <w:name w:val="Balloon Text"/>
    <w:basedOn w:val="prastasis"/>
    <w:link w:val="DebesliotekstasDiagrama"/>
    <w:semiHidden/>
    <w:unhideWhenUsed/>
    <w:rsid w:val="003F58C9"/>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3F58C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encoding w:val="macintos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microsoft.com/office/2018/08/relationships/commentsExtensible" Target="commentsExtensi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19AD91-A8DE-45C1-B061-54383CC50EB1}">
  <ds:schemaRefs>
    <ds:schemaRef ds:uri="http://schemas.openxmlformats.org/officeDocument/2006/bibliography"/>
  </ds:schemaRefs>
</ds:datastoreItem>
</file>

<file path=docMetadata/LabelInfo.xml><?xml version="1.0" encoding="utf-8"?>
<clbl:labelList xmlns:clbl="http://schemas.microsoft.com/office/2020/mipLabelMetadata">
  <clbl:label id="{34b993aa-f611-4e63-b03f-7248204b81a5}" enabled="0" method="" siteId="{34b993aa-f611-4e63-b03f-7248204b81a5}" removed="1"/>
</clbl:labelList>
</file>

<file path=docProps/app.xml><?xml version="1.0" encoding="utf-8"?>
<Properties xmlns="http://schemas.openxmlformats.org/officeDocument/2006/extended-properties" xmlns:vt="http://schemas.openxmlformats.org/officeDocument/2006/docPropsVTypes">
  <Template>Normal</Template>
  <TotalTime>9</TotalTime>
  <Pages>4</Pages>
  <Words>6640</Words>
  <Characters>3785</Characters>
  <Application>Microsoft Office Word</Application>
  <DocSecurity>0</DocSecurity>
  <Lines>31</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10405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LRS</dc:creator>
  <cp:lastModifiedBy>KAZLAUSKAITĖ Gita</cp:lastModifiedBy>
  <cp:revision>5</cp:revision>
  <dcterms:created xsi:type="dcterms:W3CDTF">2026-06-30T12:08:00Z</dcterms:created>
  <dcterms:modified xsi:type="dcterms:W3CDTF">2026-07-01T09:00:00Z</dcterms:modified>
</cp:coreProperties>
</file>