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6DF67B99" w14:textId="77D19FEE">
      <w:pPr>
        <w:pageBreakBefore/>
        <w:widowControl w:val="0"/>
        <w:ind w:left="8641"/>
        <w:rPr>
          <w:sz w:val="20"/>
          <w:szCs w:val="24"/>
        </w:rPr>
      </w:pPr>
      <w:r>
        <w:rPr>
          <w:sz w:val="20"/>
          <w:szCs w:val="24"/>
        </w:rPr>
        <w:t xml:space="preserve">Paramos Lietuvos bitininkystės sektoriui </w:t>
        <w:br/>
        <w:t>2020–2022 metų programos įgyvendinimo taisyklių</w:t>
      </w:r>
    </w:p>
    <w:p w14:paraId="23F09AB0" w14:textId="77777777">
      <w:pPr>
        <w:widowControl w:val="0"/>
        <w:ind w:left="8641"/>
        <w:rPr>
          <w:sz w:val="20"/>
          <w:szCs w:val="24"/>
        </w:rPr>
      </w:pPr>
      <w:r>
        <w:rPr>
          <w:sz w:val="20"/>
          <w:szCs w:val="24"/>
        </w:rPr>
        <w:t>2</w:t>
      </w:r>
      <w:r>
        <w:rPr>
          <w:sz w:val="20"/>
          <w:szCs w:val="24"/>
        </w:rPr>
        <w:t xml:space="preserve"> priedas </w:t>
      </w:r>
    </w:p>
    <w:p w14:paraId="606B2063" w14:textId="77777777">
      <w:pPr>
        <w:tabs>
          <w:tab w:val="left" w:pos="-426"/>
          <w:tab w:val="left" w:pos="8895"/>
        </w:tabs>
        <w:ind w:firstLine="8895"/>
        <w:jc w:val="both"/>
        <w:rPr>
          <w:color w:val="000000"/>
          <w:sz w:val="20"/>
          <w:szCs w:val="24"/>
        </w:rPr>
      </w:pPr>
    </w:p>
    <w:p w14:paraId="08C656A0" w14:textId="77777777">
      <w:pPr>
        <w:rPr>
          <w:sz w:val="20"/>
        </w:rPr>
      </w:pPr>
    </w:p>
    <w:p w14:paraId="3BF5F7BD" w14:textId="6B509463">
      <w:pPr>
        <w:jc w:val="center"/>
        <w:rPr>
          <w:b/>
          <w:sz w:val="20"/>
        </w:rPr>
      </w:pPr>
      <w:r>
        <w:rPr>
          <w:b/>
          <w:sz w:val="20"/>
        </w:rPr>
        <w:t>(Bičių laikytojų, kurie gavo paramą pagal priemonę „K</w:t>
      </w:r>
      <w:r>
        <w:rPr>
          <w:rFonts w:eastAsia="Calibri"/>
          <w:b/>
          <w:sz w:val="20"/>
        </w:rPr>
        <w:t>ova su avilių kenkėjais ir bičių ligomis, ypač varoatoze</w:t>
      </w:r>
      <w:r>
        <w:rPr>
          <w:b/>
          <w:sz w:val="20"/>
        </w:rPr>
        <w:t>“, sąrašo forma)</w:t>
      </w:r>
    </w:p>
    <w:p w14:paraId="662DEFAA" w14:textId="77777777">
      <w:pPr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</w:t>
      </w:r>
    </w:p>
    <w:p w14:paraId="0B503D14" w14:textId="77777777">
      <w:pPr>
        <w:jc w:val="center"/>
        <w:rPr>
          <w:sz w:val="20"/>
          <w:szCs w:val="24"/>
        </w:rPr>
      </w:pPr>
      <w:r>
        <w:rPr>
          <w:sz w:val="20"/>
          <w:szCs w:val="24"/>
        </w:rPr>
        <w:t>(bitininkų asociacijos pavadinimas)</w:t>
      </w:r>
    </w:p>
    <w:p w14:paraId="2043E675" w14:textId="77777777">
      <w:pPr>
        <w:jc w:val="center"/>
        <w:rPr>
          <w:sz w:val="20"/>
          <w:szCs w:val="24"/>
        </w:rPr>
      </w:pPr>
    </w:p>
    <w:p w14:paraId="67ECE733" w14:textId="77777777">
      <w:pPr>
        <w:jc w:val="center"/>
        <w:rPr>
          <w:sz w:val="20"/>
          <w:szCs w:val="24"/>
        </w:rPr>
      </w:pPr>
    </w:p>
    <w:p w14:paraId="066E816C" w14:textId="5BF0F5C5">
      <w:pPr>
        <w:ind w:firstLine="720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BIČIŲ LAIKYTOJŲ, KURIE GAVO PARAMĄ PAGAL PRIEMONĘ „</w:t>
      </w:r>
      <w:r>
        <w:rPr>
          <w:rFonts w:eastAsia="Calibri"/>
          <w:b/>
          <w:bCs/>
          <w:sz w:val="20"/>
        </w:rPr>
        <w:t>K</w:t>
      </w:r>
      <w:r>
        <w:rPr>
          <w:rFonts w:eastAsia="Calibri"/>
          <w:b/>
          <w:sz w:val="20"/>
        </w:rPr>
        <w:t>OVA SU AVILIŲ KENKĖJAIS IR BIČIŲ LIGOMIS, YPAČ VAROATOZE</w:t>
      </w:r>
      <w:r>
        <w:rPr>
          <w:b/>
          <w:sz w:val="20"/>
          <w:szCs w:val="24"/>
        </w:rPr>
        <w:t>“, SĄRAŠAS</w:t>
      </w:r>
    </w:p>
    <w:p w14:paraId="5867C34E" w14:textId="77777777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________ </w:t>
      </w:r>
    </w:p>
    <w:p w14:paraId="1FBC7495" w14:textId="77777777">
      <w:pPr>
        <w:jc w:val="center"/>
        <w:rPr>
          <w:sz w:val="20"/>
        </w:rPr>
      </w:pPr>
      <w:r>
        <w:rPr>
          <w:sz w:val="20"/>
        </w:rPr>
        <w:t>(data)</w:t>
      </w:r>
    </w:p>
    <w:p w14:paraId="1BD14B87" w14:textId="77777777">
      <w:pPr>
        <w:jc w:val="center"/>
        <w:rPr>
          <w:sz w:val="20"/>
          <w:szCs w:val="24"/>
        </w:rPr>
      </w:pPr>
      <w:r>
        <w:rPr>
          <w:sz w:val="20"/>
          <w:szCs w:val="24"/>
        </w:rPr>
        <w:t>_____________</w:t>
      </w:r>
    </w:p>
    <w:p w14:paraId="474B33E3" w14:textId="77777777">
      <w:pPr>
        <w:jc w:val="center"/>
        <w:rPr>
          <w:sz w:val="20"/>
        </w:rPr>
      </w:pPr>
      <w:r>
        <w:rPr>
          <w:sz w:val="20"/>
        </w:rPr>
        <w:t>(sudarymo vieta)</w:t>
      </w:r>
    </w:p>
    <w:p w14:paraId="2B126DFF" w14:textId="77777777">
      <w:pPr>
        <w:jc w:val="center"/>
        <w:rPr>
          <w:sz w:val="20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49"/>
        <w:gridCol w:w="2835"/>
        <w:gridCol w:w="1843"/>
        <w:gridCol w:w="2273"/>
        <w:gridCol w:w="1134"/>
        <w:gridCol w:w="1134"/>
        <w:gridCol w:w="2693"/>
      </w:tblGrid>
      <w:tr w14:paraId="0FC78311" w14:textId="7777777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2A401" w14:textId="777777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Eil. Nr.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A86F" w14:textId="777777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Vardas, pavardė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7DB8" w14:textId="777777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Asmens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FDC0D" w14:textId="2ED75CD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Bičių šeimų, kurioms nupirkta preparatų bičių ligoms gydyti, skaičius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C141" w14:textId="03FAF2B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Preparatų bičių ligoms gydyti pavadinimai / preparatų dozavimo / purškimo įranga / skaičius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141" w14:textId="777777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Informaciją (konsultaciją) apie preparato vartojimą gavo: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2ADF0" w14:textId="777777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Bičių laikytojo parašas</w:t>
            </w:r>
          </w:p>
        </w:tc>
      </w:tr>
      <w:tr w14:paraId="7BD78E6F" w14:textId="7777777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E376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03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1C5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5768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407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055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6DD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B08" w14:textId="77777777">
            <w:pPr>
              <w:jc w:val="center"/>
              <w:rPr>
                <w:b/>
                <w:sz w:val="20"/>
              </w:rPr>
            </w:pPr>
          </w:p>
        </w:tc>
      </w:tr>
      <w:tr w14:paraId="6EF151B6" w14:textId="7777777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3455" w14:textId="77777777">
            <w:pPr>
              <w:spacing w:line="36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C09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4FDE" w14:textId="7777777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CC6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973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7C2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5D0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B9D" w14:textId="77777777">
            <w:pPr>
              <w:spacing w:line="360" w:lineRule="auto"/>
              <w:rPr>
                <w:szCs w:val="24"/>
              </w:rPr>
            </w:pPr>
          </w:p>
        </w:tc>
      </w:tr>
      <w:tr w14:paraId="3365BD8D" w14:textId="7777777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E7D" w14:textId="77777777">
            <w:pPr>
              <w:spacing w:line="36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67E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486" w14:textId="7777777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DB9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243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34C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889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4603" w14:textId="77777777">
            <w:pPr>
              <w:spacing w:line="360" w:lineRule="auto"/>
              <w:rPr>
                <w:szCs w:val="24"/>
              </w:rPr>
            </w:pPr>
          </w:p>
        </w:tc>
      </w:tr>
      <w:tr w14:paraId="409D0EBB" w14:textId="7777777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99B" w14:textId="77777777">
            <w:pPr>
              <w:spacing w:line="36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1E9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C958" w14:textId="7777777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1EFF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D104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355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69A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CE" w14:textId="77777777">
            <w:pPr>
              <w:spacing w:line="360" w:lineRule="auto"/>
              <w:rPr>
                <w:szCs w:val="24"/>
              </w:rPr>
            </w:pPr>
          </w:p>
        </w:tc>
      </w:tr>
      <w:tr w14:paraId="1B57A642" w14:textId="7777777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CEE" w14:textId="77777777">
            <w:pPr>
              <w:spacing w:line="36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DDD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E43C" w14:textId="7777777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  <w:sym w:font="Symbol" w:char="005F"/>
              <w:t>_</w:t>
              <w:sym w:font="Symbol" w:char="007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C08B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9CE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65C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BB9" w14:textId="77777777">
            <w:pPr>
              <w:spacing w:line="36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9CD" w14:textId="77777777">
            <w:pPr>
              <w:spacing w:line="360" w:lineRule="auto"/>
              <w:rPr>
                <w:szCs w:val="24"/>
              </w:rPr>
            </w:pPr>
          </w:p>
        </w:tc>
      </w:tr>
      <w:tr w14:paraId="125A3EED" w14:textId="77777777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454" w14:textId="7777777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Iš viso dalyvavo _________ (nurodyti skaičių) bičių laikytojų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F87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3E7" w14:textId="77777777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A6E" w14:textId="7777777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Iš viso gydyta ________ (nurodyti skaičių) bičių šeimų</w:t>
            </w:r>
          </w:p>
        </w:tc>
      </w:tr>
    </w:tbl>
    <w:p w14:paraId="2B2CD015" w14:textId="77777777">
      <w:pPr>
        <w:rPr>
          <w:sz w:val="20"/>
        </w:rPr>
      </w:pPr>
    </w:p>
    <w:p w14:paraId="71378221" w14:textId="77777777">
      <w:pPr>
        <w:tabs>
          <w:tab w:val="left" w:pos="-426"/>
        </w:tabs>
        <w:jc w:val="both"/>
        <w:rPr>
          <w:sz w:val="20"/>
          <w:szCs w:val="24"/>
        </w:rPr>
      </w:pPr>
    </w:p>
    <w:p w14:paraId="79881748" w14:textId="77777777">
      <w:pPr>
        <w:tabs>
          <w:tab w:val="left" w:pos="-426"/>
        </w:tabs>
        <w:jc w:val="both"/>
        <w:rPr>
          <w:sz w:val="20"/>
          <w:szCs w:val="24"/>
        </w:rPr>
      </w:pPr>
    </w:p>
    <w:p w14:paraId="74F2298D" w14:textId="14CD353E">
      <w:pPr>
        <w:tabs>
          <w:tab w:val="left" w:pos="-426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(Vadovo ar įgalioto asmens                                                                                    (P</w:t>
      </w:r>
      <w:r>
        <w:rPr>
          <w:color w:val="000000"/>
          <w:sz w:val="20"/>
          <w:szCs w:val="24"/>
        </w:rPr>
        <w:t xml:space="preserve">arašas)                                                                              (Vardas, pavardė)</w:t>
      </w:r>
    </w:p>
    <w:p w14:paraId="093104EE" w14:textId="01DD58CE">
      <w:pPr>
        <w:tabs>
          <w:tab w:val="left" w:pos="-426"/>
        </w:tabs>
        <w:ind w:firstLine="159"/>
        <w:jc w:val="both"/>
        <w:rPr>
          <w:color w:val="000000"/>
          <w:sz w:val="20"/>
          <w:szCs w:val="24"/>
        </w:rPr>
      </w:pPr>
      <w:r>
        <w:rPr>
          <w:sz w:val="20"/>
          <w:szCs w:val="24"/>
        </w:rPr>
        <w:t xml:space="preserve">pareigų pavadinimas)  </w:t>
      </w:r>
      <w:r>
        <w:rPr>
          <w:color w:val="000000"/>
          <w:sz w:val="20"/>
          <w:szCs w:val="24"/>
        </w:rPr>
        <w:t xml:space="preserve">                       </w:t>
      </w:r>
    </w:p>
    <w:p w14:paraId="3896D7EF" w14:textId="77777777"/>
    <w:p w14:paraId="0DE6AB84" w14:textId="77777777">
      <w:pPr>
        <w:rPr>
          <w:szCs w:val="24"/>
          <w:lang w:val="en-US"/>
        </w:rPr>
      </w:pPr>
    </w:p>
    <w:p w14:paraId="654EA990" w14:textId="77777777">
      <w:pPr>
        <w:rPr>
          <w:szCs w:val="24"/>
          <w:lang w:val="en-US"/>
        </w:rPr>
      </w:pPr>
    </w:p>
    <w:sectPr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8B3A" w14:textId="7777777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6AAA10C7" w14:textId="7777777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3D1C" w14:textId="7777777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0DD70AA1" w14:textId="7777777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607"/>
  <w15:docId w15:val="{E333E00F-77E7-4204-9BCF-55BC047AC1A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1212</Characters>
  <Application>Microsoft Office Word</Application>
  <DocSecurity>4</DocSecurity>
  <Lines>110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2022-07-07T12:31:00Z</dcterms:created>
  <dc:creator>Giedrė Tamkuvienė</dc:creator>
  <lastModifiedBy>adlibuser</lastModifiedBy>
  <lastPrinted>2017-12-13T13:46:00Z</lastPrinted>
  <dcterms:modified xsi:type="dcterms:W3CDTF">2022-07-07T12:31:00Z</dcterms:modified>
  <revision>2</revision>
</coreProperties>
</file>