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widowControl w:val="0"/>
        <w:ind w:left="5760"/>
        <w:rPr>
          <w:bCs/>
          <w:caps/>
          <w:color w:val="000000"/>
          <w:sz w:val="20"/>
          <w:szCs w:val="24"/>
        </w:rPr>
      </w:pPr>
      <w:r>
        <w:rPr>
          <w:sz w:val="20"/>
          <w:szCs w:val="24"/>
        </w:rPr>
        <w:t xml:space="preserve">Paramos Lietuvos bitininkystės sektoriui </w:t>
        <w:br/>
        <w:t>2020–2022 metų programos įgyvendinimo taisyklių</w:t>
      </w:r>
    </w:p>
    <w:p>
      <w:pPr>
        <w:widowControl w:val="0"/>
        <w:ind w:left="5760"/>
        <w:rPr>
          <w:bCs/>
          <w:color w:val="000000"/>
          <w:sz w:val="20"/>
          <w:szCs w:val="24"/>
        </w:rPr>
      </w:pPr>
      <w:r>
        <w:rPr>
          <w:bCs/>
          <w:caps/>
          <w:color w:val="000000"/>
          <w:sz w:val="20"/>
          <w:szCs w:val="24"/>
        </w:rPr>
        <w:t>11</w:t>
      </w:r>
      <w:r>
        <w:rPr>
          <w:bCs/>
          <w:caps/>
          <w:color w:val="000000"/>
          <w:sz w:val="20"/>
          <w:szCs w:val="24"/>
        </w:rPr>
        <w:t xml:space="preserve"> </w:t>
      </w:r>
      <w:r>
        <w:rPr>
          <w:bCs/>
          <w:color w:val="000000"/>
          <w:sz w:val="20"/>
          <w:szCs w:val="24"/>
        </w:rPr>
        <w:t>priedas</w:t>
      </w:r>
    </w:p>
    <w:p>
      <w:pPr>
        <w:tabs>
          <w:tab w:val="left" w:pos="3960"/>
        </w:tabs>
        <w:jc w:val="center"/>
        <w:rPr>
          <w:b/>
          <w:sz w:val="4"/>
          <w:szCs w:val="24"/>
        </w:rPr>
      </w:pPr>
    </w:p>
    <w:p>
      <w:pPr>
        <w:tabs>
          <w:tab w:val="left" w:pos="39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(Mokėjimo prašymo forma)</w:t>
      </w:r>
    </w:p>
    <w:p>
      <w:pPr>
        <w:tabs>
          <w:tab w:val="left" w:pos="3960"/>
        </w:tabs>
        <w:jc w:val="center"/>
        <w:rPr>
          <w:b/>
          <w:sz w:val="20"/>
          <w:szCs w:val="24"/>
        </w:rPr>
      </w:pP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>
        <w:trPr>
          <w:cantSplit/>
          <w:trHeight w:val="737"/>
        </w:trPr>
        <w:tc>
          <w:tcPr>
            <w:tcW w:w="5000" w:type="pct"/>
            <w:vAlign w:val="center"/>
          </w:tcPr>
          <w:p>
            <w:pPr>
              <w:ind w:left="-108" w:right="-126"/>
              <w:jc w:val="center"/>
              <w:rPr>
                <w:caps/>
                <w:sz w:val="20"/>
              </w:rPr>
            </w:pPr>
            <w:r>
              <w:rPr>
                <w:i/>
                <w:sz w:val="20"/>
              </w:rPr>
              <w:t>(Pildo Nacionalinės mokėjimo agentūros prie Žemės ūkio ministerijos (toliau – Agentūra) tarnautojas)</w:t>
            </w:r>
          </w:p>
          <w:p>
            <w:pPr>
              <w:ind w:left="-108" w:right="-126"/>
              <w:jc w:val="center"/>
              <w:rPr>
                <w:caps/>
                <w:szCs w:val="24"/>
              </w:rPr>
            </w:pPr>
            <w:r>
              <w:rPr>
                <w:caps/>
                <w:szCs w:val="24"/>
              </w:rPr>
              <w:t>Nacionalinės mokėjimo agentŪros prie žemės ūkio ministerijos</w:t>
            </w:r>
          </w:p>
          <w:p>
            <w:pPr>
              <w:ind w:left="-108" w:right="-126"/>
              <w:jc w:val="center"/>
              <w:rPr>
                <w:caps/>
                <w:szCs w:val="24"/>
              </w:rPr>
            </w:pPr>
            <w:r>
              <w:rPr>
                <w:caps/>
                <w:szCs w:val="24"/>
              </w:rPr>
              <w:t>KAIMO PLĖTROS IR ŽUVININKYSTĖS PROGRAMŲ DEPARTAMENTO</w:t>
            </w:r>
          </w:p>
          <w:p>
            <w:pPr>
              <w:spacing w:line="276" w:lineRule="auto"/>
              <w:ind w:left="-108" w:right="-126"/>
              <w:jc w:val="center"/>
              <w:rPr>
                <w:szCs w:val="24"/>
              </w:rPr>
            </w:pPr>
            <w:r>
              <w:rPr>
                <w:szCs w:val="24"/>
              </w:rPr>
              <w:t>|__|__|__|__|__|__|__|__|__|__|__|__|</w:t>
            </w:r>
            <w:r>
              <w:rPr>
                <w:caps/>
                <w:szCs w:val="24"/>
              </w:rPr>
              <w:t xml:space="preserve"> PARAMOS ADMINISTRAVIMO skyrius</w:t>
            </w:r>
          </w:p>
        </w:tc>
      </w:tr>
      <w:tr>
        <w:trPr>
          <w:cantSplit/>
          <w:trHeight w:val="510"/>
        </w:trPr>
        <w:tc>
          <w:tcPr>
            <w:tcW w:w="5000" w:type="pct"/>
            <w:vAlign w:val="center"/>
          </w:tcPr>
          <w:p>
            <w:pPr>
              <w:spacing w:line="276" w:lineRule="auto"/>
              <w:ind w:left="-108" w:right="-125"/>
              <w:jc w:val="center"/>
              <w:rPr>
                <w:szCs w:val="24"/>
              </w:rPr>
            </w:pPr>
          </w:p>
          <w:p>
            <w:pPr>
              <w:spacing w:line="276" w:lineRule="auto"/>
              <w:ind w:left="-108" w:right="-125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|__|__|__|__|  |__|__|  |__|__|         |__|__|__|__|__|__|__|__|__|__|__|__|__|__|_ |__|__|</w:t>
            </w:r>
          </w:p>
          <w:p>
            <w:pPr>
              <w:spacing w:line="276" w:lineRule="auto"/>
              <w:ind w:left="-108" w:right="-125"/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(paramos paraiškos registracijos data ir</w:t>
            </w:r>
            <w:r>
              <w:rPr>
                <w:szCs w:val="24"/>
              </w:rPr>
              <w:t xml:space="preserve"> registracijos numeris)</w:t>
            </w:r>
          </w:p>
          <w:p>
            <w:pPr>
              <w:spacing w:line="276" w:lineRule="auto"/>
              <w:ind w:left="-108" w:right="-126"/>
              <w:rPr>
                <w:szCs w:val="24"/>
              </w:rPr>
            </w:pPr>
          </w:p>
        </w:tc>
      </w:tr>
      <w:tr>
        <w:trPr>
          <w:cantSplit/>
          <w:trHeight w:val="510"/>
        </w:trPr>
        <w:tc>
          <w:tcPr>
            <w:tcW w:w="5000" w:type="pct"/>
            <w:vAlign w:val="center"/>
          </w:tcPr>
          <w:p>
            <w:pPr>
              <w:spacing w:line="276" w:lineRule="auto"/>
              <w:ind w:left="-108" w:right="-126"/>
              <w:rPr>
                <w:szCs w:val="24"/>
              </w:rPr>
            </w:pPr>
            <w:r>
              <w:rPr>
                <w:szCs w:val="24"/>
              </w:rPr>
              <w:t xml:space="preserve">(paramos paraišką užregistravusio tarnautojo pareigos)              (parašas)              (vardas, pavardė) </w:t>
            </w:r>
          </w:p>
        </w:tc>
      </w:tr>
    </w:tbl>
    <w:p>
      <w:pPr>
        <w:ind w:right="-181"/>
        <w:rPr>
          <w:i/>
          <w:sz w:val="20"/>
        </w:rPr>
      </w:pPr>
    </w:p>
    <w:p>
      <w:pPr>
        <w:ind w:right="-181"/>
        <w:rPr>
          <w:i/>
          <w:sz w:val="20"/>
        </w:rPr>
      </w:pPr>
    </w:p>
    <w:p>
      <w:pPr>
        <w:ind w:right="-181"/>
        <w:rPr>
          <w:i/>
          <w:sz w:val="20"/>
        </w:rPr>
      </w:pPr>
      <w:r>
        <w:rPr>
          <w:i/>
          <w:sz w:val="20"/>
        </w:rPr>
        <w:t>Pildo paramos gavėjas (pildoma lietuvių kalba, didžiosiomis raidėmis, aiškiai įskaitomu šriftu.)</w:t>
      </w:r>
    </w:p>
    <w:p>
      <w:pPr>
        <w:ind w:right="-181"/>
        <w:jc w:val="center"/>
        <w:rPr>
          <w:szCs w:val="24"/>
        </w:rPr>
      </w:pPr>
    </w:p>
    <w:p>
      <w:pPr>
        <w:ind w:right="-181"/>
        <w:jc w:val="center"/>
        <w:rPr>
          <w:szCs w:val="24"/>
        </w:rPr>
      </w:pPr>
      <w:r>
        <w:rPr>
          <w:szCs w:val="24"/>
        </w:rPr>
        <w:t>|__|__|__|__|__|__|__|__|__|__|__|__|__|__|__|__|__|__|__|__|__|__|__|__|__|__|__|__|__|__|__|__|__|</w:t>
      </w:r>
    </w:p>
    <w:p>
      <w:pPr>
        <w:spacing w:line="276" w:lineRule="auto"/>
        <w:ind w:left="-540" w:right="-181"/>
        <w:jc w:val="center"/>
        <w:rPr>
          <w:i/>
          <w:sz w:val="20"/>
        </w:rPr>
      </w:pPr>
      <w:r>
        <w:rPr>
          <w:i/>
          <w:sz w:val="20"/>
        </w:rPr>
        <w:t>(paramos gavėjo vardas, pavardė / pavadinimas)</w:t>
      </w:r>
    </w:p>
    <w:p>
      <w:pPr>
        <w:ind w:right="-181"/>
        <w:rPr>
          <w:szCs w:val="24"/>
        </w:rPr>
      </w:pPr>
    </w:p>
    <w:p>
      <w:pPr>
        <w:tabs>
          <w:tab w:val="left" w:pos="7020"/>
        </w:tabs>
        <w:spacing w:line="276" w:lineRule="auto"/>
        <w:jc w:val="center"/>
        <w:rPr>
          <w:b/>
          <w:bCs/>
          <w:szCs w:val="24"/>
        </w:rPr>
      </w:pPr>
      <w:r>
        <w:rPr>
          <w:b/>
          <w:szCs w:val="24"/>
        </w:rPr>
        <w:t>MOKĖJIMO PRAŠYMAS</w:t>
      </w:r>
    </w:p>
    <w:p>
      <w:pPr>
        <w:tabs>
          <w:tab w:val="left" w:pos="7020"/>
        </w:tabs>
        <w:spacing w:line="276" w:lineRule="auto"/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pagal Paramos Lietuvos bitininkystės sektoriui 2020–2022 metų programą</w:t>
      </w:r>
    </w:p>
    <w:p>
      <w:pPr>
        <w:tabs>
          <w:tab w:val="left" w:pos="7020"/>
        </w:tabs>
        <w:spacing w:line="276" w:lineRule="auto"/>
        <w:jc w:val="center"/>
        <w:rPr>
          <w:szCs w:val="24"/>
        </w:rPr>
      </w:pPr>
      <w:r>
        <w:rPr>
          <w:szCs w:val="24"/>
        </w:rPr>
        <w:t>202_ m. ________________ d.</w:t>
      </w:r>
    </w:p>
    <w:p>
      <w:pPr>
        <w:tabs>
          <w:tab w:val="left" w:pos="7020"/>
        </w:tabs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(pildymo data)</w:t>
      </w:r>
    </w:p>
    <w:p>
      <w:pPr>
        <w:tabs>
          <w:tab w:val="left" w:pos="3960"/>
        </w:tabs>
        <w:jc w:val="center"/>
        <w:rPr>
          <w:b/>
          <w:sz w:val="20"/>
          <w:szCs w:val="24"/>
        </w:rPr>
      </w:pPr>
    </w:p>
    <w:p>
      <w:pPr>
        <w:ind w:left="1080" w:right="-181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  <w:tab/>
      </w:r>
      <w:r>
        <w:rPr>
          <w:b/>
          <w:sz w:val="22"/>
          <w:szCs w:val="22"/>
        </w:rPr>
        <w:t>INFORMACIJA APIE PROJEKTĄ, KURIAM PRAŠOMA PARAMOS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>
        <w:trPr>
          <w:cantSplit/>
          <w:trHeight w:val="9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355"/>
              </w:tabs>
              <w:rPr>
                <w:szCs w:val="24"/>
              </w:rPr>
            </w:pPr>
            <w:r>
              <w:rPr>
                <w:szCs w:val="24"/>
              </w:rPr>
              <w:t>Priemonė, pagal kurią teikiamas mokėjimo prašymas</w:t>
            </w:r>
          </w:p>
          <w:p>
            <w:pPr>
              <w:tabs>
                <w:tab w:val="left" w:pos="2355"/>
              </w:tabs>
              <w:rPr>
                <w:szCs w:val="24"/>
              </w:rPr>
            </w:pPr>
            <w:r>
              <w:rPr>
                <w:i/>
                <w:szCs w:val="24"/>
              </w:rPr>
              <w:t>(Pažymima ženklu „X“)</w:t>
            </w:r>
          </w:p>
        </w:tc>
        <w:tc>
          <w:tcPr>
            <w:tcW w:w="4680" w:type="dxa"/>
          </w:tcPr>
          <w:p>
            <w:pPr>
              <w:tabs>
                <w:tab w:val="left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0090"/>
              <w:t xml:space="preserve">  Techninė pagalba bitininkams ir jų grupėms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tabs>
                <w:tab w:val="left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0090"/>
              <w:t xml:space="preserve">  </w:t>
            </w:r>
            <w:r>
              <w:rPr>
                <w:rFonts w:eastAsia="Calibri"/>
                <w:bCs/>
                <w:sz w:val="22"/>
                <w:szCs w:val="22"/>
              </w:rPr>
              <w:t>K</w:t>
            </w:r>
            <w:r>
              <w:rPr>
                <w:rFonts w:eastAsia="Calibri"/>
                <w:sz w:val="22"/>
                <w:szCs w:val="22"/>
              </w:rPr>
              <w:t>ova su avilių kenkėjais ir bičių ligomis, ypač varoatoze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tabs>
                <w:tab w:val="left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0090"/>
              <w:t xml:space="preserve">  Bičių avilių transportavimo į ganyklas racionalizavimas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tabs>
                <w:tab w:val="left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0090"/>
              <w:t xml:space="preserve">  M</w:t>
            </w:r>
            <w:r>
              <w:rPr>
                <w:rFonts w:eastAsia="Calibri"/>
                <w:bCs/>
                <w:sz w:val="22"/>
                <w:szCs w:val="22"/>
              </w:rPr>
              <w:t>edaus ir bičių produktų fizinių ir cheminių savybių analizė, siekiant nustatyti jų kokybines savybes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tabs>
                <w:tab w:val="left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0090"/>
              <w:t xml:space="preserve">  Bičių šeimų atnaujinimas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tabs>
                <w:tab w:val="left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0090"/>
              <w:t xml:space="preserve">  Bitininkystei ir bitininkystės produktams skirtos taikomųjų mokslinių tyrimų programos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tabs>
                <w:tab w:val="left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0090"/>
              <w:t xml:space="preserve"> Rinkos stebėsena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tabs>
                <w:tab w:val="left" w:pos="2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0090"/>
              <w:t xml:space="preserve"> Bitininkystės produktų kokybės gerinimas, siekiant didinti jų vertę rinkoje</w:t>
            </w:r>
          </w:p>
        </w:tc>
      </w:tr>
    </w:tbl>
    <w:p>
      <w:pPr>
        <w:ind w:left="1080" w:right="-181"/>
        <w:rPr>
          <w:b/>
          <w:sz w:val="22"/>
          <w:szCs w:val="22"/>
        </w:rPr>
      </w:pPr>
    </w:p>
    <w:p>
      <w:pPr>
        <w:ind w:left="1080" w:right="-181"/>
        <w:rPr>
          <w:b/>
          <w:sz w:val="22"/>
          <w:szCs w:val="22"/>
        </w:rPr>
      </w:pPr>
    </w:p>
    <w:p>
      <w:pPr>
        <w:ind w:left="1080" w:right="-181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</w:t>
        <w:tab/>
      </w:r>
      <w:r>
        <w:rPr>
          <w:b/>
          <w:sz w:val="22"/>
          <w:szCs w:val="22"/>
        </w:rPr>
        <w:t>PARAMOS GAVĖJO DUOMENYS</w:t>
      </w:r>
    </w:p>
    <w:p>
      <w:pPr>
        <w:tabs>
          <w:tab w:val="left" w:pos="3960"/>
        </w:tabs>
        <w:jc w:val="center"/>
        <w:rPr>
          <w:b/>
          <w:sz w:val="20"/>
          <w:szCs w:val="24"/>
        </w:rPr>
      </w:pPr>
    </w:p>
    <w:p>
      <w:pPr>
        <w:ind w:left="4956" w:hanging="4956"/>
        <w:jc w:val="center"/>
        <w:rPr>
          <w:sz w:val="8"/>
          <w:szCs w:val="24"/>
        </w:rPr>
      </w:pPr>
    </w:p>
    <w:p>
      <w:pPr>
        <w:ind w:left="4956" w:hanging="4956"/>
        <w:jc w:val="center"/>
        <w:rPr>
          <w:sz w:val="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1"/>
        <w:gridCol w:w="3339"/>
      </w:tblGrid>
      <w:tr>
        <w:trPr>
          <w:cantSplit/>
          <w:trHeight w:val="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ind w:left="34" w:right="-60"/>
              <w:jc w:val="both"/>
              <w:rPr>
                <w:szCs w:val="24"/>
              </w:rPr>
            </w:pPr>
            <w:r>
              <w:rPr>
                <w:szCs w:val="24"/>
              </w:rPr>
              <w:t>Adresas / buveinė</w:t>
            </w:r>
          </w:p>
          <w:p>
            <w:pPr>
              <w:spacing w:line="276" w:lineRule="auto"/>
              <w:ind w:left="34" w:right="-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(Nurodoma paramos gavėjo gyvenamoji vieta / buveinės adresas, kuriuo paramos gavėjui bus siunčiami informaciniai pranešimai, taip pat telefonas, el. pašto adresas, kuriais bus galima susisiekti su paramos gavėju mokėjimo prašymo vertinimo metu)</w:t>
            </w:r>
          </w:p>
          <w:p>
            <w:pPr>
              <w:spacing w:line="276" w:lineRule="auto"/>
              <w:ind w:left="34" w:right="-108"/>
              <w:jc w:val="both"/>
              <w:rPr>
                <w:szCs w:val="24"/>
              </w:rPr>
            </w:pPr>
            <w:r>
              <w:rPr>
                <w:szCs w:val="24"/>
              </w:rPr>
              <w:t>Savivaldybės pavadinimas |__|__|__|__|__|__|__|__|__|__|__|__|__|__|__|__|__|__|__|__|__|__|__|</w:t>
            </w:r>
          </w:p>
          <w:p>
            <w:pPr>
              <w:spacing w:line="276" w:lineRule="auto"/>
              <w:ind w:left="34" w:right="-108"/>
              <w:jc w:val="both"/>
              <w:rPr>
                <w:szCs w:val="24"/>
              </w:rPr>
            </w:pPr>
            <w:r>
              <w:rPr>
                <w:szCs w:val="24"/>
              </w:rPr>
              <w:t>Gyvenamosios vietovės pavadinimas |__|__|__|__|__|__|__|__|__|__|__|__|__|__|__|__|__|__|__|</w:t>
            </w:r>
          </w:p>
          <w:p>
            <w:pPr>
              <w:spacing w:line="276" w:lineRule="auto"/>
              <w:ind w:left="34" w:right="-108"/>
              <w:jc w:val="both"/>
              <w:rPr>
                <w:szCs w:val="24"/>
              </w:rPr>
            </w:pPr>
            <w:r>
              <w:rPr>
                <w:szCs w:val="24"/>
              </w:rPr>
              <w:t>Gatvės pavadinimas |__|__|__|__|__|__|__|__|__|__|__|__|__|__|__|__|__|__|__|__|__|__|__|__|__|</w:t>
            </w:r>
          </w:p>
          <w:p>
            <w:pPr>
              <w:spacing w:line="276" w:lineRule="auto"/>
              <w:ind w:left="34" w:right="-108"/>
              <w:jc w:val="both"/>
              <w:rPr>
                <w:szCs w:val="24"/>
              </w:rPr>
            </w:pPr>
            <w:r>
              <w:rPr>
                <w:szCs w:val="24"/>
              </w:rPr>
              <w:t>Namo Nr. |__|__|__|</w:t>
            </w:r>
          </w:p>
          <w:p>
            <w:pPr>
              <w:spacing w:line="276" w:lineRule="auto"/>
              <w:ind w:left="34" w:right="-108"/>
              <w:jc w:val="both"/>
              <w:rPr>
                <w:szCs w:val="24"/>
              </w:rPr>
            </w:pPr>
            <w:r>
              <w:rPr>
                <w:szCs w:val="24"/>
              </w:rPr>
              <w:t>Buto Nr. |__|__|__|</w:t>
            </w:r>
          </w:p>
          <w:p>
            <w:pPr>
              <w:spacing w:line="276" w:lineRule="auto"/>
              <w:ind w:left="34" w:right="-108"/>
              <w:jc w:val="both"/>
              <w:rPr>
                <w:szCs w:val="24"/>
              </w:rPr>
            </w:pPr>
            <w:r>
              <w:rPr>
                <w:szCs w:val="24"/>
              </w:rPr>
              <w:t>Pašto indeksas |__|__|__|__|__|__|__|__|</w:t>
            </w:r>
          </w:p>
          <w:p>
            <w:pPr>
              <w:spacing w:line="276" w:lineRule="auto"/>
              <w:ind w:left="34" w:right="-108"/>
              <w:jc w:val="both"/>
              <w:rPr>
                <w:szCs w:val="24"/>
              </w:rPr>
            </w:pPr>
            <w:r>
              <w:rPr>
                <w:szCs w:val="24"/>
              </w:rPr>
              <w:t>Telefono Nr. |__|__|__|__|__|__|__|__|__|__|__|</w:t>
            </w:r>
          </w:p>
          <w:p>
            <w:pPr>
              <w:ind w:firstLine="62"/>
              <w:rPr>
                <w:szCs w:val="24"/>
              </w:rPr>
            </w:pPr>
            <w:r>
              <w:rPr>
                <w:szCs w:val="24"/>
              </w:rPr>
              <w:t>El. paštas |__|__|__|__|__|__|__|__|__|__|__|__|__|__|__|__|__|__|__|__|__|__|__|__|__|__|</w:t>
            </w:r>
          </w:p>
          <w:p>
            <w:pPr>
              <w:tabs>
                <w:tab w:val="left" w:pos="2355"/>
              </w:tabs>
              <w:jc w:val="center"/>
              <w:rPr>
                <w:sz w:val="20"/>
                <w:szCs w:val="24"/>
              </w:rPr>
            </w:pPr>
          </w:p>
        </w:tc>
      </w:tr>
      <w:tr>
        <w:trPr>
          <w:cantSplit/>
          <w:trHeight w:val="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Banko pavadinimas</w:t>
            </w:r>
          </w:p>
          <w:p>
            <w:pPr>
              <w:rPr>
                <w:rFonts w:eastAsia="Arial Unicode MS"/>
                <w:i/>
                <w:color w:val="000000"/>
                <w:sz w:val="20"/>
              </w:rPr>
            </w:pPr>
            <w:r>
              <w:rPr>
                <w:rFonts w:eastAsia="Arial Unicode MS"/>
                <w:i/>
                <w:color w:val="000000"/>
                <w:sz w:val="20"/>
              </w:rPr>
              <w:t>(nurodomas banko, kuriame paramos gavėjas turi banko sąskaitą, pavadinimas)</w:t>
            </w:r>
          </w:p>
          <w:p>
            <w:pPr>
              <w:spacing w:line="360" w:lineRule="auto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|__|__|__|__|__|__|__|__|__|__|__|__|__|__|__|__|__|__|__|__|</w:t>
            </w:r>
          </w:p>
        </w:tc>
      </w:tr>
      <w:tr>
        <w:trPr>
          <w:cantSplit/>
          <w:trHeight w:val="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Banko kodas</w:t>
            </w:r>
          </w:p>
          <w:p>
            <w:pPr>
              <w:rPr>
                <w:rFonts w:eastAsia="Arial Unicode MS"/>
                <w:i/>
                <w:color w:val="000000"/>
                <w:sz w:val="20"/>
              </w:rPr>
            </w:pPr>
            <w:r>
              <w:rPr>
                <w:rFonts w:eastAsia="Arial Unicode MS"/>
                <w:i/>
                <w:color w:val="000000"/>
                <w:sz w:val="20"/>
              </w:rPr>
              <w:t>(nurodomas banko, kuriame paramos gavėjas turi banko sąskaitą, kodas)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|__|__|__|__|__|</w:t>
            </w:r>
          </w:p>
        </w:tc>
      </w:tr>
      <w:tr>
        <w:trPr>
          <w:cantSplit/>
          <w:trHeight w:val="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 xml:space="preserve">Atsiskaitomosios sąskaitos Nr.   </w:t>
            </w:r>
          </w:p>
          <w:p>
            <w:pPr>
              <w:rPr>
                <w:rFonts w:eastAsia="Arial Unicode MS"/>
                <w:i/>
                <w:color w:val="000000"/>
                <w:sz w:val="20"/>
              </w:rPr>
            </w:pPr>
            <w:r>
              <w:rPr>
                <w:rFonts w:eastAsia="Arial Unicode MS"/>
                <w:i/>
                <w:color w:val="000000"/>
                <w:sz w:val="20"/>
              </w:rPr>
              <w:t>(nurodomas paramos gavėjo vardu atidarytos banko sąskaitos numeris)</w:t>
            </w:r>
          </w:p>
          <w:p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0"/>
              </w:rPr>
              <w:t>|__|__|__|__|__|__|__|__|__|__|__|__|__|__|__|__|__|__|__|__|</w:t>
            </w:r>
          </w:p>
        </w:tc>
      </w:tr>
      <w:tr>
        <w:trPr>
          <w:cantSplit/>
          <w:trHeight w:val="20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Arial Unicode MS"/>
                <w:color w:val="000000"/>
                <w:szCs w:val="24"/>
              </w:rPr>
            </w:pPr>
            <w:r>
              <w:rPr>
                <w:szCs w:val="24"/>
              </w:rPr>
              <w:t>Patvirtinu, kad buhalterinę apskaitą tvarkau pagal Lietuvos Respublikos teisės aktų nustatytus reikalavimus</w:t>
            </w:r>
            <w:r>
              <w:rPr>
                <w:i/>
                <w:sz w:val="20"/>
              </w:rPr>
              <w:t xml:space="preserve"> (pažymima ženklu „X“)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Arial Unicode MS"/>
                <w:color w:val="000000"/>
                <w:szCs w:val="24"/>
              </w:rPr>
            </w:pPr>
            <w:r>
              <w:rPr>
                <w:szCs w:val="24"/>
              </w:rPr>
              <w:t xml:space="preserve">Taip  </w:t>
              <w:sym w:font="Symbol" w:char="0090"/>
              <w:t xml:space="preserve">       Ne  </w:t>
              <w:sym w:font="Symbol" w:char="0090"/>
              <w:t xml:space="preserve"> </w:t>
            </w:r>
          </w:p>
        </w:tc>
      </w:tr>
      <w:tr>
        <w:trPr>
          <w:cantSplit/>
          <w:trHeight w:val="20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Patvirtinu, kad patirtos išlaidos nebus prašomos kompensuoti iš kitų nacionalinių programų ir Europos Sąjungos fondų lėšų </w:t>
            </w:r>
            <w:r>
              <w:rPr>
                <w:i/>
                <w:sz w:val="20"/>
              </w:rPr>
              <w:t>(pažymima ženklu „X“).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Taip  </w:t>
              <w:sym w:font="Symbol" w:char="0090"/>
              <w:t xml:space="preserve">       Ne  </w:t>
              <w:sym w:font="Symbol" w:char="0090"/>
            </w:r>
          </w:p>
        </w:tc>
      </w:tr>
      <w:tr>
        <w:trPr>
          <w:cantSplit/>
          <w:trHeight w:val="20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Patvirtinu, kad šiame dokumente ir jo prieduose pateikta informacija yra teisinga </w:t>
            </w:r>
            <w:r>
              <w:rPr>
                <w:i/>
                <w:sz w:val="20"/>
              </w:rPr>
              <w:t>(pažymima ženklu „X“)</w:t>
            </w:r>
            <w:r>
              <w:rPr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Taip  </w:t>
              <w:sym w:font="Symbol" w:char="0090"/>
              <w:t xml:space="preserve">       Ne  </w:t>
              <w:sym w:font="Symbol" w:char="0090"/>
            </w:r>
          </w:p>
        </w:tc>
      </w:tr>
    </w:tbl>
    <w:p>
      <w:pPr>
        <w:rPr>
          <w:szCs w:val="24"/>
          <w:lang w:val="en-US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p>
      <w:pPr>
        <w:ind w:left="1080" w:right="-181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>
        <w:rPr>
          <w:b/>
          <w:sz w:val="22"/>
          <w:szCs w:val="22"/>
        </w:rPr>
        <w:t>.</w:t>
        <w:tab/>
      </w:r>
      <w:r>
        <w:rPr>
          <w:b/>
          <w:sz w:val="22"/>
          <w:szCs w:val="22"/>
        </w:rPr>
        <w:t>PATIRTŲ IŠLAIDŲ PAGRINDIMO IR APMOKĖJIMO ĮRODYMO DOKUMENTŲ SĄRAŠAS</w:t>
      </w:r>
    </w:p>
    <w:p>
      <w:pPr>
        <w:ind w:firstLine="53"/>
        <w:rPr>
          <w:sz w:val="20"/>
          <w:szCs w:val="24"/>
        </w:rPr>
      </w:pPr>
    </w:p>
    <w:tbl>
      <w:tblPr>
        <w:tblW w:w="143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8"/>
        <w:gridCol w:w="2880"/>
        <w:gridCol w:w="2377"/>
        <w:gridCol w:w="2268"/>
        <w:gridCol w:w="2693"/>
        <w:gridCol w:w="1985"/>
        <w:gridCol w:w="1559"/>
      </w:tblGrid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Nr.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Išlaidų pavadinimas </w:t>
            </w: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Paramos gavėjas įrašo įsigytų prekių ir (ar) paslaugų pavadinimą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Sutarties Nr. ir sudarymo 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Sąskaitos faktūros Nr. ir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Mokėjimo dokumento Nr. ir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Suma Eur be PVM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PVM</w:t>
            </w: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16.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17.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 w:val="20"/>
                <w:szCs w:val="24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</w:tr>
      <w:t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Iš viso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</w:p>
        </w:tc>
      </w:tr>
    </w:tbl>
    <w:p>
      <w:pPr>
        <w:rPr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559"/>
      </w:tblGrid>
      <w:tr>
        <w:tc>
          <w:tcPr>
            <w:tcW w:w="7792" w:type="dxa"/>
          </w:tcPr>
          <w:p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sz w:val="20"/>
                <w:szCs w:val="24"/>
              </w:rPr>
              <w:t>Prašoma kompensuoti paramos suma, Eur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Paramos gavėjas pagal patirtas išlaidas apskaičiuoja ir įrašo prašomą kompensuoti paramos sumą </w:t>
            </w:r>
          </w:p>
        </w:tc>
        <w:tc>
          <w:tcPr>
            <w:tcW w:w="1559" w:type="dxa"/>
          </w:tcPr>
          <w:p>
            <w:pPr>
              <w:rPr>
                <w:b/>
                <w:sz w:val="20"/>
                <w:szCs w:val="24"/>
              </w:rPr>
            </w:pPr>
          </w:p>
        </w:tc>
      </w:tr>
      <w:tr>
        <w:tc>
          <w:tcPr>
            <w:tcW w:w="7792" w:type="dxa"/>
          </w:tcPr>
          <w:p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sz w:val="20"/>
                <w:szCs w:val="24"/>
              </w:rPr>
              <w:t>Prašoma kompensuoti PVM suma, Eur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Paramos gavėjas pagal patirtas išlaidas apskaičiuoja ir įrašo prašomą kompensuoti PVM sumą </w:t>
            </w:r>
          </w:p>
        </w:tc>
        <w:tc>
          <w:tcPr>
            <w:tcW w:w="1559" w:type="dxa"/>
          </w:tcPr>
          <w:p>
            <w:pPr>
              <w:rPr>
                <w:b/>
                <w:sz w:val="20"/>
                <w:szCs w:val="24"/>
              </w:rPr>
            </w:pPr>
          </w:p>
        </w:tc>
      </w:tr>
    </w:tbl>
    <w:p>
      <w:pPr>
        <w:rPr>
          <w:i/>
          <w:sz w:val="20"/>
          <w:lang w:val="en-US"/>
        </w:rPr>
      </w:pPr>
    </w:p>
    <w:p>
      <w:pPr>
        <w:rPr>
          <w:i/>
          <w:sz w:val="20"/>
          <w:lang w:val="en-US"/>
        </w:rPr>
        <w:sectPr>
          <w:pgSz w:w="16838" w:h="11906" w:orient="landscape"/>
          <w:pgMar w:top="567" w:right="1134" w:bottom="1701" w:left="1701" w:header="567" w:footer="567" w:gutter="0"/>
          <w:cols w:space="1296"/>
          <w:docGrid w:linePitch="360"/>
        </w:sectPr>
      </w:pPr>
    </w:p>
    <w:p>
      <w:pPr>
        <w:spacing w:line="276" w:lineRule="auto"/>
        <w:rPr>
          <w:b/>
          <w:szCs w:val="24"/>
        </w:rPr>
      </w:pPr>
      <w:r>
        <w:rPr>
          <w:b/>
          <w:szCs w:val="24"/>
        </w:rPr>
        <w:t>IV</w:t>
      </w:r>
      <w:r>
        <w:rPr>
          <w:b/>
          <w:szCs w:val="24"/>
        </w:rPr>
        <w:t xml:space="preserve">. </w:t>
      </w:r>
      <w:r>
        <w:rPr>
          <w:b/>
          <w:szCs w:val="24"/>
        </w:rPr>
        <w:t>PATEIKIAMI DOKUMENTAI</w:t>
      </w:r>
    </w:p>
    <w:p>
      <w:pPr>
        <w:rPr>
          <w:sz w:val="18"/>
          <w:szCs w:val="18"/>
        </w:rPr>
      </w:pPr>
    </w:p>
    <w:p>
      <w:pPr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>(Nurodomi kartu su paramos paraiška pateikiami dokumentai. Dokumentai pateikiami lietuvių kalba arba pateikiami kompetentingų institucijų, atliekančių vertimo paslaugas, patvirtinti vertimai į lietuvių kalbą. Pateikiamos dokumentų kopijos turi būti patvirtintos pareiškėjo (jo įgalioto asmens) parašu ir antspaudu (jei antspaudą privalu turėti) arba notaro Lietuvos Respublikos notariato įstatymo nustatyta tvarka arba Agentūros tarnautojo).</w:t>
      </w:r>
    </w:p>
    <w:p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83"/>
        <w:gridCol w:w="1154"/>
        <w:gridCol w:w="1247"/>
      </w:tblGrid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Eil. Nr.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Dokumento pavadinimas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Pažymėti </w:t>
            </w:r>
          </w:p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„X“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Lapų skaičius</w:t>
            </w:r>
          </w:p>
        </w:tc>
      </w:tr>
      <w:t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62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Pagal visas priemones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Sąskaita (-os)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Banko išrašas (-ai) / kasos pajamų orderis (-ai) / kasos išlaidų orderis (-ai) / prekių (paslaugų) pirkimo-pardavimo kvitas (-ai)/ kasos pajamų čekis (-ai)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Buhalterinės apskaitos dokumentai </w:t>
            </w:r>
            <w:r>
              <w:rPr>
                <w:rFonts w:eastAsia="Calibri"/>
                <w:color w:val="000000"/>
                <w:spacing w:val="-4"/>
                <w:szCs w:val="24"/>
                <w:lang w:eastAsia="lt-LT"/>
              </w:rPr>
              <w:t>(</w:t>
            </w:r>
            <w:r>
              <w:rPr>
                <w:rFonts w:eastAsia="Calibri"/>
                <w:color w:val="000000"/>
                <w:szCs w:val="24"/>
                <w:lang w:eastAsia="lt-LT"/>
              </w:rPr>
              <w:t>balansas ir pelno (nuostolių) ataskaita</w:t>
            </w:r>
            <w:r>
              <w:rPr>
                <w:rFonts w:eastAsia="Calibri"/>
                <w:color w:val="000000"/>
                <w:spacing w:val="-4"/>
                <w:szCs w:val="24"/>
                <w:lang w:eastAsia="lt-LT"/>
              </w:rPr>
              <w:t> </w:t>
            </w:r>
            <w:r>
              <w:rPr>
                <w:rFonts w:eastAsia="Calibri"/>
                <w:iCs/>
                <w:color w:val="000000"/>
                <w:spacing w:val="-4"/>
                <w:szCs w:val="24"/>
                <w:lang w:eastAsia="lt-LT"/>
              </w:rPr>
              <w:t xml:space="preserve"> (kai vedama dvejybinė apskaita) arba p</w:t>
            </w:r>
            <w:r>
              <w:rPr>
                <w:rFonts w:eastAsia="Calibri"/>
                <w:color w:val="000000"/>
                <w:spacing w:val="-4"/>
                <w:szCs w:val="24"/>
                <w:lang w:eastAsia="lt-LT"/>
              </w:rPr>
              <w:t>inigų, pirkimo ir  pardavimo žurnalo kopija</w:t>
            </w:r>
            <w:r>
              <w:rPr>
                <w:rFonts w:eastAsia="Calibri"/>
                <w:iCs/>
                <w:color w:val="000000"/>
                <w:spacing w:val="-4"/>
                <w:szCs w:val="24"/>
                <w:lang w:eastAsia="lt-LT"/>
              </w:rPr>
              <w:t> (kai vedama supaprastinta apskaita)</w:t>
            </w:r>
            <w:r>
              <w:rPr>
                <w:rFonts w:eastAsia="Calibri"/>
                <w:color w:val="000000"/>
                <w:spacing w:val="-4"/>
                <w:szCs w:val="24"/>
                <w:lang w:eastAsia="lt-LT"/>
              </w:rPr>
              <w:t xml:space="preserve">, kurioje matytųsi </w:t>
            </w:r>
            <w:r>
              <w:rPr>
                <w:rFonts w:eastAsia="Calibri"/>
                <w:color w:val="000000"/>
                <w:szCs w:val="24"/>
              </w:rPr>
              <w:t>su priemonės įgyvendinimu susijusių buhalterinių operacijų įrašai)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Pažyma iš teritorinės muitinės apie įsipareigojimų muitinei įvykdymą (jei paramos gavėjas įsigijo įrangą, techniką iš užsienio)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Dokumentai, kuriais patvirtinama, kad patirtos išlaidos atitinka ES teisės aktų nustatytus reikalavimus (jei paramos gavėjas įsigijo įrangą, techniką)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6. 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Notaro patvirtintas įgaliojimas (teikia fiziniai asmenys, kai mokėjimo prašymą pateikia ne paramos gavėjas, o įgaliotas asmuo) </w:t>
            </w:r>
            <w:r>
              <w:rPr>
                <w:i/>
                <w:szCs w:val="24"/>
              </w:rPr>
              <w:t>(teikti nereikia, jei įgaliojimas pateiktas su paramos paraiška)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Kiti dokumentai </w:t>
            </w:r>
            <w:r>
              <w:rPr>
                <w:rFonts w:eastAsia="Calibri"/>
                <w:i/>
                <w:szCs w:val="24"/>
              </w:rPr>
              <w:t>(įrašyti dokumentų pavadinimus)</w:t>
            </w:r>
            <w:r>
              <w:rPr>
                <w:rFonts w:eastAsia="Calibri"/>
                <w:szCs w:val="24"/>
              </w:rPr>
              <w:t>:</w:t>
            </w:r>
          </w:p>
          <w:p>
            <w:pPr>
              <w:jc w:val="both"/>
              <w:rPr>
                <w:rFonts w:eastAsia="Calibri"/>
                <w:szCs w:val="24"/>
              </w:rPr>
            </w:pPr>
          </w:p>
          <w:p>
            <w:pPr>
              <w:jc w:val="both"/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Pagal priemonę „Techninė pagalba bitininkams ir jų grupėms“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Mokymų ataskaita, dalyvių sąrašas (su dalyvių parašais), darbo laiko ir darbo užmokesčio apskaitos žiniaraščių kopijos, darbo sutarties (-čių) kopijos, darbų / prekių / paslaugų pirkimo–pardavimo / nuomos sutartis (-ys), darbų /prekių / paslaugų perdavimo ir priėmimo aktas (-ai)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Dalyvavimo mokymuose, konferencijose, seminaruose, parodose komandiruočių išlaidas pagrindžiantys dokumentai (kelionės lapai,  sunaudoto kuro nurašymo aktai, transporto priemonės panaudos/nuomos sutartis (jei transporto priemonė nepriklauso projekto vykdytojui), įsakymai dėl automobilio kuro normos nustatymo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Mokymų, konferencijų, išvykų, parodų, reklamų rezultatą ir tikslą pagrindžiantys dokumentai (programa, ataskaita, išklausymo pažymėjimai, lankstinukai ir kt.)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Ataskaita apie reportažus per televiziją, radiją (apie reportažų turinį ir reportažų transliavimo laiką – el. laikmenos, dokumentai iš reportažų transliuotojo)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Pagal priemonę „Kova su avilių kenkėjais ir bičių ligomis, ypač varoatoze“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Bičių laikytojų, kurie gavo paramą / buvo konsultuoti, sąrašas (2 priedas)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Prekių perdavimo ir priėmimo aktas (-ai)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szCs w:val="24"/>
              </w:rPr>
            </w:pPr>
          </w:p>
        </w:tc>
      </w:tr>
      <w:t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Pagal priemonę „Bičių avilių transportavimo į ganyklas racionalizavimas“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Avilių transportavimo įrenginio registracijos liudijimas (iš VĮ „Regitra“)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Prekių perdavimo ir priėmimo aktas (-ai)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Pagal priemonę „Medaus ir bičių produktų fizinių ir cheminių savybių analizė, siekiant nustatyti jų kokybines savybes“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Medaus kokybę ir natūralumą atspindinčių kriterijų ištyrimo protokolas (-ai)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Pagal priemonę „Bičių šeimų atnaujinimas“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Prekių perdavimo ir priėmimo aktas (-ai)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18.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Apvaisintai grynarasei bičių motinai, pirktai iš užsienio (ES valstybės) bičių motinas platinančio veislinio bityno, išduotas zootechninis pažymėjimas </w:t>
            </w:r>
            <w:r>
              <w:rPr>
                <w:i/>
                <w:color w:val="000000"/>
                <w:sz w:val="20"/>
              </w:rPr>
              <w:t>(pildo tik veisliniai bitynai)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sym w:font="Symbol" w:char="0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szCs w:val="24"/>
              </w:rPr>
            </w:pPr>
          </w:p>
        </w:tc>
      </w:tr>
      <w:t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Pagal priemonę </w:t>
            </w:r>
            <w:r>
              <w:rPr>
                <w:rFonts w:eastAsia="Calibri"/>
                <w:b/>
                <w:szCs w:val="24"/>
                <w:lang w:eastAsia="lt-LT"/>
              </w:rPr>
              <w:t>„Bitininkystei ir bitininkystės produktams skirtos taikomųjų mokslinių tyrimų programos“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Taikomojo mokslinio tyrimo ataskaita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Darbo laiko ir darbo užmokesčio apskaitos žiniaraščių, darbo sutarties (-čių) kopijos, darbų / prekių / paslaugų pirkimo–pardavimo / nuomos sutartis (-ys)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Darbų / prekių / paslaugų perdavimo ir priėmimo aktas (-ai)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Pagal priemonę „Rinkos stebėsena“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Bitininkystės sektoriaus studijos ataskaita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Darbo laiko ir darbo užmokesčio apskaitos žiniaraščių, darbo sutarties (-čių) kopijos, darbų / prekių / paslaugų pirkimo–pardavimo / nuomos sutartis (-ys)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|__|__|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Darbų / prekių / paslaugų perdavimo ir priėmimo aktas (-ai)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  <w:t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Pagal priemonę „Bitininkystės produktų kokybės gerinimas, siekiant didinti jų vertę rinkoje“</w:t>
            </w:r>
          </w:p>
        </w:tc>
      </w:tr>
      <w:t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Prekių perdavimo ir priėmimo aktas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sym w:font="Symbol" w:char="F090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|__|__|</w:t>
            </w:r>
          </w:p>
        </w:tc>
      </w:tr>
    </w:tbl>
    <w:p>
      <w:pPr>
        <w:jc w:val="both"/>
        <w:rPr>
          <w:sz w:val="20"/>
          <w:szCs w:val="24"/>
        </w:rPr>
      </w:pPr>
    </w:p>
    <w:p>
      <w:pPr>
        <w:spacing w:line="276" w:lineRule="auto"/>
        <w:jc w:val="both"/>
        <w:rPr>
          <w:szCs w:val="24"/>
        </w:rPr>
      </w:pPr>
    </w:p>
    <w:p>
      <w:pPr>
        <w:rPr>
          <w:sz w:val="18"/>
          <w:szCs w:val="18"/>
        </w:rPr>
      </w:pPr>
    </w:p>
    <w:p>
      <w:pPr>
        <w:spacing w:line="276" w:lineRule="auto"/>
        <w:jc w:val="both"/>
        <w:rPr>
          <w:szCs w:val="24"/>
        </w:rPr>
      </w:pPr>
    </w:p>
    <w:p>
      <w:pPr>
        <w:rPr>
          <w:sz w:val="18"/>
          <w:szCs w:val="18"/>
        </w:rPr>
      </w:pPr>
    </w:p>
    <w:p>
      <w:pPr>
        <w:jc w:val="both"/>
        <w:rPr>
          <w:iCs/>
          <w:sz w:val="20"/>
        </w:rPr>
      </w:pPr>
    </w:p>
    <w:p>
      <w:pPr>
        <w:jc w:val="both"/>
        <w:rPr>
          <w:iCs/>
          <w:sz w:val="20"/>
        </w:rPr>
      </w:pPr>
      <w:r>
        <w:rPr>
          <w:iCs/>
          <w:sz w:val="20"/>
        </w:rPr>
        <w:t xml:space="preserve">(Vadovo ar įgalioto asmens                                    (Parašas)       </w:t>
        <w:tab/>
        <w:t xml:space="preserve">                                                           (Vardas, pavardė)</w:t>
      </w:r>
    </w:p>
    <w:p>
      <w:pPr>
        <w:tabs>
          <w:tab w:val="left" w:pos="-426"/>
        </w:tabs>
        <w:jc w:val="both"/>
        <w:rPr>
          <w:iCs/>
          <w:sz w:val="20"/>
        </w:rPr>
      </w:pPr>
      <w:r>
        <w:rPr>
          <w:iCs/>
          <w:sz w:val="20"/>
        </w:rPr>
        <w:t>pareigų pavadinimas)</w:t>
      </w:r>
    </w:p>
    <w:p>
      <w:pPr>
        <w:spacing w:line="276" w:lineRule="auto"/>
        <w:rPr>
          <w:iCs/>
          <w:sz w:val="22"/>
          <w:szCs w:val="22"/>
        </w:rPr>
      </w:pPr>
    </w:p>
    <w:sectPr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5</w:t>
    </w:r>
    <w:r>
      <w:rPr>
        <w:sz w:val="22"/>
        <w:szCs w:val="22"/>
      </w:rPr>
      <w:fldChar w:fldCharType="end"/>
    </w:r>
  </w:p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CBDE3-9E39-4EAC-9861-B9BDFA8F350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507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1081</Words>
  <Characters>7721</Characters>
  <Application>Microsoft Office Word</Application>
  <DocSecurity>4</DocSecurity>
  <Lines>454</Lines>
  <Paragraphs>237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2022-07-07T12:31:00Z</dcterms:created>
  <dc:creator>Giedrė Tamkuvienė</dc:creator>
  <lastModifiedBy>adlibuser</lastModifiedBy>
  <lastPrinted>2019-09-27T09:39:00Z</lastPrinted>
  <dcterms:modified xsi:type="dcterms:W3CDTF">2022-07-07T12:31:00Z</dcterms:modified>
  <revision>2</revision>
</coreProperties>
</file>