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235" w:rsidRPr="0056099C" w:rsidRDefault="00F46235" w:rsidP="00C928CF">
      <w:pPr>
        <w:spacing w:after="0" w:line="240" w:lineRule="auto"/>
        <w:ind w:firstLine="5313"/>
        <w:rPr>
          <w:rFonts w:ascii="Times New Roman" w:hAnsi="Times New Roman"/>
          <w:sz w:val="20"/>
          <w:szCs w:val="20"/>
        </w:rPr>
      </w:pPr>
      <w:r w:rsidRPr="0056099C">
        <w:rPr>
          <w:rFonts w:ascii="Times New Roman" w:hAnsi="Times New Roman"/>
          <w:sz w:val="20"/>
          <w:szCs w:val="20"/>
        </w:rPr>
        <w:t>PATVIRTINTA</w:t>
      </w:r>
    </w:p>
    <w:p w:rsidR="00F46235" w:rsidRPr="0056099C" w:rsidRDefault="00F46235" w:rsidP="00C928CF">
      <w:pPr>
        <w:spacing w:after="0" w:line="240" w:lineRule="auto"/>
        <w:ind w:firstLine="5313"/>
        <w:rPr>
          <w:rFonts w:ascii="Times New Roman" w:hAnsi="Times New Roman"/>
          <w:sz w:val="20"/>
          <w:szCs w:val="20"/>
        </w:rPr>
      </w:pPr>
      <w:r w:rsidRPr="0056099C">
        <w:rPr>
          <w:rFonts w:ascii="Times New Roman" w:hAnsi="Times New Roman"/>
          <w:sz w:val="20"/>
          <w:szCs w:val="20"/>
        </w:rPr>
        <w:t xml:space="preserve">Lietuvos Respublikos </w:t>
      </w:r>
    </w:p>
    <w:p w:rsidR="00F46235" w:rsidRPr="0056099C" w:rsidRDefault="00F46235" w:rsidP="00C928CF">
      <w:pPr>
        <w:spacing w:after="0" w:line="240" w:lineRule="auto"/>
        <w:ind w:firstLine="5313"/>
        <w:rPr>
          <w:rFonts w:ascii="Times New Roman" w:hAnsi="Times New Roman"/>
          <w:sz w:val="20"/>
          <w:szCs w:val="20"/>
        </w:rPr>
      </w:pPr>
      <w:r w:rsidRPr="0056099C">
        <w:rPr>
          <w:rFonts w:ascii="Times New Roman" w:hAnsi="Times New Roman"/>
          <w:sz w:val="20"/>
          <w:szCs w:val="20"/>
        </w:rPr>
        <w:t xml:space="preserve">vyriausiosios rinkimų komisijos </w:t>
      </w:r>
    </w:p>
    <w:p w:rsidR="00F46235" w:rsidRPr="0056099C" w:rsidRDefault="00F46235" w:rsidP="00C928CF">
      <w:pPr>
        <w:spacing w:after="0" w:line="240" w:lineRule="auto"/>
        <w:ind w:firstLine="5313"/>
        <w:rPr>
          <w:rFonts w:ascii="Times New Roman" w:hAnsi="Times New Roman"/>
          <w:sz w:val="20"/>
          <w:szCs w:val="20"/>
        </w:rPr>
      </w:pPr>
      <w:r w:rsidRPr="0056099C">
        <w:rPr>
          <w:rFonts w:ascii="Times New Roman" w:hAnsi="Times New Roman"/>
          <w:sz w:val="20"/>
          <w:szCs w:val="20"/>
        </w:rPr>
        <w:t>201</w:t>
      </w:r>
      <w:r w:rsidR="00034C59" w:rsidRPr="0056099C">
        <w:rPr>
          <w:rFonts w:ascii="Times New Roman" w:hAnsi="Times New Roman"/>
          <w:sz w:val="20"/>
          <w:szCs w:val="20"/>
        </w:rPr>
        <w:t>9</w:t>
      </w:r>
      <w:r w:rsidR="00E561CD">
        <w:rPr>
          <w:rFonts w:ascii="Times New Roman" w:hAnsi="Times New Roman"/>
          <w:sz w:val="20"/>
          <w:szCs w:val="20"/>
        </w:rPr>
        <w:t xml:space="preserve"> </w:t>
      </w:r>
      <w:r w:rsidRPr="0056099C">
        <w:rPr>
          <w:rFonts w:ascii="Times New Roman" w:hAnsi="Times New Roman"/>
          <w:sz w:val="20"/>
          <w:szCs w:val="20"/>
        </w:rPr>
        <w:t xml:space="preserve">m. </w:t>
      </w:r>
      <w:r w:rsidR="00E561CD">
        <w:rPr>
          <w:rFonts w:ascii="Times New Roman" w:hAnsi="Times New Roman"/>
          <w:sz w:val="20"/>
          <w:szCs w:val="20"/>
        </w:rPr>
        <w:t>kovo</w:t>
      </w:r>
      <w:r w:rsidR="00034C59" w:rsidRPr="0056099C">
        <w:rPr>
          <w:rFonts w:ascii="Times New Roman" w:hAnsi="Times New Roman"/>
          <w:sz w:val="20"/>
          <w:szCs w:val="20"/>
        </w:rPr>
        <w:t xml:space="preserve"> </w:t>
      </w:r>
      <w:r w:rsidR="00E561CD">
        <w:rPr>
          <w:rFonts w:ascii="Times New Roman" w:hAnsi="Times New Roman"/>
          <w:sz w:val="20"/>
          <w:szCs w:val="20"/>
        </w:rPr>
        <w:t>1</w:t>
      </w:r>
      <w:r w:rsidR="00034C59" w:rsidRPr="0056099C">
        <w:rPr>
          <w:rFonts w:ascii="Times New Roman" w:hAnsi="Times New Roman"/>
          <w:sz w:val="20"/>
          <w:szCs w:val="20"/>
        </w:rPr>
        <w:t xml:space="preserve"> </w:t>
      </w:r>
      <w:r w:rsidRPr="0056099C">
        <w:rPr>
          <w:rFonts w:ascii="Times New Roman" w:hAnsi="Times New Roman"/>
          <w:sz w:val="20"/>
          <w:szCs w:val="20"/>
        </w:rPr>
        <w:t>d. sprendimu Nr. Sp-</w:t>
      </w:r>
      <w:r w:rsidR="00D169AE">
        <w:rPr>
          <w:rFonts w:ascii="Times New Roman" w:hAnsi="Times New Roman"/>
          <w:sz w:val="20"/>
          <w:szCs w:val="20"/>
        </w:rPr>
        <w:t>135</w:t>
      </w:r>
      <w:bookmarkStart w:id="0" w:name="_GoBack"/>
      <w:bookmarkEnd w:id="0"/>
    </w:p>
    <w:p w:rsidR="00F46235" w:rsidRPr="0056099C" w:rsidRDefault="00F46235" w:rsidP="00105D40">
      <w:pPr>
        <w:spacing w:after="0"/>
        <w:ind w:firstLine="720"/>
        <w:rPr>
          <w:rFonts w:ascii="Times New Roman" w:hAnsi="Times New Roman"/>
          <w:sz w:val="20"/>
          <w:szCs w:val="20"/>
        </w:rPr>
      </w:pPr>
    </w:p>
    <w:p w:rsidR="00F46235" w:rsidRPr="0056099C" w:rsidRDefault="00F46235"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BALSAVIMO LIETUVOS RESPUBLIKOS</w:t>
      </w:r>
    </w:p>
    <w:p w:rsidR="00F46235" w:rsidRPr="0056099C" w:rsidRDefault="00F46235"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DIPLOMATINĖSE ATSTOVYBĖSE IR KONSULINĖSE ĮSTAIGOSE</w:t>
      </w:r>
    </w:p>
    <w:p w:rsidR="00F46235" w:rsidRPr="0056099C" w:rsidRDefault="00F46235"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TVARKOS APRAŠAS</w:t>
      </w:r>
    </w:p>
    <w:p w:rsidR="00F46235" w:rsidRDefault="00F46235" w:rsidP="009B2145">
      <w:pPr>
        <w:spacing w:after="0" w:line="240" w:lineRule="auto"/>
        <w:jc w:val="center"/>
        <w:rPr>
          <w:rFonts w:ascii="Times New Roman" w:hAnsi="Times New Roman"/>
          <w:b/>
          <w:sz w:val="24"/>
          <w:szCs w:val="24"/>
        </w:rPr>
      </w:pPr>
    </w:p>
    <w:p w:rsidR="00F46235" w:rsidRPr="0056099C" w:rsidRDefault="00F46235"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I SKYRIUS</w:t>
      </w:r>
    </w:p>
    <w:p w:rsidR="00F46235" w:rsidRPr="0056099C" w:rsidRDefault="00F46235"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BENDROSIOS NUOSTATOS</w:t>
      </w:r>
    </w:p>
    <w:p w:rsidR="00F46235" w:rsidRPr="0056099C" w:rsidRDefault="00F46235" w:rsidP="00105D40">
      <w:pPr>
        <w:spacing w:after="0"/>
        <w:ind w:firstLine="720"/>
        <w:jc w:val="center"/>
        <w:rPr>
          <w:rFonts w:ascii="Times New Roman" w:hAnsi="Times New Roman"/>
          <w:b/>
          <w:sz w:val="24"/>
          <w:szCs w:val="24"/>
        </w:rPr>
      </w:pP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1. Lietuvos Respublikos vyriausioji rinkimų komisija (toliau – VRK) Lietuvos Respublikos užsienio reikalų ministro teikimu sudaro Lietuvos Respublikos diplomatinių atstovybių ir konsulinių įstaigų, kuriose vyksta balsavimas, sąrašą ir kiekvienai diplomatinei atstovybei ar konsulinei įstaigai (toliau – atstovybė) nustato balsavimo dienas (ne mažiau kaip 3 dienas).</w:t>
      </w: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2. Už balsavimo organizavimą, protokolų ir kitų VRK nustatytų rinkimų dokumentų pateikimą VRK atstovybėse atsako jų vadovai. Lietuvos Respublikos užsienio reikalų ministerija</w:t>
      </w:r>
      <w:r w:rsidR="0076276F" w:rsidRPr="0056099C">
        <w:rPr>
          <w:rFonts w:ascii="Times New Roman" w:hAnsi="Times New Roman"/>
          <w:sz w:val="24"/>
          <w:szCs w:val="24"/>
        </w:rPr>
        <w:t xml:space="preserve"> (toliau – URM)</w:t>
      </w:r>
      <w:r w:rsidRPr="0056099C">
        <w:rPr>
          <w:rFonts w:ascii="Times New Roman" w:hAnsi="Times New Roman"/>
          <w:sz w:val="24"/>
          <w:szCs w:val="24"/>
        </w:rPr>
        <w:t xml:space="preserve"> užtikrina saugias elektroninių ryšių priemones, kuriomis balsavimo komisijos perduoda rinkimų dokumentų duomenis VRK elektroniniu būdu VRK nustatyta tvarka.</w:t>
      </w: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3. Balsavimo komisijos sudaromos iš komisijos pirmininko ir ne mažiau kaip dviejų narių. Balsavimo komisiją iš atstovybės darbuotojų arba kitų užsienio valstybėje gyvenančių Lietuvos Respublikos piliečių sudaro atstovybės vadovas. Balsavimo komisijos sudėtis pranešama VRK.</w:t>
      </w: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4. Atstovybės balsavimo komisija atlieka šias funkcijas: sudaro ir tikslina rinkėjų sąrašus, sudaro papildomą rinkėjų sąrašą, išrašo rinkėjo korteles, nustatytomis dienomis organizuoja balsavimą atstovybėse</w:t>
      </w:r>
      <w:r w:rsidR="00421CF8" w:rsidRPr="0056099C">
        <w:rPr>
          <w:rFonts w:ascii="Times New Roman" w:hAnsi="Times New Roman"/>
          <w:sz w:val="24"/>
          <w:szCs w:val="24"/>
        </w:rPr>
        <w:t xml:space="preserve"> ir </w:t>
      </w:r>
      <w:r w:rsidR="00F555EA" w:rsidRPr="0056099C">
        <w:rPr>
          <w:rFonts w:ascii="Times New Roman" w:hAnsi="Times New Roman"/>
          <w:sz w:val="24"/>
          <w:szCs w:val="24"/>
        </w:rPr>
        <w:t>papildomose balsavimo vietose</w:t>
      </w:r>
      <w:r w:rsidR="002D6A24" w:rsidRPr="0056099C">
        <w:rPr>
          <w:rFonts w:ascii="Times New Roman" w:hAnsi="Times New Roman"/>
          <w:sz w:val="24"/>
          <w:szCs w:val="24"/>
        </w:rPr>
        <w:t xml:space="preserve"> (toliau – punktas)</w:t>
      </w:r>
      <w:r w:rsidRPr="0056099C">
        <w:rPr>
          <w:rFonts w:ascii="Times New Roman" w:hAnsi="Times New Roman"/>
          <w:sz w:val="24"/>
          <w:szCs w:val="24"/>
        </w:rPr>
        <w:t>, taip pat balsavimą paštu, skaičiuoja balsus, surašo atstovybės balsavimo komisijos balsų skaičiavimo protokolus, sudaro atstovybės finansinę balsavimo išlaidų ataskaitą, teikia informaciją rinkėjams apie Lietuvos Respublikos Prezidento rinkimus (toliau – Prezidento rinkimai), rinkimus į Europos Parlamentą (toliau – Europos Parlamento rinkimai</w:t>
      </w:r>
      <w:r w:rsidR="00AC37AA">
        <w:rPr>
          <w:rFonts w:ascii="Times New Roman" w:hAnsi="Times New Roman"/>
          <w:sz w:val="24"/>
          <w:szCs w:val="24"/>
        </w:rPr>
        <w:t>)</w:t>
      </w:r>
      <w:r w:rsidR="00E30FBF" w:rsidRPr="0056099C">
        <w:rPr>
          <w:rFonts w:ascii="Times New Roman" w:hAnsi="Times New Roman"/>
          <w:sz w:val="24"/>
          <w:szCs w:val="24"/>
        </w:rPr>
        <w:t xml:space="preserve"> </w:t>
      </w:r>
      <w:r w:rsidRPr="0056099C">
        <w:rPr>
          <w:rFonts w:ascii="Times New Roman" w:hAnsi="Times New Roman"/>
          <w:sz w:val="24"/>
          <w:szCs w:val="24"/>
        </w:rPr>
        <w:t xml:space="preserve">ir VRK sprendimus dėl balsavimo užsienyje. </w:t>
      </w:r>
    </w:p>
    <w:p w:rsidR="00F46235" w:rsidRPr="0056099C" w:rsidRDefault="00F46235" w:rsidP="00105D40">
      <w:pPr>
        <w:spacing w:after="0"/>
        <w:ind w:left="720"/>
        <w:jc w:val="both"/>
        <w:rPr>
          <w:rFonts w:ascii="Times New Roman" w:hAnsi="Times New Roman"/>
          <w:sz w:val="24"/>
          <w:szCs w:val="24"/>
        </w:rPr>
      </w:pPr>
    </w:p>
    <w:p w:rsidR="00F46235" w:rsidRPr="0056099C" w:rsidRDefault="00F46235" w:rsidP="00AC37AA">
      <w:pPr>
        <w:spacing w:after="0" w:line="240" w:lineRule="auto"/>
        <w:jc w:val="center"/>
        <w:rPr>
          <w:rFonts w:ascii="Times New Roman" w:hAnsi="Times New Roman"/>
          <w:b/>
          <w:sz w:val="24"/>
          <w:szCs w:val="24"/>
        </w:rPr>
      </w:pPr>
      <w:r w:rsidRPr="0056099C">
        <w:rPr>
          <w:rFonts w:ascii="Times New Roman" w:hAnsi="Times New Roman"/>
          <w:b/>
          <w:sz w:val="24"/>
          <w:szCs w:val="24"/>
        </w:rPr>
        <w:t>II SKYRIUS</w:t>
      </w:r>
    </w:p>
    <w:p w:rsidR="00F46235" w:rsidRPr="0056099C" w:rsidRDefault="00F46235" w:rsidP="00AC37AA">
      <w:pPr>
        <w:spacing w:after="0" w:line="240" w:lineRule="auto"/>
        <w:jc w:val="center"/>
        <w:rPr>
          <w:rFonts w:ascii="Times New Roman" w:hAnsi="Times New Roman"/>
          <w:b/>
          <w:sz w:val="24"/>
          <w:szCs w:val="24"/>
        </w:rPr>
      </w:pPr>
      <w:r w:rsidRPr="0056099C">
        <w:rPr>
          <w:rFonts w:ascii="Times New Roman" w:hAnsi="Times New Roman"/>
          <w:b/>
          <w:sz w:val="24"/>
          <w:szCs w:val="24"/>
        </w:rPr>
        <w:t>LIETUVOS RESPUBLIKOS RINKĖJŲ, ESANČIŲ NE LIETUVOS RESPUBLIKOJE, SĄRAŠŲ SUDARYMO TVARKA</w:t>
      </w:r>
    </w:p>
    <w:p w:rsidR="00F46235" w:rsidRPr="0056099C" w:rsidRDefault="00F46235" w:rsidP="00AC37AA">
      <w:pPr>
        <w:spacing w:after="0"/>
        <w:rPr>
          <w:rFonts w:ascii="Times New Roman" w:hAnsi="Times New Roman"/>
          <w:sz w:val="24"/>
          <w:szCs w:val="24"/>
        </w:rPr>
      </w:pPr>
    </w:p>
    <w:p w:rsidR="00F46235" w:rsidRPr="0056099C" w:rsidRDefault="00F46235" w:rsidP="001E0211">
      <w:pPr>
        <w:tabs>
          <w:tab w:val="left" w:pos="709"/>
        </w:tabs>
        <w:spacing w:after="0"/>
        <w:ind w:firstLine="709"/>
        <w:jc w:val="both"/>
        <w:rPr>
          <w:rFonts w:ascii="Times New Roman" w:hAnsi="Times New Roman"/>
          <w:sz w:val="24"/>
          <w:szCs w:val="24"/>
        </w:rPr>
      </w:pPr>
      <w:r w:rsidRPr="0056099C">
        <w:rPr>
          <w:rFonts w:ascii="Times New Roman" w:hAnsi="Times New Roman"/>
          <w:sz w:val="24"/>
          <w:szCs w:val="24"/>
        </w:rPr>
        <w:t xml:space="preserve">5. Užsienio valstybėse esantys Lietuvos Respublikos piliečiai įrašomi į Vilniaus miesto savivaldybės rinkėjų sąrašą. Į </w:t>
      </w:r>
      <w:r w:rsidR="00421CF8" w:rsidRPr="0056099C">
        <w:rPr>
          <w:rFonts w:ascii="Times New Roman" w:hAnsi="Times New Roman"/>
          <w:sz w:val="24"/>
          <w:szCs w:val="24"/>
        </w:rPr>
        <w:t>rinkėjų</w:t>
      </w:r>
      <w:r w:rsidRPr="0056099C">
        <w:rPr>
          <w:rFonts w:ascii="Times New Roman" w:hAnsi="Times New Roman"/>
          <w:sz w:val="24"/>
          <w:szCs w:val="24"/>
        </w:rPr>
        <w:t xml:space="preserve"> sąrašą gali būti įrašomi rinkėjai, kurie balsavimo </w:t>
      </w:r>
      <w:r w:rsidR="00421CF8" w:rsidRPr="0056099C">
        <w:rPr>
          <w:rFonts w:ascii="Times New Roman" w:hAnsi="Times New Roman"/>
          <w:sz w:val="24"/>
          <w:szCs w:val="24"/>
        </w:rPr>
        <w:t>iš anksto</w:t>
      </w:r>
      <w:r w:rsidRPr="0056099C">
        <w:rPr>
          <w:rFonts w:ascii="Times New Roman" w:hAnsi="Times New Roman"/>
          <w:sz w:val="24"/>
          <w:szCs w:val="24"/>
        </w:rPr>
        <w:t xml:space="preserve"> laikotarpiu ir rinkimų dieną negali sugrįžti į Lietuvą. Jiems sudaromos sąlygos balsuoti Lietuvos Respublikos atstovybėse.</w:t>
      </w:r>
    </w:p>
    <w:p w:rsidR="009B2145" w:rsidRDefault="009B2145" w:rsidP="00040A71">
      <w:pPr>
        <w:tabs>
          <w:tab w:val="left" w:pos="426"/>
        </w:tabs>
        <w:spacing w:after="0" w:line="240" w:lineRule="auto"/>
        <w:jc w:val="center"/>
        <w:rPr>
          <w:rFonts w:ascii="Times New Roman" w:hAnsi="Times New Roman"/>
          <w:b/>
          <w:sz w:val="24"/>
          <w:szCs w:val="24"/>
        </w:rPr>
      </w:pPr>
    </w:p>
    <w:p w:rsidR="00F46235" w:rsidRPr="0056099C" w:rsidRDefault="00F46235" w:rsidP="00040A71">
      <w:pPr>
        <w:tabs>
          <w:tab w:val="left" w:pos="426"/>
        </w:tabs>
        <w:spacing w:after="0" w:line="240" w:lineRule="auto"/>
        <w:jc w:val="center"/>
        <w:rPr>
          <w:rFonts w:ascii="Times New Roman" w:hAnsi="Times New Roman"/>
          <w:b/>
          <w:sz w:val="24"/>
          <w:szCs w:val="24"/>
        </w:rPr>
      </w:pPr>
      <w:r w:rsidRPr="0056099C">
        <w:rPr>
          <w:rFonts w:ascii="Times New Roman" w:hAnsi="Times New Roman"/>
          <w:b/>
          <w:sz w:val="24"/>
          <w:szCs w:val="24"/>
        </w:rPr>
        <w:t>III SKYRIUS</w:t>
      </w:r>
    </w:p>
    <w:p w:rsidR="00F46235" w:rsidRPr="0056099C" w:rsidRDefault="00F46235" w:rsidP="00040A71">
      <w:pPr>
        <w:tabs>
          <w:tab w:val="left" w:pos="426"/>
        </w:tabs>
        <w:spacing w:after="0" w:line="240" w:lineRule="auto"/>
        <w:jc w:val="center"/>
        <w:rPr>
          <w:rFonts w:ascii="Times New Roman" w:hAnsi="Times New Roman"/>
          <w:b/>
          <w:sz w:val="24"/>
          <w:szCs w:val="24"/>
        </w:rPr>
      </w:pPr>
      <w:r w:rsidRPr="0056099C">
        <w:rPr>
          <w:rFonts w:ascii="Times New Roman" w:hAnsi="Times New Roman"/>
          <w:b/>
          <w:sz w:val="24"/>
          <w:szCs w:val="24"/>
        </w:rPr>
        <w:t>RINKĖJŲ, BALSUOJANČIŲ ATSTOVYBĖSE, REGISTRACIJA</w:t>
      </w:r>
    </w:p>
    <w:p w:rsidR="00F46235" w:rsidRPr="0056099C" w:rsidRDefault="00F46235" w:rsidP="00105D40">
      <w:pPr>
        <w:tabs>
          <w:tab w:val="left" w:pos="426"/>
        </w:tabs>
        <w:spacing w:after="0"/>
        <w:ind w:firstLine="720"/>
        <w:jc w:val="center"/>
        <w:rPr>
          <w:rFonts w:ascii="Times New Roman" w:hAnsi="Times New Roman"/>
          <w:b/>
          <w:sz w:val="24"/>
          <w:szCs w:val="24"/>
        </w:rPr>
      </w:pP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6. Rinkėjas užpildo Rinkėjo registracijos prašymą (toliau – prašymas) (Prš-1) VRK elektroninėje Lietuvos Respublikos rinkėjų, balsuojančių užsienyje, registracijos sistemoje (toliau – </w:t>
      </w:r>
      <w:r w:rsidRPr="0056099C">
        <w:rPr>
          <w:rFonts w:ascii="Times New Roman" w:hAnsi="Times New Roman"/>
          <w:sz w:val="24"/>
          <w:szCs w:val="24"/>
        </w:rPr>
        <w:lastRenderedPageBreak/>
        <w:t xml:space="preserve">ERS). Nuorodos į ERS – Rinkėjo puslapio elektroninę registraciją </w:t>
      </w:r>
      <w:r w:rsidRPr="0056099C">
        <w:rPr>
          <w:rFonts w:ascii="Times New Roman" w:hAnsi="Times New Roman"/>
          <w:color w:val="000000" w:themeColor="text1"/>
          <w:sz w:val="24"/>
          <w:szCs w:val="24"/>
        </w:rPr>
        <w:t>(</w:t>
      </w:r>
      <w:r w:rsidR="009063FF" w:rsidRPr="0056099C">
        <w:rPr>
          <w:rFonts w:ascii="Times New Roman" w:hAnsi="Times New Roman"/>
          <w:color w:val="000000" w:themeColor="text1"/>
          <w:sz w:val="24"/>
          <w:szCs w:val="24"/>
        </w:rPr>
        <w:t>https://www.rinkejopuslapis.lt/elektronine-registracija</w:t>
      </w:r>
      <w:r w:rsidRPr="0056099C">
        <w:rPr>
          <w:rFonts w:ascii="Times New Roman" w:hAnsi="Times New Roman"/>
          <w:sz w:val="24"/>
          <w:szCs w:val="24"/>
        </w:rPr>
        <w:t>) pateikiamos atstovybių interneto svetainėse. Rinkėjai, negalintys pateikti prašymo per ERS, prašymą pateikia atvykę į artimiausią atstovybę arba prašymą išsiunčia atstovybei paštu ar elektroninių ryšių priemonėmis. Atstovybių balsavimo komisijos nariai, prisijungę prie ERS, gautų rinkėjų prašymo duomenis įveda į ERS. Balsavimo komisijos nariai, įvesdami rinkėjų prašymo duomenis, patikrina</w:t>
      </w:r>
      <w:r w:rsidR="009063FF" w:rsidRPr="0056099C">
        <w:rPr>
          <w:rFonts w:ascii="Times New Roman" w:hAnsi="Times New Roman"/>
          <w:sz w:val="24"/>
          <w:szCs w:val="24"/>
        </w:rPr>
        <w:t xml:space="preserve"> posistemėje „Rinkėjai“, </w:t>
      </w:r>
      <w:r w:rsidRPr="0056099C">
        <w:rPr>
          <w:rFonts w:ascii="Times New Roman" w:hAnsi="Times New Roman"/>
          <w:sz w:val="24"/>
          <w:szCs w:val="24"/>
        </w:rPr>
        <w:t>ar prašyme nurodytas pilietybę patvirtinančio asmens dokumento numeris sutampa su ERS nurodytu asmens dokumento numeriu. Jeigu rinkėjo pateikto asmens dokumento numeris ir ERS nurodomo dokumento numeris nesutampa, atstovybės balsavimo komisija susisiekia su rinkėju ir prašo jo patikslinti minėtus duomenis. Rinkėjai, neturintys galimybių pateikti prašymą pirmiau nurodytomis priemonėmis, gali pateikti savo prašymo duomenis atstovybės balsavimo komisijai telefonu. Prašymą pateikę rinkėjai įtraukiami į išankstinį rinkėjų sąrašą, kurį sudaro atstovybė kartu su VRK.</w:t>
      </w:r>
    </w:p>
    <w:p w:rsidR="00F46235" w:rsidRPr="0056099C" w:rsidRDefault="00F46235" w:rsidP="00105D40">
      <w:pPr>
        <w:spacing w:after="0"/>
        <w:ind w:firstLine="720"/>
        <w:jc w:val="both"/>
        <w:rPr>
          <w:rFonts w:ascii="Times New Roman" w:hAnsi="Times New Roman"/>
          <w:sz w:val="24"/>
          <w:szCs w:val="24"/>
        </w:rPr>
      </w:pPr>
    </w:p>
    <w:p w:rsidR="00F46235" w:rsidRPr="0056099C" w:rsidRDefault="00F46235" w:rsidP="00040A71">
      <w:pPr>
        <w:spacing w:after="0" w:line="240" w:lineRule="auto"/>
        <w:jc w:val="center"/>
        <w:rPr>
          <w:rFonts w:ascii="Times New Roman" w:hAnsi="Times New Roman"/>
          <w:b/>
          <w:sz w:val="24"/>
          <w:szCs w:val="24"/>
        </w:rPr>
      </w:pPr>
      <w:r w:rsidRPr="0056099C">
        <w:rPr>
          <w:rFonts w:ascii="Times New Roman" w:hAnsi="Times New Roman"/>
          <w:b/>
          <w:sz w:val="24"/>
          <w:szCs w:val="24"/>
        </w:rPr>
        <w:t>IV SKYRIUS</w:t>
      </w:r>
    </w:p>
    <w:p w:rsidR="00F46235" w:rsidRPr="0056099C" w:rsidRDefault="00F46235" w:rsidP="00040A71">
      <w:pPr>
        <w:spacing w:after="0" w:line="240" w:lineRule="auto"/>
        <w:jc w:val="center"/>
        <w:rPr>
          <w:rFonts w:ascii="Times New Roman" w:hAnsi="Times New Roman"/>
          <w:b/>
          <w:sz w:val="24"/>
          <w:szCs w:val="24"/>
        </w:rPr>
      </w:pPr>
      <w:r w:rsidRPr="0056099C">
        <w:rPr>
          <w:rFonts w:ascii="Times New Roman" w:hAnsi="Times New Roman"/>
          <w:b/>
          <w:sz w:val="24"/>
          <w:szCs w:val="24"/>
        </w:rPr>
        <w:t>ATSTOVYBIŲ BALSAVIMO KOMISIJŲ DARBAS SU ELEKTRONINE RINKĖJŲ, BALSUOJANČIŲ UŽSIENYJE, REGISTRACIJOS SISTEMA</w:t>
      </w:r>
    </w:p>
    <w:p w:rsidR="00F46235" w:rsidRPr="0056099C" w:rsidRDefault="00F46235" w:rsidP="00105D40">
      <w:pPr>
        <w:spacing w:after="0"/>
        <w:ind w:firstLine="720"/>
        <w:jc w:val="both"/>
        <w:rPr>
          <w:rFonts w:ascii="Times New Roman" w:hAnsi="Times New Roman"/>
          <w:sz w:val="24"/>
          <w:szCs w:val="24"/>
        </w:rPr>
      </w:pP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7. Atstovybių balsavimo komisijos narius kaip VRK informacinių sistemų (toliau – VRKIS) vartotojus įregistruoja VRK. Balsavimo komisijos nariai prie VRKIS prisijungia </w:t>
      </w:r>
      <w:r w:rsidR="005945EF" w:rsidRPr="0056099C">
        <w:rPr>
          <w:rFonts w:ascii="Times New Roman" w:hAnsi="Times New Roman"/>
          <w:sz w:val="24"/>
          <w:szCs w:val="24"/>
        </w:rPr>
        <w:t>naudodami VKR išduotą sertifikatą. VRK perduoda sertifikatus URM. URM sertifikatus saugiomis elektroninio ryšio priemonėmis perduoda balsavimo komisijų nariams.</w:t>
      </w:r>
      <w:r w:rsidRPr="0056099C">
        <w:rPr>
          <w:rFonts w:ascii="Times New Roman" w:hAnsi="Times New Roman"/>
          <w:sz w:val="24"/>
          <w:szCs w:val="24"/>
        </w:rPr>
        <w:t xml:space="preserve"> Visi atstovybių balsavimo komisijų nariai, kurie dirba su VRKIS, pasirašo pasižadėjimą saugoti asmens duomenų paslaptį.</w:t>
      </w:r>
      <w:r w:rsidR="00BF4FFD" w:rsidRPr="0056099C">
        <w:rPr>
          <w:rFonts w:ascii="Times New Roman" w:hAnsi="Times New Roman"/>
          <w:sz w:val="24"/>
          <w:szCs w:val="24"/>
        </w:rPr>
        <w:t xml:space="preserve"> </w:t>
      </w:r>
    </w:p>
    <w:p w:rsidR="00105D40"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8. Kiekviena atstovybė ERS nurodo dienų skaičių iki rinkimų dienos (gegužės 12 d. Respublikos Prezidento</w:t>
      </w:r>
      <w:r w:rsidR="00E30FBF" w:rsidRPr="0056099C">
        <w:rPr>
          <w:rFonts w:ascii="Times New Roman" w:hAnsi="Times New Roman"/>
          <w:sz w:val="24"/>
          <w:szCs w:val="24"/>
        </w:rPr>
        <w:t xml:space="preserve"> rinkimuose</w:t>
      </w:r>
      <w:r w:rsidRPr="0056099C">
        <w:rPr>
          <w:rFonts w:ascii="Times New Roman" w:hAnsi="Times New Roman"/>
          <w:sz w:val="24"/>
          <w:szCs w:val="24"/>
        </w:rPr>
        <w:t xml:space="preserve"> </w:t>
      </w:r>
      <w:r w:rsidR="00E30FBF" w:rsidRPr="0056099C">
        <w:rPr>
          <w:rFonts w:ascii="Times New Roman" w:hAnsi="Times New Roman"/>
          <w:sz w:val="24"/>
          <w:szCs w:val="24"/>
        </w:rPr>
        <w:t xml:space="preserve">ir </w:t>
      </w:r>
      <w:r w:rsidRPr="0056099C">
        <w:rPr>
          <w:rFonts w:ascii="Times New Roman" w:hAnsi="Times New Roman"/>
          <w:sz w:val="24"/>
          <w:szCs w:val="24"/>
        </w:rPr>
        <w:t>rinkimuose</w:t>
      </w:r>
      <w:r w:rsidR="00E30FBF" w:rsidRPr="0056099C">
        <w:rPr>
          <w:rFonts w:ascii="Times New Roman" w:hAnsi="Times New Roman"/>
          <w:sz w:val="24"/>
          <w:szCs w:val="24"/>
        </w:rPr>
        <w:t xml:space="preserve"> į Europos Parlamentą</w:t>
      </w:r>
      <w:r w:rsidRPr="0056099C">
        <w:rPr>
          <w:rFonts w:ascii="Times New Roman" w:hAnsi="Times New Roman"/>
          <w:sz w:val="24"/>
          <w:szCs w:val="24"/>
        </w:rPr>
        <w:t xml:space="preserve"> gegužės 26 d.), iki kurios priima rinkėjų prašymus (Prš-1) balsuoti paštu. Šis dienų skaičius nurodomas atsižvelgiant į užsienio valstybės pašto specifiką ir nustatomas pagal tai, iki kurios datos rinkėjas, pateikęs prašymą balsuoti paštu, galės laiku gauti iš atstovybės laišką su rinkimų dokumentais ir spėti išsiųsti juos atgal į atstovybę. </w:t>
      </w:r>
      <w:r w:rsidR="005D63A7" w:rsidRPr="0056099C">
        <w:rPr>
          <w:rFonts w:ascii="Times New Roman" w:hAnsi="Times New Roman"/>
          <w:sz w:val="24"/>
          <w:szCs w:val="24"/>
        </w:rPr>
        <w:t>Vėliau prie ERS prisijungęs rinkėjas negalės pateikti prašymo balsuoti paštu (galės pasirinkti tik balsavimą atvykus į atstovybę ir balsavimo būdą galimo pakartotinio balsavimo ir rinkimų į Europos Parlamentą metu). Rinkėjai, balsuojantys asmeniškai atvykę į atstovybę, gali registruotis ERS iki rinkimų dienos (imtinai). Rinkėjai, atvykę į atstovybę balsavimo dienomis, gali balsuoti ir iš anksto neužsiregistravę ERS. Rinkėjai ERS užsiregistruoja atvykę į atstovybę arba juos ERS užregistruoja atstovybės balsavimo komisija.</w:t>
      </w:r>
    </w:p>
    <w:p w:rsidR="00105D40"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9. </w:t>
      </w:r>
      <w:r w:rsidR="005D63A7" w:rsidRPr="0056099C">
        <w:rPr>
          <w:rFonts w:ascii="Times New Roman" w:hAnsi="Times New Roman"/>
          <w:sz w:val="24"/>
          <w:szCs w:val="24"/>
        </w:rPr>
        <w:t>Atstovybės balsavimo komisijos nariai peržiūri kiekvieną atitinkamai atstovybei per ERS pateiktą rinkėjo prašymą. Jeigu balsavimo komisijos narys, peržiūrėjęs rinkėjo prašymą, neranda akivaizdžiai netikslių asmens duomenų, dėl kurių rinkėjas negali gauti atstovybės išsiųstų rinkimų dokumentų, rinkėjo prašymas yra patvirtinamas. Rinkėjai, kurių prašymai yra patvirtinti, įrašomi į atitinkamos atstovybės rinkėjų sąrašą. Šie rinkėjai bus perkeliami į atstovybės rinkėjų sąrašą, t. y. rinkėjai bus įrašyti į elektroninį atstovybės rinkėjų sąrašą posistemėje „Rinkėjai“ (toliau – RINKĖJAI), o prašymo statusas ne anksčiau kaip 201</w:t>
      </w:r>
      <w:r w:rsidR="00BF4FFD" w:rsidRPr="0056099C">
        <w:rPr>
          <w:rFonts w:ascii="Times New Roman" w:hAnsi="Times New Roman"/>
          <w:sz w:val="24"/>
          <w:szCs w:val="24"/>
        </w:rPr>
        <w:t>9</w:t>
      </w:r>
      <w:r w:rsidR="005D63A7" w:rsidRPr="0056099C">
        <w:rPr>
          <w:rFonts w:ascii="Times New Roman" w:hAnsi="Times New Roman"/>
          <w:sz w:val="24"/>
          <w:szCs w:val="24"/>
        </w:rPr>
        <w:t xml:space="preserve"> m. </w:t>
      </w:r>
      <w:r w:rsidR="00015262" w:rsidRPr="0056099C">
        <w:rPr>
          <w:rFonts w:ascii="Times New Roman" w:hAnsi="Times New Roman"/>
          <w:sz w:val="24"/>
          <w:szCs w:val="24"/>
        </w:rPr>
        <w:t>balandžio 3</w:t>
      </w:r>
      <w:r w:rsidR="005D63A7" w:rsidRPr="0056099C">
        <w:rPr>
          <w:rFonts w:ascii="Times New Roman" w:hAnsi="Times New Roman"/>
          <w:sz w:val="24"/>
          <w:szCs w:val="24"/>
        </w:rPr>
        <w:t xml:space="preserve"> d. ERS taps „Įtrauktas į rinkėjų sąrašą“.</w:t>
      </w:r>
    </w:p>
    <w:p w:rsidR="00105D40"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10. </w:t>
      </w:r>
      <w:r w:rsidR="00105D40" w:rsidRPr="0056099C">
        <w:rPr>
          <w:rFonts w:ascii="Times New Roman" w:hAnsi="Times New Roman"/>
          <w:sz w:val="24"/>
          <w:szCs w:val="24"/>
        </w:rPr>
        <w:t xml:space="preserve">Jeigu atstovybės balsavimo komisijos narys, ERS peržiūrėjęs rinkėjo pateiktą prašymą, pastebi akivaizdžių klaidų, dėl kurių rinkėjas gali negauti rinkimų dokumentų, arba pastebi, kad rinkėjas pateikė ne visus duomenis, kuriuos balsavimo komisijos narys gali pataisyti ar papildyti </w:t>
      </w:r>
      <w:r w:rsidR="00105D40" w:rsidRPr="0056099C">
        <w:rPr>
          <w:rFonts w:ascii="Times New Roman" w:hAnsi="Times New Roman"/>
          <w:sz w:val="24"/>
          <w:szCs w:val="24"/>
        </w:rPr>
        <w:lastRenderedPageBreak/>
        <w:t>(pavyzdžiui, surasti ir įrašyti rinkėjo adreso pašto indeksą), tada balsavimo komisijos narys ERS ištaiso rinkėjo prašyme padarytas klaidas ar trūkumus. Ištaisius rinkėjo prašyme klaidas, toks prašymas yra patvirtinamas ERS. Jeigu balsavimo komisijos narys, peržiūrėjęs rinkėjo, pasirinkusio balsuoti paštu, prašymą, randa klaidų, kurių neįmanoma ištaisyti (pavyzdžiui, rinkėjas nenurodė buto, namo numerio, gatvės pavadinimo), tada rinkėjo prašymas ERS netvirtinamas tol, kol rinkėjas patikslina pateiktus duomenis: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10.1. balsavimo komisijos narys susisiekia su rinkėju jo prašyme nurodytu el. pašto adresu ar telefono numeriu ir prašo patikslinti prašyme nurodyto adreso duomenis;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10.2.</w:t>
      </w:r>
      <w:r w:rsidR="002E4F25">
        <w:rPr>
          <w:rFonts w:ascii="Times New Roman" w:hAnsi="Times New Roman"/>
          <w:sz w:val="24"/>
          <w:szCs w:val="24"/>
        </w:rPr>
        <w:t xml:space="preserve"> </w:t>
      </w:r>
      <w:r w:rsidRPr="0056099C">
        <w:rPr>
          <w:rFonts w:ascii="Times New Roman" w:hAnsi="Times New Roman"/>
          <w:sz w:val="24"/>
          <w:szCs w:val="24"/>
        </w:rPr>
        <w:t>jeigu rinkėjas nėra nurodęs savo kontaktinių duomenų ir dėl to nepavyksta su juo susisiekti arba rinkėjas nepatikslina savo adreso duomenų po atstovybės jam išsiųsto el. laiško ar skambučio su prašymu tai padaryti, balsavimo komisija tokį prašymą patvirtina, tačiau rinkimų dokumentų tokiam rinkėjui nesiunčia (jeigu nėra jokios tikimybės, kad rinkėją pasieks išsiųsti rinkimų dokumentai). Iš RINKĖJAI atspausdintame galutiniame arba papildomame rinkėjų sąraše žymos „Balsavimo komisijos nario parašas, išduodant ar išsiunčiant rinkėjui biuletenius“ vietoje pažymima „N“.</w:t>
      </w: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bCs/>
          <w:sz w:val="24"/>
          <w:szCs w:val="24"/>
        </w:rPr>
        <w:t xml:space="preserve">11. Jeigu atstovybės balsavimo komisijos narys, peržiūrėdamas rinkėjo prašymą </w:t>
      </w:r>
      <w:r w:rsidRPr="0056099C">
        <w:rPr>
          <w:rFonts w:ascii="Times New Roman" w:hAnsi="Times New Roman"/>
          <w:sz w:val="24"/>
          <w:szCs w:val="24"/>
        </w:rPr>
        <w:t xml:space="preserve">(Prš-1) </w:t>
      </w:r>
      <w:r w:rsidRPr="0056099C">
        <w:rPr>
          <w:rFonts w:ascii="Times New Roman" w:hAnsi="Times New Roman"/>
          <w:bCs/>
          <w:sz w:val="24"/>
          <w:szCs w:val="24"/>
        </w:rPr>
        <w:t>ERS, pastebi, kad rinkėjas, pageidaujantis balsuoti paštu pagal jo prašyme nurodytą adresą, yra pasirinkęs ne tą atstovybę</w:t>
      </w:r>
      <w:r w:rsidRPr="0056099C">
        <w:rPr>
          <w:rFonts w:ascii="Times New Roman" w:hAnsi="Times New Roman"/>
          <w:sz w:val="24"/>
          <w:szCs w:val="24"/>
        </w:rPr>
        <w:t xml:space="preserve">, </w:t>
      </w:r>
      <w:r w:rsidRPr="0056099C">
        <w:rPr>
          <w:rFonts w:ascii="Times New Roman" w:hAnsi="Times New Roman"/>
          <w:bCs/>
          <w:sz w:val="24"/>
          <w:szCs w:val="24"/>
        </w:rPr>
        <w:t>kurią turėtų</w:t>
      </w:r>
      <w:r w:rsidRPr="0056099C">
        <w:rPr>
          <w:rFonts w:ascii="Times New Roman" w:hAnsi="Times New Roman"/>
          <w:b/>
          <w:bCs/>
          <w:sz w:val="24"/>
          <w:szCs w:val="24"/>
        </w:rPr>
        <w:t xml:space="preserve"> </w:t>
      </w:r>
      <w:r w:rsidRPr="0056099C">
        <w:rPr>
          <w:rFonts w:ascii="Times New Roman" w:hAnsi="Times New Roman"/>
          <w:sz w:val="24"/>
          <w:szCs w:val="24"/>
        </w:rPr>
        <w:t>(pavyzdžiui, valstybėse, kuriose yra kelios atstovybės), tada atstovybė apie tokį rinkėją praneša VRK el. paštu ir VRK atsakingas darbuotojas rinkėjo prašymą ERS perkelia į atitinkamą atstovybę.</w:t>
      </w:r>
    </w:p>
    <w:p w:rsidR="00F46235" w:rsidRPr="0056099C" w:rsidRDefault="00F46235" w:rsidP="00105D40">
      <w:pPr>
        <w:spacing w:after="0"/>
        <w:ind w:left="720"/>
        <w:jc w:val="both"/>
        <w:rPr>
          <w:rFonts w:ascii="Times New Roman" w:hAnsi="Times New Roman"/>
          <w:sz w:val="24"/>
          <w:szCs w:val="24"/>
        </w:rPr>
      </w:pPr>
      <w:r w:rsidRPr="0056099C">
        <w:rPr>
          <w:rFonts w:ascii="Times New Roman" w:hAnsi="Times New Roman"/>
          <w:sz w:val="24"/>
          <w:szCs w:val="24"/>
        </w:rPr>
        <w:t>12. Rinkėjai, pateikę prašymą, įtraukiami į išankstinį rinkėjų sąrašą.</w:t>
      </w:r>
    </w:p>
    <w:p w:rsidR="00F46235" w:rsidRPr="0056099C" w:rsidRDefault="00F46235" w:rsidP="00105D40">
      <w:pPr>
        <w:spacing w:after="0"/>
        <w:ind w:firstLine="720"/>
        <w:jc w:val="center"/>
        <w:rPr>
          <w:rFonts w:ascii="Times New Roman" w:hAnsi="Times New Roman"/>
          <w:b/>
          <w:sz w:val="24"/>
          <w:szCs w:val="24"/>
        </w:rPr>
      </w:pPr>
    </w:p>
    <w:p w:rsidR="00F46235" w:rsidRPr="0056099C" w:rsidRDefault="00F46235" w:rsidP="00E24A85">
      <w:pPr>
        <w:spacing w:after="0" w:line="240" w:lineRule="auto"/>
        <w:jc w:val="center"/>
        <w:rPr>
          <w:rFonts w:ascii="Times New Roman" w:hAnsi="Times New Roman"/>
          <w:b/>
          <w:sz w:val="24"/>
          <w:szCs w:val="24"/>
        </w:rPr>
      </w:pPr>
      <w:r w:rsidRPr="0056099C">
        <w:rPr>
          <w:rFonts w:ascii="Times New Roman" w:hAnsi="Times New Roman"/>
          <w:b/>
          <w:sz w:val="24"/>
          <w:szCs w:val="24"/>
        </w:rPr>
        <w:t>V SKYRIUS</w:t>
      </w:r>
    </w:p>
    <w:p w:rsidR="00F46235" w:rsidRPr="0056099C" w:rsidRDefault="00F46235" w:rsidP="00E24A85">
      <w:pPr>
        <w:spacing w:after="0" w:line="240" w:lineRule="auto"/>
        <w:jc w:val="center"/>
        <w:rPr>
          <w:rFonts w:ascii="Times New Roman" w:hAnsi="Times New Roman"/>
          <w:b/>
          <w:sz w:val="24"/>
          <w:szCs w:val="24"/>
        </w:rPr>
      </w:pPr>
      <w:r w:rsidRPr="0056099C">
        <w:rPr>
          <w:rFonts w:ascii="Times New Roman" w:hAnsi="Times New Roman"/>
          <w:b/>
          <w:sz w:val="24"/>
          <w:szCs w:val="24"/>
        </w:rPr>
        <w:t>IŠANKSTINIAI ATSTOVYBIŲ RINKĖJŲ SĄRAŠAI</w:t>
      </w:r>
    </w:p>
    <w:p w:rsidR="00F46235" w:rsidRPr="0056099C" w:rsidRDefault="00F46235" w:rsidP="00105D40">
      <w:pPr>
        <w:spacing w:after="0"/>
        <w:ind w:firstLine="709"/>
        <w:jc w:val="both"/>
        <w:rPr>
          <w:rFonts w:ascii="Times New Roman" w:hAnsi="Times New Roman"/>
          <w:sz w:val="24"/>
          <w:szCs w:val="24"/>
        </w:rPr>
      </w:pP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13. Išankstiniai atstovybių rinkėjų sąrašai sudaromi pagal ERS pateiktus rinkėjų prašymus. Išankstinį atstovybės rinkėjų sąrašą atstovybės balsavimo komisijos nariai pasiekia </w:t>
      </w:r>
      <w:r w:rsidRPr="0056099C">
        <w:rPr>
          <w:rFonts w:ascii="Times New Roman" w:hAnsi="Times New Roman"/>
          <w:sz w:val="24"/>
          <w:szCs w:val="24"/>
          <w:shd w:val="clear" w:color="auto" w:fill="FFFFFF"/>
        </w:rPr>
        <w:t>prisijungę prie RINKĖJAI.</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14. Išankstinis rinkėjų sąrašas naudojamas rinkėjams identifikuoti.</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15. Rinkėjai turi teisę susipažinti su išankstiniu rinkėjų sąrašu ne vėliau kaip nuo 201</w:t>
      </w:r>
      <w:r w:rsidR="00276E5B" w:rsidRPr="0056099C">
        <w:rPr>
          <w:rFonts w:ascii="Times New Roman" w:hAnsi="Times New Roman"/>
          <w:sz w:val="24"/>
          <w:szCs w:val="24"/>
        </w:rPr>
        <w:t>9</w:t>
      </w:r>
      <w:r w:rsidRPr="0056099C">
        <w:rPr>
          <w:rFonts w:ascii="Times New Roman" w:hAnsi="Times New Roman"/>
          <w:sz w:val="24"/>
          <w:szCs w:val="24"/>
        </w:rPr>
        <w:t xml:space="preserve"> m. </w:t>
      </w:r>
      <w:r w:rsidR="00276E5B" w:rsidRPr="0056099C">
        <w:rPr>
          <w:rFonts w:ascii="Times New Roman" w:hAnsi="Times New Roman"/>
          <w:sz w:val="24"/>
          <w:szCs w:val="24"/>
        </w:rPr>
        <w:t>balandžio</w:t>
      </w:r>
      <w:r w:rsidRPr="0056099C">
        <w:rPr>
          <w:rFonts w:ascii="Times New Roman" w:hAnsi="Times New Roman"/>
          <w:sz w:val="24"/>
          <w:szCs w:val="24"/>
        </w:rPr>
        <w:t xml:space="preserve"> 1</w:t>
      </w:r>
      <w:r w:rsidR="00C5583F" w:rsidRPr="0056099C">
        <w:rPr>
          <w:rFonts w:ascii="Times New Roman" w:hAnsi="Times New Roman"/>
          <w:sz w:val="24"/>
          <w:szCs w:val="24"/>
        </w:rPr>
        <w:t>7</w:t>
      </w:r>
      <w:r w:rsidRPr="0056099C">
        <w:rPr>
          <w:rFonts w:ascii="Times New Roman" w:hAnsi="Times New Roman"/>
          <w:sz w:val="24"/>
          <w:szCs w:val="24"/>
        </w:rPr>
        <w:t xml:space="preserve"> d. atitinkamoje atstovybėje. Prie įėjimo į balsavimo patalpas turi būti nurodytas laikas ir vieta šiai rinkėjų teisei įgyvendinti. Atstovybės išankstinio rinkėjų sąrašo duomenys teikiami rinkėjams tik apie juos pačius. Norėdamas sužinoti, ar jis yra įtrauktas į atstovybės rinkėjų sąrašą, rinkėjas gali atvykti į atstovybę ir pateikti asmens duomenis, kurie įvedami į ERS. Rinkėjas gali šią teisę taip pat įgyvendinti prisijungęs prie ERS, susisiekęs su atstovybės balsavimo komisija telefonu ar el. paštu. </w:t>
      </w:r>
    </w:p>
    <w:p w:rsidR="00105D40" w:rsidRPr="0056099C" w:rsidRDefault="00105D40" w:rsidP="00105D40">
      <w:pPr>
        <w:spacing w:after="0"/>
        <w:ind w:firstLine="720"/>
        <w:jc w:val="both"/>
        <w:rPr>
          <w:rFonts w:ascii="Times New Roman" w:hAnsi="Times New Roman"/>
          <w:strike/>
          <w:sz w:val="24"/>
          <w:szCs w:val="24"/>
        </w:rPr>
      </w:pPr>
      <w:r w:rsidRPr="0056099C">
        <w:rPr>
          <w:rFonts w:ascii="Times New Roman" w:hAnsi="Times New Roman"/>
          <w:sz w:val="24"/>
          <w:szCs w:val="24"/>
        </w:rPr>
        <w:t xml:space="preserve">16. Draudžiama daryti atstovybės rinkėjų sąrašų kopijas ar kitu būdu dauginti ar platinti šiuos sąrašus. </w:t>
      </w:r>
    </w:p>
    <w:p w:rsidR="00F46235" w:rsidRPr="0056099C" w:rsidRDefault="00F46235" w:rsidP="00105D40">
      <w:pPr>
        <w:spacing w:after="0"/>
        <w:ind w:firstLine="720"/>
        <w:jc w:val="both"/>
        <w:rPr>
          <w:rFonts w:ascii="Times New Roman" w:hAnsi="Times New Roman"/>
          <w:strike/>
          <w:sz w:val="24"/>
          <w:szCs w:val="24"/>
        </w:rPr>
      </w:pPr>
    </w:p>
    <w:p w:rsidR="00F46235" w:rsidRPr="0056099C" w:rsidRDefault="00F46235" w:rsidP="00E24A85">
      <w:pPr>
        <w:spacing w:after="0" w:line="240" w:lineRule="auto"/>
        <w:jc w:val="center"/>
        <w:rPr>
          <w:rFonts w:ascii="Times New Roman" w:hAnsi="Times New Roman"/>
          <w:b/>
          <w:sz w:val="24"/>
          <w:szCs w:val="24"/>
        </w:rPr>
      </w:pPr>
      <w:r w:rsidRPr="0056099C">
        <w:rPr>
          <w:rFonts w:ascii="Times New Roman" w:hAnsi="Times New Roman"/>
          <w:b/>
          <w:sz w:val="24"/>
          <w:szCs w:val="24"/>
        </w:rPr>
        <w:t>VI SKYRIUS</w:t>
      </w:r>
    </w:p>
    <w:p w:rsidR="00F46235" w:rsidRPr="0056099C" w:rsidRDefault="00F46235" w:rsidP="00E24A85">
      <w:pPr>
        <w:spacing w:after="0" w:line="240" w:lineRule="auto"/>
        <w:jc w:val="center"/>
        <w:rPr>
          <w:rFonts w:ascii="Times New Roman" w:hAnsi="Times New Roman"/>
          <w:b/>
          <w:sz w:val="24"/>
          <w:szCs w:val="24"/>
        </w:rPr>
      </w:pPr>
      <w:r w:rsidRPr="0056099C">
        <w:rPr>
          <w:rFonts w:ascii="Times New Roman" w:hAnsi="Times New Roman"/>
          <w:b/>
          <w:sz w:val="24"/>
          <w:szCs w:val="24"/>
        </w:rPr>
        <w:t>GALUTINIAI ATSTOVYBIŲ RINKĖJŲ SĄRAŠAI</w:t>
      </w:r>
    </w:p>
    <w:p w:rsidR="00F46235" w:rsidRPr="0056099C" w:rsidRDefault="00F46235" w:rsidP="00105D40">
      <w:pPr>
        <w:spacing w:after="0"/>
        <w:ind w:firstLine="720"/>
        <w:jc w:val="both"/>
        <w:rPr>
          <w:rFonts w:ascii="Times New Roman" w:hAnsi="Times New Roman"/>
          <w:strike/>
          <w:sz w:val="24"/>
          <w:szCs w:val="24"/>
        </w:rPr>
      </w:pPr>
    </w:p>
    <w:p w:rsidR="00F46235" w:rsidRPr="0056099C" w:rsidRDefault="00F46235" w:rsidP="00105D40">
      <w:pPr>
        <w:spacing w:after="0"/>
        <w:ind w:firstLine="720"/>
        <w:jc w:val="both"/>
        <w:rPr>
          <w:rFonts w:ascii="Times New Roman" w:hAnsi="Times New Roman"/>
          <w:sz w:val="24"/>
          <w:szCs w:val="24"/>
        </w:rPr>
      </w:pPr>
      <w:r w:rsidRPr="0056099C">
        <w:rPr>
          <w:rFonts w:ascii="Times New Roman" w:hAnsi="Times New Roman"/>
          <w:sz w:val="24"/>
          <w:szCs w:val="24"/>
        </w:rPr>
        <w:t>1</w:t>
      </w:r>
      <w:r w:rsidR="00105D40" w:rsidRPr="0056099C">
        <w:rPr>
          <w:rFonts w:ascii="Times New Roman" w:hAnsi="Times New Roman"/>
          <w:sz w:val="24"/>
          <w:szCs w:val="24"/>
        </w:rPr>
        <w:t>7</w:t>
      </w:r>
      <w:r w:rsidRPr="0056099C">
        <w:rPr>
          <w:rFonts w:ascii="Times New Roman" w:hAnsi="Times New Roman"/>
          <w:sz w:val="24"/>
          <w:szCs w:val="24"/>
        </w:rPr>
        <w:t xml:space="preserve">. </w:t>
      </w:r>
      <w:r w:rsidR="00105D40" w:rsidRPr="0056099C">
        <w:rPr>
          <w:rFonts w:ascii="Times New Roman" w:hAnsi="Times New Roman"/>
          <w:sz w:val="24"/>
          <w:szCs w:val="24"/>
        </w:rPr>
        <w:t xml:space="preserve">Išankstiniai atstovybių rinkėjų sąrašai su juose padarytais ir VRK nustatyta tvarka pripažintais pakeitimais patvirtinami kaip galutiniai atstovybių rinkėjų sąrašai (S1) 2019 m. gegužės 12 </w:t>
      </w:r>
      <w:r w:rsidR="00105D40" w:rsidRPr="0056099C">
        <w:rPr>
          <w:rFonts w:ascii="Times New Roman" w:hAnsi="Times New Roman"/>
          <w:sz w:val="24"/>
          <w:szCs w:val="24"/>
        </w:rPr>
        <w:lastRenderedPageBreak/>
        <w:t xml:space="preserve">d. Prezidento rinkimuose ne vėliau kaip iki </w:t>
      </w:r>
      <w:r w:rsidR="00B208A7" w:rsidRPr="0056099C">
        <w:rPr>
          <w:rFonts w:ascii="Times New Roman" w:hAnsi="Times New Roman"/>
          <w:sz w:val="24"/>
          <w:szCs w:val="24"/>
        </w:rPr>
        <w:t>balandžio</w:t>
      </w:r>
      <w:r w:rsidR="00105D40" w:rsidRPr="0056099C">
        <w:rPr>
          <w:rFonts w:ascii="Times New Roman" w:hAnsi="Times New Roman"/>
          <w:sz w:val="24"/>
          <w:szCs w:val="24"/>
        </w:rPr>
        <w:t xml:space="preserve"> 2</w:t>
      </w:r>
      <w:r w:rsidR="00B208A7" w:rsidRPr="0056099C">
        <w:rPr>
          <w:rFonts w:ascii="Times New Roman" w:hAnsi="Times New Roman"/>
          <w:sz w:val="24"/>
          <w:szCs w:val="24"/>
        </w:rPr>
        <w:t>7</w:t>
      </w:r>
      <w:r w:rsidR="00105D40" w:rsidRPr="0056099C">
        <w:rPr>
          <w:rFonts w:ascii="Times New Roman" w:hAnsi="Times New Roman"/>
          <w:sz w:val="24"/>
          <w:szCs w:val="24"/>
        </w:rPr>
        <w:t xml:space="preserve"> d. imtinai. Galutiniai atstovybių sąrašai gali būti keičiami (dėl rinkėjo mirties, norint išvengti dvigubo balsavimo, pasikeitus rinkėjo adresui po sąrašo sudarymo, dėl balsavimo kitoje atstovybėje ar Lietuvoje). Galutiniai atstovybių rinkėjų sąrašai naudojami balsavimui paštu ir balsavimo atstovybėse dienomis. Atstovybės balsavimo komisija galutinius atstovybės rinkėjų sąrašus atspausdina iš RINKĖJAI, ne vėliau kai balsavimo komisija pradeda siųsti rinkėjams paštu rinkimų dokumentus. Atstovybių, kuriose nėra rinkėjų, užregistravusių balsuoti paštu, balsavimo komisijos galutinius atstovybės rinkėjų sąrašus atsispausdina iš RINKĖJAI ne vėliau kaip likus vienai dienai iki balsavimo pradžios atstovybėse.</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17.1. Galutinius 201</w:t>
      </w:r>
      <w:r w:rsidR="001C4BAA" w:rsidRPr="0056099C">
        <w:rPr>
          <w:rFonts w:ascii="Times New Roman" w:hAnsi="Times New Roman"/>
          <w:sz w:val="24"/>
          <w:szCs w:val="24"/>
        </w:rPr>
        <w:t>9</w:t>
      </w:r>
      <w:r w:rsidRPr="0056099C">
        <w:rPr>
          <w:rFonts w:ascii="Times New Roman" w:hAnsi="Times New Roman"/>
          <w:sz w:val="24"/>
          <w:szCs w:val="24"/>
        </w:rPr>
        <w:t xml:space="preserve"> m. </w:t>
      </w:r>
      <w:r w:rsidR="001C4BAA" w:rsidRPr="0056099C">
        <w:rPr>
          <w:rFonts w:ascii="Times New Roman" w:hAnsi="Times New Roman"/>
          <w:sz w:val="24"/>
          <w:szCs w:val="24"/>
        </w:rPr>
        <w:t>gegužės 26</w:t>
      </w:r>
      <w:r w:rsidRPr="0056099C">
        <w:rPr>
          <w:rFonts w:ascii="Times New Roman" w:hAnsi="Times New Roman"/>
          <w:sz w:val="24"/>
          <w:szCs w:val="24"/>
        </w:rPr>
        <w:t xml:space="preserve"> d. galimo pakartotinio balsavimo</w:t>
      </w:r>
      <w:r w:rsidR="008D0971" w:rsidRPr="0056099C">
        <w:rPr>
          <w:rFonts w:ascii="Times New Roman" w:hAnsi="Times New Roman"/>
          <w:sz w:val="24"/>
          <w:szCs w:val="24"/>
        </w:rPr>
        <w:t xml:space="preserve"> Prezidento rinkimuose ir rinkimų į Europos Parlamentą</w:t>
      </w:r>
      <w:r w:rsidRPr="0056099C">
        <w:rPr>
          <w:rFonts w:ascii="Times New Roman" w:hAnsi="Times New Roman"/>
          <w:sz w:val="24"/>
          <w:szCs w:val="24"/>
        </w:rPr>
        <w:t xml:space="preserve"> atstovybių rinkėjų sąrašus atstovybių balsavimo komisijos atsispausdina iš RINKĖJAI ne vėliau kaip </w:t>
      </w:r>
      <w:r w:rsidR="001C4BAA" w:rsidRPr="0056099C">
        <w:rPr>
          <w:rFonts w:ascii="Times New Roman" w:hAnsi="Times New Roman"/>
          <w:sz w:val="24"/>
          <w:szCs w:val="24"/>
        </w:rPr>
        <w:t>gegužės 23</w:t>
      </w:r>
      <w:r w:rsidRPr="0056099C">
        <w:rPr>
          <w:rFonts w:ascii="Times New Roman" w:hAnsi="Times New Roman"/>
          <w:sz w:val="24"/>
          <w:szCs w:val="24"/>
        </w:rPr>
        <w:t xml:space="preserve"> d.</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 Galutiniame atstovybės rinkėjų sąraše (S1) turi būti nurodyta:</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18.1. eilės numeris;</w:t>
      </w:r>
    </w:p>
    <w:p w:rsidR="00105D40" w:rsidRPr="0056099C" w:rsidRDefault="00B7477B" w:rsidP="00105D40">
      <w:pPr>
        <w:spacing w:after="0"/>
        <w:ind w:firstLine="720"/>
        <w:jc w:val="both"/>
        <w:rPr>
          <w:rFonts w:ascii="Times New Roman" w:hAnsi="Times New Roman"/>
          <w:sz w:val="24"/>
          <w:szCs w:val="24"/>
        </w:rPr>
      </w:pPr>
      <w:r>
        <w:rPr>
          <w:rFonts w:ascii="Times New Roman" w:hAnsi="Times New Roman"/>
          <w:sz w:val="24"/>
          <w:szCs w:val="24"/>
        </w:rPr>
        <w:t xml:space="preserve">18.2. rinkėjo kortelės numeris </w:t>
      </w:r>
      <w:r w:rsidR="00105D40" w:rsidRPr="0056099C">
        <w:rPr>
          <w:rFonts w:ascii="Times New Roman" w:hAnsi="Times New Roman"/>
          <w:sz w:val="24"/>
          <w:szCs w:val="24"/>
        </w:rPr>
        <w:t xml:space="preserve"> (jis gali nesutapti su eilės numeriu);</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18.3. vardas;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18.4. pavardė;</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18.5. gyvenamoji vieta užsienyje (adresas, kuriuo siunčiami rinkimų dokumentai);</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18.6. numatomas balsavimo būdas;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18.7. balsavimo žymos: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18.7.1. rinkėjo parašas, jeigu rinkėjas balsuoja atstovybės patalpose;</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18.7.2. atstovybės balsavimo komisijos nario parašas – balsavimo komisijos narys pasirašo išduodamas ar išsiųsdamas rinkėjui biuletenius;</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18.7.3. žyma apie rinkėjui paštu išsiųstus rinkimų dokumentus (išsiuntimo data);</w:t>
      </w:r>
    </w:p>
    <w:p w:rsidR="00105D40" w:rsidRPr="0056099C" w:rsidRDefault="00105D40" w:rsidP="00105D40">
      <w:pPr>
        <w:spacing w:after="0"/>
        <w:ind w:firstLine="720"/>
        <w:jc w:val="both"/>
        <w:rPr>
          <w:rFonts w:ascii="Times New Roman" w:hAnsi="Times New Roman"/>
          <w:sz w:val="24"/>
          <w:szCs w:val="24"/>
        </w:rPr>
      </w:pPr>
      <w:r w:rsidRPr="0056099C">
        <w:rPr>
          <w:rFonts w:ascii="Times New Roman" w:hAnsi="Times New Roman"/>
          <w:sz w:val="24"/>
          <w:szCs w:val="24"/>
        </w:rPr>
        <w:t xml:space="preserve">18.7.4. žyma apie iš rinkėjo paštu gautus rinkimų dokumentus (gavimo data). </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19. Atstovybės kartu su VRK pagal gautus prašymus sudaro galutinius atstovybių rinkėjų sąrašus (S1).</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20. Elektroninis galutinis atstovybės rinkėjų sąrašas atstovybės balsavimo komisijai prieinamas RINKĖJAI. </w:t>
      </w:r>
    </w:p>
    <w:p w:rsidR="00F46235" w:rsidRPr="0056099C" w:rsidRDefault="00F46235" w:rsidP="007E572C">
      <w:pPr>
        <w:spacing w:after="0"/>
        <w:ind w:firstLine="720"/>
        <w:jc w:val="both"/>
        <w:rPr>
          <w:rFonts w:ascii="Times New Roman" w:hAnsi="Times New Roman"/>
          <w:sz w:val="24"/>
          <w:szCs w:val="24"/>
        </w:rPr>
      </w:pPr>
    </w:p>
    <w:p w:rsidR="00F46235" w:rsidRPr="0056099C" w:rsidRDefault="00F46235" w:rsidP="00E24A85">
      <w:pPr>
        <w:spacing w:after="0" w:line="240" w:lineRule="auto"/>
        <w:jc w:val="center"/>
        <w:rPr>
          <w:rFonts w:ascii="Times New Roman" w:hAnsi="Times New Roman"/>
          <w:b/>
          <w:sz w:val="24"/>
          <w:szCs w:val="24"/>
          <w:shd w:val="clear" w:color="auto" w:fill="FFFFFF"/>
        </w:rPr>
      </w:pPr>
      <w:r w:rsidRPr="0056099C">
        <w:rPr>
          <w:rFonts w:ascii="Times New Roman" w:hAnsi="Times New Roman"/>
          <w:b/>
          <w:sz w:val="24"/>
          <w:szCs w:val="24"/>
          <w:shd w:val="clear" w:color="auto" w:fill="FFFFFF"/>
        </w:rPr>
        <w:t>VII SKYRIUS</w:t>
      </w:r>
    </w:p>
    <w:p w:rsidR="00F46235" w:rsidRPr="0056099C" w:rsidRDefault="00F46235" w:rsidP="00E24A85">
      <w:pPr>
        <w:spacing w:after="0" w:line="240" w:lineRule="auto"/>
        <w:jc w:val="center"/>
        <w:rPr>
          <w:rFonts w:ascii="Times New Roman" w:hAnsi="Times New Roman"/>
          <w:b/>
          <w:sz w:val="24"/>
          <w:szCs w:val="24"/>
          <w:shd w:val="clear" w:color="auto" w:fill="FFFFFF"/>
        </w:rPr>
      </w:pPr>
      <w:r w:rsidRPr="0056099C">
        <w:rPr>
          <w:rFonts w:ascii="Times New Roman" w:hAnsi="Times New Roman"/>
          <w:b/>
          <w:sz w:val="24"/>
          <w:szCs w:val="24"/>
          <w:shd w:val="clear" w:color="auto" w:fill="FFFFFF"/>
        </w:rPr>
        <w:t>PAPILDOMI ATSTOVYBIŲ RINKĖJŲ SĄRAŠAI</w:t>
      </w:r>
    </w:p>
    <w:p w:rsidR="00F46235" w:rsidRPr="0056099C" w:rsidRDefault="00F46235" w:rsidP="007E572C">
      <w:pPr>
        <w:spacing w:after="0"/>
        <w:ind w:firstLine="720"/>
        <w:jc w:val="both"/>
        <w:rPr>
          <w:rFonts w:ascii="Times New Roman" w:hAnsi="Times New Roman"/>
          <w:sz w:val="24"/>
          <w:szCs w:val="24"/>
        </w:rPr>
      </w:pP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shd w:val="clear" w:color="auto" w:fill="FFFFFF"/>
        </w:rPr>
        <w:t xml:space="preserve">21. Po galutinių atstovybių rinkėjų sąrašų </w:t>
      </w:r>
      <w:r w:rsidRPr="0056099C">
        <w:rPr>
          <w:rFonts w:ascii="Times New Roman" w:hAnsi="Times New Roman"/>
          <w:sz w:val="24"/>
          <w:szCs w:val="24"/>
        </w:rPr>
        <w:t>(S1)</w:t>
      </w:r>
      <w:r w:rsidRPr="0056099C">
        <w:rPr>
          <w:rFonts w:ascii="Times New Roman" w:hAnsi="Times New Roman"/>
          <w:sz w:val="24"/>
          <w:szCs w:val="24"/>
          <w:shd w:val="clear" w:color="auto" w:fill="FFFFFF"/>
        </w:rPr>
        <w:t xml:space="preserve"> sudarymo iki rinkimų dienos (imtinai) papildomi atstovybių rinkėjų sąrašai (S2) sudaromi pagal rinkėjų prašymus, pateiktus per ERS. Į </w:t>
      </w:r>
      <w:r w:rsidRPr="0056099C">
        <w:rPr>
          <w:rFonts w:ascii="Times New Roman" w:hAnsi="Times New Roman"/>
          <w:sz w:val="24"/>
          <w:szCs w:val="24"/>
        </w:rPr>
        <w:t xml:space="preserve">papildomą </w:t>
      </w:r>
      <w:r w:rsidRPr="0056099C">
        <w:rPr>
          <w:rFonts w:ascii="Times New Roman" w:hAnsi="Times New Roman"/>
          <w:sz w:val="24"/>
          <w:szCs w:val="24"/>
          <w:shd w:val="clear" w:color="auto" w:fill="FFFFFF"/>
        </w:rPr>
        <w:t>atstovybės</w:t>
      </w:r>
      <w:r w:rsidRPr="0056099C">
        <w:rPr>
          <w:rFonts w:ascii="Times New Roman" w:hAnsi="Times New Roman"/>
          <w:sz w:val="24"/>
          <w:szCs w:val="24"/>
        </w:rPr>
        <w:t xml:space="preserve"> rinkėjų sąrašą </w:t>
      </w:r>
      <w:r w:rsidRPr="0056099C">
        <w:rPr>
          <w:rFonts w:ascii="Times New Roman" w:hAnsi="Times New Roman"/>
          <w:sz w:val="24"/>
          <w:szCs w:val="24"/>
          <w:shd w:val="clear" w:color="auto" w:fill="FFFFFF"/>
        </w:rPr>
        <w:t xml:space="preserve">įrašomi rinkėjai, balsuojantys paštu ir atstovybės patalpose. </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22.</w:t>
      </w:r>
      <w:r w:rsidRPr="0056099C">
        <w:rPr>
          <w:rFonts w:ascii="Times New Roman" w:hAnsi="Times New Roman"/>
          <w:sz w:val="24"/>
          <w:szCs w:val="24"/>
          <w:shd w:val="clear" w:color="auto" w:fill="FFFFFF"/>
        </w:rPr>
        <w:t xml:space="preserve"> Balsavimo atstovybėje dienomis į atstovybės patalpas atvykusio rinkėjo, </w:t>
      </w:r>
      <w:r w:rsidRPr="0056099C">
        <w:rPr>
          <w:rFonts w:ascii="Times New Roman" w:hAnsi="Times New Roman"/>
          <w:sz w:val="24"/>
          <w:szCs w:val="24"/>
        </w:rPr>
        <w:t xml:space="preserve">vėliausiai rinkimų dieną iki balsavimo atstovybėje pabaigos, neįtraukto į galutinį ar papildomą rinkėjų sąrašą (S1; S2), duomenis posistemėje ABRIS-RINKĖJAI (rinkimų dieną) (toliau – ABRIS) patikrina balsavimo komisijos narys. Jeigu ABRIS nėra pažymėta, kad rinkėjas jau apsilankė kitoje rinkimų apylinkėje ar atstovybėje, tuomet </w:t>
      </w:r>
      <w:r w:rsidRPr="0056099C">
        <w:rPr>
          <w:rFonts w:ascii="Times New Roman" w:hAnsi="Times New Roman"/>
          <w:sz w:val="24"/>
          <w:szCs w:val="24"/>
          <w:shd w:val="clear" w:color="auto" w:fill="FFFFFF"/>
        </w:rPr>
        <w:t>rinkėjas pats užpildo prašymą ERS arba jo duomenis į ERS įveda balsavimo komisijos narys, o rinkėjo ERS pateiktas prašymas yra patvirtinamas. Tada iš RINKĖJAI yra atspausdinamas papildomas rinkėjų sąrašas su rinkėjo duomenimis.</w:t>
      </w:r>
      <w:r w:rsidRPr="0056099C">
        <w:rPr>
          <w:rFonts w:ascii="Times New Roman" w:hAnsi="Times New Roman"/>
          <w:sz w:val="24"/>
          <w:szCs w:val="24"/>
        </w:rPr>
        <w:t xml:space="preserve"> Atstovybė ABRIS pažymi, kad </w:t>
      </w:r>
      <w:r w:rsidRPr="0056099C">
        <w:rPr>
          <w:rFonts w:ascii="Times New Roman" w:hAnsi="Times New Roman"/>
          <w:sz w:val="24"/>
          <w:szCs w:val="24"/>
        </w:rPr>
        <w:lastRenderedPageBreak/>
        <w:t xml:space="preserve">rinkėjas atvyko balsuoti. Jeigu yra nustatoma, kad rinkėjas yra įrašytas į kitos atstovybės rinkėjų sąrašus, atstovybės balsavimo komisija dėl tokio rinkėjo susisiekia su VRK. </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23. Atstovybė, kuri neturi galimybių naudotis VRKIS elektroninėmis priemonėmis, praneša apie tai VRK. VRK, elektroninėmis priemonėmis gavusi iš atstovybių papildomus atitinkamos rinkimų dienos rinkėjų sąrašų duomenis, suveda juos į ERS. </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24. </w:t>
      </w:r>
      <w:r w:rsidRPr="0056099C">
        <w:rPr>
          <w:rFonts w:ascii="Times New Roman" w:hAnsi="Times New Roman"/>
          <w:b/>
          <w:sz w:val="24"/>
          <w:szCs w:val="24"/>
        </w:rPr>
        <w:t xml:space="preserve">Papildomame </w:t>
      </w:r>
      <w:r w:rsidRPr="0056099C">
        <w:rPr>
          <w:rFonts w:ascii="Times New Roman" w:hAnsi="Times New Roman"/>
          <w:b/>
          <w:sz w:val="24"/>
          <w:szCs w:val="24"/>
          <w:shd w:val="clear" w:color="auto" w:fill="FFFFFF"/>
        </w:rPr>
        <w:t xml:space="preserve">atstovybės </w:t>
      </w:r>
      <w:r w:rsidRPr="0056099C">
        <w:rPr>
          <w:rFonts w:ascii="Times New Roman" w:hAnsi="Times New Roman"/>
          <w:b/>
          <w:sz w:val="24"/>
          <w:szCs w:val="24"/>
        </w:rPr>
        <w:t>rinkėjų sąraše (S2) turi būti nurodyta</w:t>
      </w:r>
      <w:r w:rsidRPr="0056099C">
        <w:rPr>
          <w:rFonts w:ascii="Times New Roman" w:hAnsi="Times New Roman"/>
          <w:sz w:val="24"/>
          <w:szCs w:val="24"/>
        </w:rPr>
        <w:t>:</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24.1. eilės numeris;</w:t>
      </w:r>
    </w:p>
    <w:p w:rsidR="00105D40" w:rsidRPr="0056099C" w:rsidRDefault="00B7477B" w:rsidP="007E572C">
      <w:pPr>
        <w:spacing w:after="0"/>
        <w:ind w:firstLine="720"/>
        <w:jc w:val="both"/>
        <w:rPr>
          <w:rFonts w:ascii="Times New Roman" w:hAnsi="Times New Roman"/>
          <w:sz w:val="24"/>
          <w:szCs w:val="24"/>
        </w:rPr>
      </w:pPr>
      <w:r>
        <w:rPr>
          <w:rFonts w:ascii="Times New Roman" w:hAnsi="Times New Roman"/>
          <w:sz w:val="24"/>
          <w:szCs w:val="24"/>
        </w:rPr>
        <w:t xml:space="preserve">24.2. rinkėjo kortelės numeris </w:t>
      </w:r>
      <w:r w:rsidR="00105D40" w:rsidRPr="0056099C">
        <w:rPr>
          <w:rFonts w:ascii="Times New Roman" w:hAnsi="Times New Roman"/>
          <w:sz w:val="24"/>
          <w:szCs w:val="24"/>
        </w:rPr>
        <w:t>(tęsiamas toliau po paskutinio galutinio sąrašo rinkėjo kortelės numerio (jis nesutampa su eilės numeriu);</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24.5. vardas;</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24.6. pavardė;</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24.7. numatomas balsavimo būdas;</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24.8. gyvenamoji vieta užsienyje (adresas užrašytas pagal tos valstybės korespondencijai taikomus reikalavimus. Nebūtina, jeigu rinkėjas nurodo, kad balsuos tik atvykęs į atstovybę);</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24.9. balsavimo žymos:</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24.9.1. rinkėjo parašas, jeigu balsuoja balsavimo patalpoje;</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24.9.2. atstovybės balsavimo komisijos nario parašas – komisijos narys pasirašo išduodamas ar išsiųsdamas biuletenius;</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24.9.3. žyma apie rinkėjui paštu išsiųstus rinkimų dokumentus (išsiuntimo data);</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24.9.4. žyma apie rinkėjo gautus paštu rinkimų dokumentus (gavimo data).</w:t>
      </w:r>
    </w:p>
    <w:p w:rsidR="00105D40" w:rsidRPr="0056099C" w:rsidRDefault="00105D40"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25. Siekiant išvengti dvigubo balsavimo, atstovybei įsteigus balsavimo punktus, balsavimo punkte dieną atstovybė elektroninių ryšių priemonėmis perduoda į punktą rinkėjų sąrašo kopijas ir informuoja punkto balsavimo komisiją apie rinkėjus, kurie jau balsavo paštu arba atstovybės patalpose iki balsavimo punkte dienos. Balsavimo dieną punktas sudaro tik papildomus rinkėjų sąrašus, jeigu rinkėjo nėra atstovybės galutiniame ir papildomame rinkėjų sąrašuose. Punkto balsavimo komisija rinkėją, kuris nėra įrašytas į atstovybės rinkėjų sąrašus, užregistruoja ERS ir pažymi ABRIS apie jo atvykimą balsuoti. </w:t>
      </w:r>
    </w:p>
    <w:p w:rsidR="00F46235" w:rsidRPr="0056099C" w:rsidRDefault="00F46235" w:rsidP="007E572C">
      <w:pPr>
        <w:spacing w:after="0"/>
        <w:ind w:firstLine="720"/>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VIII SKYRIUS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RINKĖJŲ, GYVENANČIŲ NE LIETUVOS RESPUBLIKOJE, ĮRAŠYMAS Į LIETUVOS RINKIMŲ APYLINKIŲ RINKĖJŲ SĄRAŠUS</w:t>
      </w:r>
    </w:p>
    <w:p w:rsidR="00F46235" w:rsidRPr="0056099C" w:rsidRDefault="00F46235" w:rsidP="007E572C">
      <w:pPr>
        <w:spacing w:after="0"/>
        <w:ind w:firstLine="720"/>
        <w:jc w:val="both"/>
        <w:rPr>
          <w:rFonts w:ascii="Times New Roman" w:hAnsi="Times New Roman"/>
          <w:sz w:val="24"/>
          <w:szCs w:val="24"/>
        </w:rPr>
      </w:pPr>
    </w:p>
    <w:p w:rsidR="00105D40" w:rsidRPr="0056099C" w:rsidRDefault="00105D40" w:rsidP="007E572C">
      <w:pPr>
        <w:spacing w:after="0"/>
        <w:ind w:firstLine="720"/>
        <w:jc w:val="both"/>
        <w:rPr>
          <w:spacing w:val="1"/>
          <w:szCs w:val="24"/>
        </w:rPr>
      </w:pPr>
      <w:r w:rsidRPr="0056099C">
        <w:rPr>
          <w:rFonts w:ascii="Times New Roman" w:hAnsi="Times New Roman"/>
          <w:spacing w:val="1"/>
          <w:sz w:val="24"/>
          <w:szCs w:val="24"/>
        </w:rPr>
        <w:t xml:space="preserve">26. Rinkėjas, kuris yra deklaravęs išvykimą iš Lietuvos Respublikos, tačiau raštu patvirtina (pareiškimas laisvos formos), kad šiuose rinkimuose nėra balsavęs iš anksto užsienyje ar kitoje rinkimų apylinkėje, ir pateikia Lietuvos Respublikos piliečio pasą ar asmens tapatybės kortelę, gali būti įrašytas: balsavimo iš anksto metu – į rinkimų apylinkės, nurodytos šio aprašo priede pateikiamame sąraše, rinkėjų sąrašus; rinkimų dieną – į rinkimų apylinkės rinkėjų sąrašą pagal faktinę rinkėjo buvimo vietą pagal rinkėjo laisvos formos prašymą. Apylinkės rinkimų komisija, įrašydama rinkėją į rinkimų apylinkės rinkėjų sąrašus, vadovaujasi </w:t>
      </w:r>
      <w:r w:rsidR="008D0971" w:rsidRPr="0056099C">
        <w:rPr>
          <w:rFonts w:ascii="Times New Roman" w:hAnsi="Times New Roman"/>
          <w:sz w:val="24"/>
          <w:szCs w:val="24"/>
        </w:rPr>
        <w:t>VRK 2018 m. gruodžio 21 d. sprendimų Nr. Sp-224</w:t>
      </w:r>
      <w:r w:rsidRPr="0056099C">
        <w:rPr>
          <w:rStyle w:val="apple-converted-space"/>
          <w:rFonts w:ascii="Times New Roman" w:hAnsi="Times New Roman"/>
          <w:sz w:val="24"/>
          <w:szCs w:val="24"/>
        </w:rPr>
        <w:t> </w:t>
      </w:r>
      <w:r w:rsidR="008D0971" w:rsidRPr="0056099C">
        <w:rPr>
          <w:rStyle w:val="apple-converted-space"/>
          <w:rFonts w:ascii="Times New Roman" w:hAnsi="Times New Roman"/>
          <w:sz w:val="24"/>
          <w:szCs w:val="24"/>
        </w:rPr>
        <w:t xml:space="preserve">„Dėl rinkėjų sąrašų sudarymo, tikslinimo ir naudojimo Lietuvos Respublikos Prezidento rinkimuose ir rinkimuose į Europos parlamentą tvarkos aprašo patvirtinimo“. </w:t>
      </w:r>
    </w:p>
    <w:p w:rsidR="00F46235" w:rsidRPr="0056099C" w:rsidRDefault="00F46235" w:rsidP="00105D40">
      <w:pPr>
        <w:spacing w:after="0"/>
        <w:ind w:firstLine="720"/>
        <w:jc w:val="both"/>
        <w:rPr>
          <w:rFonts w:ascii="Times New Roman" w:hAnsi="Times New Roman"/>
          <w:spacing w:val="-4"/>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IX SKYRIUS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lastRenderedPageBreak/>
        <w:t xml:space="preserve">BALSAVIMO ATSTOVYBĖSE ORGANIZAVIMO IR VYKDYMO </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TVARKA</w:t>
      </w:r>
    </w:p>
    <w:p w:rsidR="00F46235" w:rsidRPr="0056099C" w:rsidRDefault="00F46235" w:rsidP="00E12CC8">
      <w:pPr>
        <w:spacing w:after="0" w:line="240" w:lineRule="auto"/>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 xml:space="preserve">PIRMASIS SKIRSNIS </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RINKĖJŲ, BALSUOJANČIŲ UŽSIENYJE, INFORMAVIMAS</w:t>
      </w:r>
    </w:p>
    <w:p w:rsidR="00F46235" w:rsidRPr="0056099C" w:rsidRDefault="00F46235" w:rsidP="00105D40">
      <w:pPr>
        <w:spacing w:after="0"/>
        <w:ind w:firstLine="720"/>
        <w:jc w:val="both"/>
        <w:rPr>
          <w:rFonts w:ascii="Times New Roman" w:hAnsi="Times New Roman"/>
          <w:b/>
          <w:sz w:val="24"/>
          <w:szCs w:val="24"/>
        </w:rPr>
      </w:pPr>
    </w:p>
    <w:p w:rsidR="00105D40" w:rsidRPr="0056099C" w:rsidRDefault="00105D40" w:rsidP="007E572C">
      <w:pPr>
        <w:ind w:firstLine="720"/>
        <w:jc w:val="both"/>
        <w:rPr>
          <w:rFonts w:ascii="Times New Roman" w:hAnsi="Times New Roman"/>
          <w:sz w:val="24"/>
          <w:szCs w:val="24"/>
        </w:rPr>
      </w:pPr>
      <w:r w:rsidRPr="0056099C">
        <w:rPr>
          <w:rFonts w:ascii="Times New Roman" w:hAnsi="Times New Roman"/>
          <w:sz w:val="24"/>
          <w:szCs w:val="24"/>
        </w:rPr>
        <w:t xml:space="preserve">27. Atstovybės skelbia informaciją apie registraciją balsavimui užsienyje </w:t>
      </w:r>
      <w:r w:rsidR="00034C59" w:rsidRPr="0056099C">
        <w:rPr>
          <w:rFonts w:ascii="Times New Roman" w:hAnsi="Times New Roman"/>
          <w:sz w:val="24"/>
          <w:szCs w:val="24"/>
        </w:rPr>
        <w:t>Prezidento</w:t>
      </w:r>
      <w:r w:rsidRPr="0056099C">
        <w:rPr>
          <w:rFonts w:ascii="Times New Roman" w:hAnsi="Times New Roman"/>
          <w:sz w:val="24"/>
          <w:szCs w:val="24"/>
        </w:rPr>
        <w:t xml:space="preserve"> rinkimuose </w:t>
      </w:r>
      <w:r w:rsidR="00034C59" w:rsidRPr="0056099C">
        <w:rPr>
          <w:rFonts w:ascii="Times New Roman" w:hAnsi="Times New Roman"/>
          <w:sz w:val="24"/>
          <w:szCs w:val="24"/>
        </w:rPr>
        <w:t xml:space="preserve">ir rinkimuose į Europos Parlamentą </w:t>
      </w:r>
      <w:r w:rsidRPr="0056099C">
        <w:rPr>
          <w:rFonts w:ascii="Times New Roman" w:hAnsi="Times New Roman"/>
          <w:sz w:val="24"/>
          <w:szCs w:val="24"/>
        </w:rPr>
        <w:t xml:space="preserve">savo interneto svetainėse, socialinių tinklų paskyrose, perduoda informaciją apie tai lietuvių bendruomenėms užsienyje. </w:t>
      </w:r>
    </w:p>
    <w:p w:rsidR="00F46235" w:rsidRPr="0056099C" w:rsidRDefault="00F46235" w:rsidP="00105D40">
      <w:pPr>
        <w:spacing w:after="0"/>
        <w:ind w:firstLine="720"/>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ANTRASIS SKIRSNIS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 xml:space="preserve">RINKIMŲ DOKUMENTŲ PRISTATYMAS </w:t>
      </w:r>
    </w:p>
    <w:p w:rsidR="00F46235" w:rsidRPr="0056099C" w:rsidRDefault="00F46235" w:rsidP="00105D40">
      <w:pPr>
        <w:spacing w:after="0"/>
        <w:ind w:firstLine="720"/>
        <w:jc w:val="both"/>
        <w:rPr>
          <w:rFonts w:ascii="Times New Roman" w:hAnsi="Times New Roman"/>
          <w:sz w:val="24"/>
          <w:szCs w:val="24"/>
        </w:rPr>
      </w:pPr>
    </w:p>
    <w:p w:rsidR="00016E56" w:rsidRPr="0056099C" w:rsidRDefault="00105D40" w:rsidP="00E12CC8">
      <w:pPr>
        <w:spacing w:after="0"/>
        <w:ind w:firstLine="720"/>
        <w:jc w:val="both"/>
        <w:rPr>
          <w:rFonts w:ascii="Times New Roman" w:hAnsi="Times New Roman"/>
          <w:sz w:val="24"/>
          <w:szCs w:val="24"/>
        </w:rPr>
      </w:pPr>
      <w:r w:rsidRPr="0056099C">
        <w:rPr>
          <w:rFonts w:ascii="Times New Roman" w:hAnsi="Times New Roman"/>
          <w:sz w:val="24"/>
          <w:szCs w:val="24"/>
        </w:rPr>
        <w:t xml:space="preserve">28. VRK 2019 m. gegužės 12 d. Prezidento rinkimų dokumentus – rinkimų biuletenius, vidinius ir išorinius balsavimo vokus – </w:t>
      </w:r>
      <w:r w:rsidR="008D0971" w:rsidRPr="0056099C">
        <w:rPr>
          <w:rFonts w:ascii="Times New Roman" w:hAnsi="Times New Roman"/>
          <w:sz w:val="24"/>
          <w:szCs w:val="24"/>
        </w:rPr>
        <w:t xml:space="preserve">išsiunčia </w:t>
      </w:r>
      <w:r w:rsidRPr="0056099C">
        <w:rPr>
          <w:rFonts w:ascii="Times New Roman" w:hAnsi="Times New Roman"/>
          <w:sz w:val="24"/>
          <w:szCs w:val="24"/>
        </w:rPr>
        <w:t>į atstovybes ne vėliau kaip 201</w:t>
      </w:r>
      <w:r w:rsidR="001C4BAA" w:rsidRPr="0056099C">
        <w:rPr>
          <w:rFonts w:ascii="Times New Roman" w:hAnsi="Times New Roman"/>
          <w:sz w:val="24"/>
          <w:szCs w:val="24"/>
        </w:rPr>
        <w:t>9</w:t>
      </w:r>
      <w:r w:rsidRPr="0056099C">
        <w:rPr>
          <w:rFonts w:ascii="Times New Roman" w:hAnsi="Times New Roman"/>
          <w:sz w:val="24"/>
          <w:szCs w:val="24"/>
        </w:rPr>
        <w:t xml:space="preserve"> </w:t>
      </w:r>
      <w:r w:rsidR="00016E56" w:rsidRPr="0056099C">
        <w:rPr>
          <w:rFonts w:ascii="Times New Roman" w:hAnsi="Times New Roman"/>
          <w:sz w:val="24"/>
          <w:szCs w:val="24"/>
        </w:rPr>
        <w:t xml:space="preserve">m. </w:t>
      </w:r>
      <w:r w:rsidR="007E572C" w:rsidRPr="0056099C">
        <w:rPr>
          <w:rFonts w:ascii="Times New Roman" w:hAnsi="Times New Roman"/>
          <w:sz w:val="24"/>
          <w:szCs w:val="24"/>
        </w:rPr>
        <w:t>balandžio</w:t>
      </w:r>
      <w:r w:rsidR="001C4BAA" w:rsidRPr="0056099C">
        <w:rPr>
          <w:rFonts w:ascii="Times New Roman" w:hAnsi="Times New Roman"/>
          <w:sz w:val="24"/>
          <w:szCs w:val="24"/>
        </w:rPr>
        <w:t xml:space="preserve"> </w:t>
      </w:r>
      <w:r w:rsidR="008D0971" w:rsidRPr="0056099C">
        <w:rPr>
          <w:rFonts w:ascii="Times New Roman" w:hAnsi="Times New Roman"/>
          <w:sz w:val="24"/>
          <w:szCs w:val="24"/>
        </w:rPr>
        <w:t>12</w:t>
      </w:r>
      <w:r w:rsidRPr="0056099C">
        <w:rPr>
          <w:rFonts w:ascii="Times New Roman" w:hAnsi="Times New Roman"/>
          <w:sz w:val="24"/>
          <w:szCs w:val="24"/>
        </w:rPr>
        <w:t xml:space="preserve"> d. Atstovybės balsavimo komisija surašo rinkimų biuletenių gavimo aktą. </w:t>
      </w:r>
      <w:r w:rsidR="00016E56" w:rsidRPr="0056099C">
        <w:rPr>
          <w:rFonts w:ascii="Times New Roman" w:hAnsi="Times New Roman"/>
          <w:sz w:val="24"/>
          <w:szCs w:val="24"/>
        </w:rPr>
        <w:t xml:space="preserve"> </w:t>
      </w:r>
    </w:p>
    <w:p w:rsidR="00016E56" w:rsidRPr="0056099C" w:rsidRDefault="004C2C99" w:rsidP="00E12CC8">
      <w:pPr>
        <w:spacing w:after="0"/>
        <w:ind w:firstLine="720"/>
        <w:jc w:val="both"/>
        <w:rPr>
          <w:rFonts w:ascii="Times New Roman" w:hAnsi="Times New Roman"/>
          <w:sz w:val="24"/>
          <w:szCs w:val="24"/>
        </w:rPr>
      </w:pPr>
      <w:r>
        <w:rPr>
          <w:rFonts w:ascii="Times New Roman" w:hAnsi="Times New Roman"/>
          <w:sz w:val="24"/>
          <w:szCs w:val="24"/>
        </w:rPr>
        <w:t xml:space="preserve">28.1. </w:t>
      </w:r>
      <w:r w:rsidR="00016E56" w:rsidRPr="0056099C">
        <w:rPr>
          <w:rFonts w:ascii="Times New Roman" w:hAnsi="Times New Roman"/>
          <w:sz w:val="24"/>
          <w:szCs w:val="24"/>
        </w:rPr>
        <w:t>2019 m. gegužės 26 d. rinkimų į Europos Parlamentą rinkimų biuletenius, vidinius ir išorinius balsavimo vokus – išsiunčia į atstovybes ne vėliau kaip 2019 m. balandžio 30 d.</w:t>
      </w:r>
    </w:p>
    <w:p w:rsidR="00105D40" w:rsidRPr="0056099C" w:rsidRDefault="004C2C99" w:rsidP="00E12CC8">
      <w:pPr>
        <w:spacing w:after="0"/>
        <w:ind w:firstLine="720"/>
        <w:jc w:val="both"/>
        <w:rPr>
          <w:rFonts w:ascii="Times New Roman" w:hAnsi="Times New Roman"/>
          <w:sz w:val="24"/>
          <w:szCs w:val="24"/>
        </w:rPr>
      </w:pPr>
      <w:r>
        <w:rPr>
          <w:rFonts w:ascii="Times New Roman" w:hAnsi="Times New Roman"/>
          <w:sz w:val="24"/>
          <w:szCs w:val="24"/>
        </w:rPr>
        <w:t xml:space="preserve">28.2. </w:t>
      </w:r>
      <w:r w:rsidR="00105D40" w:rsidRPr="0056099C">
        <w:rPr>
          <w:rFonts w:ascii="Times New Roman" w:hAnsi="Times New Roman"/>
          <w:sz w:val="24"/>
          <w:szCs w:val="24"/>
        </w:rPr>
        <w:t>Jeigu vyks pakartotinis balsavimas</w:t>
      </w:r>
      <w:r w:rsidR="00016E56" w:rsidRPr="0056099C">
        <w:rPr>
          <w:rFonts w:ascii="Times New Roman" w:hAnsi="Times New Roman"/>
          <w:sz w:val="24"/>
          <w:szCs w:val="24"/>
        </w:rPr>
        <w:t xml:space="preserve"> Prezidento rinkimuose,</w:t>
      </w:r>
      <w:r w:rsidR="00105D40" w:rsidRPr="0056099C">
        <w:rPr>
          <w:rFonts w:ascii="Times New Roman" w:hAnsi="Times New Roman"/>
          <w:sz w:val="24"/>
          <w:szCs w:val="24"/>
        </w:rPr>
        <w:t xml:space="preserve"> VRK </w:t>
      </w:r>
      <w:r w:rsidR="007E572C" w:rsidRPr="0056099C">
        <w:rPr>
          <w:rFonts w:ascii="Times New Roman" w:hAnsi="Times New Roman"/>
          <w:sz w:val="24"/>
          <w:szCs w:val="24"/>
        </w:rPr>
        <w:t>Prezidento</w:t>
      </w:r>
      <w:r w:rsidR="00105D40" w:rsidRPr="0056099C">
        <w:rPr>
          <w:rFonts w:ascii="Times New Roman" w:hAnsi="Times New Roman"/>
          <w:sz w:val="24"/>
          <w:szCs w:val="24"/>
        </w:rPr>
        <w:t xml:space="preserve"> rinkimų biuletenio formą iki 201</w:t>
      </w:r>
      <w:r w:rsidR="001C4BAA" w:rsidRPr="0056099C">
        <w:rPr>
          <w:rFonts w:ascii="Times New Roman" w:hAnsi="Times New Roman"/>
          <w:sz w:val="24"/>
          <w:szCs w:val="24"/>
        </w:rPr>
        <w:t>9</w:t>
      </w:r>
      <w:r w:rsidR="00105D40" w:rsidRPr="0056099C">
        <w:rPr>
          <w:rFonts w:ascii="Times New Roman" w:hAnsi="Times New Roman"/>
          <w:sz w:val="24"/>
          <w:szCs w:val="24"/>
        </w:rPr>
        <w:t xml:space="preserve"> m. </w:t>
      </w:r>
      <w:r w:rsidR="001C4BAA" w:rsidRPr="0056099C">
        <w:rPr>
          <w:rFonts w:ascii="Times New Roman" w:hAnsi="Times New Roman"/>
          <w:sz w:val="24"/>
          <w:szCs w:val="24"/>
        </w:rPr>
        <w:t>gegužės 14</w:t>
      </w:r>
      <w:r w:rsidR="00105D40" w:rsidRPr="0056099C">
        <w:rPr>
          <w:rFonts w:ascii="Times New Roman" w:hAnsi="Times New Roman"/>
          <w:sz w:val="24"/>
          <w:szCs w:val="24"/>
        </w:rPr>
        <w:t xml:space="preserve"> d. elektroninėmis priemonėmis išsiunčia atstovybėms. Balsavimo komisijos organizuoja pakartotinio balsavimo </w:t>
      </w:r>
      <w:r w:rsidR="007E572C" w:rsidRPr="0056099C">
        <w:rPr>
          <w:rFonts w:ascii="Times New Roman" w:hAnsi="Times New Roman"/>
          <w:sz w:val="24"/>
          <w:szCs w:val="24"/>
        </w:rPr>
        <w:t>Prezidento</w:t>
      </w:r>
      <w:r w:rsidR="00105D40" w:rsidRPr="0056099C">
        <w:rPr>
          <w:rFonts w:ascii="Times New Roman" w:hAnsi="Times New Roman"/>
          <w:sz w:val="24"/>
          <w:szCs w:val="24"/>
        </w:rPr>
        <w:t xml:space="preserve"> rinkimų biuletenių dauginimą.</w:t>
      </w:r>
    </w:p>
    <w:p w:rsidR="00F46235" w:rsidRPr="0056099C" w:rsidRDefault="00F46235" w:rsidP="00105D40">
      <w:pPr>
        <w:spacing w:after="0"/>
        <w:ind w:firstLine="720"/>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TREČIASIS SKIRSNIS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BALSAVIMO LAIKAS IR VIETA</w:t>
      </w:r>
    </w:p>
    <w:p w:rsidR="00F46235" w:rsidRPr="0056099C" w:rsidRDefault="00F46235" w:rsidP="00105D40">
      <w:pPr>
        <w:spacing w:after="0"/>
        <w:ind w:firstLine="720"/>
        <w:jc w:val="both"/>
        <w:rPr>
          <w:rFonts w:ascii="Times New Roman" w:hAnsi="Times New Roman"/>
          <w:sz w:val="24"/>
          <w:szCs w:val="24"/>
        </w:rPr>
      </w:pPr>
    </w:p>
    <w:p w:rsidR="00337834" w:rsidRPr="0056099C" w:rsidRDefault="00337834" w:rsidP="007E572C">
      <w:pPr>
        <w:ind w:firstLine="720"/>
        <w:jc w:val="both"/>
        <w:rPr>
          <w:rFonts w:ascii="Times New Roman" w:hAnsi="Times New Roman"/>
          <w:sz w:val="24"/>
          <w:szCs w:val="24"/>
        </w:rPr>
      </w:pPr>
      <w:r w:rsidRPr="0056099C">
        <w:rPr>
          <w:rFonts w:ascii="Times New Roman" w:hAnsi="Times New Roman"/>
          <w:sz w:val="24"/>
          <w:szCs w:val="24"/>
        </w:rPr>
        <w:t>29. Balsavimas atstovybių patalpose vyksta vadovaujantis Lietuvos Respublikos v</w:t>
      </w:r>
      <w:r w:rsidRPr="0056099C">
        <w:rPr>
          <w:rFonts w:ascii="Times New Roman" w:hAnsi="Times New Roman"/>
          <w:spacing w:val="1"/>
          <w:sz w:val="24"/>
          <w:szCs w:val="24"/>
        </w:rPr>
        <w:t>yriausiosios rinkimų komisijos</w:t>
      </w:r>
      <w:r w:rsidRPr="0056099C">
        <w:rPr>
          <w:rFonts w:ascii="Times New Roman" w:hAnsi="Times New Roman"/>
          <w:sz w:val="24"/>
          <w:szCs w:val="24"/>
        </w:rPr>
        <w:t xml:space="preserve"> 201</w:t>
      </w:r>
      <w:r w:rsidR="00CD6686" w:rsidRPr="0056099C">
        <w:rPr>
          <w:rFonts w:ascii="Times New Roman" w:hAnsi="Times New Roman"/>
          <w:sz w:val="24"/>
          <w:szCs w:val="24"/>
        </w:rPr>
        <w:t>9</w:t>
      </w:r>
      <w:r w:rsidRPr="0056099C">
        <w:rPr>
          <w:rFonts w:ascii="Times New Roman" w:hAnsi="Times New Roman"/>
          <w:sz w:val="24"/>
          <w:szCs w:val="24"/>
        </w:rPr>
        <w:t xml:space="preserve"> m. </w:t>
      </w:r>
      <w:r w:rsidR="00CD6686" w:rsidRPr="0056099C">
        <w:rPr>
          <w:rFonts w:ascii="Times New Roman" w:hAnsi="Times New Roman"/>
          <w:sz w:val="24"/>
          <w:szCs w:val="24"/>
        </w:rPr>
        <w:t>vasario</w:t>
      </w:r>
      <w:r w:rsidRPr="0056099C">
        <w:rPr>
          <w:rFonts w:ascii="Times New Roman" w:hAnsi="Times New Roman"/>
          <w:sz w:val="24"/>
          <w:szCs w:val="24"/>
        </w:rPr>
        <w:t xml:space="preserve"> </w:t>
      </w:r>
      <w:r w:rsidR="00CD6686" w:rsidRPr="0056099C">
        <w:rPr>
          <w:rFonts w:ascii="Times New Roman" w:hAnsi="Times New Roman"/>
          <w:sz w:val="24"/>
          <w:szCs w:val="24"/>
        </w:rPr>
        <w:t>14 d. sprendimu Nr. Sp-67</w:t>
      </w:r>
      <w:r w:rsidRPr="0056099C">
        <w:rPr>
          <w:rFonts w:ascii="Times New Roman" w:hAnsi="Times New Roman"/>
          <w:sz w:val="24"/>
          <w:szCs w:val="24"/>
        </w:rPr>
        <w:t xml:space="preserve"> </w:t>
      </w:r>
      <w:r w:rsidR="00CD6686" w:rsidRPr="0056099C">
        <w:rPr>
          <w:rFonts w:ascii="Times New Roman" w:hAnsi="Times New Roman"/>
          <w:sz w:val="24"/>
          <w:szCs w:val="24"/>
        </w:rPr>
        <w:t>„Dėl diplomatinių atstovybių, konsulinių įstaigų ir papildomų balsavimo vietų užsienyje, kuriose vyks balsavimas, sąrašo, balsavimo dienų ir laiko“.</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KETVIRTASIS SKIRSNIS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BALSAVIMO PATALPŲ PARENGIMAS</w:t>
      </w:r>
    </w:p>
    <w:p w:rsidR="00F46235" w:rsidRPr="0056099C" w:rsidRDefault="00F46235" w:rsidP="00105D40">
      <w:pPr>
        <w:spacing w:after="0"/>
        <w:ind w:firstLine="720"/>
        <w:jc w:val="both"/>
        <w:rPr>
          <w:rFonts w:ascii="Times New Roman" w:hAnsi="Times New Roman"/>
          <w:sz w:val="24"/>
          <w:szCs w:val="24"/>
        </w:rPr>
      </w:pPr>
    </w:p>
    <w:p w:rsidR="00337834" w:rsidRPr="0056099C" w:rsidRDefault="00337834" w:rsidP="007E572C">
      <w:pPr>
        <w:ind w:firstLine="720"/>
        <w:jc w:val="both"/>
        <w:rPr>
          <w:rFonts w:ascii="Times New Roman" w:hAnsi="Times New Roman"/>
          <w:sz w:val="24"/>
          <w:szCs w:val="24"/>
        </w:rPr>
      </w:pPr>
      <w:r w:rsidRPr="0056099C">
        <w:rPr>
          <w:rFonts w:ascii="Times New Roman" w:hAnsi="Times New Roman"/>
          <w:sz w:val="24"/>
          <w:szCs w:val="24"/>
        </w:rPr>
        <w:t>30. Atstovybės vadovas skiria patalpą balsuoti atstovybėje. Balsavimo patalpa turi būti tinkamai parengta balsavimui. Patalpoje turi būti vieta, kur rinkėjas galėtų slapta užpildyti</w:t>
      </w:r>
      <w:r w:rsidRPr="0056099C">
        <w:rPr>
          <w:rFonts w:ascii="Times New Roman" w:hAnsi="Times New Roman"/>
          <w:b/>
          <w:sz w:val="24"/>
          <w:szCs w:val="24"/>
        </w:rPr>
        <w:t xml:space="preserve"> </w:t>
      </w:r>
      <w:r w:rsidRPr="0056099C">
        <w:rPr>
          <w:rFonts w:ascii="Times New Roman" w:hAnsi="Times New Roman"/>
          <w:sz w:val="24"/>
          <w:szCs w:val="24"/>
        </w:rPr>
        <w:t>rinkimų</w:t>
      </w:r>
      <w:r w:rsidRPr="0056099C">
        <w:rPr>
          <w:rFonts w:ascii="Times New Roman" w:hAnsi="Times New Roman"/>
          <w:b/>
          <w:sz w:val="24"/>
          <w:szCs w:val="24"/>
        </w:rPr>
        <w:t xml:space="preserve"> </w:t>
      </w:r>
      <w:r w:rsidRPr="0056099C">
        <w:rPr>
          <w:rFonts w:ascii="Times New Roman" w:hAnsi="Times New Roman"/>
          <w:sz w:val="24"/>
          <w:szCs w:val="24"/>
        </w:rPr>
        <w:t xml:space="preserve">biuletenius, balsadėžė, į kurią rinkėjas įmeta rinkimų biuletenius, taip pat darbo vietos balsavimo komisijos nariams ir rinkimų stebėtojams. Slaptos balsavimui skirtos vietos negali būti filmuojamos ar įrengtos po filmavimo kameromis. Balsavimo patalpoje turi būti informacija apie Lietuvos Respublikos politines partijas, kurios iškėlė kandidatus į </w:t>
      </w:r>
      <w:r w:rsidR="001C4BAA" w:rsidRPr="0056099C">
        <w:rPr>
          <w:rFonts w:ascii="Times New Roman" w:hAnsi="Times New Roman"/>
          <w:sz w:val="24"/>
          <w:szCs w:val="24"/>
        </w:rPr>
        <w:t>Europos parlamento</w:t>
      </w:r>
      <w:r w:rsidRPr="0056099C">
        <w:rPr>
          <w:rFonts w:ascii="Times New Roman" w:hAnsi="Times New Roman"/>
          <w:sz w:val="24"/>
          <w:szCs w:val="24"/>
        </w:rPr>
        <w:t xml:space="preserve"> narius, informacija arba plakatai apie kandidatus į </w:t>
      </w:r>
      <w:r w:rsidR="001C4BAA" w:rsidRPr="0056099C">
        <w:rPr>
          <w:rFonts w:ascii="Times New Roman" w:hAnsi="Times New Roman"/>
          <w:sz w:val="24"/>
          <w:szCs w:val="24"/>
        </w:rPr>
        <w:t>Europos Parlamento</w:t>
      </w:r>
      <w:r w:rsidRPr="0056099C">
        <w:rPr>
          <w:rFonts w:ascii="Times New Roman" w:hAnsi="Times New Roman"/>
          <w:sz w:val="24"/>
          <w:szCs w:val="24"/>
        </w:rPr>
        <w:t xml:space="preserve"> narius (visą būtiną skelbti informaciją atstovybei paštu arba el. paštu perduoda VRK) bei kita su rinkimais susijusi medžiaga (VRK sprendimai dėl balsavimo atstovybėse organizavimo). Atstovybės vadovas užtikrina, kad balsavimo patalpa būtų parengta laiku, saugoma nuo pašalinių asmenų ir prieinama rinkėjams. Atstovybės balsavimo komisija gali organizuoti balsavimą ir </w:t>
      </w:r>
      <w:r w:rsidRPr="0056099C">
        <w:rPr>
          <w:rFonts w:ascii="Times New Roman" w:hAnsi="Times New Roman"/>
          <w:sz w:val="24"/>
          <w:szCs w:val="24"/>
        </w:rPr>
        <w:lastRenderedPageBreak/>
        <w:t>ne atstovybės patalpose. Pasibaigus balsavimo laikui nustatytomis balsavimo atstovybėje dienomis, išskyrus rinkimų dieną, balsadėžė saugoma pašaliniams asmenims neprieinamoje ir saugioje patalpoje.</w:t>
      </w:r>
    </w:p>
    <w:p w:rsidR="00F46235" w:rsidRPr="0056099C" w:rsidRDefault="00F46235" w:rsidP="007E572C">
      <w:pPr>
        <w:spacing w:after="0"/>
        <w:ind w:firstLine="720"/>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PENKTASIS SKIRSNIS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BALSAVIMO PRADŽIA</w:t>
      </w:r>
    </w:p>
    <w:p w:rsidR="00F46235" w:rsidRPr="0056099C" w:rsidRDefault="00F46235" w:rsidP="007E572C">
      <w:pPr>
        <w:spacing w:after="0"/>
        <w:ind w:firstLine="720"/>
        <w:jc w:val="both"/>
        <w:rPr>
          <w:rFonts w:ascii="Times New Roman" w:hAnsi="Times New Roman"/>
          <w:sz w:val="24"/>
          <w:szCs w:val="24"/>
        </w:rPr>
      </w:pPr>
    </w:p>
    <w:p w:rsidR="00337834" w:rsidRPr="0056099C" w:rsidRDefault="00337834" w:rsidP="00E12CC8">
      <w:pPr>
        <w:spacing w:after="0"/>
        <w:ind w:firstLine="720"/>
        <w:jc w:val="both"/>
        <w:rPr>
          <w:rFonts w:ascii="Times New Roman" w:hAnsi="Times New Roman"/>
          <w:sz w:val="24"/>
          <w:szCs w:val="24"/>
        </w:rPr>
      </w:pPr>
      <w:r w:rsidRPr="0056099C">
        <w:rPr>
          <w:rFonts w:ascii="Times New Roman" w:hAnsi="Times New Roman"/>
          <w:sz w:val="24"/>
          <w:szCs w:val="24"/>
        </w:rPr>
        <w:t xml:space="preserve">31. Pirmąją balsavimo atstovybėje dieną atstovybės balsavimo komisija patikrina, ar balsadėžė yra tuščia, ją užklijuoja ir antspauduoja </w:t>
      </w:r>
      <w:r w:rsidR="0029416D">
        <w:rPr>
          <w:rFonts w:ascii="Times New Roman" w:hAnsi="Times New Roman"/>
          <w:sz w:val="24"/>
          <w:szCs w:val="24"/>
        </w:rPr>
        <w:t xml:space="preserve">atstovybės arba </w:t>
      </w:r>
      <w:r w:rsidR="003A6F1A">
        <w:rPr>
          <w:rFonts w:ascii="Times New Roman" w:hAnsi="Times New Roman"/>
          <w:sz w:val="24"/>
          <w:szCs w:val="24"/>
        </w:rPr>
        <w:t>herbiniu</w:t>
      </w:r>
      <w:r w:rsidRPr="0056099C">
        <w:rPr>
          <w:rFonts w:ascii="Times New Roman" w:hAnsi="Times New Roman"/>
          <w:sz w:val="24"/>
          <w:szCs w:val="24"/>
        </w:rPr>
        <w:t xml:space="preserve"> antspaudu. Prieš uždarant balsavimo patalpą, balsadėžė yra uždaroma ir antspauduojama. Balsadėžė atidaroma atvykus rinkėjui balsuoti. Balsadėžę antspauduoja balsavimo komisijos pirmininkas, dalyvaujant bent vienam balsavimo komisijos nariui.</w:t>
      </w:r>
    </w:p>
    <w:p w:rsidR="00337834" w:rsidRPr="0056099C" w:rsidRDefault="00337834" w:rsidP="00E12CC8">
      <w:pPr>
        <w:spacing w:after="0"/>
        <w:ind w:firstLine="720"/>
        <w:jc w:val="both"/>
        <w:rPr>
          <w:rFonts w:ascii="Times New Roman" w:hAnsi="Times New Roman"/>
          <w:sz w:val="24"/>
          <w:szCs w:val="24"/>
        </w:rPr>
      </w:pPr>
      <w:r w:rsidRPr="0056099C">
        <w:rPr>
          <w:rFonts w:ascii="Times New Roman" w:hAnsi="Times New Roman"/>
          <w:sz w:val="24"/>
          <w:szCs w:val="24"/>
        </w:rPr>
        <w:t>32. Pirmąją balsavimo atstovybės patalpoje dieną perskaičiuojami rinkimų biuleteniai, patikrinama, kiek jų panaudota balsuojant paštu, ir surašomas protokolas (Pf-1).</w:t>
      </w:r>
    </w:p>
    <w:p w:rsidR="00337834" w:rsidRPr="0056099C" w:rsidRDefault="00337834" w:rsidP="00E12CC8">
      <w:pPr>
        <w:spacing w:after="0"/>
        <w:ind w:firstLine="720"/>
        <w:jc w:val="both"/>
        <w:rPr>
          <w:rFonts w:ascii="Times New Roman" w:hAnsi="Times New Roman"/>
          <w:sz w:val="24"/>
          <w:szCs w:val="24"/>
        </w:rPr>
      </w:pPr>
      <w:r w:rsidRPr="0056099C">
        <w:rPr>
          <w:rFonts w:ascii="Times New Roman" w:hAnsi="Times New Roman"/>
          <w:sz w:val="24"/>
          <w:szCs w:val="24"/>
        </w:rPr>
        <w:t xml:space="preserve">33. </w:t>
      </w:r>
      <w:r w:rsidRPr="0056099C">
        <w:rPr>
          <w:rFonts w:ascii="Times New Roman" w:hAnsi="Times New Roman"/>
          <w:b/>
          <w:sz w:val="24"/>
          <w:szCs w:val="24"/>
        </w:rPr>
        <w:t xml:space="preserve">Rinkimų biuleteniai antspauduojami dešiniajame viršutiniame biuletenio kampe </w:t>
      </w:r>
      <w:r w:rsidR="00F8659D">
        <w:rPr>
          <w:rFonts w:ascii="Times New Roman" w:hAnsi="Times New Roman"/>
          <w:b/>
          <w:sz w:val="24"/>
          <w:szCs w:val="24"/>
        </w:rPr>
        <w:t>atstovybės arba herbiniu</w:t>
      </w:r>
      <w:r w:rsidRPr="0056099C">
        <w:rPr>
          <w:rFonts w:ascii="Times New Roman" w:hAnsi="Times New Roman"/>
          <w:b/>
          <w:sz w:val="24"/>
          <w:szCs w:val="24"/>
        </w:rPr>
        <w:t xml:space="preserve"> antspaudu</w:t>
      </w:r>
      <w:r w:rsidRPr="0056099C">
        <w:rPr>
          <w:rFonts w:ascii="Times New Roman" w:hAnsi="Times New Roman"/>
          <w:sz w:val="24"/>
          <w:szCs w:val="24"/>
        </w:rPr>
        <w:t>. Rekomenduojama iš anksto antspauduoti pakankamą rinkimų biuletenių skaičių.</w:t>
      </w:r>
    </w:p>
    <w:p w:rsidR="00F46235" w:rsidRPr="0056099C" w:rsidRDefault="00F46235" w:rsidP="007E572C">
      <w:pPr>
        <w:spacing w:after="0"/>
        <w:ind w:firstLine="720"/>
        <w:jc w:val="center"/>
        <w:rPr>
          <w:rFonts w:ascii="Times New Roman" w:hAnsi="Times New Roman"/>
          <w:b/>
          <w:sz w:val="24"/>
          <w:szCs w:val="24"/>
        </w:rPr>
      </w:pP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ŠEŠTASIS SKIRSNIS</w:t>
      </w:r>
    </w:p>
    <w:p w:rsidR="00F46235" w:rsidRPr="0056099C" w:rsidRDefault="00F46235" w:rsidP="00E12CC8">
      <w:pPr>
        <w:spacing w:after="0" w:line="240" w:lineRule="auto"/>
        <w:jc w:val="center"/>
        <w:rPr>
          <w:rFonts w:ascii="Times New Roman" w:hAnsi="Times New Roman"/>
          <w:b/>
          <w:sz w:val="24"/>
          <w:szCs w:val="24"/>
        </w:rPr>
      </w:pPr>
      <w:r w:rsidRPr="0056099C">
        <w:rPr>
          <w:rFonts w:ascii="Times New Roman" w:hAnsi="Times New Roman"/>
          <w:b/>
          <w:sz w:val="24"/>
          <w:szCs w:val="24"/>
        </w:rPr>
        <w:t>RINKĖJO ASMENS TAPATYBĖS NUSTATYMAS</w:t>
      </w:r>
    </w:p>
    <w:p w:rsidR="00F46235" w:rsidRPr="0056099C" w:rsidRDefault="00F46235" w:rsidP="007E572C">
      <w:pPr>
        <w:spacing w:after="0"/>
        <w:ind w:firstLine="720"/>
        <w:jc w:val="both"/>
        <w:rPr>
          <w:rFonts w:ascii="Times New Roman" w:hAnsi="Times New Roman"/>
          <w:b/>
          <w:sz w:val="24"/>
          <w:szCs w:val="24"/>
        </w:rPr>
      </w:pP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 xml:space="preserve">34. Prie įėjimo į balsavimo patalpą rinkėjas pateikia balsavimo komisijos nariui Lietuvos Respublikos piliečio pasą, Lietuvos Respublikos asmens tapatybės kortelę ar kitą asmens tapatybę patvirtinantį dokumentą. Nustačius, kad rinkėjas yra atstovybės rinkėjų sąrašuose, ABRIS pažymima, kad rinkėjas atvyko balsuoti. </w:t>
      </w: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35. Balsavimo komisijos narys, kuriam pavesta išduoti rinkimų biuletenius, iš pateiktų dokumentų nustato, kad atvykęs balsuoti asmuo tikrai yra į atstovybės rinkėjų sąrašą įrašytas pilietis. Nustatyti asmens</w:t>
      </w:r>
      <w:r w:rsidR="001E0211" w:rsidRPr="0056099C">
        <w:rPr>
          <w:rFonts w:ascii="Times New Roman" w:hAnsi="Times New Roman"/>
          <w:sz w:val="24"/>
          <w:szCs w:val="24"/>
        </w:rPr>
        <w:t>,</w:t>
      </w:r>
      <w:r w:rsidRPr="0056099C">
        <w:rPr>
          <w:rFonts w:ascii="Times New Roman" w:hAnsi="Times New Roman"/>
          <w:sz w:val="24"/>
          <w:szCs w:val="24"/>
        </w:rPr>
        <w:t xml:space="preserve"> </w:t>
      </w:r>
      <w:r w:rsidR="001E0211" w:rsidRPr="0056099C">
        <w:rPr>
          <w:rFonts w:ascii="Times New Roman" w:hAnsi="Times New Roman"/>
          <w:sz w:val="24"/>
          <w:szCs w:val="24"/>
        </w:rPr>
        <w:t xml:space="preserve">įrašyto į rinkėjų sąrašą, </w:t>
      </w:r>
      <w:r w:rsidRPr="0056099C">
        <w:rPr>
          <w:rFonts w:ascii="Times New Roman" w:hAnsi="Times New Roman"/>
          <w:sz w:val="24"/>
          <w:szCs w:val="24"/>
        </w:rPr>
        <w:t>tapatybę galima ir dviem į tos atstovybės rinkėjų sąrašą įrašytiems Lietuvos Respublikos piliečiams apie tai paliudijus raštu. Po to, kai rinkėjas ir balsavimo komisijos narys, išduodantis rinkimų biuletenius, pasirašo atstovybės rinkėjų sąraše, rinkėjui išduodamas rinkimų biuletenis.</w:t>
      </w:r>
    </w:p>
    <w:p w:rsidR="00F46235" w:rsidRPr="0056099C" w:rsidRDefault="00F46235" w:rsidP="007E572C">
      <w:pPr>
        <w:spacing w:after="0"/>
        <w:ind w:firstLine="720"/>
        <w:jc w:val="both"/>
        <w:rPr>
          <w:rFonts w:ascii="Times New Roman" w:hAnsi="Times New Roman"/>
          <w:sz w:val="24"/>
          <w:szCs w:val="24"/>
        </w:rPr>
      </w:pP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SEPTINTASIS SKIRSNIS</w:t>
      </w: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BALSAVIMO ATSTOVYBĖS PATALPOSE TVARKA</w:t>
      </w:r>
    </w:p>
    <w:p w:rsidR="00F46235" w:rsidRPr="0056099C" w:rsidRDefault="00F46235" w:rsidP="007E572C">
      <w:pPr>
        <w:spacing w:after="0"/>
        <w:ind w:firstLine="720"/>
        <w:jc w:val="both"/>
        <w:rPr>
          <w:rFonts w:ascii="Times New Roman" w:hAnsi="Times New Roman"/>
          <w:sz w:val="24"/>
          <w:szCs w:val="24"/>
        </w:rPr>
      </w:pP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36. Rinkėjai, balsuojantys atstovybės patalpose, nenaudoja vidinio ir išorinio balsavimo vokų, išskyrus atvejus, kai atstovybėje gautų paštu vokų yra mažiau kaip trys ir atstovybės patalpoje balsavusių rinkėjų yra mažiau kaip trys rinkėjai.</w:t>
      </w: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 xml:space="preserve">37. Jeigu rinkėjui neaišku, kaip pildyti rinkimų biuletenį, prieš išduodami rinkimų biuletenį balsavimo komisijos nariai turi tai paaiškinti, tačiau agituoti draudžiama. Gavęs rinkimų biuletenį ir pasirašęs rinkėjų sąraše, rinkėjas eina į balsavimo kabiną arba specialiai slaptam balsavimui skirtą vietą ir joje biuletenius užpildo. Į balsavimo kabiną rinkėjas gali įeiti ir joje būti tik vienas, išskyrus </w:t>
      </w:r>
      <w:r w:rsidR="002D412D" w:rsidRPr="0056099C">
        <w:rPr>
          <w:rFonts w:ascii="Times New Roman" w:hAnsi="Times New Roman"/>
          <w:sz w:val="24"/>
          <w:szCs w:val="24"/>
          <w:shd w:val="clear" w:color="auto" w:fill="FFFFFF"/>
        </w:rPr>
        <w:t xml:space="preserve">Respublikos Prezidento rinkimų įstatymo 56 straipsnio 5 dalyje ir Rinkimų į Europos Parlamentą 66 </w:t>
      </w:r>
      <w:r w:rsidR="002D412D" w:rsidRPr="0056099C">
        <w:rPr>
          <w:rFonts w:ascii="Times New Roman" w:hAnsi="Times New Roman"/>
          <w:sz w:val="24"/>
          <w:szCs w:val="24"/>
          <w:shd w:val="clear" w:color="auto" w:fill="FFFFFF"/>
        </w:rPr>
        <w:lastRenderedPageBreak/>
        <w:t>straipsnio 5 dalyje numatytus atvejus.</w:t>
      </w:r>
      <w:r w:rsidRPr="0056099C">
        <w:rPr>
          <w:rFonts w:ascii="Times New Roman" w:hAnsi="Times New Roman"/>
          <w:sz w:val="24"/>
          <w:szCs w:val="24"/>
        </w:rPr>
        <w:t xml:space="preserve"> Pildyti biuletenius ne specialiai slaptam balsavimui skirtoje vietoje draudžiama. Užpildytą rinkimų biuletenį rinkėjas pats įmeta į balsadėžę.</w:t>
      </w: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38. Jeigu rinkėjas prašo, sugadintas rinkimų biuletenis balsavimo komisijos sprendimu pakeičiamas nauju. Balsavimo komisijos pirmininkas sugadintą biuletenį perbraukia rašalu (šratinuku) ir ant jo pasirašo, ant sugadinto biuletenio taip pat pasirašo vienas iš balsavimo komisijos narių. Sugadinti rinkimų biuleteniai laikomi atskirai.</w:t>
      </w:r>
    </w:p>
    <w:p w:rsidR="00337834" w:rsidRPr="0056099C" w:rsidRDefault="00337834" w:rsidP="00442D9D">
      <w:pPr>
        <w:spacing w:after="0"/>
        <w:ind w:firstLine="720"/>
        <w:jc w:val="both"/>
        <w:rPr>
          <w:rFonts w:ascii="Times New Roman" w:hAnsi="Times New Roman"/>
          <w:sz w:val="24"/>
          <w:szCs w:val="24"/>
        </w:rPr>
      </w:pPr>
      <w:r w:rsidRPr="0056099C">
        <w:rPr>
          <w:rFonts w:ascii="Times New Roman" w:hAnsi="Times New Roman"/>
          <w:sz w:val="24"/>
          <w:szCs w:val="24"/>
        </w:rPr>
        <w:t>39. Jeigu atstovybės balsavimo komisija nusprendžia, kad rinkėjai balsuoja patalpoje naudodami išorinį ir vidinį vokus, balsavimo komisijos narys išduoda rinkėjui rinkimų biuletenį, vidinį ir išorinį vokus. Biuleteniai išduodami ir pildomi šio aprašo 3</w:t>
      </w:r>
      <w:r w:rsidR="008065A5" w:rsidRPr="0056099C">
        <w:rPr>
          <w:rFonts w:ascii="Times New Roman" w:hAnsi="Times New Roman"/>
          <w:sz w:val="24"/>
          <w:szCs w:val="24"/>
        </w:rPr>
        <w:t>7</w:t>
      </w:r>
      <w:r w:rsidRPr="0056099C">
        <w:rPr>
          <w:rFonts w:ascii="Times New Roman" w:hAnsi="Times New Roman"/>
          <w:sz w:val="24"/>
          <w:szCs w:val="24"/>
        </w:rPr>
        <w:t xml:space="preserve"> ir 3</w:t>
      </w:r>
      <w:r w:rsidR="008065A5" w:rsidRPr="0056099C">
        <w:rPr>
          <w:rFonts w:ascii="Times New Roman" w:hAnsi="Times New Roman"/>
          <w:sz w:val="24"/>
          <w:szCs w:val="24"/>
        </w:rPr>
        <w:t>8</w:t>
      </w:r>
      <w:r w:rsidRPr="0056099C">
        <w:rPr>
          <w:rFonts w:ascii="Times New Roman" w:hAnsi="Times New Roman"/>
          <w:sz w:val="24"/>
          <w:szCs w:val="24"/>
        </w:rPr>
        <w:t xml:space="preserve"> punktuose nustatyta tvarka. Rinkėjas, užpildęs rinkimų biuletenius, įdeda juos į vidinį voką ir šį voką užklijuoja; vidinį voką ir rinkėjo kortelę įdeda į išorinį voką ir jį užklijuoja; išorinį voką atiduoda balsavimo komisijos pirmininkui arba nariui, kuris voką antspauduoja. Antspauduotas išorinis vokas atiduodamas rinkėjui, kuris jį įmeta į balsadėžę.</w:t>
      </w:r>
    </w:p>
    <w:p w:rsidR="00F46235" w:rsidRPr="0056099C" w:rsidRDefault="00F46235" w:rsidP="00105D40">
      <w:pPr>
        <w:spacing w:after="0"/>
        <w:ind w:firstLine="720"/>
        <w:jc w:val="both"/>
        <w:rPr>
          <w:rFonts w:ascii="Times New Roman" w:hAnsi="Times New Roman"/>
          <w:sz w:val="24"/>
          <w:szCs w:val="24"/>
        </w:rPr>
      </w:pP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X SKYRIUS</w:t>
      </w: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BALSAVIMAS PAŠTU</w:t>
      </w:r>
    </w:p>
    <w:p w:rsidR="00F46235" w:rsidRPr="0056099C" w:rsidRDefault="00F46235" w:rsidP="00105D40">
      <w:pPr>
        <w:spacing w:after="0"/>
        <w:ind w:firstLine="720"/>
        <w:jc w:val="both"/>
        <w:rPr>
          <w:rFonts w:ascii="Times New Roman" w:hAnsi="Times New Roman"/>
          <w:sz w:val="24"/>
          <w:szCs w:val="24"/>
        </w:rPr>
      </w:pP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40. Atstovybės balsavimo komisija galutiniame atstovybės rinkėjų sąraše (S1</w:t>
      </w:r>
      <w:r w:rsidR="008065A5" w:rsidRPr="0056099C">
        <w:rPr>
          <w:rFonts w:ascii="Times New Roman" w:hAnsi="Times New Roman"/>
          <w:sz w:val="24"/>
          <w:szCs w:val="24"/>
        </w:rPr>
        <w:t>ir S2</w:t>
      </w:r>
      <w:r w:rsidRPr="0056099C">
        <w:rPr>
          <w:rFonts w:ascii="Times New Roman" w:hAnsi="Times New Roman"/>
          <w:sz w:val="24"/>
          <w:szCs w:val="24"/>
        </w:rPr>
        <w:t>) esantiems rinkėjams ir pageidaujantiems balsuoti paštu, ne vėliau kaip per 2 darbo dienas po to, kai iš VRK gauna rinkimų dokumentus, paštu išsiunčia rinkimų dokumentus.</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41. Papildomame atstovybės rinkėjų sąraše (S</w:t>
      </w:r>
      <w:r w:rsidR="008065A5" w:rsidRPr="0056099C">
        <w:rPr>
          <w:rFonts w:ascii="Times New Roman" w:hAnsi="Times New Roman"/>
          <w:sz w:val="24"/>
          <w:szCs w:val="24"/>
        </w:rPr>
        <w:t>1a ir S2a)</w:t>
      </w:r>
      <w:r w:rsidRPr="0056099C">
        <w:rPr>
          <w:rFonts w:ascii="Times New Roman" w:hAnsi="Times New Roman"/>
          <w:sz w:val="24"/>
          <w:szCs w:val="24"/>
        </w:rPr>
        <w:t>) esantiems rinkėjams rinkimų dokumentus atstovybės balsavimo komisija išsiunčia ne vėliau kaip kitą darbo dieną nuo rinkėjo prašymo ERS pateikimo dienos.</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42. Organizuodama balsavimą paštu, atstovybės balsavimo komisija rinkėjui paštu išsiunčia:</w:t>
      </w:r>
    </w:p>
    <w:p w:rsidR="00337834" w:rsidRPr="0056099C" w:rsidRDefault="00337834" w:rsidP="007E572C">
      <w:pPr>
        <w:spacing w:after="0"/>
        <w:ind w:left="720"/>
        <w:jc w:val="both"/>
        <w:rPr>
          <w:rFonts w:ascii="Times New Roman" w:hAnsi="Times New Roman"/>
          <w:sz w:val="24"/>
          <w:szCs w:val="24"/>
        </w:rPr>
      </w:pPr>
      <w:r w:rsidRPr="0056099C">
        <w:rPr>
          <w:rFonts w:ascii="Times New Roman" w:hAnsi="Times New Roman"/>
          <w:sz w:val="24"/>
          <w:szCs w:val="24"/>
        </w:rPr>
        <w:t>42.1. rinkimų biuletenius;</w:t>
      </w:r>
    </w:p>
    <w:p w:rsidR="00337834" w:rsidRPr="0056099C" w:rsidRDefault="00B7477B" w:rsidP="007E572C">
      <w:pPr>
        <w:spacing w:after="0"/>
        <w:ind w:left="720"/>
        <w:jc w:val="both"/>
        <w:rPr>
          <w:rFonts w:ascii="Times New Roman" w:hAnsi="Times New Roman"/>
          <w:sz w:val="24"/>
          <w:szCs w:val="24"/>
        </w:rPr>
      </w:pPr>
      <w:r>
        <w:rPr>
          <w:rFonts w:ascii="Times New Roman" w:hAnsi="Times New Roman"/>
          <w:sz w:val="24"/>
          <w:szCs w:val="24"/>
        </w:rPr>
        <w:t>42.2. rinkėjo kortelę</w:t>
      </w:r>
      <w:r w:rsidR="00337834" w:rsidRPr="0056099C">
        <w:rPr>
          <w:rFonts w:ascii="Times New Roman" w:hAnsi="Times New Roman"/>
          <w:sz w:val="24"/>
          <w:szCs w:val="24"/>
        </w:rPr>
        <w:t>;</w:t>
      </w:r>
    </w:p>
    <w:p w:rsidR="00337834" w:rsidRPr="0056099C" w:rsidRDefault="00337834" w:rsidP="007E572C">
      <w:pPr>
        <w:spacing w:after="0"/>
        <w:ind w:left="720"/>
        <w:jc w:val="both"/>
        <w:rPr>
          <w:rFonts w:ascii="Times New Roman" w:hAnsi="Times New Roman"/>
          <w:sz w:val="24"/>
          <w:szCs w:val="24"/>
        </w:rPr>
      </w:pPr>
      <w:r w:rsidRPr="0056099C">
        <w:rPr>
          <w:rFonts w:ascii="Times New Roman" w:hAnsi="Times New Roman"/>
          <w:sz w:val="24"/>
          <w:szCs w:val="24"/>
        </w:rPr>
        <w:t>42.3. vidinį balsavimo voką;</w:t>
      </w:r>
    </w:p>
    <w:p w:rsidR="00337834" w:rsidRPr="0056099C" w:rsidRDefault="00337834" w:rsidP="007E572C">
      <w:pPr>
        <w:spacing w:after="0"/>
        <w:ind w:left="720"/>
        <w:jc w:val="both"/>
        <w:rPr>
          <w:rFonts w:ascii="Times New Roman" w:hAnsi="Times New Roman"/>
          <w:sz w:val="24"/>
          <w:szCs w:val="24"/>
        </w:rPr>
      </w:pPr>
      <w:r w:rsidRPr="0056099C">
        <w:rPr>
          <w:rFonts w:ascii="Times New Roman" w:hAnsi="Times New Roman"/>
          <w:sz w:val="24"/>
          <w:szCs w:val="24"/>
        </w:rPr>
        <w:t>42.4. išorinį balsavimo voką;</w:t>
      </w:r>
    </w:p>
    <w:p w:rsidR="00337834" w:rsidRPr="0056099C" w:rsidRDefault="00337834" w:rsidP="007E572C">
      <w:pPr>
        <w:spacing w:after="0"/>
        <w:ind w:left="-142" w:firstLine="862"/>
        <w:jc w:val="both"/>
        <w:rPr>
          <w:rFonts w:ascii="Times New Roman" w:hAnsi="Times New Roman"/>
          <w:sz w:val="24"/>
          <w:szCs w:val="24"/>
        </w:rPr>
      </w:pPr>
      <w:r w:rsidRPr="0056099C">
        <w:rPr>
          <w:rFonts w:ascii="Times New Roman" w:hAnsi="Times New Roman"/>
          <w:sz w:val="24"/>
          <w:szCs w:val="24"/>
        </w:rPr>
        <w:t>42.5. voką, ant kurio užrašytas ar atspausdintas gavėjo – atstovybės – adresas, rinkėjo adresas, rinkėjo kortelės numeris (nurodomas atstovybės balsavimo komisijos sprendimu) ir priklijuotas pašto ženklas, jeigu siunčiamas neapmokėtas atgalinis pašto vokas. Tais atvejais, kai atstovybė, organizuodama balsavimą ne savo rezidavimo valstybėje, neturi galimybių nupirkti pašto ženklo ar siųsti apmokėtą atgalinį pašto voką, siunčiamas tik atgalinis pašto vokas</w:t>
      </w:r>
      <w:r w:rsidR="00707B57" w:rsidRPr="0056099C">
        <w:rPr>
          <w:rFonts w:ascii="Times New Roman" w:hAnsi="Times New Roman"/>
          <w:sz w:val="24"/>
          <w:szCs w:val="24"/>
        </w:rPr>
        <w:t>. Atstovybių balsavimo komisij</w:t>
      </w:r>
      <w:r w:rsidR="00CC2D2B" w:rsidRPr="0056099C">
        <w:rPr>
          <w:rFonts w:ascii="Times New Roman" w:hAnsi="Times New Roman"/>
          <w:sz w:val="24"/>
          <w:szCs w:val="24"/>
        </w:rPr>
        <w:t>a neviršydama Atstovybės URM perduotos rinkimų organizavimo ir vykdymo sąmatos gali priimti sprendimą rinkėjams, balsuojantiems ne Atstovybės rezidavimo valstybėje, rinkimų dokumentus išsiųsti skubiuoju paštu.</w:t>
      </w:r>
    </w:p>
    <w:p w:rsidR="00337834" w:rsidRPr="0056099C" w:rsidRDefault="00337834" w:rsidP="007E572C">
      <w:pPr>
        <w:spacing w:after="0"/>
        <w:ind w:left="-142" w:firstLine="862"/>
        <w:jc w:val="both"/>
        <w:rPr>
          <w:rFonts w:ascii="Times New Roman" w:hAnsi="Times New Roman"/>
          <w:sz w:val="24"/>
          <w:szCs w:val="24"/>
        </w:rPr>
      </w:pPr>
      <w:r w:rsidRPr="0056099C">
        <w:rPr>
          <w:rFonts w:ascii="Times New Roman" w:hAnsi="Times New Roman"/>
          <w:sz w:val="24"/>
          <w:szCs w:val="24"/>
        </w:rPr>
        <w:t>42.6. trumpą informaciją rinkėjui, kaip balsuoti paštu (Inf-1) (jeigu vyks pakartotinis balsavimas);</w:t>
      </w:r>
    </w:p>
    <w:p w:rsidR="00707B57"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42.7. lipduką „Aš balsavau!</w:t>
      </w:r>
      <w:r w:rsidR="00816233">
        <w:rPr>
          <w:rFonts w:ascii="Times New Roman" w:hAnsi="Times New Roman"/>
          <w:sz w:val="24"/>
          <w:szCs w:val="24"/>
        </w:rPr>
        <w:t>“.</w:t>
      </w:r>
      <w:r w:rsidRPr="0056099C">
        <w:rPr>
          <w:rFonts w:ascii="Times New Roman" w:hAnsi="Times New Roman"/>
          <w:sz w:val="24"/>
          <w:szCs w:val="24"/>
        </w:rPr>
        <w:t xml:space="preserve">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43. Rinkimų biuleteniai dešiniajame viršutiniame kampe antspauduojami</w:t>
      </w:r>
      <w:r w:rsidR="00F8659D">
        <w:rPr>
          <w:rFonts w:ascii="Times New Roman" w:hAnsi="Times New Roman"/>
          <w:sz w:val="24"/>
          <w:szCs w:val="24"/>
        </w:rPr>
        <w:t xml:space="preserve"> atstovybės arba</w:t>
      </w:r>
      <w:r w:rsidRPr="0056099C">
        <w:rPr>
          <w:rFonts w:ascii="Times New Roman" w:hAnsi="Times New Roman"/>
          <w:sz w:val="24"/>
          <w:szCs w:val="24"/>
        </w:rPr>
        <w:t xml:space="preserve"> </w:t>
      </w:r>
      <w:r w:rsidR="00F8659D">
        <w:rPr>
          <w:rFonts w:ascii="Times New Roman" w:hAnsi="Times New Roman"/>
          <w:sz w:val="24"/>
          <w:szCs w:val="24"/>
        </w:rPr>
        <w:t xml:space="preserve">herbiniu </w:t>
      </w:r>
      <w:r w:rsidRPr="0056099C">
        <w:rPr>
          <w:rFonts w:ascii="Times New Roman" w:hAnsi="Times New Roman"/>
          <w:sz w:val="24"/>
          <w:szCs w:val="24"/>
        </w:rPr>
        <w:t>antspaudu.</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44. Rinkimų dokumentų išsiuntimo rinkėjui data pažymima atspausdintame galutiniame arba papildomame rinkėjų sąraše (S1; S</w:t>
      </w:r>
      <w:r w:rsidR="008065A5" w:rsidRPr="0056099C">
        <w:rPr>
          <w:rFonts w:ascii="Times New Roman" w:hAnsi="Times New Roman"/>
          <w:sz w:val="24"/>
          <w:szCs w:val="24"/>
        </w:rPr>
        <w:t>1a, S2 ir S2a</w:t>
      </w:r>
      <w:r w:rsidRPr="0056099C">
        <w:rPr>
          <w:rFonts w:ascii="Times New Roman" w:hAnsi="Times New Roman"/>
          <w:sz w:val="24"/>
          <w:szCs w:val="24"/>
        </w:rPr>
        <w:t xml:space="preserve">) ir elektroniniame sąraše RINKĖJAI.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lastRenderedPageBreak/>
        <w:t xml:space="preserve">45. Balsavimo komisija, t. y. ne mažiau kaip 2 balsavimo komisijos nariai, iš rinkėjo paštu gavusi rinkimų balsavimo dokumentus, popieriniame atstovybės rinkėjų sąraše ir RINKĖJAI pažymi jų gavimo datą, antspauduoja išorinį voką ir saugo atskiroje balsadėžėje arba seife (antspauduotame voke). Balsadėžei taikomi šio aprašo 30 ir 31 punktuose nurodyti reikalavimai.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46. Jeigu pašto voke balsavimo komisija randa užklijuotą vidinį balsavimo voką bei rinkėjo kortelę neįdėtus į išorinį voką, tada vidinis balsavimo vokas ir rinkėjo kortelė įdedami į išorinį voką ir vokas užklijuojamas.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47. Jeigu ant voko nėra rinkėjo adreso, t. y. negalima nustatyti, koks rinkėjas atsiuntė voką, balsavimo komisijos narys ant voko pažymi gavimo datą. Skaičiuojant balsus ir iš išorinio voko išėmus rinkėjo kortelę, atspausdintuose rinkėjų sąrašuose ir RINKĖJAI pažymima gavimo data. Jeigu balsavimui patalpoje bus naudojami vokai, paštu gautų biuletenių balsai skaičiuojami atskirai.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48. Rinkimų dokumentų gavimo iš rinkėjo data pažymima atspausdintame galutiniame arba papildomame rinkėjų sąraše (S1</w:t>
      </w:r>
      <w:r w:rsidR="008065A5" w:rsidRPr="0056099C">
        <w:rPr>
          <w:rFonts w:ascii="Times New Roman" w:hAnsi="Times New Roman"/>
          <w:sz w:val="24"/>
          <w:szCs w:val="24"/>
        </w:rPr>
        <w:t xml:space="preserve"> ir S1a</w:t>
      </w:r>
      <w:r w:rsidRPr="0056099C">
        <w:rPr>
          <w:rFonts w:ascii="Times New Roman" w:hAnsi="Times New Roman"/>
          <w:sz w:val="24"/>
          <w:szCs w:val="24"/>
        </w:rPr>
        <w:t>; S2</w:t>
      </w:r>
      <w:r w:rsidR="008065A5" w:rsidRPr="0056099C">
        <w:rPr>
          <w:rFonts w:ascii="Times New Roman" w:hAnsi="Times New Roman"/>
          <w:sz w:val="24"/>
          <w:szCs w:val="24"/>
        </w:rPr>
        <w:t>ir S2a</w:t>
      </w:r>
      <w:r w:rsidRPr="0056099C">
        <w:rPr>
          <w:rFonts w:ascii="Times New Roman" w:hAnsi="Times New Roman"/>
          <w:sz w:val="24"/>
          <w:szCs w:val="24"/>
        </w:rPr>
        <w:t xml:space="preserve">) ir RINKĖJAI. </w:t>
      </w:r>
    </w:p>
    <w:p w:rsidR="007E572C" w:rsidRPr="0056099C" w:rsidRDefault="007E572C" w:rsidP="007E572C">
      <w:pPr>
        <w:spacing w:after="0"/>
        <w:ind w:firstLine="720"/>
        <w:jc w:val="both"/>
        <w:rPr>
          <w:rFonts w:ascii="Times New Roman" w:hAnsi="Times New Roman"/>
          <w:sz w:val="24"/>
          <w:szCs w:val="24"/>
        </w:rPr>
      </w:pP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XI SKYRIUS</w:t>
      </w:r>
    </w:p>
    <w:p w:rsidR="00F46235" w:rsidRPr="0056099C" w:rsidRDefault="00F46235" w:rsidP="00442D9D">
      <w:pPr>
        <w:spacing w:after="0" w:line="240" w:lineRule="auto"/>
        <w:jc w:val="center"/>
        <w:rPr>
          <w:rFonts w:ascii="Times New Roman" w:hAnsi="Times New Roman"/>
          <w:sz w:val="24"/>
          <w:szCs w:val="24"/>
        </w:rPr>
      </w:pPr>
      <w:r w:rsidRPr="0056099C">
        <w:rPr>
          <w:rFonts w:ascii="Times New Roman" w:hAnsi="Times New Roman"/>
          <w:b/>
          <w:sz w:val="24"/>
          <w:szCs w:val="24"/>
        </w:rPr>
        <w:t>BALSAVIMAS LIETUVOS RESPUBLIKOS KONSULINĖSE ĮSTAIGOSE, VADOVAUJAMOSE GARBĖS KONSULINIŲ PAREIGŪNŲ, IR PUNKTUOSE</w:t>
      </w:r>
    </w:p>
    <w:p w:rsidR="00F46235" w:rsidRPr="0056099C" w:rsidRDefault="00F46235" w:rsidP="007E572C">
      <w:pPr>
        <w:spacing w:after="0"/>
        <w:ind w:firstLine="720"/>
        <w:jc w:val="both"/>
        <w:rPr>
          <w:rFonts w:ascii="Times New Roman" w:hAnsi="Times New Roman"/>
          <w:sz w:val="24"/>
          <w:szCs w:val="24"/>
        </w:rPr>
      </w:pP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49. Balsavimas Lietuvos Respublikos konsulinėse įstaigose, vadovaujamose garbės konsulinių pareigūnų, ir punktuose vyksta </w:t>
      </w:r>
      <w:r w:rsidR="00F210DC" w:rsidRPr="0056099C">
        <w:rPr>
          <w:rFonts w:ascii="Times New Roman" w:hAnsi="Times New Roman"/>
          <w:sz w:val="24"/>
          <w:szCs w:val="24"/>
        </w:rPr>
        <w:t xml:space="preserve">atstovybių įsakymų ir </w:t>
      </w:r>
      <w:r w:rsidRPr="0056099C">
        <w:rPr>
          <w:rFonts w:ascii="Times New Roman" w:hAnsi="Times New Roman"/>
          <w:sz w:val="24"/>
          <w:szCs w:val="24"/>
        </w:rPr>
        <w:t xml:space="preserve">VRK </w:t>
      </w:r>
      <w:r w:rsidR="00F210DC" w:rsidRPr="0056099C">
        <w:rPr>
          <w:rFonts w:ascii="Times New Roman" w:hAnsi="Times New Roman"/>
          <w:sz w:val="24"/>
          <w:szCs w:val="24"/>
        </w:rPr>
        <w:t xml:space="preserve">patvirtintomis </w:t>
      </w:r>
      <w:r w:rsidRPr="0056099C">
        <w:rPr>
          <w:rFonts w:ascii="Times New Roman" w:hAnsi="Times New Roman"/>
          <w:sz w:val="24"/>
          <w:szCs w:val="24"/>
        </w:rPr>
        <w:t xml:space="preserve">dienomis.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50. Lietuvos Respublikos konsulinėse įstaigose, vadovaujamose garbės konsulinių pareigūnų, ir punktuose balsavimas paštu nevykdomas</w:t>
      </w:r>
      <w:r w:rsidR="00CC2D2B" w:rsidRPr="0056099C">
        <w:rPr>
          <w:rFonts w:ascii="Times New Roman" w:hAnsi="Times New Roman"/>
          <w:sz w:val="24"/>
          <w:szCs w:val="24"/>
        </w:rPr>
        <w:t>, išskyrus atvejus, kuomet balsavimo punktas įsteigiamas valstybėje, kurioje nėra Atstovybės</w:t>
      </w:r>
      <w:r w:rsidRPr="0056099C">
        <w:rPr>
          <w:rFonts w:ascii="Times New Roman" w:hAnsi="Times New Roman"/>
          <w:sz w:val="24"/>
          <w:szCs w:val="24"/>
        </w:rPr>
        <w:t>.</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51. </w:t>
      </w:r>
      <w:r w:rsidR="00742091" w:rsidRPr="0056099C">
        <w:rPr>
          <w:rFonts w:ascii="Times New Roman" w:hAnsi="Times New Roman"/>
          <w:sz w:val="24"/>
          <w:szCs w:val="24"/>
        </w:rPr>
        <w:t xml:space="preserve">Punkto </w:t>
      </w:r>
      <w:r w:rsidRPr="0056099C">
        <w:rPr>
          <w:rFonts w:ascii="Times New Roman" w:hAnsi="Times New Roman"/>
          <w:sz w:val="24"/>
          <w:szCs w:val="24"/>
        </w:rPr>
        <w:t>balsavimo komisijai rinkimų biuletenius išduoda atstovybės balsavimo komisijos pirmininkas, dalyvaujant ne mažiau kaip dviem atstovybės balsavimo komisijos nariams. Balsavimo komisijos narys išduoda rinkėjui rinkimų biuletenį.</w:t>
      </w:r>
      <w:r w:rsidR="00AC2628" w:rsidRPr="0056099C">
        <w:rPr>
          <w:rFonts w:ascii="Times New Roman" w:hAnsi="Times New Roman"/>
          <w:sz w:val="24"/>
          <w:szCs w:val="24"/>
        </w:rPr>
        <w:t xml:space="preserve"> </w:t>
      </w:r>
    </w:p>
    <w:p w:rsidR="004A695A"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52. </w:t>
      </w:r>
      <w:r w:rsidR="00742091" w:rsidRPr="0056099C">
        <w:rPr>
          <w:rFonts w:ascii="Times New Roman" w:hAnsi="Times New Roman"/>
          <w:sz w:val="24"/>
          <w:szCs w:val="24"/>
        </w:rPr>
        <w:t>P</w:t>
      </w:r>
      <w:r w:rsidRPr="0056099C">
        <w:rPr>
          <w:rFonts w:ascii="Times New Roman" w:hAnsi="Times New Roman"/>
          <w:sz w:val="24"/>
          <w:szCs w:val="24"/>
        </w:rPr>
        <w:t>unktas, kuris neturi galimybių naudoti VRKIS, elektroninėmis priemonėmis praneša apie tai atstovybei. Atstovybė, elektroninėmis priemonėmis gavusi iš punkto duomenis apie rinkėją, ABRIS patikrina, ar rinkėjas nėra įrašytas į kitus rinkėjų sąrašus ir ar nėra balsavęs, nedelsdama šį asmenį pažymi ABRIS ir informuoja punktą, kad rinkėjui leidžiama balsuoti.</w:t>
      </w:r>
    </w:p>
    <w:p w:rsidR="004A695A" w:rsidRPr="0056099C" w:rsidRDefault="004A695A" w:rsidP="007E572C">
      <w:pPr>
        <w:spacing w:after="0"/>
        <w:ind w:firstLine="720"/>
        <w:jc w:val="center"/>
        <w:rPr>
          <w:rFonts w:ascii="Times New Roman" w:hAnsi="Times New Roman"/>
          <w:b/>
          <w:sz w:val="24"/>
          <w:szCs w:val="24"/>
        </w:rPr>
      </w:pP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XII SKYRIUS</w:t>
      </w:r>
    </w:p>
    <w:p w:rsidR="00F46235" w:rsidRPr="0056099C" w:rsidRDefault="00F46235" w:rsidP="00442D9D">
      <w:pPr>
        <w:spacing w:after="0" w:line="240" w:lineRule="auto"/>
        <w:jc w:val="center"/>
        <w:rPr>
          <w:rFonts w:ascii="Times New Roman" w:hAnsi="Times New Roman"/>
          <w:b/>
          <w:sz w:val="24"/>
          <w:szCs w:val="24"/>
        </w:rPr>
      </w:pPr>
      <w:r w:rsidRPr="0056099C">
        <w:rPr>
          <w:rFonts w:ascii="Times New Roman" w:hAnsi="Times New Roman"/>
          <w:b/>
          <w:sz w:val="24"/>
          <w:szCs w:val="24"/>
        </w:rPr>
        <w:t>STEBĖTOJAI</w:t>
      </w:r>
    </w:p>
    <w:p w:rsidR="00F46235" w:rsidRPr="0056099C" w:rsidRDefault="00F46235" w:rsidP="00442D9D">
      <w:pPr>
        <w:spacing w:after="0" w:line="240" w:lineRule="auto"/>
        <w:ind w:firstLine="720"/>
        <w:jc w:val="both"/>
        <w:rPr>
          <w:rFonts w:ascii="Times New Roman" w:hAnsi="Times New Roman"/>
          <w:sz w:val="24"/>
          <w:szCs w:val="24"/>
        </w:rPr>
      </w:pP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53. Partijos, kandidatai į </w:t>
      </w:r>
      <w:r w:rsidR="00316075">
        <w:rPr>
          <w:rFonts w:ascii="Times New Roman" w:hAnsi="Times New Roman"/>
          <w:sz w:val="24"/>
          <w:szCs w:val="24"/>
        </w:rPr>
        <w:t xml:space="preserve">Prezidentus ir </w:t>
      </w:r>
      <w:r w:rsidR="005923C9" w:rsidRPr="0056099C">
        <w:rPr>
          <w:rFonts w:ascii="Times New Roman" w:hAnsi="Times New Roman"/>
          <w:sz w:val="24"/>
          <w:szCs w:val="24"/>
        </w:rPr>
        <w:t>Europos Parlamento</w:t>
      </w:r>
      <w:r w:rsidRPr="0056099C">
        <w:rPr>
          <w:rFonts w:ascii="Times New Roman" w:hAnsi="Times New Roman"/>
          <w:sz w:val="24"/>
          <w:szCs w:val="24"/>
        </w:rPr>
        <w:t xml:space="preserve"> narius</w:t>
      </w:r>
      <w:r w:rsidR="00316075">
        <w:rPr>
          <w:rFonts w:ascii="Times New Roman" w:hAnsi="Times New Roman"/>
          <w:sz w:val="24"/>
          <w:szCs w:val="24"/>
        </w:rPr>
        <w:t xml:space="preserve">, </w:t>
      </w:r>
      <w:r w:rsidR="00316075" w:rsidRPr="00316075">
        <w:rPr>
          <w:rFonts w:ascii="Times New Roman" w:hAnsi="Times New Roman"/>
          <w:sz w:val="24"/>
          <w:szCs w:val="24"/>
        </w:rPr>
        <w:t>Lietuvos Respublikoje registruotos nevyriausybinės organizacijos, kurių veikla yra susijusi su rinkimais ar žmogaus teisių apsauga</w:t>
      </w:r>
      <w:r w:rsidR="00316075">
        <w:rPr>
          <w:rFonts w:ascii="Times New Roman" w:hAnsi="Times New Roman"/>
          <w:sz w:val="24"/>
          <w:szCs w:val="24"/>
        </w:rPr>
        <w:t>,</w:t>
      </w:r>
      <w:r w:rsidRPr="0056099C">
        <w:rPr>
          <w:rFonts w:ascii="Times New Roman" w:hAnsi="Times New Roman"/>
          <w:sz w:val="24"/>
          <w:szCs w:val="24"/>
        </w:rPr>
        <w:t xml:space="preserve"> turi teisę skirti ne daugiau kaip po du rinkimų stebėtojus kiekvienoje atstovybės balsavimo komisijoje. Stebėtojo pažymėjimas išduodamas vyresniems kaip 18 metų Lietuvos Respublikos piliečiams kandidato, dėl kurio balsuojama</w:t>
      </w:r>
      <w:r w:rsidR="00311F54" w:rsidRPr="0056099C">
        <w:rPr>
          <w:rFonts w:ascii="Times New Roman" w:hAnsi="Times New Roman"/>
          <w:sz w:val="24"/>
          <w:szCs w:val="24"/>
        </w:rPr>
        <w:t>,</w:t>
      </w:r>
      <w:r w:rsidRPr="0056099C">
        <w:rPr>
          <w:rFonts w:ascii="Times New Roman" w:hAnsi="Times New Roman"/>
          <w:sz w:val="24"/>
          <w:szCs w:val="24"/>
        </w:rPr>
        <w:t xml:space="preserve"> teikimu arba partijos prašymu, pateiktu atstovybės balsavimo komisijai raštu ar el. paštu, kuriame turi būti nurodyta asmens pavardė, vardas, asmens kodas, atstovybės pavadinimas. Atstovybės balsavimo komisijos pirmininkas arba kitas balsavimo komisijos narys stebėtojui išduoda stebėtojo pažymėjimą</w:t>
      </w:r>
      <w:r w:rsidR="00311F54" w:rsidRPr="0056099C">
        <w:rPr>
          <w:rFonts w:ascii="Times New Roman" w:hAnsi="Times New Roman"/>
          <w:sz w:val="24"/>
          <w:szCs w:val="24"/>
        </w:rPr>
        <w:t xml:space="preserve"> (St-1)</w:t>
      </w:r>
      <w:r w:rsidRPr="0056099C">
        <w:rPr>
          <w:rFonts w:ascii="Times New Roman" w:hAnsi="Times New Roman"/>
          <w:sz w:val="24"/>
          <w:szCs w:val="24"/>
        </w:rPr>
        <w:t>.</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lastRenderedPageBreak/>
        <w:t xml:space="preserve">54. Stebėtojai turi teisę stebėti atstovybės balsavimo komisijos veiklą, dalyvauti komisijos posėdžiuose, dalyvauti skaičiuojant balsus ir nustatant rinkimų rezultatus atstovybėse, pasirašyti protokolus, teikti </w:t>
      </w:r>
      <w:r w:rsidR="00742091" w:rsidRPr="0056099C">
        <w:rPr>
          <w:rFonts w:ascii="Times New Roman" w:hAnsi="Times New Roman"/>
          <w:sz w:val="24"/>
          <w:szCs w:val="24"/>
        </w:rPr>
        <w:t>pastabas</w:t>
      </w:r>
      <w:r w:rsidRPr="0056099C">
        <w:rPr>
          <w:rFonts w:ascii="Times New Roman" w:hAnsi="Times New Roman"/>
          <w:sz w:val="24"/>
          <w:szCs w:val="24"/>
        </w:rPr>
        <w:t>. Teikimai ir prašymai dėl rinkimų stebėtojų skyrimo balsavimo komisijai turi būti pateikti ne vėliau kaip paskutinę darbo dieną iki rinkimų dienos. Balsavimo komisija elektroninių ryšių priemonėmis VRK persiunčia prašymus dėl stebėtojų skyrimo ne vėliau kaip kitą darbo dieną nuo tokių prašymų gavimo.</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55. Leidimą filmuoti atstovybėje </w:t>
      </w:r>
      <w:r w:rsidR="00742091" w:rsidRPr="0056099C">
        <w:rPr>
          <w:rFonts w:ascii="Times New Roman" w:hAnsi="Times New Roman"/>
          <w:sz w:val="24"/>
          <w:szCs w:val="24"/>
        </w:rPr>
        <w:t xml:space="preserve">arba punkte </w:t>
      </w:r>
      <w:r w:rsidRPr="0056099C">
        <w:rPr>
          <w:rFonts w:ascii="Times New Roman" w:hAnsi="Times New Roman"/>
          <w:sz w:val="24"/>
          <w:szCs w:val="24"/>
        </w:rPr>
        <w:t xml:space="preserve">balsavimo patalpas rinkimų stebėtojams suteikia atstovybės vadovas arba atstovybės balsavimo komisijos pirmininkas. Rinkimų stebėtojų veikla neturi trikdyti atstovybės balsavimo komisijos darbo. Jeigu stebėtojas pats pažeidžia </w:t>
      </w:r>
      <w:r w:rsidR="00034C59" w:rsidRPr="0056099C">
        <w:rPr>
          <w:rFonts w:ascii="Times New Roman" w:hAnsi="Times New Roman"/>
          <w:sz w:val="24"/>
          <w:szCs w:val="24"/>
        </w:rPr>
        <w:t xml:space="preserve">Prezidento </w:t>
      </w:r>
      <w:r w:rsidRPr="0056099C">
        <w:rPr>
          <w:rFonts w:ascii="Times New Roman" w:hAnsi="Times New Roman"/>
          <w:sz w:val="24"/>
          <w:szCs w:val="24"/>
        </w:rPr>
        <w:t>rinkimų</w:t>
      </w:r>
      <w:r w:rsidR="00034C59" w:rsidRPr="0056099C">
        <w:rPr>
          <w:rFonts w:ascii="Times New Roman" w:hAnsi="Times New Roman"/>
          <w:sz w:val="24"/>
          <w:szCs w:val="24"/>
        </w:rPr>
        <w:t xml:space="preserve">, </w:t>
      </w:r>
      <w:r w:rsidR="009611E4">
        <w:rPr>
          <w:rFonts w:ascii="Times New Roman" w:hAnsi="Times New Roman"/>
          <w:sz w:val="24"/>
          <w:szCs w:val="24"/>
        </w:rPr>
        <w:t>R</w:t>
      </w:r>
      <w:r w:rsidR="00034C59" w:rsidRPr="0056099C">
        <w:rPr>
          <w:rFonts w:ascii="Times New Roman" w:hAnsi="Times New Roman"/>
          <w:sz w:val="24"/>
          <w:szCs w:val="24"/>
        </w:rPr>
        <w:t xml:space="preserve">inkimų į Europos Parlamentą </w:t>
      </w:r>
      <w:r w:rsidRPr="0056099C">
        <w:rPr>
          <w:rFonts w:ascii="Times New Roman" w:hAnsi="Times New Roman"/>
          <w:sz w:val="24"/>
          <w:szCs w:val="24"/>
        </w:rPr>
        <w:t xml:space="preserve">arba kitus įstatymus, jo stebėtojo pažymėjimas gali būti anuliuotas balsavimo komisijos pirmininko sprendimu. Apie </w:t>
      </w:r>
      <w:r w:rsidR="009611E4">
        <w:rPr>
          <w:rFonts w:ascii="Times New Roman" w:hAnsi="Times New Roman"/>
          <w:sz w:val="24"/>
          <w:szCs w:val="24"/>
        </w:rPr>
        <w:t xml:space="preserve">tokį </w:t>
      </w:r>
      <w:r w:rsidRPr="0056099C">
        <w:rPr>
          <w:rFonts w:ascii="Times New Roman" w:hAnsi="Times New Roman"/>
          <w:sz w:val="24"/>
          <w:szCs w:val="24"/>
        </w:rPr>
        <w:t xml:space="preserve">sprendimą turi būti </w:t>
      </w:r>
      <w:r w:rsidR="009611E4">
        <w:rPr>
          <w:rFonts w:ascii="Times New Roman" w:hAnsi="Times New Roman"/>
          <w:sz w:val="24"/>
          <w:szCs w:val="24"/>
        </w:rPr>
        <w:t>nedelsiant</w:t>
      </w:r>
      <w:r w:rsidRPr="0056099C">
        <w:rPr>
          <w:rFonts w:ascii="Times New Roman" w:hAnsi="Times New Roman"/>
          <w:sz w:val="24"/>
          <w:szCs w:val="24"/>
        </w:rPr>
        <w:t xml:space="preserve"> pranešta VRK. Balsų skaičiavimo ir balsų skaičiavimo protokolų pildymo procedūras fiksuoti vaizdo, garso ar garso-vaizdo priemonėmis galima tik pasirašius nurodytą pasižadėjimą (St-</w:t>
      </w:r>
      <w:r w:rsidR="00311F54" w:rsidRPr="0056099C">
        <w:rPr>
          <w:rFonts w:ascii="Times New Roman" w:hAnsi="Times New Roman"/>
          <w:sz w:val="24"/>
          <w:szCs w:val="24"/>
        </w:rPr>
        <w:t>2</w:t>
      </w:r>
      <w:r w:rsidRPr="0056099C">
        <w:rPr>
          <w:rFonts w:ascii="Times New Roman" w:hAnsi="Times New Roman"/>
          <w:sz w:val="24"/>
          <w:szCs w:val="24"/>
        </w:rPr>
        <w:t>).</w:t>
      </w:r>
    </w:p>
    <w:p w:rsidR="00F46235" w:rsidRPr="0056099C" w:rsidRDefault="00F46235" w:rsidP="007E572C">
      <w:pPr>
        <w:spacing w:after="0"/>
        <w:ind w:firstLine="720"/>
        <w:jc w:val="center"/>
        <w:rPr>
          <w:rFonts w:ascii="Times New Roman" w:hAnsi="Times New Roman"/>
          <w:b/>
          <w:sz w:val="24"/>
          <w:szCs w:val="24"/>
        </w:rPr>
      </w:pP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XIII SKYRIUS</w:t>
      </w: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BALSŲ SKAIČIAVIMO ATSTOVYBĖSE TVARKA</w:t>
      </w:r>
    </w:p>
    <w:p w:rsidR="00F46235" w:rsidRPr="0056099C" w:rsidRDefault="00F46235" w:rsidP="004F26D9">
      <w:pPr>
        <w:spacing w:after="0" w:line="240" w:lineRule="auto"/>
        <w:jc w:val="center"/>
        <w:rPr>
          <w:rFonts w:ascii="Times New Roman" w:hAnsi="Times New Roman"/>
          <w:b/>
          <w:sz w:val="24"/>
          <w:szCs w:val="24"/>
        </w:rPr>
      </w:pP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PIRMASIS SKIRSNIS</w:t>
      </w:r>
    </w:p>
    <w:p w:rsidR="00F46235" w:rsidRPr="0056099C" w:rsidRDefault="00C34E83"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RINKIMŲ</w:t>
      </w:r>
      <w:r w:rsidR="00F46235" w:rsidRPr="0056099C">
        <w:rPr>
          <w:rFonts w:ascii="Times New Roman" w:hAnsi="Times New Roman"/>
          <w:b/>
          <w:sz w:val="24"/>
          <w:szCs w:val="24"/>
        </w:rPr>
        <w:t xml:space="preserve"> BIULETENIŲ APSKAITA ATSTOVYBĖSE </w:t>
      </w:r>
      <w:r w:rsidRPr="0056099C">
        <w:rPr>
          <w:rFonts w:ascii="Times New Roman" w:hAnsi="Times New Roman"/>
          <w:b/>
          <w:sz w:val="24"/>
          <w:szCs w:val="24"/>
        </w:rPr>
        <w:t>RINKIMŲ</w:t>
      </w:r>
      <w:r w:rsidR="00F46235" w:rsidRPr="0056099C">
        <w:rPr>
          <w:rFonts w:ascii="Times New Roman" w:hAnsi="Times New Roman"/>
          <w:b/>
          <w:sz w:val="24"/>
          <w:szCs w:val="24"/>
        </w:rPr>
        <w:t xml:space="preserve"> DIENĄ</w:t>
      </w:r>
    </w:p>
    <w:p w:rsidR="00151479" w:rsidRPr="0056099C" w:rsidRDefault="00151479" w:rsidP="007E572C">
      <w:pPr>
        <w:spacing w:after="0"/>
        <w:ind w:firstLine="720"/>
        <w:jc w:val="center"/>
        <w:rPr>
          <w:rFonts w:ascii="Times New Roman" w:hAnsi="Times New Roman"/>
          <w:b/>
          <w:sz w:val="24"/>
          <w:szCs w:val="24"/>
        </w:rPr>
      </w:pP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56. Rinkimų dieną uždarius balsavimo patalpą, atstovybės balsavimo komisijos pirmininkas, dalyvaujant ne mažiau kaip 3/5 balsavimo komisijos narių, užklijuoja ir antspauduoja balsadėžės angą, surenka atskirai iš kiekvieno balsavimo komisijos nario nepanaudotus rinkimų biuletenius, viešai juos suskaičiuoja, jų skaičių įrašo į balsų skaičiavimo protokolą (</w:t>
      </w:r>
      <w:r w:rsidR="008065A5" w:rsidRPr="0056099C">
        <w:rPr>
          <w:rFonts w:ascii="Times New Roman" w:hAnsi="Times New Roman"/>
          <w:sz w:val="24"/>
          <w:szCs w:val="24"/>
        </w:rPr>
        <w:t>Pr-</w:t>
      </w:r>
      <w:r w:rsidRPr="0056099C">
        <w:rPr>
          <w:rFonts w:ascii="Times New Roman" w:hAnsi="Times New Roman"/>
          <w:sz w:val="24"/>
          <w:szCs w:val="24"/>
        </w:rPr>
        <w:t xml:space="preserve">1, </w:t>
      </w:r>
      <w:r w:rsidR="008065A5" w:rsidRPr="0056099C">
        <w:rPr>
          <w:rFonts w:ascii="Times New Roman" w:hAnsi="Times New Roman"/>
          <w:sz w:val="24"/>
          <w:szCs w:val="24"/>
        </w:rPr>
        <w:t>E</w:t>
      </w:r>
      <w:r w:rsidR="004E3401" w:rsidRPr="0056099C">
        <w:rPr>
          <w:rFonts w:ascii="Times New Roman" w:hAnsi="Times New Roman"/>
          <w:sz w:val="24"/>
          <w:szCs w:val="24"/>
        </w:rPr>
        <w:t>u</w:t>
      </w:r>
      <w:r w:rsidR="008065A5" w:rsidRPr="0056099C">
        <w:rPr>
          <w:rFonts w:ascii="Times New Roman" w:hAnsi="Times New Roman"/>
          <w:sz w:val="24"/>
          <w:szCs w:val="24"/>
        </w:rPr>
        <w:t>-</w:t>
      </w:r>
      <w:r w:rsidRPr="0056099C">
        <w:rPr>
          <w:rFonts w:ascii="Times New Roman" w:hAnsi="Times New Roman"/>
          <w:sz w:val="24"/>
          <w:szCs w:val="24"/>
        </w:rPr>
        <w:t>1</w:t>
      </w:r>
      <w:r w:rsidR="00B420D5">
        <w:rPr>
          <w:rFonts w:ascii="Times New Roman" w:hAnsi="Times New Roman"/>
          <w:sz w:val="24"/>
          <w:szCs w:val="24"/>
        </w:rPr>
        <w:t>, galimo Prezidento rinkimų pakartotinio balsavimo metu forma Pr-1 pak</w:t>
      </w:r>
      <w:r w:rsidRPr="0056099C">
        <w:rPr>
          <w:rFonts w:ascii="Times New Roman" w:hAnsi="Times New Roman"/>
          <w:sz w:val="24"/>
          <w:szCs w:val="24"/>
        </w:rPr>
        <w:t>) ir pagal parašus rinkėjų sąraše, pagal rinkėjo korteles patikrina, ar nėra neteisėtai išduotų rinkimų biuletenių.</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57. Nepanaudotus ir sugadintus rinkimų biuletenius balsavimo komisija viešai suskaičiuoja, anuliuoja nukirpdama dešinįjį viršutinį kampą, sudeda į specialiai tam skirtus vokus ir šiuos vokus antspauduoja. Nepanaudotų ir sugadintų biuletenių skaičius įrašomas į balsų skaičiavimo protokolą (Pv1, Pd1). Visi šie biuleteniai ir nukirpti jų kampai sudedami į atskirus specialius vokus, kurie užklijuojami ir antspauduojami. Atstovybės balsavimo komisijoje negali likti nė vieno nesupakuoto biuletenio, išskyrus balsadėžėje ir balsavimo vokuose esančius biuletenius.</w:t>
      </w:r>
    </w:p>
    <w:p w:rsidR="00616D11"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58.</w:t>
      </w:r>
      <w:r w:rsidRPr="0056099C">
        <w:rPr>
          <w:rFonts w:ascii="Times New Roman" w:hAnsi="Times New Roman"/>
          <w:b/>
          <w:sz w:val="24"/>
          <w:szCs w:val="24"/>
        </w:rPr>
        <w:t xml:space="preserve"> </w:t>
      </w:r>
      <w:r w:rsidR="00742091" w:rsidRPr="0056099C">
        <w:rPr>
          <w:rFonts w:ascii="Times New Roman" w:hAnsi="Times New Roman"/>
          <w:sz w:val="24"/>
          <w:szCs w:val="24"/>
        </w:rPr>
        <w:t>Punktuose</w:t>
      </w:r>
      <w:r w:rsidR="005923C9" w:rsidRPr="0056099C">
        <w:rPr>
          <w:rFonts w:ascii="Times New Roman" w:hAnsi="Times New Roman"/>
          <w:sz w:val="24"/>
          <w:szCs w:val="24"/>
        </w:rPr>
        <w:t>, kuriuose balsavimas vyksta rinkimų dieną,</w:t>
      </w:r>
      <w:r w:rsidRPr="0056099C">
        <w:rPr>
          <w:rFonts w:ascii="Times New Roman" w:hAnsi="Times New Roman"/>
          <w:sz w:val="24"/>
          <w:szCs w:val="24"/>
        </w:rPr>
        <w:t xml:space="preserve"> </w:t>
      </w:r>
      <w:r w:rsidR="005923C9" w:rsidRPr="0056099C">
        <w:rPr>
          <w:rFonts w:ascii="Times New Roman" w:hAnsi="Times New Roman"/>
          <w:sz w:val="24"/>
          <w:szCs w:val="24"/>
        </w:rPr>
        <w:t>rinkimų</w:t>
      </w:r>
      <w:r w:rsidRPr="0056099C">
        <w:rPr>
          <w:rFonts w:ascii="Times New Roman" w:hAnsi="Times New Roman"/>
          <w:sz w:val="24"/>
          <w:szCs w:val="24"/>
        </w:rPr>
        <w:t xml:space="preserve"> biuleteniai </w:t>
      </w:r>
      <w:r w:rsidR="005923C9" w:rsidRPr="0056099C">
        <w:rPr>
          <w:rFonts w:ascii="Times New Roman" w:hAnsi="Times New Roman"/>
          <w:sz w:val="24"/>
          <w:szCs w:val="24"/>
        </w:rPr>
        <w:t xml:space="preserve">yra </w:t>
      </w:r>
      <w:r w:rsidRPr="0056099C">
        <w:rPr>
          <w:rFonts w:ascii="Times New Roman" w:hAnsi="Times New Roman"/>
          <w:sz w:val="24"/>
          <w:szCs w:val="24"/>
        </w:rPr>
        <w:t>skaičiuojami</w:t>
      </w:r>
      <w:r w:rsidR="00616D11" w:rsidRPr="0056099C">
        <w:rPr>
          <w:rFonts w:ascii="Times New Roman" w:hAnsi="Times New Roman"/>
          <w:sz w:val="24"/>
          <w:szCs w:val="24"/>
        </w:rPr>
        <w:t>, išskyrus</w:t>
      </w:r>
      <w:r w:rsidR="005923C9" w:rsidRPr="0056099C">
        <w:rPr>
          <w:rFonts w:ascii="Times New Roman" w:hAnsi="Times New Roman"/>
          <w:sz w:val="24"/>
          <w:szCs w:val="24"/>
        </w:rPr>
        <w:t xml:space="preserve"> tuomet,</w:t>
      </w:r>
      <w:r w:rsidR="00616D11" w:rsidRPr="0056099C">
        <w:rPr>
          <w:rFonts w:ascii="Times New Roman" w:hAnsi="Times New Roman"/>
          <w:sz w:val="24"/>
          <w:szCs w:val="24"/>
        </w:rPr>
        <w:t xml:space="preserve"> kai </w:t>
      </w:r>
      <w:r w:rsidR="00F716CF" w:rsidRPr="0056099C">
        <w:rPr>
          <w:rFonts w:ascii="Times New Roman" w:hAnsi="Times New Roman"/>
          <w:sz w:val="24"/>
          <w:szCs w:val="24"/>
        </w:rPr>
        <w:t xml:space="preserve">atstovybės </w:t>
      </w:r>
      <w:r w:rsidR="00616D11" w:rsidRPr="0056099C">
        <w:rPr>
          <w:rFonts w:ascii="Times New Roman" w:hAnsi="Times New Roman"/>
          <w:sz w:val="24"/>
          <w:szCs w:val="24"/>
        </w:rPr>
        <w:t>balsavimo komisija protokoliniu sprendimu</w:t>
      </w:r>
      <w:r w:rsidR="00F716CF" w:rsidRPr="0056099C">
        <w:rPr>
          <w:rFonts w:ascii="Times New Roman" w:hAnsi="Times New Roman"/>
          <w:sz w:val="24"/>
          <w:szCs w:val="24"/>
        </w:rPr>
        <w:t xml:space="preserve"> nusprendžia kitaip</w:t>
      </w:r>
      <w:r w:rsidRPr="0056099C">
        <w:rPr>
          <w:rFonts w:ascii="Times New Roman" w:hAnsi="Times New Roman"/>
          <w:sz w:val="24"/>
          <w:szCs w:val="24"/>
        </w:rPr>
        <w:t xml:space="preserve">. </w:t>
      </w:r>
    </w:p>
    <w:p w:rsidR="00616D11" w:rsidRPr="0056099C" w:rsidRDefault="00616D11"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59. </w:t>
      </w:r>
      <w:r w:rsidR="00337834" w:rsidRPr="0056099C">
        <w:rPr>
          <w:rFonts w:ascii="Times New Roman" w:hAnsi="Times New Roman"/>
          <w:sz w:val="24"/>
          <w:szCs w:val="24"/>
        </w:rPr>
        <w:t xml:space="preserve">Pasibaigus balsavimui punkte, punkto balsavimo komisija, dalyvaujant rinkimų stebėtojams, uždaro balsadėžę, ją užplombuoja arba užklijuoja balsadėžės angą, antspauduoja ją ir pasirašo visi punkto balsavimo komisijos nariai ir rinkimų stebėtojai. Rinkimų dokumentų perdavimo–priėmimo akte nurodomas balsavusių rinkėjų skaičius, rinkimų biuletenių apskaita – išduotų biuletenių, nepanaudotų biuletenių skaičius. Užantspauduota balsadėžė kartu su rinkėjų sąrašais ir rinkimų dokumentų perdavimo aktu saugiai atvežama į atstovybę ir perduodama atstovybės balsavimo komisijai. Atstovybės balsavimo komisijos pirmininkas kartu su balsavimo komisijos nariais patikrina balsadėžę, ar ji nėra pažeista. Patikrinus balsadėžę, ji atidaroma. Suskaičiuojami punkte balsavusių </w:t>
      </w:r>
      <w:r w:rsidR="00337834" w:rsidRPr="0056099C">
        <w:rPr>
          <w:rFonts w:ascii="Times New Roman" w:hAnsi="Times New Roman"/>
          <w:sz w:val="24"/>
          <w:szCs w:val="24"/>
        </w:rPr>
        <w:lastRenderedPageBreak/>
        <w:t xml:space="preserve">rinkėjų rinkimų biuleteniai. Atstovybė surašo vieną bendrą atstovybės balsų </w:t>
      </w:r>
      <w:r w:rsidR="00BE26BD" w:rsidRPr="0056099C">
        <w:rPr>
          <w:rFonts w:ascii="Times New Roman" w:hAnsi="Times New Roman"/>
          <w:sz w:val="24"/>
          <w:szCs w:val="24"/>
        </w:rPr>
        <w:t xml:space="preserve">ir punkto balsų </w:t>
      </w:r>
      <w:r w:rsidR="00337834" w:rsidRPr="0056099C">
        <w:rPr>
          <w:rFonts w:ascii="Times New Roman" w:hAnsi="Times New Roman"/>
          <w:sz w:val="24"/>
          <w:szCs w:val="24"/>
        </w:rPr>
        <w:t>skaičiavimo protokolą.</w:t>
      </w:r>
    </w:p>
    <w:p w:rsidR="00616D11" w:rsidRPr="0056099C" w:rsidRDefault="00616D11" w:rsidP="007E572C">
      <w:pPr>
        <w:spacing w:after="0"/>
        <w:ind w:firstLine="720"/>
        <w:jc w:val="both"/>
        <w:rPr>
          <w:rFonts w:ascii="Times New Roman" w:hAnsi="Times New Roman"/>
          <w:sz w:val="24"/>
          <w:szCs w:val="24"/>
        </w:rPr>
      </w:pP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ANTRASIS SKIRSNIS</w:t>
      </w:r>
    </w:p>
    <w:p w:rsidR="00F46235"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BALSŲ SKAIČIAVIMAS</w:t>
      </w:r>
      <w:r w:rsidR="00616D11" w:rsidRPr="0056099C">
        <w:rPr>
          <w:rFonts w:ascii="Times New Roman" w:hAnsi="Times New Roman"/>
          <w:b/>
          <w:sz w:val="24"/>
          <w:szCs w:val="24"/>
        </w:rPr>
        <w:t xml:space="preserve"> ATSTOVYBĖS PATALPOSE IR PUNKTUOSE</w:t>
      </w:r>
    </w:p>
    <w:p w:rsidR="004F26D9" w:rsidRPr="0056099C" w:rsidRDefault="004F26D9" w:rsidP="00616D11">
      <w:pPr>
        <w:spacing w:after="0"/>
        <w:ind w:firstLine="720"/>
        <w:rPr>
          <w:rFonts w:ascii="Times New Roman" w:hAnsi="Times New Roman"/>
          <w:b/>
          <w:sz w:val="24"/>
          <w:szCs w:val="24"/>
        </w:rPr>
      </w:pPr>
    </w:p>
    <w:p w:rsidR="00337834"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60</w:t>
      </w:r>
      <w:r w:rsidR="00337834" w:rsidRPr="0056099C">
        <w:rPr>
          <w:rFonts w:ascii="Times New Roman" w:hAnsi="Times New Roman"/>
          <w:sz w:val="24"/>
          <w:szCs w:val="24"/>
        </w:rPr>
        <w:t>. Atstovybės balsavimo komisija, dalyvaujant ne mažiau kaip 3/5 jos narių, apžiūri balsadėžę: ar nepažeistas antspaudas, ar nėra kitų požymių, liudijančių, kad ji galėjo būti atidaryta. Jeigu komisija priima sprendimą, kad balsadėžė buvo pažeista, apie tai surašomas aktas, balsai neskaičiuojami ir nedelsiant pranešama VRK. Įsitikinus, kad balsadėžė nebuvo pažeista, ji atidaroma.</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1</w:t>
      </w:r>
      <w:r w:rsidRPr="0056099C">
        <w:rPr>
          <w:rFonts w:ascii="Times New Roman" w:hAnsi="Times New Roman"/>
          <w:sz w:val="24"/>
          <w:szCs w:val="24"/>
        </w:rPr>
        <w:t xml:space="preserve">. Atstovybės balsavimo komisija balsavusių rinkėjų balsus skaičiuoja </w:t>
      </w:r>
      <w:r w:rsidR="00034C59" w:rsidRPr="0056099C">
        <w:rPr>
          <w:rFonts w:ascii="Times New Roman" w:hAnsi="Times New Roman"/>
          <w:sz w:val="24"/>
          <w:szCs w:val="24"/>
          <w:shd w:val="clear" w:color="auto" w:fill="FFFFFF"/>
        </w:rPr>
        <w:t>Prezidento rinkimų įstatymo 67 straipsnyje ir Rinkimų į Europos Parlamentą įstatymo 78 straipsnyje nustatyta tvarka</w:t>
      </w:r>
    </w:p>
    <w:p w:rsidR="00F46235"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2</w:t>
      </w:r>
      <w:r w:rsidR="00F46235" w:rsidRPr="0056099C">
        <w:rPr>
          <w:rFonts w:ascii="Times New Roman" w:hAnsi="Times New Roman"/>
          <w:sz w:val="24"/>
          <w:szCs w:val="24"/>
        </w:rPr>
        <w:t>. Jeigu balsavimas atstovybės patalpoje buvo vykdomas naudojant išorinį ir vidinį vokus, balsavimo komisija balsavusių rinkėjų balsus skaičiuoja Prezidento rinkimų įstatymo 68 straipsnyje ir Rinkimų į Europos Parlamentą įstatymo 79 straipsnyje nustatyta tvarka.</w:t>
      </w:r>
    </w:p>
    <w:p w:rsidR="00616D11" w:rsidRPr="0056099C" w:rsidRDefault="00616D11" w:rsidP="00616D11">
      <w:pPr>
        <w:spacing w:after="0"/>
        <w:jc w:val="both"/>
        <w:rPr>
          <w:rFonts w:ascii="Times New Roman" w:hAnsi="Times New Roman"/>
          <w:sz w:val="24"/>
          <w:szCs w:val="24"/>
        </w:rPr>
      </w:pPr>
    </w:p>
    <w:p w:rsidR="00F46235" w:rsidRPr="0056099C" w:rsidRDefault="00F46235" w:rsidP="007E572C">
      <w:pPr>
        <w:spacing w:after="0"/>
        <w:ind w:firstLine="720"/>
        <w:jc w:val="both"/>
        <w:rPr>
          <w:rFonts w:ascii="Times New Roman" w:hAnsi="Times New Roman"/>
          <w:sz w:val="24"/>
          <w:szCs w:val="24"/>
        </w:rPr>
      </w:pP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TREČIASIS SKIRSNIS</w:t>
      </w:r>
    </w:p>
    <w:p w:rsidR="00F46235" w:rsidRPr="0056099C" w:rsidRDefault="00F46235" w:rsidP="004F26D9">
      <w:pPr>
        <w:spacing w:after="0" w:line="240" w:lineRule="auto"/>
        <w:jc w:val="center"/>
        <w:rPr>
          <w:rFonts w:ascii="Times New Roman" w:hAnsi="Times New Roman"/>
          <w:b/>
          <w:sz w:val="24"/>
          <w:szCs w:val="24"/>
        </w:rPr>
      </w:pPr>
      <w:r w:rsidRPr="0056099C">
        <w:rPr>
          <w:rFonts w:ascii="Times New Roman" w:hAnsi="Times New Roman"/>
          <w:b/>
          <w:sz w:val="24"/>
          <w:szCs w:val="24"/>
        </w:rPr>
        <w:t>BALSAVUSIŲ PAŠTO VOKAIS RINKĖJŲ APSKAITA IR JŲ PADUOTŲ BALSŲ SKAIČIAVIMAS</w:t>
      </w:r>
    </w:p>
    <w:p w:rsidR="00F46235" w:rsidRPr="0056099C" w:rsidRDefault="00F46235" w:rsidP="007E572C">
      <w:pPr>
        <w:pStyle w:val="Pagrindinistekstas3"/>
        <w:spacing w:line="276" w:lineRule="auto"/>
        <w:ind w:firstLine="720"/>
        <w:rPr>
          <w:sz w:val="24"/>
          <w:szCs w:val="24"/>
          <w:lang w:val="lt-LT"/>
        </w:rPr>
      </w:pP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3</w:t>
      </w:r>
      <w:r w:rsidRPr="0056099C">
        <w:rPr>
          <w:rFonts w:ascii="Times New Roman" w:hAnsi="Times New Roman"/>
          <w:sz w:val="24"/>
          <w:szCs w:val="24"/>
        </w:rPr>
        <w:t>.</w:t>
      </w:r>
      <w:r w:rsidRPr="002E4F25">
        <w:rPr>
          <w:rFonts w:ascii="Times New Roman" w:hAnsi="Times New Roman"/>
          <w:sz w:val="24"/>
          <w:szCs w:val="24"/>
        </w:rPr>
        <w:t xml:space="preserve"> </w:t>
      </w:r>
      <w:r w:rsidRPr="0056099C">
        <w:rPr>
          <w:rFonts w:ascii="Times New Roman" w:hAnsi="Times New Roman"/>
          <w:b/>
          <w:sz w:val="24"/>
          <w:szCs w:val="24"/>
        </w:rPr>
        <w:t>Suskaičiavus balsadėžėje rastus rinkimų biuletenius, pradedami skaičiuoti balsavimo paštu vokais gauti balsai</w:t>
      </w:r>
      <w:r w:rsidRPr="0056099C">
        <w:rPr>
          <w:rFonts w:ascii="Times New Roman" w:hAnsi="Times New Roman"/>
          <w:sz w:val="24"/>
          <w:szCs w:val="24"/>
        </w:rPr>
        <w:t xml:space="preserve">. </w:t>
      </w:r>
    </w:p>
    <w:p w:rsidR="00337834" w:rsidRPr="0056099C" w:rsidRDefault="00337834" w:rsidP="007E572C">
      <w:pPr>
        <w:spacing w:after="0"/>
        <w:ind w:left="142" w:firstLine="578"/>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4</w:t>
      </w:r>
      <w:r w:rsidRPr="0056099C">
        <w:rPr>
          <w:rFonts w:ascii="Times New Roman" w:hAnsi="Times New Roman"/>
          <w:sz w:val="24"/>
          <w:szCs w:val="24"/>
        </w:rPr>
        <w:t xml:space="preserve">. Atstovybės balsavimo komisija balsavusių rinkėjų balsus skaičiuoja </w:t>
      </w:r>
      <w:r w:rsidR="0069249F" w:rsidRPr="0056099C">
        <w:rPr>
          <w:rFonts w:ascii="Times New Roman" w:hAnsi="Times New Roman"/>
          <w:sz w:val="24"/>
          <w:szCs w:val="24"/>
        </w:rPr>
        <w:t>Prezidento</w:t>
      </w:r>
      <w:r w:rsidRPr="0056099C">
        <w:rPr>
          <w:rFonts w:ascii="Times New Roman" w:hAnsi="Times New Roman"/>
          <w:sz w:val="24"/>
          <w:szCs w:val="24"/>
        </w:rPr>
        <w:t xml:space="preserve"> rinkimų įstatymo </w:t>
      </w:r>
      <w:r w:rsidR="0069249F" w:rsidRPr="0056099C">
        <w:rPr>
          <w:rFonts w:ascii="Times New Roman" w:hAnsi="Times New Roman"/>
          <w:sz w:val="24"/>
          <w:szCs w:val="24"/>
        </w:rPr>
        <w:t>6</w:t>
      </w:r>
      <w:r w:rsidRPr="0056099C">
        <w:rPr>
          <w:rFonts w:ascii="Times New Roman" w:hAnsi="Times New Roman"/>
          <w:sz w:val="24"/>
          <w:szCs w:val="24"/>
        </w:rPr>
        <w:t>8</w:t>
      </w:r>
      <w:r w:rsidR="0069249F" w:rsidRPr="0056099C">
        <w:rPr>
          <w:rFonts w:ascii="Times New Roman" w:hAnsi="Times New Roman"/>
          <w:sz w:val="24"/>
          <w:szCs w:val="24"/>
        </w:rPr>
        <w:t xml:space="preserve"> straipsnyje</w:t>
      </w:r>
      <w:r w:rsidRPr="0056099C">
        <w:rPr>
          <w:rFonts w:ascii="Times New Roman" w:hAnsi="Times New Roman"/>
          <w:sz w:val="24"/>
          <w:szCs w:val="24"/>
        </w:rPr>
        <w:t xml:space="preserve"> </w:t>
      </w:r>
      <w:r w:rsidR="0069249F" w:rsidRPr="0056099C">
        <w:rPr>
          <w:rFonts w:ascii="Times New Roman" w:hAnsi="Times New Roman"/>
          <w:sz w:val="24"/>
          <w:szCs w:val="24"/>
        </w:rPr>
        <w:t xml:space="preserve">ir Rinkimų į Europos Parlamentą įstatymo 79 </w:t>
      </w:r>
      <w:r w:rsidRPr="0056099C">
        <w:rPr>
          <w:rFonts w:ascii="Times New Roman" w:hAnsi="Times New Roman"/>
          <w:sz w:val="24"/>
          <w:szCs w:val="24"/>
        </w:rPr>
        <w:t>straipsnyje nustatyta tvarka.</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5</w:t>
      </w:r>
      <w:r w:rsidRPr="0056099C">
        <w:rPr>
          <w:rFonts w:ascii="Times New Roman" w:hAnsi="Times New Roman"/>
          <w:sz w:val="24"/>
          <w:szCs w:val="24"/>
        </w:rPr>
        <w:t>. Balsavimo komisijos narys pateikia neatplėštus visus išorinius balsavimo paštu vokus. Šių išorinių balsavimo paštu vokų skaičiai paskelbiami ir įrašomi į balsų skaičiavimo protokolą (</w:t>
      </w:r>
      <w:r w:rsidR="004E3401" w:rsidRPr="0056099C">
        <w:rPr>
          <w:rFonts w:ascii="Times New Roman" w:hAnsi="Times New Roman"/>
          <w:sz w:val="24"/>
          <w:szCs w:val="24"/>
        </w:rPr>
        <w:t>Pr-</w:t>
      </w:r>
      <w:r w:rsidRPr="0056099C">
        <w:rPr>
          <w:rFonts w:ascii="Times New Roman" w:hAnsi="Times New Roman"/>
          <w:sz w:val="24"/>
          <w:szCs w:val="24"/>
        </w:rPr>
        <w:t xml:space="preserve">1, </w:t>
      </w:r>
      <w:r w:rsidR="004E3401" w:rsidRPr="0056099C">
        <w:rPr>
          <w:rFonts w:ascii="Times New Roman" w:hAnsi="Times New Roman"/>
          <w:sz w:val="24"/>
          <w:szCs w:val="24"/>
        </w:rPr>
        <w:t>Eu-1</w:t>
      </w:r>
      <w:r w:rsidR="00B420D5">
        <w:rPr>
          <w:rFonts w:ascii="Times New Roman" w:hAnsi="Times New Roman"/>
          <w:sz w:val="24"/>
          <w:szCs w:val="24"/>
        </w:rPr>
        <w:t>, galimo Prezidento rinkimų pakartotinio balsavimo metu forma Pr-1 pak</w:t>
      </w:r>
      <w:r w:rsidRPr="0056099C">
        <w:rPr>
          <w:rFonts w:ascii="Times New Roman" w:hAnsi="Times New Roman"/>
          <w:sz w:val="24"/>
          <w:szCs w:val="24"/>
        </w:rPr>
        <w:t xml:space="preserve">). Išoriniai balsavimo paštu vokai po vieną atplėšiami. </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6</w:t>
      </w:r>
      <w:r w:rsidRPr="0056099C">
        <w:rPr>
          <w:rFonts w:ascii="Times New Roman" w:hAnsi="Times New Roman"/>
          <w:sz w:val="24"/>
          <w:szCs w:val="24"/>
        </w:rPr>
        <w:t>. Iš išorinio balsavimo pašt</w:t>
      </w:r>
      <w:r w:rsidR="00B7477B">
        <w:rPr>
          <w:rFonts w:ascii="Times New Roman" w:hAnsi="Times New Roman"/>
          <w:sz w:val="24"/>
          <w:szCs w:val="24"/>
        </w:rPr>
        <w:t>u voko išimama rinkėjo kortelė</w:t>
      </w:r>
      <w:r w:rsidRPr="0056099C">
        <w:rPr>
          <w:rFonts w:ascii="Times New Roman" w:hAnsi="Times New Roman"/>
          <w:sz w:val="24"/>
          <w:szCs w:val="24"/>
        </w:rPr>
        <w:t xml:space="preserve">, garsiai perskaitoma rinkėjo pavardė ir rinkėjo kortelės numeris, šie duomenys sutikrinami su atstovybės atspausdinto rinkėjų sąrašo duomenimis arba RINKĖJAI. Atspausdintame </w:t>
      </w:r>
      <w:r w:rsidRPr="0056099C">
        <w:rPr>
          <w:rFonts w:ascii="Times New Roman" w:hAnsi="Times New Roman"/>
          <w:b/>
          <w:sz w:val="24"/>
          <w:szCs w:val="24"/>
        </w:rPr>
        <w:t>atstovybės rinkėjų sąraše prie rinkėjo, kurio balsas gautas paštu, pavardės (vietoj rinkėjo parašo) įrašoma „Balsavo paštu“ arba „BP“ ir pažymima ABRIS, kad rinkėjas balsavo paštu</w:t>
      </w:r>
      <w:r w:rsidRPr="0056099C">
        <w:rPr>
          <w:rFonts w:ascii="Times New Roman" w:hAnsi="Times New Roman"/>
          <w:sz w:val="24"/>
          <w:szCs w:val="24"/>
        </w:rPr>
        <w:t>.</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7</w:t>
      </w:r>
      <w:r w:rsidRPr="0056099C">
        <w:rPr>
          <w:rFonts w:ascii="Times New Roman" w:hAnsi="Times New Roman"/>
          <w:sz w:val="24"/>
          <w:szCs w:val="24"/>
        </w:rPr>
        <w:t>. Vidinis balsavimo paštu vokas antspauduojamas atstovybės</w:t>
      </w:r>
      <w:r w:rsidR="00F90C98">
        <w:rPr>
          <w:rFonts w:ascii="Times New Roman" w:hAnsi="Times New Roman"/>
          <w:sz w:val="24"/>
          <w:szCs w:val="24"/>
        </w:rPr>
        <w:t xml:space="preserve"> arba herbiniu</w:t>
      </w:r>
      <w:r w:rsidRPr="0056099C">
        <w:rPr>
          <w:rFonts w:ascii="Times New Roman" w:hAnsi="Times New Roman"/>
          <w:sz w:val="24"/>
          <w:szCs w:val="24"/>
        </w:rPr>
        <w:t xml:space="preserve"> antspaudu. Jeigu išoriniame balsavimo paštu voke esančioje rinkėjo kortelėje įrašytas asmuo, kurio nėra atstovybės rinkėjų sąraše, arba rinkėjų sąraše yra rinkėjo parašas, liudijantis, kad jis jau balsavo atstovybės patalpose, arba yra gautas kitas to paties rinkėjo balsavimo paštu vokas, arba išoriniame voke nėra rinkėjo kortelės ar jos yra kelios, arba išoriniame balsavimo paštu voke yra įdėta daugiau kaip vienas vidinis balsavimo paštu vokas, toks balsavimo paštu vokas pripažįstamas netinkamu. Ant netinkamu pripažintame išoriniame balsavimo paštu voke esančio vidinio balsavimo paštu voko (vokų) antspaudas nededamas, vidinis balsavimo paštu vokas perbraukiamas, neatplėšiamas, ant jo užrašoma „Neantspauduojamas“ ir nurodoma, dėl ko balsavimo paštu vokas pripažįstamas netinkamu. </w:t>
      </w:r>
      <w:r w:rsidRPr="0056099C">
        <w:rPr>
          <w:rFonts w:ascii="Times New Roman" w:hAnsi="Times New Roman"/>
          <w:sz w:val="24"/>
          <w:szCs w:val="24"/>
        </w:rPr>
        <w:lastRenderedPageBreak/>
        <w:t>Netinkamais pripažintų vokų turinys atstovybės balsų skaičiavimo protokole neskaičiuojamas, tačiau įrašomas šių vokų skaičius į neantspauduotų vidinių vokų apskaitą.</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6</w:t>
      </w:r>
      <w:r w:rsidR="008065A5" w:rsidRPr="0056099C">
        <w:rPr>
          <w:rFonts w:ascii="Times New Roman" w:hAnsi="Times New Roman"/>
          <w:sz w:val="24"/>
          <w:szCs w:val="24"/>
        </w:rPr>
        <w:t>8</w:t>
      </w:r>
      <w:r w:rsidRPr="0056099C">
        <w:rPr>
          <w:rFonts w:ascii="Times New Roman" w:hAnsi="Times New Roman"/>
          <w:sz w:val="24"/>
          <w:szCs w:val="24"/>
        </w:rPr>
        <w:t>. Antspauduotas vidinis balsavimo paštu vokas įmetamas į balsadėžę, įrengtą ir antspauduotą pagal nustatytus reikalavimus.</w:t>
      </w:r>
    </w:p>
    <w:p w:rsidR="00F46235" w:rsidRPr="0056099C" w:rsidRDefault="00337834" w:rsidP="007E572C">
      <w:pPr>
        <w:pStyle w:val="Pagrindinistekstas3"/>
        <w:spacing w:line="276" w:lineRule="auto"/>
        <w:ind w:firstLine="720"/>
        <w:rPr>
          <w:sz w:val="24"/>
          <w:szCs w:val="24"/>
          <w:lang w:val="lt-LT"/>
        </w:rPr>
      </w:pPr>
      <w:r w:rsidRPr="0056099C">
        <w:rPr>
          <w:sz w:val="24"/>
          <w:szCs w:val="24"/>
          <w:lang w:val="lt-LT"/>
        </w:rPr>
        <w:t>6</w:t>
      </w:r>
      <w:r w:rsidR="008065A5" w:rsidRPr="0056099C">
        <w:rPr>
          <w:sz w:val="24"/>
          <w:szCs w:val="24"/>
          <w:lang w:val="lt-LT"/>
        </w:rPr>
        <w:t>9</w:t>
      </w:r>
      <w:r w:rsidR="00F46235" w:rsidRPr="0056099C">
        <w:rPr>
          <w:sz w:val="24"/>
          <w:szCs w:val="24"/>
          <w:lang w:val="lt-LT"/>
        </w:rPr>
        <w:t>. Baigus peržiūrėti visus paštu gautus vokus, balsadėžė atidaroma ir atplėšiami antspauduoti vidiniai balsavimo paštu vokai. Jeigu balsavimo paštu voke yra daugiau kaip vienas rinkimų biuletenis, visi balsavimo paštu voke esantys biuleteniai pripažįstami negaliojančiais. Toliau balsai skaičiuojami Prezidento rinkimų įstatymo 67 straipsnyje ir Rinkimų į Europos Parlamentą įstatymo 78 straipsnyje nustatyta tvarka.</w:t>
      </w:r>
    </w:p>
    <w:p w:rsidR="00F46235" w:rsidRPr="0056099C" w:rsidRDefault="00F46235" w:rsidP="004F26D9">
      <w:pPr>
        <w:pStyle w:val="Pagrindinistekstas3"/>
        <w:spacing w:line="240" w:lineRule="auto"/>
        <w:jc w:val="center"/>
        <w:rPr>
          <w:b/>
          <w:sz w:val="24"/>
          <w:szCs w:val="24"/>
          <w:lang w:val="lt-LT"/>
        </w:rPr>
      </w:pPr>
      <w:r w:rsidRPr="0056099C">
        <w:rPr>
          <w:b/>
          <w:sz w:val="24"/>
          <w:szCs w:val="24"/>
          <w:lang w:val="lt-LT"/>
        </w:rPr>
        <w:t>KETVIRTASIS SKIRSNIS</w:t>
      </w:r>
    </w:p>
    <w:p w:rsidR="00F46235" w:rsidRPr="0056099C" w:rsidRDefault="00F46235" w:rsidP="004F26D9">
      <w:pPr>
        <w:pStyle w:val="Pagrindinistekstas3"/>
        <w:spacing w:line="240" w:lineRule="auto"/>
        <w:jc w:val="center"/>
        <w:rPr>
          <w:b/>
          <w:sz w:val="24"/>
          <w:szCs w:val="24"/>
          <w:lang w:val="lt-LT"/>
        </w:rPr>
      </w:pPr>
      <w:r w:rsidRPr="0056099C">
        <w:rPr>
          <w:b/>
          <w:sz w:val="24"/>
          <w:szCs w:val="24"/>
          <w:lang w:val="lt-LT"/>
        </w:rPr>
        <w:t>ATSTOVYBĖS BALSŲ SKAIČIAVIMO PROTOKOLAI</w:t>
      </w:r>
    </w:p>
    <w:p w:rsidR="00F46235" w:rsidRPr="0056099C" w:rsidRDefault="00F46235" w:rsidP="007E572C">
      <w:pPr>
        <w:spacing w:after="0"/>
        <w:ind w:firstLine="720"/>
        <w:jc w:val="both"/>
        <w:rPr>
          <w:rFonts w:ascii="Times New Roman" w:hAnsi="Times New Roman"/>
          <w:sz w:val="24"/>
          <w:szCs w:val="24"/>
          <w:u w:val="single"/>
        </w:rPr>
      </w:pPr>
    </w:p>
    <w:p w:rsidR="00337834"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70</w:t>
      </w:r>
      <w:r w:rsidR="00337834" w:rsidRPr="0056099C">
        <w:rPr>
          <w:rFonts w:ascii="Times New Roman" w:hAnsi="Times New Roman"/>
          <w:sz w:val="24"/>
          <w:szCs w:val="24"/>
        </w:rPr>
        <w:t xml:space="preserve">. Atstovybės </w:t>
      </w:r>
      <w:r w:rsidR="00616D11" w:rsidRPr="0056099C">
        <w:rPr>
          <w:rFonts w:ascii="Times New Roman" w:hAnsi="Times New Roman"/>
          <w:sz w:val="24"/>
          <w:szCs w:val="24"/>
        </w:rPr>
        <w:t xml:space="preserve">ir punkto </w:t>
      </w:r>
      <w:r w:rsidR="00337834" w:rsidRPr="0056099C">
        <w:rPr>
          <w:rFonts w:ascii="Times New Roman" w:hAnsi="Times New Roman"/>
          <w:sz w:val="24"/>
          <w:szCs w:val="24"/>
        </w:rPr>
        <w:t>balsavimo komisija pildo balsų skaičiavimo protokolų formas (</w:t>
      </w:r>
      <w:r w:rsidR="004E3401" w:rsidRPr="0056099C">
        <w:rPr>
          <w:rFonts w:ascii="Times New Roman" w:hAnsi="Times New Roman"/>
          <w:sz w:val="24"/>
          <w:szCs w:val="24"/>
        </w:rPr>
        <w:t>Pr-</w:t>
      </w:r>
      <w:r w:rsidR="00337834" w:rsidRPr="0056099C">
        <w:rPr>
          <w:rFonts w:ascii="Times New Roman" w:hAnsi="Times New Roman"/>
          <w:sz w:val="24"/>
          <w:szCs w:val="24"/>
        </w:rPr>
        <w:t xml:space="preserve">1; </w:t>
      </w:r>
      <w:r w:rsidR="004E3401" w:rsidRPr="0056099C">
        <w:rPr>
          <w:rFonts w:ascii="Times New Roman" w:hAnsi="Times New Roman"/>
          <w:sz w:val="24"/>
          <w:szCs w:val="24"/>
        </w:rPr>
        <w:t>Eu-</w:t>
      </w:r>
      <w:r w:rsidR="00337834" w:rsidRPr="0056099C">
        <w:rPr>
          <w:rFonts w:ascii="Times New Roman" w:hAnsi="Times New Roman"/>
          <w:sz w:val="24"/>
          <w:szCs w:val="24"/>
        </w:rPr>
        <w:t>1</w:t>
      </w:r>
      <w:r w:rsidR="00B420D5">
        <w:rPr>
          <w:rFonts w:ascii="Times New Roman" w:hAnsi="Times New Roman"/>
          <w:sz w:val="24"/>
          <w:szCs w:val="24"/>
        </w:rPr>
        <w:t>, galimo Prezidento rinkimų pakartotinio balsavimo metu forma Pr-1 pak)</w:t>
      </w:r>
      <w:r w:rsidR="00337834" w:rsidRPr="0056099C">
        <w:rPr>
          <w:rFonts w:ascii="Times New Roman" w:hAnsi="Times New Roman"/>
          <w:sz w:val="24"/>
          <w:szCs w:val="24"/>
        </w:rPr>
        <w:t xml:space="preserve">. Balsų skaičiavimo protokolai pildomi </w:t>
      </w:r>
      <w:r w:rsidR="007959FE" w:rsidRPr="0056099C">
        <w:rPr>
          <w:rFonts w:ascii="Times New Roman" w:hAnsi="Times New Roman"/>
          <w:sz w:val="24"/>
          <w:szCs w:val="24"/>
        </w:rPr>
        <w:t xml:space="preserve">Prezidento </w:t>
      </w:r>
      <w:r w:rsidR="00337834" w:rsidRPr="0056099C">
        <w:rPr>
          <w:rFonts w:ascii="Times New Roman" w:hAnsi="Times New Roman"/>
          <w:sz w:val="24"/>
          <w:szCs w:val="24"/>
        </w:rPr>
        <w:t xml:space="preserve">rinkimų įstatymo </w:t>
      </w:r>
      <w:r w:rsidR="007959FE" w:rsidRPr="0056099C">
        <w:rPr>
          <w:rFonts w:ascii="Times New Roman" w:hAnsi="Times New Roman"/>
          <w:sz w:val="24"/>
          <w:szCs w:val="24"/>
        </w:rPr>
        <w:t>6</w:t>
      </w:r>
      <w:r w:rsidR="00337834" w:rsidRPr="0056099C">
        <w:rPr>
          <w:rFonts w:ascii="Times New Roman" w:hAnsi="Times New Roman"/>
          <w:sz w:val="24"/>
          <w:szCs w:val="24"/>
        </w:rPr>
        <w:t xml:space="preserve">9 straipsnyje ir </w:t>
      </w:r>
      <w:r w:rsidR="00DD4322" w:rsidRPr="0056099C">
        <w:rPr>
          <w:rFonts w:ascii="Times New Roman" w:hAnsi="Times New Roman"/>
          <w:sz w:val="24"/>
          <w:szCs w:val="24"/>
        </w:rPr>
        <w:t xml:space="preserve">rinkimų į Europos parlamentą įstatymo 80 straipsnyje </w:t>
      </w:r>
      <w:r w:rsidR="00337834" w:rsidRPr="0056099C">
        <w:rPr>
          <w:rFonts w:ascii="Times New Roman" w:hAnsi="Times New Roman"/>
          <w:sz w:val="24"/>
          <w:szCs w:val="24"/>
        </w:rPr>
        <w:t>nustatyta tvarka.</w:t>
      </w:r>
    </w:p>
    <w:p w:rsidR="00DD4322"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71. </w:t>
      </w:r>
      <w:r w:rsidR="00DD4322" w:rsidRPr="0056099C">
        <w:rPr>
          <w:rFonts w:ascii="Times New Roman" w:hAnsi="Times New Roman"/>
          <w:sz w:val="24"/>
          <w:szCs w:val="24"/>
        </w:rPr>
        <w:t>Atstovybės balsavimo komisija atstovybės balsų skaičiavimo protokolų duomenis įveda į kompiuterinę programą – VRKIS Rinkimų dienos duomenų perdavimo posistemę „Rinkimų vedlys“ (toliau – VEDLYS). Balsavimo komisijų nariai prisijungia prie VEDLYS.</w:t>
      </w:r>
    </w:p>
    <w:p w:rsidR="00616D11" w:rsidRPr="0056099C" w:rsidRDefault="00DD4322" w:rsidP="007E572C">
      <w:pPr>
        <w:spacing w:after="0"/>
        <w:ind w:firstLine="720"/>
        <w:jc w:val="both"/>
        <w:rPr>
          <w:rFonts w:ascii="Times New Roman" w:hAnsi="Times New Roman"/>
          <w:sz w:val="24"/>
          <w:szCs w:val="24"/>
        </w:rPr>
      </w:pPr>
      <w:r w:rsidRPr="0056099C">
        <w:rPr>
          <w:rFonts w:ascii="Times New Roman" w:hAnsi="Times New Roman"/>
          <w:sz w:val="24"/>
          <w:szCs w:val="24"/>
        </w:rPr>
        <w:t xml:space="preserve">72. </w:t>
      </w:r>
      <w:r w:rsidR="00642B70" w:rsidRPr="0056099C">
        <w:rPr>
          <w:rFonts w:ascii="Times New Roman" w:hAnsi="Times New Roman"/>
          <w:sz w:val="24"/>
          <w:szCs w:val="24"/>
        </w:rPr>
        <w:t>P</w:t>
      </w:r>
      <w:r w:rsidR="00616D11" w:rsidRPr="0056099C">
        <w:rPr>
          <w:rFonts w:ascii="Times New Roman" w:hAnsi="Times New Roman"/>
          <w:sz w:val="24"/>
          <w:szCs w:val="24"/>
        </w:rPr>
        <w:t>unkto balsavimo komisija punkto balsų skaičiavimo protokolus užpildo, pasirašo</w:t>
      </w:r>
      <w:r w:rsidR="00EE4CD5" w:rsidRPr="0056099C">
        <w:rPr>
          <w:rFonts w:ascii="Times New Roman" w:hAnsi="Times New Roman"/>
          <w:sz w:val="24"/>
          <w:szCs w:val="24"/>
        </w:rPr>
        <w:t>, antspauduoja</w:t>
      </w:r>
      <w:r w:rsidR="00616D11" w:rsidRPr="0056099C">
        <w:rPr>
          <w:rFonts w:ascii="Times New Roman" w:hAnsi="Times New Roman"/>
          <w:sz w:val="24"/>
          <w:szCs w:val="24"/>
        </w:rPr>
        <w:t xml:space="preserve"> ir elektroninėmis ryšio priemonėmis išsiunčia Atstovybės balsavimo komisijai. Atstovybės balsavimo komisija visus protokole </w:t>
      </w:r>
      <w:r w:rsidR="008065A5" w:rsidRPr="0056099C">
        <w:rPr>
          <w:rFonts w:ascii="Times New Roman" w:hAnsi="Times New Roman"/>
          <w:sz w:val="24"/>
          <w:szCs w:val="24"/>
        </w:rPr>
        <w:t>esančius skaičius</w:t>
      </w:r>
      <w:r w:rsidR="00616D11" w:rsidRPr="0056099C">
        <w:rPr>
          <w:rFonts w:ascii="Times New Roman" w:hAnsi="Times New Roman"/>
          <w:sz w:val="24"/>
          <w:szCs w:val="24"/>
        </w:rPr>
        <w:t xml:space="preserve"> susumuoja ir </w:t>
      </w:r>
      <w:r w:rsidR="008065A5" w:rsidRPr="0056099C">
        <w:rPr>
          <w:rFonts w:ascii="Times New Roman" w:hAnsi="Times New Roman"/>
          <w:sz w:val="24"/>
          <w:szCs w:val="24"/>
        </w:rPr>
        <w:t xml:space="preserve">įveda į </w:t>
      </w:r>
      <w:r w:rsidRPr="0056099C">
        <w:rPr>
          <w:rFonts w:ascii="Times New Roman" w:hAnsi="Times New Roman"/>
          <w:sz w:val="24"/>
          <w:szCs w:val="24"/>
        </w:rPr>
        <w:t>VEDLĮ.</w:t>
      </w:r>
    </w:p>
    <w:p w:rsidR="00337834" w:rsidRPr="0056099C" w:rsidRDefault="00337834" w:rsidP="007E572C">
      <w:pPr>
        <w:spacing w:after="0"/>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3</w:t>
      </w:r>
      <w:r w:rsidRPr="0056099C">
        <w:rPr>
          <w:rFonts w:ascii="Times New Roman" w:hAnsi="Times New Roman"/>
          <w:sz w:val="24"/>
          <w:szCs w:val="24"/>
        </w:rPr>
        <w:t xml:space="preserve">. Atstovybės balsavimo komisijos balsų skaičiavimo protokolus, atspausdintus iš VEDLYS, pasirašo balsavimo komisijos pirmininkas ir jos nariai. Protokolus pasirašo atstovybės vadovas ir rinkimų stebėtojai. Balsavimo protokolai antspauduojami atstovybės </w:t>
      </w:r>
      <w:r w:rsidR="00F90C98">
        <w:rPr>
          <w:rFonts w:ascii="Times New Roman" w:hAnsi="Times New Roman"/>
          <w:sz w:val="24"/>
          <w:szCs w:val="24"/>
        </w:rPr>
        <w:t xml:space="preserve">arba herbiniu </w:t>
      </w:r>
      <w:r w:rsidRPr="0056099C">
        <w:rPr>
          <w:rFonts w:ascii="Times New Roman" w:hAnsi="Times New Roman"/>
          <w:sz w:val="24"/>
          <w:szCs w:val="24"/>
        </w:rPr>
        <w:t>antspaudu.</w:t>
      </w:r>
    </w:p>
    <w:p w:rsidR="00337834" w:rsidRPr="0056099C" w:rsidRDefault="00337834" w:rsidP="007E572C">
      <w:pPr>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4</w:t>
      </w:r>
      <w:r w:rsidRPr="0056099C">
        <w:rPr>
          <w:rFonts w:ascii="Times New Roman" w:hAnsi="Times New Roman"/>
          <w:sz w:val="24"/>
          <w:szCs w:val="24"/>
        </w:rPr>
        <w:t>. Atstovybės balsų skaičiavimo protokolai (originalai) iki 201</w:t>
      </w:r>
      <w:r w:rsidR="0069249F" w:rsidRPr="0056099C">
        <w:rPr>
          <w:rFonts w:ascii="Times New Roman" w:hAnsi="Times New Roman"/>
          <w:sz w:val="24"/>
          <w:szCs w:val="24"/>
        </w:rPr>
        <w:t>9</w:t>
      </w:r>
      <w:r w:rsidRPr="0056099C">
        <w:rPr>
          <w:rFonts w:ascii="Times New Roman" w:hAnsi="Times New Roman"/>
          <w:sz w:val="24"/>
          <w:szCs w:val="24"/>
        </w:rPr>
        <w:t xml:space="preserve"> m. </w:t>
      </w:r>
      <w:r w:rsidR="0069249F" w:rsidRPr="0056099C">
        <w:rPr>
          <w:rFonts w:ascii="Times New Roman" w:hAnsi="Times New Roman"/>
          <w:sz w:val="24"/>
          <w:szCs w:val="24"/>
        </w:rPr>
        <w:t>birželio</w:t>
      </w:r>
      <w:r w:rsidRPr="0056099C">
        <w:rPr>
          <w:rFonts w:ascii="Times New Roman" w:hAnsi="Times New Roman"/>
          <w:sz w:val="24"/>
          <w:szCs w:val="24"/>
        </w:rPr>
        <w:t xml:space="preserve"> 2</w:t>
      </w:r>
      <w:r w:rsidR="0069249F" w:rsidRPr="0056099C">
        <w:rPr>
          <w:rFonts w:ascii="Times New Roman" w:hAnsi="Times New Roman"/>
          <w:sz w:val="24"/>
          <w:szCs w:val="24"/>
        </w:rPr>
        <w:t>6</w:t>
      </w:r>
      <w:r w:rsidRPr="0056099C">
        <w:rPr>
          <w:rFonts w:ascii="Times New Roman" w:hAnsi="Times New Roman"/>
          <w:sz w:val="24"/>
          <w:szCs w:val="24"/>
        </w:rPr>
        <w:t xml:space="preserve"> d. greituoju paštu išsiunčiami </w:t>
      </w:r>
      <w:r w:rsidR="00642B70" w:rsidRPr="0056099C">
        <w:rPr>
          <w:rFonts w:ascii="Times New Roman" w:hAnsi="Times New Roman"/>
          <w:sz w:val="24"/>
          <w:szCs w:val="24"/>
        </w:rPr>
        <w:t xml:space="preserve">tiesiogiai </w:t>
      </w:r>
      <w:r w:rsidRPr="0056099C">
        <w:rPr>
          <w:rFonts w:ascii="Times New Roman" w:hAnsi="Times New Roman"/>
          <w:sz w:val="24"/>
          <w:szCs w:val="24"/>
        </w:rPr>
        <w:t>VRK</w:t>
      </w:r>
      <w:r w:rsidR="00642B70" w:rsidRPr="0056099C">
        <w:rPr>
          <w:rFonts w:ascii="Times New Roman" w:hAnsi="Times New Roman"/>
          <w:sz w:val="24"/>
          <w:szCs w:val="24"/>
        </w:rPr>
        <w:t xml:space="preserve"> (ne diplomatiniu paštu per Užsienio reikalų ministeriją)</w:t>
      </w:r>
      <w:r w:rsidRPr="0056099C">
        <w:rPr>
          <w:rFonts w:ascii="Times New Roman" w:hAnsi="Times New Roman"/>
          <w:sz w:val="24"/>
          <w:szCs w:val="24"/>
        </w:rPr>
        <w:t>. Rinkimų biuleteniai, rinkėjų kortelės, panaudoti vidiniai ir išoriniai vokai, balsavimo komisijos rašytiniai pasižadėjimai, rinkėjų sąrašai ir kita rinkimų medžiaga saugoma atstovybėse, iki VRK priims atskirą sprendimą apie šių dokumentų sunaikinimą pagal aktą. Apie tai atstovybes VRK informuos atskiru pranešimu.</w:t>
      </w:r>
    </w:p>
    <w:p w:rsidR="004A695A" w:rsidRPr="0056099C" w:rsidRDefault="004A695A" w:rsidP="004F26D9">
      <w:pPr>
        <w:spacing w:after="0" w:line="240" w:lineRule="auto"/>
        <w:jc w:val="center"/>
        <w:rPr>
          <w:rFonts w:ascii="Times New Roman" w:hAnsi="Times New Roman"/>
          <w:b/>
          <w:caps/>
          <w:sz w:val="24"/>
          <w:szCs w:val="24"/>
        </w:rPr>
      </w:pPr>
      <w:r w:rsidRPr="0056099C">
        <w:rPr>
          <w:rFonts w:ascii="Times New Roman" w:hAnsi="Times New Roman"/>
          <w:b/>
          <w:caps/>
          <w:sz w:val="24"/>
          <w:szCs w:val="24"/>
        </w:rPr>
        <w:t xml:space="preserve">PENKTASIS SKIRSNIS </w:t>
      </w:r>
    </w:p>
    <w:p w:rsidR="004A695A" w:rsidRPr="0056099C" w:rsidRDefault="004A695A" w:rsidP="004F26D9">
      <w:pPr>
        <w:spacing w:after="0" w:line="240" w:lineRule="auto"/>
        <w:jc w:val="center"/>
        <w:rPr>
          <w:rFonts w:ascii="Times New Roman" w:hAnsi="Times New Roman"/>
          <w:b/>
          <w:i/>
          <w:sz w:val="24"/>
          <w:szCs w:val="24"/>
        </w:rPr>
      </w:pPr>
      <w:r w:rsidRPr="0056099C">
        <w:rPr>
          <w:rFonts w:ascii="Times New Roman" w:hAnsi="Times New Roman"/>
          <w:b/>
          <w:caps/>
          <w:sz w:val="24"/>
          <w:szCs w:val="24"/>
        </w:rPr>
        <w:t>Pirmumo</w:t>
      </w:r>
      <w:r w:rsidRPr="0056099C">
        <w:rPr>
          <w:rFonts w:ascii="Times New Roman" w:hAnsi="Times New Roman"/>
          <w:b/>
          <w:sz w:val="24"/>
          <w:szCs w:val="24"/>
        </w:rPr>
        <w:t xml:space="preserve"> BALSŲ SKAIČIAVIMAS</w:t>
      </w:r>
    </w:p>
    <w:p w:rsidR="004A695A" w:rsidRPr="0056099C" w:rsidRDefault="004A695A" w:rsidP="007E572C">
      <w:pPr>
        <w:spacing w:after="0"/>
        <w:ind w:firstLine="720"/>
        <w:jc w:val="both"/>
        <w:rPr>
          <w:rFonts w:ascii="Times New Roman" w:hAnsi="Times New Roman"/>
          <w:sz w:val="24"/>
          <w:szCs w:val="24"/>
        </w:rPr>
      </w:pP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5</w:t>
      </w:r>
      <w:r w:rsidRPr="0056099C">
        <w:rPr>
          <w:rFonts w:ascii="Times New Roman" w:hAnsi="Times New Roman"/>
          <w:sz w:val="24"/>
          <w:szCs w:val="24"/>
        </w:rPr>
        <w:t xml:space="preserve">. Kai suskaičiuojami rinkimų </w:t>
      </w:r>
      <w:r w:rsidR="009F5577" w:rsidRPr="0056099C">
        <w:rPr>
          <w:rFonts w:ascii="Times New Roman" w:hAnsi="Times New Roman"/>
          <w:sz w:val="24"/>
          <w:szCs w:val="24"/>
        </w:rPr>
        <w:t>į Europos Parlamentą</w:t>
      </w:r>
      <w:r w:rsidRPr="0056099C">
        <w:rPr>
          <w:rFonts w:ascii="Times New Roman" w:hAnsi="Times New Roman"/>
          <w:sz w:val="24"/>
          <w:szCs w:val="24"/>
        </w:rPr>
        <w:t xml:space="preserve"> biuleteniai ir balsavimo komisija užpildo ir pasirašo balsų skaičiavimo protokolo pirmąją dalį (</w:t>
      </w:r>
      <w:r w:rsidR="004E3401" w:rsidRPr="0056099C">
        <w:rPr>
          <w:rFonts w:ascii="Times New Roman" w:hAnsi="Times New Roman"/>
          <w:sz w:val="24"/>
          <w:szCs w:val="24"/>
        </w:rPr>
        <w:t>Eu</w:t>
      </w:r>
      <w:r w:rsidRPr="0056099C">
        <w:rPr>
          <w:rFonts w:ascii="Times New Roman" w:hAnsi="Times New Roman"/>
          <w:sz w:val="24"/>
          <w:szCs w:val="24"/>
        </w:rPr>
        <w:t xml:space="preserve">-1), pradedami skaičiuoti pirmumo balsai ir pildoma balsų skaičiavimo protokolo II dalis </w:t>
      </w:r>
      <w:r w:rsidR="004E3401" w:rsidRPr="0056099C">
        <w:rPr>
          <w:rFonts w:ascii="Times New Roman" w:hAnsi="Times New Roman"/>
          <w:sz w:val="24"/>
          <w:szCs w:val="24"/>
        </w:rPr>
        <w:t>Eu-1(II)</w:t>
      </w:r>
      <w:r w:rsidRPr="0056099C">
        <w:rPr>
          <w:rFonts w:ascii="Times New Roman" w:hAnsi="Times New Roman"/>
          <w:sz w:val="24"/>
          <w:szCs w:val="24"/>
        </w:rPr>
        <w:t>.</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6</w:t>
      </w:r>
      <w:r w:rsidRPr="0056099C">
        <w:rPr>
          <w:rFonts w:ascii="Times New Roman" w:hAnsi="Times New Roman"/>
          <w:sz w:val="24"/>
          <w:szCs w:val="24"/>
        </w:rPr>
        <w:t xml:space="preserve">. Atstovybės </w:t>
      </w:r>
      <w:r w:rsidR="005D0800" w:rsidRPr="0056099C">
        <w:rPr>
          <w:rFonts w:ascii="Times New Roman" w:hAnsi="Times New Roman"/>
          <w:sz w:val="24"/>
          <w:szCs w:val="24"/>
        </w:rPr>
        <w:t xml:space="preserve">ar punkto </w:t>
      </w:r>
      <w:r w:rsidRPr="0056099C">
        <w:rPr>
          <w:rFonts w:ascii="Times New Roman" w:hAnsi="Times New Roman"/>
          <w:sz w:val="24"/>
          <w:szCs w:val="24"/>
        </w:rPr>
        <w:t>balsavimo komisija gali nuspręsti pirmumo balsus skaičiuoti kitą kartą, bet ne vėliau kaip po 24 valandų. Jeigu nusprendžiama pirmumo balsus skaičiuoti kitą kartą, biuleteniai, kurie turės būti skaičiuojami, sudedami į voką ar vokus (paketus). Jis antspauduojamas ir ant jo pasirašo balsavimo komisijos pirmininkas ir ne mažiau kaip 3/5 balsavimo komisijos narių.</w:t>
      </w:r>
      <w:r w:rsidR="00EE4CD5" w:rsidRPr="0056099C">
        <w:rPr>
          <w:rFonts w:ascii="Times New Roman" w:hAnsi="Times New Roman"/>
          <w:sz w:val="24"/>
          <w:szCs w:val="24"/>
        </w:rPr>
        <w:t xml:space="preserve"> Punkte ant voko pasirašo ne mažiau kaip 3/5 punkto balsavimo komisijos narių.</w:t>
      </w:r>
      <w:r w:rsidRPr="0056099C">
        <w:rPr>
          <w:rFonts w:ascii="Times New Roman" w:hAnsi="Times New Roman"/>
          <w:sz w:val="24"/>
          <w:szCs w:val="24"/>
        </w:rPr>
        <w:t xml:space="preserve"> Vokas ar vokai </w:t>
      </w:r>
      <w:r w:rsidRPr="0056099C">
        <w:rPr>
          <w:rFonts w:ascii="Times New Roman" w:hAnsi="Times New Roman"/>
          <w:sz w:val="24"/>
          <w:szCs w:val="24"/>
        </w:rPr>
        <w:lastRenderedPageBreak/>
        <w:t>(paketai) įdedami į seifą. Jeigu balsavimo komisija pirmumo balsus skaičiuoja kitą kartą, vokas ar vokai (paketai) išimami iš seifo, perskaičiuojami voke (pakete) esantys biuleteniai ir pradedamas pirmumo balsų skaičiavimas. Suskaičiavus užpildoma balsų skaičiavimo protokolo II dalis (</w:t>
      </w:r>
      <w:r w:rsidR="004F26D9">
        <w:rPr>
          <w:rFonts w:ascii="Times New Roman" w:hAnsi="Times New Roman"/>
          <w:sz w:val="24"/>
          <w:szCs w:val="24"/>
        </w:rPr>
        <w:t>Eu-1 (II-2).</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7</w:t>
      </w:r>
      <w:r w:rsidRPr="0056099C">
        <w:rPr>
          <w:rFonts w:ascii="Times New Roman" w:hAnsi="Times New Roman"/>
          <w:sz w:val="24"/>
          <w:szCs w:val="24"/>
        </w:rPr>
        <w:t>. Pirmumo balsams skaičiuoti balsavimo komisijos pirmininkas komisijos narius suskirsto į skaičiavimo grupes. Skaičiavimo grupę paprastai sudaro du komisijos nariai. Komisijos pirmininkas prižiūri, kaip laikomasi įstatymų reikalavimų, organizuoja komisijos darbą ir st</w:t>
      </w:r>
      <w:r w:rsidR="005D0800" w:rsidRPr="0056099C">
        <w:rPr>
          <w:rFonts w:ascii="Times New Roman" w:hAnsi="Times New Roman"/>
          <w:sz w:val="24"/>
          <w:szCs w:val="24"/>
        </w:rPr>
        <w:t xml:space="preserve">ebi, kaip dirba grupė (grupės). Atstovybės balsavimo komisijos pirmininkas įgalioja atsakingą punkto balsavimo komisijos narį, kuris prižiūri, kaip laikomasi įstatymų reikalavimų, organizuoja komisijos darbą ir stebi kaip dirba grupė (grupės). </w:t>
      </w:r>
      <w:r w:rsidRPr="0056099C">
        <w:rPr>
          <w:rFonts w:ascii="Times New Roman" w:hAnsi="Times New Roman"/>
          <w:sz w:val="24"/>
          <w:szCs w:val="24"/>
        </w:rPr>
        <w:t>Jeigu yra neaiškumų dėl pirmumo balsų skaičiavimo, atstovybės balsavimo komisijos pirmininkas</w:t>
      </w:r>
      <w:r w:rsidR="005D0800" w:rsidRPr="0056099C">
        <w:rPr>
          <w:rFonts w:ascii="Times New Roman" w:hAnsi="Times New Roman"/>
          <w:sz w:val="24"/>
          <w:szCs w:val="24"/>
        </w:rPr>
        <w:t xml:space="preserve"> ar įgaliotas punkto balsavimo komisijos narys</w:t>
      </w:r>
      <w:r w:rsidRPr="0056099C">
        <w:rPr>
          <w:rFonts w:ascii="Times New Roman" w:hAnsi="Times New Roman"/>
          <w:sz w:val="24"/>
          <w:szCs w:val="24"/>
        </w:rPr>
        <w:t xml:space="preserve"> patikrina pirmumo balsų skaičiavimą.</w:t>
      </w:r>
    </w:p>
    <w:p w:rsidR="004A695A" w:rsidRPr="0056099C" w:rsidRDefault="004A695A" w:rsidP="007E572C">
      <w:pPr>
        <w:spacing w:after="0"/>
        <w:ind w:left="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8</w:t>
      </w:r>
      <w:r w:rsidRPr="0056099C">
        <w:rPr>
          <w:rFonts w:ascii="Times New Roman" w:hAnsi="Times New Roman"/>
          <w:sz w:val="24"/>
          <w:szCs w:val="24"/>
        </w:rPr>
        <w:t xml:space="preserve">. Balsavimo komisijos pirmininkas balsavimo komisijos nariams įteikia biuletenius. </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7</w:t>
      </w:r>
      <w:r w:rsidR="008065A5" w:rsidRPr="0056099C">
        <w:rPr>
          <w:rFonts w:ascii="Times New Roman" w:hAnsi="Times New Roman"/>
          <w:sz w:val="24"/>
          <w:szCs w:val="24"/>
        </w:rPr>
        <w:t>9</w:t>
      </w:r>
      <w:r w:rsidRPr="0056099C">
        <w:rPr>
          <w:rFonts w:ascii="Times New Roman" w:hAnsi="Times New Roman"/>
          <w:sz w:val="24"/>
          <w:szCs w:val="24"/>
        </w:rPr>
        <w:t>.</w:t>
      </w:r>
      <w:r w:rsidRPr="0056099C">
        <w:rPr>
          <w:rFonts w:ascii="Times New Roman" w:hAnsi="Times New Roman"/>
          <w:b/>
          <w:sz w:val="24"/>
          <w:szCs w:val="24"/>
        </w:rPr>
        <w:t xml:space="preserve"> Pirmasis darbo etapas</w:t>
      </w:r>
      <w:r w:rsidRPr="0056099C">
        <w:rPr>
          <w:rFonts w:ascii="Times New Roman" w:hAnsi="Times New Roman"/>
          <w:sz w:val="24"/>
          <w:szCs w:val="24"/>
        </w:rPr>
        <w:t>.</w:t>
      </w:r>
      <w:r w:rsidRPr="002E4F25">
        <w:rPr>
          <w:rFonts w:ascii="Times New Roman" w:hAnsi="Times New Roman"/>
          <w:sz w:val="24"/>
          <w:szCs w:val="24"/>
        </w:rPr>
        <w:t xml:space="preserve"> </w:t>
      </w:r>
      <w:r w:rsidRPr="0056099C">
        <w:rPr>
          <w:rFonts w:ascii="Times New Roman" w:hAnsi="Times New Roman"/>
          <w:sz w:val="24"/>
          <w:szCs w:val="24"/>
        </w:rPr>
        <w:t xml:space="preserve">Biuleteniai suskaičiuojami atkreipiant dėmesį ir į tai, ar visuose biuleteniuose yra balsuota už biuletenyje nurodytą kandidatų sąrašą. Jeigu aptinkama tokių biuletenių, kurie, skaičiavimo grupės narių nuomone, yra negaliojantys arba priskirti ne tam sąrašui, jie atidedami į šalį ir jų skaičius vėliau balsavimo komisijos sprendimu įrašomas į protokolo II dalį. Pirmasis etapas baigiamas užpildžius protokolo II dalies bendrojo skyriaus </w:t>
      </w:r>
      <w:r w:rsidRPr="0056099C">
        <w:rPr>
          <w:rFonts w:ascii="Times New Roman" w:hAnsi="Times New Roman"/>
          <w:b/>
          <w:sz w:val="24"/>
          <w:szCs w:val="24"/>
        </w:rPr>
        <w:t>1, 2, 3, 4 ir 5 punktus</w:t>
      </w:r>
      <w:r w:rsidRPr="0056099C">
        <w:rPr>
          <w:rFonts w:ascii="Times New Roman" w:hAnsi="Times New Roman"/>
          <w:sz w:val="24"/>
          <w:szCs w:val="24"/>
        </w:rPr>
        <w:t xml:space="preserve"> (</w:t>
      </w:r>
      <w:r w:rsidR="004E3401" w:rsidRPr="0056099C">
        <w:rPr>
          <w:rFonts w:ascii="Times New Roman" w:hAnsi="Times New Roman"/>
          <w:sz w:val="24"/>
          <w:szCs w:val="24"/>
        </w:rPr>
        <w:t>Eu-1 II</w:t>
      </w:r>
      <w:r w:rsidRPr="0056099C">
        <w:rPr>
          <w:rFonts w:ascii="Times New Roman" w:hAnsi="Times New Roman"/>
          <w:sz w:val="24"/>
          <w:szCs w:val="24"/>
        </w:rPr>
        <w:t>).</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8</w:t>
      </w:r>
      <w:r w:rsidR="008065A5" w:rsidRPr="0056099C">
        <w:rPr>
          <w:rFonts w:ascii="Times New Roman" w:hAnsi="Times New Roman"/>
          <w:sz w:val="24"/>
          <w:szCs w:val="24"/>
        </w:rPr>
        <w:t>0</w:t>
      </w:r>
      <w:r w:rsidRPr="0056099C">
        <w:rPr>
          <w:rFonts w:ascii="Times New Roman" w:hAnsi="Times New Roman"/>
          <w:sz w:val="24"/>
          <w:szCs w:val="24"/>
        </w:rPr>
        <w:t xml:space="preserve">. </w:t>
      </w:r>
      <w:r w:rsidRPr="0056099C">
        <w:rPr>
          <w:rFonts w:ascii="Times New Roman" w:hAnsi="Times New Roman"/>
          <w:b/>
          <w:sz w:val="24"/>
          <w:szCs w:val="24"/>
        </w:rPr>
        <w:t>Antrasis darbo etapas</w:t>
      </w:r>
      <w:r w:rsidRPr="0056099C">
        <w:rPr>
          <w:rFonts w:ascii="Times New Roman" w:hAnsi="Times New Roman"/>
          <w:sz w:val="24"/>
          <w:szCs w:val="24"/>
        </w:rPr>
        <w:t>. Biuleteniai sugrupuojami į biuletenius, kuriuose rinkėjas pažymėjo nors vieną iš 5 pirmumo balsų, ir biuletenius, kuriuose nėra pažymėta nė vieno pirmumo balso. Šių biuletenių skaičius įrašomas pirmumo balsų skaičiavimo protokole (</w:t>
      </w:r>
      <w:r w:rsidR="004E3401" w:rsidRPr="0056099C">
        <w:rPr>
          <w:rFonts w:ascii="Times New Roman" w:hAnsi="Times New Roman"/>
          <w:sz w:val="24"/>
          <w:szCs w:val="24"/>
        </w:rPr>
        <w:t>Eu-1 (II)</w:t>
      </w:r>
      <w:r w:rsidRPr="0056099C">
        <w:rPr>
          <w:rFonts w:ascii="Times New Roman" w:hAnsi="Times New Roman"/>
          <w:sz w:val="24"/>
          <w:szCs w:val="24"/>
        </w:rPr>
        <w:t>.</w:t>
      </w:r>
    </w:p>
    <w:p w:rsidR="004A695A" w:rsidRPr="0056099C" w:rsidRDefault="008065A5" w:rsidP="007E572C">
      <w:pPr>
        <w:spacing w:after="0"/>
        <w:ind w:left="142" w:firstLine="578"/>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 xml:space="preserve">. </w:t>
      </w:r>
      <w:r w:rsidR="004A695A" w:rsidRPr="0056099C">
        <w:rPr>
          <w:rFonts w:ascii="Times New Roman" w:hAnsi="Times New Roman"/>
          <w:b/>
          <w:sz w:val="24"/>
          <w:szCs w:val="24"/>
        </w:rPr>
        <w:t>Trečiasis darbo etapas</w:t>
      </w:r>
      <w:r w:rsidR="004A695A" w:rsidRPr="0056099C">
        <w:rPr>
          <w:rFonts w:ascii="Times New Roman" w:hAnsi="Times New Roman"/>
          <w:sz w:val="24"/>
          <w:szCs w:val="24"/>
        </w:rPr>
        <w:t>. Pirmumo balsai pažymimi pirmumo balsų skaičiavimo lape (</w:t>
      </w:r>
      <w:r w:rsidR="004E3401" w:rsidRPr="0056099C">
        <w:rPr>
          <w:rFonts w:ascii="Times New Roman" w:hAnsi="Times New Roman"/>
          <w:sz w:val="24"/>
          <w:szCs w:val="24"/>
        </w:rPr>
        <w:t>Eu-1 (II-3)</w:t>
      </w:r>
      <w:r w:rsidR="004A695A" w:rsidRPr="0056099C">
        <w:rPr>
          <w:rFonts w:ascii="Times New Roman" w:hAnsi="Times New Roman"/>
          <w:sz w:val="24"/>
          <w:szCs w:val="24"/>
        </w:rPr>
        <w:t>. Pirmumo balsų lapuose nurodoma: skaičiavimo grupės narių pavardės, kandidatų sąrašo pavadinimas ir rinkimų numeris. Pirmumo balsai skaičiuojami taip:</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.1. vienas iš skaičiavimo grupės narių paima vieną biuletenį, perskaito pirmumo balsų numerius. Pirmumo balsų numeriai iš biuletenio skaitomi didėjančia tvarka;</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 xml:space="preserve">.2. kitas skaičiavimo grupės narys pirmumo balsų skaičiavimo lape </w:t>
      </w:r>
      <w:r w:rsidR="004E3401" w:rsidRPr="0056099C">
        <w:rPr>
          <w:rFonts w:ascii="Times New Roman" w:hAnsi="Times New Roman"/>
          <w:sz w:val="24"/>
          <w:szCs w:val="24"/>
        </w:rPr>
        <w:t>(Eu-1 (II-3)</w:t>
      </w:r>
      <w:r w:rsidR="004A695A" w:rsidRPr="0056099C">
        <w:rPr>
          <w:rFonts w:ascii="Times New Roman" w:hAnsi="Times New Roman"/>
          <w:sz w:val="24"/>
          <w:szCs w:val="24"/>
        </w:rPr>
        <w:t xml:space="preserve"> prie perskaityto numerio padeda sutartą ženklą. Skaitantysis stebi, ar teisingai įrašomi pirmumo balsai. Rašantysis gali pažiūrėti, ar teisingi skelbiami numeriai. Jeigu skaičiavimo grupė nesutaria, kokį numerį parašė rinkėjas, toks biuletenis atidedamas ir vėliau dėl šio numerio nustatymo komisija sprendžia balsuodama. Rinkėjų parašytos pavardės, vardai, kiti įrašai ar nenustatytoje biuletenio vietoje parašyti skaičiai nėra įstatymo nustatytas būdas balsuoti už kandidatų pirmumą. Taip pažymėti pirmumo balsai neskaičiuojami. Jeigu rinkėjas tą patį kandidato numerį į vieną biuletenį įrašė du ir daugiau kartų, kandidatui pagal šį biuletenį įskaitomas tik vienas pirmumo balsas;</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 xml:space="preserve">.3. jeigu vieno kurio nors kandidato pirmumo balsų žymos netelpa viename pirmumo balsų skaičiavimo lape </w:t>
      </w:r>
      <w:r w:rsidR="004E3401" w:rsidRPr="0056099C">
        <w:rPr>
          <w:rFonts w:ascii="Times New Roman" w:hAnsi="Times New Roman"/>
          <w:sz w:val="24"/>
          <w:szCs w:val="24"/>
        </w:rPr>
        <w:t>(Eu-1 (II-3)</w:t>
      </w:r>
      <w:r w:rsidR="004A695A" w:rsidRPr="0056099C">
        <w:rPr>
          <w:rFonts w:ascii="Times New Roman" w:hAnsi="Times New Roman"/>
          <w:sz w:val="24"/>
          <w:szCs w:val="24"/>
        </w:rPr>
        <w:t>, imamas kitas lapas ir jame pažymima visa tai, kas ir pirmajame;</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 xml:space="preserve">.4. jeigu rinkimų stebėtojai ar komisijos nariai pareiškė pastabų dėl skaičiavimo grupės skaičiavimo netikslumų ir pareikalavo perskaičiuoti pirmumo balsus, juos perskaičiuoja kita skaičiavimo grupė arba balsavimo komisijos pirmininkas, jeigu balsavimo komisijos narių yra tik du; </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.5. pirmumo balsų skaičiavimo lapus pasirašo balsus skaičiavusi skaičiavimo grupė. Ji įrašo skaičiavimo pabaigos laiką ir prideda prie balsų skaičiavimo protokolo;</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 xml:space="preserve">.6. užpildžius pirmumo balsų skaičiavimo lapus, suskaičiuojamas bendras kiekvieno kandidato gautų pirmumo balsų skaičius, kuris įrašomas lapo dešinėje pusėje. Visi kandidatų pirmumo balsai sudedami; </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lastRenderedPageBreak/>
        <w:t>81</w:t>
      </w:r>
      <w:r w:rsidR="004A695A" w:rsidRPr="0056099C">
        <w:rPr>
          <w:rFonts w:ascii="Times New Roman" w:hAnsi="Times New Roman"/>
          <w:sz w:val="24"/>
          <w:szCs w:val="24"/>
        </w:rPr>
        <w:t xml:space="preserve">.7. kiekvieno kandidato gautų pirmumo balsų skaičius įrašomas į balsavimo komisijos balsų skaičiavimo protokolo II dalį </w:t>
      </w:r>
      <w:r w:rsidR="004E3401" w:rsidRPr="0056099C">
        <w:rPr>
          <w:rFonts w:ascii="Times New Roman" w:hAnsi="Times New Roman"/>
          <w:sz w:val="24"/>
          <w:szCs w:val="24"/>
        </w:rPr>
        <w:t>(Eu-1 (II-2)</w:t>
      </w:r>
      <w:r w:rsidR="004A695A" w:rsidRPr="0056099C">
        <w:rPr>
          <w:rFonts w:ascii="Times New Roman" w:hAnsi="Times New Roman"/>
          <w:sz w:val="24"/>
          <w:szCs w:val="24"/>
        </w:rPr>
        <w:t>. Protokolą pasirašo pirmumo balsus skaičiavę komisijos nariai. Paskui kiekvieno kandidatų sąrašo biuletenių, be pirmumo balsų, skaičius ir gautų pirmumo balsų skaičius įrašomi į protokolo (</w:t>
      </w:r>
      <w:r w:rsidR="004E3401" w:rsidRPr="0056099C">
        <w:rPr>
          <w:rFonts w:ascii="Times New Roman" w:hAnsi="Times New Roman"/>
          <w:sz w:val="24"/>
          <w:szCs w:val="24"/>
        </w:rPr>
        <w:t>Eu-1 (II-2)</w:t>
      </w:r>
      <w:r w:rsidR="004A695A" w:rsidRPr="0056099C">
        <w:rPr>
          <w:rFonts w:ascii="Times New Roman" w:hAnsi="Times New Roman"/>
          <w:sz w:val="24"/>
          <w:szCs w:val="24"/>
        </w:rPr>
        <w:t xml:space="preserve"> atitinkamą langelį;</w:t>
      </w:r>
    </w:p>
    <w:p w:rsidR="004A695A" w:rsidRPr="0056099C" w:rsidRDefault="008065A5" w:rsidP="007E572C">
      <w:pPr>
        <w:spacing w:after="0"/>
        <w:ind w:firstLine="720"/>
        <w:jc w:val="both"/>
        <w:rPr>
          <w:rFonts w:ascii="Times New Roman" w:hAnsi="Times New Roman"/>
          <w:sz w:val="24"/>
          <w:szCs w:val="24"/>
        </w:rPr>
      </w:pPr>
      <w:r w:rsidRPr="0056099C">
        <w:rPr>
          <w:rFonts w:ascii="Times New Roman" w:hAnsi="Times New Roman"/>
          <w:sz w:val="24"/>
          <w:szCs w:val="24"/>
        </w:rPr>
        <w:t>81</w:t>
      </w:r>
      <w:r w:rsidR="004A695A" w:rsidRPr="0056099C">
        <w:rPr>
          <w:rFonts w:ascii="Times New Roman" w:hAnsi="Times New Roman"/>
          <w:sz w:val="24"/>
          <w:szCs w:val="24"/>
        </w:rPr>
        <w:t>.8. visi suskaičiuoti biuleteniai sudedami į voką pagal kandidatų sąrašus. Vokas užklijuojamas, aprašomas jo turinys ir antspauduojamas atstovybės</w:t>
      </w:r>
      <w:r w:rsidR="00F90C98">
        <w:rPr>
          <w:rFonts w:ascii="Times New Roman" w:hAnsi="Times New Roman"/>
          <w:sz w:val="24"/>
          <w:szCs w:val="24"/>
        </w:rPr>
        <w:t xml:space="preserve"> arba herbiniu</w:t>
      </w:r>
      <w:r w:rsidR="004A695A" w:rsidRPr="0056099C">
        <w:rPr>
          <w:rFonts w:ascii="Times New Roman" w:hAnsi="Times New Roman"/>
          <w:sz w:val="24"/>
          <w:szCs w:val="24"/>
        </w:rPr>
        <w:t xml:space="preserve"> antspaudu.</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8</w:t>
      </w:r>
      <w:r w:rsidR="008065A5" w:rsidRPr="0056099C">
        <w:rPr>
          <w:rFonts w:ascii="Times New Roman" w:hAnsi="Times New Roman"/>
          <w:sz w:val="24"/>
          <w:szCs w:val="24"/>
        </w:rPr>
        <w:t>2</w:t>
      </w:r>
      <w:r w:rsidRPr="0056099C">
        <w:rPr>
          <w:rFonts w:ascii="Times New Roman" w:hAnsi="Times New Roman"/>
          <w:sz w:val="24"/>
          <w:szCs w:val="24"/>
        </w:rPr>
        <w:t>.</w:t>
      </w:r>
      <w:r w:rsidRPr="0056099C">
        <w:rPr>
          <w:rFonts w:ascii="Times New Roman" w:hAnsi="Times New Roman"/>
          <w:b/>
          <w:sz w:val="24"/>
          <w:szCs w:val="24"/>
        </w:rPr>
        <w:t xml:space="preserve"> Kai pirmumo balsai skaičiuojami kitą kartą</w:t>
      </w:r>
      <w:r w:rsidRPr="0056099C">
        <w:rPr>
          <w:rFonts w:ascii="Times New Roman" w:hAnsi="Times New Roman"/>
          <w:sz w:val="24"/>
          <w:szCs w:val="24"/>
        </w:rPr>
        <w:t>, balsavimo komisijos pirmininkas, stebint balsavimo komisijos nariams, išima iš seifo paketą. Patikrinama, ar paketas neatplėštas, ar nepažeistas antspaudas. Balsavimo komisijos pirmininkas atplėšia paketą ir išima vokus su biuleteniais. Toliau pirmumo balsai skaičiuojami vadovaujantis pirmiau aprašyta tvarka.</w:t>
      </w:r>
    </w:p>
    <w:p w:rsidR="004A695A" w:rsidRPr="0056099C" w:rsidRDefault="004A695A" w:rsidP="007E572C">
      <w:pPr>
        <w:spacing w:after="0"/>
        <w:ind w:firstLine="720"/>
        <w:rPr>
          <w:rFonts w:ascii="Times New Roman" w:hAnsi="Times New Roman"/>
          <w:sz w:val="24"/>
          <w:szCs w:val="24"/>
        </w:rPr>
      </w:pPr>
    </w:p>
    <w:p w:rsidR="004A695A" w:rsidRPr="0056099C" w:rsidRDefault="004A695A"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ŠEŠTASIS SKIRSNIS</w:t>
      </w:r>
    </w:p>
    <w:p w:rsidR="004A695A" w:rsidRPr="0056099C" w:rsidRDefault="004A695A" w:rsidP="009B2145">
      <w:pPr>
        <w:spacing w:after="0" w:line="240" w:lineRule="auto"/>
        <w:jc w:val="center"/>
        <w:rPr>
          <w:rFonts w:ascii="Times New Roman" w:hAnsi="Times New Roman"/>
          <w:b/>
          <w:sz w:val="24"/>
          <w:szCs w:val="24"/>
        </w:rPr>
      </w:pPr>
      <w:r w:rsidRPr="0056099C">
        <w:rPr>
          <w:rFonts w:ascii="Times New Roman" w:hAnsi="Times New Roman"/>
          <w:b/>
          <w:sz w:val="24"/>
          <w:szCs w:val="24"/>
        </w:rPr>
        <w:t>PO RINKIMŲ DIENOS GAUTŲ PAŠTO VOKAIS PADUOTŲ BALSŲ SKAIČIAVIMAS</w:t>
      </w:r>
    </w:p>
    <w:p w:rsidR="004A695A" w:rsidRPr="0056099C" w:rsidRDefault="004A695A" w:rsidP="007E572C">
      <w:pPr>
        <w:spacing w:after="0"/>
        <w:ind w:firstLine="720"/>
        <w:jc w:val="both"/>
        <w:rPr>
          <w:rFonts w:ascii="Times New Roman" w:hAnsi="Times New Roman"/>
          <w:sz w:val="24"/>
          <w:szCs w:val="24"/>
        </w:rPr>
      </w:pPr>
    </w:p>
    <w:p w:rsidR="004A695A" w:rsidRPr="0056099C" w:rsidRDefault="004A695A" w:rsidP="007E572C">
      <w:pPr>
        <w:spacing w:after="0"/>
        <w:ind w:left="720"/>
        <w:jc w:val="both"/>
        <w:rPr>
          <w:rFonts w:ascii="Times New Roman" w:hAnsi="Times New Roman"/>
          <w:sz w:val="24"/>
          <w:szCs w:val="24"/>
        </w:rPr>
      </w:pPr>
      <w:r w:rsidRPr="0056099C">
        <w:rPr>
          <w:rFonts w:ascii="Times New Roman" w:hAnsi="Times New Roman"/>
          <w:sz w:val="24"/>
          <w:szCs w:val="24"/>
        </w:rPr>
        <w:t>8</w:t>
      </w:r>
      <w:r w:rsidR="008065A5" w:rsidRPr="0056099C">
        <w:rPr>
          <w:rFonts w:ascii="Times New Roman" w:hAnsi="Times New Roman"/>
          <w:sz w:val="24"/>
          <w:szCs w:val="24"/>
        </w:rPr>
        <w:t>3</w:t>
      </w:r>
      <w:r w:rsidRPr="0056099C">
        <w:rPr>
          <w:rFonts w:ascii="Times New Roman" w:hAnsi="Times New Roman"/>
          <w:sz w:val="24"/>
          <w:szCs w:val="24"/>
        </w:rPr>
        <w:t>. Jeigu atstovybė paštu vokus su rinkimų dokumentais gauna po rinkimų dienos:</w:t>
      </w:r>
    </w:p>
    <w:p w:rsidR="00EA2F51"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8</w:t>
      </w:r>
      <w:r w:rsidR="008065A5" w:rsidRPr="0056099C">
        <w:rPr>
          <w:rFonts w:ascii="Times New Roman" w:hAnsi="Times New Roman"/>
          <w:sz w:val="24"/>
          <w:szCs w:val="24"/>
        </w:rPr>
        <w:t>3</w:t>
      </w:r>
      <w:r w:rsidRPr="0056099C">
        <w:rPr>
          <w:rFonts w:ascii="Times New Roman" w:hAnsi="Times New Roman"/>
          <w:sz w:val="24"/>
          <w:szCs w:val="24"/>
        </w:rPr>
        <w:t xml:space="preserve">.1. jeigu atstovybė </w:t>
      </w:r>
      <w:r w:rsidR="008B7BDE" w:rsidRPr="0056099C">
        <w:rPr>
          <w:rFonts w:ascii="Times New Roman" w:hAnsi="Times New Roman"/>
          <w:sz w:val="24"/>
          <w:szCs w:val="24"/>
        </w:rPr>
        <w:t xml:space="preserve">ar punktas </w:t>
      </w:r>
      <w:r w:rsidRPr="0056099C">
        <w:rPr>
          <w:rFonts w:ascii="Times New Roman" w:hAnsi="Times New Roman"/>
          <w:sz w:val="24"/>
          <w:szCs w:val="24"/>
        </w:rPr>
        <w:t>balsavimo dokumentus gauna iki 201</w:t>
      </w:r>
      <w:r w:rsidR="009F5577" w:rsidRPr="0056099C">
        <w:rPr>
          <w:rFonts w:ascii="Times New Roman" w:hAnsi="Times New Roman"/>
          <w:sz w:val="24"/>
          <w:szCs w:val="24"/>
        </w:rPr>
        <w:t>9</w:t>
      </w:r>
      <w:r w:rsidRPr="0056099C">
        <w:rPr>
          <w:rFonts w:ascii="Times New Roman" w:hAnsi="Times New Roman"/>
          <w:sz w:val="24"/>
          <w:szCs w:val="24"/>
        </w:rPr>
        <w:t xml:space="preserve"> m. </w:t>
      </w:r>
      <w:r w:rsidR="009F5577" w:rsidRPr="0056099C">
        <w:rPr>
          <w:rFonts w:ascii="Times New Roman" w:hAnsi="Times New Roman"/>
          <w:sz w:val="24"/>
          <w:szCs w:val="24"/>
        </w:rPr>
        <w:t>gegužės 17</w:t>
      </w:r>
      <w:r w:rsidRPr="0056099C">
        <w:rPr>
          <w:rFonts w:ascii="Times New Roman" w:hAnsi="Times New Roman"/>
          <w:sz w:val="24"/>
          <w:szCs w:val="24"/>
        </w:rPr>
        <w:t xml:space="preserve"> d. (imtinai) ir </w:t>
      </w:r>
      <w:r w:rsidR="009F5577" w:rsidRPr="0056099C">
        <w:rPr>
          <w:rFonts w:ascii="Times New Roman" w:hAnsi="Times New Roman"/>
          <w:sz w:val="24"/>
          <w:szCs w:val="24"/>
        </w:rPr>
        <w:t>gegužės 31</w:t>
      </w:r>
      <w:r w:rsidRPr="0056099C">
        <w:rPr>
          <w:rFonts w:ascii="Times New Roman" w:hAnsi="Times New Roman"/>
          <w:sz w:val="24"/>
          <w:szCs w:val="24"/>
        </w:rPr>
        <w:t> d.</w:t>
      </w:r>
      <w:r w:rsidR="00DA6D68">
        <w:rPr>
          <w:rFonts w:ascii="Times New Roman" w:hAnsi="Times New Roman"/>
          <w:sz w:val="24"/>
          <w:szCs w:val="24"/>
        </w:rPr>
        <w:t xml:space="preserve"> (imtinai)</w:t>
      </w:r>
      <w:r w:rsidRPr="0056099C">
        <w:rPr>
          <w:rFonts w:ascii="Times New Roman" w:hAnsi="Times New Roman"/>
          <w:sz w:val="24"/>
          <w:szCs w:val="24"/>
        </w:rPr>
        <w:t xml:space="preserve"> ir ant voko išsiuntimo data (pašto spaudas) yra ne vėlesnė negu 201</w:t>
      </w:r>
      <w:r w:rsidR="009F5577" w:rsidRPr="0056099C">
        <w:rPr>
          <w:rFonts w:ascii="Times New Roman" w:hAnsi="Times New Roman"/>
          <w:sz w:val="24"/>
          <w:szCs w:val="24"/>
        </w:rPr>
        <w:t>9</w:t>
      </w:r>
      <w:r w:rsidRPr="0056099C">
        <w:rPr>
          <w:rFonts w:ascii="Times New Roman" w:hAnsi="Times New Roman"/>
          <w:sz w:val="24"/>
          <w:szCs w:val="24"/>
        </w:rPr>
        <w:t xml:space="preserve"> m. </w:t>
      </w:r>
      <w:r w:rsidR="009F5577" w:rsidRPr="0056099C">
        <w:rPr>
          <w:rFonts w:ascii="Times New Roman" w:hAnsi="Times New Roman"/>
          <w:sz w:val="24"/>
          <w:szCs w:val="24"/>
        </w:rPr>
        <w:t>gegužės 12</w:t>
      </w:r>
      <w:r w:rsidRPr="0056099C">
        <w:rPr>
          <w:rFonts w:ascii="Times New Roman" w:hAnsi="Times New Roman"/>
          <w:sz w:val="24"/>
          <w:szCs w:val="24"/>
        </w:rPr>
        <w:t xml:space="preserve"> d. ir </w:t>
      </w:r>
      <w:r w:rsidR="009F5577" w:rsidRPr="0056099C">
        <w:rPr>
          <w:rFonts w:ascii="Times New Roman" w:hAnsi="Times New Roman"/>
          <w:sz w:val="24"/>
          <w:szCs w:val="24"/>
        </w:rPr>
        <w:t>gegužės 26</w:t>
      </w:r>
      <w:r w:rsidRPr="0056099C">
        <w:rPr>
          <w:rFonts w:ascii="Times New Roman" w:hAnsi="Times New Roman"/>
          <w:sz w:val="24"/>
          <w:szCs w:val="24"/>
        </w:rPr>
        <w:t xml:space="preserve"> d. ir tokių vokų gauta ne mažiau kaip trys, balsai yra skaičiuojami taip, kaip nurodyta Aprašo VIII skyriaus trečiajame skirsnyje. Tokiu atveju yra surašomas protokolas (Pf-1). Jeigu pašto spaudo data neaiškiai matoma arba pašto spaudo nėra, atstovybės balsavimo komisija posėdyje priima sprendimą dėl tokių vokų skaičiavimo. Balsavimo komisija, priimdama sprendimą, kiekvienu atveju turi atsižvelgti, iš kokios vietovės yra gautas vokas, ir žinoti tos šalies pašto pristatymo galimybes. Gavus vokus su neaiškiai matomu pašto spaudu ar be pašto spaudo, ne mažiau kaip du balsavimo komisijos nariai ant voko pažymi gavimo datą ir pasirašo. </w:t>
      </w:r>
      <w:r w:rsidR="00B42901" w:rsidRPr="00B42901">
        <w:rPr>
          <w:rFonts w:ascii="Times New Roman" w:hAnsi="Times New Roman"/>
          <w:sz w:val="24"/>
          <w:szCs w:val="24"/>
        </w:rPr>
        <w:t>Atstovybės balsavimo komisija atstovybės balsų skaičiavimo protokolų duomenis įveda</w:t>
      </w:r>
      <w:r w:rsidR="00B42901">
        <w:rPr>
          <w:rFonts w:ascii="Times New Roman" w:hAnsi="Times New Roman"/>
          <w:sz w:val="24"/>
          <w:szCs w:val="24"/>
        </w:rPr>
        <w:t xml:space="preserve"> į VEDLĮ.</w:t>
      </w:r>
      <w:r w:rsidR="00EA2F51">
        <w:rPr>
          <w:rFonts w:ascii="Times New Roman" w:hAnsi="Times New Roman"/>
          <w:sz w:val="24"/>
          <w:szCs w:val="24"/>
        </w:rPr>
        <w:t xml:space="preserve"> </w:t>
      </w:r>
      <w:r w:rsidR="003E2B47" w:rsidRPr="00EA2F51">
        <w:rPr>
          <w:rFonts w:ascii="Times New Roman" w:hAnsi="Times New Roman"/>
          <w:sz w:val="24"/>
          <w:szCs w:val="24"/>
        </w:rPr>
        <w:t xml:space="preserve">Tuo atveju, jeigu nėra galimybių </w:t>
      </w:r>
      <w:r w:rsidR="00EA2F51" w:rsidRPr="00EA2F51">
        <w:rPr>
          <w:rFonts w:ascii="Times New Roman" w:hAnsi="Times New Roman"/>
          <w:sz w:val="24"/>
          <w:szCs w:val="24"/>
        </w:rPr>
        <w:t>balsų skaičiavimo protokolų duomenų įvesti į VEDLĮ,</w:t>
      </w:r>
      <w:r w:rsidR="003E2B47" w:rsidRPr="00EA2F51">
        <w:rPr>
          <w:rFonts w:ascii="Times New Roman" w:hAnsi="Times New Roman"/>
          <w:sz w:val="24"/>
          <w:szCs w:val="24"/>
        </w:rPr>
        <w:t xml:space="preserve"> b</w:t>
      </w:r>
      <w:r w:rsidRPr="00EA2F51">
        <w:rPr>
          <w:rFonts w:ascii="Times New Roman" w:hAnsi="Times New Roman"/>
          <w:sz w:val="24"/>
          <w:szCs w:val="24"/>
        </w:rPr>
        <w:t>alsavimo komisija surašo papildomus balsavimo komisijos balsų skaičiavimo protokolus (</w:t>
      </w:r>
      <w:r w:rsidR="004E3401" w:rsidRPr="00EA2F51">
        <w:rPr>
          <w:rFonts w:ascii="Times New Roman" w:hAnsi="Times New Roman"/>
          <w:sz w:val="24"/>
          <w:szCs w:val="24"/>
        </w:rPr>
        <w:t>Pr-</w:t>
      </w:r>
      <w:r w:rsidRPr="00EA2F51">
        <w:rPr>
          <w:rFonts w:ascii="Times New Roman" w:hAnsi="Times New Roman"/>
          <w:sz w:val="24"/>
          <w:szCs w:val="24"/>
        </w:rPr>
        <w:t xml:space="preserve">1p, </w:t>
      </w:r>
      <w:r w:rsidR="004E3401" w:rsidRPr="00EA2F51">
        <w:rPr>
          <w:rFonts w:ascii="Times New Roman" w:hAnsi="Times New Roman"/>
          <w:sz w:val="24"/>
          <w:szCs w:val="24"/>
        </w:rPr>
        <w:t>Pr-</w:t>
      </w:r>
      <w:r w:rsidRPr="00EA2F51">
        <w:rPr>
          <w:rFonts w:ascii="Times New Roman" w:hAnsi="Times New Roman"/>
          <w:sz w:val="24"/>
          <w:szCs w:val="24"/>
        </w:rPr>
        <w:t xml:space="preserve">1p; </w:t>
      </w:r>
      <w:r w:rsidR="004E3401" w:rsidRPr="00EA2F51">
        <w:rPr>
          <w:rFonts w:ascii="Times New Roman" w:hAnsi="Times New Roman"/>
          <w:sz w:val="24"/>
          <w:szCs w:val="24"/>
        </w:rPr>
        <w:t xml:space="preserve">Eu-1, Eu-1p; </w:t>
      </w:r>
      <w:r w:rsidRPr="00EA2F51">
        <w:rPr>
          <w:rFonts w:ascii="Times New Roman" w:hAnsi="Times New Roman"/>
          <w:sz w:val="24"/>
          <w:szCs w:val="24"/>
        </w:rPr>
        <w:t xml:space="preserve">Eu-1(II); </w:t>
      </w:r>
      <w:r w:rsidR="004E3401" w:rsidRPr="00EA2F51">
        <w:rPr>
          <w:rFonts w:ascii="Times New Roman" w:hAnsi="Times New Roman"/>
          <w:sz w:val="24"/>
          <w:szCs w:val="24"/>
        </w:rPr>
        <w:t>Eu-1(II)</w:t>
      </w:r>
      <w:r w:rsidRPr="00EA2F51">
        <w:rPr>
          <w:rFonts w:ascii="Times New Roman" w:hAnsi="Times New Roman"/>
          <w:sz w:val="24"/>
          <w:szCs w:val="24"/>
        </w:rPr>
        <w:t>p</w:t>
      </w:r>
      <w:r w:rsidR="00B420D5" w:rsidRPr="00EA2F51">
        <w:rPr>
          <w:rFonts w:ascii="Times New Roman" w:hAnsi="Times New Roman"/>
          <w:sz w:val="24"/>
          <w:szCs w:val="24"/>
        </w:rPr>
        <w:t>, galimo Prezidento rinkimų pakartotinio balsavimo metu forma Pr-1p pak)</w:t>
      </w:r>
      <w:r w:rsidRPr="00EA2F51">
        <w:rPr>
          <w:rFonts w:ascii="Times New Roman" w:hAnsi="Times New Roman"/>
          <w:sz w:val="24"/>
          <w:szCs w:val="24"/>
        </w:rPr>
        <w:t>. Balsai, kurie buvo įrašyti į 201</w:t>
      </w:r>
      <w:r w:rsidR="009F5577" w:rsidRPr="00EA2F51">
        <w:rPr>
          <w:rFonts w:ascii="Times New Roman" w:hAnsi="Times New Roman"/>
          <w:sz w:val="24"/>
          <w:szCs w:val="24"/>
        </w:rPr>
        <w:t>9</w:t>
      </w:r>
      <w:r w:rsidRPr="00EA2F51">
        <w:rPr>
          <w:rFonts w:ascii="Times New Roman" w:hAnsi="Times New Roman"/>
          <w:sz w:val="24"/>
          <w:szCs w:val="24"/>
        </w:rPr>
        <w:t xml:space="preserve"> m. </w:t>
      </w:r>
      <w:r w:rsidR="009F5577" w:rsidRPr="00EA2F51">
        <w:rPr>
          <w:rFonts w:ascii="Times New Roman" w:hAnsi="Times New Roman"/>
          <w:sz w:val="24"/>
          <w:szCs w:val="24"/>
        </w:rPr>
        <w:t>gegužės 12</w:t>
      </w:r>
      <w:r w:rsidRPr="00EA2F51">
        <w:rPr>
          <w:rFonts w:ascii="Times New Roman" w:hAnsi="Times New Roman"/>
          <w:sz w:val="24"/>
          <w:szCs w:val="24"/>
        </w:rPr>
        <w:t xml:space="preserve"> d. ir </w:t>
      </w:r>
      <w:r w:rsidR="009F5577" w:rsidRPr="00EA2F51">
        <w:rPr>
          <w:rFonts w:ascii="Times New Roman" w:hAnsi="Times New Roman"/>
          <w:sz w:val="24"/>
          <w:szCs w:val="24"/>
        </w:rPr>
        <w:t>gegužės 26</w:t>
      </w:r>
      <w:r w:rsidRPr="00EA2F51">
        <w:rPr>
          <w:rFonts w:ascii="Times New Roman" w:hAnsi="Times New Roman"/>
          <w:sz w:val="24"/>
          <w:szCs w:val="24"/>
        </w:rPr>
        <w:t xml:space="preserve"> d. balsų skaičiavimo protokolus, papildomuose protokoluose nesumuojami. Papildomas balsų skaičiavimo protokolas (</w:t>
      </w:r>
      <w:r w:rsidR="004E3401" w:rsidRPr="00EA2F51">
        <w:rPr>
          <w:rFonts w:ascii="Times New Roman" w:hAnsi="Times New Roman"/>
          <w:sz w:val="24"/>
          <w:szCs w:val="24"/>
        </w:rPr>
        <w:t>Pr-</w:t>
      </w:r>
      <w:r w:rsidRPr="00EA2F51">
        <w:rPr>
          <w:rFonts w:ascii="Times New Roman" w:hAnsi="Times New Roman"/>
          <w:sz w:val="24"/>
          <w:szCs w:val="24"/>
        </w:rPr>
        <w:t xml:space="preserve">1p, </w:t>
      </w:r>
      <w:r w:rsidR="004E3401" w:rsidRPr="00EA2F51">
        <w:rPr>
          <w:rFonts w:ascii="Times New Roman" w:hAnsi="Times New Roman"/>
          <w:sz w:val="24"/>
          <w:szCs w:val="24"/>
        </w:rPr>
        <w:t>Eu-</w:t>
      </w:r>
      <w:r w:rsidRPr="00EA2F51">
        <w:rPr>
          <w:rFonts w:ascii="Times New Roman" w:hAnsi="Times New Roman"/>
          <w:sz w:val="24"/>
          <w:szCs w:val="24"/>
        </w:rPr>
        <w:t xml:space="preserve">1p, </w:t>
      </w:r>
      <w:r w:rsidR="004E3401" w:rsidRPr="00EA2F51">
        <w:rPr>
          <w:rFonts w:ascii="Times New Roman" w:hAnsi="Times New Roman"/>
          <w:sz w:val="24"/>
          <w:szCs w:val="24"/>
        </w:rPr>
        <w:t>Eu-</w:t>
      </w:r>
      <w:r w:rsidRPr="00EA2F51">
        <w:rPr>
          <w:rFonts w:ascii="Times New Roman" w:hAnsi="Times New Roman"/>
          <w:sz w:val="24"/>
          <w:szCs w:val="24"/>
        </w:rPr>
        <w:t>1</w:t>
      </w:r>
      <w:r w:rsidR="004E3401" w:rsidRPr="00EA2F51">
        <w:rPr>
          <w:rFonts w:ascii="Times New Roman" w:hAnsi="Times New Roman"/>
          <w:sz w:val="24"/>
          <w:szCs w:val="24"/>
        </w:rPr>
        <w:t xml:space="preserve"> (II</w:t>
      </w:r>
      <w:r w:rsidRPr="00EA2F51">
        <w:rPr>
          <w:rFonts w:ascii="Times New Roman" w:hAnsi="Times New Roman"/>
          <w:sz w:val="24"/>
          <w:szCs w:val="24"/>
        </w:rPr>
        <w:t>)</w:t>
      </w:r>
      <w:r w:rsidR="004E3401" w:rsidRPr="00EA2F51">
        <w:rPr>
          <w:rFonts w:ascii="Times New Roman" w:hAnsi="Times New Roman"/>
          <w:sz w:val="24"/>
          <w:szCs w:val="24"/>
        </w:rPr>
        <w:t xml:space="preserve"> Eu</w:t>
      </w:r>
      <w:r w:rsidR="00B52772" w:rsidRPr="00EA2F51">
        <w:rPr>
          <w:rFonts w:ascii="Times New Roman" w:hAnsi="Times New Roman"/>
          <w:sz w:val="24"/>
          <w:szCs w:val="24"/>
        </w:rPr>
        <w:t>-1 (II)p</w:t>
      </w:r>
      <w:r w:rsidR="00B420D5" w:rsidRPr="00EA2F51">
        <w:rPr>
          <w:rFonts w:ascii="Times New Roman" w:hAnsi="Times New Roman"/>
          <w:sz w:val="24"/>
          <w:szCs w:val="24"/>
        </w:rPr>
        <w:t xml:space="preserve">, galimo Prezidento rinkimų pakartotinio balsavimo metu forma Pr-1p pak) </w:t>
      </w:r>
      <w:r w:rsidRPr="00EA2F51">
        <w:rPr>
          <w:rFonts w:ascii="Times New Roman" w:hAnsi="Times New Roman"/>
          <w:sz w:val="24"/>
          <w:szCs w:val="24"/>
        </w:rPr>
        <w:t>pradedamas pildyti tik nuo paštu gautų vokų skaičiaus langelio.</w:t>
      </w:r>
    </w:p>
    <w:p w:rsidR="004A695A" w:rsidRPr="0056099C" w:rsidRDefault="00EA2F51" w:rsidP="00EA2F51">
      <w:pPr>
        <w:spacing w:after="0"/>
        <w:ind w:firstLine="720"/>
        <w:jc w:val="both"/>
        <w:rPr>
          <w:rFonts w:ascii="Times New Roman" w:hAnsi="Times New Roman"/>
          <w:sz w:val="24"/>
          <w:szCs w:val="24"/>
        </w:rPr>
      </w:pPr>
      <w:r>
        <w:rPr>
          <w:rFonts w:ascii="Times New Roman" w:hAnsi="Times New Roman"/>
          <w:sz w:val="24"/>
          <w:szCs w:val="24"/>
        </w:rPr>
        <w:t>83.2. p</w:t>
      </w:r>
      <w:r w:rsidR="004A695A" w:rsidRPr="0056099C">
        <w:rPr>
          <w:rFonts w:ascii="Times New Roman" w:hAnsi="Times New Roman"/>
          <w:sz w:val="24"/>
          <w:szCs w:val="24"/>
        </w:rPr>
        <w:t xml:space="preserve">apildomi protokolai </w:t>
      </w:r>
      <w:r w:rsidR="00B42901">
        <w:rPr>
          <w:rFonts w:ascii="Times New Roman" w:hAnsi="Times New Roman"/>
          <w:sz w:val="24"/>
          <w:szCs w:val="24"/>
        </w:rPr>
        <w:t xml:space="preserve">atspausdinti iš VEDLIO </w:t>
      </w:r>
      <w:r w:rsidR="004A695A" w:rsidRPr="0056099C">
        <w:rPr>
          <w:rFonts w:ascii="Times New Roman" w:hAnsi="Times New Roman"/>
          <w:sz w:val="24"/>
          <w:szCs w:val="24"/>
        </w:rPr>
        <w:t>VRK siunčiami</w:t>
      </w:r>
      <w:r w:rsidR="00DA6D68">
        <w:rPr>
          <w:rFonts w:ascii="Times New Roman" w:hAnsi="Times New Roman"/>
          <w:sz w:val="24"/>
          <w:szCs w:val="24"/>
        </w:rPr>
        <w:t xml:space="preserve"> el. priemonėmis atsiunčiami</w:t>
      </w:r>
      <w:r w:rsidR="004A695A" w:rsidRPr="0056099C">
        <w:rPr>
          <w:rFonts w:ascii="Times New Roman" w:hAnsi="Times New Roman"/>
          <w:sz w:val="24"/>
          <w:szCs w:val="24"/>
        </w:rPr>
        <w:t xml:space="preserve"> iki </w:t>
      </w:r>
      <w:r w:rsidR="009F5577" w:rsidRPr="0056099C">
        <w:rPr>
          <w:rFonts w:ascii="Times New Roman" w:hAnsi="Times New Roman"/>
          <w:sz w:val="24"/>
          <w:szCs w:val="24"/>
        </w:rPr>
        <w:t xml:space="preserve">gegužės </w:t>
      </w:r>
      <w:r w:rsidR="004A695A" w:rsidRPr="0056099C">
        <w:rPr>
          <w:rFonts w:ascii="Times New Roman" w:hAnsi="Times New Roman"/>
          <w:sz w:val="24"/>
          <w:szCs w:val="24"/>
        </w:rPr>
        <w:t>1</w:t>
      </w:r>
      <w:r w:rsidR="003E2B47">
        <w:rPr>
          <w:rFonts w:ascii="Times New Roman" w:hAnsi="Times New Roman"/>
          <w:sz w:val="24"/>
          <w:szCs w:val="24"/>
        </w:rPr>
        <w:t>5</w:t>
      </w:r>
      <w:r w:rsidR="001D190E" w:rsidRPr="0056099C">
        <w:rPr>
          <w:rFonts w:ascii="Times New Roman" w:hAnsi="Times New Roman"/>
          <w:sz w:val="24"/>
          <w:szCs w:val="24"/>
        </w:rPr>
        <w:t xml:space="preserve"> </w:t>
      </w:r>
      <w:r w:rsidR="004A695A" w:rsidRPr="0056099C">
        <w:rPr>
          <w:rFonts w:ascii="Times New Roman" w:hAnsi="Times New Roman"/>
          <w:sz w:val="24"/>
          <w:szCs w:val="24"/>
        </w:rPr>
        <w:t xml:space="preserve">d. (imtinai), o pakartotinio balsavimo metu iki </w:t>
      </w:r>
      <w:r w:rsidR="009F5577" w:rsidRPr="0056099C">
        <w:rPr>
          <w:rFonts w:ascii="Times New Roman" w:hAnsi="Times New Roman"/>
          <w:sz w:val="24"/>
          <w:szCs w:val="24"/>
        </w:rPr>
        <w:t xml:space="preserve">gegužės </w:t>
      </w:r>
      <w:r w:rsidR="00DA6D68">
        <w:rPr>
          <w:rFonts w:ascii="Times New Roman" w:hAnsi="Times New Roman"/>
          <w:sz w:val="24"/>
          <w:szCs w:val="24"/>
        </w:rPr>
        <w:t>31</w:t>
      </w:r>
      <w:r w:rsidR="004A695A" w:rsidRPr="0056099C">
        <w:rPr>
          <w:rFonts w:ascii="Times New Roman" w:hAnsi="Times New Roman"/>
          <w:sz w:val="24"/>
          <w:szCs w:val="24"/>
        </w:rPr>
        <w:t xml:space="preserve"> d. (imtinai). Šie vokai, prasidėjus galimiems pakartotiniams </w:t>
      </w:r>
      <w:r w:rsidR="009F5577" w:rsidRPr="0056099C">
        <w:rPr>
          <w:rFonts w:ascii="Times New Roman" w:hAnsi="Times New Roman"/>
          <w:sz w:val="24"/>
          <w:szCs w:val="24"/>
        </w:rPr>
        <w:t>Prezidento</w:t>
      </w:r>
      <w:r w:rsidR="004A695A" w:rsidRPr="0056099C">
        <w:rPr>
          <w:rFonts w:ascii="Times New Roman" w:hAnsi="Times New Roman"/>
          <w:sz w:val="24"/>
          <w:szCs w:val="24"/>
        </w:rPr>
        <w:t xml:space="preserve"> rinkimams, turi būti saugojami atskiroje balsadėžėje ar užklijuotame ir antspauduotame didesniame voke, seife;</w:t>
      </w:r>
    </w:p>
    <w:p w:rsidR="004A695A" w:rsidRPr="0056099C" w:rsidRDefault="004A695A" w:rsidP="007E572C">
      <w:pPr>
        <w:spacing w:after="0"/>
        <w:ind w:firstLine="720"/>
        <w:jc w:val="both"/>
        <w:rPr>
          <w:rFonts w:ascii="Times New Roman" w:hAnsi="Times New Roman"/>
          <w:sz w:val="24"/>
          <w:szCs w:val="24"/>
        </w:rPr>
      </w:pPr>
      <w:r w:rsidRPr="0056099C">
        <w:rPr>
          <w:rFonts w:ascii="Times New Roman" w:hAnsi="Times New Roman"/>
          <w:sz w:val="24"/>
          <w:szCs w:val="24"/>
        </w:rPr>
        <w:t>8</w:t>
      </w:r>
      <w:r w:rsidR="008065A5" w:rsidRPr="0056099C">
        <w:rPr>
          <w:rFonts w:ascii="Times New Roman" w:hAnsi="Times New Roman"/>
          <w:sz w:val="24"/>
          <w:szCs w:val="24"/>
        </w:rPr>
        <w:t>3</w:t>
      </w:r>
      <w:r w:rsidRPr="0056099C">
        <w:rPr>
          <w:rFonts w:ascii="Times New Roman" w:hAnsi="Times New Roman"/>
          <w:sz w:val="24"/>
          <w:szCs w:val="24"/>
        </w:rPr>
        <w:t>.</w:t>
      </w:r>
      <w:r w:rsidR="00EA2F51">
        <w:rPr>
          <w:rFonts w:ascii="Times New Roman" w:hAnsi="Times New Roman"/>
          <w:sz w:val="24"/>
          <w:szCs w:val="24"/>
        </w:rPr>
        <w:t>3.</w:t>
      </w:r>
      <w:r w:rsidRPr="0056099C">
        <w:rPr>
          <w:rFonts w:ascii="Times New Roman" w:hAnsi="Times New Roman"/>
          <w:sz w:val="24"/>
          <w:szCs w:val="24"/>
        </w:rPr>
        <w:t xml:space="preserve"> jeigu atstovybė balsavimo dokumentus gauna po </w:t>
      </w:r>
      <w:r w:rsidR="009F5577" w:rsidRPr="0056099C">
        <w:rPr>
          <w:rFonts w:ascii="Times New Roman" w:hAnsi="Times New Roman"/>
          <w:sz w:val="24"/>
          <w:szCs w:val="24"/>
        </w:rPr>
        <w:t>gegužės 19</w:t>
      </w:r>
      <w:r w:rsidRPr="0056099C">
        <w:rPr>
          <w:rFonts w:ascii="Times New Roman" w:hAnsi="Times New Roman"/>
          <w:sz w:val="24"/>
          <w:szCs w:val="24"/>
        </w:rPr>
        <w:t xml:space="preserve"> d., o pakartotinio balsavimo metu – po </w:t>
      </w:r>
      <w:r w:rsidR="009F5577" w:rsidRPr="0056099C">
        <w:rPr>
          <w:rFonts w:ascii="Times New Roman" w:hAnsi="Times New Roman"/>
          <w:sz w:val="24"/>
          <w:szCs w:val="24"/>
        </w:rPr>
        <w:t>gegužės 31</w:t>
      </w:r>
      <w:r w:rsidRPr="0056099C">
        <w:rPr>
          <w:rFonts w:ascii="Times New Roman" w:hAnsi="Times New Roman"/>
          <w:sz w:val="24"/>
          <w:szCs w:val="24"/>
        </w:rPr>
        <w:t xml:space="preserve"> d., rinkėjų balsai yra neskaičiuojami ir vokai neatplėšiami. Balsavimo komisija dėl šių gautų vokų surašo protokolą (Pf-1) ir nusiunčia VRK elektroninėmis priemonėmis iki 201</w:t>
      </w:r>
      <w:r w:rsidR="00F716CF" w:rsidRPr="0056099C">
        <w:rPr>
          <w:rFonts w:ascii="Times New Roman" w:hAnsi="Times New Roman"/>
          <w:sz w:val="24"/>
          <w:szCs w:val="24"/>
        </w:rPr>
        <w:t>9</w:t>
      </w:r>
      <w:r w:rsidRPr="0056099C">
        <w:rPr>
          <w:rFonts w:ascii="Times New Roman" w:hAnsi="Times New Roman"/>
          <w:sz w:val="24"/>
          <w:szCs w:val="24"/>
        </w:rPr>
        <w:t xml:space="preserve"> m. </w:t>
      </w:r>
      <w:r w:rsidR="0056099C" w:rsidRPr="0056099C">
        <w:rPr>
          <w:rFonts w:ascii="Times New Roman" w:hAnsi="Times New Roman"/>
          <w:sz w:val="24"/>
          <w:szCs w:val="24"/>
        </w:rPr>
        <w:t>birželio</w:t>
      </w:r>
      <w:r w:rsidR="003F6CF3">
        <w:rPr>
          <w:rFonts w:ascii="Times New Roman" w:hAnsi="Times New Roman"/>
          <w:sz w:val="24"/>
          <w:szCs w:val="24"/>
        </w:rPr>
        <w:t xml:space="preserve"> 26</w:t>
      </w:r>
      <w:r w:rsidRPr="0056099C">
        <w:rPr>
          <w:rFonts w:ascii="Times New Roman" w:hAnsi="Times New Roman"/>
          <w:sz w:val="24"/>
          <w:szCs w:val="24"/>
        </w:rPr>
        <w:t xml:space="preserve"> d.</w:t>
      </w:r>
    </w:p>
    <w:p w:rsidR="00F46235" w:rsidRPr="0056099C" w:rsidRDefault="00F46235" w:rsidP="007E572C">
      <w:pPr>
        <w:pStyle w:val="Pagrindinistekstas3"/>
        <w:spacing w:line="276" w:lineRule="auto"/>
        <w:ind w:firstLine="720"/>
        <w:rPr>
          <w:sz w:val="24"/>
          <w:szCs w:val="24"/>
          <w:lang w:val="lt-LT"/>
        </w:rPr>
      </w:pPr>
    </w:p>
    <w:p w:rsidR="00F46235" w:rsidRPr="0056099C" w:rsidRDefault="00F46235" w:rsidP="007E572C">
      <w:pPr>
        <w:spacing w:after="0"/>
        <w:ind w:firstLine="720"/>
        <w:contextualSpacing/>
        <w:jc w:val="center"/>
        <w:rPr>
          <w:rFonts w:ascii="Times New Roman" w:hAnsi="Times New Roman"/>
          <w:sz w:val="24"/>
          <w:szCs w:val="24"/>
        </w:rPr>
      </w:pPr>
      <w:r w:rsidRPr="0056099C">
        <w:rPr>
          <w:rFonts w:ascii="Times New Roman" w:hAnsi="Times New Roman"/>
          <w:sz w:val="24"/>
          <w:szCs w:val="24"/>
        </w:rPr>
        <w:t>_________________________</w:t>
      </w:r>
    </w:p>
    <w:p w:rsidR="00F46235" w:rsidRPr="0056099C" w:rsidRDefault="00F46235" w:rsidP="007E572C">
      <w:pPr>
        <w:spacing w:after="0"/>
        <w:ind w:firstLine="720"/>
        <w:rPr>
          <w:rFonts w:ascii="Times New Roman" w:hAnsi="Times New Roman"/>
          <w:sz w:val="24"/>
          <w:szCs w:val="24"/>
        </w:rPr>
      </w:pPr>
      <w:r w:rsidRPr="0056099C">
        <w:rPr>
          <w:rFonts w:ascii="Times New Roman" w:hAnsi="Times New Roman"/>
          <w:sz w:val="24"/>
          <w:szCs w:val="24"/>
        </w:rPr>
        <w:t xml:space="preserve"> </w:t>
      </w:r>
    </w:p>
    <w:p w:rsidR="00F46235" w:rsidRPr="0056099C" w:rsidRDefault="00F46235" w:rsidP="007E572C">
      <w:pPr>
        <w:spacing w:after="0"/>
        <w:rPr>
          <w:rFonts w:ascii="Times New Roman" w:hAnsi="Times New Roman"/>
          <w:sz w:val="24"/>
          <w:szCs w:val="24"/>
        </w:rPr>
      </w:pPr>
    </w:p>
    <w:sectPr w:rsidR="00F46235" w:rsidRPr="0056099C" w:rsidSect="00402414">
      <w:headerReference w:type="default" r:id="rId7"/>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B5" w:rsidRDefault="008F0BB5" w:rsidP="00B12E2A">
      <w:pPr>
        <w:spacing w:after="0" w:line="240" w:lineRule="auto"/>
      </w:pPr>
      <w:r>
        <w:separator/>
      </w:r>
    </w:p>
  </w:endnote>
  <w:endnote w:type="continuationSeparator" w:id="0">
    <w:p w:rsidR="008F0BB5" w:rsidRDefault="008F0BB5" w:rsidP="00B1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B5" w:rsidRDefault="008F0BB5" w:rsidP="00B12E2A">
      <w:pPr>
        <w:spacing w:after="0" w:line="240" w:lineRule="auto"/>
      </w:pPr>
      <w:r>
        <w:separator/>
      </w:r>
    </w:p>
  </w:footnote>
  <w:footnote w:type="continuationSeparator" w:id="0">
    <w:p w:rsidR="008F0BB5" w:rsidRDefault="008F0BB5" w:rsidP="00B12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296560"/>
      <w:docPartObj>
        <w:docPartGallery w:val="Page Numbers (Top of Page)"/>
        <w:docPartUnique/>
      </w:docPartObj>
    </w:sdtPr>
    <w:sdtEndPr/>
    <w:sdtContent>
      <w:p w:rsidR="00B12E2A" w:rsidRDefault="00B12E2A">
        <w:pPr>
          <w:pStyle w:val="Antrats"/>
          <w:jc w:val="center"/>
        </w:pPr>
        <w:r>
          <w:fldChar w:fldCharType="begin"/>
        </w:r>
        <w:r>
          <w:instrText>PAGE   \* MERGEFORMAT</w:instrText>
        </w:r>
        <w:r>
          <w:fldChar w:fldCharType="separate"/>
        </w:r>
        <w:r w:rsidR="00816233">
          <w:rPr>
            <w:noProof/>
          </w:rPr>
          <w:t>15</w:t>
        </w:r>
        <w:r>
          <w:fldChar w:fldCharType="end"/>
        </w:r>
      </w:p>
    </w:sdtContent>
  </w:sdt>
  <w:p w:rsidR="00B12E2A" w:rsidRDefault="00B12E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35"/>
    <w:rsid w:val="00015262"/>
    <w:rsid w:val="00016E56"/>
    <w:rsid w:val="00034C59"/>
    <w:rsid w:val="00040A71"/>
    <w:rsid w:val="00105D40"/>
    <w:rsid w:val="00151479"/>
    <w:rsid w:val="001C4BAA"/>
    <w:rsid w:val="001D190E"/>
    <w:rsid w:val="001E0211"/>
    <w:rsid w:val="00276E5B"/>
    <w:rsid w:val="0029416D"/>
    <w:rsid w:val="002C35BA"/>
    <w:rsid w:val="002D412D"/>
    <w:rsid w:val="002D6A24"/>
    <w:rsid w:val="002E4F25"/>
    <w:rsid w:val="002F3825"/>
    <w:rsid w:val="00305AEF"/>
    <w:rsid w:val="00311F54"/>
    <w:rsid w:val="00316075"/>
    <w:rsid w:val="00337834"/>
    <w:rsid w:val="00356BF3"/>
    <w:rsid w:val="003A6F1A"/>
    <w:rsid w:val="003D5A80"/>
    <w:rsid w:val="003E2B47"/>
    <w:rsid w:val="003F6CF3"/>
    <w:rsid w:val="00402414"/>
    <w:rsid w:val="00421CF8"/>
    <w:rsid w:val="00442D9D"/>
    <w:rsid w:val="004777BA"/>
    <w:rsid w:val="00492184"/>
    <w:rsid w:val="004A695A"/>
    <w:rsid w:val="004C2C99"/>
    <w:rsid w:val="004E3401"/>
    <w:rsid w:val="004F26D9"/>
    <w:rsid w:val="004F2E55"/>
    <w:rsid w:val="0056099C"/>
    <w:rsid w:val="0056731A"/>
    <w:rsid w:val="005923C9"/>
    <w:rsid w:val="005945EF"/>
    <w:rsid w:val="005D0800"/>
    <w:rsid w:val="005D63A7"/>
    <w:rsid w:val="00616D11"/>
    <w:rsid w:val="00633612"/>
    <w:rsid w:val="00642B70"/>
    <w:rsid w:val="0069249F"/>
    <w:rsid w:val="006F3FF3"/>
    <w:rsid w:val="00707B57"/>
    <w:rsid w:val="00742091"/>
    <w:rsid w:val="0076276F"/>
    <w:rsid w:val="00777ABA"/>
    <w:rsid w:val="007959FE"/>
    <w:rsid w:val="007E572C"/>
    <w:rsid w:val="008065A5"/>
    <w:rsid w:val="00816233"/>
    <w:rsid w:val="008B7BDE"/>
    <w:rsid w:val="008D0971"/>
    <w:rsid w:val="008F0BB5"/>
    <w:rsid w:val="009063FF"/>
    <w:rsid w:val="0092487D"/>
    <w:rsid w:val="009337B3"/>
    <w:rsid w:val="009611E4"/>
    <w:rsid w:val="009B2145"/>
    <w:rsid w:val="009F5577"/>
    <w:rsid w:val="00AC2628"/>
    <w:rsid w:val="00AC37AA"/>
    <w:rsid w:val="00AE6648"/>
    <w:rsid w:val="00B00D92"/>
    <w:rsid w:val="00B12E2A"/>
    <w:rsid w:val="00B208A7"/>
    <w:rsid w:val="00B420D5"/>
    <w:rsid w:val="00B42901"/>
    <w:rsid w:val="00B52772"/>
    <w:rsid w:val="00B7477B"/>
    <w:rsid w:val="00BE26BD"/>
    <w:rsid w:val="00BF4FFD"/>
    <w:rsid w:val="00C0176D"/>
    <w:rsid w:val="00C10A1D"/>
    <w:rsid w:val="00C34E83"/>
    <w:rsid w:val="00C5583F"/>
    <w:rsid w:val="00C928CF"/>
    <w:rsid w:val="00CC2D2B"/>
    <w:rsid w:val="00CD6686"/>
    <w:rsid w:val="00CE4008"/>
    <w:rsid w:val="00D169AE"/>
    <w:rsid w:val="00D21DBD"/>
    <w:rsid w:val="00DA6D68"/>
    <w:rsid w:val="00DD0EDC"/>
    <w:rsid w:val="00DD4322"/>
    <w:rsid w:val="00E12CC8"/>
    <w:rsid w:val="00E24A85"/>
    <w:rsid w:val="00E30FBF"/>
    <w:rsid w:val="00E354E5"/>
    <w:rsid w:val="00E561CD"/>
    <w:rsid w:val="00EA2F51"/>
    <w:rsid w:val="00EE4CD5"/>
    <w:rsid w:val="00EF3681"/>
    <w:rsid w:val="00EF60A6"/>
    <w:rsid w:val="00F210DC"/>
    <w:rsid w:val="00F46235"/>
    <w:rsid w:val="00F51AB7"/>
    <w:rsid w:val="00F555EA"/>
    <w:rsid w:val="00F716CF"/>
    <w:rsid w:val="00F8659D"/>
    <w:rsid w:val="00F86D93"/>
    <w:rsid w:val="00F90C98"/>
    <w:rsid w:val="00FE0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7864"/>
  <w15:docId w15:val="{6E4ECF48-1578-40FB-8B23-AF267224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6235"/>
    <w:pPr>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F46235"/>
    <w:rPr>
      <w:rFonts w:ascii="Times New Roman" w:hAnsi="Times New Roman" w:cs="Times New Roman" w:hint="default"/>
      <w:color w:val="0000FF"/>
      <w:u w:val="single"/>
    </w:rPr>
  </w:style>
  <w:style w:type="paragraph" w:styleId="Pagrindinistekstas3">
    <w:name w:val="Body Text 3"/>
    <w:basedOn w:val="prastasis"/>
    <w:link w:val="Pagrindinistekstas3Diagrama"/>
    <w:semiHidden/>
    <w:unhideWhenUsed/>
    <w:rsid w:val="00F46235"/>
    <w:pPr>
      <w:spacing w:after="0" w:line="240" w:lineRule="atLeast"/>
      <w:jc w:val="both"/>
    </w:pPr>
    <w:rPr>
      <w:rFonts w:ascii="Times New Roman" w:hAnsi="Times New Roman"/>
      <w:szCs w:val="20"/>
      <w:lang w:val="en-GB"/>
    </w:rPr>
  </w:style>
  <w:style w:type="character" w:customStyle="1" w:styleId="Pagrindinistekstas3Diagrama">
    <w:name w:val="Pagrindinis tekstas 3 Diagrama"/>
    <w:basedOn w:val="Numatytasispastraiposriftas"/>
    <w:link w:val="Pagrindinistekstas3"/>
    <w:semiHidden/>
    <w:rsid w:val="00F46235"/>
    <w:rPr>
      <w:rFonts w:ascii="Times New Roman" w:eastAsia="Times New Roman" w:hAnsi="Times New Roman" w:cs="Times New Roman"/>
      <w:szCs w:val="20"/>
      <w:lang w:val="en-GB"/>
    </w:rPr>
  </w:style>
  <w:style w:type="paragraph" w:customStyle="1" w:styleId="Default">
    <w:name w:val="Default"/>
    <w:rsid w:val="00F4623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F46235"/>
  </w:style>
  <w:style w:type="character" w:styleId="Komentaronuoroda">
    <w:name w:val="annotation reference"/>
    <w:basedOn w:val="Numatytasispastraiposriftas"/>
    <w:uiPriority w:val="99"/>
    <w:semiHidden/>
    <w:unhideWhenUsed/>
    <w:rsid w:val="009337B3"/>
    <w:rPr>
      <w:sz w:val="16"/>
      <w:szCs w:val="16"/>
    </w:rPr>
  </w:style>
  <w:style w:type="paragraph" w:styleId="Komentarotekstas">
    <w:name w:val="annotation text"/>
    <w:basedOn w:val="prastasis"/>
    <w:link w:val="KomentarotekstasDiagrama"/>
    <w:uiPriority w:val="99"/>
    <w:semiHidden/>
    <w:unhideWhenUsed/>
    <w:rsid w:val="009337B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37B3"/>
    <w:rPr>
      <w:rFonts w:ascii="Calibri" w:eastAsia="Times New Roman"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9337B3"/>
    <w:rPr>
      <w:b/>
      <w:bCs/>
    </w:rPr>
  </w:style>
  <w:style w:type="character" w:customStyle="1" w:styleId="KomentarotemaDiagrama">
    <w:name w:val="Komentaro tema Diagrama"/>
    <w:basedOn w:val="KomentarotekstasDiagrama"/>
    <w:link w:val="Komentarotema"/>
    <w:uiPriority w:val="99"/>
    <w:semiHidden/>
    <w:rsid w:val="009337B3"/>
    <w:rPr>
      <w:rFonts w:ascii="Calibri" w:eastAsia="Times New Roman" w:hAnsi="Calibri" w:cs="Times New Roman"/>
      <w:b/>
      <w:bCs/>
      <w:sz w:val="20"/>
      <w:szCs w:val="20"/>
    </w:rPr>
  </w:style>
  <w:style w:type="paragraph" w:styleId="Debesliotekstas">
    <w:name w:val="Balloon Text"/>
    <w:basedOn w:val="prastasis"/>
    <w:link w:val="DebesliotekstasDiagrama"/>
    <w:uiPriority w:val="99"/>
    <w:semiHidden/>
    <w:unhideWhenUsed/>
    <w:rsid w:val="009337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37B3"/>
    <w:rPr>
      <w:rFonts w:ascii="Segoe UI" w:eastAsia="Times New Roman" w:hAnsi="Segoe UI" w:cs="Segoe UI"/>
      <w:sz w:val="18"/>
      <w:szCs w:val="18"/>
    </w:rPr>
  </w:style>
  <w:style w:type="character" w:styleId="Perirtashipersaitas">
    <w:name w:val="FollowedHyperlink"/>
    <w:basedOn w:val="Numatytasispastraiposriftas"/>
    <w:uiPriority w:val="99"/>
    <w:semiHidden/>
    <w:unhideWhenUsed/>
    <w:rsid w:val="001E0211"/>
    <w:rPr>
      <w:color w:val="954F72" w:themeColor="followedHyperlink"/>
      <w:u w:val="single"/>
    </w:rPr>
  </w:style>
  <w:style w:type="paragraph" w:styleId="Antrats">
    <w:name w:val="header"/>
    <w:basedOn w:val="prastasis"/>
    <w:link w:val="AntratsDiagrama"/>
    <w:uiPriority w:val="99"/>
    <w:unhideWhenUsed/>
    <w:rsid w:val="00B12E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12E2A"/>
    <w:rPr>
      <w:rFonts w:ascii="Calibri" w:eastAsia="Times New Roman" w:hAnsi="Calibri" w:cs="Times New Roman"/>
    </w:rPr>
  </w:style>
  <w:style w:type="paragraph" w:styleId="Porat">
    <w:name w:val="footer"/>
    <w:basedOn w:val="prastasis"/>
    <w:link w:val="PoratDiagrama"/>
    <w:uiPriority w:val="99"/>
    <w:unhideWhenUsed/>
    <w:rsid w:val="00B12E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2E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D799-B5B7-4499-B90C-BA4C4F67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27322</Words>
  <Characters>15575</Characters>
  <Application>Microsoft Office Word</Application>
  <DocSecurity>4</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loreta.rakauskiene@gmail.com</dc:creator>
  <cp:lastModifiedBy>DANIŠKEVIČIŪTĖ Reda</cp:lastModifiedBy>
  <cp:revision>2</cp:revision>
  <dcterms:created xsi:type="dcterms:W3CDTF">2019-03-01T15:54:00Z</dcterms:created>
  <dcterms:modified xsi:type="dcterms:W3CDTF">2019-03-01T15:54:00Z</dcterms:modified>
</cp:coreProperties>
</file>