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4FF5" w14:textId="77777777" w:rsidR="00E05235" w:rsidRPr="00384D1E" w:rsidRDefault="00E05235" w:rsidP="0040690C">
      <w:pPr>
        <w:spacing w:after="0" w:line="240" w:lineRule="auto"/>
        <w:jc w:val="center"/>
        <w:rPr>
          <w:rFonts w:ascii="Times New Roman" w:eastAsia="MS Mincho" w:hAnsi="Times New Roman" w:cs="Times New Roman"/>
          <w:b/>
          <w:sz w:val="24"/>
          <w:szCs w:val="24"/>
        </w:rPr>
      </w:pPr>
      <w:bookmarkStart w:id="0" w:name="_Hlk514778286"/>
      <w:bookmarkEnd w:id="0"/>
      <w:r w:rsidRPr="00384D1E">
        <w:rPr>
          <w:rFonts w:ascii="Times New Roman" w:eastAsia="MS Mincho" w:hAnsi="Times New Roman" w:cs="Times New Roman"/>
          <w:b/>
          <w:sz w:val="24"/>
          <w:szCs w:val="24"/>
        </w:rPr>
        <w:t>LIETUVOS RESPUBLIKOS VYRIAUSIOSIOS RINKIMŲ KOMISIJOS</w:t>
      </w:r>
    </w:p>
    <w:p w14:paraId="53BC3479" w14:textId="77777777" w:rsidR="00E05235" w:rsidRPr="00384D1E" w:rsidRDefault="00E05235" w:rsidP="0040690C">
      <w:pPr>
        <w:spacing w:after="0" w:line="240" w:lineRule="auto"/>
        <w:jc w:val="center"/>
        <w:rPr>
          <w:rFonts w:ascii="Times New Roman" w:eastAsia="MS Mincho" w:hAnsi="Times New Roman" w:cs="Times New Roman"/>
          <w:b/>
          <w:sz w:val="24"/>
          <w:szCs w:val="24"/>
        </w:rPr>
      </w:pPr>
      <w:r w:rsidRPr="00384D1E">
        <w:rPr>
          <w:rFonts w:ascii="Times New Roman" w:eastAsia="MS Mincho" w:hAnsi="Times New Roman" w:cs="Times New Roman"/>
          <w:b/>
          <w:sz w:val="24"/>
          <w:szCs w:val="24"/>
        </w:rPr>
        <w:t>POLITINIŲ PARTIJŲ IR POLITINIŲ KAMPANIJŲ</w:t>
      </w:r>
    </w:p>
    <w:p w14:paraId="7635E5AD" w14:textId="77777777" w:rsidR="00E05235" w:rsidRPr="00384D1E" w:rsidRDefault="00E05235" w:rsidP="0040690C">
      <w:pPr>
        <w:spacing w:after="0" w:line="240" w:lineRule="auto"/>
        <w:jc w:val="center"/>
        <w:rPr>
          <w:rFonts w:ascii="Times New Roman" w:eastAsia="MS Mincho" w:hAnsi="Times New Roman" w:cs="Times New Roman"/>
          <w:b/>
          <w:sz w:val="24"/>
          <w:szCs w:val="24"/>
        </w:rPr>
      </w:pPr>
      <w:r w:rsidRPr="00384D1E">
        <w:rPr>
          <w:rFonts w:ascii="Times New Roman" w:eastAsia="MS Mincho" w:hAnsi="Times New Roman" w:cs="Times New Roman"/>
          <w:b/>
          <w:sz w:val="24"/>
          <w:szCs w:val="24"/>
        </w:rPr>
        <w:t>FINANSAVIMO KONTROLĖS SKYRIUS</w:t>
      </w:r>
    </w:p>
    <w:p w14:paraId="0CB90C98" w14:textId="77777777" w:rsidR="00E05235" w:rsidRPr="00384D1E" w:rsidRDefault="00E05235" w:rsidP="0040690C">
      <w:pPr>
        <w:spacing w:after="0"/>
        <w:jc w:val="center"/>
        <w:rPr>
          <w:rFonts w:ascii="Times New Roman" w:eastAsia="MS Mincho" w:hAnsi="Times New Roman" w:cs="Times New Roman"/>
          <w:b/>
          <w:sz w:val="24"/>
          <w:szCs w:val="24"/>
        </w:rPr>
      </w:pPr>
    </w:p>
    <w:p w14:paraId="3224E8AE" w14:textId="77777777" w:rsidR="00E05235" w:rsidRPr="00384D1E" w:rsidRDefault="00E05235" w:rsidP="0040690C">
      <w:pPr>
        <w:spacing w:after="0"/>
        <w:jc w:val="center"/>
        <w:rPr>
          <w:rFonts w:ascii="Times New Roman" w:eastAsia="MS Mincho" w:hAnsi="Times New Roman" w:cs="Times New Roman"/>
          <w:b/>
          <w:sz w:val="24"/>
          <w:szCs w:val="24"/>
        </w:rPr>
      </w:pPr>
      <w:r w:rsidRPr="00384D1E">
        <w:rPr>
          <w:rFonts w:ascii="Times New Roman" w:eastAsia="MS Mincho" w:hAnsi="Times New Roman" w:cs="Times New Roman"/>
          <w:b/>
          <w:sz w:val="24"/>
          <w:szCs w:val="24"/>
        </w:rPr>
        <w:t>PAŽYMA</w:t>
      </w:r>
    </w:p>
    <w:p w14:paraId="4CFF1D4C" w14:textId="2B696CE2" w:rsidR="00E05235" w:rsidRPr="00384D1E" w:rsidRDefault="00E05235" w:rsidP="0040690C">
      <w:pPr>
        <w:spacing w:after="0" w:line="240" w:lineRule="auto"/>
        <w:jc w:val="center"/>
        <w:rPr>
          <w:rFonts w:ascii="Times New Roman" w:eastAsia="MS Mincho" w:hAnsi="Times New Roman" w:cs="Times New Roman"/>
          <w:b/>
          <w:sz w:val="24"/>
          <w:szCs w:val="24"/>
        </w:rPr>
      </w:pPr>
      <w:bookmarkStart w:id="1" w:name="_Hlk515607682"/>
      <w:r w:rsidRPr="00384D1E">
        <w:rPr>
          <w:rFonts w:ascii="Times New Roman" w:eastAsia="MS Mincho" w:hAnsi="Times New Roman" w:cs="Times New Roman"/>
          <w:b/>
          <w:sz w:val="24"/>
          <w:szCs w:val="24"/>
        </w:rPr>
        <w:t xml:space="preserve">DĖL </w:t>
      </w:r>
      <w:bookmarkEnd w:id="1"/>
      <w:r w:rsidR="00725565" w:rsidRPr="00384D1E">
        <w:rPr>
          <w:rFonts w:ascii="Times New Roman" w:eastAsia="MS Mincho" w:hAnsi="Times New Roman" w:cs="Times New Roman"/>
          <w:b/>
          <w:sz w:val="24"/>
          <w:szCs w:val="24"/>
        </w:rPr>
        <w:t xml:space="preserve">IEVOS KAČINSKAITĖS-URBONIENĖS </w:t>
      </w:r>
      <w:r w:rsidRPr="00384D1E">
        <w:rPr>
          <w:rFonts w:ascii="Times New Roman" w:eastAsia="MS Mincho" w:hAnsi="Times New Roman" w:cs="Times New Roman"/>
          <w:b/>
          <w:sz w:val="24"/>
          <w:szCs w:val="24"/>
        </w:rPr>
        <w:t xml:space="preserve">SOCIALINIO TINKLO PASKYROJE SKLEIDŽIAMOS NEPAŽYMĖTOS POLITINĖS REKLAMOS </w:t>
      </w:r>
    </w:p>
    <w:p w14:paraId="7213CE63" w14:textId="77777777" w:rsidR="00E05235" w:rsidRPr="00384D1E" w:rsidRDefault="00E05235" w:rsidP="0040690C">
      <w:pPr>
        <w:spacing w:after="0"/>
        <w:rPr>
          <w:rFonts w:ascii="Times New Roman" w:eastAsia="MS Mincho" w:hAnsi="Times New Roman" w:cs="Times New Roman"/>
          <w:b/>
          <w:sz w:val="24"/>
          <w:szCs w:val="24"/>
        </w:rPr>
      </w:pPr>
    </w:p>
    <w:p w14:paraId="7CE1ADBD" w14:textId="0F9838FF" w:rsidR="00E05235" w:rsidRPr="00D9209F" w:rsidRDefault="00E05235" w:rsidP="0040690C">
      <w:pPr>
        <w:spacing w:after="0" w:line="240" w:lineRule="auto"/>
        <w:jc w:val="center"/>
        <w:rPr>
          <w:rFonts w:ascii="Times New Roman" w:eastAsia="MS Mincho" w:hAnsi="Times New Roman" w:cs="Times New Roman"/>
          <w:sz w:val="24"/>
          <w:szCs w:val="24"/>
        </w:rPr>
      </w:pPr>
      <w:r w:rsidRPr="00384D1E">
        <w:rPr>
          <w:rFonts w:ascii="Times New Roman" w:eastAsia="MS Mincho" w:hAnsi="Times New Roman" w:cs="Times New Roman"/>
          <w:sz w:val="24"/>
          <w:szCs w:val="24"/>
        </w:rPr>
        <w:t xml:space="preserve">2020 m. </w:t>
      </w:r>
      <w:r w:rsidR="00725565" w:rsidRPr="00384D1E">
        <w:rPr>
          <w:rFonts w:ascii="Times New Roman" w:eastAsia="MS Mincho" w:hAnsi="Times New Roman" w:cs="Times New Roman"/>
          <w:sz w:val="24"/>
          <w:szCs w:val="24"/>
        </w:rPr>
        <w:t xml:space="preserve">liepos </w:t>
      </w:r>
      <w:r w:rsidR="00CC7512" w:rsidRPr="00384D1E">
        <w:rPr>
          <w:rFonts w:ascii="Times New Roman" w:eastAsia="MS Mincho" w:hAnsi="Times New Roman" w:cs="Times New Roman"/>
          <w:sz w:val="24"/>
          <w:szCs w:val="24"/>
        </w:rPr>
        <w:t>2</w:t>
      </w:r>
      <w:r w:rsidR="00291CC8">
        <w:rPr>
          <w:rFonts w:ascii="Times New Roman" w:eastAsia="MS Mincho" w:hAnsi="Times New Roman" w:cs="Times New Roman"/>
          <w:sz w:val="24"/>
          <w:szCs w:val="24"/>
        </w:rPr>
        <w:t>8</w:t>
      </w:r>
      <w:r w:rsidR="00725565" w:rsidRPr="00384D1E">
        <w:rPr>
          <w:rFonts w:ascii="Times New Roman" w:eastAsia="MS Mincho" w:hAnsi="Times New Roman" w:cs="Times New Roman"/>
          <w:sz w:val="24"/>
          <w:szCs w:val="24"/>
        </w:rPr>
        <w:t xml:space="preserve"> </w:t>
      </w:r>
      <w:r w:rsidRPr="00384D1E">
        <w:rPr>
          <w:rFonts w:ascii="Times New Roman" w:eastAsia="MS Mincho" w:hAnsi="Times New Roman" w:cs="Times New Roman"/>
          <w:sz w:val="24"/>
          <w:szCs w:val="24"/>
        </w:rPr>
        <w:t>d. Nr.</w:t>
      </w:r>
      <w:r w:rsidR="0072366D">
        <w:rPr>
          <w:rFonts w:ascii="Times New Roman" w:eastAsia="MS Mincho" w:hAnsi="Times New Roman" w:cs="Times New Roman"/>
          <w:sz w:val="24"/>
          <w:szCs w:val="24"/>
        </w:rPr>
        <w:t xml:space="preserve"> </w:t>
      </w:r>
      <w:r w:rsidR="00BD4072" w:rsidRPr="00BD4072">
        <w:rPr>
          <w:rFonts w:ascii="Times New Roman" w:hAnsi="Times New Roman" w:cs="Times New Roman"/>
          <w:sz w:val="24"/>
          <w:szCs w:val="24"/>
        </w:rPr>
        <w:t>3-59 (1.2)</w:t>
      </w:r>
    </w:p>
    <w:p w14:paraId="78D31C93" w14:textId="49BE0463" w:rsidR="00E05235" w:rsidRPr="00384D1E" w:rsidRDefault="00E05235" w:rsidP="0040690C">
      <w:pPr>
        <w:spacing w:after="0"/>
        <w:jc w:val="center"/>
        <w:rPr>
          <w:rFonts w:ascii="Times New Roman" w:eastAsia="MS Mincho" w:hAnsi="Times New Roman" w:cs="Times New Roman"/>
          <w:sz w:val="24"/>
          <w:szCs w:val="24"/>
        </w:rPr>
      </w:pPr>
      <w:r w:rsidRPr="00384D1E">
        <w:rPr>
          <w:rFonts w:ascii="Times New Roman" w:eastAsia="MS Mincho" w:hAnsi="Times New Roman" w:cs="Times New Roman"/>
          <w:sz w:val="24"/>
          <w:szCs w:val="24"/>
        </w:rPr>
        <w:t>Vilnius</w:t>
      </w:r>
    </w:p>
    <w:p w14:paraId="19BB34F7" w14:textId="77777777" w:rsidR="00275F90" w:rsidRPr="00384D1E" w:rsidRDefault="00275F90" w:rsidP="00E05235">
      <w:pPr>
        <w:jc w:val="center"/>
        <w:rPr>
          <w:rFonts w:ascii="Times New Roman" w:eastAsia="MS Mincho" w:hAnsi="Times New Roman" w:cs="Times New Roman"/>
          <w:sz w:val="24"/>
          <w:szCs w:val="24"/>
        </w:rPr>
      </w:pPr>
    </w:p>
    <w:p w14:paraId="55FC296A" w14:textId="48A13211" w:rsidR="00E05235" w:rsidRPr="00384D1E" w:rsidRDefault="00E05235" w:rsidP="0040690C">
      <w:pPr>
        <w:spacing w:after="0" w:line="360" w:lineRule="auto"/>
        <w:ind w:firstLine="720"/>
        <w:jc w:val="both"/>
        <w:rPr>
          <w:rFonts w:ascii="Times New Roman" w:eastAsiaTheme="minorHAnsi" w:hAnsi="Times New Roman" w:cs="Times New Roman"/>
          <w:iCs/>
          <w:sz w:val="24"/>
          <w:szCs w:val="24"/>
        </w:rPr>
      </w:pPr>
      <w:bookmarkStart w:id="2" w:name="_Hlk46130665"/>
      <w:bookmarkStart w:id="3" w:name="_Hlk46130273"/>
      <w:r w:rsidRPr="00384D1E">
        <w:rPr>
          <w:rFonts w:ascii="Times New Roman" w:eastAsiaTheme="minorHAnsi" w:hAnsi="Times New Roman" w:cs="Times New Roman"/>
          <w:sz w:val="24"/>
          <w:szCs w:val="24"/>
        </w:rPr>
        <w:t>1.</w:t>
      </w:r>
      <w:r w:rsidR="00384D1E" w:rsidRPr="00384D1E">
        <w:rPr>
          <w:rFonts w:ascii="Times New Roman" w:eastAsiaTheme="minorHAnsi" w:hAnsi="Times New Roman" w:cs="Times New Roman"/>
          <w:sz w:val="24"/>
          <w:szCs w:val="24"/>
        </w:rPr>
        <w:t xml:space="preserve"> </w:t>
      </w:r>
      <w:r w:rsidRPr="00384D1E">
        <w:rPr>
          <w:rFonts w:ascii="Times New Roman" w:eastAsiaTheme="minorHAnsi" w:hAnsi="Times New Roman" w:cs="Times New Roman"/>
          <w:sz w:val="24"/>
          <w:szCs w:val="24"/>
        </w:rPr>
        <w:t xml:space="preserve">Lietuvos Respublikos vyriausioji rinkimų komisija (toliau – VRK) </w:t>
      </w:r>
      <w:r w:rsidR="00350B07" w:rsidRPr="00384D1E">
        <w:rPr>
          <w:rFonts w:ascii="Times New Roman" w:eastAsiaTheme="minorHAnsi" w:hAnsi="Times New Roman" w:cs="Times New Roman"/>
          <w:sz w:val="24"/>
          <w:szCs w:val="24"/>
        </w:rPr>
        <w:t xml:space="preserve">2020 m. gegužės 6 </w:t>
      </w:r>
      <w:r w:rsidR="00324657" w:rsidRPr="00384D1E">
        <w:rPr>
          <w:rFonts w:ascii="Times New Roman" w:eastAsiaTheme="minorHAnsi" w:hAnsi="Times New Roman" w:cs="Times New Roman"/>
          <w:sz w:val="24"/>
          <w:szCs w:val="24"/>
        </w:rPr>
        <w:t xml:space="preserve">ir 7 </w:t>
      </w:r>
      <w:r w:rsidR="00350B07" w:rsidRPr="00384D1E">
        <w:rPr>
          <w:rFonts w:ascii="Times New Roman" w:eastAsiaTheme="minorHAnsi" w:hAnsi="Times New Roman" w:cs="Times New Roman"/>
          <w:sz w:val="24"/>
          <w:szCs w:val="24"/>
        </w:rPr>
        <w:t>d</w:t>
      </w:r>
      <w:r w:rsidR="001E62D5">
        <w:rPr>
          <w:rFonts w:ascii="Times New Roman" w:eastAsiaTheme="minorHAnsi" w:hAnsi="Times New Roman" w:cs="Times New Roman"/>
          <w:sz w:val="24"/>
          <w:szCs w:val="24"/>
        </w:rPr>
        <w:t>ienomis</w:t>
      </w:r>
      <w:r w:rsidR="001E62D5" w:rsidRPr="00384D1E">
        <w:rPr>
          <w:rFonts w:ascii="Times New Roman" w:eastAsiaTheme="minorHAnsi" w:hAnsi="Times New Roman" w:cs="Times New Roman"/>
          <w:sz w:val="24"/>
          <w:szCs w:val="24"/>
        </w:rPr>
        <w:t xml:space="preserve"> </w:t>
      </w:r>
      <w:bookmarkStart w:id="4" w:name="_Hlk46131061"/>
      <w:bookmarkStart w:id="5" w:name="_Hlk46130730"/>
      <w:bookmarkEnd w:id="2"/>
      <w:r w:rsidRPr="00384D1E">
        <w:rPr>
          <w:rFonts w:ascii="Times New Roman" w:eastAsiaTheme="minorHAnsi" w:hAnsi="Times New Roman" w:cs="Times New Roman"/>
          <w:sz w:val="24"/>
          <w:szCs w:val="24"/>
        </w:rPr>
        <w:t>Reklamos gaudyklėje</w:t>
      </w:r>
      <w:r w:rsidR="001E62D5">
        <w:rPr>
          <w:rFonts w:ascii="Times New Roman" w:eastAsiaTheme="minorHAnsi" w:hAnsi="Times New Roman" w:cs="Times New Roman"/>
          <w:sz w:val="24"/>
          <w:szCs w:val="24"/>
        </w:rPr>
        <w:t xml:space="preserve"> </w:t>
      </w:r>
      <w:r w:rsidR="001E62D5" w:rsidRPr="00384D1E">
        <w:rPr>
          <w:rFonts w:ascii="Times New Roman" w:eastAsiaTheme="minorHAnsi" w:hAnsi="Times New Roman" w:cs="Times New Roman"/>
          <w:sz w:val="24"/>
          <w:szCs w:val="24"/>
        </w:rPr>
        <w:t>gavo pranešimus</w:t>
      </w:r>
      <w:r w:rsidR="00324657" w:rsidRPr="00384D1E">
        <w:rPr>
          <w:rFonts w:ascii="Times New Roman" w:eastAsiaTheme="minorHAnsi" w:hAnsi="Times New Roman" w:cs="Times New Roman"/>
          <w:sz w:val="24"/>
          <w:szCs w:val="24"/>
        </w:rPr>
        <w:t xml:space="preserve"> </w:t>
      </w:r>
      <w:r w:rsidRPr="00384D1E">
        <w:rPr>
          <w:rFonts w:ascii="Times New Roman" w:eastAsiaTheme="minorHAnsi" w:hAnsi="Times New Roman" w:cs="Times New Roman"/>
          <w:sz w:val="24"/>
          <w:szCs w:val="24"/>
        </w:rPr>
        <w:t xml:space="preserve">su nuoroda į socialiniame tinkle </w:t>
      </w:r>
      <w:r w:rsidRPr="00384D1E">
        <w:rPr>
          <w:rFonts w:ascii="Times New Roman" w:eastAsiaTheme="minorHAnsi" w:hAnsi="Times New Roman" w:cs="Times New Roman"/>
          <w:i/>
          <w:iCs/>
          <w:sz w:val="24"/>
          <w:szCs w:val="24"/>
        </w:rPr>
        <w:t>Facebook</w:t>
      </w:r>
      <w:r w:rsidRPr="00384D1E">
        <w:rPr>
          <w:rFonts w:ascii="Times New Roman" w:eastAsiaTheme="minorHAnsi" w:hAnsi="Times New Roman" w:cs="Times New Roman"/>
          <w:sz w:val="24"/>
          <w:szCs w:val="24"/>
        </w:rPr>
        <w:t xml:space="preserve"> </w:t>
      </w:r>
      <w:r w:rsidR="00612607" w:rsidRPr="00384D1E">
        <w:rPr>
          <w:rFonts w:ascii="Times New Roman" w:eastAsiaTheme="minorHAnsi" w:hAnsi="Times New Roman" w:cs="Times New Roman"/>
          <w:sz w:val="24"/>
          <w:szCs w:val="24"/>
        </w:rPr>
        <w:t xml:space="preserve">Ievos Kačinskaitės-Urbonienės </w:t>
      </w:r>
      <w:r w:rsidRPr="00384D1E">
        <w:rPr>
          <w:rFonts w:ascii="Times New Roman" w:eastAsiaTheme="minorHAnsi" w:hAnsi="Times New Roman" w:cs="Times New Roman"/>
          <w:sz w:val="24"/>
          <w:szCs w:val="24"/>
        </w:rPr>
        <w:t>paskyroje</w:t>
      </w:r>
      <w:r w:rsidR="00E67597" w:rsidRPr="00384D1E">
        <w:rPr>
          <w:rFonts w:ascii="Times New Roman" w:eastAsiaTheme="minorHAnsi" w:hAnsi="Times New Roman" w:cs="Times New Roman"/>
          <w:sz w:val="24"/>
          <w:szCs w:val="24"/>
        </w:rPr>
        <w:t xml:space="preserve"> </w:t>
      </w:r>
      <w:r w:rsidR="00350B07" w:rsidRPr="00384D1E">
        <w:rPr>
          <w:rFonts w:ascii="Times New Roman" w:eastAsiaTheme="minorHAnsi" w:hAnsi="Times New Roman" w:cs="Times New Roman"/>
          <w:sz w:val="24"/>
          <w:szCs w:val="24"/>
        </w:rPr>
        <w:t xml:space="preserve">gegužės 5 d. </w:t>
      </w:r>
      <w:r w:rsidR="00350B07" w:rsidRPr="00384D1E">
        <w:rPr>
          <w:rStyle w:val="Puslapioinaosnuoroda"/>
          <w:rFonts w:ascii="Times New Roman" w:eastAsiaTheme="minorHAnsi" w:hAnsi="Times New Roman" w:cs="Times New Roman"/>
          <w:sz w:val="24"/>
          <w:szCs w:val="24"/>
        </w:rPr>
        <w:footnoteReference w:id="1"/>
      </w:r>
      <w:r w:rsidR="00350B07" w:rsidRPr="00384D1E">
        <w:rPr>
          <w:rFonts w:ascii="Times New Roman" w:eastAsiaTheme="minorHAnsi" w:hAnsi="Times New Roman" w:cs="Times New Roman"/>
          <w:sz w:val="24"/>
          <w:szCs w:val="24"/>
        </w:rPr>
        <w:t xml:space="preserve"> </w:t>
      </w:r>
      <w:r w:rsidR="00324657" w:rsidRPr="00384D1E">
        <w:rPr>
          <w:rFonts w:ascii="Times New Roman" w:eastAsiaTheme="minorHAnsi" w:hAnsi="Times New Roman" w:cs="Times New Roman"/>
          <w:sz w:val="24"/>
          <w:szCs w:val="24"/>
        </w:rPr>
        <w:t>publikuot</w:t>
      </w:r>
      <w:r w:rsidR="00350B07" w:rsidRPr="00384D1E">
        <w:rPr>
          <w:rFonts w:ascii="Times New Roman" w:eastAsiaTheme="minorHAnsi" w:hAnsi="Times New Roman" w:cs="Times New Roman"/>
          <w:sz w:val="24"/>
          <w:szCs w:val="24"/>
        </w:rPr>
        <w:t>ą</w:t>
      </w:r>
      <w:r w:rsidR="00E67597" w:rsidRPr="00384D1E">
        <w:rPr>
          <w:rFonts w:ascii="Times New Roman" w:eastAsiaTheme="minorHAnsi" w:hAnsi="Times New Roman" w:cs="Times New Roman"/>
          <w:sz w:val="24"/>
          <w:szCs w:val="24"/>
        </w:rPr>
        <w:t xml:space="preserve"> atlygintinai skleist</w:t>
      </w:r>
      <w:r w:rsidR="00350B07" w:rsidRPr="00384D1E">
        <w:rPr>
          <w:rFonts w:ascii="Times New Roman" w:eastAsiaTheme="minorHAnsi" w:hAnsi="Times New Roman" w:cs="Times New Roman"/>
          <w:sz w:val="24"/>
          <w:szCs w:val="24"/>
        </w:rPr>
        <w:t>ą</w:t>
      </w:r>
      <w:r w:rsidR="00E67597" w:rsidRPr="00384D1E">
        <w:rPr>
          <w:rFonts w:ascii="Times New Roman" w:eastAsiaTheme="minorHAnsi" w:hAnsi="Times New Roman" w:cs="Times New Roman"/>
          <w:sz w:val="24"/>
          <w:szCs w:val="24"/>
        </w:rPr>
        <w:t xml:space="preserve"> įraš</w:t>
      </w:r>
      <w:r w:rsidR="00350B07" w:rsidRPr="00384D1E">
        <w:rPr>
          <w:rFonts w:ascii="Times New Roman" w:eastAsiaTheme="minorHAnsi" w:hAnsi="Times New Roman" w:cs="Times New Roman"/>
          <w:sz w:val="24"/>
          <w:szCs w:val="24"/>
        </w:rPr>
        <w:t>ą</w:t>
      </w:r>
      <w:r w:rsidR="00E67597" w:rsidRPr="00384D1E">
        <w:rPr>
          <w:rFonts w:ascii="Times New Roman" w:eastAsiaTheme="minorHAnsi" w:hAnsi="Times New Roman" w:cs="Times New Roman"/>
          <w:sz w:val="24"/>
          <w:szCs w:val="24"/>
        </w:rPr>
        <w:t>, kuri</w:t>
      </w:r>
      <w:r w:rsidR="00350B07" w:rsidRPr="00384D1E">
        <w:rPr>
          <w:rFonts w:ascii="Times New Roman" w:eastAsiaTheme="minorHAnsi" w:hAnsi="Times New Roman" w:cs="Times New Roman"/>
          <w:sz w:val="24"/>
          <w:szCs w:val="24"/>
        </w:rPr>
        <w:t>s</w:t>
      </w:r>
      <w:r w:rsidR="00E67597" w:rsidRPr="00384D1E">
        <w:rPr>
          <w:rFonts w:ascii="Times New Roman" w:eastAsiaTheme="minorHAnsi" w:hAnsi="Times New Roman" w:cs="Times New Roman"/>
          <w:sz w:val="24"/>
          <w:szCs w:val="24"/>
        </w:rPr>
        <w:t xml:space="preserve"> nebuvo pažymėt</w:t>
      </w:r>
      <w:r w:rsidR="00350B07" w:rsidRPr="00384D1E">
        <w:rPr>
          <w:rFonts w:ascii="Times New Roman" w:eastAsiaTheme="minorHAnsi" w:hAnsi="Times New Roman" w:cs="Times New Roman"/>
          <w:sz w:val="24"/>
          <w:szCs w:val="24"/>
        </w:rPr>
        <w:t>as</w:t>
      </w:r>
      <w:r w:rsidR="00E67597" w:rsidRPr="00384D1E">
        <w:rPr>
          <w:rFonts w:ascii="Times New Roman" w:eastAsiaTheme="minorHAnsi" w:hAnsi="Times New Roman" w:cs="Times New Roman"/>
          <w:sz w:val="24"/>
          <w:szCs w:val="24"/>
        </w:rPr>
        <w:t xml:space="preserve"> kaip politinė reklama.</w:t>
      </w:r>
      <w:r w:rsidR="0072366D">
        <w:rPr>
          <w:rFonts w:ascii="Times New Roman" w:eastAsiaTheme="minorHAnsi" w:hAnsi="Times New Roman" w:cs="Times New Roman"/>
          <w:sz w:val="24"/>
          <w:szCs w:val="24"/>
        </w:rPr>
        <w:t xml:space="preserve"> </w:t>
      </w:r>
      <w:r w:rsidR="00350B07" w:rsidRPr="00384D1E">
        <w:rPr>
          <w:rFonts w:ascii="Times New Roman" w:eastAsiaTheme="minorHAnsi" w:hAnsi="Times New Roman" w:cs="Times New Roman"/>
          <w:sz w:val="24"/>
          <w:szCs w:val="24"/>
        </w:rPr>
        <w:t>2020 m. gegužės 23 d. gautas pranešimas (</w:t>
      </w:r>
      <w:proofErr w:type="spellStart"/>
      <w:r w:rsidR="00350B07" w:rsidRPr="00384D1E">
        <w:rPr>
          <w:rFonts w:ascii="Times New Roman" w:eastAsiaTheme="minorHAnsi" w:hAnsi="Times New Roman" w:cs="Times New Roman"/>
          <w:sz w:val="24"/>
          <w:szCs w:val="24"/>
        </w:rPr>
        <w:t>reg</w:t>
      </w:r>
      <w:proofErr w:type="spellEnd"/>
      <w:r w:rsidR="00350B07" w:rsidRPr="00384D1E">
        <w:rPr>
          <w:rFonts w:ascii="Times New Roman" w:eastAsiaTheme="minorHAnsi" w:hAnsi="Times New Roman" w:cs="Times New Roman"/>
          <w:sz w:val="24"/>
          <w:szCs w:val="24"/>
        </w:rPr>
        <w:t>. Nr. 1-1056 (7.9) dėl 2020 m. gegužės 23 d.</w:t>
      </w:r>
      <w:r w:rsidR="00350B07" w:rsidRPr="00384D1E">
        <w:rPr>
          <w:rStyle w:val="Puslapioinaosnuoroda"/>
          <w:rFonts w:ascii="Times New Roman" w:eastAsiaTheme="minorHAnsi" w:hAnsi="Times New Roman" w:cs="Times New Roman"/>
          <w:sz w:val="24"/>
          <w:szCs w:val="24"/>
        </w:rPr>
        <w:t xml:space="preserve"> </w:t>
      </w:r>
      <w:r w:rsidR="00350B07" w:rsidRPr="00384D1E">
        <w:rPr>
          <w:rStyle w:val="Puslapioinaosnuoroda"/>
          <w:rFonts w:ascii="Times New Roman" w:eastAsiaTheme="minorHAnsi" w:hAnsi="Times New Roman" w:cs="Times New Roman"/>
          <w:sz w:val="24"/>
          <w:szCs w:val="24"/>
        </w:rPr>
        <w:footnoteReference w:id="2"/>
      </w:r>
      <w:r w:rsidR="00350B07" w:rsidRPr="00384D1E">
        <w:rPr>
          <w:rFonts w:ascii="Times New Roman" w:eastAsiaTheme="minorHAnsi" w:hAnsi="Times New Roman" w:cs="Times New Roman"/>
          <w:sz w:val="24"/>
          <w:szCs w:val="24"/>
        </w:rPr>
        <w:t xml:space="preserve"> publikuoto atlygintinai skleisto įrašo. </w:t>
      </w:r>
      <w:r w:rsidRPr="00384D1E">
        <w:rPr>
          <w:rFonts w:ascii="Times New Roman" w:eastAsiaTheme="minorHAnsi" w:hAnsi="Times New Roman" w:cs="Times New Roman"/>
          <w:sz w:val="24"/>
          <w:szCs w:val="24"/>
        </w:rPr>
        <w:t>Pranešim</w:t>
      </w:r>
      <w:r w:rsidR="00350B07" w:rsidRPr="00384D1E">
        <w:rPr>
          <w:rFonts w:ascii="Times New Roman" w:eastAsiaTheme="minorHAnsi" w:hAnsi="Times New Roman" w:cs="Times New Roman"/>
          <w:sz w:val="24"/>
          <w:szCs w:val="24"/>
        </w:rPr>
        <w:t>ų</w:t>
      </w:r>
      <w:r w:rsidRPr="00384D1E">
        <w:rPr>
          <w:rFonts w:ascii="Times New Roman" w:eastAsiaTheme="minorHAnsi" w:hAnsi="Times New Roman" w:cs="Times New Roman"/>
          <w:sz w:val="24"/>
          <w:szCs w:val="24"/>
        </w:rPr>
        <w:t xml:space="preserve"> autori</w:t>
      </w:r>
      <w:r w:rsidR="00350B07" w:rsidRPr="00384D1E">
        <w:rPr>
          <w:rFonts w:ascii="Times New Roman" w:eastAsiaTheme="minorHAnsi" w:hAnsi="Times New Roman" w:cs="Times New Roman"/>
          <w:sz w:val="24"/>
          <w:szCs w:val="24"/>
        </w:rPr>
        <w:t>ų</w:t>
      </w:r>
      <w:r w:rsidRPr="00384D1E">
        <w:rPr>
          <w:rFonts w:ascii="Times New Roman" w:eastAsiaTheme="minorHAnsi" w:hAnsi="Times New Roman" w:cs="Times New Roman"/>
          <w:sz w:val="24"/>
          <w:szCs w:val="24"/>
        </w:rPr>
        <w:t xml:space="preserve"> nuomone, šie įrašai laikytini paslėpta politine reklama</w:t>
      </w:r>
      <w:bookmarkEnd w:id="3"/>
      <w:r w:rsidRPr="00384D1E">
        <w:rPr>
          <w:rFonts w:ascii="Times New Roman" w:eastAsiaTheme="minorHAnsi" w:hAnsi="Times New Roman" w:cs="Times New Roman"/>
          <w:sz w:val="24"/>
          <w:szCs w:val="24"/>
        </w:rPr>
        <w:t>.</w:t>
      </w:r>
      <w:bookmarkEnd w:id="4"/>
      <w:bookmarkEnd w:id="5"/>
    </w:p>
    <w:p w14:paraId="7644BB14" w14:textId="51A9C276" w:rsidR="00F51BE5" w:rsidRPr="00384D1E" w:rsidRDefault="00E05235"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2.</w:t>
      </w:r>
      <w:r w:rsidRPr="00384D1E">
        <w:rPr>
          <w:rFonts w:ascii="Times New Roman" w:eastAsiaTheme="minorHAnsi" w:hAnsi="Times New Roman" w:cs="Times New Roman"/>
          <w:sz w:val="24"/>
          <w:szCs w:val="24"/>
        </w:rPr>
        <w:t xml:space="preserve"> </w:t>
      </w:r>
      <w:bookmarkStart w:id="6" w:name="_Hlk46131114"/>
      <w:r w:rsidRPr="00384D1E">
        <w:rPr>
          <w:rFonts w:ascii="Times New Roman" w:eastAsiaTheme="minorHAnsi" w:hAnsi="Times New Roman" w:cs="Times New Roman"/>
          <w:iCs/>
          <w:sz w:val="24"/>
          <w:szCs w:val="24"/>
        </w:rPr>
        <w:t>2020 m. birželio 3 d. VRK posėdžio metu nuspręsta pranešimą</w:t>
      </w:r>
      <w:r w:rsidR="005D3547" w:rsidRPr="00384D1E">
        <w:rPr>
          <w:rFonts w:ascii="Times New Roman" w:eastAsiaTheme="minorHAnsi" w:hAnsi="Times New Roman" w:cs="Times New Roman"/>
          <w:iCs/>
          <w:sz w:val="24"/>
          <w:szCs w:val="24"/>
        </w:rPr>
        <w:t xml:space="preserve"> </w:t>
      </w:r>
      <w:r w:rsidR="005D3547" w:rsidRPr="00384D1E">
        <w:rPr>
          <w:rFonts w:ascii="Times New Roman" w:eastAsiaTheme="minorHAnsi" w:hAnsi="Times New Roman" w:cs="Times New Roman"/>
          <w:sz w:val="24"/>
          <w:szCs w:val="24"/>
        </w:rPr>
        <w:t>(</w:t>
      </w:r>
      <w:proofErr w:type="spellStart"/>
      <w:r w:rsidR="005D3547" w:rsidRPr="00384D1E">
        <w:rPr>
          <w:rFonts w:ascii="Times New Roman" w:eastAsiaTheme="minorHAnsi" w:hAnsi="Times New Roman" w:cs="Times New Roman"/>
          <w:sz w:val="24"/>
          <w:szCs w:val="24"/>
        </w:rPr>
        <w:t>reg</w:t>
      </w:r>
      <w:proofErr w:type="spellEnd"/>
      <w:r w:rsidR="005D3547" w:rsidRPr="00384D1E">
        <w:rPr>
          <w:rFonts w:ascii="Times New Roman" w:eastAsiaTheme="minorHAnsi" w:hAnsi="Times New Roman" w:cs="Times New Roman"/>
          <w:sz w:val="24"/>
          <w:szCs w:val="24"/>
        </w:rPr>
        <w:t>. Nr. 1-1056 (7.9)</w:t>
      </w:r>
      <w:r w:rsidR="0072366D">
        <w:rPr>
          <w:rFonts w:ascii="Times New Roman" w:eastAsiaTheme="minorHAnsi" w:hAnsi="Times New Roman" w:cs="Times New Roman"/>
          <w:sz w:val="24"/>
          <w:szCs w:val="24"/>
        </w:rPr>
        <w:t xml:space="preserve"> </w:t>
      </w:r>
      <w:r w:rsidRPr="00384D1E">
        <w:rPr>
          <w:rFonts w:ascii="Times New Roman" w:eastAsiaTheme="minorHAnsi" w:hAnsi="Times New Roman" w:cs="Times New Roman"/>
          <w:iCs/>
          <w:sz w:val="24"/>
          <w:szCs w:val="24"/>
        </w:rPr>
        <w:t>perduoti tirti Politinių partijų ir politinių kampanijų finansavimo kontrolės (toliau – PPPKFK) skyriui.</w:t>
      </w:r>
      <w:bookmarkEnd w:id="6"/>
    </w:p>
    <w:p w14:paraId="1418507F" w14:textId="786C67E8" w:rsidR="00BF5957" w:rsidRPr="00384D1E" w:rsidRDefault="00E05235"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 xml:space="preserve">3. 2020 m. spalio 11 d. Lietuvos Respublikos Seimo rinkimų politinė kampanija prasidėjo 2020 m. balandžio 10 d. </w:t>
      </w:r>
      <w:r w:rsidR="00F51BE5" w:rsidRPr="00384D1E">
        <w:rPr>
          <w:rFonts w:ascii="Times New Roman" w:hAnsi="Times New Roman" w:cs="Times New Roman"/>
          <w:sz w:val="24"/>
          <w:szCs w:val="24"/>
          <w:shd w:val="clear" w:color="auto" w:fill="FFFFFF"/>
        </w:rPr>
        <w:t>Iev</w:t>
      </w:r>
      <w:r w:rsidR="0090697E">
        <w:rPr>
          <w:rFonts w:ascii="Times New Roman" w:hAnsi="Times New Roman" w:cs="Times New Roman"/>
          <w:sz w:val="24"/>
          <w:szCs w:val="24"/>
          <w:shd w:val="clear" w:color="auto" w:fill="FFFFFF"/>
        </w:rPr>
        <w:t>a</w:t>
      </w:r>
      <w:r w:rsidR="00F51BE5" w:rsidRPr="00384D1E">
        <w:rPr>
          <w:rFonts w:ascii="Times New Roman" w:hAnsi="Times New Roman" w:cs="Times New Roman"/>
          <w:sz w:val="24"/>
          <w:szCs w:val="24"/>
          <w:shd w:val="clear" w:color="auto" w:fill="FFFFFF"/>
        </w:rPr>
        <w:t xml:space="preserve"> Kačinskaitė-Urbonienė </w:t>
      </w:r>
      <w:r w:rsidR="00734F15" w:rsidRPr="00384D1E">
        <w:rPr>
          <w:rFonts w:ascii="Times New Roman" w:hAnsi="Times New Roman" w:cs="Times New Roman"/>
          <w:sz w:val="24"/>
          <w:szCs w:val="24"/>
          <w:shd w:val="clear" w:color="auto" w:fill="FFFFFF"/>
        </w:rPr>
        <w:t xml:space="preserve">savarankiška politinės kampanijos dalyve </w:t>
      </w:r>
      <w:r w:rsidR="00F51BE5" w:rsidRPr="00384D1E">
        <w:rPr>
          <w:rFonts w:ascii="Times New Roman" w:hAnsi="Times New Roman" w:cs="Times New Roman"/>
          <w:sz w:val="24"/>
          <w:szCs w:val="24"/>
          <w:shd w:val="clear" w:color="auto" w:fill="FFFFFF"/>
        </w:rPr>
        <w:t xml:space="preserve">Naujamiesčio–Naujininkų rinkimų apygardoje Nr. 2 </w:t>
      </w:r>
      <w:r w:rsidR="0090697E">
        <w:rPr>
          <w:rFonts w:ascii="Times New Roman" w:hAnsi="Times New Roman" w:cs="Times New Roman"/>
          <w:sz w:val="24"/>
          <w:szCs w:val="24"/>
          <w:shd w:val="clear" w:color="auto" w:fill="FFFFFF"/>
        </w:rPr>
        <w:t>registruota</w:t>
      </w:r>
      <w:r w:rsidR="0090697E" w:rsidRPr="00384D1E">
        <w:rPr>
          <w:rFonts w:ascii="Times New Roman" w:hAnsi="Times New Roman" w:cs="Times New Roman"/>
          <w:sz w:val="24"/>
          <w:szCs w:val="24"/>
          <w:shd w:val="clear" w:color="auto" w:fill="FFFFFF"/>
        </w:rPr>
        <w:t xml:space="preserve"> </w:t>
      </w:r>
      <w:r w:rsidR="00F51BE5" w:rsidRPr="00384D1E">
        <w:rPr>
          <w:rFonts w:ascii="Times New Roman" w:hAnsi="Times New Roman" w:cs="Times New Roman"/>
          <w:sz w:val="24"/>
          <w:szCs w:val="24"/>
          <w:shd w:val="clear" w:color="auto" w:fill="FFFFFF"/>
        </w:rPr>
        <w:t>2020 m. liepos 9 d.</w:t>
      </w:r>
      <w:r w:rsidR="0090697E">
        <w:rPr>
          <w:rFonts w:ascii="Times New Roman" w:hAnsi="Times New Roman" w:cs="Times New Roman"/>
          <w:sz w:val="24"/>
          <w:szCs w:val="24"/>
          <w:shd w:val="clear" w:color="auto" w:fill="FFFFFF"/>
        </w:rPr>
        <w:t xml:space="preserve"> V</w:t>
      </w:r>
      <w:r w:rsidR="00DA457C">
        <w:rPr>
          <w:rFonts w:ascii="Times New Roman" w:hAnsi="Times New Roman" w:cs="Times New Roman"/>
          <w:sz w:val="24"/>
          <w:szCs w:val="24"/>
          <w:shd w:val="clear" w:color="auto" w:fill="FFFFFF"/>
        </w:rPr>
        <w:t>RK</w:t>
      </w:r>
      <w:r w:rsidR="0090697E">
        <w:rPr>
          <w:rFonts w:ascii="Times New Roman" w:hAnsi="Times New Roman" w:cs="Times New Roman"/>
          <w:sz w:val="24"/>
          <w:szCs w:val="24"/>
          <w:shd w:val="clear" w:color="auto" w:fill="FFFFFF"/>
        </w:rPr>
        <w:t xml:space="preserve"> </w:t>
      </w:r>
      <w:r w:rsidR="001155E1">
        <w:rPr>
          <w:rFonts w:ascii="Times New Roman" w:hAnsi="Times New Roman" w:cs="Times New Roman"/>
          <w:sz w:val="24"/>
          <w:szCs w:val="24"/>
          <w:shd w:val="clear" w:color="auto" w:fill="FFFFFF"/>
        </w:rPr>
        <w:t xml:space="preserve">komisijos nario </w:t>
      </w:r>
      <w:r w:rsidR="0090697E" w:rsidRPr="00DA457C">
        <w:rPr>
          <w:rFonts w:ascii="Times New Roman" w:hAnsi="Times New Roman" w:cs="Times New Roman"/>
          <w:sz w:val="24"/>
          <w:szCs w:val="24"/>
          <w:shd w:val="clear" w:color="auto" w:fill="FFFFFF"/>
        </w:rPr>
        <w:t>sprendimu Nr.</w:t>
      </w:r>
      <w:r w:rsidR="0090697E">
        <w:rPr>
          <w:rFonts w:ascii="Times New Roman" w:hAnsi="Times New Roman" w:cs="Times New Roman"/>
          <w:sz w:val="24"/>
          <w:szCs w:val="24"/>
          <w:shd w:val="clear" w:color="auto" w:fill="FFFFFF"/>
        </w:rPr>
        <w:t xml:space="preserve"> </w:t>
      </w:r>
      <w:r w:rsidR="00DA457C" w:rsidRPr="00DA457C">
        <w:rPr>
          <w:rFonts w:ascii="Times New Roman" w:hAnsi="Times New Roman" w:cs="Times New Roman"/>
          <w:sz w:val="24"/>
          <w:szCs w:val="24"/>
          <w:shd w:val="clear" w:color="auto" w:fill="FFFFFF"/>
        </w:rPr>
        <w:t>PK1-2020LRS-S210</w:t>
      </w:r>
      <w:r w:rsidR="00DA457C">
        <w:rPr>
          <w:rFonts w:ascii="Times New Roman" w:hAnsi="Times New Roman" w:cs="Times New Roman"/>
          <w:sz w:val="24"/>
          <w:szCs w:val="24"/>
          <w:shd w:val="clear" w:color="auto" w:fill="FFFFFF"/>
        </w:rPr>
        <w:t>.</w:t>
      </w:r>
    </w:p>
    <w:p w14:paraId="524C47D9" w14:textId="6B0A8320" w:rsidR="00BF5957" w:rsidRPr="00384D1E" w:rsidRDefault="00BF5957"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 xml:space="preserve">4. Lietuvos Respublikos politinių kampanijų finansavimo ir finansavimo kontrolės įstatymo (toliau </w:t>
      </w:r>
      <w:r w:rsidR="00976A1A">
        <w:rPr>
          <w:rFonts w:ascii="Times New Roman" w:eastAsiaTheme="minorHAnsi" w:hAnsi="Times New Roman" w:cs="Times New Roman"/>
          <w:iCs/>
          <w:sz w:val="24"/>
          <w:szCs w:val="24"/>
        </w:rPr>
        <w:t>–</w:t>
      </w:r>
      <w:r w:rsidR="00976A1A" w:rsidRPr="00384D1E">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 xml:space="preserve">Įstatymas) 2 straipsnio 8 dalyje nustatyta, kad </w:t>
      </w:r>
      <w:r w:rsidRPr="00384D1E">
        <w:rPr>
          <w:rFonts w:ascii="Times New Roman" w:eastAsiaTheme="minorHAnsi" w:hAnsi="Times New Roman" w:cs="Times New Roman"/>
          <w:i/>
          <w:sz w:val="24"/>
          <w:szCs w:val="24"/>
        </w:rPr>
        <w:t xml:space="preserve">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 </w:t>
      </w:r>
    </w:p>
    <w:p w14:paraId="670FDA06" w14:textId="4BDDD135" w:rsidR="000C3F46" w:rsidRDefault="00A81081" w:rsidP="0040690C">
      <w:pPr>
        <w:spacing w:after="0" w:line="360" w:lineRule="auto"/>
        <w:ind w:firstLine="709"/>
        <w:jc w:val="both"/>
        <w:rPr>
          <w:rFonts w:ascii="Times New Roman" w:eastAsiaTheme="minorHAnsi" w:hAnsi="Times New Roman" w:cs="Times New Roman"/>
          <w:i/>
          <w:sz w:val="24"/>
          <w:szCs w:val="24"/>
        </w:rPr>
      </w:pPr>
      <w:r>
        <w:rPr>
          <w:rFonts w:ascii="Times New Roman" w:eastAsiaTheme="minorHAnsi" w:hAnsi="Times New Roman" w:cs="Times New Roman"/>
          <w:bCs/>
          <w:sz w:val="24"/>
          <w:szCs w:val="24"/>
        </w:rPr>
        <w:t>5</w:t>
      </w:r>
      <w:r w:rsidR="00BF5957" w:rsidRPr="00384D1E">
        <w:rPr>
          <w:rFonts w:ascii="Times New Roman" w:eastAsiaTheme="minorHAnsi" w:hAnsi="Times New Roman" w:cs="Times New Roman"/>
          <w:bCs/>
          <w:sz w:val="24"/>
          <w:szCs w:val="24"/>
        </w:rPr>
        <w:t xml:space="preserve">. </w:t>
      </w:r>
      <w:r w:rsidR="000C3F46" w:rsidRPr="00384D1E">
        <w:rPr>
          <w:rFonts w:ascii="Times New Roman" w:eastAsiaTheme="minorHAnsi" w:hAnsi="Times New Roman" w:cs="Times New Roman"/>
          <w:color w:val="000000"/>
          <w:sz w:val="24"/>
          <w:szCs w:val="24"/>
        </w:rPr>
        <w:t xml:space="preserve">Pagal Įstatymo 16 straipsnio 6 dalies </w:t>
      </w:r>
      <w:r w:rsidR="00EA2852" w:rsidRPr="00384D1E">
        <w:rPr>
          <w:rFonts w:ascii="Times New Roman" w:eastAsiaTheme="minorHAnsi" w:hAnsi="Times New Roman" w:cs="Times New Roman"/>
          <w:color w:val="000000"/>
          <w:sz w:val="24"/>
          <w:szCs w:val="24"/>
        </w:rPr>
        <w:t>2</w:t>
      </w:r>
      <w:r w:rsidR="000C3F46" w:rsidRPr="00384D1E">
        <w:rPr>
          <w:rFonts w:ascii="Times New Roman" w:eastAsiaTheme="minorHAnsi" w:hAnsi="Times New Roman" w:cs="Times New Roman"/>
          <w:color w:val="000000"/>
          <w:sz w:val="24"/>
          <w:szCs w:val="24"/>
        </w:rPr>
        <w:t xml:space="preserve"> punkt</w:t>
      </w:r>
      <w:r w:rsidR="00EA2852" w:rsidRPr="00384D1E">
        <w:rPr>
          <w:rFonts w:ascii="Times New Roman" w:eastAsiaTheme="minorHAnsi" w:hAnsi="Times New Roman" w:cs="Times New Roman"/>
          <w:color w:val="000000"/>
          <w:sz w:val="24"/>
          <w:szCs w:val="24"/>
        </w:rPr>
        <w:t>ą</w:t>
      </w:r>
      <w:r w:rsidR="000C3F46" w:rsidRPr="00384D1E">
        <w:rPr>
          <w:rFonts w:ascii="Times New Roman" w:eastAsiaTheme="minorHAnsi" w:hAnsi="Times New Roman" w:cs="Times New Roman"/>
          <w:color w:val="000000"/>
          <w:sz w:val="24"/>
          <w:szCs w:val="24"/>
        </w:rPr>
        <w:t xml:space="preserve">, </w:t>
      </w:r>
      <w:r w:rsidR="00EA2852" w:rsidRPr="00384D1E">
        <w:rPr>
          <w:rFonts w:ascii="Times New Roman" w:eastAsiaTheme="minorHAnsi" w:hAnsi="Times New Roman" w:cs="Times New Roman"/>
          <w:i/>
          <w:sz w:val="24"/>
          <w:szCs w:val="24"/>
        </w:rPr>
        <w:t>p</w:t>
      </w:r>
      <w:r w:rsidR="000C3F46" w:rsidRPr="00384D1E">
        <w:rPr>
          <w:rFonts w:ascii="Times New Roman" w:eastAsiaTheme="minorHAnsi" w:hAnsi="Times New Roman" w:cs="Times New Roman"/>
          <w:i/>
          <w:sz w:val="24"/>
          <w:szCs w:val="24"/>
        </w:rPr>
        <w:t>olitine reklama nelaikoma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00EA2852" w:rsidRPr="00384D1E">
        <w:rPr>
          <w:rFonts w:ascii="Times New Roman" w:eastAsiaTheme="minorHAnsi" w:hAnsi="Times New Roman" w:cs="Times New Roman"/>
          <w:i/>
          <w:sz w:val="24"/>
          <w:szCs w:val="24"/>
        </w:rPr>
        <w:t>.</w:t>
      </w:r>
    </w:p>
    <w:p w14:paraId="7ADE32D1" w14:textId="1D1F6EF9" w:rsidR="0046448A" w:rsidRDefault="00A81081" w:rsidP="0040690C">
      <w:pPr>
        <w:spacing w:after="0" w:line="360" w:lineRule="auto"/>
        <w:ind w:firstLine="709"/>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6</w:t>
      </w:r>
      <w:r w:rsidRPr="00384D1E">
        <w:rPr>
          <w:rFonts w:ascii="Times New Roman" w:eastAsiaTheme="minorHAnsi" w:hAnsi="Times New Roman" w:cs="Times New Roman"/>
          <w:iCs/>
          <w:sz w:val="24"/>
          <w:szCs w:val="24"/>
        </w:rPr>
        <w:t>. Įstatymo 15 straipsnio 1 ir 2 dalys</w:t>
      </w:r>
      <w:r w:rsidR="00976A1A">
        <w:rPr>
          <w:rFonts w:ascii="Times New Roman" w:eastAsiaTheme="minorHAnsi" w:hAnsi="Times New Roman" w:cs="Times New Roman"/>
          <w:iCs/>
          <w:sz w:val="24"/>
          <w:szCs w:val="24"/>
        </w:rPr>
        <w:t>e</w:t>
      </w:r>
      <w:r w:rsidRPr="00384D1E">
        <w:rPr>
          <w:rFonts w:ascii="Times New Roman" w:eastAsiaTheme="minorHAnsi" w:hAnsi="Times New Roman" w:cs="Times New Roman"/>
          <w:iCs/>
          <w:sz w:val="24"/>
          <w:szCs w:val="24"/>
        </w:rPr>
        <w:t xml:space="preserve"> </w:t>
      </w:r>
      <w:r w:rsidR="00976A1A" w:rsidRPr="00384D1E">
        <w:rPr>
          <w:rFonts w:ascii="Times New Roman" w:eastAsiaTheme="minorHAnsi" w:hAnsi="Times New Roman" w:cs="Times New Roman"/>
          <w:iCs/>
          <w:sz w:val="24"/>
          <w:szCs w:val="24"/>
        </w:rPr>
        <w:t>nu</w:t>
      </w:r>
      <w:r w:rsidR="00976A1A">
        <w:rPr>
          <w:rFonts w:ascii="Times New Roman" w:eastAsiaTheme="minorHAnsi" w:hAnsi="Times New Roman" w:cs="Times New Roman"/>
          <w:iCs/>
          <w:sz w:val="24"/>
          <w:szCs w:val="24"/>
        </w:rPr>
        <w:t>statyta</w:t>
      </w:r>
      <w:r w:rsidRPr="00384D1E">
        <w:rPr>
          <w:rFonts w:ascii="Times New Roman" w:eastAsiaTheme="minorHAnsi" w:hAnsi="Times New Roman" w:cs="Times New Roman"/>
          <w:iCs/>
          <w:sz w:val="24"/>
          <w:szCs w:val="24"/>
        </w:rPr>
        <w:t xml:space="preserve">, kad </w:t>
      </w:r>
      <w:r w:rsidRPr="00384D1E">
        <w:rPr>
          <w:rFonts w:ascii="Times New Roman" w:eastAsiaTheme="minorHAnsi" w:hAnsi="Times New Roman" w:cs="Times New Roman"/>
          <w:i/>
          <w:sz w:val="24"/>
          <w:szCs w:val="24"/>
        </w:rPr>
        <w:t>politinė reklama turi būti pažymėta nurodant lėšų šaltinį ir aiškiai atskirta nuo kitos skleidžiamos informacijos</w:t>
      </w:r>
      <w:r w:rsidRPr="00384D1E">
        <w:rPr>
          <w:rFonts w:ascii="Times New Roman" w:eastAsiaTheme="minorHAnsi" w:hAnsi="Times New Roman" w:cs="Times New Roman"/>
          <w:iCs/>
          <w:sz w:val="24"/>
          <w:szCs w:val="24"/>
        </w:rPr>
        <w:t xml:space="preserve"> (1 dalis). </w:t>
      </w:r>
      <w:r w:rsidRPr="00384D1E">
        <w:rPr>
          <w:rFonts w:ascii="Times New Roman" w:eastAsiaTheme="minorHAnsi" w:hAnsi="Times New Roman" w:cs="Times New Roman"/>
          <w:i/>
          <w:sz w:val="24"/>
          <w:szCs w:val="24"/>
        </w:rPr>
        <w:t xml:space="preserve">Politinė reklama, </w:t>
      </w:r>
      <w:r w:rsidRPr="00384D1E">
        <w:rPr>
          <w:rFonts w:ascii="Times New Roman" w:eastAsiaTheme="minorHAnsi" w:hAnsi="Times New Roman" w:cs="Times New Roman"/>
          <w:i/>
          <w:sz w:val="24"/>
          <w:szCs w:val="24"/>
        </w:rPr>
        <w:lastRenderedPageBreak/>
        <w:t>nepažymėta pagal teisės aktų reikalavimus arba pažymėta nesilaikant teisės aktų reikalavimų, laikoma paslėpta politine reklama ir yra draudžiama. Už jos skleidimą taikoma įstatymų nustatyta atsakomybė</w:t>
      </w:r>
      <w:r w:rsidRPr="00384D1E">
        <w:rPr>
          <w:rFonts w:ascii="Times New Roman" w:eastAsiaTheme="minorHAnsi" w:hAnsi="Times New Roman" w:cs="Times New Roman"/>
          <w:iCs/>
          <w:sz w:val="24"/>
          <w:szCs w:val="24"/>
        </w:rPr>
        <w:t xml:space="preserve"> (2 dalis). </w:t>
      </w:r>
    </w:p>
    <w:p w14:paraId="3D588C89" w14:textId="4BCFB84D" w:rsidR="0072366D" w:rsidRDefault="000C3F46" w:rsidP="0040690C">
      <w:pPr>
        <w:spacing w:after="0" w:line="360" w:lineRule="auto"/>
        <w:ind w:firstLine="709"/>
        <w:jc w:val="both"/>
        <w:rPr>
          <w:rFonts w:ascii="Times New Roman" w:eastAsiaTheme="minorHAnsi" w:hAnsi="Times New Roman" w:cs="Times New Roman"/>
          <w:bCs/>
          <w:sz w:val="24"/>
          <w:szCs w:val="24"/>
        </w:rPr>
      </w:pPr>
      <w:r w:rsidRPr="00384D1E">
        <w:rPr>
          <w:rFonts w:ascii="Times New Roman" w:eastAsiaTheme="minorHAnsi" w:hAnsi="Times New Roman" w:cs="Times New Roman"/>
          <w:bCs/>
          <w:sz w:val="24"/>
          <w:szCs w:val="24"/>
        </w:rPr>
        <w:t xml:space="preserve">7. </w:t>
      </w:r>
      <w:r w:rsidR="00D9759F" w:rsidRPr="00384D1E">
        <w:rPr>
          <w:rFonts w:ascii="Times New Roman" w:eastAsiaTheme="minorHAnsi" w:hAnsi="Times New Roman" w:cs="Times New Roman"/>
          <w:bCs/>
          <w:sz w:val="24"/>
          <w:szCs w:val="24"/>
        </w:rPr>
        <w:t>VRK 2018 m. birželio 19 d. sprendimu Nr. Sp-75 patvirtintos Rekomendacijos dėl politinės reklamos skleidimo politinės kampanijos laikotarpiu (toliau – Rekomendacijos), kuri</w:t>
      </w:r>
      <w:r w:rsidR="0072366D">
        <w:rPr>
          <w:rFonts w:ascii="Times New Roman" w:eastAsiaTheme="minorHAnsi" w:hAnsi="Times New Roman" w:cs="Times New Roman"/>
          <w:bCs/>
          <w:sz w:val="24"/>
          <w:szCs w:val="24"/>
        </w:rPr>
        <w:t>ose pateikiama VRK nuomonė, kas laikoma politine reklama.</w:t>
      </w:r>
    </w:p>
    <w:p w14:paraId="1722DEC5" w14:textId="59F1088B" w:rsidR="00A70916" w:rsidRPr="00384D1E" w:rsidRDefault="0072366D" w:rsidP="0040690C">
      <w:pPr>
        <w:spacing w:after="0" w:line="360" w:lineRule="auto"/>
        <w:ind w:firstLine="709"/>
        <w:jc w:val="both"/>
        <w:rPr>
          <w:rFonts w:ascii="Times New Roman" w:eastAsiaTheme="minorHAnsi" w:hAnsi="Times New Roman" w:cs="Times New Roman"/>
          <w:color w:val="000000"/>
          <w:sz w:val="24"/>
          <w:szCs w:val="24"/>
        </w:rPr>
      </w:pPr>
      <w:r>
        <w:rPr>
          <w:rFonts w:ascii="Times New Roman" w:eastAsiaTheme="minorHAnsi" w:hAnsi="Times New Roman" w:cs="Times New Roman"/>
          <w:bCs/>
          <w:sz w:val="24"/>
          <w:szCs w:val="24"/>
        </w:rPr>
        <w:t xml:space="preserve">7.1. </w:t>
      </w:r>
      <w:r w:rsidR="00A70916" w:rsidRPr="00384D1E">
        <w:rPr>
          <w:rFonts w:ascii="Times New Roman" w:eastAsiaTheme="minorHAnsi" w:hAnsi="Times New Roman" w:cs="Times New Roman"/>
          <w:color w:val="000000"/>
          <w:sz w:val="24"/>
          <w:szCs w:val="24"/>
        </w:rPr>
        <w:t>Rekomendacijų 4.1</w:t>
      </w:r>
      <w:r w:rsidR="00976A1A">
        <w:rPr>
          <w:rFonts w:ascii="Times New Roman" w:eastAsiaTheme="minorHAnsi" w:hAnsi="Times New Roman" w:cs="Times New Roman"/>
          <w:color w:val="000000"/>
          <w:sz w:val="24"/>
          <w:szCs w:val="24"/>
        </w:rPr>
        <w:t xml:space="preserve"> pa</w:t>
      </w:r>
      <w:r w:rsidR="00A70916" w:rsidRPr="00384D1E">
        <w:rPr>
          <w:rFonts w:ascii="Times New Roman" w:eastAsiaTheme="minorHAnsi" w:hAnsi="Times New Roman" w:cs="Times New Roman"/>
          <w:color w:val="000000"/>
          <w:sz w:val="24"/>
          <w:szCs w:val="24"/>
        </w:rPr>
        <w:t>punkt</w:t>
      </w:r>
      <w:r w:rsidR="00976A1A">
        <w:rPr>
          <w:rFonts w:ascii="Times New Roman" w:eastAsiaTheme="minorHAnsi" w:hAnsi="Times New Roman" w:cs="Times New Roman"/>
          <w:color w:val="000000"/>
          <w:sz w:val="24"/>
          <w:szCs w:val="24"/>
        </w:rPr>
        <w:t>yj</w:t>
      </w:r>
      <w:r w:rsidR="00A70916" w:rsidRPr="00384D1E">
        <w:rPr>
          <w:rFonts w:ascii="Times New Roman" w:eastAsiaTheme="minorHAnsi" w:hAnsi="Times New Roman" w:cs="Times New Roman"/>
          <w:color w:val="000000"/>
          <w:sz w:val="24"/>
          <w:szCs w:val="24"/>
        </w:rPr>
        <w:t xml:space="preserve">e numatyta, kad </w:t>
      </w:r>
      <w:r w:rsidR="00A70916" w:rsidRPr="00384D1E">
        <w:rPr>
          <w:rFonts w:ascii="Times New Roman" w:eastAsiaTheme="minorHAnsi" w:hAnsi="Times New Roman" w:cs="Times New Roman"/>
          <w:i/>
          <w:iCs/>
          <w:color w:val="000000"/>
          <w:sz w:val="24"/>
          <w:szCs w:val="24"/>
        </w:rPr>
        <w:t xml:space="preserve">rinkimų agitacijos laikotarpiu politine reklama laikoma Rekomendacijų 3 punkte minimi viešai skelbiami informaciniai pranešimai, komentarai, kita informacija, jeigu už juos atsilyginama ar numatoma atsilyginti. </w:t>
      </w:r>
    </w:p>
    <w:p w14:paraId="4362281D" w14:textId="6CE287A8" w:rsidR="0072366D" w:rsidRDefault="00A70916" w:rsidP="0040690C">
      <w:pPr>
        <w:spacing w:after="0" w:line="360" w:lineRule="auto"/>
        <w:ind w:firstLine="709"/>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7.2. </w:t>
      </w:r>
      <w:r w:rsidR="0072366D" w:rsidRPr="0046448A">
        <w:rPr>
          <w:rFonts w:ascii="Times New Roman" w:eastAsiaTheme="minorHAnsi" w:hAnsi="Times New Roman" w:cs="Times New Roman"/>
          <w:bCs/>
          <w:sz w:val="24"/>
          <w:szCs w:val="24"/>
        </w:rPr>
        <w:t>Pagal 4.9 papunktį,</w:t>
      </w:r>
      <w:r w:rsidR="0046448A">
        <w:rPr>
          <w:rFonts w:ascii="Times New Roman" w:eastAsiaTheme="minorHAnsi" w:hAnsi="Times New Roman" w:cs="Times New Roman"/>
          <w:bCs/>
          <w:sz w:val="24"/>
          <w:szCs w:val="24"/>
        </w:rPr>
        <w:t xml:space="preserve"> </w:t>
      </w:r>
      <w:r w:rsidR="0046448A" w:rsidRPr="0046448A">
        <w:rPr>
          <w:rFonts w:ascii="Times New Roman" w:eastAsiaTheme="minorHAnsi" w:hAnsi="Times New Roman" w:cs="Times New Roman"/>
          <w:bCs/>
          <w:sz w:val="24"/>
          <w:szCs w:val="24"/>
        </w:rPr>
        <w:t>politine reklama laikom</w:t>
      </w:r>
      <w:r w:rsidR="0046448A">
        <w:rPr>
          <w:rFonts w:ascii="Times New Roman" w:eastAsiaTheme="minorHAnsi" w:hAnsi="Times New Roman" w:cs="Times New Roman"/>
          <w:bCs/>
          <w:sz w:val="24"/>
          <w:szCs w:val="24"/>
        </w:rPr>
        <w:t xml:space="preserve">i </w:t>
      </w:r>
      <w:r w:rsidR="0046448A" w:rsidRPr="0046448A">
        <w:rPr>
          <w:rFonts w:ascii="Times New Roman" w:eastAsiaTheme="minorHAnsi" w:hAnsi="Times New Roman" w:cs="Times New Roman"/>
          <w:bCs/>
          <w:i/>
          <w:iCs/>
          <w:sz w:val="24"/>
          <w:szCs w:val="24"/>
        </w:rPr>
        <w:t>pernelyg dažnai skelbiami sveikinimai valstybės švenčių, atmintinų dienų ar kitomis progomis, nepaisant to, kad atitinkami pareigūnas, kandidatas (politinė partija) minėtomis progomis sveikindavo ir anksčiau, ir (arba) sveikinime pateikiamas partijos logotipas ar kandidato nuotrauka, ir (arba) rinkimų šūkis, ir (arba) sveikinimą pasirašo kaip kandidatas, politinės kampanijos dalyvis ir pan.</w:t>
      </w:r>
    </w:p>
    <w:p w14:paraId="2DCB9F6C" w14:textId="19CD5FB4" w:rsidR="00FF25DD" w:rsidRPr="00A77402" w:rsidRDefault="0072366D" w:rsidP="0040690C">
      <w:pPr>
        <w:spacing w:after="0" w:line="360" w:lineRule="auto"/>
        <w:ind w:firstLine="709"/>
        <w:jc w:val="both"/>
        <w:rPr>
          <w:rFonts w:ascii="&amp;quot" w:eastAsiaTheme="minorHAnsi" w:hAnsi="&amp;quot"/>
          <w:b/>
          <w:bCs/>
          <w:i/>
          <w:iCs/>
          <w:color w:val="000000"/>
        </w:rPr>
      </w:pPr>
      <w:r>
        <w:rPr>
          <w:rFonts w:ascii="Times New Roman" w:eastAsiaTheme="minorHAnsi" w:hAnsi="Times New Roman" w:cs="Times New Roman"/>
          <w:bCs/>
          <w:sz w:val="24"/>
          <w:szCs w:val="24"/>
        </w:rPr>
        <w:t>7.</w:t>
      </w:r>
      <w:r w:rsidR="00A70916">
        <w:rPr>
          <w:rFonts w:ascii="Times New Roman" w:eastAsiaTheme="minorHAnsi" w:hAnsi="Times New Roman" w:cs="Times New Roman"/>
          <w:bCs/>
          <w:sz w:val="24"/>
          <w:szCs w:val="24"/>
        </w:rPr>
        <w:t>3</w:t>
      </w:r>
      <w:r>
        <w:rPr>
          <w:rFonts w:ascii="Times New Roman" w:eastAsiaTheme="minorHAnsi" w:hAnsi="Times New Roman" w:cs="Times New Roman"/>
          <w:bCs/>
          <w:sz w:val="24"/>
          <w:szCs w:val="24"/>
        </w:rPr>
        <w:t>.</w:t>
      </w:r>
      <w:r w:rsidR="0046448A">
        <w:rPr>
          <w:rFonts w:ascii="Times New Roman" w:eastAsiaTheme="minorHAnsi" w:hAnsi="Times New Roman" w:cs="Times New Roman"/>
          <w:bCs/>
          <w:sz w:val="24"/>
          <w:szCs w:val="24"/>
        </w:rPr>
        <w:t xml:space="preserve"> </w:t>
      </w:r>
      <w:r w:rsidR="00CE36A5" w:rsidRPr="00384D1E">
        <w:rPr>
          <w:rFonts w:ascii="Times New Roman" w:eastAsiaTheme="minorHAnsi" w:hAnsi="Times New Roman" w:cs="Times New Roman"/>
          <w:bCs/>
          <w:sz w:val="24"/>
          <w:szCs w:val="24"/>
        </w:rPr>
        <w:t xml:space="preserve">5 punkte numatyta, </w:t>
      </w:r>
      <w:r w:rsidR="00CE36A5" w:rsidRPr="00384D1E">
        <w:rPr>
          <w:rFonts w:ascii="Times New Roman" w:eastAsiaTheme="minorHAnsi" w:hAnsi="Times New Roman" w:cs="Times New Roman"/>
          <w:bCs/>
          <w:i/>
          <w:iCs/>
          <w:sz w:val="24"/>
          <w:szCs w:val="24"/>
        </w:rPr>
        <w:t>kad įprastinio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pobūdžio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informacija</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nebūtų</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laikoma</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politine</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reklama,</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rekomenduojama nenaudoti rinkimų šūkių, rinkimų numerių, specialiai ir pabrėžtinai neišryškinti kandidato pavardės, nedėti</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jo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nuotraukos</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į</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pirmą</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periodinio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spaudos</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leidinio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puslapį,</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grafiškai</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apipavidalinant</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vengti didelio formato kandidato atvaizdų, naudoti dalykinį, o ne agitacinį stilių, nedėti</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informacijos</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apie politiko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asmenines</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ir</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kitas</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su</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jo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veikla</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nesusijusias</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savybes,</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jo</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šeiminį</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gyvenimą,</w:t>
      </w:r>
      <w:r>
        <w:rPr>
          <w:rFonts w:ascii="Times New Roman" w:eastAsiaTheme="minorHAnsi" w:hAnsi="Times New Roman" w:cs="Times New Roman"/>
          <w:bCs/>
          <w:i/>
          <w:iCs/>
          <w:sz w:val="24"/>
          <w:szCs w:val="24"/>
        </w:rPr>
        <w:t xml:space="preserve"> </w:t>
      </w:r>
      <w:r w:rsidR="00CE36A5" w:rsidRPr="00384D1E">
        <w:rPr>
          <w:rFonts w:ascii="Times New Roman" w:eastAsiaTheme="minorHAnsi" w:hAnsi="Times New Roman" w:cs="Times New Roman"/>
          <w:bCs/>
          <w:i/>
          <w:iCs/>
          <w:sz w:val="24"/>
          <w:szCs w:val="24"/>
        </w:rPr>
        <w:t>pomėgius, laisvalaikį.</w:t>
      </w:r>
    </w:p>
    <w:p w14:paraId="24CF86B6" w14:textId="5937D1B2" w:rsidR="00F30646" w:rsidRPr="00384D1E" w:rsidRDefault="00A7091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8</w:t>
      </w:r>
      <w:r w:rsidR="00E05235" w:rsidRPr="00384D1E">
        <w:rPr>
          <w:rFonts w:ascii="Times New Roman" w:eastAsiaTheme="minorHAnsi" w:hAnsi="Times New Roman" w:cs="Times New Roman"/>
          <w:iCs/>
          <w:sz w:val="24"/>
          <w:szCs w:val="24"/>
        </w:rPr>
        <w:t>.</w:t>
      </w:r>
      <w:r w:rsidR="0072366D">
        <w:rPr>
          <w:rFonts w:ascii="Times New Roman" w:eastAsiaTheme="minorHAnsi" w:hAnsi="Times New Roman" w:cs="Times New Roman"/>
          <w:iCs/>
          <w:sz w:val="24"/>
          <w:szCs w:val="24"/>
        </w:rPr>
        <w:t xml:space="preserve"> </w:t>
      </w:r>
      <w:r w:rsidR="00E05235" w:rsidRPr="00384D1E">
        <w:rPr>
          <w:rFonts w:ascii="Times New Roman" w:eastAsiaTheme="minorHAnsi" w:hAnsi="Times New Roman" w:cs="Times New Roman"/>
          <w:iCs/>
          <w:sz w:val="24"/>
          <w:szCs w:val="24"/>
        </w:rPr>
        <w:t>Peržiūrėjus minim</w:t>
      </w:r>
      <w:r w:rsidR="00275F90" w:rsidRPr="00384D1E">
        <w:rPr>
          <w:rFonts w:ascii="Times New Roman" w:eastAsiaTheme="minorHAnsi" w:hAnsi="Times New Roman" w:cs="Times New Roman"/>
          <w:iCs/>
          <w:sz w:val="24"/>
          <w:szCs w:val="24"/>
        </w:rPr>
        <w:t>us</w:t>
      </w:r>
      <w:r w:rsidR="00E05235" w:rsidRPr="00384D1E">
        <w:rPr>
          <w:rFonts w:ascii="Times New Roman" w:eastAsiaTheme="minorHAnsi" w:hAnsi="Times New Roman" w:cs="Times New Roman"/>
          <w:iCs/>
          <w:sz w:val="24"/>
          <w:szCs w:val="24"/>
        </w:rPr>
        <w:t xml:space="preserve"> įraš</w:t>
      </w:r>
      <w:r w:rsidR="00275F90" w:rsidRPr="00384D1E">
        <w:rPr>
          <w:rFonts w:ascii="Times New Roman" w:eastAsiaTheme="minorHAnsi" w:hAnsi="Times New Roman" w:cs="Times New Roman"/>
          <w:iCs/>
          <w:sz w:val="24"/>
          <w:szCs w:val="24"/>
        </w:rPr>
        <w:t>us</w:t>
      </w:r>
      <w:r w:rsidR="00976A1A">
        <w:rPr>
          <w:rFonts w:ascii="Times New Roman" w:eastAsiaTheme="minorHAnsi" w:hAnsi="Times New Roman" w:cs="Times New Roman"/>
          <w:iCs/>
          <w:sz w:val="24"/>
          <w:szCs w:val="24"/>
        </w:rPr>
        <w:t>,</w:t>
      </w:r>
      <w:r w:rsidR="00E05235" w:rsidRPr="00384D1E">
        <w:rPr>
          <w:rFonts w:ascii="Times New Roman" w:eastAsiaTheme="minorHAnsi" w:hAnsi="Times New Roman" w:cs="Times New Roman"/>
          <w:iCs/>
          <w:sz w:val="24"/>
          <w:szCs w:val="24"/>
        </w:rPr>
        <w:t xml:space="preserve"> nustatyta, kad</w:t>
      </w:r>
      <w:r w:rsidR="00F30646" w:rsidRPr="00384D1E">
        <w:rPr>
          <w:rFonts w:ascii="Times New Roman" w:eastAsiaTheme="minorHAnsi" w:hAnsi="Times New Roman" w:cs="Times New Roman"/>
          <w:iCs/>
          <w:sz w:val="24"/>
          <w:szCs w:val="24"/>
        </w:rPr>
        <w:t>:</w:t>
      </w:r>
    </w:p>
    <w:p w14:paraId="4BD63916" w14:textId="4E55DD86" w:rsidR="00F30646" w:rsidRPr="00BA5E11" w:rsidRDefault="00A7091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8</w:t>
      </w:r>
      <w:r w:rsidR="00F30646" w:rsidRPr="00384D1E">
        <w:rPr>
          <w:rFonts w:ascii="Times New Roman" w:eastAsiaTheme="minorHAnsi" w:hAnsi="Times New Roman" w:cs="Times New Roman"/>
          <w:iCs/>
          <w:sz w:val="24"/>
          <w:szCs w:val="24"/>
        </w:rPr>
        <w:t>.1</w:t>
      </w:r>
      <w:r w:rsidR="00137CF8" w:rsidRPr="00384D1E">
        <w:rPr>
          <w:rFonts w:ascii="Times New Roman" w:eastAsiaTheme="minorHAnsi" w:hAnsi="Times New Roman" w:cs="Times New Roman"/>
          <w:iCs/>
          <w:sz w:val="24"/>
          <w:szCs w:val="24"/>
        </w:rPr>
        <w:t xml:space="preserve">. </w:t>
      </w:r>
      <w:r w:rsidR="000D6FD6" w:rsidRPr="00384D1E">
        <w:rPr>
          <w:rFonts w:ascii="Times New Roman" w:eastAsiaTheme="minorHAnsi" w:hAnsi="Times New Roman" w:cs="Times New Roman"/>
          <w:iCs/>
          <w:sz w:val="24"/>
          <w:szCs w:val="24"/>
        </w:rPr>
        <w:t xml:space="preserve">2020 m. </w:t>
      </w:r>
      <w:r w:rsidR="00275F90" w:rsidRPr="00384D1E">
        <w:rPr>
          <w:rFonts w:ascii="Times New Roman" w:eastAsiaTheme="minorHAnsi" w:hAnsi="Times New Roman" w:cs="Times New Roman"/>
          <w:iCs/>
          <w:sz w:val="24"/>
          <w:szCs w:val="24"/>
        </w:rPr>
        <w:t>gegužės 5 d. publikuotame įraše su antrašte „Kaip išplėsti vienkartinių išmokų gavėjų ratą ir paspartinti procesą?“</w:t>
      </w:r>
      <w:r w:rsidR="000D6FD6" w:rsidRPr="00384D1E">
        <w:rPr>
          <w:rFonts w:ascii="Times New Roman" w:eastAsiaTheme="minorHAnsi" w:hAnsi="Times New Roman" w:cs="Times New Roman"/>
          <w:iCs/>
          <w:sz w:val="24"/>
          <w:szCs w:val="24"/>
        </w:rPr>
        <w:t xml:space="preserve"> </w:t>
      </w:r>
      <w:r w:rsidR="00E05235" w:rsidRPr="00384D1E">
        <w:rPr>
          <w:rFonts w:ascii="Times New Roman" w:eastAsiaTheme="minorHAnsi" w:hAnsi="Times New Roman" w:cs="Times New Roman"/>
          <w:sz w:val="24"/>
          <w:szCs w:val="24"/>
        </w:rPr>
        <w:t xml:space="preserve">informuojama: </w:t>
      </w:r>
      <w:r w:rsidR="00E05235" w:rsidRPr="00DE26CF">
        <w:rPr>
          <w:rFonts w:ascii="Times New Roman" w:eastAsiaTheme="minorHAnsi" w:hAnsi="Times New Roman" w:cs="Times New Roman"/>
          <w:sz w:val="24"/>
          <w:szCs w:val="24"/>
        </w:rPr>
        <w:t>„</w:t>
      </w:r>
      <w:r w:rsidR="000D6FD6" w:rsidRPr="00384D1E">
        <w:rPr>
          <w:rFonts w:ascii="Times New Roman" w:eastAsiaTheme="minorHAnsi" w:hAnsi="Times New Roman" w:cs="Times New Roman"/>
          <w:i/>
          <w:sz w:val="24"/>
          <w:szCs w:val="24"/>
        </w:rPr>
        <w:t>(...)Paskirti po 200€ tik senjorams - tai tikslinga rinkimų kampanijos dalis, tačiau tai ne pagalba labiausiai nukentėjusiems, ne vartojimo, ekonomikos skatinimas. Reikia būtinai praplėsti gavėjų ratą. Kelti pensijas reikėjo ir reikia, bet tai daryti sistemingai ir nuolatos, kol pasieksime bent 55-60% nuo VDU. (...) Taigi mes, Darbo partija, teiksime įstatymo pataisas ir pasiūlysime papildymus.</w:t>
      </w:r>
      <w:r w:rsidR="000D6FD6" w:rsidRPr="00DE26CF">
        <w:rPr>
          <w:rFonts w:ascii="Times New Roman" w:eastAsiaTheme="minorHAnsi" w:hAnsi="Times New Roman" w:cs="Times New Roman"/>
          <w:sz w:val="24"/>
          <w:szCs w:val="24"/>
        </w:rPr>
        <w:t>“</w:t>
      </w:r>
      <w:r w:rsidR="0072366D">
        <w:rPr>
          <w:rFonts w:ascii="Times New Roman" w:eastAsiaTheme="minorHAnsi" w:hAnsi="Times New Roman" w:cs="Times New Roman"/>
          <w:iCs/>
          <w:sz w:val="24"/>
          <w:szCs w:val="24"/>
        </w:rPr>
        <w:t xml:space="preserve"> </w:t>
      </w:r>
      <w:r w:rsidR="000466A5">
        <w:rPr>
          <w:rFonts w:ascii="Times New Roman" w:eastAsiaTheme="minorHAnsi" w:hAnsi="Times New Roman" w:cs="Times New Roman"/>
          <w:iCs/>
          <w:sz w:val="24"/>
          <w:szCs w:val="24"/>
        </w:rPr>
        <w:t>Įrašas iliustruotas trimis nuotraukomis. Vienoje iš jų pavaizduota Ieva Kačinskaitė-Urbonienė, antroje – ekrano nuotrauka iš v</w:t>
      </w:r>
      <w:r w:rsidR="008249AE">
        <w:rPr>
          <w:rFonts w:ascii="Times New Roman" w:eastAsiaTheme="minorHAnsi" w:hAnsi="Times New Roman" w:cs="Times New Roman"/>
          <w:iCs/>
          <w:sz w:val="24"/>
          <w:szCs w:val="24"/>
        </w:rPr>
        <w:t>aizdo</w:t>
      </w:r>
      <w:r w:rsidR="000466A5">
        <w:rPr>
          <w:rFonts w:ascii="Times New Roman" w:eastAsiaTheme="minorHAnsi" w:hAnsi="Times New Roman" w:cs="Times New Roman"/>
          <w:iCs/>
          <w:sz w:val="24"/>
          <w:szCs w:val="24"/>
        </w:rPr>
        <w:t xml:space="preserve"> pokalbio</w:t>
      </w:r>
      <w:r w:rsidR="007B587D">
        <w:rPr>
          <w:rFonts w:ascii="Times New Roman" w:eastAsiaTheme="minorHAnsi" w:hAnsi="Times New Roman" w:cs="Times New Roman"/>
          <w:iCs/>
          <w:sz w:val="24"/>
          <w:szCs w:val="24"/>
        </w:rPr>
        <w:t xml:space="preserve"> su Darbo partijos nariais </w:t>
      </w:r>
      <w:r w:rsidR="000466A5">
        <w:rPr>
          <w:rFonts w:ascii="Times New Roman" w:eastAsiaTheme="minorHAnsi" w:hAnsi="Times New Roman" w:cs="Times New Roman"/>
          <w:iCs/>
          <w:sz w:val="24"/>
          <w:szCs w:val="24"/>
        </w:rPr>
        <w:t>„</w:t>
      </w:r>
      <w:proofErr w:type="spellStart"/>
      <w:r w:rsidR="000466A5">
        <w:rPr>
          <w:rFonts w:ascii="Times New Roman" w:eastAsiaTheme="minorHAnsi" w:hAnsi="Times New Roman" w:cs="Times New Roman"/>
          <w:iCs/>
          <w:sz w:val="24"/>
          <w:szCs w:val="24"/>
        </w:rPr>
        <w:t>Zoom</w:t>
      </w:r>
      <w:proofErr w:type="spellEnd"/>
      <w:r w:rsidR="000466A5">
        <w:rPr>
          <w:rFonts w:ascii="Times New Roman" w:eastAsiaTheme="minorHAnsi" w:hAnsi="Times New Roman" w:cs="Times New Roman"/>
          <w:iCs/>
          <w:sz w:val="24"/>
          <w:szCs w:val="24"/>
        </w:rPr>
        <w:t xml:space="preserve">“ programa, trečioje – </w:t>
      </w:r>
      <w:r w:rsidR="000466A5" w:rsidRPr="0040690C">
        <w:rPr>
          <w:rFonts w:ascii="Times New Roman" w:eastAsiaTheme="minorHAnsi" w:hAnsi="Times New Roman" w:cs="Times New Roman"/>
          <w:iCs/>
          <w:sz w:val="24"/>
          <w:szCs w:val="24"/>
        </w:rPr>
        <w:t>ekrano nuotrauka iš portalo 15min.lt</w:t>
      </w:r>
      <w:r w:rsidR="00720C35" w:rsidRPr="0040690C">
        <w:rPr>
          <w:rFonts w:ascii="Times New Roman" w:eastAsiaTheme="minorHAnsi" w:hAnsi="Times New Roman" w:cs="Times New Roman"/>
          <w:iCs/>
          <w:sz w:val="24"/>
          <w:szCs w:val="24"/>
        </w:rPr>
        <w:t xml:space="preserve">, kurioje </w:t>
      </w:r>
      <w:r w:rsidR="0040690C" w:rsidRPr="0040690C">
        <w:rPr>
          <w:rFonts w:ascii="Times New Roman" w:eastAsiaTheme="minorHAnsi" w:hAnsi="Times New Roman" w:cs="Times New Roman"/>
          <w:iCs/>
          <w:sz w:val="24"/>
          <w:szCs w:val="24"/>
        </w:rPr>
        <w:t xml:space="preserve">Teodoro Medaiskio nuotrauka ir citata </w:t>
      </w:r>
      <w:r w:rsidR="0040690C">
        <w:rPr>
          <w:rFonts w:ascii="Times New Roman" w:eastAsiaTheme="minorHAnsi" w:hAnsi="Times New Roman" w:cs="Times New Roman"/>
          <w:iCs/>
          <w:sz w:val="24"/>
          <w:szCs w:val="24"/>
        </w:rPr>
        <w:t>„</w:t>
      </w:r>
      <w:r w:rsidR="0040690C" w:rsidRPr="007B288F">
        <w:rPr>
          <w:rFonts w:ascii="Times New Roman" w:eastAsiaTheme="minorHAnsi" w:hAnsi="Times New Roman" w:cs="Times New Roman"/>
          <w:i/>
          <w:sz w:val="24"/>
          <w:szCs w:val="24"/>
        </w:rPr>
        <w:t>Yra žmonių, netekusių darbo, verslo pajamų. Jei yra pinigų, pirmiausia, reikia</w:t>
      </w:r>
      <w:r w:rsidR="007B288F" w:rsidRPr="007B288F">
        <w:rPr>
          <w:rFonts w:ascii="Times New Roman" w:eastAsiaTheme="minorHAnsi" w:hAnsi="Times New Roman" w:cs="Times New Roman"/>
          <w:i/>
          <w:sz w:val="24"/>
          <w:szCs w:val="24"/>
        </w:rPr>
        <w:t xml:space="preserve"> duoti juos būtent jiems, o ne tiems, kuriems pensijos mokamos tokio pat dydžio reguliariai. Visiškai neprotinga jiems dalinti šias išmokas</w:t>
      </w:r>
      <w:r w:rsidR="0040690C">
        <w:rPr>
          <w:rFonts w:ascii="Times New Roman" w:eastAsiaTheme="minorHAnsi" w:hAnsi="Times New Roman" w:cs="Times New Roman"/>
          <w:iCs/>
          <w:sz w:val="24"/>
          <w:szCs w:val="24"/>
        </w:rPr>
        <w:t>“</w:t>
      </w:r>
      <w:r w:rsidR="000466A5" w:rsidRPr="0040690C">
        <w:rPr>
          <w:rFonts w:ascii="Times New Roman" w:eastAsiaTheme="minorHAnsi" w:hAnsi="Times New Roman" w:cs="Times New Roman"/>
          <w:iCs/>
          <w:sz w:val="24"/>
          <w:szCs w:val="24"/>
        </w:rPr>
        <w:t>.</w:t>
      </w:r>
      <w:r w:rsidR="000466A5" w:rsidRPr="00BA5E11">
        <w:rPr>
          <w:rFonts w:ascii="Times New Roman" w:eastAsiaTheme="minorHAnsi" w:hAnsi="Times New Roman" w:cs="Times New Roman"/>
          <w:iCs/>
          <w:sz w:val="24"/>
          <w:szCs w:val="24"/>
        </w:rPr>
        <w:t xml:space="preserve"> </w:t>
      </w:r>
    </w:p>
    <w:p w14:paraId="351445EA" w14:textId="227EA533" w:rsidR="00F30646" w:rsidRPr="00384D1E" w:rsidRDefault="00A70916" w:rsidP="0040690C">
      <w:pPr>
        <w:spacing w:after="0" w:line="360" w:lineRule="auto"/>
        <w:ind w:firstLine="720"/>
        <w:jc w:val="both"/>
        <w:rPr>
          <w:rFonts w:ascii="Times New Roman" w:eastAsiaTheme="minorHAnsi" w:hAnsi="Times New Roman" w:cs="Times New Roman"/>
          <w:i/>
          <w:sz w:val="24"/>
          <w:szCs w:val="24"/>
        </w:rPr>
      </w:pPr>
      <w:r>
        <w:rPr>
          <w:rFonts w:ascii="Times New Roman" w:eastAsiaTheme="minorHAnsi" w:hAnsi="Times New Roman" w:cs="Times New Roman"/>
          <w:iCs/>
          <w:sz w:val="24"/>
          <w:szCs w:val="24"/>
        </w:rPr>
        <w:t>8</w:t>
      </w:r>
      <w:r w:rsidR="00F30646" w:rsidRPr="00384D1E">
        <w:rPr>
          <w:rFonts w:ascii="Times New Roman" w:eastAsiaTheme="minorHAnsi" w:hAnsi="Times New Roman" w:cs="Times New Roman"/>
          <w:iCs/>
          <w:sz w:val="24"/>
          <w:szCs w:val="24"/>
        </w:rPr>
        <w:t xml:space="preserve">.2. </w:t>
      </w:r>
      <w:r w:rsidR="000D6FD6" w:rsidRPr="00384D1E">
        <w:rPr>
          <w:rFonts w:ascii="Times New Roman" w:eastAsiaTheme="minorHAnsi" w:hAnsi="Times New Roman" w:cs="Times New Roman"/>
          <w:iCs/>
          <w:sz w:val="24"/>
          <w:szCs w:val="24"/>
        </w:rPr>
        <w:t>2020 m. gegužės 23 d. publikuotame įraše</w:t>
      </w:r>
      <w:r w:rsidR="00654463">
        <w:rPr>
          <w:rFonts w:ascii="Times New Roman" w:eastAsiaTheme="minorHAnsi" w:hAnsi="Times New Roman" w:cs="Times New Roman"/>
          <w:iCs/>
          <w:sz w:val="24"/>
          <w:szCs w:val="24"/>
        </w:rPr>
        <w:t>, kurio</w:t>
      </w:r>
      <w:r w:rsidR="000D6FD6" w:rsidRPr="00384D1E">
        <w:rPr>
          <w:rFonts w:ascii="Times New Roman" w:eastAsiaTheme="minorHAnsi" w:hAnsi="Times New Roman" w:cs="Times New Roman"/>
          <w:iCs/>
          <w:sz w:val="24"/>
          <w:szCs w:val="24"/>
        </w:rPr>
        <w:t xml:space="preserve"> </w:t>
      </w:r>
      <w:r w:rsidR="00654463" w:rsidRPr="00384D1E">
        <w:rPr>
          <w:rFonts w:ascii="Times New Roman" w:eastAsiaTheme="minorHAnsi" w:hAnsi="Times New Roman" w:cs="Times New Roman"/>
          <w:iCs/>
          <w:sz w:val="24"/>
          <w:szCs w:val="24"/>
        </w:rPr>
        <w:t>antrašt</w:t>
      </w:r>
      <w:r w:rsidR="00654463">
        <w:rPr>
          <w:rFonts w:ascii="Times New Roman" w:eastAsiaTheme="minorHAnsi" w:hAnsi="Times New Roman" w:cs="Times New Roman"/>
          <w:iCs/>
          <w:sz w:val="24"/>
          <w:szCs w:val="24"/>
        </w:rPr>
        <w:t>ė</w:t>
      </w:r>
      <w:r w:rsidR="00654463" w:rsidRPr="00384D1E">
        <w:rPr>
          <w:rFonts w:ascii="Times New Roman" w:eastAsiaTheme="minorHAnsi" w:hAnsi="Times New Roman" w:cs="Times New Roman"/>
          <w:iCs/>
          <w:sz w:val="24"/>
          <w:szCs w:val="24"/>
        </w:rPr>
        <w:t xml:space="preserve"> </w:t>
      </w:r>
      <w:r w:rsidR="000D6FD6" w:rsidRPr="00384D1E">
        <w:rPr>
          <w:rFonts w:ascii="Times New Roman" w:eastAsiaTheme="minorHAnsi" w:hAnsi="Times New Roman" w:cs="Times New Roman"/>
          <w:iCs/>
          <w:sz w:val="24"/>
          <w:szCs w:val="24"/>
        </w:rPr>
        <w:t>„Tai, kad jau taip smagiai prasidėjo, tai visiems gero savaitgalio!!!“</w:t>
      </w:r>
      <w:r w:rsidR="00654463">
        <w:rPr>
          <w:rFonts w:ascii="Times New Roman" w:eastAsiaTheme="minorHAnsi" w:hAnsi="Times New Roman" w:cs="Times New Roman"/>
          <w:iCs/>
          <w:sz w:val="24"/>
          <w:szCs w:val="24"/>
        </w:rPr>
        <w:t>,</w:t>
      </w:r>
      <w:r w:rsidR="000D6FD6" w:rsidRPr="00384D1E">
        <w:rPr>
          <w:rFonts w:ascii="Times New Roman" w:eastAsiaTheme="minorHAnsi" w:hAnsi="Times New Roman" w:cs="Times New Roman"/>
          <w:iCs/>
          <w:sz w:val="24"/>
          <w:szCs w:val="24"/>
        </w:rPr>
        <w:t xml:space="preserve"> rašoma: </w:t>
      </w:r>
      <w:r w:rsidR="000D6FD6" w:rsidRPr="00DE26CF">
        <w:rPr>
          <w:rFonts w:ascii="Times New Roman" w:eastAsiaTheme="minorHAnsi" w:hAnsi="Times New Roman" w:cs="Times New Roman"/>
          <w:sz w:val="24"/>
          <w:szCs w:val="24"/>
        </w:rPr>
        <w:t>„</w:t>
      </w:r>
      <w:r w:rsidR="000D6FD6" w:rsidRPr="00384D1E">
        <w:rPr>
          <w:rFonts w:ascii="Times New Roman" w:eastAsiaTheme="minorHAnsi" w:hAnsi="Times New Roman" w:cs="Times New Roman"/>
          <w:i/>
          <w:sz w:val="24"/>
          <w:szCs w:val="24"/>
        </w:rPr>
        <w:t xml:space="preserve">Puikus koncertas, puikios nuotaikos, </w:t>
      </w:r>
      <w:proofErr w:type="spellStart"/>
      <w:r w:rsidR="000D6FD6" w:rsidRPr="00384D1E">
        <w:rPr>
          <w:rFonts w:ascii="Times New Roman" w:eastAsiaTheme="minorHAnsi" w:hAnsi="Times New Roman" w:cs="Times New Roman"/>
          <w:i/>
          <w:sz w:val="24"/>
          <w:szCs w:val="24"/>
        </w:rPr>
        <w:t>tieeeek</w:t>
      </w:r>
      <w:proofErr w:type="spellEnd"/>
      <w:r w:rsidR="000D6FD6" w:rsidRPr="00384D1E">
        <w:rPr>
          <w:rFonts w:ascii="Times New Roman" w:eastAsiaTheme="minorHAnsi" w:hAnsi="Times New Roman" w:cs="Times New Roman"/>
          <w:i/>
          <w:sz w:val="24"/>
          <w:szCs w:val="24"/>
        </w:rPr>
        <w:t xml:space="preserve"> </w:t>
      </w:r>
      <w:r w:rsidR="000D6FD6" w:rsidRPr="00384D1E">
        <w:rPr>
          <w:rFonts w:ascii="Times New Roman" w:eastAsiaTheme="minorHAnsi" w:hAnsi="Times New Roman" w:cs="Times New Roman"/>
          <w:i/>
          <w:sz w:val="24"/>
          <w:szCs w:val="24"/>
        </w:rPr>
        <w:lastRenderedPageBreak/>
        <w:t>pozityvo - ačiū @bareikisvidas už gerą muziką, energiją ir priminimą apie šiltus vasaros vakarus!</w:t>
      </w:r>
      <w:r w:rsidR="00941E41" w:rsidRPr="00384D1E">
        <w:rPr>
          <w:rFonts w:ascii="Times New Roman" w:eastAsiaTheme="minorHAnsi" w:hAnsi="Times New Roman" w:cs="Times New Roman"/>
          <w:i/>
          <w:sz w:val="24"/>
          <w:szCs w:val="24"/>
        </w:rPr>
        <w:t xml:space="preserve"> [emocijos ikona]</w:t>
      </w:r>
      <w:r w:rsidR="000D6FD6" w:rsidRPr="00384D1E">
        <w:rPr>
          <w:rFonts w:ascii="Times New Roman" w:eastAsiaTheme="minorHAnsi" w:hAnsi="Times New Roman" w:cs="Times New Roman"/>
          <w:i/>
          <w:sz w:val="24"/>
          <w:szCs w:val="24"/>
        </w:rPr>
        <w:t xml:space="preserve"> Ačiū @simonas_urbonas už nuostabų vakarą kartu, vaikams tikras džiaugsmas!</w:t>
      </w:r>
      <w:r w:rsidR="00941E41" w:rsidRPr="00DE26CF">
        <w:rPr>
          <w:rFonts w:ascii="Times New Roman" w:eastAsiaTheme="minorHAnsi" w:hAnsi="Times New Roman" w:cs="Times New Roman"/>
          <w:sz w:val="24"/>
          <w:szCs w:val="24"/>
        </w:rPr>
        <w:t>“.</w:t>
      </w:r>
      <w:r w:rsidR="00941E41" w:rsidRPr="00384D1E">
        <w:rPr>
          <w:rFonts w:ascii="Times New Roman" w:eastAsiaTheme="minorHAnsi" w:hAnsi="Times New Roman" w:cs="Times New Roman"/>
          <w:i/>
          <w:sz w:val="24"/>
          <w:szCs w:val="24"/>
        </w:rPr>
        <w:t xml:space="preserve"> </w:t>
      </w:r>
      <w:r w:rsidR="00390E7D">
        <w:rPr>
          <w:rFonts w:ascii="Times New Roman" w:eastAsiaTheme="minorHAnsi" w:hAnsi="Times New Roman" w:cs="Times New Roman"/>
          <w:iCs/>
          <w:sz w:val="24"/>
          <w:szCs w:val="24"/>
        </w:rPr>
        <w:t xml:space="preserve">Įrašas iliustruotas Ievos Kačinskaitės-Urbonienės nuotrauka. </w:t>
      </w:r>
    </w:p>
    <w:p w14:paraId="06E823F2" w14:textId="06104EB1" w:rsidR="00E05235" w:rsidRPr="00384D1E" w:rsidRDefault="00A7091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8</w:t>
      </w:r>
      <w:r w:rsidR="00F30646" w:rsidRPr="00384D1E">
        <w:rPr>
          <w:rFonts w:ascii="Times New Roman" w:eastAsiaTheme="minorHAnsi" w:hAnsi="Times New Roman" w:cs="Times New Roman"/>
          <w:iCs/>
          <w:sz w:val="24"/>
          <w:szCs w:val="24"/>
        </w:rPr>
        <w:t xml:space="preserve">.3. </w:t>
      </w:r>
      <w:r w:rsidR="00941E41" w:rsidRPr="00384D1E">
        <w:rPr>
          <w:rFonts w:ascii="Times New Roman" w:eastAsiaTheme="minorHAnsi" w:hAnsi="Times New Roman" w:cs="Times New Roman"/>
          <w:iCs/>
          <w:sz w:val="24"/>
          <w:szCs w:val="24"/>
        </w:rPr>
        <w:t>Abu šie įrašai buvo skleidžiami atlygintinai Ievos Kačinskaitės-Urbonienės paskyro</w:t>
      </w:r>
      <w:r w:rsidR="00384D1E">
        <w:rPr>
          <w:rFonts w:ascii="Times New Roman" w:eastAsiaTheme="minorHAnsi" w:hAnsi="Times New Roman" w:cs="Times New Roman"/>
          <w:iCs/>
          <w:sz w:val="24"/>
          <w:szCs w:val="24"/>
        </w:rPr>
        <w:t>je „Politikas“</w:t>
      </w:r>
      <w:r w:rsidR="00A765FF" w:rsidRPr="00384D1E">
        <w:rPr>
          <w:rFonts w:ascii="Times New Roman" w:eastAsiaTheme="minorHAnsi" w:hAnsi="Times New Roman" w:cs="Times New Roman"/>
          <w:iCs/>
          <w:sz w:val="24"/>
          <w:szCs w:val="24"/>
        </w:rPr>
        <w:t xml:space="preserve">. Abu įrašai buvo skleisti žmonėms, kurių paskyrose pasirinkta lokacija „Lietuva“ ir amžius „virš 18 metų“. </w:t>
      </w:r>
    </w:p>
    <w:p w14:paraId="2E915AF3" w14:textId="3AA7A32F" w:rsidR="00A765FF" w:rsidRPr="00384D1E" w:rsidRDefault="00A70916" w:rsidP="0040690C">
      <w:pPr>
        <w:spacing w:after="0" w:line="360" w:lineRule="auto"/>
        <w:ind w:firstLine="720"/>
        <w:jc w:val="both"/>
        <w:rPr>
          <w:rFonts w:ascii="Times New Roman" w:eastAsiaTheme="minorHAnsi" w:hAnsi="Times New Roman" w:cs="Times New Roman"/>
          <w:i/>
          <w:sz w:val="24"/>
          <w:szCs w:val="24"/>
        </w:rPr>
      </w:pPr>
      <w:r>
        <w:rPr>
          <w:rFonts w:ascii="Times New Roman" w:eastAsiaTheme="minorHAnsi" w:hAnsi="Times New Roman" w:cs="Times New Roman"/>
          <w:sz w:val="24"/>
          <w:szCs w:val="24"/>
        </w:rPr>
        <w:t>9</w:t>
      </w:r>
      <w:r w:rsidR="00E05235" w:rsidRPr="00384D1E">
        <w:rPr>
          <w:rFonts w:ascii="Times New Roman" w:eastAsiaTheme="minorHAnsi" w:hAnsi="Times New Roman" w:cs="Times New Roman"/>
          <w:sz w:val="24"/>
          <w:szCs w:val="24"/>
        </w:rPr>
        <w:t>.</w:t>
      </w:r>
      <w:r w:rsidR="0072366D">
        <w:rPr>
          <w:rFonts w:ascii="Times New Roman" w:eastAsiaTheme="minorHAnsi" w:hAnsi="Times New Roman" w:cs="Times New Roman"/>
          <w:sz w:val="24"/>
          <w:szCs w:val="24"/>
        </w:rPr>
        <w:t xml:space="preserve"> </w:t>
      </w:r>
      <w:r w:rsidR="00A765FF" w:rsidRPr="00384D1E">
        <w:rPr>
          <w:rFonts w:ascii="Times New Roman" w:eastAsiaTheme="minorHAnsi" w:hAnsi="Times New Roman" w:cs="Times New Roman"/>
          <w:sz w:val="24"/>
          <w:szCs w:val="24"/>
        </w:rPr>
        <w:t xml:space="preserve">Dėl šių įrašų 2020 m. </w:t>
      </w:r>
      <w:r w:rsidR="00A765FF" w:rsidRPr="00384D1E">
        <w:rPr>
          <w:rFonts w:ascii="Times New Roman" w:eastAsiaTheme="minorHAnsi" w:hAnsi="Times New Roman" w:cs="Times New Roman"/>
          <w:iCs/>
          <w:sz w:val="24"/>
          <w:szCs w:val="24"/>
        </w:rPr>
        <w:t xml:space="preserve">birželio 11 d. </w:t>
      </w:r>
      <w:r w:rsidR="00A765FF" w:rsidRPr="00384D1E">
        <w:rPr>
          <w:rFonts w:ascii="Times New Roman" w:eastAsiaTheme="minorHAnsi" w:hAnsi="Times New Roman" w:cs="Times New Roman"/>
          <w:sz w:val="24"/>
          <w:szCs w:val="24"/>
        </w:rPr>
        <w:t xml:space="preserve">VRK išsiuntė paklausimą </w:t>
      </w:r>
      <w:r w:rsidR="00A765FF" w:rsidRPr="00384D1E">
        <w:rPr>
          <w:rFonts w:ascii="Times New Roman" w:eastAsiaTheme="minorHAnsi" w:hAnsi="Times New Roman" w:cs="Times New Roman"/>
          <w:iCs/>
          <w:sz w:val="24"/>
          <w:szCs w:val="24"/>
        </w:rPr>
        <w:t xml:space="preserve">Ievai Kačinskaitei-Urbonienei </w:t>
      </w:r>
      <w:r w:rsidR="00E05235" w:rsidRPr="00384D1E">
        <w:rPr>
          <w:rFonts w:ascii="Times New Roman" w:eastAsiaTheme="minorHAnsi" w:hAnsi="Times New Roman" w:cs="Times New Roman"/>
          <w:iCs/>
          <w:sz w:val="24"/>
          <w:szCs w:val="24"/>
        </w:rPr>
        <w:t>(</w:t>
      </w:r>
      <w:proofErr w:type="spellStart"/>
      <w:r w:rsidR="00E05235" w:rsidRPr="00384D1E">
        <w:rPr>
          <w:rFonts w:ascii="Times New Roman" w:eastAsiaTheme="minorHAnsi" w:hAnsi="Times New Roman" w:cs="Times New Roman"/>
          <w:iCs/>
          <w:sz w:val="24"/>
          <w:szCs w:val="24"/>
        </w:rPr>
        <w:t>reg</w:t>
      </w:r>
      <w:proofErr w:type="spellEnd"/>
      <w:r w:rsidR="00E05235" w:rsidRPr="00384D1E">
        <w:rPr>
          <w:rFonts w:ascii="Times New Roman" w:eastAsiaTheme="minorHAnsi" w:hAnsi="Times New Roman" w:cs="Times New Roman"/>
          <w:iCs/>
          <w:sz w:val="24"/>
          <w:szCs w:val="24"/>
        </w:rPr>
        <w:t>. Nr. 2-</w:t>
      </w:r>
      <w:r w:rsidR="00A765FF" w:rsidRPr="00384D1E">
        <w:rPr>
          <w:rFonts w:ascii="Times New Roman" w:eastAsiaTheme="minorHAnsi" w:hAnsi="Times New Roman" w:cs="Times New Roman"/>
          <w:iCs/>
          <w:sz w:val="24"/>
          <w:szCs w:val="24"/>
        </w:rPr>
        <w:t>601</w:t>
      </w:r>
      <w:r w:rsidR="00E05235" w:rsidRPr="00384D1E">
        <w:rPr>
          <w:rFonts w:ascii="Times New Roman" w:eastAsiaTheme="minorHAnsi" w:hAnsi="Times New Roman" w:cs="Times New Roman"/>
          <w:iCs/>
          <w:sz w:val="24"/>
          <w:szCs w:val="24"/>
        </w:rPr>
        <w:t xml:space="preserve"> (7.9)</w:t>
      </w:r>
      <w:r w:rsidR="00A765FF" w:rsidRPr="00384D1E">
        <w:rPr>
          <w:rFonts w:ascii="Times New Roman" w:eastAsiaTheme="minorHAnsi" w:hAnsi="Times New Roman" w:cs="Times New Roman"/>
          <w:iCs/>
          <w:sz w:val="24"/>
          <w:szCs w:val="24"/>
        </w:rPr>
        <w:t>.</w:t>
      </w:r>
      <w:r w:rsidR="0072366D">
        <w:rPr>
          <w:rFonts w:ascii="Times New Roman" w:eastAsiaTheme="minorHAnsi" w:hAnsi="Times New Roman" w:cs="Times New Roman"/>
          <w:iCs/>
          <w:sz w:val="24"/>
          <w:szCs w:val="24"/>
        </w:rPr>
        <w:t xml:space="preserve"> </w:t>
      </w:r>
      <w:r w:rsidR="002E6C55" w:rsidRPr="00384D1E">
        <w:rPr>
          <w:rFonts w:ascii="Times New Roman" w:eastAsiaTheme="minorHAnsi" w:hAnsi="Times New Roman" w:cs="Times New Roman"/>
          <w:iCs/>
          <w:sz w:val="24"/>
          <w:szCs w:val="24"/>
        </w:rPr>
        <w:t>Ra</w:t>
      </w:r>
      <w:r w:rsidR="00CE018D" w:rsidRPr="00384D1E">
        <w:rPr>
          <w:rFonts w:ascii="Times New Roman" w:eastAsiaTheme="minorHAnsi" w:hAnsi="Times New Roman" w:cs="Times New Roman"/>
          <w:iCs/>
          <w:sz w:val="24"/>
          <w:szCs w:val="24"/>
        </w:rPr>
        <w:t xml:space="preserve">ginimas atsakyti į paklausimą buvo išsiųstas 2020 m. liepos 1 d. </w:t>
      </w:r>
    </w:p>
    <w:p w14:paraId="2C67BB77" w14:textId="4C2C23D7" w:rsidR="00E05235" w:rsidRPr="00384D1E" w:rsidRDefault="00A70916"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w:t>
      </w:r>
      <w:r>
        <w:rPr>
          <w:rFonts w:ascii="Times New Roman" w:eastAsiaTheme="minorHAnsi" w:hAnsi="Times New Roman" w:cs="Times New Roman"/>
          <w:iCs/>
          <w:sz w:val="24"/>
          <w:szCs w:val="24"/>
        </w:rPr>
        <w:t>0</w:t>
      </w:r>
      <w:r w:rsidR="00E05235" w:rsidRPr="00384D1E">
        <w:rPr>
          <w:rFonts w:ascii="Times New Roman" w:eastAsiaTheme="minorHAnsi" w:hAnsi="Times New Roman" w:cs="Times New Roman"/>
          <w:iCs/>
          <w:sz w:val="24"/>
          <w:szCs w:val="24"/>
        </w:rPr>
        <w:t xml:space="preserve">. </w:t>
      </w:r>
      <w:r w:rsidR="00A765FF" w:rsidRPr="00384D1E">
        <w:rPr>
          <w:rFonts w:ascii="Times New Roman" w:eastAsiaTheme="minorHAnsi" w:hAnsi="Times New Roman" w:cs="Times New Roman"/>
          <w:iCs/>
          <w:sz w:val="24"/>
          <w:szCs w:val="24"/>
        </w:rPr>
        <w:t xml:space="preserve">2020 m. liepos 8 d. gautas atsakymas (VRK </w:t>
      </w:r>
      <w:proofErr w:type="spellStart"/>
      <w:r w:rsidR="00A765FF" w:rsidRPr="00384D1E">
        <w:rPr>
          <w:rFonts w:ascii="Times New Roman" w:eastAsiaTheme="minorHAnsi" w:hAnsi="Times New Roman" w:cs="Times New Roman"/>
          <w:iCs/>
          <w:sz w:val="24"/>
          <w:szCs w:val="24"/>
        </w:rPr>
        <w:t>reg</w:t>
      </w:r>
      <w:proofErr w:type="spellEnd"/>
      <w:r w:rsidR="00A765FF" w:rsidRPr="00384D1E">
        <w:rPr>
          <w:rFonts w:ascii="Times New Roman" w:eastAsiaTheme="minorHAnsi" w:hAnsi="Times New Roman" w:cs="Times New Roman"/>
          <w:iCs/>
          <w:sz w:val="24"/>
          <w:szCs w:val="24"/>
        </w:rPr>
        <w:t xml:space="preserve">. Nr. </w:t>
      </w:r>
      <w:r w:rsidR="00171E3A" w:rsidRPr="00384D1E">
        <w:rPr>
          <w:rFonts w:ascii="Times New Roman" w:eastAsiaTheme="minorHAnsi" w:hAnsi="Times New Roman" w:cs="Times New Roman"/>
          <w:iCs/>
          <w:sz w:val="24"/>
          <w:szCs w:val="24"/>
        </w:rPr>
        <w:t>1-1635</w:t>
      </w:r>
      <w:r w:rsidR="00A765FF" w:rsidRPr="00384D1E">
        <w:rPr>
          <w:rFonts w:ascii="Times New Roman" w:eastAsiaTheme="minorHAnsi" w:hAnsi="Times New Roman" w:cs="Times New Roman"/>
          <w:iCs/>
          <w:sz w:val="24"/>
          <w:szCs w:val="24"/>
        </w:rPr>
        <w:t>(7.9), kuriame nurodyta, kad:</w:t>
      </w:r>
    </w:p>
    <w:p w14:paraId="68179C72" w14:textId="5467DA07" w:rsidR="005760FA" w:rsidRPr="00384D1E" w:rsidRDefault="00A70916"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1</w:t>
      </w:r>
      <w:r>
        <w:rPr>
          <w:rFonts w:ascii="Times New Roman" w:eastAsiaTheme="minorHAnsi" w:hAnsi="Times New Roman" w:cs="Times New Roman"/>
          <w:iCs/>
          <w:sz w:val="24"/>
          <w:szCs w:val="24"/>
        </w:rPr>
        <w:t>0</w:t>
      </w:r>
      <w:r w:rsidR="00171E3A" w:rsidRPr="00384D1E">
        <w:rPr>
          <w:rFonts w:ascii="Times New Roman" w:eastAsiaTheme="minorHAnsi" w:hAnsi="Times New Roman" w:cs="Times New Roman"/>
          <w:iCs/>
          <w:sz w:val="24"/>
          <w:szCs w:val="24"/>
        </w:rPr>
        <w:t>.1. „</w:t>
      </w:r>
      <w:r w:rsidR="00171E3A" w:rsidRPr="00384D1E">
        <w:rPr>
          <w:rFonts w:ascii="Times New Roman" w:eastAsiaTheme="minorHAnsi" w:hAnsi="Times New Roman" w:cs="Times New Roman"/>
          <w:i/>
          <w:sz w:val="24"/>
          <w:szCs w:val="24"/>
        </w:rPr>
        <w:t xml:space="preserve">Vienas iš įrašų dėl </w:t>
      </w:r>
      <w:r w:rsidR="00B25A61" w:rsidRPr="00384D1E">
        <w:rPr>
          <w:rFonts w:ascii="Times New Roman" w:eastAsiaTheme="minorHAnsi" w:hAnsi="Times New Roman" w:cs="Times New Roman"/>
          <w:iCs/>
          <w:sz w:val="24"/>
          <w:szCs w:val="24"/>
        </w:rPr>
        <w:t>„</w:t>
      </w:r>
      <w:r w:rsidR="00171E3A" w:rsidRPr="00384D1E">
        <w:rPr>
          <w:rFonts w:ascii="Times New Roman" w:eastAsiaTheme="minorHAnsi" w:hAnsi="Times New Roman" w:cs="Times New Roman"/>
          <w:i/>
          <w:sz w:val="24"/>
          <w:szCs w:val="24"/>
        </w:rPr>
        <w:t>Kaip išplėsti vienkartinių išmokų gavėjų ratą ir paspartinti procesą?” yra susijęs su dalyvavimo Seimo rinkimuose. Kitas įrašas “Tai, kad jau taip smagiai prasidėjo, tai visiems gero savaitgalio!!!“ nėra niekaip susijęs su mano dalyvavimu Seimo rinkimuose, nes tai susiję su mano ir mano šeimos laisvalaikio praleidimu</w:t>
      </w:r>
      <w:r w:rsidR="00384D1E" w:rsidRPr="00DE26CF">
        <w:rPr>
          <w:rFonts w:ascii="Times New Roman" w:eastAsiaTheme="minorHAnsi" w:hAnsi="Times New Roman" w:cs="Times New Roman"/>
          <w:sz w:val="24"/>
          <w:szCs w:val="24"/>
        </w:rPr>
        <w:t>“</w:t>
      </w:r>
      <w:r w:rsidR="00171E3A" w:rsidRPr="00DE26CF">
        <w:rPr>
          <w:rFonts w:ascii="Times New Roman" w:eastAsiaTheme="minorHAnsi" w:hAnsi="Times New Roman" w:cs="Times New Roman"/>
          <w:sz w:val="24"/>
          <w:szCs w:val="24"/>
        </w:rPr>
        <w:t xml:space="preserve">. </w:t>
      </w:r>
    </w:p>
    <w:p w14:paraId="69866023" w14:textId="17F04BF5" w:rsidR="005760FA" w:rsidRPr="00384D1E" w:rsidRDefault="00A70916"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1</w:t>
      </w:r>
      <w:r>
        <w:rPr>
          <w:rFonts w:ascii="Times New Roman" w:eastAsiaTheme="minorHAnsi" w:hAnsi="Times New Roman" w:cs="Times New Roman"/>
          <w:iCs/>
          <w:sz w:val="24"/>
          <w:szCs w:val="24"/>
        </w:rPr>
        <w:t>0</w:t>
      </w:r>
      <w:r w:rsidR="005760FA" w:rsidRPr="00384D1E">
        <w:rPr>
          <w:rFonts w:ascii="Times New Roman" w:eastAsiaTheme="minorHAnsi" w:hAnsi="Times New Roman" w:cs="Times New Roman"/>
          <w:iCs/>
          <w:sz w:val="24"/>
          <w:szCs w:val="24"/>
        </w:rPr>
        <w:t xml:space="preserve">.2. </w:t>
      </w:r>
      <w:r w:rsidR="005760FA" w:rsidRPr="00DE26CF">
        <w:rPr>
          <w:rFonts w:ascii="Times New Roman" w:eastAsiaTheme="minorHAnsi" w:hAnsi="Times New Roman" w:cs="Times New Roman"/>
          <w:sz w:val="24"/>
          <w:szCs w:val="24"/>
        </w:rPr>
        <w:t>„</w:t>
      </w:r>
      <w:r w:rsidR="00171E3A" w:rsidRPr="00384D1E">
        <w:rPr>
          <w:rFonts w:ascii="Times New Roman" w:eastAsiaTheme="minorHAnsi" w:hAnsi="Times New Roman" w:cs="Times New Roman"/>
          <w:i/>
          <w:sz w:val="24"/>
          <w:szCs w:val="24"/>
        </w:rPr>
        <w:t>Įrašų sklaida buvo apmokėta iš mano asmeninės sąskaitos. Viso už šiuos įrašus buvo sumokėta 58,84 Eur</w:t>
      </w:r>
      <w:r w:rsidR="00CE36A5" w:rsidRPr="00384D1E">
        <w:rPr>
          <w:rFonts w:ascii="Times New Roman" w:eastAsiaTheme="minorHAnsi" w:hAnsi="Times New Roman" w:cs="Times New Roman"/>
          <w:i/>
          <w:sz w:val="24"/>
          <w:szCs w:val="24"/>
        </w:rPr>
        <w:t>.</w:t>
      </w:r>
      <w:r w:rsidR="005760FA" w:rsidRPr="00DE26CF">
        <w:rPr>
          <w:rFonts w:ascii="Times New Roman" w:eastAsiaTheme="minorHAnsi" w:hAnsi="Times New Roman" w:cs="Times New Roman"/>
          <w:sz w:val="24"/>
          <w:szCs w:val="24"/>
        </w:rPr>
        <w:t>“</w:t>
      </w:r>
      <w:r w:rsidR="005760FA" w:rsidRPr="00384D1E">
        <w:rPr>
          <w:rFonts w:ascii="Times New Roman" w:eastAsiaTheme="minorHAnsi" w:hAnsi="Times New Roman" w:cs="Times New Roman"/>
          <w:i/>
          <w:sz w:val="24"/>
          <w:szCs w:val="24"/>
        </w:rPr>
        <w:t xml:space="preserve"> </w:t>
      </w:r>
    </w:p>
    <w:p w14:paraId="4369C2ED" w14:textId="789EA68E" w:rsidR="00171E3A" w:rsidRPr="00384D1E" w:rsidRDefault="00A70916"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1</w:t>
      </w:r>
      <w:r>
        <w:rPr>
          <w:rFonts w:ascii="Times New Roman" w:eastAsiaTheme="minorHAnsi" w:hAnsi="Times New Roman" w:cs="Times New Roman"/>
          <w:iCs/>
          <w:sz w:val="24"/>
          <w:szCs w:val="24"/>
        </w:rPr>
        <w:t>0</w:t>
      </w:r>
      <w:r w:rsidR="005760FA" w:rsidRPr="00384D1E">
        <w:rPr>
          <w:rFonts w:ascii="Times New Roman" w:eastAsiaTheme="minorHAnsi" w:hAnsi="Times New Roman" w:cs="Times New Roman"/>
          <w:iCs/>
          <w:sz w:val="24"/>
          <w:szCs w:val="24"/>
        </w:rPr>
        <w:t>.3. Į klausimą, kodėl mokamai skleist</w:t>
      </w:r>
      <w:r w:rsidR="0018260F" w:rsidRPr="00384D1E">
        <w:rPr>
          <w:rFonts w:ascii="Times New Roman" w:eastAsiaTheme="minorHAnsi" w:hAnsi="Times New Roman" w:cs="Times New Roman"/>
          <w:iCs/>
          <w:sz w:val="24"/>
          <w:szCs w:val="24"/>
        </w:rPr>
        <w:t>as</w:t>
      </w:r>
      <w:r w:rsidR="005760FA" w:rsidRPr="00384D1E">
        <w:rPr>
          <w:rFonts w:ascii="Times New Roman" w:eastAsiaTheme="minorHAnsi" w:hAnsi="Times New Roman" w:cs="Times New Roman"/>
          <w:iCs/>
          <w:sz w:val="24"/>
          <w:szCs w:val="24"/>
        </w:rPr>
        <w:t xml:space="preserve"> įraša</w:t>
      </w:r>
      <w:r w:rsidR="0018260F" w:rsidRPr="00384D1E">
        <w:rPr>
          <w:rFonts w:ascii="Times New Roman" w:eastAsiaTheme="minorHAnsi" w:hAnsi="Times New Roman" w:cs="Times New Roman"/>
          <w:iCs/>
          <w:sz w:val="24"/>
          <w:szCs w:val="24"/>
        </w:rPr>
        <w:t>s</w:t>
      </w:r>
      <w:r w:rsidR="005760FA" w:rsidRPr="00384D1E">
        <w:rPr>
          <w:rFonts w:ascii="Times New Roman" w:eastAsiaTheme="minorHAnsi" w:hAnsi="Times New Roman" w:cs="Times New Roman"/>
          <w:iCs/>
          <w:sz w:val="24"/>
          <w:szCs w:val="24"/>
        </w:rPr>
        <w:t xml:space="preserve"> nepažymėt</w:t>
      </w:r>
      <w:r w:rsidR="0018260F" w:rsidRPr="00384D1E">
        <w:rPr>
          <w:rFonts w:ascii="Times New Roman" w:eastAsiaTheme="minorHAnsi" w:hAnsi="Times New Roman" w:cs="Times New Roman"/>
          <w:iCs/>
          <w:sz w:val="24"/>
          <w:szCs w:val="24"/>
        </w:rPr>
        <w:t>as</w:t>
      </w:r>
      <w:r w:rsidR="005760FA" w:rsidRPr="00384D1E">
        <w:rPr>
          <w:rFonts w:ascii="Times New Roman" w:eastAsiaTheme="minorHAnsi" w:hAnsi="Times New Roman" w:cs="Times New Roman"/>
          <w:iCs/>
          <w:sz w:val="24"/>
          <w:szCs w:val="24"/>
        </w:rPr>
        <w:t xml:space="preserve"> kaip politinė reklama, atsakyta:</w:t>
      </w:r>
      <w:r w:rsidR="005760FA" w:rsidRPr="00384D1E">
        <w:rPr>
          <w:rFonts w:ascii="Times New Roman" w:eastAsiaTheme="minorHAnsi" w:hAnsi="Times New Roman" w:cs="Times New Roman"/>
          <w:i/>
          <w:sz w:val="24"/>
          <w:szCs w:val="24"/>
        </w:rPr>
        <w:t xml:space="preserve"> </w:t>
      </w:r>
      <w:r w:rsidR="005760FA" w:rsidRPr="00DE26CF">
        <w:rPr>
          <w:rFonts w:ascii="Times New Roman" w:eastAsiaTheme="minorHAnsi" w:hAnsi="Times New Roman" w:cs="Times New Roman"/>
          <w:sz w:val="24"/>
          <w:szCs w:val="24"/>
        </w:rPr>
        <w:t>„</w:t>
      </w:r>
      <w:r w:rsidR="00171E3A" w:rsidRPr="00384D1E">
        <w:rPr>
          <w:rFonts w:ascii="Times New Roman" w:eastAsiaTheme="minorHAnsi" w:hAnsi="Times New Roman" w:cs="Times New Roman"/>
          <w:i/>
          <w:sz w:val="24"/>
          <w:szCs w:val="24"/>
        </w:rPr>
        <w:t>Vienas įrašas nebuvo pažymėtas kaip politinė reklama dėl žmogiško neapdairumo, o prasidėjus reklamai, koreguoti įrašo nebegalima. Nuoširdžiai apgailestauju dėl šios klaidos, ateityje stengsiuosi nepamiršti ir tinkamai informuoti apie tai vartotojus. Tačiau, kadangi šiuo metu užimu Vilniaus m. savivaldybės tarybos narės pareigas ir skleidžiu informaciją apie tiesiogines dabartines pareigas bei darbus ir tai laikau savo pareiga, o ne politine reklama. Lygiai taip pat, kai kalbame apie mano laisvalaikį ar verslą, tai yra mano gyvenimas, o ne politika ar politinė reklama.</w:t>
      </w:r>
      <w:r w:rsidR="00171E3A" w:rsidRPr="00DE26CF">
        <w:rPr>
          <w:rFonts w:ascii="Times New Roman" w:eastAsiaTheme="minorHAnsi" w:hAnsi="Times New Roman" w:cs="Times New Roman"/>
          <w:sz w:val="24"/>
          <w:szCs w:val="24"/>
        </w:rPr>
        <w:t>“</w:t>
      </w:r>
    </w:p>
    <w:p w14:paraId="228F9A2D" w14:textId="6F944D7F" w:rsidR="00E05235" w:rsidRPr="00384D1E" w:rsidRDefault="00A70916"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w:t>
      </w:r>
      <w:r>
        <w:rPr>
          <w:rFonts w:ascii="Times New Roman" w:eastAsiaTheme="minorHAnsi" w:hAnsi="Times New Roman" w:cs="Times New Roman"/>
          <w:iCs/>
          <w:sz w:val="24"/>
          <w:szCs w:val="24"/>
        </w:rPr>
        <w:t>1</w:t>
      </w:r>
      <w:r w:rsidR="00E05235" w:rsidRPr="00384D1E">
        <w:rPr>
          <w:rFonts w:ascii="Times New Roman" w:eastAsiaTheme="minorHAnsi" w:hAnsi="Times New Roman" w:cs="Times New Roman"/>
          <w:iCs/>
          <w:sz w:val="24"/>
          <w:szCs w:val="24"/>
        </w:rPr>
        <w:t xml:space="preserve">. 2020 m. </w:t>
      </w:r>
      <w:r w:rsidR="005760FA" w:rsidRPr="00384D1E">
        <w:rPr>
          <w:rFonts w:ascii="Times New Roman" w:eastAsiaTheme="minorHAnsi" w:hAnsi="Times New Roman" w:cs="Times New Roman"/>
          <w:iCs/>
          <w:sz w:val="24"/>
          <w:szCs w:val="24"/>
        </w:rPr>
        <w:t>birželio 17</w:t>
      </w:r>
      <w:r w:rsidR="00E05235" w:rsidRPr="00384D1E">
        <w:rPr>
          <w:rFonts w:ascii="Times New Roman" w:eastAsiaTheme="minorHAnsi" w:hAnsi="Times New Roman" w:cs="Times New Roman"/>
          <w:iCs/>
          <w:sz w:val="24"/>
          <w:szCs w:val="24"/>
        </w:rPr>
        <w:t xml:space="preserve"> d. VRK Reklamos gaudyklėje gautas naujas pranešimas (</w:t>
      </w:r>
      <w:proofErr w:type="spellStart"/>
      <w:r w:rsidR="00E05235" w:rsidRPr="00384D1E">
        <w:rPr>
          <w:rFonts w:ascii="Times New Roman" w:eastAsiaTheme="minorHAnsi" w:hAnsi="Times New Roman" w:cs="Times New Roman"/>
          <w:iCs/>
          <w:sz w:val="24"/>
          <w:szCs w:val="24"/>
        </w:rPr>
        <w:t>reg</w:t>
      </w:r>
      <w:proofErr w:type="spellEnd"/>
      <w:r w:rsidR="00E05235" w:rsidRPr="00384D1E">
        <w:rPr>
          <w:rFonts w:ascii="Times New Roman" w:eastAsiaTheme="minorHAnsi" w:hAnsi="Times New Roman" w:cs="Times New Roman"/>
          <w:iCs/>
          <w:sz w:val="24"/>
          <w:szCs w:val="24"/>
        </w:rPr>
        <w:t>. Nr. 1-1</w:t>
      </w:r>
      <w:r w:rsidR="005760FA" w:rsidRPr="00384D1E">
        <w:rPr>
          <w:rFonts w:ascii="Times New Roman" w:eastAsiaTheme="minorHAnsi" w:hAnsi="Times New Roman" w:cs="Times New Roman"/>
          <w:iCs/>
          <w:sz w:val="24"/>
          <w:szCs w:val="24"/>
        </w:rPr>
        <w:t>404</w:t>
      </w:r>
      <w:r w:rsidR="00E05235" w:rsidRPr="00384D1E">
        <w:rPr>
          <w:rFonts w:ascii="Times New Roman" w:eastAsiaTheme="minorHAnsi" w:hAnsi="Times New Roman" w:cs="Times New Roman"/>
          <w:iCs/>
          <w:sz w:val="24"/>
          <w:szCs w:val="24"/>
        </w:rPr>
        <w:t xml:space="preserve"> (7.9) su nuoroda į </w:t>
      </w:r>
      <w:r w:rsidR="005760FA" w:rsidRPr="00384D1E">
        <w:rPr>
          <w:rFonts w:ascii="Times New Roman" w:eastAsiaTheme="minorHAnsi" w:hAnsi="Times New Roman" w:cs="Times New Roman"/>
          <w:iCs/>
          <w:sz w:val="24"/>
          <w:szCs w:val="24"/>
        </w:rPr>
        <w:t xml:space="preserve">Ievos Kačinskaitės-Urbonienės </w:t>
      </w:r>
      <w:r w:rsidR="00E05235" w:rsidRPr="00384D1E">
        <w:rPr>
          <w:rFonts w:ascii="Times New Roman" w:eastAsiaTheme="minorHAnsi" w:hAnsi="Times New Roman" w:cs="Times New Roman"/>
          <w:iCs/>
          <w:sz w:val="24"/>
          <w:szCs w:val="24"/>
        </w:rPr>
        <w:t xml:space="preserve">socialinio tinklo </w:t>
      </w:r>
      <w:r w:rsidR="00E05235" w:rsidRPr="00384D1E">
        <w:rPr>
          <w:rFonts w:ascii="Times New Roman" w:eastAsiaTheme="minorHAnsi" w:hAnsi="Times New Roman" w:cs="Times New Roman"/>
          <w:i/>
          <w:sz w:val="24"/>
          <w:szCs w:val="24"/>
        </w:rPr>
        <w:t>Facebook</w:t>
      </w:r>
      <w:r w:rsidR="00E05235" w:rsidRPr="00384D1E">
        <w:rPr>
          <w:rFonts w:ascii="Times New Roman" w:eastAsiaTheme="minorHAnsi" w:hAnsi="Times New Roman" w:cs="Times New Roman"/>
          <w:iCs/>
          <w:sz w:val="24"/>
          <w:szCs w:val="24"/>
        </w:rPr>
        <w:t xml:space="preserve"> paskyros</w:t>
      </w:r>
      <w:r w:rsidR="0072366D">
        <w:rPr>
          <w:rFonts w:ascii="Times New Roman" w:eastAsiaTheme="minorHAnsi" w:hAnsi="Times New Roman" w:cs="Times New Roman"/>
          <w:iCs/>
          <w:sz w:val="24"/>
          <w:szCs w:val="24"/>
        </w:rPr>
        <w:t xml:space="preserve"> </w:t>
      </w:r>
      <w:r w:rsidR="002D317E" w:rsidRPr="00384D1E">
        <w:rPr>
          <w:rFonts w:ascii="Times New Roman" w:eastAsiaTheme="minorHAnsi" w:hAnsi="Times New Roman" w:cs="Times New Roman"/>
          <w:iCs/>
          <w:sz w:val="24"/>
          <w:szCs w:val="24"/>
        </w:rPr>
        <w:t xml:space="preserve">atlygintinai skleistą </w:t>
      </w:r>
      <w:r w:rsidR="00E05235" w:rsidRPr="00384D1E">
        <w:rPr>
          <w:rFonts w:ascii="Times New Roman" w:eastAsiaTheme="minorHAnsi" w:hAnsi="Times New Roman" w:cs="Times New Roman"/>
          <w:iCs/>
          <w:sz w:val="24"/>
          <w:szCs w:val="24"/>
        </w:rPr>
        <w:t>įrašą</w:t>
      </w:r>
      <w:r w:rsidR="00A86256" w:rsidRPr="00384D1E">
        <w:rPr>
          <w:rFonts w:ascii="Times New Roman" w:eastAsiaTheme="minorHAnsi" w:hAnsi="Times New Roman" w:cs="Times New Roman"/>
          <w:iCs/>
          <w:sz w:val="24"/>
          <w:szCs w:val="24"/>
        </w:rPr>
        <w:t xml:space="preserve"> </w:t>
      </w:r>
      <w:r w:rsidR="00E05235" w:rsidRPr="00384D1E">
        <w:rPr>
          <w:rStyle w:val="Puslapioinaosnuoroda"/>
          <w:rFonts w:ascii="Times New Roman" w:eastAsiaTheme="minorHAnsi" w:hAnsi="Times New Roman" w:cs="Times New Roman"/>
          <w:iCs/>
          <w:sz w:val="24"/>
          <w:szCs w:val="24"/>
        </w:rPr>
        <w:footnoteReference w:id="3"/>
      </w:r>
      <w:r w:rsidR="00E05235" w:rsidRPr="00384D1E">
        <w:rPr>
          <w:rFonts w:ascii="Times New Roman" w:eastAsiaTheme="minorHAnsi" w:hAnsi="Times New Roman" w:cs="Times New Roman"/>
          <w:iCs/>
          <w:sz w:val="24"/>
          <w:szCs w:val="24"/>
        </w:rPr>
        <w:t>, paskelbtą 2020 m. birželio 1</w:t>
      </w:r>
      <w:r w:rsidR="005760FA" w:rsidRPr="00384D1E">
        <w:rPr>
          <w:rFonts w:ascii="Times New Roman" w:eastAsiaTheme="minorHAnsi" w:hAnsi="Times New Roman" w:cs="Times New Roman"/>
          <w:iCs/>
          <w:sz w:val="24"/>
          <w:szCs w:val="24"/>
        </w:rPr>
        <w:t>7</w:t>
      </w:r>
      <w:r w:rsidR="00E05235" w:rsidRPr="00384D1E">
        <w:rPr>
          <w:rFonts w:ascii="Times New Roman" w:eastAsiaTheme="minorHAnsi" w:hAnsi="Times New Roman" w:cs="Times New Roman"/>
          <w:iCs/>
          <w:sz w:val="24"/>
          <w:szCs w:val="24"/>
        </w:rPr>
        <w:t xml:space="preserve"> d., tai yra jau po to, kai buvo </w:t>
      </w:r>
      <w:r w:rsidR="002D317E" w:rsidRPr="00384D1E">
        <w:rPr>
          <w:rFonts w:ascii="Times New Roman" w:eastAsiaTheme="minorHAnsi" w:hAnsi="Times New Roman" w:cs="Times New Roman"/>
          <w:iCs/>
          <w:sz w:val="24"/>
          <w:szCs w:val="24"/>
        </w:rPr>
        <w:t>išsiųstas</w:t>
      </w:r>
      <w:r w:rsidR="00E05235" w:rsidRPr="00384D1E">
        <w:rPr>
          <w:rFonts w:ascii="Times New Roman" w:eastAsiaTheme="minorHAnsi" w:hAnsi="Times New Roman" w:cs="Times New Roman"/>
          <w:iCs/>
          <w:sz w:val="24"/>
          <w:szCs w:val="24"/>
        </w:rPr>
        <w:t xml:space="preserve"> VRK p</w:t>
      </w:r>
      <w:r w:rsidR="002D317E" w:rsidRPr="00384D1E">
        <w:rPr>
          <w:rFonts w:ascii="Times New Roman" w:eastAsiaTheme="minorHAnsi" w:hAnsi="Times New Roman" w:cs="Times New Roman"/>
          <w:iCs/>
          <w:sz w:val="24"/>
          <w:szCs w:val="24"/>
        </w:rPr>
        <w:t>aklausimas</w:t>
      </w:r>
      <w:r w:rsidR="00E05235" w:rsidRPr="00384D1E">
        <w:rPr>
          <w:rFonts w:ascii="Times New Roman" w:eastAsiaTheme="minorHAnsi" w:hAnsi="Times New Roman" w:cs="Times New Roman"/>
          <w:iCs/>
          <w:sz w:val="24"/>
          <w:szCs w:val="24"/>
        </w:rPr>
        <w:t xml:space="preserve"> dėl </w:t>
      </w:r>
      <w:r w:rsidR="00E05235" w:rsidRPr="00384D1E">
        <w:rPr>
          <w:rFonts w:ascii="Times New Roman" w:hAnsi="Times New Roman" w:cs="Times New Roman"/>
          <w:sz w:val="24"/>
          <w:szCs w:val="24"/>
        </w:rPr>
        <w:t>ankstesnio įrašo žymėjimo</w:t>
      </w:r>
      <w:r w:rsidR="00E05235" w:rsidRPr="00384D1E">
        <w:rPr>
          <w:rFonts w:ascii="Times New Roman" w:eastAsiaTheme="minorHAnsi" w:hAnsi="Times New Roman" w:cs="Times New Roman"/>
          <w:iCs/>
          <w:sz w:val="24"/>
          <w:szCs w:val="24"/>
        </w:rPr>
        <w:t>.</w:t>
      </w:r>
      <w:r w:rsidR="002D317E" w:rsidRPr="00384D1E">
        <w:rPr>
          <w:rFonts w:ascii="Times New Roman" w:eastAsiaTheme="minorHAnsi" w:hAnsi="Times New Roman" w:cs="Times New Roman"/>
          <w:iCs/>
          <w:sz w:val="24"/>
          <w:szCs w:val="24"/>
        </w:rPr>
        <w:t xml:space="preserve"> Tačiau liepos 8 d. gautame atsakyme paaiškinta, kad pirmasis paklausimas gautas tik liepos 7 d.: </w:t>
      </w:r>
      <w:r w:rsidR="00D613DD" w:rsidRPr="00DE26CF">
        <w:rPr>
          <w:rFonts w:ascii="Times New Roman" w:eastAsiaTheme="minorHAnsi" w:hAnsi="Times New Roman" w:cs="Times New Roman"/>
          <w:sz w:val="24"/>
          <w:szCs w:val="24"/>
        </w:rPr>
        <w:t>„</w:t>
      </w:r>
      <w:r w:rsidR="002D317E" w:rsidRPr="00384D1E">
        <w:rPr>
          <w:rFonts w:ascii="Times New Roman" w:eastAsiaTheme="minorHAnsi" w:hAnsi="Times New Roman" w:cs="Times New Roman"/>
          <w:i/>
          <w:sz w:val="24"/>
          <w:szCs w:val="24"/>
        </w:rPr>
        <w:t xml:space="preserve">Taip atsitiko todėl, kad tarnybinė dėžutė </w:t>
      </w:r>
      <w:proofErr w:type="spellStart"/>
      <w:r w:rsidR="002D317E" w:rsidRPr="00384D1E">
        <w:rPr>
          <w:rFonts w:ascii="Times New Roman" w:eastAsiaTheme="minorHAnsi" w:hAnsi="Times New Roman" w:cs="Times New Roman"/>
          <w:i/>
          <w:sz w:val="24"/>
          <w:szCs w:val="24"/>
        </w:rPr>
        <w:t>ieva.urboniene@vilnius.lt</w:t>
      </w:r>
      <w:proofErr w:type="spellEnd"/>
      <w:r w:rsidR="002D317E" w:rsidRPr="00384D1E">
        <w:rPr>
          <w:rFonts w:ascii="Times New Roman" w:eastAsiaTheme="minorHAnsi" w:hAnsi="Times New Roman" w:cs="Times New Roman"/>
          <w:i/>
          <w:sz w:val="24"/>
          <w:szCs w:val="24"/>
        </w:rPr>
        <w:t xml:space="preserve"> dėl didžiulio srauto laiškų ir nuotolinio darbo organizavimo buvo visiškai pilna ir raštas iš LR Vyriausiosios rinkimų komisijos (toliau – LR VRK), siųstas 2020-06-11, tiesiog neturėjo vietos ir laukė eilėje, kol atlaisvinau vietos dėžutėje</w:t>
      </w:r>
      <w:r w:rsidR="00384D1E" w:rsidRPr="00DE26CF">
        <w:rPr>
          <w:rFonts w:ascii="Times New Roman" w:eastAsiaTheme="minorHAnsi" w:hAnsi="Times New Roman" w:cs="Times New Roman"/>
          <w:sz w:val="24"/>
          <w:szCs w:val="24"/>
        </w:rPr>
        <w:t>“.</w:t>
      </w:r>
    </w:p>
    <w:p w14:paraId="7A1A70EF" w14:textId="3A924BCA" w:rsidR="00E05235" w:rsidRPr="00384D1E" w:rsidRDefault="00FF25DD"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12</w:t>
      </w:r>
      <w:r w:rsidR="00E05235" w:rsidRPr="00384D1E">
        <w:rPr>
          <w:rFonts w:ascii="Times New Roman" w:eastAsiaTheme="minorHAnsi" w:hAnsi="Times New Roman" w:cs="Times New Roman"/>
          <w:iCs/>
          <w:sz w:val="24"/>
          <w:szCs w:val="24"/>
        </w:rPr>
        <w:t xml:space="preserve">. </w:t>
      </w:r>
      <w:bookmarkStart w:id="7" w:name="_Hlk46308886"/>
      <w:r w:rsidR="00E05235" w:rsidRPr="00384D1E">
        <w:rPr>
          <w:rFonts w:ascii="Times New Roman" w:eastAsiaTheme="minorHAnsi" w:hAnsi="Times New Roman" w:cs="Times New Roman"/>
          <w:iCs/>
          <w:sz w:val="24"/>
          <w:szCs w:val="24"/>
        </w:rPr>
        <w:t>2020 m. birželio 1</w:t>
      </w:r>
      <w:r w:rsidR="002D317E" w:rsidRPr="00384D1E">
        <w:rPr>
          <w:rFonts w:ascii="Times New Roman" w:eastAsiaTheme="minorHAnsi" w:hAnsi="Times New Roman" w:cs="Times New Roman"/>
          <w:iCs/>
          <w:sz w:val="24"/>
          <w:szCs w:val="24"/>
        </w:rPr>
        <w:t>7</w:t>
      </w:r>
      <w:r w:rsidR="00E05235" w:rsidRPr="00384D1E">
        <w:rPr>
          <w:rFonts w:ascii="Times New Roman" w:eastAsiaTheme="minorHAnsi" w:hAnsi="Times New Roman" w:cs="Times New Roman"/>
          <w:iCs/>
          <w:sz w:val="24"/>
          <w:szCs w:val="24"/>
        </w:rPr>
        <w:t xml:space="preserve"> d.</w:t>
      </w:r>
      <w:r w:rsidR="006B0404" w:rsidRPr="00384D1E">
        <w:rPr>
          <w:rFonts w:ascii="Times New Roman" w:eastAsiaTheme="minorHAnsi" w:hAnsi="Times New Roman" w:cs="Times New Roman"/>
          <w:iCs/>
          <w:sz w:val="24"/>
          <w:szCs w:val="24"/>
        </w:rPr>
        <w:t xml:space="preserve"> </w:t>
      </w:r>
      <w:r w:rsidR="00E05235" w:rsidRPr="00384D1E">
        <w:rPr>
          <w:rFonts w:ascii="Times New Roman" w:eastAsiaTheme="minorHAnsi" w:hAnsi="Times New Roman" w:cs="Times New Roman"/>
          <w:iCs/>
          <w:sz w:val="24"/>
          <w:szCs w:val="24"/>
        </w:rPr>
        <w:t>paskelbtame įraše informuojama apie</w:t>
      </w:r>
      <w:r w:rsidR="002D317E" w:rsidRPr="00384D1E">
        <w:rPr>
          <w:rFonts w:ascii="Times New Roman" w:eastAsiaTheme="minorHAnsi" w:hAnsi="Times New Roman" w:cs="Times New Roman"/>
          <w:iCs/>
          <w:sz w:val="24"/>
          <w:szCs w:val="24"/>
        </w:rPr>
        <w:t xml:space="preserve"> </w:t>
      </w:r>
      <w:proofErr w:type="spellStart"/>
      <w:r w:rsidR="002D317E" w:rsidRPr="00384D1E">
        <w:rPr>
          <w:rFonts w:ascii="Times New Roman" w:eastAsiaTheme="minorHAnsi" w:hAnsi="Times New Roman" w:cs="Times New Roman"/>
          <w:iCs/>
          <w:sz w:val="24"/>
          <w:szCs w:val="24"/>
        </w:rPr>
        <w:t>active.vilnius.lt</w:t>
      </w:r>
      <w:proofErr w:type="spellEnd"/>
      <w:r w:rsidR="002D317E" w:rsidRPr="00384D1E">
        <w:rPr>
          <w:rFonts w:ascii="Times New Roman" w:eastAsiaTheme="minorHAnsi" w:hAnsi="Times New Roman" w:cs="Times New Roman"/>
          <w:iCs/>
          <w:sz w:val="24"/>
          <w:szCs w:val="24"/>
        </w:rPr>
        <w:t xml:space="preserve"> patalpų paieškos platformą</w:t>
      </w:r>
      <w:bookmarkEnd w:id="7"/>
      <w:r w:rsidR="00E05235" w:rsidRPr="00384D1E">
        <w:rPr>
          <w:rFonts w:ascii="Times New Roman" w:eastAsiaTheme="minorHAnsi" w:hAnsi="Times New Roman" w:cs="Times New Roman"/>
          <w:iCs/>
          <w:sz w:val="24"/>
          <w:szCs w:val="24"/>
        </w:rPr>
        <w:t xml:space="preserve">: </w:t>
      </w:r>
      <w:r w:rsidR="00E05235" w:rsidRPr="00384D1E">
        <w:rPr>
          <w:rFonts w:ascii="Times New Roman" w:eastAsiaTheme="minorHAnsi" w:hAnsi="Times New Roman" w:cs="Times New Roman"/>
          <w:i/>
          <w:sz w:val="24"/>
          <w:szCs w:val="24"/>
        </w:rPr>
        <w:t>„</w:t>
      </w:r>
      <w:r w:rsidR="002D317E" w:rsidRPr="00384D1E">
        <w:rPr>
          <w:rFonts w:ascii="Times New Roman" w:eastAsiaTheme="minorHAnsi" w:hAnsi="Times New Roman" w:cs="Times New Roman"/>
          <w:i/>
          <w:sz w:val="24"/>
          <w:szCs w:val="24"/>
        </w:rPr>
        <w:t xml:space="preserve">Šiandien pagaliau po daug aistrų, piktų ir gražių laiškų Vilniaus miesto </w:t>
      </w:r>
      <w:r w:rsidR="002D317E" w:rsidRPr="00384D1E">
        <w:rPr>
          <w:rFonts w:ascii="Times New Roman" w:eastAsiaTheme="minorHAnsi" w:hAnsi="Times New Roman" w:cs="Times New Roman"/>
          <w:i/>
          <w:sz w:val="24"/>
          <w:szCs w:val="24"/>
        </w:rPr>
        <w:lastRenderedPageBreak/>
        <w:t xml:space="preserve">savivaldybė priėmė svarbų sprendimą - aiškiai ir skaidriai atverti mokyklų salių, stadionų ir kitų patalpų duris #vilniečiams. [emocijos ikona]‼️ Vos po kelių mėnesių pradės veikti </w:t>
      </w:r>
      <w:proofErr w:type="spellStart"/>
      <w:r w:rsidR="002D317E" w:rsidRPr="00384D1E">
        <w:rPr>
          <w:rFonts w:ascii="Times New Roman" w:eastAsiaTheme="minorHAnsi" w:hAnsi="Times New Roman" w:cs="Times New Roman"/>
          <w:i/>
          <w:sz w:val="24"/>
          <w:szCs w:val="24"/>
        </w:rPr>
        <w:t>active.vilnius.lt</w:t>
      </w:r>
      <w:proofErr w:type="spellEnd"/>
      <w:r w:rsidR="002D317E" w:rsidRPr="00384D1E">
        <w:rPr>
          <w:rFonts w:ascii="Times New Roman" w:eastAsiaTheme="minorHAnsi" w:hAnsi="Times New Roman" w:cs="Times New Roman"/>
          <w:i/>
          <w:sz w:val="24"/>
          <w:szCs w:val="24"/>
        </w:rPr>
        <w:t xml:space="preserve"> patalpų paieškos platforma, kurioje rasite visas patalpas, laisvus laikus, skaidrią tvarką. [emocijos ikona] Svarbiausia, kad laikas, skirtas sportuoti vaikams daugiau kaip 40 sporto šakų, didėja dvigubai! O kartu bus sudarytos kitiems - suaugusiesiems, bendruomenėms, organizacijoms, privačioms iniciatyvoms turėti galimybę naudotis visų mūsų patalpomis po ugdymo proceso.</w:t>
      </w:r>
      <w:r w:rsidRPr="00384D1E">
        <w:rPr>
          <w:rFonts w:ascii="Times New Roman" w:eastAsiaTheme="minorHAnsi" w:hAnsi="Times New Roman" w:cs="Times New Roman"/>
          <w:i/>
          <w:sz w:val="24"/>
          <w:szCs w:val="24"/>
        </w:rPr>
        <w:t xml:space="preserve"> </w:t>
      </w:r>
      <w:r w:rsidR="002D317E" w:rsidRPr="00384D1E">
        <w:rPr>
          <w:rFonts w:ascii="Times New Roman" w:eastAsiaTheme="minorHAnsi" w:hAnsi="Times New Roman" w:cs="Times New Roman"/>
          <w:i/>
          <w:sz w:val="24"/>
          <w:szCs w:val="24"/>
        </w:rPr>
        <w:t>Sveikinu, kolegas, ir dėkoju administracijai, ugdymo įstaigoms už sunkų, bet labai reikalingą darbą! [emocijos ikona]</w:t>
      </w:r>
      <w:r w:rsidR="00E05235" w:rsidRPr="00384D1E">
        <w:rPr>
          <w:rFonts w:ascii="Times New Roman" w:eastAsiaTheme="minorHAnsi" w:hAnsi="Times New Roman" w:cs="Times New Roman"/>
          <w:i/>
          <w:sz w:val="24"/>
          <w:szCs w:val="24"/>
        </w:rPr>
        <w:t>“</w:t>
      </w:r>
      <w:r w:rsidR="002D317E" w:rsidRPr="00384D1E">
        <w:rPr>
          <w:rFonts w:ascii="Times New Roman" w:eastAsiaTheme="minorHAnsi" w:hAnsi="Times New Roman" w:cs="Times New Roman"/>
          <w:iCs/>
          <w:sz w:val="24"/>
          <w:szCs w:val="24"/>
        </w:rPr>
        <w:t>.</w:t>
      </w:r>
      <w:r w:rsidR="006971BB">
        <w:rPr>
          <w:rFonts w:ascii="Times New Roman" w:eastAsiaTheme="minorHAnsi" w:hAnsi="Times New Roman" w:cs="Times New Roman"/>
          <w:iCs/>
          <w:sz w:val="24"/>
          <w:szCs w:val="24"/>
        </w:rPr>
        <w:t xml:space="preserve"> Įrašas iliustruotas nuotrauka, kurioje matoma Ieva Kačinskaitė-Urbonienė ir keletas vaikų.</w:t>
      </w:r>
    </w:p>
    <w:p w14:paraId="636B70B1" w14:textId="276DF547" w:rsidR="00E05235" w:rsidRPr="00384D1E" w:rsidRDefault="00FF25DD"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13</w:t>
      </w:r>
      <w:r w:rsidR="00E05235" w:rsidRPr="00384D1E">
        <w:rPr>
          <w:rFonts w:ascii="Times New Roman" w:eastAsiaTheme="minorHAnsi" w:hAnsi="Times New Roman" w:cs="Times New Roman"/>
          <w:iCs/>
          <w:sz w:val="24"/>
          <w:szCs w:val="24"/>
        </w:rPr>
        <w:t xml:space="preserve">. </w:t>
      </w:r>
      <w:r w:rsidR="00F57CC8">
        <w:rPr>
          <w:rFonts w:ascii="Times New Roman" w:eastAsiaTheme="minorHAnsi" w:hAnsi="Times New Roman" w:cs="Times New Roman"/>
          <w:iCs/>
          <w:sz w:val="24"/>
          <w:szCs w:val="24"/>
        </w:rPr>
        <w:t xml:space="preserve">VRK </w:t>
      </w:r>
      <w:r w:rsidR="00E05235" w:rsidRPr="00384D1E">
        <w:rPr>
          <w:rFonts w:ascii="Times New Roman" w:eastAsiaTheme="minorHAnsi" w:hAnsi="Times New Roman" w:cs="Times New Roman"/>
          <w:iCs/>
          <w:sz w:val="24"/>
          <w:szCs w:val="24"/>
        </w:rPr>
        <w:t xml:space="preserve">2020 m. </w:t>
      </w:r>
      <w:r w:rsidR="002D317E" w:rsidRPr="00384D1E">
        <w:rPr>
          <w:rFonts w:ascii="Times New Roman" w:eastAsiaTheme="minorHAnsi" w:hAnsi="Times New Roman" w:cs="Times New Roman"/>
          <w:iCs/>
          <w:sz w:val="24"/>
          <w:szCs w:val="24"/>
        </w:rPr>
        <w:t>liepos 3</w:t>
      </w:r>
      <w:r w:rsidR="00E05235" w:rsidRPr="00384D1E">
        <w:rPr>
          <w:rFonts w:ascii="Times New Roman" w:eastAsiaTheme="minorHAnsi" w:hAnsi="Times New Roman" w:cs="Times New Roman"/>
          <w:iCs/>
          <w:sz w:val="24"/>
          <w:szCs w:val="24"/>
        </w:rPr>
        <w:t xml:space="preserve"> d. posėdžio metu nuspręsta pranešimą perduoti tirti PPPKFK skyriui.</w:t>
      </w:r>
    </w:p>
    <w:p w14:paraId="1C447FFF" w14:textId="7F9F8F74" w:rsidR="00054486" w:rsidRPr="00384D1E" w:rsidRDefault="00FF25DD"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14</w:t>
      </w:r>
      <w:r w:rsidR="00054486" w:rsidRPr="00384D1E">
        <w:rPr>
          <w:rFonts w:ascii="Times New Roman" w:eastAsiaTheme="minorHAnsi" w:hAnsi="Times New Roman" w:cs="Times New Roman"/>
          <w:iCs/>
          <w:sz w:val="24"/>
          <w:szCs w:val="24"/>
        </w:rPr>
        <w:t xml:space="preserve">. </w:t>
      </w:r>
      <w:r w:rsidR="00054486" w:rsidRPr="00384D1E">
        <w:rPr>
          <w:rFonts w:ascii="Times New Roman" w:eastAsiaTheme="minorHAnsi" w:hAnsi="Times New Roman" w:cs="Times New Roman"/>
          <w:sz w:val="24"/>
          <w:szCs w:val="24"/>
        </w:rPr>
        <w:t xml:space="preserve">Dėl šio įrašo 2020 m. </w:t>
      </w:r>
      <w:r w:rsidR="00054486" w:rsidRPr="00384D1E">
        <w:rPr>
          <w:rFonts w:ascii="Times New Roman" w:eastAsiaTheme="minorHAnsi" w:hAnsi="Times New Roman" w:cs="Times New Roman"/>
          <w:iCs/>
          <w:sz w:val="24"/>
          <w:szCs w:val="24"/>
        </w:rPr>
        <w:t xml:space="preserve">liepos </w:t>
      </w:r>
      <w:r w:rsidR="00BF5957" w:rsidRPr="00384D1E">
        <w:rPr>
          <w:rFonts w:ascii="Times New Roman" w:eastAsiaTheme="minorHAnsi" w:hAnsi="Times New Roman" w:cs="Times New Roman"/>
          <w:iCs/>
          <w:sz w:val="24"/>
          <w:szCs w:val="24"/>
        </w:rPr>
        <w:t>9</w:t>
      </w:r>
      <w:r w:rsidR="00054486" w:rsidRPr="00384D1E">
        <w:rPr>
          <w:rFonts w:ascii="Times New Roman" w:eastAsiaTheme="minorHAnsi" w:hAnsi="Times New Roman" w:cs="Times New Roman"/>
          <w:iCs/>
          <w:sz w:val="24"/>
          <w:szCs w:val="24"/>
        </w:rPr>
        <w:t xml:space="preserve"> d. </w:t>
      </w:r>
      <w:r w:rsidR="00054486" w:rsidRPr="00384D1E">
        <w:rPr>
          <w:rFonts w:ascii="Times New Roman" w:eastAsiaTheme="minorHAnsi" w:hAnsi="Times New Roman" w:cs="Times New Roman"/>
          <w:sz w:val="24"/>
          <w:szCs w:val="24"/>
        </w:rPr>
        <w:t xml:space="preserve">VRK išsiuntė paklausimą </w:t>
      </w:r>
      <w:r w:rsidR="00054486" w:rsidRPr="00384D1E">
        <w:rPr>
          <w:rFonts w:ascii="Times New Roman" w:eastAsiaTheme="minorHAnsi" w:hAnsi="Times New Roman" w:cs="Times New Roman"/>
          <w:iCs/>
          <w:sz w:val="24"/>
          <w:szCs w:val="24"/>
        </w:rPr>
        <w:t>Ievai Kačinskaitei-Urbonienei (</w:t>
      </w:r>
      <w:proofErr w:type="spellStart"/>
      <w:r w:rsidR="00054486" w:rsidRPr="00384D1E">
        <w:rPr>
          <w:rFonts w:ascii="Times New Roman" w:eastAsiaTheme="minorHAnsi" w:hAnsi="Times New Roman" w:cs="Times New Roman"/>
          <w:iCs/>
          <w:sz w:val="24"/>
          <w:szCs w:val="24"/>
        </w:rPr>
        <w:t>reg</w:t>
      </w:r>
      <w:proofErr w:type="spellEnd"/>
      <w:r w:rsidR="00054486" w:rsidRPr="00384D1E">
        <w:rPr>
          <w:rFonts w:ascii="Times New Roman" w:eastAsiaTheme="minorHAnsi" w:hAnsi="Times New Roman" w:cs="Times New Roman"/>
          <w:iCs/>
          <w:sz w:val="24"/>
          <w:szCs w:val="24"/>
        </w:rPr>
        <w:t>. Nr. 2-</w:t>
      </w:r>
      <w:r w:rsidR="00BF5957" w:rsidRPr="00384D1E">
        <w:rPr>
          <w:rFonts w:ascii="Times New Roman" w:eastAsiaTheme="minorHAnsi" w:hAnsi="Times New Roman" w:cs="Times New Roman"/>
          <w:iCs/>
          <w:sz w:val="24"/>
          <w:szCs w:val="24"/>
        </w:rPr>
        <w:t>707</w:t>
      </w:r>
      <w:r w:rsidR="00054486" w:rsidRPr="00384D1E">
        <w:rPr>
          <w:rFonts w:ascii="Times New Roman" w:eastAsiaTheme="minorHAnsi" w:hAnsi="Times New Roman" w:cs="Times New Roman"/>
          <w:iCs/>
          <w:sz w:val="24"/>
          <w:szCs w:val="24"/>
        </w:rPr>
        <w:t xml:space="preserve"> (7.9).</w:t>
      </w:r>
    </w:p>
    <w:p w14:paraId="31B94E8A" w14:textId="3BAE62FD" w:rsidR="00BF5957" w:rsidRPr="00384D1E" w:rsidRDefault="00BF5957"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w:t>
      </w:r>
      <w:r w:rsidR="00FF25DD" w:rsidRPr="00384D1E">
        <w:rPr>
          <w:rFonts w:ascii="Times New Roman" w:eastAsiaTheme="minorHAnsi" w:hAnsi="Times New Roman" w:cs="Times New Roman"/>
          <w:iCs/>
          <w:sz w:val="24"/>
          <w:szCs w:val="24"/>
        </w:rPr>
        <w:t>5</w:t>
      </w:r>
      <w:r w:rsidRPr="00384D1E">
        <w:rPr>
          <w:rFonts w:ascii="Times New Roman" w:eastAsiaTheme="minorHAnsi" w:hAnsi="Times New Roman" w:cs="Times New Roman"/>
          <w:iCs/>
          <w:sz w:val="24"/>
          <w:szCs w:val="24"/>
        </w:rPr>
        <w:t>. 2020 m. liepos 9 d. gautas atsakymas (</w:t>
      </w:r>
      <w:proofErr w:type="spellStart"/>
      <w:r w:rsidRPr="00384D1E">
        <w:rPr>
          <w:rFonts w:ascii="Times New Roman" w:eastAsiaTheme="minorHAnsi" w:hAnsi="Times New Roman" w:cs="Times New Roman"/>
          <w:iCs/>
          <w:sz w:val="24"/>
          <w:szCs w:val="24"/>
        </w:rPr>
        <w:t>reg</w:t>
      </w:r>
      <w:proofErr w:type="spellEnd"/>
      <w:r w:rsidRPr="00384D1E">
        <w:rPr>
          <w:rFonts w:ascii="Times New Roman" w:eastAsiaTheme="minorHAnsi" w:hAnsi="Times New Roman" w:cs="Times New Roman"/>
          <w:iCs/>
          <w:sz w:val="24"/>
          <w:szCs w:val="24"/>
        </w:rPr>
        <w:t>. Nr. 1-1647(7.9), kuriame nurodyta, kad:</w:t>
      </w:r>
    </w:p>
    <w:p w14:paraId="26C0D0AA" w14:textId="40676D40" w:rsidR="00BF5957" w:rsidRPr="00384D1E" w:rsidRDefault="00BF5957"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1</w:t>
      </w:r>
      <w:r w:rsidR="00FF25DD" w:rsidRPr="00384D1E">
        <w:rPr>
          <w:rFonts w:ascii="Times New Roman" w:eastAsiaTheme="minorHAnsi" w:hAnsi="Times New Roman" w:cs="Times New Roman"/>
          <w:iCs/>
          <w:sz w:val="24"/>
          <w:szCs w:val="24"/>
        </w:rPr>
        <w:t>5</w:t>
      </w:r>
      <w:r w:rsidRPr="00384D1E">
        <w:rPr>
          <w:rFonts w:ascii="Times New Roman" w:eastAsiaTheme="minorHAnsi" w:hAnsi="Times New Roman" w:cs="Times New Roman"/>
          <w:iCs/>
          <w:sz w:val="24"/>
          <w:szCs w:val="24"/>
        </w:rPr>
        <w:t>.1</w:t>
      </w:r>
      <w:r w:rsidR="0018260F" w:rsidRPr="00384D1E">
        <w:rPr>
          <w:rFonts w:ascii="Times New Roman" w:eastAsiaTheme="minorHAnsi" w:hAnsi="Times New Roman" w:cs="Times New Roman"/>
          <w:iCs/>
          <w:sz w:val="24"/>
          <w:szCs w:val="24"/>
        </w:rPr>
        <w:t>.</w:t>
      </w:r>
      <w:r w:rsidRPr="00384D1E">
        <w:rPr>
          <w:rFonts w:ascii="Times New Roman" w:eastAsiaTheme="minorHAnsi" w:hAnsi="Times New Roman" w:cs="Times New Roman"/>
          <w:iCs/>
          <w:sz w:val="24"/>
          <w:szCs w:val="24"/>
        </w:rPr>
        <w:t xml:space="preserve"> </w:t>
      </w:r>
      <w:r w:rsidR="00384D1E">
        <w:rPr>
          <w:rFonts w:ascii="Times New Roman" w:eastAsiaTheme="minorHAnsi" w:hAnsi="Times New Roman" w:cs="Times New Roman"/>
          <w:iCs/>
          <w:sz w:val="24"/>
          <w:szCs w:val="24"/>
        </w:rPr>
        <w:t xml:space="preserve">Šis įrašas nėra </w:t>
      </w:r>
      <w:r w:rsidRPr="00384D1E">
        <w:rPr>
          <w:rFonts w:ascii="Times New Roman" w:eastAsiaTheme="minorHAnsi" w:hAnsi="Times New Roman" w:cs="Times New Roman"/>
          <w:iCs/>
          <w:sz w:val="24"/>
          <w:szCs w:val="24"/>
        </w:rPr>
        <w:t>susijęs su dalyvavimu L</w:t>
      </w:r>
      <w:r w:rsidR="00384D1E">
        <w:rPr>
          <w:rFonts w:ascii="Times New Roman" w:eastAsiaTheme="minorHAnsi" w:hAnsi="Times New Roman" w:cs="Times New Roman"/>
          <w:iCs/>
          <w:sz w:val="24"/>
          <w:szCs w:val="24"/>
        </w:rPr>
        <w:t xml:space="preserve">ietuvos Respublikos </w:t>
      </w:r>
      <w:r w:rsidRPr="00384D1E">
        <w:rPr>
          <w:rFonts w:ascii="Times New Roman" w:eastAsiaTheme="minorHAnsi" w:hAnsi="Times New Roman" w:cs="Times New Roman"/>
          <w:iCs/>
          <w:sz w:val="24"/>
          <w:szCs w:val="24"/>
        </w:rPr>
        <w:t xml:space="preserve"> Seimo rinkimuose, </w:t>
      </w:r>
      <w:r w:rsidRPr="00DE26CF">
        <w:rPr>
          <w:rFonts w:ascii="Times New Roman" w:eastAsiaTheme="minorHAnsi" w:hAnsi="Times New Roman" w:cs="Times New Roman"/>
          <w:sz w:val="24"/>
          <w:szCs w:val="24"/>
        </w:rPr>
        <w:t>„</w:t>
      </w:r>
      <w:r w:rsidRPr="00384D1E">
        <w:rPr>
          <w:rFonts w:ascii="Times New Roman" w:eastAsiaTheme="minorHAnsi" w:hAnsi="Times New Roman" w:cs="Times New Roman"/>
          <w:i/>
          <w:sz w:val="24"/>
          <w:szCs w:val="24"/>
        </w:rPr>
        <w:t xml:space="preserve"> susijęs su mano tiesioginėmis pareigomis Vilniaus miesto savivaldybės taryboje ir mūsų priimtais sprendimais.</w:t>
      </w:r>
      <w:r w:rsidR="00422EEC" w:rsidRPr="00DE26CF">
        <w:rPr>
          <w:rFonts w:ascii="Times New Roman" w:eastAsiaTheme="minorHAnsi" w:hAnsi="Times New Roman" w:cs="Times New Roman"/>
          <w:sz w:val="24"/>
          <w:szCs w:val="24"/>
        </w:rPr>
        <w:t>“</w:t>
      </w:r>
    </w:p>
    <w:p w14:paraId="4E11D882" w14:textId="4F885B23" w:rsidR="00BF5957" w:rsidRPr="00384D1E" w:rsidRDefault="00BF5957"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1</w:t>
      </w:r>
      <w:r w:rsidR="00FF25DD" w:rsidRPr="00384D1E">
        <w:rPr>
          <w:rFonts w:ascii="Times New Roman" w:eastAsiaTheme="minorHAnsi" w:hAnsi="Times New Roman" w:cs="Times New Roman"/>
          <w:iCs/>
          <w:sz w:val="24"/>
          <w:szCs w:val="24"/>
        </w:rPr>
        <w:t>5</w:t>
      </w:r>
      <w:r w:rsidRPr="00384D1E">
        <w:rPr>
          <w:rFonts w:ascii="Times New Roman" w:eastAsiaTheme="minorHAnsi" w:hAnsi="Times New Roman" w:cs="Times New Roman"/>
          <w:iCs/>
          <w:sz w:val="24"/>
          <w:szCs w:val="24"/>
        </w:rPr>
        <w:t>.2</w:t>
      </w:r>
      <w:r w:rsidR="0018260F" w:rsidRPr="00384D1E">
        <w:rPr>
          <w:rFonts w:ascii="Times New Roman" w:eastAsiaTheme="minorHAnsi" w:hAnsi="Times New Roman" w:cs="Times New Roman"/>
          <w:iCs/>
          <w:sz w:val="24"/>
          <w:szCs w:val="24"/>
        </w:rPr>
        <w:t>.</w:t>
      </w:r>
      <w:r w:rsidRPr="00384D1E">
        <w:rPr>
          <w:rFonts w:ascii="Times New Roman" w:eastAsiaTheme="minorHAnsi" w:hAnsi="Times New Roman" w:cs="Times New Roman"/>
          <w:iCs/>
          <w:sz w:val="24"/>
          <w:szCs w:val="24"/>
        </w:rPr>
        <w:t xml:space="preserve"> </w:t>
      </w:r>
      <w:r w:rsidRPr="00DE26CF">
        <w:rPr>
          <w:rFonts w:ascii="Times New Roman" w:eastAsiaTheme="minorHAnsi" w:hAnsi="Times New Roman" w:cs="Times New Roman"/>
          <w:sz w:val="24"/>
          <w:szCs w:val="24"/>
        </w:rPr>
        <w:t>„</w:t>
      </w:r>
      <w:r w:rsidRPr="00384D1E">
        <w:rPr>
          <w:rFonts w:ascii="Times New Roman" w:eastAsiaTheme="minorHAnsi" w:hAnsi="Times New Roman" w:cs="Times New Roman"/>
          <w:i/>
          <w:sz w:val="24"/>
          <w:szCs w:val="24"/>
        </w:rPr>
        <w:t>Aš apmokėjau šį įrašą iš savo asmeninės sąskaitos. Šio įrašo sklaida kainavo 20 Eur.</w:t>
      </w:r>
      <w:r w:rsidRPr="00DE26CF">
        <w:rPr>
          <w:rFonts w:ascii="Times New Roman" w:eastAsiaTheme="minorHAnsi" w:hAnsi="Times New Roman" w:cs="Times New Roman"/>
          <w:sz w:val="24"/>
          <w:szCs w:val="24"/>
        </w:rPr>
        <w:t>“</w:t>
      </w:r>
    </w:p>
    <w:p w14:paraId="10F47B63" w14:textId="3D1D3C9C" w:rsidR="00E05235" w:rsidRPr="00384D1E" w:rsidRDefault="00BF5957"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1</w:t>
      </w:r>
      <w:r w:rsidR="00FF25DD" w:rsidRPr="00384D1E">
        <w:rPr>
          <w:rFonts w:ascii="Times New Roman" w:eastAsiaTheme="minorHAnsi" w:hAnsi="Times New Roman" w:cs="Times New Roman"/>
          <w:iCs/>
          <w:sz w:val="24"/>
          <w:szCs w:val="24"/>
        </w:rPr>
        <w:t>5</w:t>
      </w:r>
      <w:r w:rsidRPr="00384D1E">
        <w:rPr>
          <w:rFonts w:ascii="Times New Roman" w:eastAsiaTheme="minorHAnsi" w:hAnsi="Times New Roman" w:cs="Times New Roman"/>
          <w:iCs/>
          <w:sz w:val="24"/>
          <w:szCs w:val="24"/>
        </w:rPr>
        <w:t>.3</w:t>
      </w:r>
      <w:r w:rsidR="0018260F" w:rsidRPr="00384D1E">
        <w:rPr>
          <w:rFonts w:ascii="Times New Roman" w:eastAsiaTheme="minorHAnsi" w:hAnsi="Times New Roman" w:cs="Times New Roman"/>
          <w:iCs/>
          <w:sz w:val="24"/>
          <w:szCs w:val="24"/>
        </w:rPr>
        <w:t>.</w:t>
      </w:r>
      <w:r w:rsidRPr="00384D1E">
        <w:rPr>
          <w:rFonts w:ascii="Times New Roman" w:eastAsiaTheme="minorHAnsi" w:hAnsi="Times New Roman" w:cs="Times New Roman"/>
          <w:iCs/>
          <w:sz w:val="24"/>
          <w:szCs w:val="24"/>
        </w:rPr>
        <w:t xml:space="preserve"> </w:t>
      </w:r>
      <w:r w:rsidRPr="00DE26CF">
        <w:rPr>
          <w:rFonts w:ascii="Times New Roman" w:eastAsiaTheme="minorHAnsi" w:hAnsi="Times New Roman" w:cs="Times New Roman"/>
          <w:sz w:val="24"/>
          <w:szCs w:val="24"/>
        </w:rPr>
        <w:t>„</w:t>
      </w:r>
      <w:r w:rsidRPr="00384D1E">
        <w:rPr>
          <w:rFonts w:ascii="Times New Roman" w:eastAsiaTheme="minorHAnsi" w:hAnsi="Times New Roman" w:cs="Times New Roman"/>
          <w:i/>
          <w:sz w:val="24"/>
          <w:szCs w:val="24"/>
        </w:rPr>
        <w:t xml:space="preserve">Šis įrašas </w:t>
      </w:r>
      <w:bookmarkStart w:id="8" w:name="_Hlk46308935"/>
      <w:r w:rsidRPr="00384D1E">
        <w:rPr>
          <w:rFonts w:ascii="Times New Roman" w:eastAsiaTheme="minorHAnsi" w:hAnsi="Times New Roman" w:cs="Times New Roman"/>
          <w:i/>
          <w:sz w:val="24"/>
          <w:szCs w:val="24"/>
        </w:rPr>
        <w:t>nebuvo pažymėtas kaip politinė reklama, nes tai yra tiesioginės mano pareigos kaip Vilniaus miesto savivaldybės tarybos narės</w:t>
      </w:r>
      <w:bookmarkEnd w:id="8"/>
      <w:r w:rsidRPr="00384D1E">
        <w:rPr>
          <w:rFonts w:ascii="Times New Roman" w:eastAsiaTheme="minorHAnsi" w:hAnsi="Times New Roman" w:cs="Times New Roman"/>
          <w:i/>
          <w:sz w:val="24"/>
          <w:szCs w:val="24"/>
        </w:rPr>
        <w:t>.</w:t>
      </w:r>
      <w:r w:rsidRPr="00DE26CF">
        <w:rPr>
          <w:rFonts w:ascii="Times New Roman" w:eastAsiaTheme="minorHAnsi" w:hAnsi="Times New Roman" w:cs="Times New Roman"/>
          <w:sz w:val="24"/>
          <w:szCs w:val="24"/>
        </w:rPr>
        <w:t>“</w:t>
      </w:r>
    </w:p>
    <w:p w14:paraId="75D45388" w14:textId="2D3D7AC7" w:rsidR="00FF25DD" w:rsidRPr="00384D1E" w:rsidRDefault="00FF25DD"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16. 2020 m. liepos 8 d. VRK Reklamos gaudyklėje gautas pranešimas (</w:t>
      </w:r>
      <w:proofErr w:type="spellStart"/>
      <w:r w:rsidRPr="00384D1E">
        <w:rPr>
          <w:rFonts w:ascii="Times New Roman" w:eastAsiaTheme="minorHAnsi" w:hAnsi="Times New Roman" w:cs="Times New Roman"/>
          <w:iCs/>
          <w:sz w:val="24"/>
          <w:szCs w:val="24"/>
        </w:rPr>
        <w:t>reg</w:t>
      </w:r>
      <w:proofErr w:type="spellEnd"/>
      <w:r w:rsidRPr="00384D1E">
        <w:rPr>
          <w:rFonts w:ascii="Times New Roman" w:eastAsiaTheme="minorHAnsi" w:hAnsi="Times New Roman" w:cs="Times New Roman"/>
          <w:iCs/>
          <w:sz w:val="24"/>
          <w:szCs w:val="24"/>
        </w:rPr>
        <w:t xml:space="preserve">. Nr. 1-1631(7.9) su nuoroda į Ievos Kačinskaitės-Urbonienės socialinio tinklo </w:t>
      </w:r>
      <w:r w:rsidRPr="00384D1E">
        <w:rPr>
          <w:rFonts w:ascii="Times New Roman" w:eastAsiaTheme="minorHAnsi" w:hAnsi="Times New Roman" w:cs="Times New Roman"/>
          <w:i/>
          <w:sz w:val="24"/>
          <w:szCs w:val="24"/>
        </w:rPr>
        <w:t>Facebook</w:t>
      </w:r>
      <w:r w:rsidRPr="00384D1E">
        <w:rPr>
          <w:rFonts w:ascii="Times New Roman" w:eastAsiaTheme="minorHAnsi" w:hAnsi="Times New Roman" w:cs="Times New Roman"/>
          <w:iCs/>
          <w:sz w:val="24"/>
          <w:szCs w:val="24"/>
        </w:rPr>
        <w:t xml:space="preserve"> paskyros</w:t>
      </w:r>
      <w:r w:rsidR="0072366D">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atlygintinai skleistą įrašą</w:t>
      </w:r>
      <w:r w:rsidR="00B3514C" w:rsidRPr="00384D1E">
        <w:rPr>
          <w:rFonts w:ascii="Times New Roman" w:eastAsiaTheme="minorHAnsi" w:hAnsi="Times New Roman" w:cs="Times New Roman"/>
          <w:iCs/>
          <w:sz w:val="24"/>
          <w:szCs w:val="24"/>
        </w:rPr>
        <w:t xml:space="preserve"> </w:t>
      </w:r>
      <w:r w:rsidRPr="00384D1E">
        <w:rPr>
          <w:rStyle w:val="Puslapioinaosnuoroda"/>
          <w:rFonts w:ascii="Times New Roman" w:eastAsiaTheme="minorHAnsi" w:hAnsi="Times New Roman" w:cs="Times New Roman"/>
          <w:iCs/>
          <w:sz w:val="24"/>
          <w:szCs w:val="24"/>
        </w:rPr>
        <w:footnoteReference w:id="4"/>
      </w:r>
      <w:r w:rsidRPr="00384D1E">
        <w:rPr>
          <w:rFonts w:ascii="Times New Roman" w:eastAsiaTheme="minorHAnsi" w:hAnsi="Times New Roman" w:cs="Times New Roman"/>
          <w:iCs/>
          <w:sz w:val="24"/>
          <w:szCs w:val="24"/>
        </w:rPr>
        <w:t xml:space="preserve">, paskelbtą 2020 m. liepos 6 d. </w:t>
      </w:r>
    </w:p>
    <w:p w14:paraId="04A995FA" w14:textId="159A86C4" w:rsidR="0018260F" w:rsidRPr="00A70916" w:rsidRDefault="00FF25DD"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 xml:space="preserve">17. </w:t>
      </w:r>
      <w:r w:rsidR="0018260F" w:rsidRPr="00384D1E">
        <w:rPr>
          <w:rFonts w:ascii="Times New Roman" w:eastAsiaTheme="minorHAnsi" w:hAnsi="Times New Roman" w:cs="Times New Roman"/>
          <w:iCs/>
          <w:sz w:val="24"/>
          <w:szCs w:val="24"/>
        </w:rPr>
        <w:t xml:space="preserve">2020 m. liepos 6 d. paskelbtame įraše skelbiamas sveikinimas: </w:t>
      </w:r>
      <w:r w:rsidR="0018260F" w:rsidRPr="00DE26CF">
        <w:rPr>
          <w:rFonts w:ascii="Times New Roman" w:eastAsiaTheme="minorHAnsi" w:hAnsi="Times New Roman" w:cs="Times New Roman"/>
          <w:sz w:val="24"/>
          <w:szCs w:val="24"/>
        </w:rPr>
        <w:t>„</w:t>
      </w:r>
      <w:r w:rsidR="0018260F" w:rsidRPr="00384D1E">
        <w:rPr>
          <w:rFonts w:ascii="Times New Roman" w:eastAsiaTheme="minorHAnsi" w:hAnsi="Times New Roman" w:cs="Times New Roman"/>
          <w:i/>
          <w:sz w:val="24"/>
          <w:szCs w:val="24"/>
        </w:rPr>
        <w:t>Kultūrinė, istorinė, pramoginė ir patriotinė diena baigėsi. Man atrodo, kad Valstybė - tai MES. Tai, ką mes kuriame, kaip elgiamės, ką rodome, ką puoselėjame. Todėl šiandien su nuostabiais draugais Žiupsniais, Simonas, Ieva kūrėme naujas tradicijas savo vaikams, kalbėjomės apie istoriją, Karalių Mindaugą, Lietuvą ir šventėme, kad turime tokią nuostabią šalį. Vakare lietus papokštavo ne juokais, bet kartu su komandos nariais tamsumas prašalinom sugiedodami Tautišką giesmę. Visus su Valstybės diena! Gražios darbų savaitės! Tegul tie darbai neša gėrį mūsų šaliai!</w:t>
      </w:r>
      <w:r w:rsidR="0018260F" w:rsidRPr="00DE26CF">
        <w:rPr>
          <w:rFonts w:ascii="Times New Roman" w:eastAsiaTheme="minorHAnsi" w:hAnsi="Times New Roman" w:cs="Times New Roman"/>
          <w:sz w:val="24"/>
          <w:szCs w:val="24"/>
        </w:rPr>
        <w:t>“.</w:t>
      </w:r>
      <w:r w:rsidR="00A968A9">
        <w:rPr>
          <w:rFonts w:ascii="Times New Roman" w:eastAsiaTheme="minorHAnsi" w:hAnsi="Times New Roman" w:cs="Times New Roman"/>
          <w:i/>
          <w:sz w:val="24"/>
          <w:szCs w:val="24"/>
        </w:rPr>
        <w:t xml:space="preserve"> </w:t>
      </w:r>
      <w:r w:rsidR="00A968A9" w:rsidRPr="00A70916">
        <w:rPr>
          <w:rFonts w:ascii="Times New Roman" w:eastAsiaTheme="minorHAnsi" w:hAnsi="Times New Roman" w:cs="Times New Roman"/>
          <w:iCs/>
          <w:sz w:val="24"/>
          <w:szCs w:val="24"/>
        </w:rPr>
        <w:t xml:space="preserve">Įrašas iliustruotas </w:t>
      </w:r>
      <w:r w:rsidR="008B0831" w:rsidRPr="00A70916">
        <w:rPr>
          <w:rFonts w:ascii="Times New Roman" w:eastAsiaTheme="minorHAnsi" w:hAnsi="Times New Roman" w:cs="Times New Roman"/>
          <w:iCs/>
          <w:sz w:val="24"/>
          <w:szCs w:val="24"/>
        </w:rPr>
        <w:t>šešiomis</w:t>
      </w:r>
      <w:r w:rsidR="00A968A9" w:rsidRPr="00D9209F">
        <w:rPr>
          <w:rFonts w:ascii="Times New Roman" w:eastAsiaTheme="minorHAnsi" w:hAnsi="Times New Roman" w:cs="Times New Roman"/>
          <w:iCs/>
          <w:sz w:val="24"/>
          <w:szCs w:val="24"/>
        </w:rPr>
        <w:t xml:space="preserve"> nuotraukomis</w:t>
      </w:r>
      <w:r w:rsidR="00656AE1" w:rsidRPr="00D9209F">
        <w:rPr>
          <w:rFonts w:ascii="Times New Roman" w:eastAsiaTheme="minorHAnsi" w:hAnsi="Times New Roman" w:cs="Times New Roman"/>
          <w:iCs/>
          <w:sz w:val="24"/>
          <w:szCs w:val="24"/>
        </w:rPr>
        <w:t xml:space="preserve">: </w:t>
      </w:r>
      <w:r w:rsidR="00980670" w:rsidRPr="00D9209F">
        <w:rPr>
          <w:rFonts w:ascii="Times New Roman" w:eastAsiaTheme="minorHAnsi" w:hAnsi="Times New Roman" w:cs="Times New Roman"/>
          <w:iCs/>
          <w:sz w:val="24"/>
          <w:szCs w:val="24"/>
        </w:rPr>
        <w:t>keturiose</w:t>
      </w:r>
      <w:r w:rsidR="008B0831" w:rsidRPr="00D9209F">
        <w:rPr>
          <w:rFonts w:ascii="Times New Roman" w:eastAsiaTheme="minorHAnsi" w:hAnsi="Times New Roman" w:cs="Times New Roman"/>
          <w:iCs/>
          <w:sz w:val="24"/>
          <w:szCs w:val="24"/>
        </w:rPr>
        <w:t xml:space="preserve"> nuotraukose i</w:t>
      </w:r>
      <w:r w:rsidR="008B0831" w:rsidRPr="00A70916">
        <w:rPr>
          <w:rFonts w:ascii="Times New Roman" w:eastAsiaTheme="minorHAnsi" w:hAnsi="Times New Roman" w:cs="Times New Roman"/>
          <w:iCs/>
          <w:sz w:val="24"/>
          <w:szCs w:val="24"/>
        </w:rPr>
        <w:t xml:space="preserve">š </w:t>
      </w:r>
      <w:r w:rsidR="008B0831" w:rsidRPr="00D9209F">
        <w:rPr>
          <w:rFonts w:ascii="Times New Roman" w:eastAsiaTheme="minorHAnsi" w:hAnsi="Times New Roman" w:cs="Times New Roman"/>
          <w:iCs/>
          <w:sz w:val="24"/>
          <w:szCs w:val="24"/>
        </w:rPr>
        <w:t xml:space="preserve">šešių </w:t>
      </w:r>
      <w:r w:rsidR="00656AE1" w:rsidRPr="00D9209F">
        <w:rPr>
          <w:rFonts w:ascii="Times New Roman" w:eastAsiaTheme="minorHAnsi" w:hAnsi="Times New Roman" w:cs="Times New Roman"/>
          <w:iCs/>
          <w:sz w:val="24"/>
          <w:szCs w:val="24"/>
        </w:rPr>
        <w:t>Ieva Ka</w:t>
      </w:r>
      <w:r w:rsidR="00656AE1" w:rsidRPr="00A70916">
        <w:rPr>
          <w:rFonts w:ascii="Times New Roman" w:eastAsiaTheme="minorHAnsi" w:hAnsi="Times New Roman" w:cs="Times New Roman"/>
          <w:iCs/>
          <w:sz w:val="24"/>
          <w:szCs w:val="24"/>
        </w:rPr>
        <w:t>činskaitė-Urbonienė su kitais asmenimis</w:t>
      </w:r>
      <w:r w:rsidR="00656AE1" w:rsidRPr="00D9209F">
        <w:rPr>
          <w:rFonts w:ascii="Times New Roman" w:eastAsiaTheme="minorHAnsi" w:hAnsi="Times New Roman" w:cs="Times New Roman"/>
          <w:iCs/>
          <w:sz w:val="24"/>
          <w:szCs w:val="24"/>
        </w:rPr>
        <w:t xml:space="preserve">, </w:t>
      </w:r>
      <w:r w:rsidR="008B0831" w:rsidRPr="00D9209F">
        <w:rPr>
          <w:rFonts w:ascii="Times New Roman" w:eastAsiaTheme="minorHAnsi" w:hAnsi="Times New Roman" w:cs="Times New Roman"/>
          <w:iCs/>
          <w:sz w:val="24"/>
          <w:szCs w:val="24"/>
        </w:rPr>
        <w:lastRenderedPageBreak/>
        <w:t>vienoje</w:t>
      </w:r>
      <w:r w:rsidR="00656AE1" w:rsidRPr="00D9209F">
        <w:rPr>
          <w:rFonts w:ascii="Times New Roman" w:eastAsiaTheme="minorHAnsi" w:hAnsi="Times New Roman" w:cs="Times New Roman"/>
          <w:iCs/>
          <w:sz w:val="24"/>
          <w:szCs w:val="24"/>
        </w:rPr>
        <w:t xml:space="preserve"> nuotraukoje – </w:t>
      </w:r>
      <w:r w:rsidR="00980670" w:rsidRPr="00D9209F">
        <w:rPr>
          <w:rFonts w:ascii="Times New Roman" w:eastAsiaTheme="minorHAnsi" w:hAnsi="Times New Roman" w:cs="Times New Roman"/>
          <w:iCs/>
          <w:sz w:val="24"/>
          <w:szCs w:val="24"/>
        </w:rPr>
        <w:t>Ieva Ka</w:t>
      </w:r>
      <w:r w:rsidR="00980670" w:rsidRPr="00A70916">
        <w:rPr>
          <w:rFonts w:ascii="Times New Roman" w:eastAsiaTheme="minorHAnsi" w:hAnsi="Times New Roman" w:cs="Times New Roman"/>
          <w:iCs/>
          <w:sz w:val="24"/>
          <w:szCs w:val="24"/>
        </w:rPr>
        <w:t xml:space="preserve">činskaitė-Urbonienė su kitais asmenimis ir yra užrašai </w:t>
      </w:r>
      <w:r w:rsidR="006457A1">
        <w:rPr>
          <w:rFonts w:ascii="Times New Roman" w:eastAsiaTheme="minorHAnsi" w:hAnsi="Times New Roman" w:cs="Times New Roman"/>
          <w:iCs/>
          <w:sz w:val="24"/>
          <w:szCs w:val="24"/>
        </w:rPr>
        <w:t>„</w:t>
      </w:r>
      <w:r w:rsidR="006457A1" w:rsidRPr="00D9209F">
        <w:rPr>
          <w:rFonts w:ascii="Times New Roman" w:eastAsiaTheme="minorHAnsi" w:hAnsi="Times New Roman" w:cs="Times New Roman"/>
          <w:iCs/>
          <w:sz w:val="24"/>
          <w:szCs w:val="24"/>
        </w:rPr>
        <w:t>@</w:t>
      </w:r>
      <w:r w:rsidR="00980670" w:rsidRPr="00D9209F">
        <w:rPr>
          <w:rFonts w:ascii="Times New Roman" w:eastAsiaTheme="minorHAnsi" w:hAnsi="Times New Roman" w:cs="Times New Roman"/>
          <w:iCs/>
          <w:sz w:val="24"/>
          <w:szCs w:val="24"/>
        </w:rPr>
        <w:t>darbo partija</w:t>
      </w:r>
      <w:r w:rsidR="006457A1">
        <w:rPr>
          <w:rFonts w:ascii="Times New Roman" w:eastAsiaTheme="minorHAnsi" w:hAnsi="Times New Roman" w:cs="Times New Roman"/>
          <w:iCs/>
          <w:sz w:val="24"/>
          <w:szCs w:val="24"/>
        </w:rPr>
        <w:t>“</w:t>
      </w:r>
      <w:r w:rsidR="00980670" w:rsidRPr="00A70916">
        <w:rPr>
          <w:rFonts w:ascii="Times New Roman" w:eastAsiaTheme="minorHAnsi" w:hAnsi="Times New Roman" w:cs="Times New Roman"/>
          <w:iCs/>
          <w:sz w:val="24"/>
          <w:szCs w:val="24"/>
        </w:rPr>
        <w:t>, „lietų atlaiko stipriausi</w:t>
      </w:r>
      <w:r w:rsidR="006457A1" w:rsidRPr="00D9209F">
        <w:rPr>
          <w:rFonts w:ascii="Times New Roman" w:eastAsiaTheme="minorHAnsi" w:hAnsi="Times New Roman" w:cs="Times New Roman"/>
          <w:iCs/>
          <w:sz w:val="24"/>
          <w:szCs w:val="24"/>
        </w:rPr>
        <w:t>!</w:t>
      </w:r>
      <w:r w:rsidR="006457A1">
        <w:rPr>
          <w:rFonts w:ascii="Times New Roman" w:eastAsiaTheme="minorHAnsi" w:hAnsi="Times New Roman" w:cs="Times New Roman"/>
          <w:iCs/>
          <w:sz w:val="24"/>
          <w:szCs w:val="24"/>
        </w:rPr>
        <w:t>“</w:t>
      </w:r>
      <w:r w:rsidR="006457A1" w:rsidRPr="00D9209F">
        <w:rPr>
          <w:rFonts w:ascii="Times New Roman" w:eastAsiaTheme="minorHAnsi" w:hAnsi="Times New Roman" w:cs="Times New Roman"/>
          <w:iCs/>
          <w:sz w:val="24"/>
          <w:szCs w:val="24"/>
        </w:rPr>
        <w:t xml:space="preserve">, </w:t>
      </w:r>
      <w:r w:rsidR="00980670" w:rsidRPr="00D9209F">
        <w:rPr>
          <w:rFonts w:ascii="Times New Roman" w:eastAsiaTheme="minorHAnsi" w:hAnsi="Times New Roman" w:cs="Times New Roman"/>
          <w:iCs/>
          <w:sz w:val="24"/>
          <w:szCs w:val="24"/>
        </w:rPr>
        <w:t>paskutin</w:t>
      </w:r>
      <w:r w:rsidR="00980670" w:rsidRPr="00A70916">
        <w:rPr>
          <w:rFonts w:ascii="Times New Roman" w:eastAsiaTheme="minorHAnsi" w:hAnsi="Times New Roman" w:cs="Times New Roman"/>
          <w:iCs/>
          <w:sz w:val="24"/>
          <w:szCs w:val="24"/>
        </w:rPr>
        <w:t>ėje nuotraukoje</w:t>
      </w:r>
      <w:r w:rsidR="006457A1">
        <w:rPr>
          <w:rFonts w:ascii="Times New Roman" w:eastAsiaTheme="minorHAnsi" w:hAnsi="Times New Roman" w:cs="Times New Roman"/>
          <w:iCs/>
          <w:sz w:val="24"/>
          <w:szCs w:val="24"/>
        </w:rPr>
        <w:t xml:space="preserve"> –</w:t>
      </w:r>
      <w:r w:rsidR="00980670" w:rsidRPr="00A70916">
        <w:rPr>
          <w:rFonts w:ascii="Times New Roman" w:eastAsiaTheme="minorHAnsi" w:hAnsi="Times New Roman" w:cs="Times New Roman"/>
          <w:iCs/>
          <w:sz w:val="24"/>
          <w:szCs w:val="24"/>
        </w:rPr>
        <w:t xml:space="preserve"> </w:t>
      </w:r>
      <w:r w:rsidR="00656AE1" w:rsidRPr="00D9209F">
        <w:rPr>
          <w:rFonts w:ascii="Times New Roman" w:eastAsiaTheme="minorHAnsi" w:hAnsi="Times New Roman" w:cs="Times New Roman"/>
          <w:iCs/>
          <w:sz w:val="24"/>
          <w:szCs w:val="24"/>
        </w:rPr>
        <w:t xml:space="preserve">gamtos vaizdai. </w:t>
      </w:r>
    </w:p>
    <w:p w14:paraId="1DCC2792" w14:textId="6430C21A" w:rsidR="00FF25DD" w:rsidRPr="00384D1E" w:rsidRDefault="0018260F"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 xml:space="preserve">18. </w:t>
      </w:r>
      <w:r w:rsidR="006457A1">
        <w:rPr>
          <w:rFonts w:ascii="Times New Roman" w:eastAsiaTheme="minorHAnsi" w:hAnsi="Times New Roman" w:cs="Times New Roman"/>
          <w:iCs/>
          <w:sz w:val="24"/>
          <w:szCs w:val="24"/>
        </w:rPr>
        <w:t xml:space="preserve">VRK </w:t>
      </w:r>
      <w:r w:rsidR="00FF25DD" w:rsidRPr="00384D1E">
        <w:rPr>
          <w:rFonts w:ascii="Times New Roman" w:eastAsiaTheme="minorHAnsi" w:hAnsi="Times New Roman" w:cs="Times New Roman"/>
          <w:iCs/>
          <w:sz w:val="24"/>
          <w:szCs w:val="24"/>
        </w:rPr>
        <w:t>2020 m. liepos 10 d. posėdžio metu nuspręsta pranešimą perduoti tirti Politinių partijų ir politinių kampanijų finansavimo kontrolės skyriui.</w:t>
      </w:r>
    </w:p>
    <w:p w14:paraId="0E2E2D48" w14:textId="3CEA161A" w:rsidR="00E05235" w:rsidRPr="00384D1E" w:rsidRDefault="00FF25DD"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w:t>
      </w:r>
      <w:r w:rsidR="0018260F" w:rsidRPr="00384D1E">
        <w:rPr>
          <w:rFonts w:ascii="Times New Roman" w:eastAsiaTheme="minorHAnsi" w:hAnsi="Times New Roman" w:cs="Times New Roman"/>
          <w:iCs/>
          <w:sz w:val="24"/>
          <w:szCs w:val="24"/>
        </w:rPr>
        <w:t>9</w:t>
      </w:r>
      <w:r w:rsidRPr="00384D1E">
        <w:rPr>
          <w:rFonts w:ascii="Times New Roman" w:eastAsiaTheme="minorHAnsi" w:hAnsi="Times New Roman" w:cs="Times New Roman"/>
          <w:iCs/>
          <w:sz w:val="24"/>
          <w:szCs w:val="24"/>
        </w:rPr>
        <w:t>.</w:t>
      </w:r>
      <w:r w:rsidR="0072366D">
        <w:rPr>
          <w:rFonts w:ascii="Times New Roman" w:eastAsiaTheme="minorHAnsi" w:hAnsi="Times New Roman" w:cs="Times New Roman"/>
          <w:iCs/>
          <w:sz w:val="24"/>
          <w:szCs w:val="24"/>
        </w:rPr>
        <w:t xml:space="preserve"> </w:t>
      </w:r>
      <w:r w:rsidR="0018260F" w:rsidRPr="00384D1E">
        <w:rPr>
          <w:rFonts w:ascii="Times New Roman" w:eastAsiaTheme="minorHAnsi" w:hAnsi="Times New Roman" w:cs="Times New Roman"/>
          <w:sz w:val="24"/>
          <w:szCs w:val="24"/>
        </w:rPr>
        <w:t xml:space="preserve">Dėl šio įrašo 2020 m. </w:t>
      </w:r>
      <w:r w:rsidR="0018260F" w:rsidRPr="00384D1E">
        <w:rPr>
          <w:rFonts w:ascii="Times New Roman" w:eastAsiaTheme="minorHAnsi" w:hAnsi="Times New Roman" w:cs="Times New Roman"/>
          <w:iCs/>
          <w:sz w:val="24"/>
          <w:szCs w:val="24"/>
        </w:rPr>
        <w:t xml:space="preserve">liepos 15 d. </w:t>
      </w:r>
      <w:r w:rsidR="0018260F" w:rsidRPr="00384D1E">
        <w:rPr>
          <w:rFonts w:ascii="Times New Roman" w:eastAsiaTheme="minorHAnsi" w:hAnsi="Times New Roman" w:cs="Times New Roman"/>
          <w:sz w:val="24"/>
          <w:szCs w:val="24"/>
        </w:rPr>
        <w:t xml:space="preserve">VRK išsiuntė paklausimą </w:t>
      </w:r>
      <w:r w:rsidR="0018260F" w:rsidRPr="00384D1E">
        <w:rPr>
          <w:rFonts w:ascii="Times New Roman" w:eastAsiaTheme="minorHAnsi" w:hAnsi="Times New Roman" w:cs="Times New Roman"/>
          <w:iCs/>
          <w:sz w:val="24"/>
          <w:szCs w:val="24"/>
        </w:rPr>
        <w:t>Ievai Kačinskaitei-Urbonienei (</w:t>
      </w:r>
      <w:proofErr w:type="spellStart"/>
      <w:r w:rsidR="0018260F" w:rsidRPr="00384D1E">
        <w:rPr>
          <w:rFonts w:ascii="Times New Roman" w:eastAsiaTheme="minorHAnsi" w:hAnsi="Times New Roman" w:cs="Times New Roman"/>
          <w:iCs/>
          <w:sz w:val="24"/>
          <w:szCs w:val="24"/>
        </w:rPr>
        <w:t>reg</w:t>
      </w:r>
      <w:proofErr w:type="spellEnd"/>
      <w:r w:rsidR="0018260F" w:rsidRPr="00384D1E">
        <w:rPr>
          <w:rFonts w:ascii="Times New Roman" w:eastAsiaTheme="minorHAnsi" w:hAnsi="Times New Roman" w:cs="Times New Roman"/>
          <w:iCs/>
          <w:sz w:val="24"/>
          <w:szCs w:val="24"/>
        </w:rPr>
        <w:t>. Nr. 2-769 (7.9).</w:t>
      </w:r>
    </w:p>
    <w:p w14:paraId="169DC5C4" w14:textId="41937204" w:rsidR="0018260F" w:rsidRPr="00384D1E" w:rsidRDefault="0018260F"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 xml:space="preserve">20. 2020 m. liepos 16 d. gautas atsakymas (VRK </w:t>
      </w:r>
      <w:proofErr w:type="spellStart"/>
      <w:r w:rsidRPr="00384D1E">
        <w:rPr>
          <w:rFonts w:ascii="Times New Roman" w:eastAsiaTheme="minorHAnsi" w:hAnsi="Times New Roman" w:cs="Times New Roman"/>
          <w:iCs/>
          <w:sz w:val="24"/>
          <w:szCs w:val="24"/>
        </w:rPr>
        <w:t>reg</w:t>
      </w:r>
      <w:proofErr w:type="spellEnd"/>
      <w:r w:rsidRPr="00384D1E">
        <w:rPr>
          <w:rFonts w:ascii="Times New Roman" w:eastAsiaTheme="minorHAnsi" w:hAnsi="Times New Roman" w:cs="Times New Roman"/>
          <w:iCs/>
          <w:sz w:val="24"/>
          <w:szCs w:val="24"/>
        </w:rPr>
        <w:t>. Nr. 1-</w:t>
      </w:r>
      <w:r w:rsidR="002936F9">
        <w:rPr>
          <w:rFonts w:ascii="Times New Roman" w:eastAsiaTheme="minorHAnsi" w:hAnsi="Times New Roman" w:cs="Times New Roman"/>
          <w:iCs/>
          <w:sz w:val="24"/>
          <w:szCs w:val="24"/>
        </w:rPr>
        <w:t xml:space="preserve"> </w:t>
      </w:r>
      <w:r w:rsidR="002936F9">
        <w:rPr>
          <w:rFonts w:ascii="Times New Roman" w:eastAsiaTheme="minorHAnsi" w:hAnsi="Times New Roman" w:cs="Times New Roman"/>
          <w:iCs/>
          <w:sz w:val="24"/>
          <w:szCs w:val="24"/>
          <w:lang w:val="en-US"/>
        </w:rPr>
        <w:t>1750</w:t>
      </w:r>
      <w:r w:rsidRPr="00384D1E">
        <w:rPr>
          <w:rFonts w:ascii="Times New Roman" w:eastAsiaTheme="minorHAnsi" w:hAnsi="Times New Roman" w:cs="Times New Roman"/>
          <w:iCs/>
          <w:sz w:val="24"/>
          <w:szCs w:val="24"/>
        </w:rPr>
        <w:t>(7.9), kuriame nurodyta, kad:</w:t>
      </w:r>
    </w:p>
    <w:p w14:paraId="022B52C2" w14:textId="25AAFFEB" w:rsidR="0018260F" w:rsidRPr="00384D1E" w:rsidRDefault="0018260F"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20.1. „</w:t>
      </w:r>
      <w:r w:rsidRPr="00384D1E">
        <w:rPr>
          <w:rFonts w:ascii="Times New Roman" w:eastAsiaTheme="minorHAnsi" w:hAnsi="Times New Roman" w:cs="Times New Roman"/>
          <w:i/>
          <w:sz w:val="24"/>
          <w:szCs w:val="24"/>
        </w:rPr>
        <w:t>Įrašas buvo atlygintinai skleidžiamas nuo liepos 6 iki 11 d.</w:t>
      </w:r>
      <w:r w:rsidRPr="00384D1E">
        <w:rPr>
          <w:rFonts w:ascii="Times New Roman" w:eastAsiaTheme="minorHAnsi" w:hAnsi="Times New Roman" w:cs="Times New Roman"/>
          <w:iCs/>
          <w:sz w:val="24"/>
          <w:szCs w:val="24"/>
        </w:rPr>
        <w:t>“</w:t>
      </w:r>
    </w:p>
    <w:p w14:paraId="2D1F66E9" w14:textId="7B5EBEB4" w:rsidR="0018260F" w:rsidRPr="00384D1E" w:rsidRDefault="0018260F" w:rsidP="0040690C">
      <w:pPr>
        <w:spacing w:after="0" w:line="360" w:lineRule="auto"/>
        <w:ind w:firstLine="720"/>
        <w:jc w:val="both"/>
        <w:rPr>
          <w:rFonts w:ascii="Times New Roman" w:eastAsiaTheme="minorHAnsi" w:hAnsi="Times New Roman" w:cs="Times New Roman"/>
          <w:i/>
          <w:sz w:val="24"/>
          <w:szCs w:val="24"/>
        </w:rPr>
      </w:pPr>
      <w:r w:rsidRPr="00384D1E">
        <w:rPr>
          <w:rFonts w:ascii="Times New Roman" w:eastAsiaTheme="minorHAnsi" w:hAnsi="Times New Roman" w:cs="Times New Roman"/>
          <w:iCs/>
          <w:sz w:val="24"/>
          <w:szCs w:val="24"/>
        </w:rPr>
        <w:t>20.2. Į klausimą, kodėl mokamai skleistas įrašas nepažymėtas kaip politinė reklama, atsakyta:</w:t>
      </w:r>
      <w:r w:rsidR="0072366D">
        <w:rPr>
          <w:rFonts w:ascii="Times New Roman" w:eastAsiaTheme="minorHAnsi" w:hAnsi="Times New Roman" w:cs="Times New Roman"/>
          <w:iCs/>
          <w:sz w:val="24"/>
          <w:szCs w:val="24"/>
        </w:rPr>
        <w:t xml:space="preserve"> </w:t>
      </w:r>
      <w:r w:rsidRPr="00DE26CF">
        <w:rPr>
          <w:rFonts w:ascii="Times New Roman" w:eastAsiaTheme="minorHAnsi" w:hAnsi="Times New Roman" w:cs="Times New Roman"/>
          <w:sz w:val="24"/>
          <w:szCs w:val="24"/>
        </w:rPr>
        <w:t>„</w:t>
      </w:r>
      <w:r w:rsidRPr="00384D1E">
        <w:rPr>
          <w:rFonts w:ascii="Times New Roman" w:eastAsiaTheme="minorHAnsi" w:hAnsi="Times New Roman" w:cs="Times New Roman"/>
          <w:i/>
          <w:sz w:val="24"/>
          <w:szCs w:val="24"/>
        </w:rPr>
        <w:t>Nes nelaikiau to politine reklama. Kadangi Facebook jau prieš kelis metus tapo visiškai apmokama platforma, kitaip visiškai nepasiekia net savų sekėjų, todėl dalį įrašų apmokėjau iš savo sąskaitos.</w:t>
      </w:r>
      <w:r w:rsidRPr="00DE26CF">
        <w:rPr>
          <w:rFonts w:ascii="Times New Roman" w:eastAsiaTheme="minorHAnsi" w:hAnsi="Times New Roman" w:cs="Times New Roman"/>
          <w:sz w:val="24"/>
          <w:szCs w:val="24"/>
        </w:rPr>
        <w:t>“</w:t>
      </w:r>
    </w:p>
    <w:p w14:paraId="1FC2EA4E" w14:textId="3D93426D" w:rsidR="00B25A61" w:rsidRDefault="000C3F46"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 xml:space="preserve">21. Taigi, </w:t>
      </w:r>
      <w:r w:rsidR="00B25A61">
        <w:rPr>
          <w:rFonts w:ascii="Times New Roman" w:eastAsiaTheme="minorHAnsi" w:hAnsi="Times New Roman" w:cs="Times New Roman"/>
          <w:iCs/>
          <w:sz w:val="24"/>
          <w:szCs w:val="24"/>
        </w:rPr>
        <w:t xml:space="preserve">gauti pranešimai dėl </w:t>
      </w:r>
      <w:r w:rsidR="00FA2C8D">
        <w:rPr>
          <w:rFonts w:ascii="Times New Roman" w:eastAsiaTheme="minorHAnsi" w:hAnsi="Times New Roman" w:cs="Times New Roman"/>
          <w:iCs/>
          <w:sz w:val="24"/>
          <w:szCs w:val="24"/>
        </w:rPr>
        <w:t>keturių (</w:t>
      </w:r>
      <w:r w:rsidR="00B25A61">
        <w:rPr>
          <w:rFonts w:ascii="Times New Roman" w:eastAsiaTheme="minorHAnsi" w:hAnsi="Times New Roman" w:cs="Times New Roman"/>
          <w:iCs/>
          <w:sz w:val="24"/>
          <w:szCs w:val="24"/>
        </w:rPr>
        <w:t>4</w:t>
      </w:r>
      <w:r w:rsidR="00FA2C8D">
        <w:rPr>
          <w:rFonts w:ascii="Times New Roman" w:eastAsiaTheme="minorHAnsi" w:hAnsi="Times New Roman" w:cs="Times New Roman"/>
          <w:iCs/>
          <w:sz w:val="24"/>
          <w:szCs w:val="24"/>
        </w:rPr>
        <w:t>)</w:t>
      </w:r>
      <w:r w:rsidR="00B25A61">
        <w:rPr>
          <w:rFonts w:ascii="Times New Roman" w:eastAsiaTheme="minorHAnsi" w:hAnsi="Times New Roman" w:cs="Times New Roman"/>
          <w:iCs/>
          <w:sz w:val="24"/>
          <w:szCs w:val="24"/>
        </w:rPr>
        <w:t xml:space="preserve"> I. Kačinskaitės</w:t>
      </w:r>
      <w:r w:rsidR="00FA2C8D">
        <w:rPr>
          <w:rFonts w:ascii="Times New Roman" w:eastAsiaTheme="minorHAnsi" w:hAnsi="Times New Roman" w:cs="Times New Roman"/>
          <w:iCs/>
          <w:sz w:val="24"/>
          <w:szCs w:val="24"/>
        </w:rPr>
        <w:t>-</w:t>
      </w:r>
      <w:r w:rsidR="00B25A61">
        <w:rPr>
          <w:rFonts w:ascii="Times New Roman" w:eastAsiaTheme="minorHAnsi" w:hAnsi="Times New Roman" w:cs="Times New Roman"/>
          <w:iCs/>
          <w:sz w:val="24"/>
          <w:szCs w:val="24"/>
        </w:rPr>
        <w:t>Urbonienės atlygintinai skelbtų įrašų</w:t>
      </w:r>
      <w:r w:rsidR="001D1070">
        <w:rPr>
          <w:rFonts w:ascii="Times New Roman" w:eastAsiaTheme="minorHAnsi" w:hAnsi="Times New Roman" w:cs="Times New Roman"/>
          <w:iCs/>
          <w:sz w:val="24"/>
          <w:szCs w:val="24"/>
        </w:rPr>
        <w:t xml:space="preserve"> </w:t>
      </w:r>
      <w:r w:rsidR="00B25A61">
        <w:rPr>
          <w:rFonts w:ascii="Times New Roman" w:eastAsiaTheme="minorHAnsi" w:hAnsi="Times New Roman" w:cs="Times New Roman"/>
          <w:iCs/>
          <w:sz w:val="24"/>
          <w:szCs w:val="24"/>
        </w:rPr>
        <w:t xml:space="preserve">jos paskyroje „Politikas“ socialiniame tinkle </w:t>
      </w:r>
      <w:r w:rsidR="00B25A61" w:rsidRPr="00DE26CF">
        <w:rPr>
          <w:rFonts w:ascii="Times New Roman" w:eastAsiaTheme="minorHAnsi" w:hAnsi="Times New Roman" w:cs="Times New Roman"/>
          <w:i/>
          <w:iCs/>
          <w:sz w:val="24"/>
          <w:szCs w:val="24"/>
        </w:rPr>
        <w:t>Facebook</w:t>
      </w:r>
      <w:r w:rsidR="00B25A61">
        <w:rPr>
          <w:rFonts w:ascii="Times New Roman" w:eastAsiaTheme="minorHAnsi" w:hAnsi="Times New Roman" w:cs="Times New Roman"/>
          <w:iCs/>
          <w:sz w:val="24"/>
          <w:szCs w:val="24"/>
        </w:rPr>
        <w:t xml:space="preserve">. </w:t>
      </w:r>
    </w:p>
    <w:p w14:paraId="540F7EEA" w14:textId="5237FE65" w:rsidR="007B1A91" w:rsidRDefault="00B25A61"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21.1 </w:t>
      </w:r>
      <w:r w:rsidR="00801E70" w:rsidRPr="00384D1E">
        <w:rPr>
          <w:rFonts w:ascii="Times New Roman" w:eastAsiaTheme="minorHAnsi" w:hAnsi="Times New Roman" w:cs="Times New Roman"/>
          <w:iCs/>
          <w:sz w:val="24"/>
          <w:szCs w:val="24"/>
        </w:rPr>
        <w:t>2020 m. gegužės 5 d. publikuota</w:t>
      </w:r>
      <w:r w:rsidR="00801E70">
        <w:rPr>
          <w:rFonts w:ascii="Times New Roman" w:eastAsiaTheme="minorHAnsi" w:hAnsi="Times New Roman" w:cs="Times New Roman"/>
          <w:iCs/>
          <w:sz w:val="24"/>
          <w:szCs w:val="24"/>
        </w:rPr>
        <w:t>me</w:t>
      </w:r>
      <w:r w:rsidR="00801E70" w:rsidRPr="00384D1E">
        <w:rPr>
          <w:rFonts w:ascii="Times New Roman" w:eastAsiaTheme="minorHAnsi" w:hAnsi="Times New Roman" w:cs="Times New Roman"/>
          <w:iCs/>
          <w:sz w:val="24"/>
          <w:szCs w:val="24"/>
        </w:rPr>
        <w:t xml:space="preserve"> įraš</w:t>
      </w:r>
      <w:r w:rsidR="00801E70">
        <w:rPr>
          <w:rFonts w:ascii="Times New Roman" w:eastAsiaTheme="minorHAnsi" w:hAnsi="Times New Roman" w:cs="Times New Roman"/>
          <w:iCs/>
          <w:sz w:val="24"/>
          <w:szCs w:val="24"/>
        </w:rPr>
        <w:t>e</w:t>
      </w:r>
      <w:r w:rsidR="00801E70" w:rsidRPr="00384D1E">
        <w:rPr>
          <w:rFonts w:ascii="Times New Roman" w:eastAsiaTheme="minorHAnsi" w:hAnsi="Times New Roman" w:cs="Times New Roman"/>
          <w:iCs/>
          <w:sz w:val="24"/>
          <w:szCs w:val="24"/>
        </w:rPr>
        <w:t xml:space="preserve"> „Kaip išplėsti vienkartinių išmokų gavėjų ratą ir paspartinti procesą?“</w:t>
      </w:r>
      <w:r w:rsidR="00801E70">
        <w:rPr>
          <w:rFonts w:ascii="Times New Roman" w:eastAsiaTheme="minorHAnsi" w:hAnsi="Times New Roman" w:cs="Times New Roman"/>
          <w:iCs/>
          <w:sz w:val="24"/>
          <w:szCs w:val="24"/>
        </w:rPr>
        <w:t xml:space="preserve"> </w:t>
      </w:r>
      <w:r w:rsidR="00A81081">
        <w:rPr>
          <w:rFonts w:ascii="Times New Roman" w:eastAsiaTheme="minorHAnsi" w:hAnsi="Times New Roman" w:cs="Times New Roman"/>
          <w:iCs/>
          <w:sz w:val="24"/>
          <w:szCs w:val="24"/>
        </w:rPr>
        <w:t>pateikiamos idėjos apie tai, kad reikia plėsti paramos gavėjų ratą, didinti pensijas</w:t>
      </w:r>
      <w:r w:rsidR="00FA2C8D">
        <w:rPr>
          <w:rFonts w:ascii="Times New Roman" w:eastAsiaTheme="minorHAnsi" w:hAnsi="Times New Roman" w:cs="Times New Roman"/>
          <w:iCs/>
          <w:sz w:val="24"/>
          <w:szCs w:val="24"/>
        </w:rPr>
        <w:t>,</w:t>
      </w:r>
      <w:r w:rsidR="00A81081">
        <w:rPr>
          <w:rFonts w:ascii="Times New Roman" w:eastAsiaTheme="minorHAnsi" w:hAnsi="Times New Roman" w:cs="Times New Roman"/>
          <w:iCs/>
          <w:sz w:val="24"/>
          <w:szCs w:val="24"/>
        </w:rPr>
        <w:t xml:space="preserve"> bei nurodoma, </w:t>
      </w:r>
      <w:r w:rsidR="00FA2C8D">
        <w:rPr>
          <w:rFonts w:ascii="Times New Roman" w:eastAsiaTheme="minorHAnsi" w:hAnsi="Times New Roman" w:cs="Times New Roman"/>
          <w:iCs/>
          <w:sz w:val="24"/>
          <w:szCs w:val="24"/>
        </w:rPr>
        <w:t xml:space="preserve">kad </w:t>
      </w:r>
      <w:r w:rsidR="00801E70">
        <w:rPr>
          <w:rFonts w:ascii="Times New Roman" w:eastAsiaTheme="minorHAnsi" w:hAnsi="Times New Roman" w:cs="Times New Roman"/>
          <w:iCs/>
          <w:sz w:val="24"/>
          <w:szCs w:val="24"/>
        </w:rPr>
        <w:t xml:space="preserve">Darbo partija teiks </w:t>
      </w:r>
      <w:r w:rsidR="00A81081">
        <w:rPr>
          <w:rFonts w:ascii="Times New Roman" w:eastAsiaTheme="minorHAnsi" w:hAnsi="Times New Roman" w:cs="Times New Roman"/>
          <w:iCs/>
          <w:sz w:val="24"/>
          <w:szCs w:val="24"/>
        </w:rPr>
        <w:t>įstatymo pataisas. Taigi</w:t>
      </w:r>
      <w:r w:rsidR="00FA2C8D">
        <w:rPr>
          <w:rFonts w:ascii="Times New Roman" w:eastAsiaTheme="minorHAnsi" w:hAnsi="Times New Roman" w:cs="Times New Roman"/>
          <w:iCs/>
          <w:sz w:val="24"/>
          <w:szCs w:val="24"/>
        </w:rPr>
        <w:t>,</w:t>
      </w:r>
      <w:r w:rsidR="00A81081">
        <w:rPr>
          <w:rFonts w:ascii="Times New Roman" w:eastAsiaTheme="minorHAnsi" w:hAnsi="Times New Roman" w:cs="Times New Roman"/>
          <w:iCs/>
          <w:sz w:val="24"/>
          <w:szCs w:val="24"/>
        </w:rPr>
        <w:t xml:space="preserve"> šis įrašas laikytinas politine reklama. </w:t>
      </w:r>
      <w:r>
        <w:rPr>
          <w:rFonts w:ascii="Times New Roman" w:eastAsiaTheme="minorHAnsi" w:hAnsi="Times New Roman" w:cs="Times New Roman"/>
          <w:iCs/>
          <w:sz w:val="24"/>
          <w:szCs w:val="24"/>
        </w:rPr>
        <w:t xml:space="preserve">Pati kandidatė nurodė, kad </w:t>
      </w:r>
      <w:r w:rsidR="00A81081">
        <w:rPr>
          <w:rFonts w:ascii="Times New Roman" w:eastAsiaTheme="minorHAnsi" w:hAnsi="Times New Roman" w:cs="Times New Roman"/>
          <w:iCs/>
          <w:sz w:val="24"/>
          <w:szCs w:val="24"/>
        </w:rPr>
        <w:t>šis</w:t>
      </w:r>
      <w:r w:rsidRPr="00384D1E">
        <w:rPr>
          <w:rFonts w:ascii="Times New Roman" w:eastAsiaTheme="minorHAnsi" w:hAnsi="Times New Roman" w:cs="Times New Roman"/>
          <w:iCs/>
          <w:sz w:val="24"/>
          <w:szCs w:val="24"/>
        </w:rPr>
        <w:t xml:space="preserve"> įraš</w:t>
      </w:r>
      <w:r>
        <w:rPr>
          <w:rFonts w:ascii="Times New Roman" w:eastAsiaTheme="minorHAnsi" w:hAnsi="Times New Roman" w:cs="Times New Roman"/>
          <w:iCs/>
          <w:sz w:val="24"/>
          <w:szCs w:val="24"/>
        </w:rPr>
        <w:t>as</w:t>
      </w:r>
      <w:r w:rsidRPr="00384D1E">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yra susijęs su jos dalyvavimu Seimo rinkimuose</w:t>
      </w:r>
      <w:r w:rsidR="007B1A91">
        <w:rPr>
          <w:rFonts w:ascii="Times New Roman" w:eastAsiaTheme="minorHAnsi" w:hAnsi="Times New Roman" w:cs="Times New Roman"/>
          <w:iCs/>
          <w:sz w:val="24"/>
          <w:szCs w:val="24"/>
        </w:rPr>
        <w:t xml:space="preserve"> ir nebuvo pažymėtas kaip politinė reklama dėl neapdairumo. </w:t>
      </w:r>
    </w:p>
    <w:p w14:paraId="7C327B77" w14:textId="5568276A" w:rsidR="00A81081" w:rsidRDefault="00A81081"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21.2. 2020 m. gegužės 23 d. paskelbtame įraše kalbama apie I. Kačinskaitės</w:t>
      </w:r>
      <w:r w:rsidR="00FA2C8D">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Urbonienės laisvalaikį. Šis įrašas nelaikytinas informacija apie jos veiklą. Socialiniame tinkle atlygintinai skleidžiant įrašus didinamas </w:t>
      </w:r>
      <w:r w:rsidR="001D1895">
        <w:rPr>
          <w:rFonts w:ascii="Times New Roman" w:eastAsiaTheme="minorHAnsi" w:hAnsi="Times New Roman" w:cs="Times New Roman"/>
          <w:iCs/>
          <w:sz w:val="24"/>
          <w:szCs w:val="24"/>
        </w:rPr>
        <w:t>kandidato</w:t>
      </w:r>
      <w:r>
        <w:rPr>
          <w:rFonts w:ascii="Times New Roman" w:eastAsiaTheme="minorHAnsi" w:hAnsi="Times New Roman" w:cs="Times New Roman"/>
          <w:iCs/>
          <w:sz w:val="24"/>
          <w:szCs w:val="24"/>
        </w:rPr>
        <w:t xml:space="preserve"> žinomumas, populiarinam</w:t>
      </w:r>
      <w:r w:rsidR="001B0E57">
        <w:rPr>
          <w:rFonts w:ascii="Times New Roman" w:eastAsiaTheme="minorHAnsi" w:hAnsi="Times New Roman" w:cs="Times New Roman"/>
          <w:iCs/>
          <w:sz w:val="24"/>
          <w:szCs w:val="24"/>
        </w:rPr>
        <w:t>a</w:t>
      </w:r>
      <w:r>
        <w:rPr>
          <w:rFonts w:ascii="Times New Roman" w:eastAsiaTheme="minorHAnsi" w:hAnsi="Times New Roman" w:cs="Times New Roman"/>
          <w:iCs/>
          <w:sz w:val="24"/>
          <w:szCs w:val="24"/>
        </w:rPr>
        <w:t xml:space="preserve"> jo paskyra</w:t>
      </w:r>
      <w:r w:rsidR="001D1895">
        <w:rPr>
          <w:rFonts w:ascii="Times New Roman" w:eastAsiaTheme="minorHAnsi" w:hAnsi="Times New Roman" w:cs="Times New Roman"/>
          <w:iCs/>
          <w:sz w:val="24"/>
          <w:szCs w:val="24"/>
        </w:rPr>
        <w:t xml:space="preserve"> (šiuo atveju „Politiko“)</w:t>
      </w:r>
      <w:r>
        <w:rPr>
          <w:rFonts w:ascii="Times New Roman" w:eastAsiaTheme="minorHAnsi" w:hAnsi="Times New Roman" w:cs="Times New Roman"/>
          <w:iCs/>
          <w:sz w:val="24"/>
          <w:szCs w:val="24"/>
        </w:rPr>
        <w:t>, kurioje skleidžiama įvairi informacija, įskaitant ir poli</w:t>
      </w:r>
      <w:r w:rsidR="001D1895">
        <w:rPr>
          <w:rFonts w:ascii="Times New Roman" w:eastAsiaTheme="minorHAnsi" w:hAnsi="Times New Roman" w:cs="Times New Roman"/>
          <w:iCs/>
          <w:sz w:val="24"/>
          <w:szCs w:val="24"/>
        </w:rPr>
        <w:t>t</w:t>
      </w:r>
      <w:r>
        <w:rPr>
          <w:rFonts w:ascii="Times New Roman" w:eastAsiaTheme="minorHAnsi" w:hAnsi="Times New Roman" w:cs="Times New Roman"/>
          <w:iCs/>
          <w:sz w:val="24"/>
          <w:szCs w:val="24"/>
        </w:rPr>
        <w:t>inę reklam</w:t>
      </w:r>
      <w:r w:rsidR="001D1895">
        <w:rPr>
          <w:rFonts w:ascii="Times New Roman" w:eastAsiaTheme="minorHAnsi" w:hAnsi="Times New Roman" w:cs="Times New Roman"/>
          <w:iCs/>
          <w:sz w:val="24"/>
          <w:szCs w:val="24"/>
        </w:rPr>
        <w:t xml:space="preserve">ą, tai yra propaguojamas kandidatas. Atsižvelgiant į pranešimo turinį ir </w:t>
      </w:r>
      <w:r w:rsidR="0072366D">
        <w:rPr>
          <w:rFonts w:ascii="Times New Roman" w:eastAsiaTheme="minorHAnsi" w:hAnsi="Times New Roman" w:cs="Times New Roman"/>
          <w:iCs/>
          <w:sz w:val="24"/>
          <w:szCs w:val="24"/>
        </w:rPr>
        <w:t xml:space="preserve">tai, kad jis skleistas </w:t>
      </w:r>
      <w:r w:rsidR="001D1895">
        <w:rPr>
          <w:rFonts w:ascii="Times New Roman" w:eastAsiaTheme="minorHAnsi" w:hAnsi="Times New Roman" w:cs="Times New Roman"/>
          <w:iCs/>
          <w:sz w:val="24"/>
          <w:szCs w:val="24"/>
        </w:rPr>
        <w:t>atlyginti</w:t>
      </w:r>
      <w:r w:rsidR="0072366D">
        <w:rPr>
          <w:rFonts w:ascii="Times New Roman" w:eastAsiaTheme="minorHAnsi" w:hAnsi="Times New Roman" w:cs="Times New Roman"/>
          <w:iCs/>
          <w:sz w:val="24"/>
          <w:szCs w:val="24"/>
        </w:rPr>
        <w:t xml:space="preserve">nai, </w:t>
      </w:r>
      <w:r>
        <w:rPr>
          <w:rFonts w:ascii="Times New Roman" w:eastAsiaTheme="minorHAnsi" w:hAnsi="Times New Roman" w:cs="Times New Roman"/>
          <w:iCs/>
          <w:sz w:val="24"/>
          <w:szCs w:val="24"/>
        </w:rPr>
        <w:t>jam netaikytina Įstatymo 16 straipsnio 6 dalies 2 punkte nurodyta išimtis.</w:t>
      </w:r>
    </w:p>
    <w:p w14:paraId="3DB6D452" w14:textId="6FD9154F" w:rsidR="001D1895" w:rsidRDefault="001D1895"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21.3. </w:t>
      </w:r>
      <w:r w:rsidRPr="00384D1E">
        <w:rPr>
          <w:rFonts w:ascii="Times New Roman" w:eastAsiaTheme="minorHAnsi" w:hAnsi="Times New Roman" w:cs="Times New Roman"/>
          <w:iCs/>
          <w:sz w:val="24"/>
          <w:szCs w:val="24"/>
        </w:rPr>
        <w:t xml:space="preserve">2020 m. birželio 17 d. paskelbtame įraše informuojama apie </w:t>
      </w:r>
      <w:r>
        <w:rPr>
          <w:rFonts w:ascii="Times New Roman" w:eastAsiaTheme="minorHAnsi" w:hAnsi="Times New Roman" w:cs="Times New Roman"/>
          <w:iCs/>
          <w:sz w:val="24"/>
          <w:szCs w:val="24"/>
        </w:rPr>
        <w:t>Vilniaus miesto savivaldybės tarybos, kurios narė yra I. Kačinskaitė</w:t>
      </w:r>
      <w:r w:rsidR="001B0E57">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Urbonienė</w:t>
      </w:r>
      <w:r w:rsidR="001B0E57">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w:t>
      </w:r>
      <w:r w:rsidR="001B0E57">
        <w:rPr>
          <w:rFonts w:ascii="Times New Roman" w:eastAsiaTheme="minorHAnsi" w:hAnsi="Times New Roman" w:cs="Times New Roman"/>
          <w:iCs/>
          <w:sz w:val="24"/>
          <w:szCs w:val="24"/>
        </w:rPr>
        <w:t xml:space="preserve">priimtą </w:t>
      </w:r>
      <w:r>
        <w:rPr>
          <w:rFonts w:ascii="Times New Roman" w:eastAsiaTheme="minorHAnsi" w:hAnsi="Times New Roman" w:cs="Times New Roman"/>
          <w:iCs/>
          <w:sz w:val="24"/>
          <w:szCs w:val="24"/>
        </w:rPr>
        <w:t>sprendimą dėl</w:t>
      </w:r>
      <w:r w:rsidR="0072366D">
        <w:rPr>
          <w:rFonts w:ascii="Times New Roman" w:eastAsiaTheme="minorHAnsi" w:hAnsi="Times New Roman" w:cs="Times New Roman"/>
          <w:iCs/>
          <w:sz w:val="24"/>
          <w:szCs w:val="24"/>
        </w:rPr>
        <w:t xml:space="preserve"> </w:t>
      </w:r>
      <w:r w:rsidRPr="001D1895">
        <w:rPr>
          <w:rFonts w:ascii="Times New Roman" w:eastAsiaTheme="minorHAnsi" w:hAnsi="Times New Roman" w:cs="Times New Roman"/>
          <w:iCs/>
          <w:sz w:val="24"/>
          <w:szCs w:val="24"/>
        </w:rPr>
        <w:t>mokyklų salių, stadionų ir kitų patalpų nuomos</w:t>
      </w:r>
      <w:r w:rsidRPr="00384D1E">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w:t>
      </w:r>
      <w:r w:rsidRPr="00CB17E1">
        <w:rPr>
          <w:rFonts w:ascii="Times New Roman" w:eastAsiaTheme="minorHAnsi" w:hAnsi="Times New Roman" w:cs="Times New Roman"/>
          <w:iCs/>
          <w:sz w:val="24"/>
          <w:szCs w:val="24"/>
        </w:rPr>
        <w:t>Įrašas gali bū</w:t>
      </w:r>
      <w:r w:rsidR="0072366D" w:rsidRPr="00CB17E1">
        <w:rPr>
          <w:rFonts w:ascii="Times New Roman" w:eastAsiaTheme="minorHAnsi" w:hAnsi="Times New Roman" w:cs="Times New Roman"/>
          <w:iCs/>
          <w:sz w:val="24"/>
          <w:szCs w:val="24"/>
        </w:rPr>
        <w:t xml:space="preserve">ti </w:t>
      </w:r>
      <w:r w:rsidR="00A70916" w:rsidRPr="00CB17E1">
        <w:rPr>
          <w:rFonts w:ascii="Times New Roman" w:eastAsiaTheme="minorHAnsi" w:hAnsi="Times New Roman" w:cs="Times New Roman"/>
          <w:iCs/>
          <w:sz w:val="24"/>
          <w:szCs w:val="24"/>
        </w:rPr>
        <w:t>laik</w:t>
      </w:r>
      <w:r w:rsidR="00A70916">
        <w:rPr>
          <w:rFonts w:ascii="Times New Roman" w:eastAsiaTheme="minorHAnsi" w:hAnsi="Times New Roman" w:cs="Times New Roman"/>
          <w:iCs/>
          <w:sz w:val="24"/>
          <w:szCs w:val="24"/>
        </w:rPr>
        <w:t>om</w:t>
      </w:r>
      <w:r w:rsidR="00A70916" w:rsidRPr="00CB17E1">
        <w:rPr>
          <w:rFonts w:ascii="Times New Roman" w:eastAsiaTheme="minorHAnsi" w:hAnsi="Times New Roman" w:cs="Times New Roman"/>
          <w:iCs/>
          <w:sz w:val="24"/>
          <w:szCs w:val="24"/>
        </w:rPr>
        <w:t xml:space="preserve">as </w:t>
      </w:r>
      <w:r w:rsidR="0072366D" w:rsidRPr="00CB17E1">
        <w:rPr>
          <w:rFonts w:ascii="Times New Roman" w:eastAsiaTheme="minorHAnsi" w:hAnsi="Times New Roman" w:cs="Times New Roman"/>
          <w:iCs/>
          <w:sz w:val="24"/>
          <w:szCs w:val="24"/>
        </w:rPr>
        <w:t>savivaldybės tarybos nario informacija.</w:t>
      </w:r>
    </w:p>
    <w:p w14:paraId="4C4FB982" w14:textId="70A9D016" w:rsidR="0072366D" w:rsidRPr="00384D1E" w:rsidRDefault="0072366D"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21.4. </w:t>
      </w:r>
      <w:r w:rsidRPr="00384D1E">
        <w:rPr>
          <w:rFonts w:ascii="Times New Roman" w:eastAsiaTheme="minorHAnsi" w:hAnsi="Times New Roman" w:cs="Times New Roman"/>
          <w:iCs/>
          <w:sz w:val="24"/>
          <w:szCs w:val="24"/>
        </w:rPr>
        <w:t>2020 m. liepos 6 d. p</w:t>
      </w:r>
      <w:r>
        <w:rPr>
          <w:rFonts w:ascii="Times New Roman" w:eastAsiaTheme="minorHAnsi" w:hAnsi="Times New Roman" w:cs="Times New Roman"/>
          <w:iCs/>
          <w:sz w:val="24"/>
          <w:szCs w:val="24"/>
        </w:rPr>
        <w:t xml:space="preserve">askelbtame įraše sveikinama Valstybės dienos proga, nurodoma kaip šventė pati kandidatė. Šis įrašas nelaikytinas įprastinio pobūdžio informacija apie politiko veiklą, paskelbus jį atlygintinai paskyroje „Politikas“ propaguojama kandidatė. </w:t>
      </w:r>
      <w:r w:rsidR="005878F6">
        <w:rPr>
          <w:rFonts w:ascii="Times New Roman" w:eastAsiaTheme="minorHAnsi" w:hAnsi="Times New Roman" w:cs="Times New Roman"/>
          <w:iCs/>
          <w:sz w:val="24"/>
          <w:szCs w:val="24"/>
        </w:rPr>
        <w:t>Pati I. Kačinskaitė</w:t>
      </w:r>
      <w:r w:rsidR="001B0E57">
        <w:rPr>
          <w:rFonts w:ascii="Times New Roman" w:eastAsiaTheme="minorHAnsi" w:hAnsi="Times New Roman" w:cs="Times New Roman"/>
          <w:iCs/>
          <w:sz w:val="24"/>
          <w:szCs w:val="24"/>
        </w:rPr>
        <w:t>-</w:t>
      </w:r>
      <w:r w:rsidR="005878F6">
        <w:rPr>
          <w:rFonts w:ascii="Times New Roman" w:eastAsiaTheme="minorHAnsi" w:hAnsi="Times New Roman" w:cs="Times New Roman"/>
          <w:iCs/>
          <w:sz w:val="24"/>
          <w:szCs w:val="24"/>
        </w:rPr>
        <w:t>Urbonienė nurodė, kad šį įrašą skelbė atlygintinai „</w:t>
      </w:r>
      <w:r w:rsidR="005878F6" w:rsidRPr="00DE26CF">
        <w:rPr>
          <w:rFonts w:ascii="Times New Roman" w:eastAsiaTheme="minorHAnsi" w:hAnsi="Times New Roman" w:cs="Times New Roman"/>
          <w:i/>
          <w:iCs/>
          <w:sz w:val="24"/>
          <w:szCs w:val="24"/>
        </w:rPr>
        <w:t>k</w:t>
      </w:r>
      <w:r w:rsidR="005878F6" w:rsidRPr="00384D1E">
        <w:rPr>
          <w:rFonts w:ascii="Times New Roman" w:eastAsiaTheme="minorHAnsi" w:hAnsi="Times New Roman" w:cs="Times New Roman"/>
          <w:i/>
          <w:sz w:val="24"/>
          <w:szCs w:val="24"/>
        </w:rPr>
        <w:t>adangi Facebook jau prieš kelis metus tapo visiškai apmokama platforma, kitaip visiškai nepasiekia net savų sekėjų</w:t>
      </w:r>
      <w:r w:rsidR="005878F6" w:rsidRPr="005878F6">
        <w:rPr>
          <w:rFonts w:ascii="Times New Roman" w:eastAsiaTheme="minorHAnsi" w:hAnsi="Times New Roman" w:cs="Times New Roman"/>
          <w:i/>
          <w:sz w:val="24"/>
          <w:szCs w:val="24"/>
        </w:rPr>
        <w:t xml:space="preserve"> </w:t>
      </w:r>
      <w:r w:rsidR="005878F6" w:rsidRPr="00384D1E">
        <w:rPr>
          <w:rFonts w:ascii="Times New Roman" w:eastAsiaTheme="minorHAnsi" w:hAnsi="Times New Roman" w:cs="Times New Roman"/>
          <w:i/>
          <w:sz w:val="24"/>
          <w:szCs w:val="24"/>
        </w:rPr>
        <w:t xml:space="preserve">todėl dalį įrašų apmokėjau </w:t>
      </w:r>
      <w:r w:rsidR="005878F6" w:rsidRPr="00384D1E">
        <w:rPr>
          <w:rFonts w:ascii="Times New Roman" w:eastAsiaTheme="minorHAnsi" w:hAnsi="Times New Roman" w:cs="Times New Roman"/>
          <w:i/>
          <w:sz w:val="24"/>
          <w:szCs w:val="24"/>
        </w:rPr>
        <w:lastRenderedPageBreak/>
        <w:t>iš savo sąskaitos</w:t>
      </w:r>
      <w:r w:rsidR="005878F6">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Be to</w:t>
      </w:r>
      <w:r w:rsidR="001B0E57">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įrašas atitinka Rekomendacijų 4.9 papunktyje nurodytus sveikinimus, laikytin</w:t>
      </w:r>
      <w:r w:rsidR="000F2148">
        <w:rPr>
          <w:rFonts w:ascii="Times New Roman" w:eastAsiaTheme="minorHAnsi" w:hAnsi="Times New Roman" w:cs="Times New Roman"/>
          <w:iCs/>
          <w:sz w:val="24"/>
          <w:szCs w:val="24"/>
        </w:rPr>
        <w:t>us</w:t>
      </w:r>
      <w:r>
        <w:rPr>
          <w:rFonts w:ascii="Times New Roman" w:eastAsiaTheme="minorHAnsi" w:hAnsi="Times New Roman" w:cs="Times New Roman"/>
          <w:iCs/>
          <w:sz w:val="24"/>
          <w:szCs w:val="24"/>
        </w:rPr>
        <w:t xml:space="preserve"> politine reklama. </w:t>
      </w:r>
    </w:p>
    <w:p w14:paraId="3DB832B1" w14:textId="25CF1A07" w:rsidR="0018260F" w:rsidRPr="00384D1E" w:rsidRDefault="000C3F46"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22. I. Kačinskaitės-Urbonienės paskelbti</w:t>
      </w:r>
      <w:r w:rsidR="00DC535B" w:rsidRPr="00384D1E">
        <w:rPr>
          <w:rFonts w:ascii="Times New Roman" w:eastAsiaTheme="minorHAnsi" w:hAnsi="Times New Roman" w:cs="Times New Roman"/>
          <w:iCs/>
          <w:sz w:val="24"/>
          <w:szCs w:val="24"/>
        </w:rPr>
        <w:t xml:space="preserve"> </w:t>
      </w:r>
      <w:r w:rsidRPr="0090697E">
        <w:rPr>
          <w:rFonts w:ascii="Times New Roman" w:eastAsiaTheme="minorHAnsi" w:hAnsi="Times New Roman" w:cs="Times New Roman"/>
          <w:i/>
          <w:sz w:val="24"/>
          <w:szCs w:val="24"/>
        </w:rPr>
        <w:t>Facebook</w:t>
      </w:r>
      <w:r w:rsidR="00DC535B" w:rsidRPr="00384D1E">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 xml:space="preserve">įrašai </w:t>
      </w:r>
      <w:r w:rsidR="0090697E">
        <w:rPr>
          <w:rFonts w:ascii="Times New Roman" w:eastAsiaTheme="minorHAnsi" w:hAnsi="Times New Roman" w:cs="Times New Roman"/>
          <w:iCs/>
          <w:sz w:val="24"/>
          <w:szCs w:val="24"/>
        </w:rPr>
        <w:t>nebuvo</w:t>
      </w:r>
      <w:r w:rsidR="000C2257" w:rsidRPr="00384D1E">
        <w:rPr>
          <w:rFonts w:ascii="Times New Roman" w:eastAsiaTheme="minorHAnsi" w:hAnsi="Times New Roman" w:cs="Times New Roman"/>
          <w:iCs/>
          <w:sz w:val="24"/>
          <w:szCs w:val="24"/>
        </w:rPr>
        <w:t xml:space="preserve"> pažymėti teisės aktuose nustatyta tvarka.</w:t>
      </w:r>
    </w:p>
    <w:p w14:paraId="290E2CE2" w14:textId="2CE50B0C" w:rsidR="0090697E" w:rsidRPr="0090697E" w:rsidRDefault="0090697E" w:rsidP="0040690C">
      <w:pPr>
        <w:spacing w:after="0" w:line="360" w:lineRule="auto"/>
        <w:ind w:firstLine="720"/>
        <w:jc w:val="both"/>
        <w:rPr>
          <w:rFonts w:ascii="Times New Roman" w:hAnsi="Times New Roman" w:cs="Times New Roman"/>
          <w:sz w:val="24"/>
          <w:szCs w:val="24"/>
        </w:rPr>
      </w:pPr>
      <w:r w:rsidRPr="0090697E">
        <w:rPr>
          <w:rFonts w:ascii="Times New Roman" w:eastAsiaTheme="minorHAnsi" w:hAnsi="Times New Roman" w:cs="Times New Roman"/>
          <w:iCs/>
          <w:sz w:val="24"/>
          <w:szCs w:val="24"/>
        </w:rPr>
        <w:t xml:space="preserve">23. </w:t>
      </w:r>
      <w:r w:rsidRPr="0090697E">
        <w:rPr>
          <w:rFonts w:ascii="Times New Roman" w:hAnsi="Times New Roman" w:cs="Times New Roman"/>
          <w:sz w:val="24"/>
          <w:szCs w:val="24"/>
        </w:rPr>
        <w:t xml:space="preserve">Pagal Įstatymo 3 straipsnio 6 dalį, </w:t>
      </w:r>
      <w:r w:rsidRPr="0090697E">
        <w:rPr>
          <w:rFonts w:ascii="Times New Roman" w:hAnsi="Times New Roman" w:cs="Times New Roman"/>
          <w:i/>
          <w:iCs/>
          <w:sz w:val="24"/>
          <w:szCs w:val="24"/>
        </w:rPr>
        <w:t>priimti aukas ir įgyti turtinių prievolių dėl išlaidų politinei kampanijai gali tik savarankiški politinės kampanijos dalyviai ir tik nuo jų registravimo savarankiškais politinės kampanijos dalyviais ir jų sąrašo paskelbimo Vyriausiosios rinkimų komisijos interneto svetainėje dienos</w:t>
      </w:r>
      <w:r>
        <w:rPr>
          <w:rFonts w:ascii="Times New Roman" w:hAnsi="Times New Roman" w:cs="Times New Roman"/>
          <w:i/>
          <w:iCs/>
          <w:sz w:val="24"/>
          <w:szCs w:val="24"/>
        </w:rPr>
        <w:t xml:space="preserve">. </w:t>
      </w:r>
      <w:r>
        <w:rPr>
          <w:rFonts w:ascii="Times New Roman" w:hAnsi="Times New Roman" w:cs="Times New Roman"/>
          <w:sz w:val="24"/>
          <w:szCs w:val="24"/>
        </w:rPr>
        <w:t>I. Kačinskaitė</w:t>
      </w:r>
      <w:r w:rsidR="00B847F1">
        <w:rPr>
          <w:rFonts w:ascii="Times New Roman" w:hAnsi="Times New Roman" w:cs="Times New Roman"/>
          <w:sz w:val="24"/>
          <w:szCs w:val="24"/>
        </w:rPr>
        <w:t>-</w:t>
      </w:r>
      <w:r w:rsidR="00B847F1" w:rsidRPr="00384D1E">
        <w:rPr>
          <w:rFonts w:ascii="Times New Roman" w:eastAsiaTheme="minorHAnsi" w:hAnsi="Times New Roman" w:cs="Times New Roman"/>
          <w:iCs/>
          <w:sz w:val="24"/>
          <w:szCs w:val="24"/>
        </w:rPr>
        <w:t>Urbonienė</w:t>
      </w:r>
      <w:r>
        <w:rPr>
          <w:rFonts w:ascii="Times New Roman" w:hAnsi="Times New Roman" w:cs="Times New Roman"/>
          <w:sz w:val="24"/>
          <w:szCs w:val="24"/>
        </w:rPr>
        <w:t xml:space="preserve"> politinės kampanijos laikotarpiu, iki registracijos </w:t>
      </w:r>
      <w:r w:rsidR="00C566D7">
        <w:rPr>
          <w:rFonts w:ascii="Times New Roman" w:hAnsi="Times New Roman" w:cs="Times New Roman"/>
          <w:sz w:val="24"/>
          <w:szCs w:val="24"/>
        </w:rPr>
        <w:t xml:space="preserve">savarankiška </w:t>
      </w:r>
      <w:r>
        <w:rPr>
          <w:rFonts w:ascii="Times New Roman" w:hAnsi="Times New Roman" w:cs="Times New Roman"/>
          <w:sz w:val="24"/>
          <w:szCs w:val="24"/>
        </w:rPr>
        <w:t>politinės kampanijos dalyve, apmokėdama politinės reklamos skleidimo išlaidas</w:t>
      </w:r>
      <w:r w:rsidR="00B847F1">
        <w:rPr>
          <w:rFonts w:ascii="Times New Roman" w:hAnsi="Times New Roman" w:cs="Times New Roman"/>
          <w:sz w:val="24"/>
          <w:szCs w:val="24"/>
        </w:rPr>
        <w:t>,</w:t>
      </w:r>
      <w:r>
        <w:rPr>
          <w:rFonts w:ascii="Times New Roman" w:hAnsi="Times New Roman" w:cs="Times New Roman"/>
          <w:sz w:val="24"/>
          <w:szCs w:val="24"/>
        </w:rPr>
        <w:t xml:space="preserve"> </w:t>
      </w:r>
      <w:r w:rsidRPr="0090697E">
        <w:rPr>
          <w:rFonts w:ascii="Times New Roman" w:hAnsi="Times New Roman" w:cs="Times New Roman"/>
          <w:sz w:val="24"/>
          <w:szCs w:val="24"/>
        </w:rPr>
        <w:t>įgijo turtinių prievolių dėl išlaidų politinei kampanijai</w:t>
      </w:r>
      <w:r>
        <w:rPr>
          <w:rFonts w:ascii="Times New Roman" w:hAnsi="Times New Roman" w:cs="Times New Roman"/>
          <w:sz w:val="24"/>
          <w:szCs w:val="24"/>
        </w:rPr>
        <w:t>.</w:t>
      </w:r>
    </w:p>
    <w:p w14:paraId="1CA102C5" w14:textId="5BED815C" w:rsidR="0090697E" w:rsidRDefault="0090697E" w:rsidP="0040690C">
      <w:pPr>
        <w:spacing w:after="0" w:line="360" w:lineRule="auto"/>
        <w:ind w:firstLine="720"/>
        <w:jc w:val="both"/>
        <w:rPr>
          <w:rFonts w:ascii="Times New Roman" w:hAnsi="Times New Roman" w:cs="Times New Roman"/>
          <w:sz w:val="24"/>
          <w:szCs w:val="24"/>
        </w:rPr>
      </w:pPr>
      <w:r>
        <w:rPr>
          <w:rFonts w:ascii="Times New Roman" w:eastAsiaTheme="minorHAnsi" w:hAnsi="Times New Roman" w:cs="Times New Roman"/>
          <w:iCs/>
          <w:sz w:val="24"/>
          <w:szCs w:val="24"/>
        </w:rPr>
        <w:t xml:space="preserve">24. </w:t>
      </w:r>
      <w:r w:rsidRPr="0090697E">
        <w:rPr>
          <w:rFonts w:ascii="Times New Roman" w:eastAsiaTheme="minorHAnsi" w:hAnsi="Times New Roman" w:cs="Times New Roman"/>
          <w:iCs/>
          <w:sz w:val="24"/>
          <w:szCs w:val="24"/>
        </w:rPr>
        <w:t xml:space="preserve">Pagal Įstatymo 14 straipsnio 4 dalies 1 punktą, </w:t>
      </w:r>
      <w:r w:rsidRPr="0090697E">
        <w:rPr>
          <w:rFonts w:ascii="Times New Roman" w:hAnsi="Times New Roman" w:cs="Times New Roman"/>
          <w:i/>
          <w:sz w:val="24"/>
          <w:szCs w:val="24"/>
        </w:rPr>
        <w:t>politinės kampanijos išlaidomis pripažįstami politinės kampanijos dalyvio politinės kampanijos laikotarpiu turėtos išlaidos ir prisiimti įsipareigojimai, skirti politinei reklamai ar kitai agitacinei medžiagai gaminti ar platinti bet kokiomis visuomenės informavimo priemonėmis ar bet kokiu kitu viešu būdu</w:t>
      </w:r>
      <w:r w:rsidRPr="0090697E">
        <w:rPr>
          <w:rFonts w:ascii="Times New Roman" w:hAnsi="Times New Roman" w:cs="Times New Roman"/>
          <w:sz w:val="24"/>
          <w:szCs w:val="24"/>
        </w:rPr>
        <w:t xml:space="preserve">. Įstatymo 14 straipsnio 1 dalyje nustatyta, kad </w:t>
      </w:r>
      <w:r w:rsidRPr="0090697E">
        <w:rPr>
          <w:rFonts w:ascii="Times New Roman" w:hAnsi="Times New Roman" w:cs="Times New Roman"/>
          <w:i/>
          <w:iCs/>
          <w:sz w:val="24"/>
          <w:szCs w:val="24"/>
        </w:rPr>
        <w:t>prasidėjus politinei kampanijai, visos politinės kampanijos išlaidos gali būti apmokamos tik iš politinės kampanijos sąskaitoje esančių lėšų</w:t>
      </w:r>
      <w:r w:rsidRPr="0090697E">
        <w:rPr>
          <w:rFonts w:ascii="Times New Roman" w:hAnsi="Times New Roman" w:cs="Times New Roman"/>
          <w:sz w:val="24"/>
          <w:szCs w:val="24"/>
        </w:rPr>
        <w:t>.</w:t>
      </w:r>
      <w:r>
        <w:rPr>
          <w:rFonts w:ascii="Times New Roman" w:hAnsi="Times New Roman" w:cs="Times New Roman"/>
          <w:sz w:val="24"/>
          <w:szCs w:val="24"/>
        </w:rPr>
        <w:t xml:space="preserve"> Politinės kampanijos laikotarpiu išlaidos politinei reklamai (</w:t>
      </w:r>
      <w:r w:rsidR="00930C46">
        <w:rPr>
          <w:rFonts w:ascii="Times New Roman" w:hAnsi="Times New Roman" w:cs="Times New Roman"/>
          <w:sz w:val="24"/>
          <w:szCs w:val="24"/>
        </w:rPr>
        <w:t>68,84</w:t>
      </w:r>
      <w:r w:rsidR="00B847F1">
        <w:rPr>
          <w:rFonts w:ascii="Times New Roman" w:hAnsi="Times New Roman" w:cs="Times New Roman"/>
          <w:sz w:val="24"/>
          <w:szCs w:val="24"/>
        </w:rPr>
        <w:t xml:space="preserve"> </w:t>
      </w:r>
      <w:r w:rsidR="00A70916">
        <w:rPr>
          <w:rFonts w:ascii="Times New Roman" w:hAnsi="Times New Roman" w:cs="Times New Roman"/>
          <w:sz w:val="24"/>
          <w:szCs w:val="24"/>
        </w:rPr>
        <w:t>Eur</w:t>
      </w:r>
      <w:r>
        <w:rPr>
          <w:rFonts w:ascii="Times New Roman" w:hAnsi="Times New Roman" w:cs="Times New Roman"/>
          <w:sz w:val="24"/>
          <w:szCs w:val="24"/>
        </w:rPr>
        <w:t xml:space="preserve">) buvo apmokėtos iš asmeninės I. Kačinskaitės-Urbonienės, o ne </w:t>
      </w:r>
      <w:r w:rsidR="00B847F1">
        <w:rPr>
          <w:rFonts w:ascii="Times New Roman" w:hAnsi="Times New Roman" w:cs="Times New Roman"/>
          <w:sz w:val="24"/>
          <w:szCs w:val="24"/>
        </w:rPr>
        <w:t xml:space="preserve">iš </w:t>
      </w:r>
      <w:r>
        <w:rPr>
          <w:rFonts w:ascii="Times New Roman" w:hAnsi="Times New Roman" w:cs="Times New Roman"/>
          <w:sz w:val="24"/>
          <w:szCs w:val="24"/>
        </w:rPr>
        <w:t xml:space="preserve">politinės kampanijos sąskaitos. </w:t>
      </w:r>
      <w:r w:rsidR="00BD6721">
        <w:rPr>
          <w:rFonts w:ascii="Times New Roman" w:hAnsi="Times New Roman" w:cs="Times New Roman"/>
          <w:sz w:val="24"/>
          <w:szCs w:val="24"/>
        </w:rPr>
        <w:t>A</w:t>
      </w:r>
      <w:r>
        <w:rPr>
          <w:rFonts w:ascii="Times New Roman" w:hAnsi="Times New Roman" w:cs="Times New Roman"/>
          <w:sz w:val="24"/>
          <w:szCs w:val="24"/>
        </w:rPr>
        <w:t>pmokėtos išlaidos laikytinos kandidato lėšomis politinei kampanijai finansuoti.</w:t>
      </w:r>
    </w:p>
    <w:p w14:paraId="5B38ACCF" w14:textId="2A828B44" w:rsidR="0090697E" w:rsidRPr="0090697E" w:rsidRDefault="0090697E" w:rsidP="004069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Pr="0090697E">
        <w:rPr>
          <w:rFonts w:ascii="Times New Roman" w:hAnsi="Times New Roman" w:cs="Times New Roman"/>
          <w:sz w:val="24"/>
          <w:szCs w:val="24"/>
        </w:rPr>
        <w:t xml:space="preserve">Įstatymo 17 straipsnio 6 dalyje nustatyta, kad </w:t>
      </w:r>
      <w:r w:rsidRPr="0090697E">
        <w:rPr>
          <w:rFonts w:ascii="Times New Roman" w:hAnsi="Times New Roman" w:cs="Times New Roman"/>
          <w:i/>
          <w:iCs/>
          <w:sz w:val="24"/>
          <w:szCs w:val="24"/>
        </w:rPr>
        <w:t>visos politinės kampanijos pajamos, išlaidos ar prisiimti finansiniai įsipareigojimai registruojami Politinės kampanijos finansavimo apskaitos žiniaraštyje</w:t>
      </w:r>
      <w:r w:rsidRPr="0090697E">
        <w:rPr>
          <w:rFonts w:ascii="Times New Roman" w:hAnsi="Times New Roman" w:cs="Times New Roman"/>
          <w:sz w:val="24"/>
          <w:szCs w:val="24"/>
        </w:rPr>
        <w:t xml:space="preserve">, to paties straipsnio 7 dalyje nustatyta, kad </w:t>
      </w:r>
      <w:r w:rsidRPr="0090697E">
        <w:rPr>
          <w:rFonts w:ascii="Times New Roman" w:hAnsi="Times New Roman" w:cs="Times New Roman"/>
          <w:i/>
          <w:iCs/>
          <w:sz w:val="24"/>
          <w:szCs w:val="24"/>
        </w:rPr>
        <w:t>politinės kampanijos finansavimo ataskaitoje nurodomos visos politinės kampanijos pajamos ir išlaidos bei prisiimti įsipareigojimai (pagal išlaidų grupes)</w:t>
      </w:r>
      <w:r w:rsidRPr="0090697E">
        <w:rPr>
          <w:rFonts w:ascii="Times New Roman" w:hAnsi="Times New Roman" w:cs="Times New Roman"/>
          <w:sz w:val="24"/>
          <w:szCs w:val="24"/>
        </w:rPr>
        <w:t>.</w:t>
      </w:r>
    </w:p>
    <w:p w14:paraId="3A1DA8E3" w14:textId="505CDF7B" w:rsidR="00E05235" w:rsidRPr="00384D1E" w:rsidRDefault="00E05235" w:rsidP="0040690C">
      <w:pPr>
        <w:spacing w:after="0" w:line="360" w:lineRule="auto"/>
        <w:ind w:firstLine="720"/>
        <w:jc w:val="both"/>
        <w:rPr>
          <w:rFonts w:ascii="Times New Roman" w:eastAsiaTheme="minorHAnsi" w:hAnsi="Times New Roman" w:cs="Times New Roman"/>
          <w:b/>
          <w:bCs/>
          <w:iCs/>
          <w:sz w:val="24"/>
          <w:szCs w:val="24"/>
        </w:rPr>
      </w:pPr>
      <w:r w:rsidRPr="00384D1E">
        <w:rPr>
          <w:rFonts w:ascii="Times New Roman" w:eastAsiaTheme="minorHAnsi" w:hAnsi="Times New Roman" w:cs="Times New Roman"/>
          <w:b/>
          <w:bCs/>
          <w:iCs/>
          <w:sz w:val="24"/>
          <w:szCs w:val="24"/>
        </w:rPr>
        <w:t>Atsižvelgiant į tai, kas išdėstyta, siūloma:</w:t>
      </w:r>
    </w:p>
    <w:p w14:paraId="62C85A9D" w14:textId="41888F79" w:rsidR="005878F6" w:rsidRDefault="00E05235"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1.</w:t>
      </w:r>
      <w:r w:rsidR="000036EC">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 xml:space="preserve">Pripažinti </w:t>
      </w:r>
      <w:r w:rsidR="005878F6">
        <w:rPr>
          <w:rFonts w:ascii="Times New Roman" w:eastAsiaTheme="minorHAnsi" w:hAnsi="Times New Roman" w:cs="Times New Roman"/>
          <w:iCs/>
          <w:sz w:val="24"/>
          <w:szCs w:val="24"/>
        </w:rPr>
        <w:t xml:space="preserve">politine reklama </w:t>
      </w:r>
      <w:r w:rsidR="005878F6" w:rsidRPr="00384D1E">
        <w:rPr>
          <w:rFonts w:ascii="Times New Roman" w:eastAsiaTheme="minorHAnsi" w:hAnsi="Times New Roman" w:cs="Times New Roman"/>
          <w:iCs/>
          <w:sz w:val="24"/>
          <w:szCs w:val="24"/>
        </w:rPr>
        <w:t xml:space="preserve">Ievos Kačinskaitės-Urbonienės socialinio tinklo </w:t>
      </w:r>
      <w:r w:rsidR="00C37BCB">
        <w:rPr>
          <w:rFonts w:ascii="Times New Roman" w:eastAsiaTheme="minorHAnsi" w:hAnsi="Times New Roman" w:cs="Times New Roman"/>
          <w:iCs/>
          <w:sz w:val="24"/>
          <w:szCs w:val="24"/>
        </w:rPr>
        <w:t>„</w:t>
      </w:r>
      <w:r w:rsidR="005878F6" w:rsidRPr="00DE26CF">
        <w:rPr>
          <w:rFonts w:ascii="Times New Roman" w:eastAsiaTheme="minorHAnsi" w:hAnsi="Times New Roman" w:cs="Times New Roman"/>
          <w:sz w:val="24"/>
          <w:szCs w:val="24"/>
        </w:rPr>
        <w:t>Facebook</w:t>
      </w:r>
      <w:r w:rsidR="00C37BCB">
        <w:rPr>
          <w:rFonts w:ascii="Times New Roman" w:eastAsiaTheme="minorHAnsi" w:hAnsi="Times New Roman" w:cs="Times New Roman"/>
          <w:sz w:val="24"/>
          <w:szCs w:val="24"/>
        </w:rPr>
        <w:t>“</w:t>
      </w:r>
      <w:r w:rsidR="005878F6" w:rsidRPr="00DE26CF">
        <w:rPr>
          <w:rFonts w:ascii="Times New Roman" w:eastAsiaTheme="minorHAnsi" w:hAnsi="Times New Roman" w:cs="Times New Roman"/>
          <w:sz w:val="24"/>
          <w:szCs w:val="24"/>
        </w:rPr>
        <w:t xml:space="preserve"> </w:t>
      </w:r>
      <w:r w:rsidR="005878F6" w:rsidRPr="00384D1E">
        <w:rPr>
          <w:rFonts w:ascii="Times New Roman" w:eastAsiaTheme="minorHAnsi" w:hAnsi="Times New Roman" w:cs="Times New Roman"/>
          <w:iCs/>
          <w:sz w:val="24"/>
          <w:szCs w:val="24"/>
        </w:rPr>
        <w:t xml:space="preserve">paskyroje </w:t>
      </w:r>
      <w:r w:rsidR="005878F6">
        <w:rPr>
          <w:rFonts w:ascii="Times New Roman" w:eastAsiaTheme="minorHAnsi" w:hAnsi="Times New Roman" w:cs="Times New Roman"/>
          <w:iCs/>
          <w:sz w:val="24"/>
          <w:szCs w:val="24"/>
        </w:rPr>
        <w:t>„Politikas“ paskelbtus įrašus:</w:t>
      </w:r>
    </w:p>
    <w:p w14:paraId="33880253" w14:textId="0385B04A" w:rsidR="005878F6" w:rsidRDefault="005878F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1.1. </w:t>
      </w:r>
      <w:r w:rsidR="00E05235" w:rsidRPr="00384D1E">
        <w:rPr>
          <w:rFonts w:ascii="Times New Roman" w:eastAsiaTheme="minorHAnsi" w:hAnsi="Times New Roman" w:cs="Times New Roman"/>
          <w:iCs/>
          <w:sz w:val="24"/>
          <w:szCs w:val="24"/>
        </w:rPr>
        <w:t>2020 m.</w:t>
      </w:r>
      <w:r w:rsidR="00280545" w:rsidRPr="00384D1E">
        <w:rPr>
          <w:rFonts w:ascii="Times New Roman" w:eastAsiaTheme="minorHAnsi" w:hAnsi="Times New Roman" w:cs="Times New Roman"/>
          <w:iCs/>
          <w:sz w:val="24"/>
          <w:szCs w:val="24"/>
        </w:rPr>
        <w:t xml:space="preserve"> gegužės 5</w:t>
      </w:r>
      <w:r w:rsidR="0017673B" w:rsidRPr="00384D1E">
        <w:rPr>
          <w:rFonts w:ascii="Times New Roman" w:eastAsiaTheme="minorHAnsi" w:hAnsi="Times New Roman" w:cs="Times New Roman"/>
          <w:iCs/>
          <w:sz w:val="24"/>
          <w:szCs w:val="24"/>
        </w:rPr>
        <w:t xml:space="preserve"> </w:t>
      </w:r>
      <w:r w:rsidR="00E05235" w:rsidRPr="00384D1E">
        <w:rPr>
          <w:rFonts w:ascii="Times New Roman" w:eastAsiaTheme="minorHAnsi" w:hAnsi="Times New Roman" w:cs="Times New Roman"/>
          <w:iCs/>
          <w:sz w:val="24"/>
          <w:szCs w:val="24"/>
        </w:rPr>
        <w:t xml:space="preserve">d. įrašą apie </w:t>
      </w:r>
      <w:r w:rsidR="00280545" w:rsidRPr="00384D1E">
        <w:rPr>
          <w:rFonts w:ascii="Times New Roman" w:eastAsiaTheme="minorHAnsi" w:hAnsi="Times New Roman" w:cs="Times New Roman"/>
          <w:iCs/>
          <w:sz w:val="24"/>
          <w:szCs w:val="24"/>
        </w:rPr>
        <w:t>vienkartines išmokas</w:t>
      </w:r>
      <w:r>
        <w:rPr>
          <w:rFonts w:ascii="Times New Roman" w:eastAsiaTheme="minorHAnsi" w:hAnsi="Times New Roman" w:cs="Times New Roman"/>
          <w:iCs/>
          <w:sz w:val="24"/>
          <w:szCs w:val="24"/>
        </w:rPr>
        <w:t>;</w:t>
      </w:r>
    </w:p>
    <w:p w14:paraId="58053CD8" w14:textId="47ABBFDE" w:rsidR="005878F6" w:rsidRDefault="005878F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1.2. </w:t>
      </w:r>
      <w:r w:rsidR="0017673B" w:rsidRPr="00384D1E">
        <w:rPr>
          <w:rFonts w:ascii="Times New Roman" w:eastAsiaTheme="minorHAnsi" w:hAnsi="Times New Roman" w:cs="Times New Roman"/>
          <w:iCs/>
          <w:sz w:val="24"/>
          <w:szCs w:val="24"/>
        </w:rPr>
        <w:t>2020 m. gegužės 23 d. įrašą apie apsilankymą koncerte</w:t>
      </w:r>
      <w:r>
        <w:rPr>
          <w:rFonts w:ascii="Times New Roman" w:eastAsiaTheme="minorHAnsi" w:hAnsi="Times New Roman" w:cs="Times New Roman"/>
          <w:iCs/>
          <w:sz w:val="24"/>
          <w:szCs w:val="24"/>
        </w:rPr>
        <w:t>;</w:t>
      </w:r>
    </w:p>
    <w:p w14:paraId="1EE4EF99" w14:textId="608CF50A" w:rsidR="00E05235" w:rsidRDefault="0090697E"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1.3.</w:t>
      </w:r>
      <w:r w:rsidR="0017673B" w:rsidRPr="00384D1E">
        <w:rPr>
          <w:rFonts w:ascii="Times New Roman" w:eastAsiaTheme="minorHAnsi" w:hAnsi="Times New Roman" w:cs="Times New Roman"/>
          <w:iCs/>
          <w:sz w:val="24"/>
          <w:szCs w:val="24"/>
        </w:rPr>
        <w:t xml:space="preserve"> 2020 m. liepos 6 d. įrašą, kuriuo </w:t>
      </w:r>
      <w:r w:rsidR="000B497F" w:rsidRPr="00384D1E">
        <w:rPr>
          <w:rFonts w:ascii="Times New Roman" w:eastAsiaTheme="minorHAnsi" w:hAnsi="Times New Roman" w:cs="Times New Roman"/>
          <w:iCs/>
          <w:sz w:val="24"/>
          <w:szCs w:val="24"/>
        </w:rPr>
        <w:t>Iev</w:t>
      </w:r>
      <w:r w:rsidR="000B497F">
        <w:rPr>
          <w:rFonts w:ascii="Times New Roman" w:eastAsiaTheme="minorHAnsi" w:hAnsi="Times New Roman" w:cs="Times New Roman"/>
          <w:iCs/>
          <w:sz w:val="24"/>
          <w:szCs w:val="24"/>
        </w:rPr>
        <w:t>a</w:t>
      </w:r>
      <w:r w:rsidR="000B497F" w:rsidRPr="00384D1E">
        <w:rPr>
          <w:rFonts w:ascii="Times New Roman" w:eastAsiaTheme="minorHAnsi" w:hAnsi="Times New Roman" w:cs="Times New Roman"/>
          <w:iCs/>
          <w:sz w:val="24"/>
          <w:szCs w:val="24"/>
        </w:rPr>
        <w:t xml:space="preserve"> Kačinskaitė-Urbonienė </w:t>
      </w:r>
      <w:r w:rsidR="0017673B" w:rsidRPr="00384D1E">
        <w:rPr>
          <w:rFonts w:ascii="Times New Roman" w:eastAsiaTheme="minorHAnsi" w:hAnsi="Times New Roman" w:cs="Times New Roman"/>
          <w:iCs/>
          <w:sz w:val="24"/>
          <w:szCs w:val="24"/>
        </w:rPr>
        <w:t>sveikina Valstybės dien</w:t>
      </w:r>
      <w:r w:rsidR="000036EC">
        <w:rPr>
          <w:rFonts w:ascii="Times New Roman" w:eastAsiaTheme="minorHAnsi" w:hAnsi="Times New Roman" w:cs="Times New Roman"/>
          <w:iCs/>
          <w:sz w:val="24"/>
          <w:szCs w:val="24"/>
        </w:rPr>
        <w:t>os proga</w:t>
      </w:r>
      <w:r w:rsidR="00E05235" w:rsidRPr="00384D1E">
        <w:rPr>
          <w:rFonts w:ascii="Times New Roman" w:eastAsiaTheme="minorHAnsi" w:hAnsi="Times New Roman" w:cs="Times New Roman"/>
          <w:iCs/>
          <w:sz w:val="24"/>
          <w:szCs w:val="24"/>
        </w:rPr>
        <w:t xml:space="preserve">. </w:t>
      </w:r>
    </w:p>
    <w:p w14:paraId="447587AB" w14:textId="57112F85" w:rsidR="007E614A" w:rsidRPr="00384D1E" w:rsidRDefault="007E614A" w:rsidP="007E614A">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2</w:t>
      </w:r>
      <w:r w:rsidRPr="00384D1E">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Pripažinti 1 punkte nurodytą politinę reklamą paslėpta politine reklama.</w:t>
      </w:r>
    </w:p>
    <w:p w14:paraId="01F1F0BE" w14:textId="71DF1390" w:rsidR="000116E0" w:rsidRPr="00384D1E" w:rsidRDefault="007E614A"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3</w:t>
      </w:r>
      <w:r w:rsidR="00E05235" w:rsidRPr="00384D1E">
        <w:rPr>
          <w:rFonts w:ascii="Times New Roman" w:eastAsiaTheme="minorHAnsi" w:hAnsi="Times New Roman" w:cs="Times New Roman"/>
          <w:iCs/>
          <w:sz w:val="24"/>
          <w:szCs w:val="24"/>
        </w:rPr>
        <w:t>.</w:t>
      </w:r>
      <w:r w:rsidR="000036EC">
        <w:rPr>
          <w:rFonts w:ascii="Times New Roman" w:eastAsiaTheme="minorHAnsi" w:hAnsi="Times New Roman" w:cs="Times New Roman"/>
          <w:iCs/>
          <w:sz w:val="24"/>
          <w:szCs w:val="24"/>
        </w:rPr>
        <w:t xml:space="preserve"> </w:t>
      </w:r>
      <w:r w:rsidR="00CC5356" w:rsidRPr="00AD2101">
        <w:rPr>
          <w:rFonts w:ascii="Times New Roman" w:eastAsiaTheme="minorHAnsi" w:hAnsi="Times New Roman" w:cs="Times New Roman"/>
          <w:iCs/>
          <w:sz w:val="24"/>
          <w:szCs w:val="24"/>
        </w:rPr>
        <w:t xml:space="preserve">Nepripažinti </w:t>
      </w:r>
      <w:r w:rsidR="007B288F" w:rsidRPr="00AD2101">
        <w:rPr>
          <w:rFonts w:ascii="Times New Roman" w:eastAsiaTheme="minorHAnsi" w:hAnsi="Times New Roman" w:cs="Times New Roman"/>
          <w:iCs/>
          <w:sz w:val="24"/>
          <w:szCs w:val="24"/>
        </w:rPr>
        <w:t xml:space="preserve">politine reklama </w:t>
      </w:r>
      <w:r w:rsidR="00CC5356" w:rsidRPr="00AD2101">
        <w:rPr>
          <w:rFonts w:ascii="Times New Roman" w:eastAsiaTheme="minorHAnsi" w:hAnsi="Times New Roman" w:cs="Times New Roman"/>
          <w:iCs/>
          <w:sz w:val="24"/>
          <w:szCs w:val="24"/>
        </w:rPr>
        <w:t>2020 m. birželio 17 d. publikuot</w:t>
      </w:r>
      <w:r w:rsidR="007B288F">
        <w:rPr>
          <w:rFonts w:ascii="Times New Roman" w:eastAsiaTheme="minorHAnsi" w:hAnsi="Times New Roman" w:cs="Times New Roman"/>
          <w:iCs/>
          <w:sz w:val="24"/>
          <w:szCs w:val="24"/>
        </w:rPr>
        <w:t>o</w:t>
      </w:r>
      <w:r w:rsidR="00CC5356" w:rsidRPr="00AD2101">
        <w:rPr>
          <w:rFonts w:ascii="Times New Roman" w:eastAsiaTheme="minorHAnsi" w:hAnsi="Times New Roman" w:cs="Times New Roman"/>
          <w:iCs/>
          <w:sz w:val="24"/>
          <w:szCs w:val="24"/>
        </w:rPr>
        <w:t xml:space="preserve"> įraš</w:t>
      </w:r>
      <w:r w:rsidR="007B288F">
        <w:rPr>
          <w:rFonts w:ascii="Times New Roman" w:eastAsiaTheme="minorHAnsi" w:hAnsi="Times New Roman" w:cs="Times New Roman"/>
          <w:iCs/>
          <w:sz w:val="24"/>
          <w:szCs w:val="24"/>
        </w:rPr>
        <w:t>o</w:t>
      </w:r>
      <w:r w:rsidR="00CC5356" w:rsidRPr="00AD2101">
        <w:rPr>
          <w:rFonts w:ascii="Times New Roman" w:eastAsiaTheme="minorHAnsi" w:hAnsi="Times New Roman" w:cs="Times New Roman"/>
          <w:iCs/>
          <w:sz w:val="24"/>
          <w:szCs w:val="24"/>
        </w:rPr>
        <w:t xml:space="preserve"> apie </w:t>
      </w:r>
      <w:proofErr w:type="spellStart"/>
      <w:r w:rsidR="00CC5356" w:rsidRPr="00AD2101">
        <w:rPr>
          <w:rFonts w:ascii="Times New Roman" w:eastAsiaTheme="minorHAnsi" w:hAnsi="Times New Roman" w:cs="Times New Roman"/>
          <w:iCs/>
          <w:sz w:val="24"/>
          <w:szCs w:val="24"/>
        </w:rPr>
        <w:t>active.vilnius.lt</w:t>
      </w:r>
      <w:proofErr w:type="spellEnd"/>
      <w:r w:rsidR="00CC5356" w:rsidRPr="00AD2101">
        <w:rPr>
          <w:rFonts w:ascii="Times New Roman" w:eastAsiaTheme="minorHAnsi" w:hAnsi="Times New Roman" w:cs="Times New Roman"/>
          <w:iCs/>
          <w:sz w:val="24"/>
          <w:szCs w:val="24"/>
        </w:rPr>
        <w:t xml:space="preserve"> platformą.</w:t>
      </w:r>
      <w:r w:rsidR="00CC5356" w:rsidRPr="00384D1E">
        <w:rPr>
          <w:rFonts w:ascii="Times New Roman" w:eastAsiaTheme="minorHAnsi" w:hAnsi="Times New Roman" w:cs="Times New Roman"/>
          <w:iCs/>
          <w:sz w:val="24"/>
          <w:szCs w:val="24"/>
        </w:rPr>
        <w:t xml:space="preserve"> </w:t>
      </w:r>
    </w:p>
    <w:p w14:paraId="6E398F82" w14:textId="3E3FA2AF" w:rsidR="00A85CE6" w:rsidRDefault="000116E0" w:rsidP="0040690C">
      <w:pPr>
        <w:spacing w:after="0" w:line="360" w:lineRule="auto"/>
        <w:ind w:firstLine="720"/>
        <w:jc w:val="both"/>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lastRenderedPageBreak/>
        <w:t>4.</w:t>
      </w:r>
      <w:r w:rsidR="000036EC">
        <w:rPr>
          <w:rFonts w:ascii="Times New Roman" w:eastAsiaTheme="minorHAnsi" w:hAnsi="Times New Roman" w:cs="Times New Roman"/>
          <w:iCs/>
          <w:sz w:val="24"/>
          <w:szCs w:val="24"/>
        </w:rPr>
        <w:t xml:space="preserve"> </w:t>
      </w:r>
      <w:r w:rsidR="00A85CE6">
        <w:rPr>
          <w:rFonts w:ascii="Times New Roman" w:eastAsiaTheme="minorHAnsi" w:hAnsi="Times New Roman" w:cs="Times New Roman"/>
          <w:iCs/>
          <w:sz w:val="24"/>
          <w:szCs w:val="24"/>
        </w:rPr>
        <w:t xml:space="preserve">Pripažinti </w:t>
      </w:r>
      <w:r w:rsidR="00A85CE6" w:rsidRPr="00384D1E">
        <w:rPr>
          <w:rFonts w:ascii="Times New Roman" w:eastAsiaTheme="minorHAnsi" w:hAnsi="Times New Roman" w:cs="Times New Roman"/>
          <w:iCs/>
          <w:sz w:val="24"/>
          <w:szCs w:val="24"/>
        </w:rPr>
        <w:t>Ievos Kačinskaitės-Urbonienės</w:t>
      </w:r>
      <w:r w:rsidR="00A85CE6">
        <w:rPr>
          <w:rFonts w:ascii="Times New Roman" w:eastAsiaTheme="minorHAnsi" w:hAnsi="Times New Roman" w:cs="Times New Roman"/>
          <w:iCs/>
          <w:sz w:val="24"/>
          <w:szCs w:val="24"/>
        </w:rPr>
        <w:t xml:space="preserve"> 2020 m. spalio 11 d. </w:t>
      </w:r>
      <w:r w:rsidR="007E614A">
        <w:rPr>
          <w:rFonts w:ascii="Times New Roman" w:eastAsiaTheme="minorHAnsi" w:hAnsi="Times New Roman" w:cs="Times New Roman"/>
          <w:iCs/>
          <w:sz w:val="24"/>
          <w:szCs w:val="24"/>
        </w:rPr>
        <w:t xml:space="preserve">Lietuvos Respublikos </w:t>
      </w:r>
      <w:r w:rsidR="00A85CE6">
        <w:rPr>
          <w:rFonts w:ascii="Times New Roman" w:eastAsiaTheme="minorHAnsi" w:hAnsi="Times New Roman" w:cs="Times New Roman"/>
          <w:iCs/>
          <w:sz w:val="24"/>
          <w:szCs w:val="24"/>
        </w:rPr>
        <w:t xml:space="preserve">Seimo rinkimų politinės kampanijos išlaidomis ir kandidato lėšomis, skirtomis politinei kampanijai finansuoti, 1 punkte nurodytos reklamos paskelbimo socialiniame tinkle </w:t>
      </w:r>
      <w:r w:rsidR="00BD4072">
        <w:rPr>
          <w:rFonts w:ascii="Times New Roman" w:eastAsiaTheme="minorHAnsi" w:hAnsi="Times New Roman" w:cs="Times New Roman"/>
          <w:iCs/>
          <w:sz w:val="24"/>
          <w:szCs w:val="24"/>
        </w:rPr>
        <w:t>„</w:t>
      </w:r>
      <w:r w:rsidR="00A85CE6" w:rsidRPr="00BD4072">
        <w:rPr>
          <w:rFonts w:ascii="Times New Roman" w:eastAsiaTheme="minorHAnsi" w:hAnsi="Times New Roman" w:cs="Times New Roman"/>
          <w:iCs/>
          <w:sz w:val="24"/>
          <w:szCs w:val="24"/>
        </w:rPr>
        <w:t>Facebook</w:t>
      </w:r>
      <w:r w:rsidR="00BD4072">
        <w:rPr>
          <w:rFonts w:ascii="Times New Roman" w:eastAsiaTheme="minorHAnsi" w:hAnsi="Times New Roman" w:cs="Times New Roman"/>
          <w:iCs/>
          <w:sz w:val="24"/>
          <w:szCs w:val="24"/>
        </w:rPr>
        <w:t xml:space="preserve">“ </w:t>
      </w:r>
      <w:r w:rsidR="00A85CE6">
        <w:rPr>
          <w:rFonts w:ascii="Times New Roman" w:eastAsiaTheme="minorHAnsi" w:hAnsi="Times New Roman" w:cs="Times New Roman"/>
          <w:iCs/>
          <w:sz w:val="24"/>
          <w:szCs w:val="24"/>
        </w:rPr>
        <w:t xml:space="preserve">išlaidas: </w:t>
      </w:r>
      <w:r w:rsidR="00A85CE6" w:rsidRPr="00930C46">
        <w:rPr>
          <w:rFonts w:ascii="Times New Roman" w:eastAsiaTheme="minorHAnsi" w:hAnsi="Times New Roman" w:cs="Times New Roman"/>
          <w:iCs/>
          <w:sz w:val="24"/>
          <w:szCs w:val="24"/>
        </w:rPr>
        <w:t xml:space="preserve">2020 m. gegužės 5 d. </w:t>
      </w:r>
      <w:r w:rsidR="007E614A">
        <w:rPr>
          <w:rFonts w:ascii="Times New Roman" w:eastAsiaTheme="minorHAnsi" w:hAnsi="Times New Roman" w:cs="Times New Roman"/>
          <w:iCs/>
          <w:sz w:val="24"/>
          <w:szCs w:val="24"/>
        </w:rPr>
        <w:t xml:space="preserve">– </w:t>
      </w:r>
      <w:r w:rsidR="00980670" w:rsidRPr="00BA5E11">
        <w:rPr>
          <w:rFonts w:ascii="Times New Roman" w:eastAsiaTheme="minorHAnsi" w:hAnsi="Times New Roman" w:cs="Times New Roman"/>
          <w:iCs/>
          <w:sz w:val="24"/>
          <w:szCs w:val="24"/>
        </w:rPr>
        <w:t>50</w:t>
      </w:r>
      <w:r w:rsidR="00A85CE6" w:rsidRPr="00930C46">
        <w:rPr>
          <w:rFonts w:ascii="Times New Roman" w:eastAsiaTheme="minorHAnsi" w:hAnsi="Times New Roman" w:cs="Times New Roman"/>
          <w:iCs/>
          <w:sz w:val="24"/>
          <w:szCs w:val="24"/>
        </w:rPr>
        <w:t xml:space="preserve"> Eur, gegužės 23 d. </w:t>
      </w:r>
      <w:r w:rsidR="007E614A">
        <w:rPr>
          <w:rFonts w:ascii="Times New Roman" w:eastAsiaTheme="minorHAnsi" w:hAnsi="Times New Roman" w:cs="Times New Roman"/>
          <w:iCs/>
          <w:sz w:val="24"/>
          <w:szCs w:val="24"/>
        </w:rPr>
        <w:t xml:space="preserve">– </w:t>
      </w:r>
      <w:r w:rsidR="00A61AFB" w:rsidRPr="00930C46">
        <w:rPr>
          <w:rFonts w:ascii="Times New Roman" w:eastAsiaTheme="minorHAnsi" w:hAnsi="Times New Roman" w:cs="Times New Roman"/>
          <w:iCs/>
          <w:sz w:val="24"/>
          <w:szCs w:val="24"/>
        </w:rPr>
        <w:t>8,84</w:t>
      </w:r>
      <w:r w:rsidR="00A85CE6" w:rsidRPr="00930C46">
        <w:rPr>
          <w:rFonts w:ascii="Times New Roman" w:eastAsiaTheme="minorHAnsi" w:hAnsi="Times New Roman" w:cs="Times New Roman"/>
          <w:iCs/>
          <w:sz w:val="24"/>
          <w:szCs w:val="24"/>
        </w:rPr>
        <w:t xml:space="preserve"> Eur, liepos 6 d. </w:t>
      </w:r>
      <w:r w:rsidR="007E614A">
        <w:rPr>
          <w:rFonts w:ascii="Times New Roman" w:eastAsiaTheme="minorHAnsi" w:hAnsi="Times New Roman" w:cs="Times New Roman"/>
          <w:iCs/>
          <w:sz w:val="24"/>
          <w:szCs w:val="24"/>
        </w:rPr>
        <w:t>–</w:t>
      </w:r>
      <w:r w:rsidR="00930C46" w:rsidRPr="00BA5E11">
        <w:rPr>
          <w:rFonts w:ascii="Times New Roman" w:eastAsiaTheme="minorHAnsi" w:hAnsi="Times New Roman" w:cs="Times New Roman"/>
          <w:iCs/>
          <w:sz w:val="24"/>
          <w:szCs w:val="24"/>
        </w:rPr>
        <w:t>10</w:t>
      </w:r>
      <w:r w:rsidR="00A85CE6" w:rsidRPr="00930C46">
        <w:rPr>
          <w:rFonts w:ascii="Times New Roman" w:eastAsiaTheme="minorHAnsi" w:hAnsi="Times New Roman" w:cs="Times New Roman"/>
          <w:iCs/>
          <w:sz w:val="24"/>
          <w:szCs w:val="24"/>
        </w:rPr>
        <w:t xml:space="preserve"> Eur, iš viso</w:t>
      </w:r>
      <w:r w:rsidR="00930C46" w:rsidRPr="00930C46">
        <w:rPr>
          <w:rFonts w:ascii="Times New Roman" w:eastAsiaTheme="minorHAnsi" w:hAnsi="Times New Roman" w:cs="Times New Roman"/>
          <w:iCs/>
          <w:sz w:val="24"/>
          <w:szCs w:val="24"/>
        </w:rPr>
        <w:t xml:space="preserve"> </w:t>
      </w:r>
      <w:r w:rsidR="007E614A">
        <w:rPr>
          <w:rFonts w:ascii="Times New Roman" w:eastAsiaTheme="minorHAnsi" w:hAnsi="Times New Roman" w:cs="Times New Roman"/>
          <w:iCs/>
          <w:sz w:val="24"/>
          <w:szCs w:val="24"/>
        </w:rPr>
        <w:t xml:space="preserve">– </w:t>
      </w:r>
      <w:r w:rsidR="00930C46" w:rsidRPr="00930C46">
        <w:rPr>
          <w:rFonts w:ascii="Times New Roman" w:eastAsiaTheme="minorHAnsi" w:hAnsi="Times New Roman" w:cs="Times New Roman"/>
          <w:iCs/>
          <w:sz w:val="24"/>
          <w:szCs w:val="24"/>
        </w:rPr>
        <w:t>68,84</w:t>
      </w:r>
      <w:r w:rsidR="00A85CE6" w:rsidRPr="00930C46">
        <w:rPr>
          <w:rFonts w:ascii="Times New Roman" w:eastAsiaTheme="minorHAnsi" w:hAnsi="Times New Roman" w:cs="Times New Roman"/>
          <w:iCs/>
          <w:sz w:val="24"/>
          <w:szCs w:val="24"/>
        </w:rPr>
        <w:t xml:space="preserve"> Eur.</w:t>
      </w:r>
    </w:p>
    <w:p w14:paraId="08735423" w14:textId="142D8E05" w:rsidR="0090697E" w:rsidRDefault="00A85CE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5. </w:t>
      </w:r>
      <w:r w:rsidR="00CC5356" w:rsidRPr="00384D1E">
        <w:rPr>
          <w:rFonts w:ascii="Times New Roman" w:eastAsiaTheme="minorHAnsi" w:hAnsi="Times New Roman" w:cs="Times New Roman"/>
          <w:iCs/>
          <w:sz w:val="24"/>
          <w:szCs w:val="24"/>
        </w:rPr>
        <w:t>Pripažinti, kad Ieva Kačinskaitė-Urbonienė pažeidė Politinių kampanijų finansavimo ir finansavimo kontrolės įstatymo</w:t>
      </w:r>
      <w:r w:rsidR="0090697E">
        <w:rPr>
          <w:rFonts w:ascii="Times New Roman" w:eastAsiaTheme="minorHAnsi" w:hAnsi="Times New Roman" w:cs="Times New Roman"/>
          <w:iCs/>
          <w:sz w:val="24"/>
          <w:szCs w:val="24"/>
        </w:rPr>
        <w:t>:</w:t>
      </w:r>
    </w:p>
    <w:p w14:paraId="5EBD9671" w14:textId="33F5F47C" w:rsidR="0090697E" w:rsidRPr="00A85CE6" w:rsidRDefault="00A85CE6" w:rsidP="0040690C">
      <w:pPr>
        <w:spacing w:after="0" w:line="360" w:lineRule="auto"/>
        <w:ind w:firstLine="72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r w:rsidR="0090697E" w:rsidRPr="00A85CE6">
        <w:rPr>
          <w:rFonts w:ascii="Times New Roman" w:hAnsi="Times New Roman" w:cs="Times New Roman"/>
          <w:color w:val="000000"/>
          <w:sz w:val="24"/>
          <w:szCs w:val="24"/>
          <w:lang w:eastAsia="lt-LT"/>
        </w:rPr>
        <w:t>.1. 3 straipsnio 6 dal</w:t>
      </w:r>
      <w:r>
        <w:rPr>
          <w:rFonts w:ascii="Times New Roman" w:hAnsi="Times New Roman" w:cs="Times New Roman"/>
          <w:color w:val="000000"/>
          <w:sz w:val="24"/>
          <w:szCs w:val="24"/>
          <w:lang w:eastAsia="lt-LT"/>
        </w:rPr>
        <w:t>į</w:t>
      </w:r>
      <w:r w:rsidR="0090697E" w:rsidRPr="00A85CE6">
        <w:rPr>
          <w:rFonts w:ascii="Times New Roman" w:hAnsi="Times New Roman" w:cs="Times New Roman"/>
          <w:color w:val="000000"/>
          <w:sz w:val="24"/>
          <w:szCs w:val="24"/>
          <w:lang w:eastAsia="lt-LT"/>
        </w:rPr>
        <w:t xml:space="preserve">, prisiimdama įsipareigojimus politinės kampanijos laikotarpiu, neužsiregistravusi </w:t>
      </w:r>
      <w:r w:rsidR="00C566D7" w:rsidRPr="00A85CE6">
        <w:rPr>
          <w:rFonts w:ascii="Times New Roman" w:hAnsi="Times New Roman" w:cs="Times New Roman"/>
          <w:color w:val="000000"/>
          <w:sz w:val="24"/>
          <w:szCs w:val="24"/>
          <w:lang w:eastAsia="lt-LT"/>
        </w:rPr>
        <w:t>savarankišk</w:t>
      </w:r>
      <w:r w:rsidR="00C566D7">
        <w:rPr>
          <w:rFonts w:ascii="Times New Roman" w:hAnsi="Times New Roman" w:cs="Times New Roman"/>
          <w:color w:val="000000"/>
          <w:sz w:val="24"/>
          <w:szCs w:val="24"/>
          <w:lang w:eastAsia="lt-LT"/>
        </w:rPr>
        <w:t>a</w:t>
      </w:r>
      <w:r w:rsidR="00C566D7" w:rsidRPr="00A85CE6">
        <w:rPr>
          <w:rFonts w:ascii="Times New Roman" w:hAnsi="Times New Roman" w:cs="Times New Roman"/>
          <w:color w:val="000000"/>
          <w:sz w:val="24"/>
          <w:szCs w:val="24"/>
          <w:lang w:eastAsia="lt-LT"/>
        </w:rPr>
        <w:t xml:space="preserve"> </w:t>
      </w:r>
      <w:r w:rsidR="0090697E" w:rsidRPr="00A85CE6">
        <w:rPr>
          <w:rFonts w:ascii="Times New Roman" w:hAnsi="Times New Roman" w:cs="Times New Roman"/>
          <w:color w:val="000000"/>
          <w:sz w:val="24"/>
          <w:szCs w:val="24"/>
          <w:lang w:eastAsia="lt-LT"/>
        </w:rPr>
        <w:t xml:space="preserve">politinės kampanijos dalyve; </w:t>
      </w:r>
    </w:p>
    <w:p w14:paraId="7F04A935" w14:textId="7DB10E50" w:rsidR="0090697E" w:rsidRPr="00384D1E" w:rsidRDefault="00A85CE6" w:rsidP="0040690C">
      <w:pPr>
        <w:spacing w:after="0" w:line="360" w:lineRule="auto"/>
        <w:ind w:firstLine="720"/>
        <w:jc w:val="both"/>
        <w:rPr>
          <w:rFonts w:ascii="Times New Roman" w:eastAsiaTheme="minorHAnsi" w:hAnsi="Times New Roman" w:cs="Times New Roman"/>
          <w:iCs/>
          <w:sz w:val="24"/>
          <w:szCs w:val="24"/>
        </w:rPr>
      </w:pPr>
      <w:r>
        <w:rPr>
          <w:rFonts w:ascii="Times New Roman" w:hAnsi="Times New Roman" w:cs="Times New Roman"/>
          <w:color w:val="000000"/>
          <w:sz w:val="24"/>
          <w:szCs w:val="24"/>
          <w:lang w:eastAsia="lt-LT"/>
        </w:rPr>
        <w:t xml:space="preserve">5.2. </w:t>
      </w:r>
      <w:r w:rsidR="0090697E" w:rsidRPr="00A85CE6">
        <w:rPr>
          <w:rFonts w:ascii="Times New Roman" w:hAnsi="Times New Roman" w:cs="Times New Roman"/>
          <w:color w:val="000000"/>
          <w:sz w:val="24"/>
          <w:szCs w:val="24"/>
          <w:lang w:eastAsia="lt-LT"/>
        </w:rPr>
        <w:t>14 straipsnio 1 dal</w:t>
      </w:r>
      <w:r>
        <w:rPr>
          <w:rFonts w:ascii="Times New Roman" w:hAnsi="Times New Roman" w:cs="Times New Roman"/>
          <w:color w:val="000000"/>
          <w:sz w:val="24"/>
          <w:szCs w:val="24"/>
          <w:lang w:eastAsia="lt-LT"/>
        </w:rPr>
        <w:t>į</w:t>
      </w:r>
      <w:r w:rsidR="00C37BCB">
        <w:rPr>
          <w:rFonts w:ascii="Times New Roman" w:hAnsi="Times New Roman" w:cs="Times New Roman"/>
          <w:color w:val="000000"/>
          <w:sz w:val="24"/>
          <w:szCs w:val="24"/>
          <w:lang w:eastAsia="lt-LT"/>
        </w:rPr>
        <w:t>,</w:t>
      </w:r>
      <w:r w:rsidR="0090697E" w:rsidRPr="00A85CE6">
        <w:rPr>
          <w:rFonts w:ascii="Times New Roman" w:hAnsi="Times New Roman" w:cs="Times New Roman"/>
          <w:color w:val="000000"/>
          <w:sz w:val="24"/>
          <w:szCs w:val="24"/>
          <w:lang w:eastAsia="lt-LT"/>
        </w:rPr>
        <w:t xml:space="preserve"> politinės kampanijos laikotarpiu apmokėjusi 1 punkte nurodytos politinės reklamos išlaidas, tai yra politinės kampanijos išlaidas</w:t>
      </w:r>
      <w:r w:rsidR="00C37BCB">
        <w:rPr>
          <w:rFonts w:ascii="Times New Roman" w:hAnsi="Times New Roman" w:cs="Times New Roman"/>
          <w:color w:val="000000"/>
          <w:sz w:val="24"/>
          <w:szCs w:val="24"/>
          <w:lang w:eastAsia="lt-LT"/>
        </w:rPr>
        <w:t xml:space="preserve"> apmokėjusi </w:t>
      </w:r>
      <w:r w:rsidR="0090697E" w:rsidRPr="00A85CE6">
        <w:rPr>
          <w:rFonts w:ascii="Times New Roman" w:hAnsi="Times New Roman" w:cs="Times New Roman"/>
          <w:color w:val="000000"/>
          <w:sz w:val="24"/>
          <w:szCs w:val="24"/>
          <w:lang w:eastAsia="lt-LT"/>
        </w:rPr>
        <w:t>iš asmeninės, ne iš politinės kampanijos sąskaitos</w:t>
      </w:r>
      <w:r>
        <w:rPr>
          <w:rFonts w:ascii="Times New Roman" w:hAnsi="Times New Roman" w:cs="Times New Roman"/>
          <w:color w:val="000000"/>
          <w:sz w:val="24"/>
          <w:szCs w:val="24"/>
          <w:lang w:eastAsia="lt-LT"/>
        </w:rPr>
        <w:t>.</w:t>
      </w:r>
      <w:bookmarkStart w:id="9" w:name="part_8e0f814a02cf4731992eeaad9d5f7f1f"/>
      <w:bookmarkStart w:id="10" w:name="part_d7e7552ad50c4ceb9ba57cd82201219d"/>
      <w:bookmarkEnd w:id="9"/>
      <w:bookmarkEnd w:id="10"/>
    </w:p>
    <w:p w14:paraId="1A49C4B8" w14:textId="746DB3EB" w:rsidR="000116E0" w:rsidRDefault="00A85CE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6</w:t>
      </w:r>
      <w:r w:rsidR="00CC5356" w:rsidRPr="00384D1E">
        <w:rPr>
          <w:rFonts w:ascii="Times New Roman" w:eastAsiaTheme="minorHAnsi" w:hAnsi="Times New Roman" w:cs="Times New Roman"/>
          <w:iCs/>
          <w:sz w:val="24"/>
          <w:szCs w:val="24"/>
        </w:rPr>
        <w:t>.</w:t>
      </w:r>
      <w:r w:rsidR="007B288F">
        <w:rPr>
          <w:rFonts w:ascii="Times New Roman" w:eastAsiaTheme="minorHAnsi" w:hAnsi="Times New Roman" w:cs="Times New Roman"/>
          <w:iCs/>
          <w:sz w:val="24"/>
          <w:szCs w:val="24"/>
        </w:rPr>
        <w:t xml:space="preserve"> </w:t>
      </w:r>
      <w:r w:rsidR="000116E0" w:rsidRPr="00384D1E">
        <w:rPr>
          <w:rFonts w:ascii="Times New Roman" w:eastAsiaTheme="minorHAnsi" w:hAnsi="Times New Roman" w:cs="Times New Roman"/>
          <w:iCs/>
          <w:sz w:val="24"/>
          <w:szCs w:val="24"/>
        </w:rPr>
        <w:t>Taikyti administracinę atsakomybę Ievai Kačinskaitei-Urbonienei.</w:t>
      </w:r>
    </w:p>
    <w:p w14:paraId="07D60848" w14:textId="0063BCDA" w:rsidR="00A85CE6" w:rsidRPr="00384D1E" w:rsidRDefault="00A85CE6" w:rsidP="0040690C">
      <w:pPr>
        <w:spacing w:after="0" w:line="360" w:lineRule="auto"/>
        <w:ind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7. </w:t>
      </w:r>
      <w:r w:rsidRPr="00A85CE6">
        <w:rPr>
          <w:rFonts w:ascii="Times New Roman" w:eastAsiaTheme="minorHAnsi" w:hAnsi="Times New Roman" w:cs="Times New Roman"/>
          <w:iCs/>
          <w:sz w:val="24"/>
          <w:szCs w:val="24"/>
        </w:rPr>
        <w:t xml:space="preserve">Pavesti Vyriausiosios rinkimų komisijos Politinių partijų ir politinių kampanijų finansavimo kontrolės skyriui papildyti </w:t>
      </w:r>
      <w:r w:rsidRPr="00384D1E">
        <w:rPr>
          <w:rFonts w:ascii="Times New Roman" w:eastAsiaTheme="minorHAnsi" w:hAnsi="Times New Roman" w:cs="Times New Roman"/>
          <w:iCs/>
          <w:sz w:val="24"/>
          <w:szCs w:val="24"/>
        </w:rPr>
        <w:t>Ievos Kačinskaitės-Urbonienės</w:t>
      </w:r>
      <w:r>
        <w:rPr>
          <w:rFonts w:ascii="Times New Roman" w:eastAsiaTheme="minorHAnsi" w:hAnsi="Times New Roman" w:cs="Times New Roman"/>
          <w:iCs/>
          <w:sz w:val="24"/>
          <w:szCs w:val="24"/>
        </w:rPr>
        <w:t xml:space="preserve"> 2020 m. spalio 11 d. </w:t>
      </w:r>
      <w:r w:rsidR="00C566D7">
        <w:rPr>
          <w:rFonts w:ascii="Times New Roman" w:eastAsiaTheme="minorHAnsi" w:hAnsi="Times New Roman" w:cs="Times New Roman"/>
          <w:iCs/>
          <w:sz w:val="24"/>
          <w:szCs w:val="24"/>
        </w:rPr>
        <w:t xml:space="preserve">Lietuvos Respublikos </w:t>
      </w:r>
      <w:r>
        <w:rPr>
          <w:rFonts w:ascii="Times New Roman" w:eastAsiaTheme="minorHAnsi" w:hAnsi="Times New Roman" w:cs="Times New Roman"/>
          <w:iCs/>
          <w:sz w:val="24"/>
          <w:szCs w:val="24"/>
        </w:rPr>
        <w:t xml:space="preserve">Seimo rinkimų politinės kampanijos </w:t>
      </w:r>
      <w:r w:rsidRPr="00A85CE6">
        <w:rPr>
          <w:rFonts w:ascii="Times New Roman" w:eastAsiaTheme="minorHAnsi" w:hAnsi="Times New Roman" w:cs="Times New Roman"/>
          <w:iCs/>
          <w:sz w:val="24"/>
          <w:szCs w:val="24"/>
        </w:rPr>
        <w:t>finansavimo ataskait</w:t>
      </w:r>
      <w:r>
        <w:rPr>
          <w:rFonts w:ascii="Times New Roman" w:eastAsiaTheme="minorHAnsi" w:hAnsi="Times New Roman" w:cs="Times New Roman"/>
          <w:iCs/>
          <w:sz w:val="24"/>
          <w:szCs w:val="24"/>
        </w:rPr>
        <w:t>ą</w:t>
      </w:r>
      <w:r w:rsidRPr="00A85CE6">
        <w:rPr>
          <w:rFonts w:ascii="Times New Roman" w:eastAsiaTheme="minorHAnsi" w:hAnsi="Times New Roman" w:cs="Times New Roman"/>
          <w:iCs/>
          <w:sz w:val="24"/>
          <w:szCs w:val="24"/>
        </w:rPr>
        <w:t xml:space="preserve"> ir politinės kampanijos finansavimo apskaitos žiniaraš</w:t>
      </w:r>
      <w:r>
        <w:rPr>
          <w:rFonts w:ascii="Times New Roman" w:eastAsiaTheme="minorHAnsi" w:hAnsi="Times New Roman" w:cs="Times New Roman"/>
          <w:iCs/>
          <w:sz w:val="24"/>
          <w:szCs w:val="24"/>
        </w:rPr>
        <w:t>tį 4 punkte nurodytomis išlaidomis ir kandidato lėšomis</w:t>
      </w:r>
      <w:r w:rsidR="000B497F">
        <w:rPr>
          <w:rFonts w:ascii="Times New Roman" w:eastAsiaTheme="minorHAnsi" w:hAnsi="Times New Roman" w:cs="Times New Roman"/>
          <w:iCs/>
          <w:sz w:val="24"/>
          <w:szCs w:val="24"/>
        </w:rPr>
        <w:t xml:space="preserve"> (</w:t>
      </w:r>
      <w:r w:rsidR="000B497F" w:rsidRPr="00930C46">
        <w:rPr>
          <w:rFonts w:ascii="Times New Roman" w:eastAsiaTheme="minorHAnsi" w:hAnsi="Times New Roman" w:cs="Times New Roman"/>
          <w:iCs/>
          <w:sz w:val="24"/>
          <w:szCs w:val="24"/>
        </w:rPr>
        <w:t>68,84 Eur</w:t>
      </w:r>
      <w:r w:rsidR="000B497F">
        <w:rPr>
          <w:rFonts w:ascii="Times New Roman" w:eastAsiaTheme="minorHAnsi" w:hAnsi="Times New Roman" w:cs="Times New Roman"/>
          <w:iCs/>
          <w:sz w:val="24"/>
          <w:szCs w:val="24"/>
        </w:rPr>
        <w:t>)</w:t>
      </w:r>
      <w:r w:rsidR="00C566D7">
        <w:rPr>
          <w:rFonts w:ascii="Times New Roman" w:eastAsiaTheme="minorHAnsi" w:hAnsi="Times New Roman" w:cs="Times New Roman"/>
          <w:iCs/>
          <w:sz w:val="24"/>
          <w:szCs w:val="24"/>
        </w:rPr>
        <w:t>.</w:t>
      </w:r>
    </w:p>
    <w:p w14:paraId="57D38444" w14:textId="5F696445" w:rsidR="00E05235" w:rsidRPr="00384D1E" w:rsidRDefault="00E05235" w:rsidP="00E05235">
      <w:pPr>
        <w:spacing w:line="324" w:lineRule="auto"/>
        <w:ind w:firstLine="720"/>
        <w:rPr>
          <w:rFonts w:ascii="Times New Roman" w:eastAsiaTheme="minorHAnsi" w:hAnsi="Times New Roman" w:cs="Times New Roman"/>
          <w:iCs/>
          <w:sz w:val="24"/>
          <w:szCs w:val="24"/>
        </w:rPr>
      </w:pPr>
    </w:p>
    <w:p w14:paraId="68860821" w14:textId="77777777" w:rsidR="00E05235" w:rsidRPr="00384D1E" w:rsidRDefault="00E05235" w:rsidP="00E05235">
      <w:pPr>
        <w:spacing w:line="324" w:lineRule="auto"/>
        <w:ind w:firstLine="720"/>
        <w:rPr>
          <w:rFonts w:ascii="Times New Roman" w:eastAsiaTheme="minorHAnsi" w:hAnsi="Times New Roman" w:cs="Times New Roman"/>
          <w:iCs/>
          <w:sz w:val="24"/>
          <w:szCs w:val="24"/>
        </w:rPr>
      </w:pPr>
    </w:p>
    <w:p w14:paraId="78F2DB9C" w14:textId="77777777" w:rsidR="00E05235" w:rsidRPr="00384D1E" w:rsidRDefault="00E05235" w:rsidP="00E05235">
      <w:pPr>
        <w:spacing w:line="324" w:lineRule="auto"/>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 xml:space="preserve">Skyriaus vedėja </w:t>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t>Lina Petronienė</w:t>
      </w:r>
    </w:p>
    <w:p w14:paraId="17DFF905" w14:textId="77777777" w:rsidR="00E05235" w:rsidRPr="00384D1E" w:rsidRDefault="00E05235" w:rsidP="00E05235">
      <w:pPr>
        <w:spacing w:line="324" w:lineRule="auto"/>
        <w:ind w:firstLine="720"/>
        <w:rPr>
          <w:rFonts w:ascii="Times New Roman" w:eastAsiaTheme="minorHAnsi" w:hAnsi="Times New Roman" w:cs="Times New Roman"/>
          <w:iCs/>
          <w:sz w:val="24"/>
          <w:szCs w:val="24"/>
        </w:rPr>
      </w:pPr>
    </w:p>
    <w:p w14:paraId="0660E659" w14:textId="176D3557" w:rsidR="00E05235" w:rsidRPr="00384D1E" w:rsidRDefault="00E05235" w:rsidP="00E05235">
      <w:pPr>
        <w:spacing w:line="324" w:lineRule="auto"/>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Darbuotoja</w:t>
      </w:r>
      <w:r w:rsidR="0072366D">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 xml:space="preserve"> </w:t>
      </w:r>
      <w:r w:rsidR="00AD2101">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 xml:space="preserve">Viktorija </w:t>
      </w:r>
      <w:r w:rsidR="0055656D" w:rsidRPr="00384D1E">
        <w:rPr>
          <w:rFonts w:ascii="Times New Roman" w:eastAsiaTheme="minorHAnsi" w:hAnsi="Times New Roman" w:cs="Times New Roman"/>
          <w:iCs/>
          <w:sz w:val="24"/>
          <w:szCs w:val="24"/>
        </w:rPr>
        <w:t>Misėkaitė</w:t>
      </w:r>
    </w:p>
    <w:p w14:paraId="4E719A48" w14:textId="77777777" w:rsidR="00E05235" w:rsidRPr="00384D1E" w:rsidRDefault="00E05235" w:rsidP="00E05235">
      <w:pPr>
        <w:spacing w:line="324" w:lineRule="auto"/>
        <w:ind w:firstLine="720"/>
        <w:rPr>
          <w:rFonts w:ascii="Times New Roman" w:eastAsiaTheme="minorHAnsi" w:hAnsi="Times New Roman" w:cs="Times New Roman"/>
          <w:iCs/>
          <w:sz w:val="24"/>
          <w:szCs w:val="24"/>
        </w:rPr>
      </w:pPr>
    </w:p>
    <w:p w14:paraId="77388D9A" w14:textId="77777777" w:rsidR="00E05235" w:rsidRPr="00384D1E" w:rsidRDefault="00E05235" w:rsidP="00E05235"/>
    <w:p w14:paraId="4F9D37CB" w14:textId="77777777" w:rsidR="004004C9" w:rsidRPr="00384D1E" w:rsidRDefault="004004C9"/>
    <w:sectPr w:rsidR="004004C9" w:rsidRPr="00384D1E" w:rsidSect="003C450B">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E70E" w14:textId="77777777" w:rsidR="00E7212F" w:rsidRDefault="00E7212F" w:rsidP="00E05235">
      <w:pPr>
        <w:spacing w:line="240" w:lineRule="auto"/>
      </w:pPr>
      <w:r>
        <w:separator/>
      </w:r>
    </w:p>
  </w:endnote>
  <w:endnote w:type="continuationSeparator" w:id="0">
    <w:p w14:paraId="3F77946C" w14:textId="77777777" w:rsidR="00E7212F" w:rsidRDefault="00E7212F" w:rsidP="00E05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3AA48" w14:textId="77777777" w:rsidR="00E7212F" w:rsidRDefault="00E7212F" w:rsidP="00E05235">
      <w:pPr>
        <w:spacing w:line="240" w:lineRule="auto"/>
      </w:pPr>
      <w:r>
        <w:separator/>
      </w:r>
    </w:p>
  </w:footnote>
  <w:footnote w:type="continuationSeparator" w:id="0">
    <w:p w14:paraId="16DB55D2" w14:textId="77777777" w:rsidR="00E7212F" w:rsidRDefault="00E7212F" w:rsidP="00E05235">
      <w:pPr>
        <w:spacing w:line="240" w:lineRule="auto"/>
      </w:pPr>
      <w:r>
        <w:continuationSeparator/>
      </w:r>
    </w:p>
  </w:footnote>
  <w:footnote w:id="1">
    <w:p w14:paraId="30AC383F" w14:textId="77777777" w:rsidR="0090697E" w:rsidRPr="0040690C" w:rsidRDefault="0090697E" w:rsidP="0040690C">
      <w:pPr>
        <w:pStyle w:val="Puslapioinaostekstas"/>
        <w:spacing w:after="0"/>
        <w:rPr>
          <w:rFonts w:ascii="Times New Roman" w:hAnsi="Times New Roman" w:cs="Times New Roman"/>
          <w:sz w:val="20"/>
          <w:szCs w:val="20"/>
          <w:lang w:val="en-US"/>
        </w:rPr>
      </w:pPr>
      <w:r w:rsidRPr="0040690C">
        <w:rPr>
          <w:rStyle w:val="Puslapioinaosnuoroda"/>
          <w:rFonts w:ascii="Times New Roman" w:hAnsi="Times New Roman" w:cs="Times New Roman"/>
          <w:sz w:val="20"/>
          <w:szCs w:val="20"/>
        </w:rPr>
        <w:footnoteRef/>
      </w:r>
      <w:r w:rsidRPr="0040690C">
        <w:rPr>
          <w:rFonts w:ascii="Times New Roman" w:hAnsi="Times New Roman" w:cs="Times New Roman"/>
          <w:sz w:val="20"/>
          <w:szCs w:val="20"/>
        </w:rPr>
        <w:t xml:space="preserve"> https://www.facebook.com/ieva.kacinskaite.urboniene/posts/2968752886493775</w:t>
      </w:r>
    </w:p>
  </w:footnote>
  <w:footnote w:id="2">
    <w:p w14:paraId="51EBF2AE" w14:textId="77777777" w:rsidR="0090697E" w:rsidRPr="00E67597" w:rsidRDefault="0090697E" w:rsidP="0040690C">
      <w:pPr>
        <w:pStyle w:val="Puslapioinaostekstas"/>
        <w:spacing w:after="0"/>
        <w:rPr>
          <w:lang w:val="en-US"/>
        </w:rPr>
      </w:pPr>
      <w:r w:rsidRPr="0040690C">
        <w:rPr>
          <w:rStyle w:val="Puslapioinaosnuoroda"/>
          <w:rFonts w:ascii="Times New Roman" w:hAnsi="Times New Roman" w:cs="Times New Roman"/>
          <w:sz w:val="20"/>
          <w:szCs w:val="20"/>
        </w:rPr>
        <w:footnoteRef/>
      </w:r>
      <w:r w:rsidRPr="0040690C">
        <w:rPr>
          <w:rFonts w:ascii="Times New Roman" w:hAnsi="Times New Roman" w:cs="Times New Roman"/>
          <w:sz w:val="20"/>
          <w:szCs w:val="20"/>
        </w:rPr>
        <w:t xml:space="preserve"> https://www.facebook.com/ieva.kacinskaite.urboniene/photos/a.185806171455141/3013370908698639/</w:t>
      </w:r>
    </w:p>
  </w:footnote>
  <w:footnote w:id="3">
    <w:p w14:paraId="6EFBACCF" w14:textId="7D68BC67" w:rsidR="0090697E" w:rsidRPr="0040690C" w:rsidRDefault="0090697E" w:rsidP="0040690C">
      <w:pPr>
        <w:pStyle w:val="Puslapioinaostekstas"/>
        <w:spacing w:after="0"/>
        <w:rPr>
          <w:rFonts w:ascii="Times New Roman" w:hAnsi="Times New Roman" w:cs="Times New Roman"/>
          <w:sz w:val="20"/>
          <w:szCs w:val="20"/>
        </w:rPr>
      </w:pPr>
      <w:r w:rsidRPr="0040690C">
        <w:rPr>
          <w:rStyle w:val="Puslapioinaosnuoroda"/>
          <w:rFonts w:ascii="Times New Roman" w:hAnsi="Times New Roman" w:cs="Times New Roman"/>
          <w:sz w:val="20"/>
          <w:szCs w:val="20"/>
        </w:rPr>
        <w:footnoteRef/>
      </w:r>
      <w:r w:rsidRPr="0040690C">
        <w:rPr>
          <w:rFonts w:ascii="Times New Roman" w:hAnsi="Times New Roman" w:cs="Times New Roman"/>
          <w:sz w:val="20"/>
          <w:szCs w:val="20"/>
        </w:rPr>
        <w:t xml:space="preserve"> https://www.facebook.com/ieva.kacinskaite.urboniene/photos/a.185806171455141/3078199172215812/</w:t>
      </w:r>
    </w:p>
  </w:footnote>
  <w:footnote w:id="4">
    <w:p w14:paraId="7056B5A4" w14:textId="4408C94E" w:rsidR="0090697E" w:rsidRPr="0040690C" w:rsidRDefault="0090697E" w:rsidP="0040690C">
      <w:pPr>
        <w:pStyle w:val="Puslapioinaostekstas"/>
        <w:spacing w:after="0"/>
        <w:rPr>
          <w:rStyle w:val="Puslapioinaosnuoroda"/>
          <w:rFonts w:ascii="Times New Roman" w:hAnsi="Times New Roman" w:cs="Times New Roman"/>
          <w:sz w:val="20"/>
          <w:szCs w:val="20"/>
        </w:rPr>
      </w:pPr>
      <w:r w:rsidRPr="0040690C">
        <w:rPr>
          <w:rStyle w:val="Puslapioinaosnuoroda"/>
          <w:rFonts w:ascii="Times New Roman" w:hAnsi="Times New Roman" w:cs="Times New Roman"/>
          <w:sz w:val="20"/>
          <w:szCs w:val="20"/>
        </w:rPr>
        <w:footnoteRef/>
      </w:r>
      <w:r w:rsidRPr="0040690C">
        <w:rPr>
          <w:rStyle w:val="Puslapioinaosnuoroda"/>
          <w:rFonts w:ascii="Times New Roman" w:hAnsi="Times New Roman" w:cs="Times New Roman"/>
          <w:sz w:val="20"/>
          <w:szCs w:val="20"/>
        </w:rPr>
        <w:t xml:space="preserve"> </w:t>
      </w:r>
      <w:r w:rsidRPr="0040690C">
        <w:rPr>
          <w:rStyle w:val="Puslapioinaosnuoroda"/>
          <w:rFonts w:ascii="Times New Roman" w:hAnsi="Times New Roman" w:cs="Times New Roman"/>
          <w:sz w:val="20"/>
          <w:szCs w:val="20"/>
          <w:vertAlign w:val="baseline"/>
        </w:rPr>
        <w:t>https://www.facebook.com/ieva.kacinskaite.urboniene/photos/pcb.3134950096540719/3134949576540771/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788571"/>
      <w:docPartObj>
        <w:docPartGallery w:val="Page Numbers (Top of Page)"/>
        <w:docPartUnique/>
      </w:docPartObj>
    </w:sdtPr>
    <w:sdtEndPr/>
    <w:sdtContent>
      <w:p w14:paraId="598D9F55" w14:textId="05838CDE" w:rsidR="0090697E" w:rsidRDefault="0090697E">
        <w:pPr>
          <w:pStyle w:val="Antrats"/>
          <w:jc w:val="center"/>
        </w:pPr>
        <w:r>
          <w:fldChar w:fldCharType="begin"/>
        </w:r>
        <w:r>
          <w:instrText>PAGE   \* MERGEFORMAT</w:instrText>
        </w:r>
        <w:r>
          <w:fldChar w:fldCharType="separate"/>
        </w:r>
        <w:r w:rsidR="00BD4072">
          <w:rPr>
            <w:noProof/>
          </w:rPr>
          <w:t>7</w:t>
        </w:r>
        <w:r>
          <w:fldChar w:fldCharType="end"/>
        </w:r>
      </w:p>
    </w:sdtContent>
  </w:sdt>
  <w:p w14:paraId="38FA5C5C" w14:textId="77777777" w:rsidR="0090697E" w:rsidRDefault="009069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16D97"/>
    <w:multiLevelType w:val="multilevel"/>
    <w:tmpl w:val="A712F086"/>
    <w:lvl w:ilvl="0">
      <w:start w:val="1"/>
      <w:numFmt w:val="decimal"/>
      <w:lvlText w:val="%1."/>
      <w:lvlJc w:val="left"/>
      <w:pPr>
        <w:ind w:left="2912" w:hanging="360"/>
      </w:pPr>
      <w:rPr>
        <w:b w:val="0"/>
        <w:bCs/>
        <w:i w:val="0"/>
        <w:iCs w:val="0"/>
      </w:rPr>
    </w:lvl>
    <w:lvl w:ilvl="1">
      <w:start w:val="1"/>
      <w:numFmt w:val="decimal"/>
      <w:lvlText w:val="%1.%2."/>
      <w:lvlJc w:val="left"/>
      <w:pPr>
        <w:ind w:left="1359" w:hanging="432"/>
      </w:pPr>
      <w:rPr>
        <w:b w:val="0"/>
        <w:bCs/>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35"/>
    <w:rsid w:val="000036EC"/>
    <w:rsid w:val="000116E0"/>
    <w:rsid w:val="00026A4B"/>
    <w:rsid w:val="00035241"/>
    <w:rsid w:val="000466A5"/>
    <w:rsid w:val="00054486"/>
    <w:rsid w:val="000B497F"/>
    <w:rsid w:val="000C2257"/>
    <w:rsid w:val="000C3F46"/>
    <w:rsid w:val="000D6FD6"/>
    <w:rsid w:val="000D786F"/>
    <w:rsid w:val="000F2148"/>
    <w:rsid w:val="001155E1"/>
    <w:rsid w:val="00137CF8"/>
    <w:rsid w:val="00171E3A"/>
    <w:rsid w:val="0017673B"/>
    <w:rsid w:val="001824A3"/>
    <w:rsid w:val="0018260F"/>
    <w:rsid w:val="001B0E57"/>
    <w:rsid w:val="001B7993"/>
    <w:rsid w:val="001D1070"/>
    <w:rsid w:val="001D12EA"/>
    <w:rsid w:val="001D1895"/>
    <w:rsid w:val="001E62D5"/>
    <w:rsid w:val="00205459"/>
    <w:rsid w:val="00253B88"/>
    <w:rsid w:val="00275F90"/>
    <w:rsid w:val="00280545"/>
    <w:rsid w:val="00291CC8"/>
    <w:rsid w:val="002936F9"/>
    <w:rsid w:val="002D1E6A"/>
    <w:rsid w:val="002D26E0"/>
    <w:rsid w:val="002D317E"/>
    <w:rsid w:val="002D57DF"/>
    <w:rsid w:val="002E6C55"/>
    <w:rsid w:val="00324657"/>
    <w:rsid w:val="00350B07"/>
    <w:rsid w:val="003600D0"/>
    <w:rsid w:val="00374149"/>
    <w:rsid w:val="00384D1E"/>
    <w:rsid w:val="00390E7D"/>
    <w:rsid w:val="003B6EC2"/>
    <w:rsid w:val="003C450B"/>
    <w:rsid w:val="003E1659"/>
    <w:rsid w:val="003F1C02"/>
    <w:rsid w:val="004004C9"/>
    <w:rsid w:val="0040690C"/>
    <w:rsid w:val="00422EEC"/>
    <w:rsid w:val="00453F44"/>
    <w:rsid w:val="0046448A"/>
    <w:rsid w:val="004B095F"/>
    <w:rsid w:val="004D06DF"/>
    <w:rsid w:val="004D3CEF"/>
    <w:rsid w:val="00511028"/>
    <w:rsid w:val="0055656D"/>
    <w:rsid w:val="005760FA"/>
    <w:rsid w:val="00577973"/>
    <w:rsid w:val="005878F6"/>
    <w:rsid w:val="005A2FBD"/>
    <w:rsid w:val="005A6C3C"/>
    <w:rsid w:val="005C007D"/>
    <w:rsid w:val="005D3547"/>
    <w:rsid w:val="00612607"/>
    <w:rsid w:val="006375C0"/>
    <w:rsid w:val="00644132"/>
    <w:rsid w:val="006457A1"/>
    <w:rsid w:val="00654463"/>
    <w:rsid w:val="00656AE1"/>
    <w:rsid w:val="00680EF5"/>
    <w:rsid w:val="006971BB"/>
    <w:rsid w:val="006B0404"/>
    <w:rsid w:val="00720C35"/>
    <w:rsid w:val="0072366D"/>
    <w:rsid w:val="00725565"/>
    <w:rsid w:val="00734F15"/>
    <w:rsid w:val="007734E0"/>
    <w:rsid w:val="007A1952"/>
    <w:rsid w:val="007B1A91"/>
    <w:rsid w:val="007B288F"/>
    <w:rsid w:val="007B587D"/>
    <w:rsid w:val="007E614A"/>
    <w:rsid w:val="00801E70"/>
    <w:rsid w:val="008249AE"/>
    <w:rsid w:val="00891DAB"/>
    <w:rsid w:val="008B0831"/>
    <w:rsid w:val="008B0E28"/>
    <w:rsid w:val="008D125F"/>
    <w:rsid w:val="0090697E"/>
    <w:rsid w:val="00930C46"/>
    <w:rsid w:val="00941E41"/>
    <w:rsid w:val="00962549"/>
    <w:rsid w:val="00976A1A"/>
    <w:rsid w:val="00980670"/>
    <w:rsid w:val="00992233"/>
    <w:rsid w:val="009D0A58"/>
    <w:rsid w:val="00A31D72"/>
    <w:rsid w:val="00A61AFB"/>
    <w:rsid w:val="00A70916"/>
    <w:rsid w:val="00A765FF"/>
    <w:rsid w:val="00A77402"/>
    <w:rsid w:val="00A81081"/>
    <w:rsid w:val="00A85CE6"/>
    <w:rsid w:val="00A86256"/>
    <w:rsid w:val="00A968A9"/>
    <w:rsid w:val="00AC042F"/>
    <w:rsid w:val="00AD2101"/>
    <w:rsid w:val="00B25A61"/>
    <w:rsid w:val="00B3514C"/>
    <w:rsid w:val="00B40A21"/>
    <w:rsid w:val="00B52953"/>
    <w:rsid w:val="00B847F1"/>
    <w:rsid w:val="00BA5E11"/>
    <w:rsid w:val="00BD2A11"/>
    <w:rsid w:val="00BD4048"/>
    <w:rsid w:val="00BD4072"/>
    <w:rsid w:val="00BD6705"/>
    <w:rsid w:val="00BD6721"/>
    <w:rsid w:val="00BF5957"/>
    <w:rsid w:val="00C37BCB"/>
    <w:rsid w:val="00C566D7"/>
    <w:rsid w:val="00C9294A"/>
    <w:rsid w:val="00CB17E1"/>
    <w:rsid w:val="00CC481C"/>
    <w:rsid w:val="00CC5356"/>
    <w:rsid w:val="00CC7512"/>
    <w:rsid w:val="00CE018D"/>
    <w:rsid w:val="00CE14C5"/>
    <w:rsid w:val="00CE36A5"/>
    <w:rsid w:val="00CF7B0B"/>
    <w:rsid w:val="00D072D4"/>
    <w:rsid w:val="00D16D4C"/>
    <w:rsid w:val="00D613DD"/>
    <w:rsid w:val="00D67C54"/>
    <w:rsid w:val="00D765D9"/>
    <w:rsid w:val="00D84CE0"/>
    <w:rsid w:val="00D9209F"/>
    <w:rsid w:val="00D9759F"/>
    <w:rsid w:val="00DA457C"/>
    <w:rsid w:val="00DC535B"/>
    <w:rsid w:val="00DD6F54"/>
    <w:rsid w:val="00DE26CF"/>
    <w:rsid w:val="00DE3ABA"/>
    <w:rsid w:val="00E05235"/>
    <w:rsid w:val="00E245BA"/>
    <w:rsid w:val="00E32FD6"/>
    <w:rsid w:val="00E67597"/>
    <w:rsid w:val="00E7212F"/>
    <w:rsid w:val="00E94911"/>
    <w:rsid w:val="00EA2852"/>
    <w:rsid w:val="00F11D95"/>
    <w:rsid w:val="00F20D90"/>
    <w:rsid w:val="00F3018B"/>
    <w:rsid w:val="00F30646"/>
    <w:rsid w:val="00F51BE5"/>
    <w:rsid w:val="00F57CC8"/>
    <w:rsid w:val="00FA2C8D"/>
    <w:rsid w:val="00FC6D08"/>
    <w:rsid w:val="00FF25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9E542"/>
  <w15:chartTrackingRefBased/>
  <w15:docId w15:val="{29863B05-887C-404E-882D-E5257263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690C"/>
  </w:style>
  <w:style w:type="paragraph" w:styleId="Antrat1">
    <w:name w:val="heading 1"/>
    <w:basedOn w:val="prastasis"/>
    <w:next w:val="prastasis"/>
    <w:link w:val="Antrat1Diagrama"/>
    <w:uiPriority w:val="9"/>
    <w:qFormat/>
    <w:rsid w:val="00406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semiHidden/>
    <w:unhideWhenUsed/>
    <w:qFormat/>
    <w:rsid w:val="0040690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Antrat3">
    <w:name w:val="heading 3"/>
    <w:basedOn w:val="prastasis"/>
    <w:next w:val="prastasis"/>
    <w:link w:val="Antrat3Diagrama"/>
    <w:uiPriority w:val="9"/>
    <w:semiHidden/>
    <w:unhideWhenUsed/>
    <w:qFormat/>
    <w:rsid w:val="0040690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Antrat4">
    <w:name w:val="heading 4"/>
    <w:basedOn w:val="prastasis"/>
    <w:next w:val="prastasis"/>
    <w:link w:val="Antrat4Diagrama"/>
    <w:uiPriority w:val="9"/>
    <w:semiHidden/>
    <w:unhideWhenUsed/>
    <w:qFormat/>
    <w:rsid w:val="0040690C"/>
    <w:pPr>
      <w:keepNext/>
      <w:keepLines/>
      <w:spacing w:before="40" w:after="0"/>
      <w:outlineLvl w:val="3"/>
    </w:pPr>
    <w:rPr>
      <w:i/>
      <w:iCs/>
    </w:rPr>
  </w:style>
  <w:style w:type="paragraph" w:styleId="Antrat5">
    <w:name w:val="heading 5"/>
    <w:basedOn w:val="prastasis"/>
    <w:next w:val="prastasis"/>
    <w:link w:val="Antrat5Diagrama"/>
    <w:uiPriority w:val="9"/>
    <w:semiHidden/>
    <w:unhideWhenUsed/>
    <w:qFormat/>
    <w:rsid w:val="0040690C"/>
    <w:pPr>
      <w:keepNext/>
      <w:keepLines/>
      <w:spacing w:before="40" w:after="0"/>
      <w:outlineLvl w:val="4"/>
    </w:pPr>
    <w:rPr>
      <w:color w:val="2F5496" w:themeColor="accent1" w:themeShade="BF"/>
    </w:rPr>
  </w:style>
  <w:style w:type="paragraph" w:styleId="Antrat6">
    <w:name w:val="heading 6"/>
    <w:basedOn w:val="prastasis"/>
    <w:next w:val="prastasis"/>
    <w:link w:val="Antrat6Diagrama"/>
    <w:uiPriority w:val="9"/>
    <w:semiHidden/>
    <w:unhideWhenUsed/>
    <w:qFormat/>
    <w:rsid w:val="0040690C"/>
    <w:pPr>
      <w:keepNext/>
      <w:keepLines/>
      <w:spacing w:before="40" w:after="0"/>
      <w:outlineLvl w:val="5"/>
    </w:pPr>
    <w:rPr>
      <w:color w:val="1F3864" w:themeColor="accent1" w:themeShade="80"/>
    </w:rPr>
  </w:style>
  <w:style w:type="paragraph" w:styleId="Antrat7">
    <w:name w:val="heading 7"/>
    <w:basedOn w:val="prastasis"/>
    <w:next w:val="prastasis"/>
    <w:link w:val="Antrat7Diagrama"/>
    <w:uiPriority w:val="9"/>
    <w:semiHidden/>
    <w:unhideWhenUsed/>
    <w:qFormat/>
    <w:rsid w:val="0040690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Antrat8">
    <w:name w:val="heading 8"/>
    <w:basedOn w:val="prastasis"/>
    <w:next w:val="prastasis"/>
    <w:link w:val="Antrat8Diagrama"/>
    <w:uiPriority w:val="9"/>
    <w:semiHidden/>
    <w:unhideWhenUsed/>
    <w:qFormat/>
    <w:rsid w:val="0040690C"/>
    <w:pPr>
      <w:keepNext/>
      <w:keepLines/>
      <w:spacing w:before="40" w:after="0"/>
      <w:outlineLvl w:val="7"/>
    </w:pPr>
    <w:rPr>
      <w:color w:val="262626" w:themeColor="text1" w:themeTint="D9"/>
      <w:sz w:val="21"/>
      <w:szCs w:val="21"/>
    </w:rPr>
  </w:style>
  <w:style w:type="paragraph" w:styleId="Antrat9">
    <w:name w:val="heading 9"/>
    <w:basedOn w:val="prastasis"/>
    <w:next w:val="prastasis"/>
    <w:link w:val="Antrat9Diagrama"/>
    <w:uiPriority w:val="9"/>
    <w:semiHidden/>
    <w:unhideWhenUsed/>
    <w:qFormat/>
    <w:rsid w:val="004069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05235"/>
    <w:rPr>
      <w:color w:val="0563C1"/>
      <w:u w:val="single"/>
    </w:rPr>
  </w:style>
  <w:style w:type="paragraph" w:styleId="Puslapioinaostekstas">
    <w:name w:val="footnote text"/>
    <w:basedOn w:val="prastasis"/>
    <w:link w:val="PuslapioinaostekstasDiagrama"/>
    <w:uiPriority w:val="99"/>
    <w:semiHidden/>
    <w:unhideWhenUsed/>
    <w:rsid w:val="00E05235"/>
    <w:pPr>
      <w:spacing w:line="240" w:lineRule="auto"/>
    </w:pPr>
  </w:style>
  <w:style w:type="character" w:customStyle="1" w:styleId="PuslapioinaostekstasDiagrama">
    <w:name w:val="Puslapio išnašos tekstas Diagrama"/>
    <w:basedOn w:val="Numatytasispastraiposriftas"/>
    <w:link w:val="Puslapioinaostekstas"/>
    <w:uiPriority w:val="99"/>
    <w:semiHidden/>
    <w:rsid w:val="00E05235"/>
    <w:rPr>
      <w:rFonts w:ascii="TimesLT" w:eastAsia="Times New Roman" w:hAnsi="TimesLT" w:cs="TimesLT"/>
      <w:sz w:val="20"/>
      <w:szCs w:val="20"/>
      <w:lang w:val="en-GB"/>
    </w:rPr>
  </w:style>
  <w:style w:type="character" w:styleId="Puslapioinaosnuoroda">
    <w:name w:val="footnote reference"/>
    <w:basedOn w:val="Numatytasispastraiposriftas"/>
    <w:uiPriority w:val="99"/>
    <w:semiHidden/>
    <w:unhideWhenUsed/>
    <w:rsid w:val="00E05235"/>
    <w:rPr>
      <w:vertAlign w:val="superscript"/>
    </w:rPr>
  </w:style>
  <w:style w:type="paragraph" w:styleId="Debesliotekstas">
    <w:name w:val="Balloon Text"/>
    <w:basedOn w:val="prastasis"/>
    <w:link w:val="DebesliotekstasDiagrama"/>
    <w:uiPriority w:val="99"/>
    <w:semiHidden/>
    <w:unhideWhenUsed/>
    <w:rsid w:val="00992233"/>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233"/>
    <w:rPr>
      <w:rFonts w:ascii="Segoe UI" w:eastAsia="Times New Roman" w:hAnsi="Segoe UI" w:cs="Segoe UI"/>
      <w:sz w:val="18"/>
      <w:szCs w:val="18"/>
      <w:lang w:val="en-GB"/>
    </w:rPr>
  </w:style>
  <w:style w:type="paragraph" w:styleId="Sraopastraipa">
    <w:name w:val="List Paragraph"/>
    <w:basedOn w:val="prastasis"/>
    <w:link w:val="SraopastraipaDiagrama"/>
    <w:uiPriority w:val="34"/>
    <w:qFormat/>
    <w:rsid w:val="00F51BE5"/>
    <w:pPr>
      <w:ind w:left="720"/>
      <w:contextualSpacing/>
    </w:pPr>
  </w:style>
  <w:style w:type="character" w:styleId="Komentaronuoroda">
    <w:name w:val="annotation reference"/>
    <w:basedOn w:val="Numatytasispastraiposriftas"/>
    <w:uiPriority w:val="99"/>
    <w:semiHidden/>
    <w:unhideWhenUsed/>
    <w:rsid w:val="00F30646"/>
    <w:rPr>
      <w:sz w:val="16"/>
      <w:szCs w:val="16"/>
    </w:rPr>
  </w:style>
  <w:style w:type="paragraph" w:styleId="Komentarotekstas">
    <w:name w:val="annotation text"/>
    <w:basedOn w:val="prastasis"/>
    <w:link w:val="KomentarotekstasDiagrama"/>
    <w:uiPriority w:val="99"/>
    <w:semiHidden/>
    <w:unhideWhenUsed/>
    <w:rsid w:val="00F30646"/>
    <w:pPr>
      <w:spacing w:line="240" w:lineRule="auto"/>
    </w:pPr>
  </w:style>
  <w:style w:type="character" w:customStyle="1" w:styleId="KomentarotekstasDiagrama">
    <w:name w:val="Komentaro tekstas Diagrama"/>
    <w:basedOn w:val="Numatytasispastraiposriftas"/>
    <w:link w:val="Komentarotekstas"/>
    <w:uiPriority w:val="99"/>
    <w:semiHidden/>
    <w:rsid w:val="00F30646"/>
    <w:rPr>
      <w:rFonts w:ascii="TimesLT" w:eastAsia="Times New Roman" w:hAnsi="TimesLT" w:cs="TimesLT"/>
      <w:sz w:val="20"/>
      <w:szCs w:val="20"/>
      <w:lang w:val="en-GB"/>
    </w:rPr>
  </w:style>
  <w:style w:type="paragraph" w:styleId="Komentarotema">
    <w:name w:val="annotation subject"/>
    <w:basedOn w:val="Komentarotekstas"/>
    <w:next w:val="Komentarotekstas"/>
    <w:link w:val="KomentarotemaDiagrama"/>
    <w:uiPriority w:val="99"/>
    <w:semiHidden/>
    <w:unhideWhenUsed/>
    <w:rsid w:val="00F30646"/>
    <w:rPr>
      <w:b/>
      <w:bCs/>
    </w:rPr>
  </w:style>
  <w:style w:type="character" w:customStyle="1" w:styleId="KomentarotemaDiagrama">
    <w:name w:val="Komentaro tema Diagrama"/>
    <w:basedOn w:val="KomentarotekstasDiagrama"/>
    <w:link w:val="Komentarotema"/>
    <w:uiPriority w:val="99"/>
    <w:semiHidden/>
    <w:rsid w:val="00F30646"/>
    <w:rPr>
      <w:rFonts w:ascii="TimesLT" w:eastAsia="Times New Roman" w:hAnsi="TimesLT" w:cs="TimesLT"/>
      <w:b/>
      <w:bCs/>
      <w:sz w:val="20"/>
      <w:szCs w:val="20"/>
      <w:lang w:val="en-GB"/>
    </w:rPr>
  </w:style>
  <w:style w:type="paragraph" w:styleId="Antrats">
    <w:name w:val="header"/>
    <w:basedOn w:val="prastasis"/>
    <w:link w:val="AntratsDiagrama"/>
    <w:uiPriority w:val="99"/>
    <w:unhideWhenUsed/>
    <w:rsid w:val="001B799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1B7993"/>
    <w:rPr>
      <w:rFonts w:ascii="TimesLT" w:eastAsia="Times New Roman" w:hAnsi="TimesLT" w:cs="TimesLT"/>
      <w:sz w:val="20"/>
      <w:szCs w:val="20"/>
      <w:lang w:val="en-GB"/>
    </w:rPr>
  </w:style>
  <w:style w:type="paragraph" w:styleId="Porat">
    <w:name w:val="footer"/>
    <w:basedOn w:val="prastasis"/>
    <w:link w:val="PoratDiagrama"/>
    <w:uiPriority w:val="99"/>
    <w:unhideWhenUsed/>
    <w:rsid w:val="001B799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1B7993"/>
    <w:rPr>
      <w:rFonts w:ascii="TimesLT" w:eastAsia="Times New Roman" w:hAnsi="TimesLT" w:cs="TimesLT"/>
      <w:sz w:val="20"/>
      <w:szCs w:val="20"/>
      <w:lang w:val="en-GB"/>
    </w:rPr>
  </w:style>
  <w:style w:type="character" w:customStyle="1" w:styleId="SraopastraipaDiagrama">
    <w:name w:val="Sąrašo pastraipa Diagrama"/>
    <w:link w:val="Sraopastraipa"/>
    <w:uiPriority w:val="34"/>
    <w:locked/>
    <w:rsid w:val="0090697E"/>
  </w:style>
  <w:style w:type="character" w:customStyle="1" w:styleId="Antrat1Diagrama">
    <w:name w:val="Antraštė 1 Diagrama"/>
    <w:basedOn w:val="Numatytasispastraiposriftas"/>
    <w:link w:val="Antrat1"/>
    <w:uiPriority w:val="9"/>
    <w:rsid w:val="0040690C"/>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semiHidden/>
    <w:rsid w:val="0040690C"/>
    <w:rPr>
      <w:rFonts w:asciiTheme="majorHAnsi" w:eastAsiaTheme="majorEastAsia" w:hAnsiTheme="majorHAnsi" w:cstheme="majorBidi"/>
      <w:color w:val="2F5496" w:themeColor="accent1" w:themeShade="BF"/>
      <w:sz w:val="28"/>
      <w:szCs w:val="28"/>
    </w:rPr>
  </w:style>
  <w:style w:type="character" w:customStyle="1" w:styleId="Antrat3Diagrama">
    <w:name w:val="Antraštė 3 Diagrama"/>
    <w:basedOn w:val="Numatytasispastraiposriftas"/>
    <w:link w:val="Antrat3"/>
    <w:uiPriority w:val="9"/>
    <w:semiHidden/>
    <w:rsid w:val="0040690C"/>
    <w:rPr>
      <w:rFonts w:asciiTheme="majorHAnsi" w:eastAsiaTheme="majorEastAsia" w:hAnsiTheme="majorHAnsi" w:cstheme="majorBidi"/>
      <w:color w:val="1F3864" w:themeColor="accent1" w:themeShade="80"/>
      <w:sz w:val="24"/>
      <w:szCs w:val="24"/>
    </w:rPr>
  </w:style>
  <w:style w:type="character" w:customStyle="1" w:styleId="Antrat4Diagrama">
    <w:name w:val="Antraštė 4 Diagrama"/>
    <w:basedOn w:val="Numatytasispastraiposriftas"/>
    <w:link w:val="Antrat4"/>
    <w:uiPriority w:val="9"/>
    <w:semiHidden/>
    <w:rsid w:val="0040690C"/>
    <w:rPr>
      <w:i/>
      <w:iCs/>
    </w:rPr>
  </w:style>
  <w:style w:type="character" w:customStyle="1" w:styleId="Antrat5Diagrama">
    <w:name w:val="Antraštė 5 Diagrama"/>
    <w:basedOn w:val="Numatytasispastraiposriftas"/>
    <w:link w:val="Antrat5"/>
    <w:uiPriority w:val="9"/>
    <w:semiHidden/>
    <w:rsid w:val="0040690C"/>
    <w:rPr>
      <w:color w:val="2F5496" w:themeColor="accent1" w:themeShade="BF"/>
    </w:rPr>
  </w:style>
  <w:style w:type="character" w:customStyle="1" w:styleId="Antrat6Diagrama">
    <w:name w:val="Antraštė 6 Diagrama"/>
    <w:basedOn w:val="Numatytasispastraiposriftas"/>
    <w:link w:val="Antrat6"/>
    <w:uiPriority w:val="9"/>
    <w:semiHidden/>
    <w:rsid w:val="0040690C"/>
    <w:rPr>
      <w:color w:val="1F3864" w:themeColor="accent1" w:themeShade="80"/>
    </w:rPr>
  </w:style>
  <w:style w:type="character" w:customStyle="1" w:styleId="Antrat7Diagrama">
    <w:name w:val="Antraštė 7 Diagrama"/>
    <w:basedOn w:val="Numatytasispastraiposriftas"/>
    <w:link w:val="Antrat7"/>
    <w:uiPriority w:val="9"/>
    <w:semiHidden/>
    <w:rsid w:val="0040690C"/>
    <w:rPr>
      <w:rFonts w:asciiTheme="majorHAnsi" w:eastAsiaTheme="majorEastAsia" w:hAnsiTheme="majorHAnsi" w:cstheme="majorBidi"/>
      <w:i/>
      <w:iCs/>
      <w:color w:val="1F3864" w:themeColor="accent1" w:themeShade="80"/>
    </w:rPr>
  </w:style>
  <w:style w:type="character" w:customStyle="1" w:styleId="Antrat8Diagrama">
    <w:name w:val="Antraštė 8 Diagrama"/>
    <w:basedOn w:val="Numatytasispastraiposriftas"/>
    <w:link w:val="Antrat8"/>
    <w:uiPriority w:val="9"/>
    <w:semiHidden/>
    <w:rsid w:val="0040690C"/>
    <w:rPr>
      <w:color w:val="262626" w:themeColor="text1" w:themeTint="D9"/>
      <w:sz w:val="21"/>
      <w:szCs w:val="21"/>
    </w:rPr>
  </w:style>
  <w:style w:type="character" w:customStyle="1" w:styleId="Antrat9Diagrama">
    <w:name w:val="Antraštė 9 Diagrama"/>
    <w:basedOn w:val="Numatytasispastraiposriftas"/>
    <w:link w:val="Antrat9"/>
    <w:uiPriority w:val="9"/>
    <w:semiHidden/>
    <w:rsid w:val="0040690C"/>
    <w:rPr>
      <w:rFonts w:asciiTheme="majorHAnsi" w:eastAsiaTheme="majorEastAsia" w:hAnsiTheme="majorHAnsi" w:cstheme="majorBidi"/>
      <w:i/>
      <w:iCs/>
      <w:color w:val="262626" w:themeColor="text1" w:themeTint="D9"/>
      <w:sz w:val="21"/>
      <w:szCs w:val="21"/>
    </w:rPr>
  </w:style>
  <w:style w:type="paragraph" w:styleId="Antrat">
    <w:name w:val="caption"/>
    <w:basedOn w:val="prastasis"/>
    <w:next w:val="prastasis"/>
    <w:uiPriority w:val="35"/>
    <w:semiHidden/>
    <w:unhideWhenUsed/>
    <w:qFormat/>
    <w:rsid w:val="0040690C"/>
    <w:pPr>
      <w:spacing w:after="200" w:line="240" w:lineRule="auto"/>
    </w:pPr>
    <w:rPr>
      <w:i/>
      <w:iCs/>
      <w:color w:val="44546A" w:themeColor="text2"/>
      <w:sz w:val="18"/>
      <w:szCs w:val="18"/>
    </w:rPr>
  </w:style>
  <w:style w:type="paragraph" w:styleId="Pavadinimas">
    <w:name w:val="Title"/>
    <w:basedOn w:val="prastasis"/>
    <w:next w:val="prastasis"/>
    <w:link w:val="PavadinimasDiagrama"/>
    <w:uiPriority w:val="10"/>
    <w:qFormat/>
    <w:rsid w:val="0040690C"/>
    <w:pPr>
      <w:spacing w:after="0" w:line="240" w:lineRule="auto"/>
      <w:contextualSpacing/>
    </w:pPr>
    <w:rPr>
      <w:rFonts w:asciiTheme="majorHAnsi" w:eastAsiaTheme="majorEastAsia" w:hAnsiTheme="majorHAnsi" w:cstheme="majorBidi"/>
      <w:spacing w:val="-10"/>
      <w:sz w:val="56"/>
      <w:szCs w:val="56"/>
    </w:rPr>
  </w:style>
  <w:style w:type="character" w:customStyle="1" w:styleId="PavadinimasDiagrama">
    <w:name w:val="Pavadinimas Diagrama"/>
    <w:basedOn w:val="Numatytasispastraiposriftas"/>
    <w:link w:val="Pavadinimas"/>
    <w:uiPriority w:val="10"/>
    <w:rsid w:val="0040690C"/>
    <w:rPr>
      <w:rFonts w:asciiTheme="majorHAnsi" w:eastAsiaTheme="majorEastAsia" w:hAnsiTheme="majorHAnsi" w:cstheme="majorBidi"/>
      <w:spacing w:val="-10"/>
      <w:sz w:val="56"/>
      <w:szCs w:val="56"/>
    </w:rPr>
  </w:style>
  <w:style w:type="paragraph" w:styleId="Paantrat">
    <w:name w:val="Subtitle"/>
    <w:basedOn w:val="prastasis"/>
    <w:next w:val="prastasis"/>
    <w:link w:val="PaantratDiagrama"/>
    <w:uiPriority w:val="11"/>
    <w:qFormat/>
    <w:rsid w:val="0040690C"/>
    <w:pPr>
      <w:numPr>
        <w:ilvl w:val="1"/>
      </w:numPr>
    </w:pPr>
    <w:rPr>
      <w:color w:val="5A5A5A" w:themeColor="text1" w:themeTint="A5"/>
      <w:spacing w:val="15"/>
    </w:rPr>
  </w:style>
  <w:style w:type="character" w:customStyle="1" w:styleId="PaantratDiagrama">
    <w:name w:val="Paantraštė Diagrama"/>
    <w:basedOn w:val="Numatytasispastraiposriftas"/>
    <w:link w:val="Paantrat"/>
    <w:uiPriority w:val="11"/>
    <w:rsid w:val="0040690C"/>
    <w:rPr>
      <w:color w:val="5A5A5A" w:themeColor="text1" w:themeTint="A5"/>
      <w:spacing w:val="15"/>
    </w:rPr>
  </w:style>
  <w:style w:type="character" w:styleId="Grietas">
    <w:name w:val="Strong"/>
    <w:basedOn w:val="Numatytasispastraiposriftas"/>
    <w:uiPriority w:val="22"/>
    <w:qFormat/>
    <w:rsid w:val="0040690C"/>
    <w:rPr>
      <w:b/>
      <w:bCs/>
      <w:color w:val="auto"/>
    </w:rPr>
  </w:style>
  <w:style w:type="character" w:styleId="Emfaz">
    <w:name w:val="Emphasis"/>
    <w:basedOn w:val="Numatytasispastraiposriftas"/>
    <w:uiPriority w:val="20"/>
    <w:qFormat/>
    <w:rsid w:val="0040690C"/>
    <w:rPr>
      <w:i/>
      <w:iCs/>
      <w:color w:val="auto"/>
    </w:rPr>
  </w:style>
  <w:style w:type="paragraph" w:styleId="Betarp">
    <w:name w:val="No Spacing"/>
    <w:uiPriority w:val="1"/>
    <w:qFormat/>
    <w:rsid w:val="0040690C"/>
    <w:pPr>
      <w:spacing w:after="0" w:line="240" w:lineRule="auto"/>
    </w:pPr>
  </w:style>
  <w:style w:type="paragraph" w:styleId="Citata">
    <w:name w:val="Quote"/>
    <w:basedOn w:val="prastasis"/>
    <w:next w:val="prastasis"/>
    <w:link w:val="CitataDiagrama"/>
    <w:uiPriority w:val="29"/>
    <w:qFormat/>
    <w:rsid w:val="0040690C"/>
    <w:pPr>
      <w:spacing w:before="200"/>
      <w:ind w:left="864" w:right="864"/>
    </w:pPr>
    <w:rPr>
      <w:i/>
      <w:iCs/>
      <w:color w:val="404040" w:themeColor="text1" w:themeTint="BF"/>
    </w:rPr>
  </w:style>
  <w:style w:type="character" w:customStyle="1" w:styleId="CitataDiagrama">
    <w:name w:val="Citata Diagrama"/>
    <w:basedOn w:val="Numatytasispastraiposriftas"/>
    <w:link w:val="Citata"/>
    <w:uiPriority w:val="29"/>
    <w:rsid w:val="0040690C"/>
    <w:rPr>
      <w:i/>
      <w:iCs/>
      <w:color w:val="404040" w:themeColor="text1" w:themeTint="BF"/>
    </w:rPr>
  </w:style>
  <w:style w:type="paragraph" w:styleId="Iskirtacitata">
    <w:name w:val="Intense Quote"/>
    <w:basedOn w:val="prastasis"/>
    <w:next w:val="prastasis"/>
    <w:link w:val="IskirtacitataDiagrama"/>
    <w:uiPriority w:val="30"/>
    <w:qFormat/>
    <w:rsid w:val="004069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skirtacitataDiagrama">
    <w:name w:val="Išskirta citata Diagrama"/>
    <w:basedOn w:val="Numatytasispastraiposriftas"/>
    <w:link w:val="Iskirtacitata"/>
    <w:uiPriority w:val="30"/>
    <w:rsid w:val="0040690C"/>
    <w:rPr>
      <w:i/>
      <w:iCs/>
      <w:color w:val="4472C4" w:themeColor="accent1"/>
    </w:rPr>
  </w:style>
  <w:style w:type="character" w:styleId="Nerykuspabraukimas">
    <w:name w:val="Subtle Emphasis"/>
    <w:basedOn w:val="Numatytasispastraiposriftas"/>
    <w:uiPriority w:val="19"/>
    <w:qFormat/>
    <w:rsid w:val="0040690C"/>
    <w:rPr>
      <w:i/>
      <w:iCs/>
      <w:color w:val="404040" w:themeColor="text1" w:themeTint="BF"/>
    </w:rPr>
  </w:style>
  <w:style w:type="character" w:styleId="Rykuspabraukimas">
    <w:name w:val="Intense Emphasis"/>
    <w:basedOn w:val="Numatytasispastraiposriftas"/>
    <w:uiPriority w:val="21"/>
    <w:qFormat/>
    <w:rsid w:val="0040690C"/>
    <w:rPr>
      <w:i/>
      <w:iCs/>
      <w:color w:val="4472C4" w:themeColor="accent1"/>
    </w:rPr>
  </w:style>
  <w:style w:type="character" w:styleId="Nerykinuoroda">
    <w:name w:val="Subtle Reference"/>
    <w:basedOn w:val="Numatytasispastraiposriftas"/>
    <w:uiPriority w:val="31"/>
    <w:qFormat/>
    <w:rsid w:val="0040690C"/>
    <w:rPr>
      <w:smallCaps/>
      <w:color w:val="404040" w:themeColor="text1" w:themeTint="BF"/>
    </w:rPr>
  </w:style>
  <w:style w:type="character" w:styleId="Rykinuoroda">
    <w:name w:val="Intense Reference"/>
    <w:basedOn w:val="Numatytasispastraiposriftas"/>
    <w:uiPriority w:val="32"/>
    <w:qFormat/>
    <w:rsid w:val="0040690C"/>
    <w:rPr>
      <w:b/>
      <w:bCs/>
      <w:smallCaps/>
      <w:color w:val="4472C4" w:themeColor="accent1"/>
      <w:spacing w:val="5"/>
    </w:rPr>
  </w:style>
  <w:style w:type="character" w:styleId="Knygospavadinimas">
    <w:name w:val="Book Title"/>
    <w:basedOn w:val="Numatytasispastraiposriftas"/>
    <w:uiPriority w:val="33"/>
    <w:qFormat/>
    <w:rsid w:val="0040690C"/>
    <w:rPr>
      <w:b/>
      <w:bCs/>
      <w:i/>
      <w:iCs/>
      <w:spacing w:val="5"/>
    </w:rPr>
  </w:style>
  <w:style w:type="paragraph" w:styleId="Turinioantrat">
    <w:name w:val="TOC Heading"/>
    <w:basedOn w:val="Antrat1"/>
    <w:next w:val="prastasis"/>
    <w:uiPriority w:val="39"/>
    <w:semiHidden/>
    <w:unhideWhenUsed/>
    <w:qFormat/>
    <w:rsid w:val="004069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74958">
      <w:bodyDiv w:val="1"/>
      <w:marLeft w:val="0"/>
      <w:marRight w:val="0"/>
      <w:marTop w:val="0"/>
      <w:marBottom w:val="0"/>
      <w:divBdr>
        <w:top w:val="none" w:sz="0" w:space="0" w:color="auto"/>
        <w:left w:val="none" w:sz="0" w:space="0" w:color="auto"/>
        <w:bottom w:val="none" w:sz="0" w:space="0" w:color="auto"/>
        <w:right w:val="none" w:sz="0" w:space="0" w:color="auto"/>
      </w:divBdr>
    </w:div>
    <w:div w:id="870846020">
      <w:bodyDiv w:val="1"/>
      <w:marLeft w:val="0"/>
      <w:marRight w:val="0"/>
      <w:marTop w:val="0"/>
      <w:marBottom w:val="0"/>
      <w:divBdr>
        <w:top w:val="none" w:sz="0" w:space="0" w:color="auto"/>
        <w:left w:val="none" w:sz="0" w:space="0" w:color="auto"/>
        <w:bottom w:val="none" w:sz="0" w:space="0" w:color="auto"/>
        <w:right w:val="none" w:sz="0" w:space="0" w:color="auto"/>
      </w:divBdr>
    </w:div>
    <w:div w:id="930511047">
      <w:bodyDiv w:val="1"/>
      <w:marLeft w:val="0"/>
      <w:marRight w:val="0"/>
      <w:marTop w:val="0"/>
      <w:marBottom w:val="0"/>
      <w:divBdr>
        <w:top w:val="none" w:sz="0" w:space="0" w:color="auto"/>
        <w:left w:val="none" w:sz="0" w:space="0" w:color="auto"/>
        <w:bottom w:val="none" w:sz="0" w:space="0" w:color="auto"/>
        <w:right w:val="none" w:sz="0" w:space="0" w:color="auto"/>
      </w:divBdr>
      <w:divsChild>
        <w:div w:id="1841385645">
          <w:marLeft w:val="0"/>
          <w:marRight w:val="0"/>
          <w:marTop w:val="0"/>
          <w:marBottom w:val="0"/>
          <w:divBdr>
            <w:top w:val="none" w:sz="0" w:space="0" w:color="auto"/>
            <w:left w:val="none" w:sz="0" w:space="0" w:color="auto"/>
            <w:bottom w:val="none" w:sz="0" w:space="0" w:color="auto"/>
            <w:right w:val="none" w:sz="0" w:space="0" w:color="auto"/>
          </w:divBdr>
        </w:div>
        <w:div w:id="651449211">
          <w:marLeft w:val="0"/>
          <w:marRight w:val="0"/>
          <w:marTop w:val="0"/>
          <w:marBottom w:val="0"/>
          <w:divBdr>
            <w:top w:val="none" w:sz="0" w:space="0" w:color="auto"/>
            <w:left w:val="none" w:sz="0" w:space="0" w:color="auto"/>
            <w:bottom w:val="none" w:sz="0" w:space="0" w:color="auto"/>
            <w:right w:val="none" w:sz="0" w:space="0" w:color="auto"/>
          </w:divBdr>
        </w:div>
      </w:divsChild>
    </w:div>
    <w:div w:id="945040391">
      <w:bodyDiv w:val="1"/>
      <w:marLeft w:val="0"/>
      <w:marRight w:val="0"/>
      <w:marTop w:val="0"/>
      <w:marBottom w:val="0"/>
      <w:divBdr>
        <w:top w:val="none" w:sz="0" w:space="0" w:color="auto"/>
        <w:left w:val="none" w:sz="0" w:space="0" w:color="auto"/>
        <w:bottom w:val="none" w:sz="0" w:space="0" w:color="auto"/>
        <w:right w:val="none" w:sz="0" w:space="0" w:color="auto"/>
      </w:divBdr>
      <w:divsChild>
        <w:div w:id="575553562">
          <w:marLeft w:val="0"/>
          <w:marRight w:val="0"/>
          <w:marTop w:val="0"/>
          <w:marBottom w:val="0"/>
          <w:divBdr>
            <w:top w:val="none" w:sz="0" w:space="0" w:color="auto"/>
            <w:left w:val="none" w:sz="0" w:space="0" w:color="auto"/>
            <w:bottom w:val="none" w:sz="0" w:space="0" w:color="auto"/>
            <w:right w:val="none" w:sz="0" w:space="0" w:color="auto"/>
          </w:divBdr>
        </w:div>
      </w:divsChild>
    </w:div>
    <w:div w:id="1322927428">
      <w:bodyDiv w:val="1"/>
      <w:marLeft w:val="0"/>
      <w:marRight w:val="0"/>
      <w:marTop w:val="0"/>
      <w:marBottom w:val="0"/>
      <w:divBdr>
        <w:top w:val="none" w:sz="0" w:space="0" w:color="auto"/>
        <w:left w:val="none" w:sz="0" w:space="0" w:color="auto"/>
        <w:bottom w:val="none" w:sz="0" w:space="0" w:color="auto"/>
        <w:right w:val="none" w:sz="0" w:space="0" w:color="auto"/>
      </w:divBdr>
      <w:divsChild>
        <w:div w:id="12346482">
          <w:marLeft w:val="0"/>
          <w:marRight w:val="0"/>
          <w:marTop w:val="0"/>
          <w:marBottom w:val="0"/>
          <w:divBdr>
            <w:top w:val="none" w:sz="0" w:space="0" w:color="auto"/>
            <w:left w:val="none" w:sz="0" w:space="0" w:color="auto"/>
            <w:bottom w:val="none" w:sz="0" w:space="0" w:color="auto"/>
            <w:right w:val="none" w:sz="0" w:space="0" w:color="auto"/>
          </w:divBdr>
          <w:divsChild>
            <w:div w:id="522481308">
              <w:marLeft w:val="0"/>
              <w:marRight w:val="0"/>
              <w:marTop w:val="0"/>
              <w:marBottom w:val="0"/>
              <w:divBdr>
                <w:top w:val="none" w:sz="0" w:space="0" w:color="auto"/>
                <w:left w:val="none" w:sz="0" w:space="0" w:color="auto"/>
                <w:bottom w:val="none" w:sz="0" w:space="0" w:color="auto"/>
                <w:right w:val="none" w:sz="0" w:space="0" w:color="auto"/>
              </w:divBdr>
            </w:div>
          </w:divsChild>
        </w:div>
        <w:div w:id="1820026462">
          <w:marLeft w:val="0"/>
          <w:marRight w:val="0"/>
          <w:marTop w:val="0"/>
          <w:marBottom w:val="0"/>
          <w:divBdr>
            <w:top w:val="none" w:sz="0" w:space="0" w:color="auto"/>
            <w:left w:val="none" w:sz="0" w:space="0" w:color="auto"/>
            <w:bottom w:val="none" w:sz="0" w:space="0" w:color="auto"/>
            <w:right w:val="none" w:sz="0" w:space="0" w:color="auto"/>
          </w:divBdr>
          <w:divsChild>
            <w:div w:id="1132791636">
              <w:marLeft w:val="0"/>
              <w:marRight w:val="0"/>
              <w:marTop w:val="0"/>
              <w:marBottom w:val="0"/>
              <w:divBdr>
                <w:top w:val="none" w:sz="0" w:space="0" w:color="auto"/>
                <w:left w:val="none" w:sz="0" w:space="0" w:color="auto"/>
                <w:bottom w:val="none" w:sz="0" w:space="0" w:color="auto"/>
                <w:right w:val="none" w:sz="0" w:space="0" w:color="auto"/>
              </w:divBdr>
            </w:div>
            <w:div w:id="10194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0165">
      <w:bodyDiv w:val="1"/>
      <w:marLeft w:val="0"/>
      <w:marRight w:val="0"/>
      <w:marTop w:val="0"/>
      <w:marBottom w:val="0"/>
      <w:divBdr>
        <w:top w:val="none" w:sz="0" w:space="0" w:color="auto"/>
        <w:left w:val="none" w:sz="0" w:space="0" w:color="auto"/>
        <w:bottom w:val="none" w:sz="0" w:space="0" w:color="auto"/>
        <w:right w:val="none" w:sz="0" w:space="0" w:color="auto"/>
      </w:divBdr>
      <w:divsChild>
        <w:div w:id="1500920835">
          <w:marLeft w:val="0"/>
          <w:marRight w:val="0"/>
          <w:marTop w:val="0"/>
          <w:marBottom w:val="0"/>
          <w:divBdr>
            <w:top w:val="none" w:sz="0" w:space="0" w:color="auto"/>
            <w:left w:val="none" w:sz="0" w:space="0" w:color="auto"/>
            <w:bottom w:val="none" w:sz="0" w:space="0" w:color="auto"/>
            <w:right w:val="none" w:sz="0" w:space="0" w:color="auto"/>
          </w:divBdr>
        </w:div>
      </w:divsChild>
    </w:div>
    <w:div w:id="1706637770">
      <w:bodyDiv w:val="1"/>
      <w:marLeft w:val="0"/>
      <w:marRight w:val="0"/>
      <w:marTop w:val="0"/>
      <w:marBottom w:val="0"/>
      <w:divBdr>
        <w:top w:val="none" w:sz="0" w:space="0" w:color="auto"/>
        <w:left w:val="none" w:sz="0" w:space="0" w:color="auto"/>
        <w:bottom w:val="none" w:sz="0" w:space="0" w:color="auto"/>
        <w:right w:val="none" w:sz="0" w:space="0" w:color="auto"/>
      </w:divBdr>
      <w:divsChild>
        <w:div w:id="267615963">
          <w:marLeft w:val="0"/>
          <w:marRight w:val="0"/>
          <w:marTop w:val="0"/>
          <w:marBottom w:val="0"/>
          <w:divBdr>
            <w:top w:val="none" w:sz="0" w:space="0" w:color="auto"/>
            <w:left w:val="none" w:sz="0" w:space="0" w:color="auto"/>
            <w:bottom w:val="none" w:sz="0" w:space="0" w:color="auto"/>
            <w:right w:val="none" w:sz="0" w:space="0" w:color="auto"/>
          </w:divBdr>
          <w:divsChild>
            <w:div w:id="986974596">
              <w:marLeft w:val="0"/>
              <w:marRight w:val="0"/>
              <w:marTop w:val="0"/>
              <w:marBottom w:val="0"/>
              <w:divBdr>
                <w:top w:val="none" w:sz="0" w:space="0" w:color="auto"/>
                <w:left w:val="none" w:sz="0" w:space="0" w:color="auto"/>
                <w:bottom w:val="none" w:sz="0" w:space="0" w:color="auto"/>
                <w:right w:val="none" w:sz="0" w:space="0" w:color="auto"/>
              </w:divBdr>
            </w:div>
          </w:divsChild>
        </w:div>
        <w:div w:id="1252542478">
          <w:marLeft w:val="0"/>
          <w:marRight w:val="0"/>
          <w:marTop w:val="0"/>
          <w:marBottom w:val="0"/>
          <w:divBdr>
            <w:top w:val="none" w:sz="0" w:space="0" w:color="auto"/>
            <w:left w:val="none" w:sz="0" w:space="0" w:color="auto"/>
            <w:bottom w:val="none" w:sz="0" w:space="0" w:color="auto"/>
            <w:right w:val="none" w:sz="0" w:space="0" w:color="auto"/>
          </w:divBdr>
          <w:divsChild>
            <w:div w:id="13306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8273">
      <w:bodyDiv w:val="1"/>
      <w:marLeft w:val="0"/>
      <w:marRight w:val="0"/>
      <w:marTop w:val="0"/>
      <w:marBottom w:val="0"/>
      <w:divBdr>
        <w:top w:val="none" w:sz="0" w:space="0" w:color="auto"/>
        <w:left w:val="none" w:sz="0" w:space="0" w:color="auto"/>
        <w:bottom w:val="none" w:sz="0" w:space="0" w:color="auto"/>
        <w:right w:val="none" w:sz="0" w:space="0" w:color="auto"/>
      </w:divBdr>
      <w:divsChild>
        <w:div w:id="982738486">
          <w:marLeft w:val="0"/>
          <w:marRight w:val="0"/>
          <w:marTop w:val="0"/>
          <w:marBottom w:val="0"/>
          <w:divBdr>
            <w:top w:val="none" w:sz="0" w:space="0" w:color="auto"/>
            <w:left w:val="none" w:sz="0" w:space="0" w:color="auto"/>
            <w:bottom w:val="none" w:sz="0" w:space="0" w:color="auto"/>
            <w:right w:val="none" w:sz="0" w:space="0" w:color="auto"/>
          </w:divBdr>
        </w:div>
        <w:div w:id="1211381260">
          <w:marLeft w:val="0"/>
          <w:marRight w:val="0"/>
          <w:marTop w:val="0"/>
          <w:marBottom w:val="0"/>
          <w:divBdr>
            <w:top w:val="none" w:sz="0" w:space="0" w:color="auto"/>
            <w:left w:val="none" w:sz="0" w:space="0" w:color="auto"/>
            <w:bottom w:val="none" w:sz="0" w:space="0" w:color="auto"/>
            <w:right w:val="none" w:sz="0" w:space="0" w:color="auto"/>
          </w:divBdr>
        </w:div>
      </w:divsChild>
    </w:div>
    <w:div w:id="21284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B85DA65E6CF7704F9FF062EFC4AA663E" ma:contentTypeVersion="10" ma:contentTypeDescription="Kurkite naują dokumentą." ma:contentTypeScope="" ma:versionID="f27b27c0c3fd15b27126f413f1ff62a0">
  <xsd:schema xmlns:xsd="http://www.w3.org/2001/XMLSchema" xmlns:xs="http://www.w3.org/2001/XMLSchema" xmlns:p="http://schemas.microsoft.com/office/2006/metadata/properties" xmlns:ns3="09fa3345-5eaa-42e0-b334-221a187caab9" xmlns:ns4="19b2aaa4-7971-4f7b-93e3-cc954cdb4afd" targetNamespace="http://schemas.microsoft.com/office/2006/metadata/properties" ma:root="true" ma:fieldsID="3738b1493601cac5f656f62f1a4d8ca4" ns3:_="" ns4:_="">
    <xsd:import namespace="09fa3345-5eaa-42e0-b334-221a187caab9"/>
    <xsd:import namespace="19b2aaa4-7971-4f7b-93e3-cc954cdb4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a3345-5eaa-42e0-b334-221a187caab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2aaa4-7971-4f7b-93e3-cc954cdb4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36D5D-B0E6-44A0-AF11-8C1FE7C8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90872-DCD5-431D-A797-604A276C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a3345-5eaa-42e0-b334-221a187caab9"/>
    <ds:schemaRef ds:uri="19b2aaa4-7971-4f7b-93e3-cc954cdb4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88D66-EEC0-46F7-ACE0-148F93D22E0D}">
  <ds:schemaRefs>
    <ds:schemaRef ds:uri="http://schemas.openxmlformats.org/officeDocument/2006/bibliography"/>
  </ds:schemaRefs>
</ds:datastoreItem>
</file>

<file path=customXml/itemProps4.xml><?xml version="1.0" encoding="utf-8"?>
<ds:datastoreItem xmlns:ds="http://schemas.openxmlformats.org/officeDocument/2006/customXml" ds:itemID="{0435B9F6-FAF1-43D0-9BDB-82853BC3E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11245</Words>
  <Characters>6411</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POROKHINA Viktorija</dc:creator>
  <cp:keywords/>
  <dc:description/>
  <cp:lastModifiedBy>DANIŠKEVIČIŪTĖ Reda</cp:lastModifiedBy>
  <cp:revision>2</cp:revision>
  <dcterms:created xsi:type="dcterms:W3CDTF">2020-07-31T03:20:00Z</dcterms:created>
  <dcterms:modified xsi:type="dcterms:W3CDTF">2020-07-31T03:20:00Z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0x010100B85DA65E6CF7704F9FF062EFC4AA663E</vt:lpwstr>
  </property>
</Properties>
</file>