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5 pr."/>
        <w:tag w:val="part_0812fe0310c34d06aab87ee6a0d5e0a0"/>
        <w:id w:val="1709450235"/>
        <w:lock w:val="sdtLocked"/>
      </w:sdtPr>
      <w:sdtEndPr/>
      <w:sdtContent>
        <w:p w14:paraId="1282C2F6" w14:textId="57D5FA96" w:rsidR="009244A8" w:rsidRDefault="009244A8" w:rsidP="008A3A82">
          <w:pPr>
            <w:tabs>
              <w:tab w:val="center" w:pos="4986"/>
              <w:tab w:val="right" w:pos="9972"/>
            </w:tabs>
            <w:rPr>
              <w:rFonts w:eastAsia="Calibri"/>
              <w:sz w:val="10"/>
              <w:szCs w:val="10"/>
            </w:rPr>
          </w:pPr>
        </w:p>
        <w:p w14:paraId="727BE028" w14:textId="40D3DA4A" w:rsidR="009244A8" w:rsidRDefault="008A3A82">
          <w:pPr>
            <w:ind w:left="581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lėšų skyrimo, panaudojimo ir atsiskaitymo už panaudotas lėšas tvarkos aprašo </w:t>
          </w:r>
        </w:p>
        <w:p w14:paraId="5DFA8105" w14:textId="7D59DC7B" w:rsidR="009244A8" w:rsidRDefault="008A3A82">
          <w:pPr>
            <w:ind w:left="5387" w:firstLine="425"/>
            <w:rPr>
              <w:bCs/>
              <w:szCs w:val="24"/>
            </w:rPr>
          </w:pPr>
          <w:sdt>
            <w:sdtPr>
              <w:alias w:val="Numeris"/>
              <w:tag w:val="nr_0812fe0310c34d06aab87ee6a0d5e0a0"/>
              <w:id w:val="1844669150"/>
              <w:lock w:val="sdtLocked"/>
            </w:sdtPr>
            <w:sdtEndPr/>
            <w:sdtContent>
              <w:r>
                <w:rPr>
                  <w:bCs/>
                  <w:szCs w:val="24"/>
                </w:rPr>
                <w:t>5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71539330" w14:textId="77777777" w:rsidR="009244A8" w:rsidRDefault="009244A8">
          <w:pPr>
            <w:jc w:val="center"/>
            <w:rPr>
              <w:b/>
              <w:szCs w:val="24"/>
            </w:rPr>
          </w:pPr>
        </w:p>
        <w:p w14:paraId="0983FEB1" w14:textId="08026112" w:rsidR="009244A8" w:rsidRDefault="008A3A82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0812fe0310c34d06aab87ee6a0d5e0a0"/>
              <w:id w:val="501092664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STUDENTŲ PRIORITETINIŲ TEMŲ PROJEKTŲ PARAIŠKOS </w:t>
              </w:r>
              <w:r>
                <w:rPr>
                  <w:b/>
                  <w:szCs w:val="24"/>
                </w:rPr>
                <w:t>ADMINISTRACINĖS ATITIKTIES VERTINIMO FORMA</w:t>
              </w:r>
            </w:sdtContent>
          </w:sdt>
        </w:p>
        <w:p w14:paraId="27CE8373" w14:textId="77777777" w:rsidR="009244A8" w:rsidRDefault="009244A8"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 w:rsidR="009244A8" w14:paraId="64D12C5B" w14:textId="77777777"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F05B19D" w14:textId="77777777" w:rsidR="009244A8" w:rsidRDefault="009244A8"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 w14:paraId="687B7F57" w14:textId="77777777" w:rsidR="009244A8" w:rsidRDefault="008A3A82"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 w14:paraId="479F93A6" w14:textId="0DCFA40B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 w14:paraId="4FF0130E" w14:textId="77777777" w:rsidR="009244A8" w:rsidRDefault="009244A8">
          <w:pPr>
            <w:jc w:val="center"/>
            <w:rPr>
              <w:szCs w:val="24"/>
            </w:rPr>
          </w:pPr>
        </w:p>
        <w:p w14:paraId="4817F26D" w14:textId="77777777" w:rsidR="009244A8" w:rsidRDefault="009244A8"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 w14:paraId="59BC207B" w14:textId="77777777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 w14:paraId="2136E334" w14:textId="77777777" w:rsidR="009244A8" w:rsidRDefault="009244A8">
          <w:pPr>
            <w:jc w:val="center"/>
            <w:rPr>
              <w:szCs w:val="24"/>
            </w:rPr>
          </w:pPr>
        </w:p>
        <w:p w14:paraId="51B71788" w14:textId="77777777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9244A8" w14:paraId="6CADF292" w14:textId="77777777">
            <w:tc>
              <w:tcPr>
                <w:tcW w:w="9854" w:type="dxa"/>
                <w:shd w:val="clear" w:color="auto" w:fill="auto"/>
              </w:tcPr>
              <w:p w14:paraId="780EADD8" w14:textId="77777777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 w14:paraId="663037D2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  <w:p w14:paraId="62DA52F8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683FBC41" w14:textId="77777777" w:rsidR="009244A8" w:rsidRDefault="008A3A82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(projekto </w:t>
          </w:r>
          <w:r>
            <w:rPr>
              <w:szCs w:val="24"/>
            </w:rPr>
            <w:t>pavadinimas)</w:t>
          </w:r>
        </w:p>
        <w:p w14:paraId="1028EDE7" w14:textId="77425946" w:rsidR="009244A8" w:rsidRDefault="009244A8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 w14:paraId="4767DA0D" w14:textId="77777777" w:rsidR="009244A8" w:rsidRDefault="009244A8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16"/>
            <w:gridCol w:w="7317"/>
            <w:gridCol w:w="1115"/>
            <w:gridCol w:w="1097"/>
          </w:tblGrid>
          <w:tr w:rsidR="009244A8" w14:paraId="0729443D" w14:textId="77777777">
            <w:trPr>
              <w:cantSplit/>
            </w:trPr>
            <w:tc>
              <w:tcPr>
                <w:tcW w:w="516" w:type="dxa"/>
                <w:vAlign w:val="center"/>
              </w:tcPr>
              <w:p w14:paraId="12EA980F" w14:textId="77777777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</w:t>
                </w:r>
              </w:p>
              <w:p w14:paraId="7C11FC8F" w14:textId="4CD830FE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Nr.</w:t>
                </w:r>
              </w:p>
            </w:tc>
            <w:tc>
              <w:tcPr>
                <w:tcW w:w="7317" w:type="dxa"/>
                <w:vAlign w:val="center"/>
              </w:tcPr>
              <w:p w14:paraId="5912E3F9" w14:textId="078CA386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5" w:type="dxa"/>
                <w:vAlign w:val="center"/>
              </w:tcPr>
              <w:p w14:paraId="44C0A232" w14:textId="4F59BB19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Taip</w:t>
                </w:r>
              </w:p>
            </w:tc>
            <w:tc>
              <w:tcPr>
                <w:tcW w:w="1097" w:type="dxa"/>
                <w:vAlign w:val="center"/>
              </w:tcPr>
              <w:p w14:paraId="2D1B30BB" w14:textId="406B9AA7" w:rsidR="009244A8" w:rsidRDefault="008A3A82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Ne</w:t>
                </w:r>
              </w:p>
            </w:tc>
          </w:tr>
          <w:tr w:rsidR="009244A8" w14:paraId="2AA12769" w14:textId="77777777">
            <w:trPr>
              <w:cantSplit/>
            </w:trPr>
            <w:tc>
              <w:tcPr>
                <w:tcW w:w="516" w:type="dxa"/>
              </w:tcPr>
              <w:p w14:paraId="761D180C" w14:textId="77777777" w:rsidR="009244A8" w:rsidRDefault="008A3A82"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317" w:type="dxa"/>
              </w:tcPr>
              <w:p w14:paraId="55306EC2" w14:textId="425C5F24" w:rsidR="009244A8" w:rsidRDefault="008A3A82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>Studentų prioritetinių temų projektų lėšų skyrimo, panaudojimo ir atsiskaitymo už panaudotas lėšas 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 3 punktas)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3E15DF9E" w14:textId="7D949600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83093C0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E151C54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012946A7" w14:textId="4C6A8263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529" w:type="dxa"/>
                <w:gridSpan w:val="3"/>
                <w:shd w:val="clear" w:color="auto" w:fill="auto"/>
              </w:tcPr>
              <w:p w14:paraId="41344A59" w14:textId="330DE107" w:rsidR="009244A8" w:rsidRDefault="008A3A82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</w:t>
                </w:r>
                <w:proofErr w:type="spellStart"/>
                <w:r>
                  <w:rPr>
                    <w:b/>
                    <w:bCs/>
                    <w:szCs w:val="24"/>
                  </w:rPr>
                  <w:t>iai</w:t>
                </w:r>
                <w:proofErr w:type="spellEnd"/>
                <w:r>
                  <w:rPr>
                    <w:b/>
                    <w:bCs/>
                    <w:szCs w:val="24"/>
                  </w:rPr>
                  <w:t>) atitinka šiuos reikalavimus:</w:t>
                </w:r>
              </w:p>
            </w:tc>
          </w:tr>
          <w:tr w:rsidR="009244A8" w14:paraId="71FA29BC" w14:textId="77777777">
            <w:trPr>
              <w:cantSplit/>
            </w:trPr>
            <w:tc>
              <w:tcPr>
                <w:tcW w:w="516" w:type="dxa"/>
                <w:vMerge/>
              </w:tcPr>
              <w:p w14:paraId="28D4FCF5" w14:textId="5576D9F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DF90A57" w14:textId="464BE7F4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neturi </w:t>
                </w:r>
                <w:r>
                  <w:rPr>
                    <w:szCs w:val="24"/>
                  </w:rPr>
                  <w:t>bankrutuojančio, likviduojamo arba reorganizuojamo juridinio asmens teisinio statuso, neturi įsiskolinimų, jiems nėra pradėtas ikiteisminis tyrimas, jų veikla nėra sustabdyta ar apribota (Aprašo 16.1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260E5C16" w14:textId="484B8864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FEF7F7A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79CF174F" w14:textId="77777777">
            <w:trPr>
              <w:cantSplit/>
            </w:trPr>
            <w:tc>
              <w:tcPr>
                <w:tcW w:w="516" w:type="dxa"/>
                <w:vMerge/>
              </w:tcPr>
              <w:p w14:paraId="676BEAF4" w14:textId="751C2C4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B05BA48" w14:textId="785A521C" w:rsidR="009244A8" w:rsidRDefault="008A3A82"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rFonts w:eastAsia="Calibri"/>
                    <w:b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u Valstybiniu studijų fondu sudarytas sutartis yra atsiskaitęs už gautas lėšas projektams finansuoti ir (arba) grąžinęs Fondui lėšas, kurios pripažintos netinkamomis finansuoti</w:t>
                </w:r>
              </w:p>
              <w:p w14:paraId="32217A45" w14:textId="3D30FD62" w:rsidR="009244A8" w:rsidRDefault="008A3A8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(Aprašo 16.2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495C648F" w14:textId="177E28B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88AA454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6A2D36AE" w14:textId="77777777">
            <w:trPr>
              <w:cantSplit/>
            </w:trPr>
            <w:tc>
              <w:tcPr>
                <w:tcW w:w="516" w:type="dxa"/>
              </w:tcPr>
              <w:p w14:paraId="3AF8C519" w14:textId="63045C0E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317" w:type="dxa"/>
              </w:tcPr>
              <w:p w14:paraId="74AE2D84" w14:textId="56EF43D6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Paraiška pateikta elektroninėmis priemonėmis: </w:t>
                </w:r>
                <w:r>
                  <w:rPr>
                    <w:szCs w:val="24"/>
                  </w:rPr>
                  <w:t xml:space="preserve">elektroniniu paštu </w:t>
                </w:r>
                <w:proofErr w:type="spellStart"/>
                <w:r>
                  <w:rPr>
                    <w:szCs w:val="24"/>
                  </w:rPr>
                  <w:t>projektai@vsf.lt</w:t>
                </w:r>
                <w:proofErr w:type="spellEnd"/>
                <w:r>
                  <w:rPr>
                    <w:szCs w:val="24"/>
                  </w:rPr>
                  <w:t xml:space="preserve"> arba naudojantis Nacionaline elektroninių siuntų pristatymo, naudojant pašto tinklą, informacine sistema (Aprašo 17 punktas)</w:t>
                </w:r>
              </w:p>
            </w:tc>
            <w:tc>
              <w:tcPr>
                <w:tcW w:w="1115" w:type="dxa"/>
                <w:vAlign w:val="center"/>
              </w:tcPr>
              <w:p w14:paraId="59150E33" w14:textId="5DEC5815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17CE8E13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C2BD73E" w14:textId="77777777">
            <w:trPr>
              <w:cantSplit/>
            </w:trPr>
            <w:tc>
              <w:tcPr>
                <w:tcW w:w="516" w:type="dxa"/>
              </w:tcPr>
              <w:p w14:paraId="7D77AC20" w14:textId="434CAB79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317" w:type="dxa"/>
              </w:tcPr>
              <w:p w14:paraId="73133DB6" w14:textId="3886C77C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pasirašyta kvalifikuotu elektroniniu parašu (Aprašo 17 punktas)</w:t>
                </w:r>
              </w:p>
            </w:tc>
            <w:tc>
              <w:tcPr>
                <w:tcW w:w="1115" w:type="dxa"/>
                <w:vAlign w:val="center"/>
              </w:tcPr>
              <w:p w14:paraId="44335326" w14:textId="4EFBFD89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099F2B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5DE6BD2" w14:textId="77777777">
            <w:trPr>
              <w:cantSplit/>
            </w:trPr>
            <w:tc>
              <w:tcPr>
                <w:tcW w:w="516" w:type="dxa"/>
              </w:tcPr>
              <w:p w14:paraId="0371A7E3" w14:textId="17BAB7C8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</w:p>
            </w:tc>
            <w:tc>
              <w:tcPr>
                <w:tcW w:w="7317" w:type="dxa"/>
              </w:tcPr>
              <w:p w14:paraId="3A42608B" w14:textId="259FB458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Paraiška </w:t>
                </w:r>
                <w:r>
                  <w:rPr>
                    <w:szCs w:val="24"/>
                  </w:rPr>
                  <w:t>pateikta iki konkurso skelbime nurodyto paraiškų pateikimo termino pabaigos (Aprašo 18 punktas)</w:t>
                </w:r>
              </w:p>
            </w:tc>
            <w:tc>
              <w:tcPr>
                <w:tcW w:w="1115" w:type="dxa"/>
                <w:vAlign w:val="center"/>
              </w:tcPr>
              <w:p w14:paraId="1F7E8D5D" w14:textId="343A5DCB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501EC98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2030286B" w14:textId="77777777">
            <w:trPr>
              <w:cantSplit/>
            </w:trPr>
            <w:tc>
              <w:tcPr>
                <w:tcW w:w="516" w:type="dxa"/>
              </w:tcPr>
              <w:p w14:paraId="00DB20A6" w14:textId="5336905E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317" w:type="dxa"/>
              </w:tcPr>
              <w:p w14:paraId="71802D1C" w14:textId="418F061B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priede pateiktą formą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5D4F7CD6" w14:textId="3E2CF33D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751840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128894A" w14:textId="77777777">
            <w:trPr>
              <w:cantSplit/>
            </w:trPr>
            <w:tc>
              <w:tcPr>
                <w:tcW w:w="516" w:type="dxa"/>
              </w:tcPr>
              <w:p w14:paraId="728B4A30" w14:textId="0254964F" w:rsidR="009244A8" w:rsidRDefault="008A3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317" w:type="dxa"/>
              </w:tcPr>
              <w:p w14:paraId="64AA11EA" w14:textId="26EA0497" w:rsidR="009244A8" w:rsidRDefault="008A3A8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6B7E2F39" w14:textId="5D7C315E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2E68927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B67CE4F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58491063" w14:textId="5FD4EAED" w:rsidR="009244A8" w:rsidRDefault="008A3A82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529" w:type="dxa"/>
                <w:gridSpan w:val="3"/>
              </w:tcPr>
              <w:p w14:paraId="0E64C860" w14:textId="322C4C15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</w:tr>
          <w:tr w:rsidR="009244A8" w14:paraId="5472F165" w14:textId="77777777">
            <w:trPr>
              <w:cantSplit/>
            </w:trPr>
            <w:tc>
              <w:tcPr>
                <w:tcW w:w="516" w:type="dxa"/>
                <w:vMerge/>
              </w:tcPr>
              <w:p w14:paraId="686298D2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298D8E40" w14:textId="7ABED2F8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bendradarbiavimo sutarčių ar kitų dokumentų, patvirtinančių bendradarbiavimą su projekto partneriais dėl projekto veiklų vykdymo, kopijos (Aprašo 19.2.1 papunktis)</w:t>
                </w:r>
              </w:p>
            </w:tc>
            <w:tc>
              <w:tcPr>
                <w:tcW w:w="1115" w:type="dxa"/>
                <w:vAlign w:val="center"/>
              </w:tcPr>
              <w:p w14:paraId="3696FE8C" w14:textId="3E687F7A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9B01DC5" w14:textId="1A475A86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57A2A5BB" w14:textId="77777777">
            <w:trPr>
              <w:cantSplit/>
            </w:trPr>
            <w:tc>
              <w:tcPr>
                <w:tcW w:w="516" w:type="dxa"/>
                <w:vMerge/>
              </w:tcPr>
              <w:p w14:paraId="1CFBC075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11305E0" w14:textId="05B06431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įgaliojimo pasirašyti paraišką (jei paraišką </w:t>
                </w:r>
                <w:r>
                  <w:rPr>
                    <w:szCs w:val="24"/>
                  </w:rPr>
                  <w:t>pasirašo ne organizacijos vadovas) kopija (Aprašo 19.2.2 papunktis)</w:t>
                </w:r>
              </w:p>
            </w:tc>
            <w:tc>
              <w:tcPr>
                <w:tcW w:w="1115" w:type="dxa"/>
                <w:vAlign w:val="center"/>
              </w:tcPr>
              <w:p w14:paraId="51D50CC9" w14:textId="7B2498B3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5584D84" w14:textId="49EF4486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3BB7343F" w14:textId="77777777">
            <w:trPr>
              <w:cantSplit/>
            </w:trPr>
            <w:tc>
              <w:tcPr>
                <w:tcW w:w="516" w:type="dxa"/>
                <w:vMerge/>
              </w:tcPr>
              <w:p w14:paraId="745DF892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5415EFE0" w14:textId="0298F46A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5" w:type="dxa"/>
                <w:vAlign w:val="center"/>
              </w:tcPr>
              <w:p w14:paraId="68A04182" w14:textId="5E04DC22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6FE0FF6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3AE8B43E" w14:textId="77777777">
            <w:trPr>
              <w:cantSplit/>
            </w:trPr>
            <w:tc>
              <w:tcPr>
                <w:tcW w:w="516" w:type="dxa"/>
                <w:vMerge/>
              </w:tcPr>
              <w:p w14:paraId="08BD4EEA" w14:textId="77777777" w:rsidR="009244A8" w:rsidRDefault="009244A8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1891037" w14:textId="359AC276" w:rsidR="009244A8" w:rsidRDefault="008A3A82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5" w:type="dxa"/>
                <w:vAlign w:val="center"/>
              </w:tcPr>
              <w:p w14:paraId="62400A6F" w14:textId="7B7DE9CD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DD3936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6F5875E0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1167FDCD" w14:textId="2E6D2931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7317" w:type="dxa"/>
              </w:tcPr>
              <w:p w14:paraId="5D805878" w14:textId="0D23082E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Visas projekto veiklas numatoma įgyvendinti Lietuvos </w:t>
                </w:r>
                <w:r>
                  <w:rPr>
                    <w:rFonts w:eastAsia="Calibri"/>
                    <w:bCs/>
                    <w:szCs w:val="24"/>
                  </w:rPr>
                  <w:t>Respublikos teritorijoje (Aprašo 21.1 papunktis)</w:t>
                </w:r>
              </w:p>
            </w:tc>
            <w:tc>
              <w:tcPr>
                <w:tcW w:w="1115" w:type="dxa"/>
                <w:vAlign w:val="center"/>
              </w:tcPr>
              <w:p w14:paraId="1FCED9E0" w14:textId="287F5B6E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5D891787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6A613D46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788F0A39" w14:textId="719F1274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317" w:type="dxa"/>
              </w:tcPr>
              <w:p w14:paraId="22883049" w14:textId="19EB8FF1" w:rsidR="009244A8" w:rsidRDefault="008A3A82"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5" w:type="dxa"/>
                <w:vAlign w:val="center"/>
              </w:tcPr>
              <w:p w14:paraId="5DB1127F" w14:textId="38E34B7A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D1F71E5" w14:textId="77777777" w:rsidR="009244A8" w:rsidRDefault="009244A8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</w:tr>
          <w:tr w:rsidR="009244A8" w14:paraId="1F852F92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097D8A42" w14:textId="263F9A4B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317" w:type="dxa"/>
              </w:tcPr>
              <w:p w14:paraId="302DC704" w14:textId="690E5122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Projektui įgyvendinti prašomų išlaidų suma yra nuo 5 iki 20 tūkstančių eurų </w:t>
                </w:r>
                <w:r>
                  <w:rPr>
                    <w:rFonts w:eastAsia="Calibri"/>
                    <w:bCs/>
                    <w:szCs w:val="24"/>
                  </w:rPr>
                  <w:t>(Aprašo 21.3 papunktis)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6738B167" w14:textId="02D349DC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04FAAB2A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4AA9F5C5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70C9411" w14:textId="7798C738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  <w:lang w:val="en-US"/>
                  </w:rPr>
                </w:pPr>
                <w:r>
                  <w:rPr>
                    <w:rFonts w:eastAsia="Calibri"/>
                    <w:bCs/>
                    <w:szCs w:val="24"/>
                    <w:lang w:val="en-US"/>
                  </w:rPr>
                  <w:t>12.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18992718" w14:textId="2C6CD5E9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Projekto pareiškėjas yra Lietuvos aukštoji mokykla ir neturi partnerio arba partneris nėra Lietuvos aukštųjų mokyklų studentų atstovybių sąjunga (sąjungos) ir (arba) Lietuvos aukštosios mokyklos studentų atstovybė (Aprašo </w:t>
                </w:r>
                <w:r>
                  <w:rPr>
                    <w:rFonts w:eastAsia="Calibri"/>
                    <w:bCs/>
                    <w:szCs w:val="24"/>
                  </w:rPr>
                  <w:t>21.5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467D922B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5A5D5C47" w14:textId="77777777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9B9151C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2B25DAFD" w14:textId="6112FDC7" w:rsidR="009244A8" w:rsidRDefault="008A3A82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13.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664ED9E9" w14:textId="35CB5618" w:rsidR="009244A8" w:rsidRDefault="008A3A82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projektui (projektams) praėjusiais kalendoriais metais skirtas finansavimas, tačiau pareiškėjas projekto neįgyvendino (Aprašo 21.7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A0AB877" w14:textId="074BD16C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8539649" w14:textId="6F937712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  <w:tr w:rsidR="009244A8" w14:paraId="0476F011" w14:textId="77777777">
            <w:trPr>
              <w:cantSplit/>
              <w:trHeight w:val="813"/>
            </w:trPr>
            <w:tc>
              <w:tcPr>
                <w:tcW w:w="10045" w:type="dxa"/>
                <w:gridSpan w:val="4"/>
                <w:tcBorders>
                  <w:bottom w:val="single" w:sz="4" w:space="0" w:color="auto"/>
                </w:tcBorders>
              </w:tcPr>
              <w:p w14:paraId="537D2EBD" w14:textId="105CF75C" w:rsidR="009244A8" w:rsidRDefault="009244A8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0B208996" w14:textId="77777777" w:rsidR="009244A8" w:rsidRDefault="009244A8">
          <w:pPr>
            <w:jc w:val="both"/>
            <w:rPr>
              <w:i/>
              <w:szCs w:val="24"/>
            </w:rPr>
          </w:pPr>
        </w:p>
        <w:p w14:paraId="49E154D2" w14:textId="747528B2" w:rsidR="009244A8" w:rsidRDefault="008A3A82">
          <w:pPr>
            <w:rPr>
              <w:szCs w:val="24"/>
            </w:rPr>
          </w:pPr>
          <w:r>
            <w:rPr>
              <w:b/>
              <w:szCs w:val="24"/>
            </w:rPr>
            <w:t>Išvada.</w:t>
          </w:r>
          <w:r>
            <w:rPr>
              <w:szCs w:val="24"/>
            </w:rPr>
            <w:t xml:space="preserve"> Paraiška atitinka / neatitinka administracinės atitikties ir </w:t>
          </w:r>
          <w:r>
            <w:rPr>
              <w:rFonts w:eastAsia="Calibri"/>
              <w:bCs/>
              <w:szCs w:val="24"/>
            </w:rPr>
            <w:t>išlaidų tinkamumo</w:t>
          </w:r>
          <w:r>
            <w:rPr>
              <w:szCs w:val="24"/>
            </w:rPr>
            <w:t xml:space="preserve"> vertinimo reikalavimus (-ų).</w:t>
          </w:r>
        </w:p>
        <w:p w14:paraId="647FD0A8" w14:textId="400AC322" w:rsidR="009244A8" w:rsidRDefault="008A3A82">
          <w:pPr>
            <w:ind w:firstLine="1425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 w14:paraId="27CDEBFA" w14:textId="21E28EFE" w:rsidR="009244A8" w:rsidRDefault="009244A8">
          <w:pPr>
            <w:rPr>
              <w:rFonts w:eastAsia="Calibri"/>
              <w:i/>
              <w:sz w:val="22"/>
              <w:szCs w:val="24"/>
            </w:rPr>
          </w:pPr>
        </w:p>
        <w:p w14:paraId="2F29197F" w14:textId="77777777" w:rsidR="009244A8" w:rsidRDefault="009244A8">
          <w:pPr>
            <w:rPr>
              <w:i/>
              <w:sz w:val="22"/>
              <w:szCs w:val="24"/>
            </w:rPr>
          </w:pPr>
        </w:p>
        <w:p w14:paraId="1674AB1B" w14:textId="77777777" w:rsidR="009244A8" w:rsidRDefault="008A3A82"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>Paraišką 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 w:rsidR="009244A8" w14:paraId="132B2C3D" w14:textId="77777777"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4D4D7C5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 w14:paraId="44665371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249BFCB4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0F3A5963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4C83F631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7D889DB9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7D17BFEF" w14:textId="77777777" w:rsidR="009244A8" w:rsidRDefault="009244A8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9244A8" w14:paraId="5C4DF3E7" w14:textId="77777777"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A4CCFBD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6FCA6C9C" w14:textId="77777777" w:rsidR="009244A8" w:rsidRDefault="009244A8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3B58CB1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6E32B0F" w14:textId="77777777" w:rsidR="009244A8" w:rsidRDefault="009244A8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3F7A03C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7DCB0A11" w14:textId="77777777" w:rsidR="009244A8" w:rsidRDefault="009244A8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14E1A25" w14:textId="77777777" w:rsidR="009244A8" w:rsidRDefault="008A3A82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bookmarkStart w:id="0" w:name="_GoBack" w:displacedByCustomXml="next"/>
        <w:bookmarkEnd w:id="0" w:displacedByCustomXml="next"/>
        <w:sdt>
          <w:sdtPr>
            <w:alias w:val="pabaiga"/>
            <w:tag w:val="part_2bafa7317071410d887bd5db0be3aa7b"/>
            <w:id w:val="-864280233"/>
            <w:lock w:val="sdtLocked"/>
          </w:sdtPr>
          <w:sdtEndPr/>
          <w:sdtContent>
            <w:p w14:paraId="5589F3F3" w14:textId="77777777" w:rsidR="009244A8" w:rsidRDefault="008A3A82">
              <w:pPr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</w:t>
              </w:r>
            </w:p>
            <w:p w14:paraId="2759E4E6" w14:textId="6BE5A696" w:rsidR="009244A8" w:rsidRDefault="008A3A82">
              <w:pPr>
                <w:rPr>
                  <w:rFonts w:ascii="Calibri" w:eastAsia="Calibri" w:hAnsi="Calibri"/>
                  <w:sz w:val="22"/>
                  <w:szCs w:val="22"/>
                </w:rPr>
              </w:pPr>
            </w:p>
          </w:sdtContent>
        </w:sdt>
      </w:sdtContent>
    </w:sdt>
    <w:sectPr w:rsidR="009244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126791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65D5CB2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7015" w14:textId="77777777" w:rsidR="009244A8" w:rsidRDefault="008A3A82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76E3C857" w14:textId="77777777" w:rsidR="009244A8" w:rsidRDefault="009244A8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1C756" w14:textId="77777777" w:rsidR="009244A8" w:rsidRDefault="009244A8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3CC83" w14:textId="77777777" w:rsidR="009244A8" w:rsidRDefault="009244A8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3A14AF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FE00AC9" w14:textId="77777777" w:rsidR="009244A8" w:rsidRDefault="008A3A82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8BA6F" w14:textId="77777777" w:rsidR="009244A8" w:rsidRDefault="008A3A82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D053F3E" w14:textId="77777777" w:rsidR="009244A8" w:rsidRDefault="009244A8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65BFB" w14:textId="25EACBF0" w:rsidR="009244A8" w:rsidRDefault="008A3A82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3F9F5" w14:textId="77777777" w:rsidR="009244A8" w:rsidRDefault="009244A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8A3A82"/>
    <w:rsid w:val="009244A8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6A4E414"/>
  <w15:docId w15:val="{7677E6C8-5FED-44C8-8813-C573D4A04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1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9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5" Abbr="5 pr." Title="STUDENTŲ PRIORITETINIŲ TEMŲ PROJEKTŲ PARAIŠKOS ADMINISTRACINĖS ATITIKTIES VERTINIMO FORMA" DocPartId="a752db0055474adbb59e9c0c5ab9ee66" PartId="0812fe0310c34d06aab87ee6a0d5e0a0">
    <Part Type="pabaiga" DocPartId="f8768460f6994d37a50e38dd3c8205d8" PartId="2bafa7317071410d887bd5db0be3aa7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E17A4E-7C6F-488C-9AD3-C7665F0B53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B93415-7AB7-4052-979F-0DAAE55A50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A1A58C9-CB03-46B5-B8E4-8353D30B3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12EFE77-9EC6-492A-913D-EBD891174DF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47F635E-9F04-4409-9A0F-F306D8DE8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2144</Words>
  <Characters>1223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cd42c522-fe8e-40d5-ab5c-66d78160281f</vt:lpstr>
      <vt:lpstr/>
    </vt:vector>
  </TitlesOfParts>
  <Company/>
  <LinksUpToDate>false</LinksUpToDate>
  <CharactersWithSpaces>3361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cd42c522-fe8e-40d5-ab5c-66d78160281f</dc:title>
  <dc:creator>Svecias</dc:creator>
  <cp:lastModifiedBy>DZIKAITĖ Jolanta</cp:lastModifiedBy>
  <cp:revision>3</cp:revision>
  <cp:lastPrinted>2022-11-24T09:21:00Z</cp:lastPrinted>
  <dcterms:created xsi:type="dcterms:W3CDTF">2024-01-04T10:23:00Z</dcterms:created>
  <dcterms:modified xsi:type="dcterms:W3CDTF">2024-01-04T12:00:00Z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