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c92c1c9ba992440b8ecbe2b6aa12ccdd"/>
        <w:lock w:val="sdtLocked"/>
        <w:richText/>
      </w:sdtPr>
      <w:sdtContent>
        <w:p w14:paraId="5C3132E5" w14:textId="77777777">
          <w:pPr>
            <w:tabs>
              <w:tab w:val="center" w:pos="4819"/>
              <w:tab w:val="right" w:pos="9638"/>
            </w:tabs>
            <w:rPr>
              <w:sz w:val="20"/>
              <w:lang w:val="en-US"/>
            </w:rPr>
          </w:pPr>
        </w:p>
        <w:p w14:paraId="56E0BC24" w14:textId="77777777">
          <w:pPr>
            <w:tabs>
              <w:tab w:val="left" w:pos="426"/>
              <w:tab w:val="left" w:pos="993"/>
            </w:tabs>
            <w:ind w:firstLine="5670"/>
            <w:jc w:val="both"/>
            <w:rPr>
              <w:szCs w:val="24"/>
            </w:rPr>
          </w:pPr>
          <w:r>
            <w:rPr>
              <w:szCs w:val="24"/>
            </w:rPr>
            <w:t>Orlaivių skrydžių draudžiamojoje arba</w:t>
          </w:r>
        </w:p>
        <w:p w14:paraId="069E9988" w14:textId="77777777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ribojamojoje zonoje tvarkos aprašo </w:t>
          </w:r>
        </w:p>
        <w:p w14:paraId="0D74B1D4" w14:textId="77777777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c92c1c9ba992440b8ecbe2b6aa12ccdd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5171FDA5" w14:textId="77777777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p w14:paraId="76214446" w14:textId="77777777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c92c1c9ba992440b8ecbe2b6aa12ccdd"/>
            <w:lock w:val="sdtLocked"/>
            <w:richText/>
          </w:sdtPr>
          <w:sdtContent>
            <w:p w14:paraId="5A9FA1BA" w14:textId="5ABF40AE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SUINTERESUOTŲ JURIDINIŲ ASMENŲ</w:t>
              </w:r>
            </w:p>
            <w:p w14:paraId="390C5282" w14:textId="7545354D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14:paraId="7B1ABF2F" w14:textId="77777777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1950"/>
            <w:gridCol w:w="2955"/>
            <w:gridCol w:w="4164"/>
          </w:tblGrid>
          <w:tr w14:paraId="57C97220" w14:textId="77777777">
            <w:tc>
              <w:tcPr>
                <w:tcW w:w="564" w:type="dxa"/>
              </w:tcPr>
              <w:p w14:paraId="28C61B52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661" w:type="dxa"/>
              </w:tcPr>
              <w:p w14:paraId="5312E750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ZONOS PAVADINIMAS</w:t>
                </w:r>
              </w:p>
            </w:tc>
            <w:tc>
              <w:tcPr>
                <w:tcW w:w="3445" w:type="dxa"/>
              </w:tcPr>
              <w:p w14:paraId="1740CFB1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14:paraId="2C6C74CC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KONTAKTAI</w:t>
                </w:r>
              </w:p>
            </w:tc>
          </w:tr>
          <w:tr w14:paraId="23DAA848" w14:textId="77777777">
            <w:tc>
              <w:tcPr>
                <w:tcW w:w="564" w:type="dxa"/>
              </w:tcPr>
              <w:p w14:paraId="662C226B" w14:textId="5914F72F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</w:tcPr>
              <w:p w14:paraId="4631592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EYP1 Visaginas</w:t>
                </w:r>
              </w:p>
            </w:tc>
            <w:tc>
              <w:tcPr>
                <w:tcW w:w="3445" w:type="dxa"/>
              </w:tcPr>
              <w:p w14:paraId="6E3732A5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IGNALINOS ATOMINĖ ELEKTRINĖ</w:t>
                </w:r>
              </w:p>
            </w:tc>
            <w:tc>
              <w:tcPr>
                <w:tcW w:w="3969" w:type="dxa"/>
              </w:tcPr>
              <w:p w14:paraId="569EC439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+370 386 25 508,       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fsos@iae.lt</w:t>
                </w:r>
              </w:p>
            </w:tc>
          </w:tr>
          <w:tr w14:paraId="35CCE0F8" w14:textId="77777777">
            <w:tc>
              <w:tcPr>
                <w:tcW w:w="564" w:type="dxa"/>
              </w:tcPr>
              <w:p w14:paraId="1676A960" w14:textId="249A9363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  <w:tab/>
                </w:r>
              </w:p>
            </w:tc>
            <w:tc>
              <w:tcPr>
                <w:tcW w:w="1661" w:type="dxa"/>
              </w:tcPr>
              <w:p w14:paraId="614C8BD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 Mažeikiai</w:t>
                </w:r>
              </w:p>
            </w:tc>
            <w:tc>
              <w:tcPr>
                <w:tcW w:w="3445" w:type="dxa"/>
              </w:tcPr>
              <w:p w14:paraId="509D60EA" w14:textId="28050AF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AB „ORLEN LIETUVA“</w:t>
                </w:r>
              </w:p>
            </w:tc>
            <w:tc>
              <w:tcPr>
                <w:tcW w:w="3969" w:type="dxa"/>
              </w:tcPr>
              <w:p w14:paraId="409BD87C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 +370 443 92 121,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  <w:tr w14:paraId="44F5B836" w14:textId="77777777">
            <w:tc>
              <w:tcPr>
                <w:tcW w:w="564" w:type="dxa"/>
                <w:vMerge w:val="restart"/>
              </w:tcPr>
              <w:p w14:paraId="0FDF4E5B" w14:textId="7005ABBE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04CDBEB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 Jonava</w:t>
                </w:r>
              </w:p>
            </w:tc>
            <w:tc>
              <w:tcPr>
                <w:tcW w:w="3445" w:type="dxa"/>
              </w:tcPr>
              <w:p w14:paraId="641B5603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AB „ACHEMA“</w:t>
                </w:r>
              </w:p>
            </w:tc>
            <w:tc>
              <w:tcPr>
                <w:tcW w:w="3969" w:type="dxa"/>
              </w:tcPr>
              <w:p w14:paraId="07BFACE0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(349) 56 237, +370 (349) 56 242,</w:t>
                </w:r>
              </w:p>
              <w:p w14:paraId="5F57C38C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faks. +370 (349) 56 004,       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info@achema.com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</w:tc>
          </w:tr>
          <w:tr w14:paraId="25DA9686" w14:textId="77777777">
            <w:tc>
              <w:tcPr>
                <w:tcW w:w="564" w:type="dxa"/>
                <w:vMerge/>
              </w:tcPr>
              <w:p w14:paraId="21A8CE1B" w14:textId="0CA34E7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63F7972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2C6EBFF6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14:paraId="2FC6FF7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+370 680 67 904, +370 (349) 73 233,</w:t>
                </w:r>
              </w:p>
              <w:p w14:paraId="00430319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mpbudetojas@mil.lt</w:t>
                </w:r>
              </w:p>
            </w:tc>
          </w:tr>
          <w:tr w14:paraId="7EE108C6" w14:textId="77777777">
            <w:tc>
              <w:tcPr>
                <w:tcW w:w="564" w:type="dxa"/>
              </w:tcPr>
              <w:p w14:paraId="4DCD4E40" w14:textId="0A918B8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  <w:tab/>
                </w:r>
              </w:p>
            </w:tc>
            <w:tc>
              <w:tcPr>
                <w:tcW w:w="1661" w:type="dxa"/>
              </w:tcPr>
              <w:p w14:paraId="583FBE9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EYP4 Kėdainiai</w:t>
                </w:r>
              </w:p>
            </w:tc>
            <w:tc>
              <w:tcPr>
                <w:tcW w:w="3445" w:type="dxa"/>
              </w:tcPr>
              <w:p w14:paraId="2080BDA5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AB „LIFOSA“</w:t>
                </w:r>
              </w:p>
            </w:tc>
            <w:tc>
              <w:tcPr>
                <w:tcW w:w="3969" w:type="dxa"/>
              </w:tcPr>
              <w:p w14:paraId="05F81B4B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(347) 66 407 (visą parą),</w:t>
                </w:r>
              </w:p>
              <w:p w14:paraId="1A3BB024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info@lifosa.com</w:t>
                </w:r>
              </w:p>
            </w:tc>
          </w:tr>
          <w:tr w14:paraId="62A4BC78" w14:textId="77777777">
            <w:trPr>
              <w:trHeight w:val="607"/>
            </w:trPr>
            <w:tc>
              <w:tcPr>
                <w:tcW w:w="564" w:type="dxa"/>
                <w:vMerge w:val="restart"/>
              </w:tcPr>
              <w:p w14:paraId="1A1AA0DF" w14:textId="01E007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0A9A581E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EYP5 Vilnius</w:t>
                </w:r>
              </w:p>
            </w:tc>
            <w:tc>
              <w:tcPr>
                <w:tcW w:w="3445" w:type="dxa"/>
              </w:tcPr>
              <w:p w14:paraId="5E3326DA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B665C9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50FC416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mob. +370 698 52 766,</w:t>
                </w:r>
              </w:p>
              <w:p w14:paraId="7865561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14:paraId="0754B15F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64DF3B35" w14:textId="52A0E78E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62EF448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10240A6B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(T6)*</w:t>
                </w:r>
              </w:p>
            </w:tc>
            <w:tc>
              <w:tcPr>
                <w:tcW w:w="3969" w:type="dxa"/>
              </w:tcPr>
              <w:p w14:paraId="51B0608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(8 5) 278 5003, </w:t>
                </w:r>
              </w:p>
              <w:p w14:paraId="7673AA40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+370 680 65 003, </w:t>
                </w:r>
              </w:p>
              <w:p w14:paraId="4E57549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u w:val="single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SOPBudetojas@mil.lt</w:t>
                </w:r>
              </w:p>
            </w:tc>
          </w:tr>
          <w:tr w14:paraId="70E3E860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572549CD" w14:textId="6E94843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4C8D117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5AE3F3D2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14:paraId="760DA736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8 706 63 014,</w:t>
                </w:r>
              </w:p>
              <w:p w14:paraId="04D4C05A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info@nksc.lt</w:t>
                </w:r>
              </w:p>
            </w:tc>
          </w:tr>
          <w:tr w14:paraId="4DECF7A2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7256A71A" w14:textId="6ADAFFCE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015596F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4B8C7730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14:paraId="66C54BE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5) 210 3804,</w:t>
                </w:r>
              </w:p>
              <w:p w14:paraId="39FD853B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karo.policija@mil.lt</w:t>
                </w:r>
              </w:p>
            </w:tc>
          </w:tr>
          <w:tr w14:paraId="18630C12" w14:textId="77777777">
            <w:tc>
              <w:tcPr>
                <w:tcW w:w="564" w:type="dxa"/>
              </w:tcPr>
              <w:p w14:paraId="16E4DB78" w14:textId="12A54F2C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  <w:tab/>
                </w:r>
              </w:p>
            </w:tc>
            <w:tc>
              <w:tcPr>
                <w:tcW w:w="1661" w:type="dxa"/>
              </w:tcPr>
              <w:p w14:paraId="64C4475C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EYP6 Turniškės</w:t>
                </w:r>
              </w:p>
            </w:tc>
            <w:tc>
              <w:tcPr>
                <w:tcW w:w="3445" w:type="dxa"/>
              </w:tcPr>
              <w:p w14:paraId="58F27A2C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945DD7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384D5B1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mob. +370 698 52 766,</w:t>
                </w:r>
              </w:p>
              <w:p w14:paraId="0AAC8B27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14:paraId="1AB1AF22" w14:textId="77777777">
            <w:tc>
              <w:tcPr>
                <w:tcW w:w="564" w:type="dxa"/>
                <w:vMerge w:val="restart"/>
              </w:tcPr>
              <w:p w14:paraId="2AD2CB28" w14:textId="5ED453F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73C8955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EYP19 Smiltynė</w:t>
                </w:r>
              </w:p>
            </w:tc>
            <w:tc>
              <w:tcPr>
                <w:tcW w:w="3445" w:type="dxa"/>
              </w:tcPr>
              <w:p w14:paraId="71164CAC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14:paraId="7F885E7D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(8 46) 499 799, </w:t>
                </w:r>
              </w:p>
              <w:p w14:paraId="2D9DD2EE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faks. (8 46) 499 777,           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info@port.lt</w:t>
                </w:r>
              </w:p>
            </w:tc>
          </w:tr>
          <w:tr w14:paraId="46A1C536" w14:textId="77777777">
            <w:tc>
              <w:tcPr>
                <w:tcW w:w="564" w:type="dxa"/>
                <w:vMerge/>
              </w:tcPr>
              <w:p w14:paraId="2D986772" w14:textId="35AD925A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4AC54DD1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0E4716C2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14:paraId="5840BD0F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 (46) 314 833,                                        el. p. valdymo.centras@mil.lt</w:t>
                </w:r>
              </w:p>
            </w:tc>
          </w:tr>
          <w:tr w14:paraId="165CD164" w14:textId="77777777">
            <w:tc>
              <w:tcPr>
                <w:tcW w:w="564" w:type="dxa"/>
                <w:vMerge/>
              </w:tcPr>
              <w:p w14:paraId="47177D83" w14:textId="4492254B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6B36DCB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32BE0EF4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40508294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46) 276 120, +370 706 70 001,</w:t>
                </w:r>
              </w:p>
              <w:p w14:paraId="6BAE3CBB" w14:textId="6481B02B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pbz.budetojas@mil.lt</w:t>
                </w:r>
              </w:p>
            </w:tc>
          </w:tr>
          <w:tr w14:paraId="0DD99B55" w14:textId="77777777">
            <w:tc>
              <w:tcPr>
                <w:tcW w:w="564" w:type="dxa"/>
              </w:tcPr>
              <w:p w14:paraId="01D99BC2" w14:textId="05F5DFAA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  <w:tab/>
                </w:r>
              </w:p>
            </w:tc>
            <w:tc>
              <w:tcPr>
                <w:tcW w:w="1661" w:type="dxa"/>
              </w:tcPr>
              <w:p w14:paraId="14391E5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EYP22 Pilaitė</w:t>
                </w:r>
              </w:p>
            </w:tc>
            <w:tc>
              <w:tcPr>
                <w:tcW w:w="3445" w:type="dxa"/>
              </w:tcPr>
              <w:p w14:paraId="6E4CF626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98BEFCA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+370 706 66 591, </w:t>
                </w:r>
              </w:p>
              <w:p w14:paraId="287AE616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sitcen@vsd.lt</w:t>
                </w:r>
              </w:p>
            </w:tc>
          </w:tr>
          <w:tr w14:paraId="60F2D605" w14:textId="77777777">
            <w:tc>
              <w:tcPr>
                <w:tcW w:w="564" w:type="dxa"/>
              </w:tcPr>
              <w:p w14:paraId="7028CE56" w14:textId="7661188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  <w:tab/>
                </w:r>
              </w:p>
            </w:tc>
            <w:tc>
              <w:tcPr>
                <w:tcW w:w="1661" w:type="dxa"/>
              </w:tcPr>
              <w:p w14:paraId="6880BDDD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EYP23 Linkaičiai</w:t>
                </w:r>
              </w:p>
            </w:tc>
            <w:tc>
              <w:tcPr>
                <w:tcW w:w="3445" w:type="dxa"/>
              </w:tcPr>
              <w:p w14:paraId="2E00B49B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14:paraId="6C1D78AB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5) 278 5310,</w:t>
                </w:r>
              </w:p>
              <w:p w14:paraId="41AB3A9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ldep@mil.lt</w:t>
                </w:r>
              </w:p>
            </w:tc>
          </w:tr>
          <w:tr w14:paraId="4EC86D10" w14:textId="77777777">
            <w:tc>
              <w:tcPr>
                <w:tcW w:w="564" w:type="dxa"/>
              </w:tcPr>
              <w:p w14:paraId="5F0955A1" w14:textId="6297D8B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  <w:tab/>
                </w:r>
              </w:p>
            </w:tc>
            <w:tc>
              <w:tcPr>
                <w:tcW w:w="1661" w:type="dxa"/>
              </w:tcPr>
              <w:p w14:paraId="0426FD3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EYP24 Kairiai</w:t>
                </w:r>
              </w:p>
            </w:tc>
            <w:tc>
              <w:tcPr>
                <w:tcW w:w="3445" w:type="dxa"/>
              </w:tcPr>
              <w:p w14:paraId="66CC3CBB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4442BC68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46) 276 120, +370 706 70 001,</w:t>
                </w:r>
              </w:p>
              <w:p w14:paraId="4F42BFE4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mpbz.budetojas@mil.lt</w:t>
                </w:r>
              </w:p>
            </w:tc>
          </w:tr>
          <w:tr w14:paraId="2548BD78" w14:textId="77777777">
            <w:tc>
              <w:tcPr>
                <w:tcW w:w="564" w:type="dxa"/>
              </w:tcPr>
              <w:p w14:paraId="7A0CD37A" w14:textId="1839204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  <w:tab/>
                </w:r>
              </w:p>
            </w:tc>
            <w:tc>
              <w:tcPr>
                <w:tcW w:w="1661" w:type="dxa"/>
              </w:tcPr>
              <w:p w14:paraId="5919F94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EYP26 Gulbinai</w:t>
                </w:r>
              </w:p>
            </w:tc>
            <w:tc>
              <w:tcPr>
                <w:tcW w:w="3445" w:type="dxa"/>
              </w:tcPr>
              <w:p w14:paraId="547C689D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14:paraId="43C630BE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 5 274 8110,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rmc.budetojas@mil.lt</w:t>
                </w:r>
              </w:p>
            </w:tc>
          </w:tr>
          <w:tr w14:paraId="59B4A1A8" w14:textId="77777777">
            <w:tc>
              <w:tcPr>
                <w:tcW w:w="564" w:type="dxa"/>
              </w:tcPr>
              <w:p w14:paraId="1AC57163" w14:textId="2B73E58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  <w:tab/>
                </w:r>
              </w:p>
            </w:tc>
            <w:tc>
              <w:tcPr>
                <w:tcW w:w="1661" w:type="dxa"/>
              </w:tcPr>
              <w:p w14:paraId="239BB4A4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EYP29 ST4</w:t>
                </w:r>
              </w:p>
            </w:tc>
            <w:tc>
              <w:tcPr>
                <w:tcW w:w="3445" w:type="dxa"/>
              </w:tcPr>
              <w:p w14:paraId="276DAA9B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3536CA89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+370 706 66 591, </w:t>
                </w:r>
              </w:p>
              <w:p w14:paraId="1204B586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sitcen@vsd.lt</w:t>
                </w:r>
              </w:p>
            </w:tc>
          </w:tr>
          <w:tr w14:paraId="27D57AE8" w14:textId="77777777">
            <w:tc>
              <w:tcPr>
                <w:tcW w:w="564" w:type="dxa"/>
              </w:tcPr>
              <w:p w14:paraId="01AA8AEB" w14:textId="0202409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  <w:tab/>
                </w:r>
              </w:p>
            </w:tc>
            <w:tc>
              <w:tcPr>
                <w:tcW w:w="1661" w:type="dxa"/>
              </w:tcPr>
              <w:p w14:paraId="06A00788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EYP30 ST5 Bajorai</w:t>
                </w:r>
              </w:p>
            </w:tc>
            <w:tc>
              <w:tcPr>
                <w:tcW w:w="3445" w:type="dxa"/>
              </w:tcPr>
              <w:p w14:paraId="444D9BB0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705A910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5D79E1BA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+370 698 52 766,                   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14:paraId="094AF1EC" w14:textId="77777777">
            <w:tc>
              <w:tcPr>
                <w:tcW w:w="564" w:type="dxa"/>
              </w:tcPr>
              <w:p w14:paraId="43D8E40F" w14:textId="21101BAB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  <w:tab/>
                </w:r>
              </w:p>
            </w:tc>
            <w:tc>
              <w:tcPr>
                <w:tcW w:w="1661" w:type="dxa"/>
              </w:tcPr>
              <w:p w14:paraId="72B1DBC1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EYP33 Belmontas</w:t>
                </w:r>
              </w:p>
            </w:tc>
            <w:tc>
              <w:tcPr>
                <w:tcW w:w="3445" w:type="dxa"/>
              </w:tcPr>
              <w:p w14:paraId="2C485FD2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F90B38F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1D455E9A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+370 698 52 766,                 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14:paraId="4174C060" w14:textId="77777777">
            <w:tc>
              <w:tcPr>
                <w:tcW w:w="564" w:type="dxa"/>
              </w:tcPr>
              <w:p w14:paraId="1B2F9226" w14:textId="78744F38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  <w:tab/>
                </w:r>
              </w:p>
            </w:tc>
            <w:tc>
              <w:tcPr>
                <w:tcW w:w="1661" w:type="dxa"/>
              </w:tcPr>
              <w:p w14:paraId="0B06841D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EYP35 </w:t>
                </w:r>
                <w:r>
                  <w:rPr>
                    <w:color w:val="000000"/>
                    <w:szCs w:val="24"/>
                    <w:lang w:eastAsia="lt-LT"/>
                  </w:rPr>
                  <w:t>Būtingė</w:t>
                </w:r>
              </w:p>
            </w:tc>
            <w:tc>
              <w:tcPr>
                <w:tcW w:w="3445" w:type="dxa"/>
              </w:tcPr>
              <w:p w14:paraId="14070AE1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14:paraId="6D391202" w14:textId="798FA7DC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 +370 443 92121,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  <w:tr w14:paraId="29E9FCE3" w14:textId="77777777">
            <w:tc>
              <w:tcPr>
                <w:tcW w:w="564" w:type="dxa"/>
              </w:tcPr>
              <w:p w14:paraId="37050136" w14:textId="2C5949E3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  <w:tab/>
                </w:r>
              </w:p>
            </w:tc>
            <w:tc>
              <w:tcPr>
                <w:tcW w:w="1661" w:type="dxa"/>
              </w:tcPr>
              <w:p w14:paraId="560C4264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EYP36 Elektrėnai</w:t>
                </w:r>
              </w:p>
            </w:tc>
            <w:tc>
              <w:tcPr>
                <w:tcW w:w="3445" w:type="dxa"/>
              </w:tcPr>
              <w:p w14:paraId="2F5BE500" w14:textId="77777777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736CEF56" w14:textId="7DC0D289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3526BB3E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  <w:tr w14:paraId="626D2DDC" w14:textId="77777777">
            <w:tc>
              <w:tcPr>
                <w:tcW w:w="564" w:type="dxa"/>
              </w:tcPr>
              <w:p w14:paraId="10974F42" w14:textId="6F37021F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  <w:tab/>
                </w:r>
              </w:p>
            </w:tc>
            <w:tc>
              <w:tcPr>
                <w:tcW w:w="1661" w:type="dxa"/>
              </w:tcPr>
              <w:p w14:paraId="17C852B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EYP37 Kruonis</w:t>
                </w:r>
              </w:p>
            </w:tc>
            <w:tc>
              <w:tcPr>
                <w:tcW w:w="3445" w:type="dxa"/>
              </w:tcPr>
              <w:p w14:paraId="7B194795" w14:textId="77777777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13DC25EE" w14:textId="348B9E35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7FA7C63E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  <w:tr w14:paraId="114261D4" w14:textId="77777777">
            <w:tc>
              <w:tcPr>
                <w:tcW w:w="564" w:type="dxa"/>
              </w:tcPr>
              <w:p w14:paraId="11853C26" w14:textId="6DF51BC3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  <w:tab/>
                </w:r>
              </w:p>
            </w:tc>
            <w:tc>
              <w:tcPr>
                <w:tcW w:w="1661" w:type="dxa"/>
              </w:tcPr>
              <w:p w14:paraId="3F612E8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EYP38 Hidroelektrinė</w:t>
                </w:r>
              </w:p>
            </w:tc>
            <w:tc>
              <w:tcPr>
                <w:tcW w:w="3445" w:type="dxa"/>
              </w:tcPr>
              <w:p w14:paraId="0E420D9E" w14:textId="77777777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17111874" w14:textId="3CE5EFD5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05E3DA82" w14:textId="77777777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</w:tbl>
        <w:p w14:paraId="3AAFC920" w14:textId="77777777">
          <w:pPr>
            <w:widowControl w:val="0"/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>PASTABA. Su žvaigždute * pažymėtais suinteresuotais juridiniais asmenimis derinami tik bepiločių orlaivių skrydžiai, kai planuojamas įskridimas į to suinteresuoto juridinio asmens valdomą karinę teritoriją ir nustatytu atstumu aplink ją ribas, virš kurių draudžiami bepiločių orlaivių skrydžiai.</w:t>
          </w:r>
        </w:p>
        <w:sdt>
          <w:sdtPr>
            <w:alias w:val="pabaiga"/>
            <w:tag w:val="part_1b381ca257ef40b2b52081c5a15d7c32"/>
            <w:lock w:val="sdtLocked"/>
            <w:richText/>
          </w:sdtPr>
          <w:sdtContent>
            <w:p w14:paraId="04C39291" w14:textId="77777777">
              <w:pPr>
                <w:widowControl w:val="0"/>
                <w:jc w:val="center"/>
                <w:rPr>
                  <w:szCs w:val="24"/>
                  <w:lang w:val="en-US"/>
                </w:rPr>
              </w:pPr>
              <w:r>
                <w:rPr>
                  <w:i/>
                  <w:szCs w:val="24"/>
                </w:rPr>
                <w:t>___________________</w:t>
              </w:r>
            </w:p>
          </w:sdtContent>
        </w:sdt>
      </w:sdtContent>
    </w:sdt>
    <w:sectPr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851" w:right="709" w:bottom="42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66CA6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13E441D7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F0508" w14:textId="77777777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D64FF" w14:textId="77777777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31E09" w14:textId="77777777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707CB4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2B573729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2DC27" w14:textId="77777777">
    <w:pPr>
      <w:tabs>
        <w:tab w:val="center" w:pos="4819"/>
        <w:tab w:val="right" w:pos="9638"/>
      </w:tabs>
      <w:rPr>
        <w:sz w:val="20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61FC3" w14:textId="57FB80BC">
    <w:pPr>
      <w:tabs>
        <w:tab w:val="center" w:pos="4819"/>
        <w:tab w:val="right" w:pos="9638"/>
      </w:tabs>
      <w:jc w:val="center"/>
      <w:rPr>
        <w:sz w:val="20"/>
        <w:lang w:val="en-US"/>
      </w:rPr>
    </w:pPr>
    <w:r>
      <w:rPr>
        <w:sz w:val="20"/>
        <w:lang w:val="en-US"/>
      </w:rPr>
      <w:fldChar w:fldCharType="begin"/>
    </w:r>
    <w:r>
      <w:rPr>
        <w:sz w:val="20"/>
        <w:lang w:val="en-US"/>
      </w:rPr>
      <w:instrText xml:space="preserve"> PAGE   \* MERGEFORMAT </w:instrText>
    </w:r>
    <w:r>
      <w:rPr>
        <w:sz w:val="20"/>
        <w:lang w:val="en-US"/>
      </w:rPr>
      <w:fldChar w:fldCharType="separate"/>
    </w:r>
    <w:r>
      <w:rPr>
        <w:sz w:val="20"/>
        <w:lang w:val="en-US"/>
      </w:rPr>
      <w:t>2</w:t>
    </w:r>
    <w:r>
      <w:rPr>
        <w:sz w:val="20"/>
        <w:lang w:val="en-US"/>
      </w:rPr>
      <w:fldChar w:fldCharType="end"/>
    </w:r>
  </w:p>
  <w:p w14:paraId="49D7A7C7" w14:textId="77777777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984C1" w14:textId="77777777">
    <w:pPr>
      <w:tabs>
        <w:tab w:val="center" w:pos="4819"/>
        <w:tab w:val="right" w:pos="9638"/>
      </w:tabs>
      <w:rPr>
        <w:sz w:val="20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yi-He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CA692E"/>
  <w15:chartTrackingRefBased/>
  <w15:docId w15:val="{81A8C41D-F392-4182-96BA-D97401854F0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21" Type="http://schemas.openxmlformats.org/officeDocument/2006/relationships/header" Target="header1.xml"/>
  <Relationship Id="rId22" Type="http://schemas.openxmlformats.org/officeDocument/2006/relationships/header" Target="header2.xml"/>
  <Relationship Id="rId23" Type="http://schemas.openxmlformats.org/officeDocument/2006/relationships/footer" Target="footer1.xml"/>
  <Relationship Id="rId24" Type="http://schemas.openxmlformats.org/officeDocument/2006/relationships/footer" Target="footer2.xml"/>
  <Relationship Id="rId25" Type="http://schemas.openxmlformats.org/officeDocument/2006/relationships/header" Target="header3.xml"/>
  <Relationship Id="rId26" Type="http://schemas.openxmlformats.org/officeDocument/2006/relationships/footer" Target="footer3.xml"/>
  <Relationship Id="rId27" Type="http://schemas.openxmlformats.org/officeDocument/2006/relationships/fontTable" Target="fontTable.xml"/>
  <Relationship Id="rId28" Type="http://schemas.openxmlformats.org/officeDocument/2006/relationships/theme" Target="theme/theme1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DRAUDŽIAMOSIOS ZONOS SUINTERESUOTŲ JURIDINIŲ ASMENŲ SĄRAŠAS" DocPartId="f2c17747fe694868b570ffb22c726344" PartId="c92c1c9ba992440b8ecbe2b6aa12ccdd">
    <Part Type="pabaiga" DocPartId="ae28d12553c540aab003c7d638841ff0" PartId="1b381ca257ef40b2b52081c5a15d7c32"/>
  </Part>
</Parts>
</file>

<file path=customXml/itemProps1.xml><?xml version="1.0" encoding="utf-8"?>
<ds:datastoreItem xmlns:ds="http://schemas.openxmlformats.org/officeDocument/2006/customXml" ds:itemID="{EF0C5E8F-E694-44B1-9176-A56EE723A8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640</Words>
  <Characters>3450</Characters>
  <Application>Microsoft Office Word</Application>
  <DocSecurity>4</DocSecurity>
  <Lines>345</Lines>
  <Paragraphs>194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2023-01-09T08:29:00Z</dcterms:created>
  <dc:creator>Giedrius Jaugelavičius</dc:creator>
  <lastModifiedBy>adlibuser</lastModifiedBy>
  <dcterms:modified xsi:type="dcterms:W3CDTF">2023-01-09T08:29:00Z</dcterms:modified>
  <revision>2</revision>
</coreProperties>
</file>