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C336D" w14:textId="0DEE5922" w:rsidR="00CD5C68" w:rsidRPr="00D34DCB" w:rsidRDefault="008D437D" w:rsidP="008D437D">
      <w:pPr>
        <w:spacing w:after="0" w:line="240" w:lineRule="auto"/>
        <w:rPr>
          <w:rFonts w:ascii="Times New Roman" w:hAnsi="Times New Roman"/>
          <w:sz w:val="24"/>
          <w:szCs w:val="24"/>
        </w:rPr>
      </w:pPr>
      <w:r>
        <w:rPr>
          <w:rFonts w:ascii="Times New Roman" w:hAnsi="Times New Roman"/>
          <w:sz w:val="24"/>
          <w:szCs w:val="24"/>
        </w:rPr>
        <w:t xml:space="preserve">                                                                                       </w:t>
      </w:r>
      <w:bookmarkStart w:id="0" w:name="_GoBack"/>
      <w:bookmarkEnd w:id="0"/>
      <w:r w:rsidR="00CD5C68" w:rsidRPr="00D34DCB">
        <w:rPr>
          <w:rFonts w:ascii="Times New Roman" w:hAnsi="Times New Roman"/>
          <w:sz w:val="24"/>
          <w:szCs w:val="24"/>
        </w:rPr>
        <w:t xml:space="preserve">PATVIRTINTA </w:t>
      </w:r>
    </w:p>
    <w:p w14:paraId="24CDACB3" w14:textId="0593B0B2" w:rsidR="00CD5C68" w:rsidRPr="00D34DCB" w:rsidRDefault="00CD5C68" w:rsidP="00CD5C68">
      <w:pPr>
        <w:spacing w:after="0" w:line="240" w:lineRule="auto"/>
        <w:jc w:val="center"/>
        <w:rPr>
          <w:rFonts w:ascii="Times New Roman" w:hAnsi="Times New Roman"/>
          <w:sz w:val="24"/>
          <w:szCs w:val="24"/>
        </w:rPr>
      </w:pPr>
      <w:r w:rsidRPr="00D34DCB">
        <w:rPr>
          <w:rFonts w:ascii="Times New Roman" w:hAnsi="Times New Roman"/>
          <w:sz w:val="24"/>
          <w:szCs w:val="24"/>
        </w:rPr>
        <w:t xml:space="preserve">                                                              </w:t>
      </w:r>
      <w:r w:rsidR="008D437D">
        <w:rPr>
          <w:rFonts w:ascii="Times New Roman" w:hAnsi="Times New Roman"/>
          <w:sz w:val="24"/>
          <w:szCs w:val="24"/>
        </w:rPr>
        <w:t xml:space="preserve">         </w:t>
      </w:r>
      <w:r w:rsidRPr="00D34DCB">
        <w:rPr>
          <w:rFonts w:ascii="Times New Roman" w:hAnsi="Times New Roman"/>
          <w:sz w:val="24"/>
          <w:szCs w:val="24"/>
        </w:rPr>
        <w:t>Kelmės rajono savivaldybės tarybos</w:t>
      </w:r>
    </w:p>
    <w:p w14:paraId="0167092D" w14:textId="13878FCD" w:rsidR="00CD5C68" w:rsidRPr="00D34DCB" w:rsidRDefault="00CD5C68" w:rsidP="00CD5C68">
      <w:pPr>
        <w:spacing w:after="0" w:line="240" w:lineRule="auto"/>
        <w:jc w:val="center"/>
        <w:rPr>
          <w:rFonts w:ascii="Times New Roman" w:hAnsi="Times New Roman"/>
          <w:sz w:val="24"/>
          <w:szCs w:val="24"/>
        </w:rPr>
      </w:pPr>
      <w:r w:rsidRPr="00D34DCB">
        <w:rPr>
          <w:rFonts w:ascii="Times New Roman" w:hAnsi="Times New Roman"/>
          <w:sz w:val="24"/>
          <w:szCs w:val="24"/>
        </w:rPr>
        <w:t xml:space="preserve">                                                                    </w:t>
      </w:r>
      <w:r w:rsidR="008D437D">
        <w:rPr>
          <w:rFonts w:ascii="Times New Roman" w:hAnsi="Times New Roman"/>
          <w:sz w:val="24"/>
          <w:szCs w:val="24"/>
        </w:rPr>
        <w:t xml:space="preserve">                  </w:t>
      </w:r>
      <w:r w:rsidRPr="00D34DCB">
        <w:rPr>
          <w:rFonts w:ascii="Times New Roman" w:hAnsi="Times New Roman"/>
          <w:sz w:val="24"/>
          <w:szCs w:val="24"/>
        </w:rPr>
        <w:t xml:space="preserve">2021 m. balandžio </w:t>
      </w:r>
      <w:r w:rsidR="008D437D">
        <w:rPr>
          <w:rFonts w:ascii="Times New Roman" w:hAnsi="Times New Roman"/>
          <w:sz w:val="24"/>
          <w:szCs w:val="24"/>
        </w:rPr>
        <w:t>29</w:t>
      </w:r>
      <w:r w:rsidRPr="00D34DCB">
        <w:rPr>
          <w:rFonts w:ascii="Times New Roman" w:hAnsi="Times New Roman"/>
          <w:sz w:val="24"/>
          <w:szCs w:val="24"/>
        </w:rPr>
        <w:t xml:space="preserve"> d. sprendimu Nr. T-</w:t>
      </w:r>
      <w:r w:rsidR="008D437D">
        <w:rPr>
          <w:rFonts w:ascii="Times New Roman" w:hAnsi="Times New Roman"/>
          <w:sz w:val="24"/>
          <w:szCs w:val="24"/>
        </w:rPr>
        <w:t>108</w:t>
      </w:r>
    </w:p>
    <w:p w14:paraId="354C76F4" w14:textId="77777777" w:rsidR="00CD5C68" w:rsidRDefault="00CD5C68" w:rsidP="00B14460">
      <w:pPr>
        <w:spacing w:after="0" w:line="240" w:lineRule="auto"/>
        <w:jc w:val="center"/>
        <w:rPr>
          <w:rFonts w:ascii="Times New Roman" w:hAnsi="Times New Roman"/>
          <w:b/>
          <w:caps/>
          <w:sz w:val="24"/>
          <w:szCs w:val="24"/>
        </w:rPr>
      </w:pPr>
    </w:p>
    <w:p w14:paraId="511C9651" w14:textId="64A48F4C" w:rsidR="00652AF7" w:rsidRPr="00CD5C68" w:rsidRDefault="00B14460" w:rsidP="00CD5C68">
      <w:pPr>
        <w:spacing w:after="0" w:line="240" w:lineRule="auto"/>
        <w:jc w:val="center"/>
        <w:rPr>
          <w:rFonts w:ascii="Times New Roman" w:hAnsi="Times New Roman"/>
          <w:b/>
          <w:caps/>
          <w:sz w:val="24"/>
          <w:szCs w:val="24"/>
        </w:rPr>
      </w:pPr>
      <w:r w:rsidRPr="00CD5C68">
        <w:rPr>
          <w:rFonts w:ascii="Times New Roman" w:hAnsi="Times New Roman"/>
          <w:b/>
          <w:caps/>
          <w:sz w:val="24"/>
          <w:szCs w:val="24"/>
        </w:rPr>
        <w:t>Viešosios įstaigos TYTUVĖNŲ PIRMINĖS SVEIKATOS PRIEŽIŪROS CENTRO 2020 METŲ veiklos ataskAITA</w:t>
      </w:r>
    </w:p>
    <w:p w14:paraId="0B6DF056" w14:textId="77777777" w:rsidR="00CD5C68" w:rsidRDefault="00652AF7" w:rsidP="00652AF7">
      <w:pPr>
        <w:spacing w:after="0" w:line="240" w:lineRule="auto"/>
        <w:rPr>
          <w:rFonts w:ascii="Times New Roman" w:hAnsi="Times New Roman"/>
          <w:b/>
          <w:caps/>
          <w:sz w:val="24"/>
          <w:szCs w:val="24"/>
        </w:rPr>
      </w:pPr>
      <w:r w:rsidRPr="00CD5C68">
        <w:rPr>
          <w:rFonts w:ascii="Times New Roman" w:hAnsi="Times New Roman"/>
          <w:b/>
          <w:caps/>
          <w:sz w:val="24"/>
          <w:szCs w:val="24"/>
        </w:rPr>
        <w:t xml:space="preserve">                                       </w:t>
      </w:r>
      <w:r w:rsidR="00B14460" w:rsidRPr="00CD5C68">
        <w:rPr>
          <w:rFonts w:ascii="Times New Roman" w:hAnsi="Times New Roman"/>
          <w:b/>
          <w:caps/>
          <w:sz w:val="24"/>
          <w:szCs w:val="24"/>
        </w:rPr>
        <w:t xml:space="preserve"> </w:t>
      </w:r>
    </w:p>
    <w:p w14:paraId="53031DC4" w14:textId="13A9C79F" w:rsidR="00B14460" w:rsidRPr="00CD5C68" w:rsidRDefault="00B14460" w:rsidP="00CD5C68">
      <w:pPr>
        <w:spacing w:after="0" w:line="240" w:lineRule="auto"/>
        <w:jc w:val="center"/>
        <w:rPr>
          <w:rFonts w:ascii="Times New Roman" w:hAnsi="Times New Roman"/>
          <w:b/>
          <w:caps/>
          <w:sz w:val="24"/>
          <w:szCs w:val="24"/>
        </w:rPr>
      </w:pPr>
      <w:r w:rsidRPr="00CD5C68">
        <w:rPr>
          <w:rFonts w:ascii="Times New Roman" w:hAnsi="Times New Roman"/>
          <w:b/>
          <w:caps/>
          <w:sz w:val="24"/>
          <w:szCs w:val="24"/>
        </w:rPr>
        <w:t>VADOVO ŽODIS</w:t>
      </w:r>
    </w:p>
    <w:p w14:paraId="5BD564BC" w14:textId="77777777" w:rsidR="00B14460" w:rsidRPr="00C80784" w:rsidRDefault="00B14460" w:rsidP="00B14460">
      <w:pPr>
        <w:spacing w:after="0" w:line="240" w:lineRule="auto"/>
        <w:rPr>
          <w:rFonts w:ascii="Times New Roman" w:hAnsi="Times New Roman"/>
          <w:b/>
        </w:rPr>
      </w:pPr>
    </w:p>
    <w:p w14:paraId="52A6F217" w14:textId="735BD0F6" w:rsidR="00B14460" w:rsidRDefault="00B14460" w:rsidP="00CD5C68">
      <w:pPr>
        <w:pStyle w:val="NoSpacing1"/>
        <w:ind w:firstLine="851"/>
        <w:jc w:val="both"/>
        <w:rPr>
          <w:rFonts w:ascii="Times New Roman" w:hAnsi="Times New Roman"/>
          <w:sz w:val="24"/>
          <w:szCs w:val="24"/>
          <w:lang w:val="lt-LT"/>
        </w:rPr>
      </w:pPr>
      <w:r w:rsidRPr="00C80784">
        <w:rPr>
          <w:rFonts w:ascii="Times New Roman" w:hAnsi="Times New Roman"/>
          <w:sz w:val="24"/>
          <w:szCs w:val="24"/>
          <w:lang w:val="lt-LT"/>
        </w:rPr>
        <w:t xml:space="preserve">Viešoji įstaiga Tytuvėnų pirminės sveikatos priežiūros centras </w:t>
      </w:r>
      <w:r>
        <w:rPr>
          <w:rFonts w:ascii="Times New Roman" w:hAnsi="Times New Roman"/>
          <w:sz w:val="24"/>
          <w:szCs w:val="24"/>
          <w:lang w:val="lt-LT"/>
        </w:rPr>
        <w:t xml:space="preserve"> 2020 metais teikė kokybiškas ambulatorines asmens sveikatos priežiūros paslaugas prie įstaigos  prisirašiusiems gyventojams, bei slaugos ir palaikomojo gydym</w:t>
      </w:r>
      <w:r w:rsidR="00483A31">
        <w:rPr>
          <w:rFonts w:ascii="Times New Roman" w:hAnsi="Times New Roman"/>
          <w:sz w:val="24"/>
          <w:szCs w:val="24"/>
          <w:lang w:val="lt-LT"/>
        </w:rPr>
        <w:t>o,</w:t>
      </w:r>
      <w:r>
        <w:rPr>
          <w:rFonts w:ascii="Times New Roman" w:hAnsi="Times New Roman"/>
          <w:sz w:val="24"/>
          <w:szCs w:val="24"/>
          <w:lang w:val="lt-LT"/>
        </w:rPr>
        <w:t xml:space="preserve">  krizių centro paslaugas. Prie įstaigos 2020 12 31 buvo prisirašę 4046 asmenys, iš jų 3854 drausti privalomuoju sveikatos draudimu. Slaugos ir palaikomojo gydymo skyriuje buvo ženklus pacientų skaičiaus </w:t>
      </w:r>
      <w:r w:rsidR="00483A31">
        <w:rPr>
          <w:rFonts w:ascii="Times New Roman" w:hAnsi="Times New Roman"/>
          <w:sz w:val="24"/>
          <w:szCs w:val="24"/>
          <w:lang w:val="lt-LT"/>
        </w:rPr>
        <w:t>ir</w:t>
      </w:r>
      <w:r>
        <w:rPr>
          <w:rFonts w:ascii="Times New Roman" w:hAnsi="Times New Roman"/>
          <w:sz w:val="24"/>
          <w:szCs w:val="24"/>
          <w:lang w:val="lt-LT"/>
        </w:rPr>
        <w:t xml:space="preserve"> išgulėtų lovadienių skaičiaus mažėjimas. Koronaviruso (COVID-19 ligos) pandemija ir paskelbtas karantinas turėjo didelės įtakos    Įstaigos veiklai. Dėl paskelbto karantino Įstaiga pavasarį du mėnesius neteikė tiesioginių paslaugų  lankytojams (nuo 2020 m. kovo 16 d. iki 2020 m. gegužės 17 d.). Paslaugos  buvo teikiamos tik nuotoliniu būdu. Vėliau paslaugų gavėjų lankomumas padidėjo ir jau rugsėjo - spalio mėnesiais beveik pasiekė buvusį iki karantino lygį. Tačiau 2020 m. lapkričio mėn. paskelbtas naujas karantinas vėl sumažino paslaugų gavėjų </w:t>
      </w:r>
      <w:r w:rsidR="00483A31">
        <w:rPr>
          <w:rFonts w:ascii="Times New Roman" w:hAnsi="Times New Roman"/>
          <w:sz w:val="24"/>
          <w:szCs w:val="24"/>
          <w:lang w:val="lt-LT"/>
        </w:rPr>
        <w:t>srautus.</w:t>
      </w:r>
      <w:r>
        <w:rPr>
          <w:rFonts w:ascii="Times New Roman" w:hAnsi="Times New Roman"/>
          <w:sz w:val="24"/>
          <w:szCs w:val="24"/>
          <w:lang w:val="lt-LT"/>
        </w:rPr>
        <w:t xml:space="preserve"> Antro karantino metu Įstaiga nestabdė  tiesioginių paslaugų teikimo. Tačiau antro karantino metu įstaig</w:t>
      </w:r>
      <w:r w:rsidR="00483A31">
        <w:rPr>
          <w:rFonts w:ascii="Times New Roman" w:hAnsi="Times New Roman"/>
          <w:sz w:val="24"/>
          <w:szCs w:val="24"/>
          <w:lang w:val="lt-LT"/>
        </w:rPr>
        <w:t>os darbuotojams ir skyriuje gulintiems pacientams</w:t>
      </w:r>
      <w:r>
        <w:rPr>
          <w:rFonts w:ascii="Times New Roman" w:hAnsi="Times New Roman"/>
          <w:sz w:val="24"/>
          <w:szCs w:val="24"/>
          <w:lang w:val="lt-LT"/>
        </w:rPr>
        <w:t xml:space="preserve"> nepavyko išvengti užsikrėtimų ir susirgimų koronavirusu (COVID-19 liga)</w:t>
      </w:r>
      <w:r w:rsidR="00483A31">
        <w:rPr>
          <w:rFonts w:ascii="Times New Roman" w:hAnsi="Times New Roman"/>
          <w:sz w:val="24"/>
          <w:szCs w:val="24"/>
          <w:lang w:val="lt-LT"/>
        </w:rPr>
        <w:t>.</w:t>
      </w:r>
      <w:r>
        <w:rPr>
          <w:rFonts w:ascii="Times New Roman" w:hAnsi="Times New Roman"/>
          <w:sz w:val="24"/>
          <w:szCs w:val="24"/>
          <w:lang w:val="lt-LT"/>
        </w:rPr>
        <w:t xml:space="preserve"> </w:t>
      </w:r>
    </w:p>
    <w:p w14:paraId="69A24793" w14:textId="77777777" w:rsidR="00B14460" w:rsidRDefault="00B14460" w:rsidP="00B14460">
      <w:pPr>
        <w:pStyle w:val="NoSpacing1"/>
        <w:jc w:val="both"/>
        <w:rPr>
          <w:rFonts w:ascii="Times New Roman" w:hAnsi="Times New Roman"/>
          <w:sz w:val="24"/>
          <w:szCs w:val="24"/>
          <w:lang w:val="lt-LT"/>
        </w:rPr>
      </w:pPr>
    </w:p>
    <w:p w14:paraId="11A0CFD6" w14:textId="3213EB34" w:rsidR="00B14460" w:rsidRDefault="00B14460" w:rsidP="00B14460">
      <w:pPr>
        <w:pStyle w:val="NoSpacing1"/>
        <w:jc w:val="both"/>
        <w:rPr>
          <w:rFonts w:ascii="Times New Roman" w:hAnsi="Times New Roman"/>
          <w:b/>
          <w:bCs/>
          <w:sz w:val="24"/>
          <w:szCs w:val="24"/>
          <w:lang w:val="lt-LT"/>
        </w:rPr>
      </w:pPr>
      <w:r>
        <w:rPr>
          <w:rFonts w:ascii="Times New Roman" w:hAnsi="Times New Roman"/>
          <w:sz w:val="24"/>
          <w:szCs w:val="24"/>
          <w:lang w:val="lt-LT"/>
        </w:rPr>
        <w:t xml:space="preserve">                                          </w:t>
      </w:r>
      <w:r w:rsidR="00C77BE8">
        <w:rPr>
          <w:rFonts w:ascii="Times New Roman" w:hAnsi="Times New Roman"/>
          <w:b/>
          <w:bCs/>
          <w:sz w:val="24"/>
          <w:szCs w:val="24"/>
          <w:lang w:val="lt-LT"/>
        </w:rPr>
        <w:t>I.</w:t>
      </w:r>
      <w:r>
        <w:rPr>
          <w:rFonts w:ascii="Times New Roman" w:hAnsi="Times New Roman"/>
          <w:sz w:val="24"/>
          <w:szCs w:val="24"/>
          <w:lang w:val="lt-LT"/>
        </w:rPr>
        <w:t xml:space="preserve">  </w:t>
      </w:r>
      <w:r w:rsidRPr="00F67B88">
        <w:rPr>
          <w:rFonts w:ascii="Times New Roman" w:hAnsi="Times New Roman"/>
          <w:b/>
          <w:bCs/>
          <w:sz w:val="24"/>
          <w:szCs w:val="24"/>
          <w:lang w:val="lt-LT"/>
        </w:rPr>
        <w:t>BENDROJI INFORMACIJA</w:t>
      </w:r>
    </w:p>
    <w:p w14:paraId="6151FAC4" w14:textId="77777777" w:rsidR="00B14460" w:rsidRPr="00F67B88" w:rsidRDefault="00B14460" w:rsidP="00B14460">
      <w:pPr>
        <w:pStyle w:val="NoSpacing1"/>
        <w:jc w:val="both"/>
        <w:rPr>
          <w:rFonts w:ascii="Times New Roman" w:hAnsi="Times New Roman"/>
          <w:b/>
          <w:bCs/>
          <w:sz w:val="24"/>
          <w:szCs w:val="24"/>
          <w:lang w:val="lt-LT"/>
        </w:rPr>
      </w:pPr>
    </w:p>
    <w:p w14:paraId="210E099F" w14:textId="246C6208" w:rsidR="00B14460" w:rsidRPr="0003158F" w:rsidRDefault="00B14460" w:rsidP="00CD5C68">
      <w:pPr>
        <w:pStyle w:val="NoSpacing1"/>
        <w:ind w:firstLine="851"/>
        <w:jc w:val="both"/>
        <w:rPr>
          <w:rFonts w:ascii="Times New Roman" w:hAnsi="Times New Roman"/>
          <w:b/>
          <w:sz w:val="24"/>
          <w:szCs w:val="24"/>
          <w:lang w:val="lt-LT"/>
        </w:rPr>
      </w:pPr>
      <w:r>
        <w:rPr>
          <w:rFonts w:ascii="Times New Roman" w:hAnsi="Times New Roman"/>
          <w:sz w:val="24"/>
          <w:szCs w:val="24"/>
          <w:lang w:val="lt-LT"/>
        </w:rPr>
        <w:t xml:space="preserve"> Įstaiga yra</w:t>
      </w:r>
      <w:r w:rsidRPr="00C80784">
        <w:rPr>
          <w:rFonts w:ascii="Times New Roman" w:hAnsi="Times New Roman"/>
          <w:sz w:val="24"/>
          <w:szCs w:val="24"/>
          <w:lang w:val="lt-LT"/>
        </w:rPr>
        <w:t xml:space="preserve"> Lietuvos nacionalinės sveikatos sistemai priklausantis pelno nesiekiantis viešasis juridinis asmuo, kurio teisinė forma - viešoji  įstaiga, turintį ūkinį, finansinį, organizacinį ir teisinį savarankiškumą, savo antspaudą, sąskaitas banke</w:t>
      </w:r>
      <w:r w:rsidRPr="003A3FAA">
        <w:rPr>
          <w:rFonts w:ascii="Times New Roman" w:hAnsi="Times New Roman"/>
          <w:sz w:val="24"/>
          <w:szCs w:val="24"/>
          <w:lang w:val="lt-LT"/>
        </w:rPr>
        <w:t>. Įstaiga</w:t>
      </w:r>
      <w:r w:rsidRPr="0003158F">
        <w:rPr>
          <w:rFonts w:ascii="Times New Roman" w:hAnsi="Times New Roman"/>
          <w:b/>
          <w:sz w:val="24"/>
          <w:szCs w:val="24"/>
          <w:lang w:val="lt-LT"/>
        </w:rPr>
        <w:t xml:space="preserve"> </w:t>
      </w:r>
      <w:r w:rsidRPr="003A3FAA">
        <w:rPr>
          <w:rFonts w:ascii="Times New Roman" w:hAnsi="Times New Roman"/>
          <w:sz w:val="24"/>
          <w:szCs w:val="24"/>
          <w:lang w:val="lt-LT"/>
        </w:rPr>
        <w:t>yra ribotos turtinės atsakomybės. Įstaigos veikla neterminuota.</w:t>
      </w:r>
    </w:p>
    <w:p w14:paraId="3293D920" w14:textId="6CF99FB3" w:rsidR="00B14460" w:rsidRPr="00C80784" w:rsidRDefault="00B14460" w:rsidP="00CD5C68">
      <w:pPr>
        <w:pStyle w:val="NoSpacing1"/>
        <w:ind w:firstLine="851"/>
        <w:jc w:val="both"/>
        <w:rPr>
          <w:rFonts w:ascii="Times New Roman" w:hAnsi="Times New Roman"/>
          <w:sz w:val="24"/>
          <w:szCs w:val="24"/>
          <w:lang w:val="lt-LT"/>
        </w:rPr>
      </w:pPr>
      <w:r w:rsidRPr="00C80784">
        <w:rPr>
          <w:rFonts w:ascii="Times New Roman" w:hAnsi="Times New Roman"/>
          <w:sz w:val="24"/>
          <w:szCs w:val="24"/>
          <w:lang w:val="lt-LT"/>
        </w:rPr>
        <w:t>Įstaigos steigėjas – Kelmės rajono savivaldybė. Viešosios įstaigos Tytuvėnų pirminės sveikatos priežiūros centro įstatai patvirtinti  Kelmės rajono savivaldybės tarybos 20</w:t>
      </w:r>
      <w:r>
        <w:rPr>
          <w:rFonts w:ascii="Times New Roman" w:hAnsi="Times New Roman"/>
          <w:sz w:val="24"/>
          <w:szCs w:val="24"/>
          <w:lang w:val="lt-LT"/>
        </w:rPr>
        <w:t>20</w:t>
      </w:r>
      <w:r w:rsidRPr="00C80784">
        <w:rPr>
          <w:rFonts w:ascii="Times New Roman" w:hAnsi="Times New Roman"/>
          <w:sz w:val="24"/>
          <w:szCs w:val="24"/>
          <w:lang w:val="lt-LT"/>
        </w:rPr>
        <w:t xml:space="preserve">m. </w:t>
      </w:r>
      <w:r>
        <w:rPr>
          <w:rFonts w:ascii="Times New Roman" w:hAnsi="Times New Roman"/>
          <w:sz w:val="24"/>
          <w:szCs w:val="24"/>
          <w:lang w:val="lt-LT"/>
        </w:rPr>
        <w:t>gruodžio 17</w:t>
      </w:r>
      <w:r w:rsidRPr="00C80784">
        <w:rPr>
          <w:rFonts w:ascii="Times New Roman" w:hAnsi="Times New Roman"/>
          <w:sz w:val="24"/>
          <w:szCs w:val="24"/>
          <w:lang w:val="lt-LT"/>
        </w:rPr>
        <w:t xml:space="preserve"> d. sprendimu  Nr. T-</w:t>
      </w:r>
      <w:r>
        <w:rPr>
          <w:rFonts w:ascii="Times New Roman" w:hAnsi="Times New Roman"/>
          <w:sz w:val="24"/>
          <w:szCs w:val="24"/>
          <w:lang w:val="lt-LT"/>
        </w:rPr>
        <w:t>396</w:t>
      </w:r>
      <w:r w:rsidRPr="00C80784">
        <w:rPr>
          <w:rFonts w:ascii="Times New Roman" w:hAnsi="Times New Roman"/>
          <w:sz w:val="24"/>
          <w:szCs w:val="24"/>
          <w:lang w:val="lt-LT"/>
        </w:rPr>
        <w:t>. Įstaiga įregistruota 2001m. liepos 2 d. Įstaigos identifikavimo numeris   162770980.  Įstaigos buveinė – J.</w:t>
      </w:r>
      <w:r>
        <w:rPr>
          <w:rFonts w:ascii="Times New Roman" w:hAnsi="Times New Roman"/>
          <w:sz w:val="24"/>
          <w:szCs w:val="24"/>
          <w:lang w:val="lt-LT"/>
        </w:rPr>
        <w:t xml:space="preserve"> </w:t>
      </w:r>
      <w:r w:rsidRPr="00C80784">
        <w:rPr>
          <w:rFonts w:ascii="Times New Roman" w:hAnsi="Times New Roman"/>
          <w:sz w:val="24"/>
          <w:szCs w:val="24"/>
          <w:lang w:val="lt-LT"/>
        </w:rPr>
        <w:t>Basanavičiaus 6, Tytuvėnai, Kelmės rajonas.</w:t>
      </w:r>
      <w:r>
        <w:rPr>
          <w:rFonts w:ascii="Times New Roman" w:hAnsi="Times New Roman"/>
          <w:sz w:val="24"/>
          <w:szCs w:val="24"/>
          <w:lang w:val="lt-LT"/>
        </w:rPr>
        <w:t xml:space="preserve"> Ataskaitiniu laikotarpiu  už įstaigos veiklą buvo atsakinga direktorė Vida Pikutienė. Telefonas 8 427 56377. Įstaigos elektroninis paštas </w:t>
      </w:r>
      <w:hyperlink r:id="rId5" w:history="1">
        <w:r w:rsidRPr="0083571D">
          <w:rPr>
            <w:rStyle w:val="Hipersaitas"/>
            <w:rFonts w:ascii="Times New Roman" w:hAnsi="Times New Roman"/>
            <w:sz w:val="24"/>
            <w:szCs w:val="24"/>
            <w:lang w:val="lt-LT"/>
          </w:rPr>
          <w:t>info@tytuvenupspc.lt</w:t>
        </w:r>
      </w:hyperlink>
      <w:r>
        <w:rPr>
          <w:rFonts w:ascii="Times New Roman" w:hAnsi="Times New Roman"/>
          <w:sz w:val="24"/>
          <w:szCs w:val="24"/>
          <w:lang w:val="lt-LT"/>
        </w:rPr>
        <w:t>, internetinės svetainės adresas www.tytuvenupspc.lt.</w:t>
      </w:r>
    </w:p>
    <w:p w14:paraId="513BA41D" w14:textId="77777777" w:rsidR="00150CDA" w:rsidRDefault="00150CDA" w:rsidP="00150CDA">
      <w:pPr>
        <w:pStyle w:val="NoSpacing1"/>
        <w:jc w:val="both"/>
        <w:rPr>
          <w:rFonts w:ascii="Times New Roman" w:hAnsi="Times New Roman"/>
          <w:sz w:val="24"/>
          <w:szCs w:val="24"/>
          <w:lang w:val="lt-LT"/>
        </w:rPr>
      </w:pPr>
      <w:r>
        <w:rPr>
          <w:rFonts w:ascii="Times New Roman" w:hAnsi="Times New Roman"/>
          <w:sz w:val="24"/>
          <w:szCs w:val="24"/>
          <w:lang w:val="lt-LT"/>
        </w:rPr>
        <w:t xml:space="preserve">                  </w:t>
      </w:r>
    </w:p>
    <w:p w14:paraId="537B16F6" w14:textId="0A3BBB90" w:rsidR="00B14460" w:rsidRDefault="008C2B00" w:rsidP="00CD5C68">
      <w:pPr>
        <w:pStyle w:val="NoSpacing1"/>
        <w:jc w:val="center"/>
        <w:rPr>
          <w:rFonts w:ascii="Times New Roman" w:hAnsi="Times New Roman"/>
          <w:b/>
          <w:bCs/>
          <w:sz w:val="24"/>
          <w:szCs w:val="24"/>
          <w:lang w:val="lt-LT"/>
        </w:rPr>
      </w:pPr>
      <w:r w:rsidRPr="00C77BE8">
        <w:rPr>
          <w:rFonts w:ascii="Times New Roman" w:hAnsi="Times New Roman"/>
          <w:b/>
          <w:bCs/>
          <w:sz w:val="24"/>
          <w:szCs w:val="24"/>
          <w:lang w:val="lt-LT"/>
        </w:rPr>
        <w:t>II.</w:t>
      </w:r>
      <w:r w:rsidR="007D41F9">
        <w:rPr>
          <w:rFonts w:ascii="Times New Roman" w:hAnsi="Times New Roman"/>
          <w:sz w:val="24"/>
          <w:szCs w:val="24"/>
          <w:lang w:val="lt-LT"/>
        </w:rPr>
        <w:t xml:space="preserve"> </w:t>
      </w:r>
      <w:r w:rsidR="00150CDA" w:rsidRPr="00150CDA">
        <w:rPr>
          <w:rFonts w:ascii="Times New Roman" w:hAnsi="Times New Roman"/>
          <w:b/>
          <w:bCs/>
          <w:sz w:val="24"/>
          <w:szCs w:val="24"/>
          <w:lang w:val="lt-LT"/>
        </w:rPr>
        <w:t>INFORMACIJA APIE ĮSTAIGOS TIKSLŲ IR UŽDAVINIŲ ĮGYVENDINIMĄ</w:t>
      </w:r>
    </w:p>
    <w:p w14:paraId="47E560DA" w14:textId="77777777" w:rsidR="00150CDA" w:rsidRDefault="00150CDA" w:rsidP="00150CDA">
      <w:pPr>
        <w:pStyle w:val="NoSpacing1"/>
        <w:jc w:val="both"/>
        <w:rPr>
          <w:rFonts w:ascii="Times New Roman" w:hAnsi="Times New Roman"/>
          <w:b/>
          <w:bCs/>
          <w:sz w:val="24"/>
          <w:szCs w:val="24"/>
          <w:lang w:val="lt-LT"/>
        </w:rPr>
      </w:pPr>
    </w:p>
    <w:p w14:paraId="46CF8BDC" w14:textId="2DDD4D9A" w:rsidR="00150CDA" w:rsidRDefault="00150CDA" w:rsidP="00CD5C68">
      <w:pPr>
        <w:pStyle w:val="NoSpacing1"/>
        <w:ind w:firstLine="851"/>
        <w:jc w:val="both"/>
        <w:rPr>
          <w:rFonts w:ascii="Times New Roman" w:hAnsi="Times New Roman"/>
          <w:sz w:val="24"/>
          <w:szCs w:val="24"/>
          <w:lang w:val="lt-LT"/>
        </w:rPr>
      </w:pPr>
      <w:r w:rsidRPr="00150CDA">
        <w:rPr>
          <w:rFonts w:ascii="Times New Roman" w:hAnsi="Times New Roman"/>
          <w:sz w:val="24"/>
          <w:szCs w:val="24"/>
          <w:lang w:val="lt-LT"/>
        </w:rPr>
        <w:t>1. Tikslas - kelti asmens sveikatos priežiūros teikiamų paslaugų kokybę,</w:t>
      </w:r>
      <w:r>
        <w:rPr>
          <w:rFonts w:ascii="Times New Roman" w:hAnsi="Times New Roman"/>
          <w:sz w:val="24"/>
          <w:szCs w:val="24"/>
          <w:lang w:val="lt-LT"/>
        </w:rPr>
        <w:t xml:space="preserve"> </w:t>
      </w:r>
      <w:r w:rsidRPr="00150CDA">
        <w:rPr>
          <w:rFonts w:ascii="Times New Roman" w:hAnsi="Times New Roman"/>
          <w:sz w:val="24"/>
          <w:szCs w:val="24"/>
          <w:lang w:val="lt-LT"/>
        </w:rPr>
        <w:t>plėsti paslaugų spektr</w:t>
      </w:r>
      <w:r w:rsidR="00C77BE8">
        <w:rPr>
          <w:rFonts w:ascii="Times New Roman" w:hAnsi="Times New Roman"/>
          <w:sz w:val="24"/>
          <w:szCs w:val="24"/>
          <w:lang w:val="lt-LT"/>
        </w:rPr>
        <w:t>ą</w:t>
      </w:r>
      <w:r w:rsidRPr="00150CDA">
        <w:rPr>
          <w:rFonts w:ascii="Times New Roman" w:hAnsi="Times New Roman"/>
          <w:sz w:val="24"/>
          <w:szCs w:val="24"/>
          <w:lang w:val="lt-LT"/>
        </w:rPr>
        <w:t>.</w:t>
      </w:r>
    </w:p>
    <w:p w14:paraId="10F4519F" w14:textId="1DF6CE23" w:rsidR="00150CDA" w:rsidRDefault="00150CDA" w:rsidP="00CD5C68">
      <w:pPr>
        <w:pStyle w:val="NoSpacing1"/>
        <w:ind w:firstLine="851"/>
        <w:jc w:val="both"/>
        <w:rPr>
          <w:rFonts w:ascii="Times New Roman" w:hAnsi="Times New Roman"/>
          <w:sz w:val="24"/>
          <w:szCs w:val="24"/>
          <w:lang w:val="lt-LT"/>
        </w:rPr>
      </w:pPr>
      <w:r>
        <w:rPr>
          <w:rFonts w:ascii="Times New Roman" w:hAnsi="Times New Roman"/>
          <w:sz w:val="24"/>
          <w:szCs w:val="24"/>
          <w:lang w:val="lt-LT"/>
        </w:rPr>
        <w:t>Uždavinys – kokybiškai vykdyti sveikatos priežiūros programas</w:t>
      </w:r>
    </w:p>
    <w:p w14:paraId="3A7DAEB9" w14:textId="204EC93E" w:rsidR="00150CDA" w:rsidRDefault="00150CDA" w:rsidP="00CD5C68">
      <w:pPr>
        <w:pStyle w:val="NoSpacing1"/>
        <w:ind w:firstLine="851"/>
        <w:jc w:val="both"/>
        <w:rPr>
          <w:rFonts w:ascii="Times New Roman" w:hAnsi="Times New Roman"/>
          <w:sz w:val="24"/>
          <w:szCs w:val="24"/>
          <w:lang w:val="lt-LT"/>
        </w:rPr>
      </w:pPr>
      <w:r>
        <w:rPr>
          <w:rFonts w:ascii="Times New Roman" w:hAnsi="Times New Roman"/>
          <w:sz w:val="24"/>
          <w:szCs w:val="24"/>
          <w:lang w:val="lt-LT"/>
        </w:rPr>
        <w:t xml:space="preserve">Ambulatorinės slaugos namuose paslaugų 2020 metais buvo planuota suteikti už </w:t>
      </w:r>
      <w:r w:rsidR="00691D80">
        <w:rPr>
          <w:rFonts w:ascii="Times New Roman" w:hAnsi="Times New Roman"/>
          <w:sz w:val="24"/>
          <w:szCs w:val="24"/>
          <w:lang w:val="lt-LT"/>
        </w:rPr>
        <w:t>31641Eur, suteikta už 62973 Eur, planas viršytas 31332 Eur arba 99,02 proc.</w:t>
      </w:r>
    </w:p>
    <w:p w14:paraId="1CE7B2D9" w14:textId="77777777" w:rsidR="003736EB" w:rsidRDefault="003736EB" w:rsidP="00150CDA">
      <w:pPr>
        <w:pStyle w:val="NoSpacing1"/>
        <w:jc w:val="both"/>
        <w:rPr>
          <w:rFonts w:ascii="Times New Roman" w:hAnsi="Times New Roman"/>
          <w:sz w:val="24"/>
          <w:szCs w:val="24"/>
          <w:lang w:val="lt-LT"/>
        </w:rPr>
      </w:pPr>
    </w:p>
    <w:p w14:paraId="4788DF30" w14:textId="098B0FAA" w:rsidR="00691D80" w:rsidRDefault="00691D80" w:rsidP="00CD5C68">
      <w:pPr>
        <w:pStyle w:val="NoSpacing1"/>
        <w:ind w:firstLine="851"/>
        <w:jc w:val="both"/>
        <w:rPr>
          <w:rFonts w:ascii="Times New Roman" w:hAnsi="Times New Roman"/>
          <w:sz w:val="24"/>
          <w:szCs w:val="24"/>
          <w:lang w:val="lt-LT"/>
        </w:rPr>
      </w:pPr>
      <w:r>
        <w:rPr>
          <w:rFonts w:ascii="Times New Roman" w:hAnsi="Times New Roman"/>
          <w:sz w:val="24"/>
          <w:szCs w:val="24"/>
          <w:lang w:val="lt-LT"/>
        </w:rPr>
        <w:t xml:space="preserve">Uždavinys – užtikrinti asmens sveikatos priežiūros </w:t>
      </w:r>
      <w:r w:rsidR="003736EB">
        <w:rPr>
          <w:rFonts w:ascii="Times New Roman" w:hAnsi="Times New Roman"/>
          <w:sz w:val="24"/>
          <w:szCs w:val="24"/>
          <w:lang w:val="lt-LT"/>
        </w:rPr>
        <w:t>prieinamumą ir savalaikiškumą.</w:t>
      </w:r>
    </w:p>
    <w:p w14:paraId="7A07C99A" w14:textId="36E4B2D1" w:rsidR="003736EB" w:rsidRDefault="003736EB" w:rsidP="00CD5C68">
      <w:pPr>
        <w:pStyle w:val="NoSpacing1"/>
        <w:ind w:firstLine="851"/>
        <w:jc w:val="both"/>
        <w:rPr>
          <w:rFonts w:ascii="Times New Roman" w:hAnsi="Times New Roman"/>
          <w:sz w:val="24"/>
          <w:szCs w:val="24"/>
          <w:lang w:val="lt-LT"/>
        </w:rPr>
      </w:pPr>
      <w:r>
        <w:rPr>
          <w:rFonts w:ascii="Times New Roman" w:hAnsi="Times New Roman"/>
          <w:sz w:val="24"/>
          <w:szCs w:val="24"/>
          <w:lang w:val="lt-LT"/>
        </w:rPr>
        <w:t>Pacientai pas šeimos gydytoją ir odontologą planine tvarka patenka per 0-7 kalendorines dienas, skubos tvarka patenka  - tą pačią dieną.</w:t>
      </w:r>
    </w:p>
    <w:p w14:paraId="04752AF8" w14:textId="77777777" w:rsidR="00C77BE8" w:rsidRDefault="00C77BE8" w:rsidP="00150CDA">
      <w:pPr>
        <w:pStyle w:val="NoSpacing1"/>
        <w:jc w:val="both"/>
        <w:rPr>
          <w:rFonts w:ascii="Times New Roman" w:hAnsi="Times New Roman"/>
          <w:sz w:val="24"/>
          <w:szCs w:val="24"/>
          <w:lang w:val="lt-LT"/>
        </w:rPr>
      </w:pPr>
    </w:p>
    <w:p w14:paraId="40E28E96" w14:textId="7EACCF64" w:rsidR="003736EB" w:rsidRDefault="003736EB" w:rsidP="00CD5C68">
      <w:pPr>
        <w:pStyle w:val="NoSpacing1"/>
        <w:ind w:firstLine="851"/>
        <w:jc w:val="both"/>
        <w:rPr>
          <w:rFonts w:ascii="Times New Roman" w:hAnsi="Times New Roman"/>
          <w:sz w:val="24"/>
          <w:szCs w:val="24"/>
          <w:lang w:val="lt-LT"/>
        </w:rPr>
      </w:pPr>
      <w:r>
        <w:rPr>
          <w:rFonts w:ascii="Times New Roman" w:hAnsi="Times New Roman"/>
          <w:sz w:val="24"/>
          <w:szCs w:val="24"/>
          <w:lang w:val="lt-LT"/>
        </w:rPr>
        <w:t>Uždavinys  - kelti asmens sveikatos priežiūros darbuotojų kvalifikaciją.</w:t>
      </w:r>
    </w:p>
    <w:p w14:paraId="209095D4" w14:textId="469D3CDE" w:rsidR="003736EB" w:rsidRDefault="003736EB" w:rsidP="00CD5C68">
      <w:pPr>
        <w:pStyle w:val="NoSpacing1"/>
        <w:ind w:firstLine="851"/>
        <w:jc w:val="both"/>
        <w:rPr>
          <w:rFonts w:ascii="Times New Roman" w:hAnsi="Times New Roman"/>
          <w:sz w:val="24"/>
          <w:szCs w:val="24"/>
          <w:lang w:val="lt-LT"/>
        </w:rPr>
      </w:pPr>
      <w:r>
        <w:rPr>
          <w:rFonts w:ascii="Times New Roman" w:hAnsi="Times New Roman"/>
          <w:sz w:val="24"/>
          <w:szCs w:val="24"/>
          <w:lang w:val="lt-LT"/>
        </w:rPr>
        <w:lastRenderedPageBreak/>
        <w:t>Įstaiga planuoja kiekvienais metais dirbančio personalo tobulinimą, numatant  lėšas</w:t>
      </w:r>
      <w:r w:rsidR="00483A31">
        <w:rPr>
          <w:rFonts w:ascii="Times New Roman" w:hAnsi="Times New Roman"/>
          <w:sz w:val="24"/>
          <w:szCs w:val="24"/>
          <w:lang w:val="lt-LT"/>
        </w:rPr>
        <w:t xml:space="preserve"> šio tikslo įgyvendinimui</w:t>
      </w:r>
      <w:r>
        <w:rPr>
          <w:rFonts w:ascii="Times New Roman" w:hAnsi="Times New Roman"/>
          <w:sz w:val="24"/>
          <w:szCs w:val="24"/>
          <w:lang w:val="lt-LT"/>
        </w:rPr>
        <w:t>. Per 2020 metus kvalifikacijos tobulinimui išleista 560 Eur.</w:t>
      </w:r>
    </w:p>
    <w:p w14:paraId="5A0F67F3" w14:textId="5E7B0807" w:rsidR="00AB69BB" w:rsidRDefault="00AB69BB" w:rsidP="00CD5C68">
      <w:pPr>
        <w:pStyle w:val="NoSpacing1"/>
        <w:ind w:firstLine="851"/>
        <w:jc w:val="both"/>
        <w:rPr>
          <w:rFonts w:ascii="Times New Roman" w:hAnsi="Times New Roman"/>
          <w:sz w:val="24"/>
          <w:szCs w:val="24"/>
          <w:lang w:val="lt-LT"/>
        </w:rPr>
      </w:pPr>
      <w:r>
        <w:rPr>
          <w:rFonts w:ascii="Times New Roman" w:hAnsi="Times New Roman"/>
          <w:sz w:val="24"/>
          <w:szCs w:val="24"/>
          <w:lang w:val="lt-LT"/>
        </w:rPr>
        <w:t>2.</w:t>
      </w:r>
      <w:r w:rsidR="00C77BE8">
        <w:rPr>
          <w:rFonts w:ascii="Times New Roman" w:hAnsi="Times New Roman"/>
          <w:sz w:val="24"/>
          <w:szCs w:val="24"/>
          <w:lang w:val="lt-LT"/>
        </w:rPr>
        <w:t xml:space="preserve"> </w:t>
      </w:r>
      <w:r>
        <w:rPr>
          <w:rFonts w:ascii="Times New Roman" w:hAnsi="Times New Roman"/>
          <w:sz w:val="24"/>
          <w:szCs w:val="24"/>
          <w:lang w:val="lt-LT"/>
        </w:rPr>
        <w:t>Tikslas  - gerinti įstaigos infrastruktūrą ir įvaizdį.</w:t>
      </w:r>
    </w:p>
    <w:p w14:paraId="0193AD7E" w14:textId="77777777" w:rsidR="00CD5C68" w:rsidRDefault="00AB69BB" w:rsidP="00CD5C68">
      <w:pPr>
        <w:pStyle w:val="NoSpacing1"/>
        <w:ind w:firstLine="851"/>
        <w:jc w:val="both"/>
        <w:rPr>
          <w:rFonts w:ascii="Times New Roman" w:hAnsi="Times New Roman"/>
          <w:sz w:val="24"/>
          <w:szCs w:val="24"/>
          <w:lang w:val="lt-LT"/>
        </w:rPr>
      </w:pPr>
      <w:r>
        <w:rPr>
          <w:rFonts w:ascii="Times New Roman" w:hAnsi="Times New Roman"/>
          <w:sz w:val="24"/>
          <w:szCs w:val="24"/>
          <w:lang w:val="lt-LT"/>
        </w:rPr>
        <w:t>Uždavinys  - įstaigos patalpų remontas.</w:t>
      </w:r>
    </w:p>
    <w:p w14:paraId="43452A3D" w14:textId="19736017" w:rsidR="00AB69BB" w:rsidRDefault="00AB69BB" w:rsidP="00CD5C68">
      <w:pPr>
        <w:pStyle w:val="NoSpacing1"/>
        <w:ind w:firstLine="851"/>
        <w:jc w:val="both"/>
        <w:rPr>
          <w:rFonts w:ascii="Times New Roman" w:hAnsi="Times New Roman"/>
          <w:sz w:val="24"/>
          <w:szCs w:val="24"/>
          <w:lang w:val="lt-LT"/>
        </w:rPr>
      </w:pPr>
      <w:r>
        <w:rPr>
          <w:rFonts w:ascii="Times New Roman" w:hAnsi="Times New Roman"/>
          <w:sz w:val="24"/>
          <w:szCs w:val="24"/>
          <w:lang w:val="lt-LT"/>
        </w:rPr>
        <w:t>Rekonstruoti fasadiniai laiptai ir pritaikyti neįgaliesiems. Nuolat atliekami nedideli einami remontai iš įstaigos lėšų.</w:t>
      </w:r>
    </w:p>
    <w:p w14:paraId="50E628A6" w14:textId="28B25660" w:rsidR="00C77BE8" w:rsidRDefault="00C77BE8" w:rsidP="00150CDA">
      <w:pPr>
        <w:pStyle w:val="NoSpacing1"/>
        <w:jc w:val="both"/>
        <w:rPr>
          <w:rFonts w:ascii="Times New Roman" w:hAnsi="Times New Roman"/>
          <w:sz w:val="24"/>
          <w:szCs w:val="24"/>
          <w:lang w:val="lt-LT"/>
        </w:rPr>
      </w:pPr>
      <w:r>
        <w:rPr>
          <w:rFonts w:ascii="Times New Roman" w:hAnsi="Times New Roman"/>
          <w:sz w:val="24"/>
          <w:szCs w:val="24"/>
          <w:lang w:val="lt-LT"/>
        </w:rPr>
        <w:t xml:space="preserve"> </w:t>
      </w:r>
    </w:p>
    <w:p w14:paraId="17831CD4" w14:textId="7A3A175D" w:rsidR="00AB69BB" w:rsidRDefault="00AB69BB" w:rsidP="00CD5C68">
      <w:pPr>
        <w:pStyle w:val="NoSpacing1"/>
        <w:ind w:firstLine="851"/>
        <w:jc w:val="both"/>
        <w:rPr>
          <w:rFonts w:ascii="Times New Roman" w:hAnsi="Times New Roman"/>
          <w:sz w:val="24"/>
          <w:szCs w:val="24"/>
          <w:lang w:val="lt-LT"/>
        </w:rPr>
      </w:pPr>
      <w:r>
        <w:rPr>
          <w:rFonts w:ascii="Times New Roman" w:hAnsi="Times New Roman"/>
          <w:sz w:val="24"/>
          <w:szCs w:val="24"/>
          <w:lang w:val="lt-LT"/>
        </w:rPr>
        <w:t>Uždavinys – gerinti įstaigos įvaizdį.</w:t>
      </w:r>
    </w:p>
    <w:p w14:paraId="27F7D879" w14:textId="219F3B4B" w:rsidR="00AB69BB" w:rsidRDefault="00AB69BB" w:rsidP="00CD5C68">
      <w:pPr>
        <w:pStyle w:val="NoSpacing1"/>
        <w:ind w:firstLine="851"/>
        <w:jc w:val="both"/>
        <w:rPr>
          <w:rFonts w:ascii="Times New Roman" w:hAnsi="Times New Roman"/>
          <w:sz w:val="24"/>
          <w:szCs w:val="24"/>
          <w:lang w:val="lt-LT"/>
        </w:rPr>
      </w:pPr>
      <w:r>
        <w:rPr>
          <w:rFonts w:ascii="Times New Roman" w:hAnsi="Times New Roman"/>
          <w:sz w:val="24"/>
          <w:szCs w:val="24"/>
          <w:lang w:val="lt-LT"/>
        </w:rPr>
        <w:t xml:space="preserve">Reguliariai atnaujinama įstaigos interneto svetainė. Svetainėje pateikiama informacija apie teikiamas mokamas ir nemokamas paslaugas, gydytojų darbo laikas, telefonai registracijai ir kita </w:t>
      </w:r>
      <w:r w:rsidR="00483A31">
        <w:rPr>
          <w:rFonts w:ascii="Times New Roman" w:hAnsi="Times New Roman"/>
          <w:sz w:val="24"/>
          <w:szCs w:val="24"/>
          <w:lang w:val="lt-LT"/>
        </w:rPr>
        <w:t xml:space="preserve">svarbi </w:t>
      </w:r>
      <w:r>
        <w:rPr>
          <w:rFonts w:ascii="Times New Roman" w:hAnsi="Times New Roman"/>
          <w:sz w:val="24"/>
          <w:szCs w:val="24"/>
          <w:lang w:val="lt-LT"/>
        </w:rPr>
        <w:t>informacija.</w:t>
      </w:r>
    </w:p>
    <w:p w14:paraId="457E7B67" w14:textId="77777777" w:rsidR="00C77BE8" w:rsidRDefault="00C77BE8" w:rsidP="00150CDA">
      <w:pPr>
        <w:pStyle w:val="NoSpacing1"/>
        <w:jc w:val="both"/>
        <w:rPr>
          <w:rFonts w:ascii="Times New Roman" w:hAnsi="Times New Roman"/>
          <w:sz w:val="24"/>
          <w:szCs w:val="24"/>
          <w:lang w:val="lt-LT"/>
        </w:rPr>
      </w:pPr>
    </w:p>
    <w:p w14:paraId="46E276D3" w14:textId="74B268B6" w:rsidR="00AB69BB" w:rsidRDefault="00AB69BB" w:rsidP="00CD5C68">
      <w:pPr>
        <w:pStyle w:val="NoSpacing1"/>
        <w:ind w:firstLine="851"/>
        <w:jc w:val="both"/>
        <w:rPr>
          <w:rFonts w:ascii="Times New Roman" w:hAnsi="Times New Roman"/>
          <w:sz w:val="24"/>
          <w:szCs w:val="24"/>
          <w:lang w:val="lt-LT"/>
        </w:rPr>
      </w:pPr>
      <w:r>
        <w:rPr>
          <w:rFonts w:ascii="Times New Roman" w:hAnsi="Times New Roman"/>
          <w:sz w:val="24"/>
          <w:szCs w:val="24"/>
          <w:lang w:val="lt-LT"/>
        </w:rPr>
        <w:t>3. Tikslas – modernizuoti įstaigą.</w:t>
      </w:r>
    </w:p>
    <w:p w14:paraId="5155004E" w14:textId="7B67FE5B" w:rsidR="00AB69BB" w:rsidRDefault="00AB69BB" w:rsidP="00CD5C68">
      <w:pPr>
        <w:pStyle w:val="NoSpacing1"/>
        <w:ind w:firstLine="851"/>
        <w:jc w:val="both"/>
        <w:rPr>
          <w:rFonts w:ascii="Times New Roman" w:hAnsi="Times New Roman"/>
          <w:sz w:val="24"/>
          <w:szCs w:val="24"/>
          <w:lang w:val="lt-LT"/>
        </w:rPr>
      </w:pPr>
      <w:r>
        <w:rPr>
          <w:rFonts w:ascii="Times New Roman" w:hAnsi="Times New Roman"/>
          <w:sz w:val="24"/>
          <w:szCs w:val="24"/>
          <w:lang w:val="lt-LT"/>
        </w:rPr>
        <w:t>Uždavinys</w:t>
      </w:r>
      <w:r w:rsidR="00A4264F">
        <w:rPr>
          <w:rFonts w:ascii="Times New Roman" w:hAnsi="Times New Roman"/>
          <w:sz w:val="24"/>
          <w:szCs w:val="24"/>
          <w:lang w:val="lt-LT"/>
        </w:rPr>
        <w:t xml:space="preserve"> – optimizuoti įstaigos kompiuterių tinklą.</w:t>
      </w:r>
    </w:p>
    <w:p w14:paraId="263B9B79" w14:textId="5F95ED01" w:rsidR="00A4264F" w:rsidRPr="00150CDA" w:rsidRDefault="00A4264F" w:rsidP="00CD5C68">
      <w:pPr>
        <w:pStyle w:val="NoSpacing1"/>
        <w:ind w:firstLine="851"/>
        <w:jc w:val="both"/>
        <w:rPr>
          <w:rFonts w:ascii="Times New Roman" w:hAnsi="Times New Roman"/>
          <w:sz w:val="24"/>
          <w:szCs w:val="24"/>
          <w:lang w:val="lt-LT"/>
        </w:rPr>
      </w:pPr>
      <w:r>
        <w:rPr>
          <w:rFonts w:ascii="Times New Roman" w:hAnsi="Times New Roman"/>
          <w:sz w:val="24"/>
          <w:szCs w:val="24"/>
          <w:lang w:val="lt-LT"/>
        </w:rPr>
        <w:t>Pilnai kompiuterizuotos darbo vietos registratūroje, odontologijos kabinete. Pagal projektą gavome 6 naujus kompiuterius.</w:t>
      </w:r>
    </w:p>
    <w:p w14:paraId="309729FA" w14:textId="77777777" w:rsidR="007D41F9" w:rsidRDefault="007D41F9" w:rsidP="00CD5C68">
      <w:pPr>
        <w:pStyle w:val="NoSpacing1"/>
        <w:jc w:val="center"/>
        <w:rPr>
          <w:rFonts w:ascii="Times New Roman" w:hAnsi="Times New Roman"/>
          <w:sz w:val="24"/>
          <w:szCs w:val="24"/>
          <w:lang w:val="lt-LT"/>
        </w:rPr>
      </w:pPr>
    </w:p>
    <w:p w14:paraId="1F21F4F9" w14:textId="094D5F21" w:rsidR="00B14460" w:rsidRDefault="008C2B00" w:rsidP="00CD5C68">
      <w:pPr>
        <w:pStyle w:val="NoSpacing1"/>
        <w:jc w:val="center"/>
        <w:rPr>
          <w:rFonts w:ascii="Times New Roman" w:hAnsi="Times New Roman"/>
          <w:b/>
          <w:sz w:val="24"/>
          <w:szCs w:val="24"/>
          <w:lang w:val="lt-LT"/>
        </w:rPr>
      </w:pPr>
      <w:r w:rsidRPr="00C77BE8">
        <w:rPr>
          <w:rFonts w:ascii="Times New Roman" w:hAnsi="Times New Roman"/>
          <w:b/>
          <w:bCs/>
          <w:sz w:val="24"/>
          <w:szCs w:val="24"/>
          <w:lang w:val="lt-LT"/>
        </w:rPr>
        <w:t>III.</w:t>
      </w:r>
      <w:r w:rsidR="00CD5C68">
        <w:rPr>
          <w:rFonts w:ascii="Times New Roman" w:hAnsi="Times New Roman"/>
          <w:sz w:val="24"/>
          <w:szCs w:val="24"/>
          <w:lang w:val="lt-LT"/>
        </w:rPr>
        <w:t xml:space="preserve"> </w:t>
      </w:r>
      <w:r w:rsidR="00A4264F">
        <w:rPr>
          <w:rFonts w:ascii="Times New Roman" w:hAnsi="Times New Roman"/>
          <w:b/>
          <w:sz w:val="24"/>
          <w:szCs w:val="24"/>
          <w:lang w:val="lt-LT"/>
        </w:rPr>
        <w:t>ĮSTAIGOJE VYKDOMA VEIKLA</w:t>
      </w:r>
    </w:p>
    <w:p w14:paraId="74BFC78D" w14:textId="77777777" w:rsidR="00B14460" w:rsidRDefault="00B14460" w:rsidP="00B14460">
      <w:pPr>
        <w:pStyle w:val="NoSpacing1"/>
        <w:ind w:left="142"/>
        <w:jc w:val="both"/>
        <w:rPr>
          <w:rFonts w:ascii="Times New Roman" w:hAnsi="Times New Roman"/>
          <w:b/>
          <w:sz w:val="24"/>
          <w:szCs w:val="24"/>
          <w:lang w:val="lt-LT"/>
        </w:rPr>
      </w:pPr>
    </w:p>
    <w:p w14:paraId="66E770E9" w14:textId="245B8D54" w:rsidR="00B14460" w:rsidRDefault="00B14460" w:rsidP="007D41F9">
      <w:pPr>
        <w:pStyle w:val="NoSpacing1"/>
        <w:ind w:firstLine="851"/>
        <w:rPr>
          <w:rFonts w:ascii="Times New Roman" w:hAnsi="Times New Roman"/>
          <w:b/>
          <w:sz w:val="24"/>
          <w:szCs w:val="24"/>
          <w:lang w:val="lt-LT"/>
        </w:rPr>
      </w:pPr>
      <w:proofErr w:type="spellStart"/>
      <w:r w:rsidRPr="003A3FAA">
        <w:rPr>
          <w:rFonts w:ascii="Times New Roman" w:hAnsi="Times New Roman"/>
          <w:sz w:val="24"/>
          <w:szCs w:val="24"/>
        </w:rPr>
        <w:t>Viešoji</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įstaiga</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Tytuvėnų</w:t>
      </w:r>
      <w:proofErr w:type="spellEnd"/>
      <w:r w:rsidRPr="003A3FAA">
        <w:rPr>
          <w:rFonts w:ascii="Times New Roman" w:hAnsi="Times New Roman"/>
          <w:sz w:val="24"/>
          <w:szCs w:val="24"/>
        </w:rPr>
        <w:t xml:space="preserve"> PSPC </w:t>
      </w:r>
      <w:proofErr w:type="spellStart"/>
      <w:r w:rsidRPr="003A3FAA">
        <w:rPr>
          <w:rFonts w:ascii="Times New Roman" w:hAnsi="Times New Roman"/>
          <w:sz w:val="24"/>
          <w:szCs w:val="24"/>
        </w:rPr>
        <w:t>teikia</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šias</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pirminės</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ambulatorines</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ir</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stacionarines</w:t>
      </w:r>
      <w:proofErr w:type="spellEnd"/>
      <w:r w:rsidRPr="003A3FAA">
        <w:rPr>
          <w:rFonts w:ascii="Times New Roman" w:hAnsi="Times New Roman"/>
          <w:sz w:val="24"/>
          <w:szCs w:val="24"/>
        </w:rPr>
        <w:t xml:space="preserve"> </w:t>
      </w:r>
      <w:proofErr w:type="spellStart"/>
      <w:r>
        <w:rPr>
          <w:rFonts w:ascii="Times New Roman" w:hAnsi="Times New Roman"/>
          <w:sz w:val="24"/>
          <w:szCs w:val="24"/>
        </w:rPr>
        <w:t>asmens</w:t>
      </w:r>
      <w:proofErr w:type="spellEnd"/>
      <w:r w:rsidRPr="003A3FAA">
        <w:rPr>
          <w:rFonts w:ascii="Times New Roman" w:hAnsi="Times New Roman"/>
          <w:sz w:val="24"/>
          <w:szCs w:val="24"/>
        </w:rPr>
        <w:t xml:space="preserve">  </w:t>
      </w:r>
      <w:proofErr w:type="spellStart"/>
      <w:r>
        <w:rPr>
          <w:rFonts w:ascii="Times New Roman" w:hAnsi="Times New Roman"/>
          <w:sz w:val="24"/>
          <w:szCs w:val="24"/>
        </w:rPr>
        <w:t>sveikatos</w:t>
      </w:r>
      <w:proofErr w:type="spellEnd"/>
      <w:r>
        <w:rPr>
          <w:rFonts w:ascii="Times New Roman" w:hAnsi="Times New Roman"/>
          <w:sz w:val="24"/>
          <w:szCs w:val="24"/>
        </w:rPr>
        <w:t xml:space="preserve"> </w:t>
      </w:r>
      <w:proofErr w:type="spellStart"/>
      <w:r w:rsidRPr="003A3FAA">
        <w:rPr>
          <w:rFonts w:ascii="Times New Roman" w:hAnsi="Times New Roman"/>
          <w:sz w:val="24"/>
          <w:szCs w:val="24"/>
        </w:rPr>
        <w:t>priežiūros</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paslaugas</w:t>
      </w:r>
      <w:proofErr w:type="spellEnd"/>
      <w:r w:rsidRPr="003A3FAA">
        <w:rPr>
          <w:rFonts w:ascii="Times New Roman" w:hAnsi="Times New Roman"/>
          <w:sz w:val="24"/>
          <w:szCs w:val="24"/>
        </w:rPr>
        <w:t xml:space="preserve"> </w:t>
      </w:r>
      <w:r>
        <w:rPr>
          <w:rFonts w:ascii="Times New Roman" w:hAnsi="Times New Roman"/>
          <w:sz w:val="24"/>
          <w:szCs w:val="24"/>
        </w:rPr>
        <w:t>,</w:t>
      </w:r>
      <w:r w:rsidRPr="003A3FAA">
        <w:rPr>
          <w:rFonts w:ascii="Times New Roman" w:hAnsi="Times New Roman"/>
          <w:sz w:val="24"/>
          <w:szCs w:val="24"/>
        </w:rPr>
        <w:t xml:space="preserve">tai </w:t>
      </w:r>
      <w:proofErr w:type="spellStart"/>
      <w:r>
        <w:rPr>
          <w:rFonts w:ascii="Times New Roman" w:hAnsi="Times New Roman"/>
          <w:sz w:val="24"/>
          <w:szCs w:val="24"/>
        </w:rPr>
        <w:t>slaugos</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sidRPr="003A3FAA">
        <w:rPr>
          <w:rFonts w:ascii="Times New Roman" w:hAnsi="Times New Roman"/>
          <w:sz w:val="24"/>
          <w:szCs w:val="24"/>
        </w:rPr>
        <w:t>palaikomojo</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gydymo</w:t>
      </w:r>
      <w:proofErr w:type="spellEnd"/>
      <w:r w:rsidRPr="003A3FAA">
        <w:rPr>
          <w:rFonts w:ascii="Times New Roman" w:hAnsi="Times New Roman"/>
          <w:sz w:val="24"/>
          <w:szCs w:val="24"/>
        </w:rPr>
        <w:t xml:space="preserve"> , </w:t>
      </w:r>
      <w:proofErr w:type="spellStart"/>
      <w:r w:rsidRPr="003A3FAA">
        <w:rPr>
          <w:rFonts w:ascii="Times New Roman" w:hAnsi="Times New Roman"/>
          <w:sz w:val="24"/>
          <w:szCs w:val="24"/>
        </w:rPr>
        <w:t>krizių</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centro</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paslaugas</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šeimos</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gydytojo</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gydytojo</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odontologo</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bendrosios</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praktikos</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slaugos</w:t>
      </w:r>
      <w:proofErr w:type="spellEnd"/>
      <w:r w:rsidRPr="003A3FAA">
        <w:rPr>
          <w:rFonts w:ascii="Times New Roman" w:hAnsi="Times New Roman"/>
          <w:sz w:val="24"/>
          <w:szCs w:val="24"/>
        </w:rPr>
        <w:t xml:space="preserve"> , </w:t>
      </w:r>
      <w:proofErr w:type="spellStart"/>
      <w:r w:rsidRPr="003A3FAA">
        <w:rPr>
          <w:rFonts w:ascii="Times New Roman" w:hAnsi="Times New Roman"/>
          <w:sz w:val="24"/>
          <w:szCs w:val="24"/>
        </w:rPr>
        <w:t>akušerio</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praktikos</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paslaugos</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įstaigą</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pasirinkusiems</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draustiems</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asmenims</w:t>
      </w:r>
      <w:proofErr w:type="spellEnd"/>
      <w:r w:rsidRPr="003A3FAA">
        <w:rPr>
          <w:rFonts w:ascii="Times New Roman" w:hAnsi="Times New Roman"/>
          <w:sz w:val="24"/>
          <w:szCs w:val="24"/>
        </w:rPr>
        <w:t xml:space="preserve">, o </w:t>
      </w:r>
      <w:proofErr w:type="spellStart"/>
      <w:r w:rsidRPr="003A3FAA">
        <w:rPr>
          <w:rFonts w:ascii="Times New Roman" w:hAnsi="Times New Roman"/>
          <w:sz w:val="24"/>
          <w:szCs w:val="24"/>
        </w:rPr>
        <w:t>neprisirašiusiems</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ir</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nedraustiems</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asmenims</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teikiama</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nemokamai</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tik</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būtinoji</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pagalba</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arba</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mokamos</w:t>
      </w:r>
      <w:proofErr w:type="spellEnd"/>
      <w:r w:rsidRPr="003A3FAA">
        <w:rPr>
          <w:rFonts w:ascii="Times New Roman" w:hAnsi="Times New Roman"/>
          <w:sz w:val="24"/>
          <w:szCs w:val="24"/>
        </w:rPr>
        <w:t xml:space="preserve"> </w:t>
      </w:r>
      <w:proofErr w:type="spellStart"/>
      <w:r w:rsidRPr="003A3FAA">
        <w:rPr>
          <w:rFonts w:ascii="Times New Roman" w:hAnsi="Times New Roman"/>
          <w:sz w:val="24"/>
          <w:szCs w:val="24"/>
        </w:rPr>
        <w:t>paslaugos</w:t>
      </w:r>
      <w:proofErr w:type="spellEnd"/>
      <w:r w:rsidRPr="003A3FAA">
        <w:rPr>
          <w:rFonts w:ascii="Times New Roman" w:hAnsi="Times New Roman"/>
          <w:sz w:val="24"/>
          <w:szCs w:val="24"/>
        </w:rPr>
        <w:t>.</w:t>
      </w:r>
    </w:p>
    <w:p w14:paraId="57E37768" w14:textId="77777777" w:rsidR="00B14460" w:rsidRDefault="00B14460" w:rsidP="00B14460">
      <w:pPr>
        <w:pStyle w:val="NoSpacing1"/>
        <w:rPr>
          <w:rFonts w:ascii="Times New Roman" w:hAnsi="Times New Roman"/>
          <w:b/>
          <w:sz w:val="24"/>
          <w:szCs w:val="24"/>
          <w:lang w:val="lt-LT"/>
        </w:rPr>
      </w:pPr>
    </w:p>
    <w:p w14:paraId="4C68A5AD" w14:textId="21A31AF1" w:rsidR="00B14460" w:rsidRDefault="00CD5C68" w:rsidP="00CD5C68">
      <w:pPr>
        <w:pStyle w:val="NoSpacing1"/>
        <w:jc w:val="center"/>
        <w:rPr>
          <w:rFonts w:ascii="Times New Roman" w:hAnsi="Times New Roman"/>
          <w:b/>
          <w:sz w:val="24"/>
          <w:szCs w:val="24"/>
          <w:lang w:val="lt-LT"/>
        </w:rPr>
      </w:pPr>
      <w:r>
        <w:rPr>
          <w:rFonts w:ascii="Times New Roman" w:hAnsi="Times New Roman"/>
          <w:b/>
          <w:sz w:val="24"/>
          <w:szCs w:val="24"/>
          <w:lang w:val="lt-LT"/>
        </w:rPr>
        <w:t xml:space="preserve">IV. </w:t>
      </w:r>
      <w:r w:rsidR="008C2B00">
        <w:rPr>
          <w:rFonts w:ascii="Times New Roman" w:hAnsi="Times New Roman"/>
          <w:b/>
          <w:sz w:val="24"/>
          <w:szCs w:val="24"/>
          <w:lang w:val="lt-LT"/>
        </w:rPr>
        <w:t>ĮSTAIGOS STRUKTŪRA</w:t>
      </w:r>
    </w:p>
    <w:p w14:paraId="6D6F914B" w14:textId="77777777" w:rsidR="00CD5C68" w:rsidRDefault="00CD5C68" w:rsidP="00CD5C68">
      <w:pPr>
        <w:pStyle w:val="NoSpacing1"/>
        <w:ind w:left="142"/>
      </w:pPr>
    </w:p>
    <w:p w14:paraId="137399EF" w14:textId="0213B865" w:rsidR="00B14460" w:rsidRPr="00CD5C68" w:rsidRDefault="00B14460" w:rsidP="00CD5C68">
      <w:pPr>
        <w:pStyle w:val="NoSpacing1"/>
        <w:ind w:firstLine="709"/>
        <w:rPr>
          <w:rFonts w:ascii="Times New Roman" w:hAnsi="Times New Roman"/>
          <w:b/>
          <w:sz w:val="24"/>
          <w:szCs w:val="24"/>
          <w:lang w:val="lt-LT"/>
        </w:rPr>
      </w:pPr>
      <w:r w:rsidRPr="00C80784">
        <w:rPr>
          <w:rFonts w:ascii="Times New Roman" w:hAnsi="Times New Roman"/>
          <w:sz w:val="24"/>
          <w:szCs w:val="24"/>
          <w:lang w:val="lt-LT"/>
        </w:rPr>
        <w:t>V</w:t>
      </w:r>
      <w:r>
        <w:rPr>
          <w:rFonts w:ascii="Times New Roman" w:hAnsi="Times New Roman"/>
          <w:sz w:val="24"/>
          <w:szCs w:val="24"/>
          <w:lang w:val="lt-LT"/>
        </w:rPr>
        <w:t xml:space="preserve">šĮ </w:t>
      </w:r>
      <w:r w:rsidRPr="00C80784">
        <w:rPr>
          <w:rFonts w:ascii="Times New Roman" w:hAnsi="Times New Roman"/>
          <w:sz w:val="24"/>
          <w:szCs w:val="24"/>
          <w:lang w:val="lt-LT"/>
        </w:rPr>
        <w:t xml:space="preserve">Tytuvėnų </w:t>
      </w:r>
      <w:r>
        <w:rPr>
          <w:rFonts w:ascii="Times New Roman" w:hAnsi="Times New Roman"/>
          <w:sz w:val="24"/>
          <w:szCs w:val="24"/>
          <w:lang w:val="lt-LT"/>
        </w:rPr>
        <w:t>pirminės sveikatos priežiūros centrą</w:t>
      </w:r>
      <w:r w:rsidRPr="00C80784">
        <w:rPr>
          <w:rFonts w:ascii="Times New Roman" w:hAnsi="Times New Roman"/>
          <w:sz w:val="24"/>
          <w:szCs w:val="24"/>
          <w:lang w:val="lt-LT"/>
        </w:rPr>
        <w:t xml:space="preserve"> sudaro</w:t>
      </w:r>
      <w:r>
        <w:rPr>
          <w:rFonts w:ascii="Times New Roman" w:hAnsi="Times New Roman"/>
          <w:sz w:val="24"/>
          <w:szCs w:val="24"/>
          <w:lang w:val="lt-LT"/>
        </w:rPr>
        <w:t xml:space="preserve"> Tytuvėnų ambulatorija, slaugos  ir gydymo skyrius, krizių centro padalinys,4 medicinos punktai: Šedbarų, Pagryžuvio, Mockaičių , Kiaunorių.</w:t>
      </w:r>
      <w:r w:rsidR="00C77BE8">
        <w:rPr>
          <w:rFonts w:ascii="Times New Roman" w:hAnsi="Times New Roman"/>
          <w:sz w:val="24"/>
          <w:szCs w:val="24"/>
          <w:lang w:val="lt-LT"/>
        </w:rPr>
        <w:t xml:space="preserve"> Nuo</w:t>
      </w:r>
      <w:r>
        <w:rPr>
          <w:rFonts w:ascii="Times New Roman" w:hAnsi="Times New Roman"/>
          <w:sz w:val="24"/>
          <w:szCs w:val="24"/>
          <w:lang w:val="lt-LT"/>
        </w:rPr>
        <w:t xml:space="preserve"> 2020 m. rugsėjo 24 d. uždaryti Pagryžuvio ir Mockaičių medicinos punktai.</w:t>
      </w:r>
    </w:p>
    <w:p w14:paraId="74560D26" w14:textId="13048C3B" w:rsidR="00B14460" w:rsidRPr="007D41F9" w:rsidRDefault="00B14460" w:rsidP="00B14460">
      <w:pPr>
        <w:pStyle w:val="NoSpacing1"/>
        <w:rPr>
          <w:rFonts w:ascii="Times New Roman" w:hAnsi="Times New Roman"/>
          <w:sz w:val="24"/>
          <w:szCs w:val="24"/>
          <w:lang w:val="lt-LT"/>
        </w:rPr>
      </w:pPr>
    </w:p>
    <w:p w14:paraId="49EE5794" w14:textId="6A549E44" w:rsidR="00B14460" w:rsidRPr="00943E64" w:rsidRDefault="00CD5C68" w:rsidP="00CD5C68">
      <w:pPr>
        <w:spacing w:after="0" w:line="240" w:lineRule="auto"/>
        <w:jc w:val="center"/>
        <w:rPr>
          <w:rFonts w:ascii="Times New Roman" w:hAnsi="Times New Roman"/>
          <w:b/>
          <w:sz w:val="24"/>
          <w:szCs w:val="24"/>
        </w:rPr>
      </w:pPr>
      <w:r>
        <w:rPr>
          <w:rFonts w:ascii="Times New Roman" w:hAnsi="Times New Roman"/>
          <w:b/>
          <w:sz w:val="24"/>
          <w:szCs w:val="24"/>
        </w:rPr>
        <w:t xml:space="preserve">V. </w:t>
      </w:r>
      <w:r w:rsidR="008C2B00">
        <w:rPr>
          <w:rFonts w:ascii="Times New Roman" w:hAnsi="Times New Roman"/>
          <w:b/>
          <w:sz w:val="24"/>
          <w:szCs w:val="24"/>
        </w:rPr>
        <w:t>ĮSTAIGOS VEIKLOS RODIKLIAI</w:t>
      </w:r>
    </w:p>
    <w:p w14:paraId="3A64D8DE" w14:textId="77777777" w:rsidR="00CD5C68" w:rsidRDefault="00CD5C68" w:rsidP="00B14460">
      <w:pPr>
        <w:spacing w:after="0" w:line="240" w:lineRule="auto"/>
        <w:jc w:val="both"/>
        <w:rPr>
          <w:rFonts w:ascii="Times New Roman" w:hAnsi="Times New Roman"/>
          <w:b/>
          <w:i/>
          <w:iCs/>
          <w:sz w:val="24"/>
          <w:szCs w:val="24"/>
        </w:rPr>
      </w:pPr>
    </w:p>
    <w:p w14:paraId="5009E264" w14:textId="49E0992F" w:rsidR="00B14460" w:rsidRPr="00CD5C68" w:rsidRDefault="00CD5C68" w:rsidP="00B14460">
      <w:pPr>
        <w:spacing w:after="0" w:line="240" w:lineRule="auto"/>
        <w:jc w:val="both"/>
        <w:rPr>
          <w:rFonts w:ascii="Times New Roman" w:hAnsi="Times New Roman"/>
          <w:b/>
          <w:i/>
          <w:iCs/>
          <w:sz w:val="24"/>
          <w:szCs w:val="24"/>
        </w:rPr>
      </w:pPr>
      <w:r>
        <w:rPr>
          <w:rFonts w:ascii="Times New Roman" w:hAnsi="Times New Roman"/>
          <w:b/>
          <w:i/>
          <w:iCs/>
          <w:sz w:val="24"/>
          <w:szCs w:val="24"/>
        </w:rPr>
        <w:t xml:space="preserve">1 </w:t>
      </w:r>
      <w:r w:rsidR="00B14460" w:rsidRPr="008C2B00">
        <w:rPr>
          <w:rFonts w:ascii="Times New Roman" w:hAnsi="Times New Roman"/>
          <w:b/>
          <w:i/>
          <w:iCs/>
          <w:sz w:val="24"/>
          <w:szCs w:val="24"/>
        </w:rPr>
        <w:t>lentelė. Pagrindiniai veiklos rodikliai</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3931"/>
        <w:gridCol w:w="1317"/>
        <w:gridCol w:w="850"/>
        <w:gridCol w:w="992"/>
        <w:gridCol w:w="1134"/>
      </w:tblGrid>
      <w:tr w:rsidR="00B14460" w:rsidRPr="00943E64" w14:paraId="0DD0DBEC" w14:textId="77777777" w:rsidTr="00652AF7">
        <w:trPr>
          <w:trHeight w:val="360"/>
        </w:trPr>
        <w:tc>
          <w:tcPr>
            <w:tcW w:w="4666" w:type="dxa"/>
            <w:gridSpan w:val="2"/>
            <w:vMerge w:val="restart"/>
          </w:tcPr>
          <w:p w14:paraId="263EF81D" w14:textId="77777777" w:rsidR="00B14460" w:rsidRPr="00943E64" w:rsidRDefault="00B14460" w:rsidP="00652AF7">
            <w:pPr>
              <w:spacing w:after="0" w:line="240" w:lineRule="auto"/>
              <w:jc w:val="both"/>
              <w:rPr>
                <w:rFonts w:ascii="Times New Roman" w:hAnsi="Times New Roman"/>
                <w:b/>
                <w:sz w:val="24"/>
                <w:szCs w:val="24"/>
              </w:rPr>
            </w:pPr>
            <w:r w:rsidRPr="00943E64">
              <w:rPr>
                <w:rFonts w:ascii="Times New Roman" w:hAnsi="Times New Roman"/>
                <w:b/>
                <w:sz w:val="24"/>
                <w:szCs w:val="24"/>
              </w:rPr>
              <w:t xml:space="preserve">                                 Rodikliai</w:t>
            </w:r>
          </w:p>
        </w:tc>
        <w:tc>
          <w:tcPr>
            <w:tcW w:w="1317" w:type="dxa"/>
            <w:vMerge w:val="restart"/>
            <w:vAlign w:val="center"/>
          </w:tcPr>
          <w:p w14:paraId="58C12595" w14:textId="77777777" w:rsidR="00B14460" w:rsidRPr="00943E64" w:rsidRDefault="00B14460" w:rsidP="00652AF7">
            <w:pPr>
              <w:spacing w:after="0" w:line="240" w:lineRule="auto"/>
              <w:jc w:val="both"/>
              <w:rPr>
                <w:rFonts w:ascii="Times New Roman" w:hAnsi="Times New Roman"/>
                <w:b/>
                <w:bCs/>
                <w:sz w:val="24"/>
                <w:szCs w:val="24"/>
              </w:rPr>
            </w:pPr>
            <w:r w:rsidRPr="00943E64">
              <w:rPr>
                <w:rFonts w:ascii="Times New Roman" w:hAnsi="Times New Roman"/>
                <w:b/>
                <w:bCs/>
                <w:sz w:val="24"/>
                <w:szCs w:val="24"/>
              </w:rPr>
              <w:t>2019</w:t>
            </w:r>
          </w:p>
        </w:tc>
        <w:tc>
          <w:tcPr>
            <w:tcW w:w="850" w:type="dxa"/>
            <w:vMerge w:val="restart"/>
            <w:vAlign w:val="center"/>
          </w:tcPr>
          <w:p w14:paraId="04CBB60D" w14:textId="77777777" w:rsidR="00B14460" w:rsidRPr="00943E64" w:rsidRDefault="00B14460" w:rsidP="00652AF7">
            <w:pPr>
              <w:spacing w:after="0" w:line="240" w:lineRule="auto"/>
              <w:jc w:val="both"/>
              <w:rPr>
                <w:rFonts w:ascii="Times New Roman" w:hAnsi="Times New Roman"/>
                <w:b/>
                <w:bCs/>
                <w:sz w:val="24"/>
                <w:szCs w:val="24"/>
              </w:rPr>
            </w:pPr>
            <w:r w:rsidRPr="00943E64">
              <w:rPr>
                <w:rFonts w:ascii="Times New Roman" w:hAnsi="Times New Roman"/>
                <w:b/>
                <w:bCs/>
                <w:sz w:val="24"/>
                <w:szCs w:val="24"/>
              </w:rPr>
              <w:t>2020</w:t>
            </w:r>
          </w:p>
        </w:tc>
        <w:tc>
          <w:tcPr>
            <w:tcW w:w="2126" w:type="dxa"/>
            <w:gridSpan w:val="2"/>
            <w:tcBorders>
              <w:bottom w:val="single" w:sz="4" w:space="0" w:color="auto"/>
            </w:tcBorders>
            <w:vAlign w:val="center"/>
          </w:tcPr>
          <w:p w14:paraId="1613B9F0" w14:textId="77777777" w:rsidR="00B14460" w:rsidRPr="00943E64" w:rsidRDefault="00B14460" w:rsidP="00652AF7">
            <w:pPr>
              <w:spacing w:after="0" w:line="240" w:lineRule="auto"/>
              <w:rPr>
                <w:rFonts w:ascii="Times New Roman" w:hAnsi="Times New Roman"/>
                <w:b/>
                <w:bCs/>
                <w:sz w:val="24"/>
                <w:szCs w:val="24"/>
              </w:rPr>
            </w:pPr>
            <w:r w:rsidRPr="00943E64">
              <w:rPr>
                <w:rFonts w:ascii="Times New Roman" w:hAnsi="Times New Roman"/>
                <w:b/>
                <w:bCs/>
                <w:sz w:val="24"/>
                <w:szCs w:val="24"/>
              </w:rPr>
              <w:t xml:space="preserve">         Pokytis</w:t>
            </w:r>
          </w:p>
        </w:tc>
      </w:tr>
      <w:tr w:rsidR="00B14460" w:rsidRPr="00943E64" w14:paraId="5C3A57FE" w14:textId="77777777" w:rsidTr="00652AF7">
        <w:trPr>
          <w:trHeight w:val="334"/>
        </w:trPr>
        <w:tc>
          <w:tcPr>
            <w:tcW w:w="4666" w:type="dxa"/>
            <w:gridSpan w:val="2"/>
            <w:vMerge/>
          </w:tcPr>
          <w:p w14:paraId="209194E6" w14:textId="77777777" w:rsidR="00B14460" w:rsidRPr="00943E64" w:rsidRDefault="00B14460" w:rsidP="00652AF7">
            <w:pPr>
              <w:spacing w:after="0" w:line="240" w:lineRule="auto"/>
              <w:jc w:val="both"/>
              <w:rPr>
                <w:rFonts w:ascii="Times New Roman" w:hAnsi="Times New Roman"/>
                <w:b/>
                <w:sz w:val="24"/>
                <w:szCs w:val="24"/>
              </w:rPr>
            </w:pPr>
          </w:p>
        </w:tc>
        <w:tc>
          <w:tcPr>
            <w:tcW w:w="1317" w:type="dxa"/>
            <w:vMerge/>
            <w:vAlign w:val="center"/>
          </w:tcPr>
          <w:p w14:paraId="0C09FCD2" w14:textId="77777777" w:rsidR="00B14460" w:rsidRPr="00943E64" w:rsidRDefault="00B14460" w:rsidP="00652AF7">
            <w:pPr>
              <w:spacing w:after="0" w:line="240" w:lineRule="auto"/>
              <w:jc w:val="both"/>
              <w:rPr>
                <w:rFonts w:ascii="Times New Roman" w:hAnsi="Times New Roman"/>
                <w:b/>
                <w:bCs/>
                <w:sz w:val="24"/>
                <w:szCs w:val="24"/>
              </w:rPr>
            </w:pPr>
          </w:p>
        </w:tc>
        <w:tc>
          <w:tcPr>
            <w:tcW w:w="850" w:type="dxa"/>
            <w:vMerge/>
            <w:vAlign w:val="center"/>
          </w:tcPr>
          <w:p w14:paraId="7634BFC7" w14:textId="77777777" w:rsidR="00B14460" w:rsidRPr="00943E64" w:rsidRDefault="00B14460" w:rsidP="00652AF7">
            <w:pPr>
              <w:spacing w:after="0" w:line="240" w:lineRule="auto"/>
              <w:jc w:val="both"/>
              <w:rPr>
                <w:rFonts w:ascii="Times New Roman" w:hAnsi="Times New Roman"/>
                <w:b/>
                <w:bCs/>
                <w:sz w:val="24"/>
                <w:szCs w:val="24"/>
              </w:rPr>
            </w:pPr>
          </w:p>
        </w:tc>
        <w:tc>
          <w:tcPr>
            <w:tcW w:w="992" w:type="dxa"/>
            <w:tcBorders>
              <w:top w:val="single" w:sz="4" w:space="0" w:color="auto"/>
            </w:tcBorders>
            <w:vAlign w:val="center"/>
          </w:tcPr>
          <w:p w14:paraId="60AE3E09" w14:textId="77777777" w:rsidR="00B14460" w:rsidRPr="00943E64" w:rsidRDefault="00B14460" w:rsidP="00652AF7">
            <w:pPr>
              <w:spacing w:after="0" w:line="240" w:lineRule="auto"/>
              <w:jc w:val="both"/>
              <w:rPr>
                <w:rFonts w:ascii="Times New Roman" w:hAnsi="Times New Roman"/>
                <w:b/>
                <w:bCs/>
                <w:sz w:val="24"/>
                <w:szCs w:val="24"/>
              </w:rPr>
            </w:pPr>
            <w:r w:rsidRPr="00943E64">
              <w:rPr>
                <w:rFonts w:ascii="Times New Roman" w:hAnsi="Times New Roman"/>
                <w:b/>
                <w:bCs/>
                <w:sz w:val="24"/>
                <w:szCs w:val="24"/>
              </w:rPr>
              <w:t>Vnt.</w:t>
            </w:r>
          </w:p>
        </w:tc>
        <w:tc>
          <w:tcPr>
            <w:tcW w:w="1134" w:type="dxa"/>
            <w:tcBorders>
              <w:top w:val="single" w:sz="4" w:space="0" w:color="auto"/>
            </w:tcBorders>
            <w:vAlign w:val="center"/>
          </w:tcPr>
          <w:p w14:paraId="178ECC25" w14:textId="77777777" w:rsidR="00B14460" w:rsidRPr="00943E64" w:rsidRDefault="00B14460" w:rsidP="00652AF7">
            <w:pPr>
              <w:spacing w:after="0" w:line="240" w:lineRule="auto"/>
              <w:jc w:val="both"/>
              <w:rPr>
                <w:rFonts w:ascii="Times New Roman" w:hAnsi="Times New Roman"/>
                <w:b/>
                <w:bCs/>
                <w:sz w:val="24"/>
                <w:szCs w:val="24"/>
              </w:rPr>
            </w:pPr>
            <w:r w:rsidRPr="00943E64">
              <w:rPr>
                <w:rFonts w:ascii="Times New Roman" w:hAnsi="Times New Roman"/>
                <w:b/>
                <w:bCs/>
                <w:sz w:val="24"/>
                <w:szCs w:val="24"/>
              </w:rPr>
              <w:t>Proc.</w:t>
            </w:r>
          </w:p>
        </w:tc>
      </w:tr>
      <w:tr w:rsidR="00B14460" w:rsidRPr="00943E64" w14:paraId="19311FE3" w14:textId="77777777" w:rsidTr="00652AF7">
        <w:tc>
          <w:tcPr>
            <w:tcW w:w="4666" w:type="dxa"/>
            <w:gridSpan w:val="2"/>
          </w:tcPr>
          <w:p w14:paraId="454EA016" w14:textId="77777777" w:rsidR="00B14460" w:rsidRPr="00943E64" w:rsidRDefault="00B14460" w:rsidP="00652AF7">
            <w:pPr>
              <w:spacing w:after="0" w:line="240" w:lineRule="auto"/>
              <w:jc w:val="both"/>
              <w:rPr>
                <w:rFonts w:ascii="Times New Roman" w:hAnsi="Times New Roman"/>
                <w:b/>
                <w:sz w:val="24"/>
                <w:szCs w:val="24"/>
              </w:rPr>
            </w:pPr>
            <w:r w:rsidRPr="00943E64">
              <w:rPr>
                <w:rFonts w:ascii="Times New Roman" w:hAnsi="Times New Roman"/>
                <w:b/>
                <w:sz w:val="24"/>
                <w:szCs w:val="24"/>
              </w:rPr>
              <w:t>Prisirašiusių įstaigoje asmenų skaičius</w:t>
            </w:r>
          </w:p>
          <w:p w14:paraId="74604CA6" w14:textId="77777777" w:rsidR="00B14460" w:rsidRPr="00943E64" w:rsidRDefault="00B14460" w:rsidP="00652AF7">
            <w:pPr>
              <w:spacing w:after="0" w:line="240" w:lineRule="auto"/>
              <w:jc w:val="both"/>
              <w:rPr>
                <w:rFonts w:ascii="Times New Roman" w:hAnsi="Times New Roman"/>
                <w:sz w:val="24"/>
                <w:szCs w:val="24"/>
              </w:rPr>
            </w:pPr>
            <w:r w:rsidRPr="00943E64">
              <w:rPr>
                <w:rFonts w:ascii="Times New Roman" w:hAnsi="Times New Roman"/>
                <w:sz w:val="24"/>
                <w:szCs w:val="24"/>
              </w:rPr>
              <w:t>Iš jų:</w:t>
            </w:r>
          </w:p>
        </w:tc>
        <w:tc>
          <w:tcPr>
            <w:tcW w:w="1317" w:type="dxa"/>
            <w:vAlign w:val="center"/>
          </w:tcPr>
          <w:p w14:paraId="2D696249" w14:textId="77777777" w:rsidR="00B14460" w:rsidRPr="00943E64" w:rsidRDefault="00B14460" w:rsidP="00C77BE8">
            <w:pPr>
              <w:spacing w:after="0" w:line="240" w:lineRule="auto"/>
              <w:jc w:val="both"/>
              <w:rPr>
                <w:rFonts w:ascii="Times New Roman" w:hAnsi="Times New Roman"/>
                <w:sz w:val="24"/>
                <w:szCs w:val="24"/>
              </w:rPr>
            </w:pPr>
            <w:r w:rsidRPr="00943E64">
              <w:rPr>
                <w:rFonts w:ascii="Times New Roman" w:hAnsi="Times New Roman"/>
                <w:sz w:val="24"/>
                <w:szCs w:val="24"/>
              </w:rPr>
              <w:t>4158</w:t>
            </w:r>
          </w:p>
        </w:tc>
        <w:tc>
          <w:tcPr>
            <w:tcW w:w="850" w:type="dxa"/>
            <w:vAlign w:val="center"/>
          </w:tcPr>
          <w:p w14:paraId="3EEC463D" w14:textId="77777777" w:rsidR="00B14460" w:rsidRPr="00943E64" w:rsidRDefault="00B14460" w:rsidP="00C77BE8">
            <w:pPr>
              <w:spacing w:after="0" w:line="240" w:lineRule="auto"/>
              <w:jc w:val="both"/>
              <w:rPr>
                <w:rFonts w:ascii="Times New Roman" w:hAnsi="Times New Roman"/>
                <w:sz w:val="24"/>
                <w:szCs w:val="24"/>
              </w:rPr>
            </w:pPr>
            <w:r w:rsidRPr="00943E64">
              <w:rPr>
                <w:rFonts w:ascii="Times New Roman" w:hAnsi="Times New Roman"/>
                <w:sz w:val="24"/>
                <w:szCs w:val="24"/>
              </w:rPr>
              <w:t>4046</w:t>
            </w:r>
          </w:p>
        </w:tc>
        <w:tc>
          <w:tcPr>
            <w:tcW w:w="992" w:type="dxa"/>
            <w:vAlign w:val="center"/>
          </w:tcPr>
          <w:p w14:paraId="094F6316" w14:textId="77777777" w:rsidR="00B14460" w:rsidRPr="00943E64" w:rsidRDefault="00B14460" w:rsidP="00C77BE8">
            <w:pPr>
              <w:spacing w:after="0" w:line="240" w:lineRule="auto"/>
              <w:jc w:val="center"/>
              <w:rPr>
                <w:rFonts w:ascii="Times New Roman" w:hAnsi="Times New Roman"/>
                <w:sz w:val="24"/>
                <w:szCs w:val="24"/>
              </w:rPr>
            </w:pPr>
            <w:r w:rsidRPr="00943E64">
              <w:rPr>
                <w:rFonts w:ascii="Times New Roman" w:hAnsi="Times New Roman"/>
                <w:sz w:val="24"/>
                <w:szCs w:val="24"/>
              </w:rPr>
              <w:t>-112</w:t>
            </w:r>
          </w:p>
        </w:tc>
        <w:tc>
          <w:tcPr>
            <w:tcW w:w="1134" w:type="dxa"/>
            <w:vAlign w:val="center"/>
          </w:tcPr>
          <w:p w14:paraId="4598FD10" w14:textId="77777777" w:rsidR="00B14460" w:rsidRPr="00943E64" w:rsidRDefault="00B14460" w:rsidP="00C77BE8">
            <w:pPr>
              <w:spacing w:after="0" w:line="240" w:lineRule="auto"/>
              <w:jc w:val="center"/>
              <w:rPr>
                <w:rFonts w:ascii="Times New Roman" w:hAnsi="Times New Roman"/>
                <w:sz w:val="24"/>
                <w:szCs w:val="24"/>
              </w:rPr>
            </w:pPr>
            <w:r w:rsidRPr="00943E64">
              <w:rPr>
                <w:rFonts w:ascii="Times New Roman" w:hAnsi="Times New Roman"/>
                <w:sz w:val="24"/>
                <w:szCs w:val="24"/>
              </w:rPr>
              <w:t>-2,69</w:t>
            </w:r>
          </w:p>
        </w:tc>
      </w:tr>
      <w:tr w:rsidR="00B14460" w:rsidRPr="00943E64" w14:paraId="5ADA1B1B" w14:textId="77777777" w:rsidTr="00652AF7">
        <w:tc>
          <w:tcPr>
            <w:tcW w:w="735" w:type="dxa"/>
            <w:vMerge w:val="restart"/>
          </w:tcPr>
          <w:p w14:paraId="0CA10F79" w14:textId="77777777" w:rsidR="00B14460" w:rsidRPr="00943E64" w:rsidRDefault="00B14460" w:rsidP="00652AF7">
            <w:pPr>
              <w:spacing w:after="0" w:line="240" w:lineRule="auto"/>
              <w:jc w:val="both"/>
              <w:rPr>
                <w:rFonts w:ascii="Times New Roman" w:hAnsi="Times New Roman"/>
                <w:b/>
                <w:sz w:val="24"/>
                <w:szCs w:val="24"/>
              </w:rPr>
            </w:pPr>
          </w:p>
        </w:tc>
        <w:tc>
          <w:tcPr>
            <w:tcW w:w="3931" w:type="dxa"/>
          </w:tcPr>
          <w:p w14:paraId="19DB5DCA" w14:textId="77777777" w:rsidR="00B14460" w:rsidRPr="00943E64" w:rsidRDefault="00B14460" w:rsidP="00652AF7">
            <w:pPr>
              <w:spacing w:after="0" w:line="240" w:lineRule="auto"/>
              <w:jc w:val="both"/>
              <w:rPr>
                <w:rFonts w:ascii="Times New Roman" w:hAnsi="Times New Roman"/>
                <w:sz w:val="24"/>
                <w:szCs w:val="24"/>
              </w:rPr>
            </w:pPr>
            <w:r w:rsidRPr="00943E64">
              <w:rPr>
                <w:rFonts w:ascii="Times New Roman" w:hAnsi="Times New Roman"/>
                <w:sz w:val="24"/>
                <w:szCs w:val="24"/>
              </w:rPr>
              <w:t>miesto gyventojai</w:t>
            </w:r>
          </w:p>
        </w:tc>
        <w:tc>
          <w:tcPr>
            <w:tcW w:w="1317" w:type="dxa"/>
            <w:vAlign w:val="center"/>
          </w:tcPr>
          <w:p w14:paraId="0FA9D724" w14:textId="77777777" w:rsidR="00B14460" w:rsidRPr="00943E64" w:rsidRDefault="00B14460" w:rsidP="00C77BE8">
            <w:pPr>
              <w:spacing w:after="0" w:line="240" w:lineRule="auto"/>
              <w:jc w:val="both"/>
              <w:rPr>
                <w:rFonts w:ascii="Times New Roman" w:hAnsi="Times New Roman"/>
                <w:sz w:val="24"/>
                <w:szCs w:val="24"/>
              </w:rPr>
            </w:pPr>
            <w:r w:rsidRPr="00943E64">
              <w:rPr>
                <w:rFonts w:ascii="Times New Roman" w:hAnsi="Times New Roman"/>
                <w:sz w:val="24"/>
                <w:szCs w:val="24"/>
              </w:rPr>
              <w:t>1781</w:t>
            </w:r>
          </w:p>
        </w:tc>
        <w:tc>
          <w:tcPr>
            <w:tcW w:w="850" w:type="dxa"/>
            <w:vAlign w:val="center"/>
          </w:tcPr>
          <w:p w14:paraId="01AF41DF" w14:textId="77777777" w:rsidR="00B14460" w:rsidRPr="00943E64" w:rsidRDefault="00B14460" w:rsidP="00C77BE8">
            <w:pPr>
              <w:spacing w:after="0" w:line="240" w:lineRule="auto"/>
              <w:jc w:val="both"/>
              <w:rPr>
                <w:rFonts w:ascii="Times New Roman" w:hAnsi="Times New Roman"/>
                <w:sz w:val="24"/>
                <w:szCs w:val="24"/>
              </w:rPr>
            </w:pPr>
            <w:r w:rsidRPr="00943E64">
              <w:rPr>
                <w:rFonts w:ascii="Times New Roman" w:hAnsi="Times New Roman"/>
                <w:sz w:val="24"/>
                <w:szCs w:val="24"/>
              </w:rPr>
              <w:t>1748</w:t>
            </w:r>
          </w:p>
        </w:tc>
        <w:tc>
          <w:tcPr>
            <w:tcW w:w="992" w:type="dxa"/>
            <w:vAlign w:val="center"/>
          </w:tcPr>
          <w:p w14:paraId="3B7EA78F" w14:textId="77777777" w:rsidR="00B14460" w:rsidRPr="00943E64" w:rsidRDefault="00B14460" w:rsidP="00C77BE8">
            <w:pPr>
              <w:spacing w:after="0" w:line="240" w:lineRule="auto"/>
              <w:jc w:val="center"/>
              <w:rPr>
                <w:rFonts w:ascii="Times New Roman" w:hAnsi="Times New Roman"/>
                <w:sz w:val="24"/>
                <w:szCs w:val="24"/>
              </w:rPr>
            </w:pPr>
            <w:r w:rsidRPr="00943E64">
              <w:rPr>
                <w:rFonts w:ascii="Times New Roman" w:hAnsi="Times New Roman"/>
                <w:sz w:val="24"/>
                <w:szCs w:val="24"/>
              </w:rPr>
              <w:t>-33</w:t>
            </w:r>
          </w:p>
        </w:tc>
        <w:tc>
          <w:tcPr>
            <w:tcW w:w="1134" w:type="dxa"/>
            <w:vAlign w:val="center"/>
          </w:tcPr>
          <w:p w14:paraId="04EEDE7D" w14:textId="77777777" w:rsidR="00B14460" w:rsidRPr="00943E64" w:rsidRDefault="00B14460" w:rsidP="00C77BE8">
            <w:pPr>
              <w:spacing w:after="0" w:line="240" w:lineRule="auto"/>
              <w:jc w:val="center"/>
              <w:rPr>
                <w:rFonts w:ascii="Times New Roman" w:hAnsi="Times New Roman"/>
                <w:sz w:val="24"/>
                <w:szCs w:val="24"/>
              </w:rPr>
            </w:pPr>
            <w:r w:rsidRPr="00943E64">
              <w:rPr>
                <w:rFonts w:ascii="Times New Roman" w:hAnsi="Times New Roman"/>
                <w:sz w:val="24"/>
                <w:szCs w:val="24"/>
              </w:rPr>
              <w:t>-1,85</w:t>
            </w:r>
          </w:p>
        </w:tc>
      </w:tr>
      <w:tr w:rsidR="00B14460" w:rsidRPr="00943E64" w14:paraId="402751EC" w14:textId="77777777" w:rsidTr="00652AF7">
        <w:tc>
          <w:tcPr>
            <w:tcW w:w="735" w:type="dxa"/>
            <w:vMerge/>
          </w:tcPr>
          <w:p w14:paraId="7C4EAF66" w14:textId="77777777" w:rsidR="00B14460" w:rsidRPr="00943E64" w:rsidRDefault="00B14460" w:rsidP="00652AF7">
            <w:pPr>
              <w:spacing w:after="0" w:line="240" w:lineRule="auto"/>
              <w:jc w:val="both"/>
              <w:rPr>
                <w:rFonts w:ascii="Times New Roman" w:hAnsi="Times New Roman"/>
                <w:b/>
                <w:sz w:val="24"/>
                <w:szCs w:val="24"/>
              </w:rPr>
            </w:pPr>
          </w:p>
        </w:tc>
        <w:tc>
          <w:tcPr>
            <w:tcW w:w="3931" w:type="dxa"/>
          </w:tcPr>
          <w:p w14:paraId="71ABDF07" w14:textId="77777777" w:rsidR="00B14460" w:rsidRPr="00943E64" w:rsidRDefault="00B14460" w:rsidP="00652AF7">
            <w:pPr>
              <w:spacing w:after="0" w:line="240" w:lineRule="auto"/>
              <w:jc w:val="both"/>
              <w:rPr>
                <w:rFonts w:ascii="Times New Roman" w:hAnsi="Times New Roman"/>
                <w:sz w:val="24"/>
                <w:szCs w:val="24"/>
              </w:rPr>
            </w:pPr>
            <w:r w:rsidRPr="00943E64">
              <w:rPr>
                <w:rFonts w:ascii="Times New Roman" w:hAnsi="Times New Roman"/>
                <w:sz w:val="24"/>
                <w:szCs w:val="24"/>
              </w:rPr>
              <w:t>kaimo gyventojai</w:t>
            </w:r>
          </w:p>
        </w:tc>
        <w:tc>
          <w:tcPr>
            <w:tcW w:w="1317" w:type="dxa"/>
            <w:vAlign w:val="center"/>
          </w:tcPr>
          <w:p w14:paraId="6997FCDC" w14:textId="77777777" w:rsidR="00B14460" w:rsidRPr="00943E64" w:rsidRDefault="00B14460" w:rsidP="00C77BE8">
            <w:pPr>
              <w:spacing w:after="0" w:line="240" w:lineRule="auto"/>
              <w:jc w:val="both"/>
              <w:rPr>
                <w:rFonts w:ascii="Times New Roman" w:hAnsi="Times New Roman"/>
                <w:sz w:val="24"/>
                <w:szCs w:val="24"/>
              </w:rPr>
            </w:pPr>
            <w:r w:rsidRPr="00943E64">
              <w:rPr>
                <w:rFonts w:ascii="Times New Roman" w:hAnsi="Times New Roman"/>
                <w:sz w:val="24"/>
                <w:szCs w:val="24"/>
              </w:rPr>
              <w:t>2377</w:t>
            </w:r>
          </w:p>
        </w:tc>
        <w:tc>
          <w:tcPr>
            <w:tcW w:w="850" w:type="dxa"/>
            <w:vAlign w:val="center"/>
          </w:tcPr>
          <w:p w14:paraId="06CC84BA" w14:textId="77777777" w:rsidR="00B14460" w:rsidRPr="00943E64" w:rsidRDefault="00B14460" w:rsidP="00C77BE8">
            <w:pPr>
              <w:spacing w:after="0" w:line="240" w:lineRule="auto"/>
              <w:jc w:val="both"/>
              <w:rPr>
                <w:rFonts w:ascii="Times New Roman" w:hAnsi="Times New Roman"/>
                <w:sz w:val="24"/>
                <w:szCs w:val="24"/>
              </w:rPr>
            </w:pPr>
            <w:r w:rsidRPr="00943E64">
              <w:rPr>
                <w:rFonts w:ascii="Times New Roman" w:hAnsi="Times New Roman"/>
                <w:sz w:val="24"/>
                <w:szCs w:val="24"/>
              </w:rPr>
              <w:t>2298</w:t>
            </w:r>
          </w:p>
        </w:tc>
        <w:tc>
          <w:tcPr>
            <w:tcW w:w="992" w:type="dxa"/>
            <w:vAlign w:val="center"/>
          </w:tcPr>
          <w:p w14:paraId="6F0C9042" w14:textId="77777777" w:rsidR="00B14460" w:rsidRPr="00943E64" w:rsidRDefault="00B14460" w:rsidP="00C77BE8">
            <w:pPr>
              <w:spacing w:after="0" w:line="240" w:lineRule="auto"/>
              <w:jc w:val="center"/>
              <w:rPr>
                <w:rFonts w:ascii="Times New Roman" w:hAnsi="Times New Roman"/>
                <w:sz w:val="24"/>
                <w:szCs w:val="24"/>
              </w:rPr>
            </w:pPr>
            <w:r w:rsidRPr="00943E64">
              <w:rPr>
                <w:rFonts w:ascii="Times New Roman" w:hAnsi="Times New Roman"/>
                <w:sz w:val="24"/>
                <w:szCs w:val="24"/>
              </w:rPr>
              <w:t>-79</w:t>
            </w:r>
          </w:p>
        </w:tc>
        <w:tc>
          <w:tcPr>
            <w:tcW w:w="1134" w:type="dxa"/>
            <w:vAlign w:val="center"/>
          </w:tcPr>
          <w:p w14:paraId="50073920" w14:textId="77777777" w:rsidR="00B14460" w:rsidRPr="00943E64" w:rsidRDefault="00B14460" w:rsidP="00C77BE8">
            <w:pPr>
              <w:spacing w:after="0" w:line="240" w:lineRule="auto"/>
              <w:jc w:val="center"/>
              <w:rPr>
                <w:rFonts w:ascii="Times New Roman" w:hAnsi="Times New Roman"/>
                <w:sz w:val="24"/>
                <w:szCs w:val="24"/>
              </w:rPr>
            </w:pPr>
            <w:r w:rsidRPr="00943E64">
              <w:rPr>
                <w:rFonts w:ascii="Times New Roman" w:hAnsi="Times New Roman"/>
                <w:sz w:val="24"/>
                <w:szCs w:val="24"/>
              </w:rPr>
              <w:t>-3,32</w:t>
            </w:r>
          </w:p>
        </w:tc>
      </w:tr>
      <w:tr w:rsidR="00B14460" w:rsidRPr="00943E64" w14:paraId="4A4DE70B" w14:textId="77777777" w:rsidTr="00652AF7">
        <w:trPr>
          <w:trHeight w:val="468"/>
        </w:trPr>
        <w:tc>
          <w:tcPr>
            <w:tcW w:w="4666" w:type="dxa"/>
            <w:gridSpan w:val="2"/>
          </w:tcPr>
          <w:p w14:paraId="3F7EA7A5" w14:textId="77777777" w:rsidR="00B14460" w:rsidRPr="00943E64" w:rsidRDefault="00B14460" w:rsidP="00652AF7">
            <w:pPr>
              <w:spacing w:after="0" w:line="240" w:lineRule="auto"/>
              <w:jc w:val="both"/>
              <w:rPr>
                <w:rFonts w:ascii="Times New Roman" w:hAnsi="Times New Roman"/>
                <w:b/>
                <w:sz w:val="24"/>
                <w:szCs w:val="24"/>
              </w:rPr>
            </w:pPr>
            <w:r w:rsidRPr="00943E64">
              <w:rPr>
                <w:rFonts w:ascii="Times New Roman" w:hAnsi="Times New Roman"/>
                <w:b/>
                <w:sz w:val="24"/>
                <w:szCs w:val="24"/>
              </w:rPr>
              <w:t>Prisirašiusių įstaigoje asmenų skaičius, pagal amžiaus grupes:</w:t>
            </w:r>
          </w:p>
        </w:tc>
        <w:tc>
          <w:tcPr>
            <w:tcW w:w="1317" w:type="dxa"/>
            <w:vAlign w:val="center"/>
          </w:tcPr>
          <w:p w14:paraId="78F247C5" w14:textId="77777777" w:rsidR="00B14460" w:rsidRPr="00943E64" w:rsidRDefault="00B14460" w:rsidP="00C77BE8">
            <w:pPr>
              <w:spacing w:after="0" w:line="240" w:lineRule="auto"/>
              <w:jc w:val="both"/>
              <w:rPr>
                <w:rFonts w:ascii="Times New Roman" w:hAnsi="Times New Roman"/>
                <w:sz w:val="24"/>
                <w:szCs w:val="24"/>
              </w:rPr>
            </w:pPr>
          </w:p>
        </w:tc>
        <w:tc>
          <w:tcPr>
            <w:tcW w:w="850" w:type="dxa"/>
            <w:vAlign w:val="center"/>
          </w:tcPr>
          <w:p w14:paraId="01B840D0" w14:textId="77777777" w:rsidR="00B14460" w:rsidRPr="00943E64" w:rsidRDefault="00B14460" w:rsidP="00C77BE8">
            <w:pPr>
              <w:spacing w:after="0" w:line="240" w:lineRule="auto"/>
              <w:jc w:val="both"/>
              <w:rPr>
                <w:rFonts w:ascii="Times New Roman" w:hAnsi="Times New Roman"/>
                <w:sz w:val="24"/>
                <w:szCs w:val="24"/>
              </w:rPr>
            </w:pPr>
          </w:p>
        </w:tc>
        <w:tc>
          <w:tcPr>
            <w:tcW w:w="992" w:type="dxa"/>
            <w:vAlign w:val="center"/>
          </w:tcPr>
          <w:p w14:paraId="149B22F0" w14:textId="77777777" w:rsidR="00B14460" w:rsidRPr="00943E64" w:rsidRDefault="00B14460" w:rsidP="00C77BE8">
            <w:pPr>
              <w:spacing w:after="0" w:line="240" w:lineRule="auto"/>
              <w:jc w:val="center"/>
              <w:rPr>
                <w:rFonts w:ascii="Times New Roman" w:hAnsi="Times New Roman"/>
                <w:sz w:val="24"/>
                <w:szCs w:val="24"/>
              </w:rPr>
            </w:pPr>
          </w:p>
        </w:tc>
        <w:tc>
          <w:tcPr>
            <w:tcW w:w="1134" w:type="dxa"/>
            <w:vAlign w:val="center"/>
          </w:tcPr>
          <w:p w14:paraId="1E980D96" w14:textId="77777777" w:rsidR="00B14460" w:rsidRPr="00943E64" w:rsidRDefault="00B14460" w:rsidP="00C77BE8">
            <w:pPr>
              <w:spacing w:after="0" w:line="240" w:lineRule="auto"/>
              <w:jc w:val="center"/>
              <w:rPr>
                <w:rFonts w:ascii="Times New Roman" w:hAnsi="Times New Roman"/>
                <w:sz w:val="24"/>
                <w:szCs w:val="24"/>
              </w:rPr>
            </w:pPr>
          </w:p>
        </w:tc>
      </w:tr>
      <w:tr w:rsidR="00B14460" w:rsidRPr="00943E64" w14:paraId="7BAA54AB" w14:textId="77777777" w:rsidTr="00652AF7">
        <w:tc>
          <w:tcPr>
            <w:tcW w:w="735" w:type="dxa"/>
            <w:vMerge w:val="restart"/>
          </w:tcPr>
          <w:p w14:paraId="29A569A3" w14:textId="77777777" w:rsidR="00B14460" w:rsidRPr="00943E64" w:rsidRDefault="00B14460" w:rsidP="00652AF7">
            <w:pPr>
              <w:spacing w:after="0" w:line="240" w:lineRule="auto"/>
              <w:jc w:val="both"/>
              <w:rPr>
                <w:rFonts w:ascii="Times New Roman" w:hAnsi="Times New Roman"/>
                <w:b/>
                <w:sz w:val="24"/>
                <w:szCs w:val="24"/>
              </w:rPr>
            </w:pPr>
          </w:p>
        </w:tc>
        <w:tc>
          <w:tcPr>
            <w:tcW w:w="3931" w:type="dxa"/>
          </w:tcPr>
          <w:p w14:paraId="49D2677C" w14:textId="77777777" w:rsidR="00B14460" w:rsidRPr="00943E64" w:rsidRDefault="00B14460" w:rsidP="00652AF7">
            <w:pPr>
              <w:spacing w:after="0" w:line="240" w:lineRule="auto"/>
              <w:jc w:val="both"/>
              <w:rPr>
                <w:rFonts w:ascii="Times New Roman" w:hAnsi="Times New Roman"/>
                <w:sz w:val="24"/>
                <w:szCs w:val="24"/>
              </w:rPr>
            </w:pPr>
            <w:r w:rsidRPr="00943E64">
              <w:rPr>
                <w:rFonts w:ascii="Times New Roman" w:hAnsi="Times New Roman"/>
                <w:sz w:val="24"/>
                <w:szCs w:val="24"/>
              </w:rPr>
              <w:t>vaikai iki 1 m.</w:t>
            </w:r>
          </w:p>
        </w:tc>
        <w:tc>
          <w:tcPr>
            <w:tcW w:w="1317" w:type="dxa"/>
            <w:vAlign w:val="center"/>
          </w:tcPr>
          <w:p w14:paraId="27D8CEA6" w14:textId="62B10F1F" w:rsidR="00B14460" w:rsidRPr="00943E64" w:rsidRDefault="00C77BE8" w:rsidP="00C77BE8">
            <w:pPr>
              <w:spacing w:after="0" w:line="240" w:lineRule="auto"/>
              <w:jc w:val="both"/>
              <w:rPr>
                <w:rFonts w:ascii="Times New Roman" w:hAnsi="Times New Roman"/>
                <w:sz w:val="24"/>
                <w:szCs w:val="24"/>
              </w:rPr>
            </w:pPr>
            <w:r>
              <w:rPr>
                <w:rFonts w:ascii="Times New Roman" w:hAnsi="Times New Roman"/>
                <w:sz w:val="24"/>
                <w:szCs w:val="24"/>
              </w:rPr>
              <w:t xml:space="preserve"> </w:t>
            </w:r>
            <w:r w:rsidR="00B14460" w:rsidRPr="00943E64">
              <w:rPr>
                <w:rFonts w:ascii="Times New Roman" w:hAnsi="Times New Roman"/>
                <w:sz w:val="24"/>
                <w:szCs w:val="24"/>
              </w:rPr>
              <w:t>19</w:t>
            </w:r>
          </w:p>
        </w:tc>
        <w:tc>
          <w:tcPr>
            <w:tcW w:w="850" w:type="dxa"/>
            <w:vAlign w:val="center"/>
          </w:tcPr>
          <w:p w14:paraId="437C7E89" w14:textId="3D9DF253" w:rsidR="00B14460" w:rsidRPr="00943E64" w:rsidRDefault="00C77BE8" w:rsidP="00C77BE8">
            <w:pPr>
              <w:spacing w:after="0" w:line="240" w:lineRule="auto"/>
              <w:jc w:val="both"/>
              <w:rPr>
                <w:rFonts w:ascii="Times New Roman" w:hAnsi="Times New Roman"/>
                <w:sz w:val="24"/>
                <w:szCs w:val="24"/>
              </w:rPr>
            </w:pPr>
            <w:r>
              <w:rPr>
                <w:rFonts w:ascii="Times New Roman" w:hAnsi="Times New Roman"/>
                <w:sz w:val="24"/>
                <w:szCs w:val="24"/>
              </w:rPr>
              <w:t xml:space="preserve"> </w:t>
            </w:r>
            <w:r w:rsidR="00B14460" w:rsidRPr="00943E64">
              <w:rPr>
                <w:rFonts w:ascii="Times New Roman" w:hAnsi="Times New Roman"/>
                <w:sz w:val="24"/>
                <w:szCs w:val="24"/>
              </w:rPr>
              <w:t>15</w:t>
            </w:r>
          </w:p>
        </w:tc>
        <w:tc>
          <w:tcPr>
            <w:tcW w:w="992" w:type="dxa"/>
            <w:vAlign w:val="center"/>
          </w:tcPr>
          <w:p w14:paraId="1A0F2B82" w14:textId="77777777" w:rsidR="00B14460" w:rsidRPr="00943E64" w:rsidRDefault="00B14460" w:rsidP="00C77BE8">
            <w:pPr>
              <w:spacing w:after="0" w:line="240" w:lineRule="auto"/>
              <w:jc w:val="center"/>
              <w:rPr>
                <w:rFonts w:ascii="Times New Roman" w:hAnsi="Times New Roman"/>
                <w:sz w:val="24"/>
                <w:szCs w:val="24"/>
              </w:rPr>
            </w:pPr>
            <w:r w:rsidRPr="00943E64">
              <w:rPr>
                <w:rFonts w:ascii="Times New Roman" w:hAnsi="Times New Roman"/>
                <w:sz w:val="24"/>
                <w:szCs w:val="24"/>
              </w:rPr>
              <w:t>-4</w:t>
            </w:r>
          </w:p>
        </w:tc>
        <w:tc>
          <w:tcPr>
            <w:tcW w:w="1134" w:type="dxa"/>
            <w:vAlign w:val="center"/>
          </w:tcPr>
          <w:p w14:paraId="5304D69E" w14:textId="1B90F7A2" w:rsidR="00B14460" w:rsidRPr="00943E64" w:rsidRDefault="00C77BE8" w:rsidP="00C77BE8">
            <w:pPr>
              <w:spacing w:after="0" w:line="240" w:lineRule="auto"/>
              <w:jc w:val="center"/>
              <w:rPr>
                <w:rFonts w:ascii="Times New Roman" w:hAnsi="Times New Roman"/>
                <w:sz w:val="24"/>
                <w:szCs w:val="24"/>
              </w:rPr>
            </w:pPr>
            <w:r>
              <w:rPr>
                <w:rFonts w:ascii="Times New Roman" w:hAnsi="Times New Roman"/>
                <w:sz w:val="24"/>
                <w:szCs w:val="24"/>
              </w:rPr>
              <w:t>-21,05</w:t>
            </w:r>
          </w:p>
        </w:tc>
      </w:tr>
      <w:tr w:rsidR="00B14460" w:rsidRPr="00943E64" w14:paraId="5462D491" w14:textId="77777777" w:rsidTr="00652AF7">
        <w:tc>
          <w:tcPr>
            <w:tcW w:w="735" w:type="dxa"/>
            <w:vMerge/>
          </w:tcPr>
          <w:p w14:paraId="507F2C31" w14:textId="77777777" w:rsidR="00B14460" w:rsidRPr="00943E64" w:rsidRDefault="00B14460" w:rsidP="00652AF7">
            <w:pPr>
              <w:spacing w:after="0" w:line="240" w:lineRule="auto"/>
              <w:jc w:val="both"/>
              <w:rPr>
                <w:rFonts w:ascii="Times New Roman" w:hAnsi="Times New Roman"/>
                <w:b/>
                <w:sz w:val="24"/>
                <w:szCs w:val="24"/>
              </w:rPr>
            </w:pPr>
          </w:p>
        </w:tc>
        <w:tc>
          <w:tcPr>
            <w:tcW w:w="3931" w:type="dxa"/>
          </w:tcPr>
          <w:p w14:paraId="39CF283F" w14:textId="77777777" w:rsidR="00B14460" w:rsidRPr="00943E64" w:rsidRDefault="00B14460" w:rsidP="00652AF7">
            <w:pPr>
              <w:spacing w:after="0" w:line="240" w:lineRule="auto"/>
              <w:jc w:val="both"/>
              <w:rPr>
                <w:rFonts w:ascii="Times New Roman" w:hAnsi="Times New Roman"/>
                <w:sz w:val="24"/>
                <w:szCs w:val="24"/>
              </w:rPr>
            </w:pPr>
            <w:r w:rsidRPr="00943E64">
              <w:rPr>
                <w:rFonts w:ascii="Times New Roman" w:hAnsi="Times New Roman"/>
                <w:sz w:val="24"/>
                <w:szCs w:val="24"/>
              </w:rPr>
              <w:t>1 – 7 m.</w:t>
            </w:r>
          </w:p>
        </w:tc>
        <w:tc>
          <w:tcPr>
            <w:tcW w:w="1317" w:type="dxa"/>
            <w:vAlign w:val="center"/>
          </w:tcPr>
          <w:p w14:paraId="5B47C78F" w14:textId="77777777" w:rsidR="00B14460" w:rsidRPr="00943E64" w:rsidRDefault="00B14460" w:rsidP="00C77BE8">
            <w:pPr>
              <w:spacing w:after="0" w:line="240" w:lineRule="auto"/>
              <w:jc w:val="both"/>
              <w:rPr>
                <w:rFonts w:ascii="Times New Roman" w:hAnsi="Times New Roman"/>
                <w:sz w:val="24"/>
                <w:szCs w:val="24"/>
              </w:rPr>
            </w:pPr>
            <w:r w:rsidRPr="00943E64">
              <w:rPr>
                <w:rFonts w:ascii="Times New Roman" w:hAnsi="Times New Roman"/>
                <w:sz w:val="24"/>
                <w:szCs w:val="24"/>
              </w:rPr>
              <w:t>206</w:t>
            </w:r>
          </w:p>
        </w:tc>
        <w:tc>
          <w:tcPr>
            <w:tcW w:w="850" w:type="dxa"/>
            <w:vAlign w:val="center"/>
          </w:tcPr>
          <w:p w14:paraId="6BBFAE82" w14:textId="77777777" w:rsidR="00B14460" w:rsidRPr="00943E64" w:rsidRDefault="00B14460" w:rsidP="00C77BE8">
            <w:pPr>
              <w:spacing w:after="0" w:line="240" w:lineRule="auto"/>
              <w:jc w:val="both"/>
              <w:rPr>
                <w:rFonts w:ascii="Times New Roman" w:hAnsi="Times New Roman"/>
                <w:sz w:val="24"/>
                <w:szCs w:val="24"/>
              </w:rPr>
            </w:pPr>
            <w:r w:rsidRPr="00943E64">
              <w:rPr>
                <w:rFonts w:ascii="Times New Roman" w:hAnsi="Times New Roman"/>
                <w:sz w:val="24"/>
                <w:szCs w:val="24"/>
              </w:rPr>
              <w:t>189</w:t>
            </w:r>
          </w:p>
        </w:tc>
        <w:tc>
          <w:tcPr>
            <w:tcW w:w="992" w:type="dxa"/>
            <w:vAlign w:val="center"/>
          </w:tcPr>
          <w:p w14:paraId="3396B135" w14:textId="77777777" w:rsidR="00B14460" w:rsidRPr="00943E64" w:rsidRDefault="00B14460" w:rsidP="00C77BE8">
            <w:pPr>
              <w:spacing w:after="0" w:line="240" w:lineRule="auto"/>
              <w:jc w:val="center"/>
              <w:rPr>
                <w:rFonts w:ascii="Times New Roman" w:hAnsi="Times New Roman"/>
                <w:sz w:val="24"/>
                <w:szCs w:val="24"/>
              </w:rPr>
            </w:pPr>
            <w:r w:rsidRPr="00943E64">
              <w:rPr>
                <w:rFonts w:ascii="Times New Roman" w:hAnsi="Times New Roman"/>
                <w:sz w:val="24"/>
                <w:szCs w:val="24"/>
              </w:rPr>
              <w:t>-17</w:t>
            </w:r>
          </w:p>
        </w:tc>
        <w:tc>
          <w:tcPr>
            <w:tcW w:w="1134" w:type="dxa"/>
            <w:vAlign w:val="center"/>
          </w:tcPr>
          <w:p w14:paraId="3718FB06" w14:textId="60C78E75" w:rsidR="00B14460" w:rsidRPr="00943E64" w:rsidRDefault="00C77BE8" w:rsidP="00C77BE8">
            <w:pPr>
              <w:spacing w:after="0" w:line="240" w:lineRule="auto"/>
              <w:jc w:val="center"/>
              <w:rPr>
                <w:rFonts w:ascii="Times New Roman" w:hAnsi="Times New Roman"/>
                <w:sz w:val="24"/>
                <w:szCs w:val="24"/>
              </w:rPr>
            </w:pPr>
            <w:r>
              <w:rPr>
                <w:rFonts w:ascii="Times New Roman" w:hAnsi="Times New Roman"/>
                <w:sz w:val="24"/>
                <w:szCs w:val="24"/>
              </w:rPr>
              <w:t>-8,25</w:t>
            </w:r>
          </w:p>
        </w:tc>
      </w:tr>
      <w:tr w:rsidR="00B14460" w:rsidRPr="00943E64" w14:paraId="730E951F" w14:textId="77777777" w:rsidTr="00652AF7">
        <w:tc>
          <w:tcPr>
            <w:tcW w:w="735" w:type="dxa"/>
            <w:vMerge/>
          </w:tcPr>
          <w:p w14:paraId="6E81B223" w14:textId="77777777" w:rsidR="00B14460" w:rsidRPr="00943E64" w:rsidRDefault="00B14460" w:rsidP="00652AF7">
            <w:pPr>
              <w:spacing w:after="0" w:line="240" w:lineRule="auto"/>
              <w:jc w:val="both"/>
              <w:rPr>
                <w:rFonts w:ascii="Times New Roman" w:hAnsi="Times New Roman"/>
                <w:b/>
                <w:sz w:val="24"/>
                <w:szCs w:val="24"/>
              </w:rPr>
            </w:pPr>
          </w:p>
        </w:tc>
        <w:tc>
          <w:tcPr>
            <w:tcW w:w="3931" w:type="dxa"/>
          </w:tcPr>
          <w:p w14:paraId="009BE566" w14:textId="77777777" w:rsidR="00B14460" w:rsidRPr="00943E64" w:rsidRDefault="00B14460" w:rsidP="00652AF7">
            <w:pPr>
              <w:spacing w:after="0" w:line="240" w:lineRule="auto"/>
              <w:jc w:val="both"/>
              <w:rPr>
                <w:rFonts w:ascii="Times New Roman" w:hAnsi="Times New Roman"/>
                <w:sz w:val="24"/>
                <w:szCs w:val="24"/>
              </w:rPr>
            </w:pPr>
            <w:r w:rsidRPr="00943E64">
              <w:rPr>
                <w:rFonts w:ascii="Times New Roman" w:hAnsi="Times New Roman"/>
                <w:sz w:val="24"/>
                <w:szCs w:val="24"/>
              </w:rPr>
              <w:t>8-  17 m.</w:t>
            </w:r>
          </w:p>
        </w:tc>
        <w:tc>
          <w:tcPr>
            <w:tcW w:w="1317" w:type="dxa"/>
            <w:vAlign w:val="center"/>
          </w:tcPr>
          <w:p w14:paraId="77BC371E" w14:textId="77777777" w:rsidR="00B14460" w:rsidRPr="00943E64" w:rsidRDefault="00B14460" w:rsidP="00652AF7">
            <w:pPr>
              <w:spacing w:after="0" w:line="240" w:lineRule="auto"/>
              <w:jc w:val="both"/>
              <w:rPr>
                <w:rFonts w:ascii="Times New Roman" w:hAnsi="Times New Roman"/>
                <w:sz w:val="24"/>
                <w:szCs w:val="24"/>
              </w:rPr>
            </w:pPr>
            <w:r w:rsidRPr="00943E64">
              <w:rPr>
                <w:rFonts w:ascii="Times New Roman" w:hAnsi="Times New Roman"/>
                <w:sz w:val="24"/>
                <w:szCs w:val="24"/>
              </w:rPr>
              <w:t>411</w:t>
            </w:r>
          </w:p>
        </w:tc>
        <w:tc>
          <w:tcPr>
            <w:tcW w:w="850" w:type="dxa"/>
            <w:vAlign w:val="center"/>
          </w:tcPr>
          <w:p w14:paraId="0A9B7B87" w14:textId="77777777" w:rsidR="00B14460" w:rsidRPr="00943E64" w:rsidRDefault="00B14460" w:rsidP="00652AF7">
            <w:pPr>
              <w:spacing w:after="0" w:line="240" w:lineRule="auto"/>
              <w:jc w:val="both"/>
              <w:rPr>
                <w:rFonts w:ascii="Times New Roman" w:hAnsi="Times New Roman"/>
                <w:sz w:val="24"/>
                <w:szCs w:val="24"/>
              </w:rPr>
            </w:pPr>
            <w:r w:rsidRPr="00943E64">
              <w:rPr>
                <w:rFonts w:ascii="Times New Roman" w:hAnsi="Times New Roman"/>
                <w:sz w:val="24"/>
                <w:szCs w:val="24"/>
              </w:rPr>
              <w:t>377</w:t>
            </w:r>
          </w:p>
        </w:tc>
        <w:tc>
          <w:tcPr>
            <w:tcW w:w="992" w:type="dxa"/>
            <w:vAlign w:val="center"/>
          </w:tcPr>
          <w:p w14:paraId="09DEB234" w14:textId="77777777" w:rsidR="00B14460" w:rsidRPr="00943E64" w:rsidRDefault="00B14460" w:rsidP="00721D6F">
            <w:pPr>
              <w:spacing w:after="0" w:line="240" w:lineRule="auto"/>
              <w:jc w:val="center"/>
              <w:rPr>
                <w:rFonts w:ascii="Times New Roman" w:hAnsi="Times New Roman"/>
                <w:sz w:val="24"/>
                <w:szCs w:val="24"/>
              </w:rPr>
            </w:pPr>
            <w:r w:rsidRPr="00943E64">
              <w:rPr>
                <w:rFonts w:ascii="Times New Roman" w:hAnsi="Times New Roman"/>
                <w:sz w:val="24"/>
                <w:szCs w:val="24"/>
              </w:rPr>
              <w:t>-34</w:t>
            </w:r>
          </w:p>
        </w:tc>
        <w:tc>
          <w:tcPr>
            <w:tcW w:w="1134" w:type="dxa"/>
            <w:vAlign w:val="center"/>
          </w:tcPr>
          <w:p w14:paraId="3F67254B" w14:textId="673EF7CB" w:rsidR="00B14460" w:rsidRPr="00943E64" w:rsidRDefault="00C77BE8" w:rsidP="00721D6F">
            <w:pPr>
              <w:spacing w:after="0" w:line="240" w:lineRule="auto"/>
              <w:jc w:val="center"/>
              <w:rPr>
                <w:rFonts w:ascii="Times New Roman" w:hAnsi="Times New Roman"/>
                <w:sz w:val="24"/>
                <w:szCs w:val="24"/>
              </w:rPr>
            </w:pPr>
            <w:r>
              <w:rPr>
                <w:rFonts w:ascii="Times New Roman" w:hAnsi="Times New Roman"/>
                <w:sz w:val="24"/>
                <w:szCs w:val="24"/>
              </w:rPr>
              <w:t>-8,27</w:t>
            </w:r>
          </w:p>
        </w:tc>
      </w:tr>
      <w:tr w:rsidR="00B14460" w:rsidRPr="00943E64" w14:paraId="5BC7A9D4" w14:textId="77777777" w:rsidTr="00652AF7">
        <w:tc>
          <w:tcPr>
            <w:tcW w:w="735" w:type="dxa"/>
            <w:vMerge/>
          </w:tcPr>
          <w:p w14:paraId="117BAF2A" w14:textId="77777777" w:rsidR="00B14460" w:rsidRPr="00943E64" w:rsidRDefault="00B14460" w:rsidP="00652AF7">
            <w:pPr>
              <w:spacing w:after="0" w:line="240" w:lineRule="auto"/>
              <w:jc w:val="both"/>
              <w:rPr>
                <w:rFonts w:ascii="Times New Roman" w:hAnsi="Times New Roman"/>
                <w:b/>
                <w:sz w:val="24"/>
                <w:szCs w:val="24"/>
              </w:rPr>
            </w:pPr>
          </w:p>
        </w:tc>
        <w:tc>
          <w:tcPr>
            <w:tcW w:w="3931" w:type="dxa"/>
          </w:tcPr>
          <w:p w14:paraId="50FB9D1F" w14:textId="77777777" w:rsidR="00B14460" w:rsidRPr="00943E64" w:rsidRDefault="00B14460" w:rsidP="00652AF7">
            <w:pPr>
              <w:spacing w:after="0" w:line="240" w:lineRule="auto"/>
              <w:jc w:val="both"/>
              <w:rPr>
                <w:rFonts w:ascii="Times New Roman" w:hAnsi="Times New Roman"/>
                <w:sz w:val="24"/>
                <w:szCs w:val="24"/>
              </w:rPr>
            </w:pPr>
            <w:r w:rsidRPr="00943E64">
              <w:rPr>
                <w:rFonts w:ascii="Times New Roman" w:hAnsi="Times New Roman"/>
                <w:sz w:val="24"/>
                <w:szCs w:val="24"/>
              </w:rPr>
              <w:t>18 -34 m.</w:t>
            </w:r>
          </w:p>
        </w:tc>
        <w:tc>
          <w:tcPr>
            <w:tcW w:w="1317" w:type="dxa"/>
            <w:vAlign w:val="center"/>
          </w:tcPr>
          <w:p w14:paraId="5FC7974F" w14:textId="77777777" w:rsidR="00B14460" w:rsidRPr="00943E64" w:rsidRDefault="00B14460" w:rsidP="00652AF7">
            <w:pPr>
              <w:spacing w:after="0" w:line="240" w:lineRule="auto"/>
              <w:jc w:val="both"/>
              <w:rPr>
                <w:rFonts w:ascii="Times New Roman" w:hAnsi="Times New Roman"/>
                <w:sz w:val="24"/>
                <w:szCs w:val="24"/>
              </w:rPr>
            </w:pPr>
            <w:r w:rsidRPr="00943E64">
              <w:rPr>
                <w:rFonts w:ascii="Times New Roman" w:hAnsi="Times New Roman"/>
                <w:sz w:val="24"/>
                <w:szCs w:val="24"/>
              </w:rPr>
              <w:t>608</w:t>
            </w:r>
          </w:p>
        </w:tc>
        <w:tc>
          <w:tcPr>
            <w:tcW w:w="850" w:type="dxa"/>
            <w:vAlign w:val="center"/>
          </w:tcPr>
          <w:p w14:paraId="0704A4DE" w14:textId="77777777" w:rsidR="00B14460" w:rsidRPr="00943E64" w:rsidRDefault="00B14460" w:rsidP="00652AF7">
            <w:pPr>
              <w:spacing w:after="0" w:line="240" w:lineRule="auto"/>
              <w:jc w:val="both"/>
              <w:rPr>
                <w:rFonts w:ascii="Times New Roman" w:hAnsi="Times New Roman"/>
                <w:sz w:val="24"/>
                <w:szCs w:val="24"/>
              </w:rPr>
            </w:pPr>
            <w:r w:rsidRPr="00943E64">
              <w:rPr>
                <w:rFonts w:ascii="Times New Roman" w:hAnsi="Times New Roman"/>
                <w:sz w:val="24"/>
                <w:szCs w:val="24"/>
              </w:rPr>
              <w:t>619</w:t>
            </w:r>
          </w:p>
        </w:tc>
        <w:tc>
          <w:tcPr>
            <w:tcW w:w="992" w:type="dxa"/>
            <w:vAlign w:val="center"/>
          </w:tcPr>
          <w:p w14:paraId="58359317" w14:textId="77777777" w:rsidR="00B14460" w:rsidRPr="00943E64" w:rsidRDefault="00B14460" w:rsidP="00721D6F">
            <w:pPr>
              <w:spacing w:after="0" w:line="240" w:lineRule="auto"/>
              <w:jc w:val="center"/>
              <w:rPr>
                <w:rFonts w:ascii="Times New Roman" w:hAnsi="Times New Roman"/>
                <w:sz w:val="24"/>
                <w:szCs w:val="24"/>
              </w:rPr>
            </w:pPr>
            <w:r>
              <w:rPr>
                <w:rFonts w:ascii="Times New Roman" w:hAnsi="Times New Roman"/>
                <w:sz w:val="24"/>
                <w:szCs w:val="24"/>
              </w:rPr>
              <w:t>11</w:t>
            </w:r>
          </w:p>
        </w:tc>
        <w:tc>
          <w:tcPr>
            <w:tcW w:w="1134" w:type="dxa"/>
            <w:vAlign w:val="center"/>
          </w:tcPr>
          <w:p w14:paraId="1A58CD46" w14:textId="3C3140AB" w:rsidR="00B14460" w:rsidRPr="00943E64" w:rsidRDefault="00C77BE8" w:rsidP="00721D6F">
            <w:pPr>
              <w:spacing w:after="0" w:line="240" w:lineRule="auto"/>
              <w:jc w:val="center"/>
              <w:rPr>
                <w:rFonts w:ascii="Times New Roman" w:hAnsi="Times New Roman"/>
                <w:sz w:val="24"/>
                <w:szCs w:val="24"/>
              </w:rPr>
            </w:pPr>
            <w:r>
              <w:rPr>
                <w:rFonts w:ascii="Times New Roman" w:hAnsi="Times New Roman"/>
                <w:sz w:val="24"/>
                <w:szCs w:val="24"/>
              </w:rPr>
              <w:t>1,80</w:t>
            </w:r>
          </w:p>
        </w:tc>
      </w:tr>
      <w:tr w:rsidR="00B14460" w:rsidRPr="00943E64" w14:paraId="4FB00883" w14:textId="77777777" w:rsidTr="00652AF7">
        <w:tc>
          <w:tcPr>
            <w:tcW w:w="735" w:type="dxa"/>
            <w:vMerge/>
          </w:tcPr>
          <w:p w14:paraId="15CB1B16" w14:textId="77777777" w:rsidR="00B14460" w:rsidRPr="00943E64" w:rsidRDefault="00B14460" w:rsidP="00652AF7">
            <w:pPr>
              <w:spacing w:after="0" w:line="240" w:lineRule="auto"/>
              <w:jc w:val="both"/>
              <w:rPr>
                <w:rFonts w:ascii="Times New Roman" w:hAnsi="Times New Roman"/>
                <w:b/>
                <w:sz w:val="24"/>
                <w:szCs w:val="24"/>
              </w:rPr>
            </w:pPr>
          </w:p>
        </w:tc>
        <w:tc>
          <w:tcPr>
            <w:tcW w:w="3931" w:type="dxa"/>
          </w:tcPr>
          <w:p w14:paraId="2BDAD224" w14:textId="77777777" w:rsidR="00B14460" w:rsidRPr="00943E64" w:rsidRDefault="00B14460" w:rsidP="00652AF7">
            <w:pPr>
              <w:spacing w:after="0" w:line="240" w:lineRule="auto"/>
              <w:jc w:val="both"/>
              <w:rPr>
                <w:rFonts w:ascii="Times New Roman" w:hAnsi="Times New Roman"/>
                <w:sz w:val="24"/>
                <w:szCs w:val="24"/>
              </w:rPr>
            </w:pPr>
            <w:r w:rsidRPr="00943E64">
              <w:rPr>
                <w:rFonts w:ascii="Times New Roman" w:hAnsi="Times New Roman"/>
                <w:sz w:val="24"/>
                <w:szCs w:val="24"/>
              </w:rPr>
              <w:t>35 – 49 m.</w:t>
            </w:r>
          </w:p>
        </w:tc>
        <w:tc>
          <w:tcPr>
            <w:tcW w:w="1317" w:type="dxa"/>
            <w:vAlign w:val="center"/>
          </w:tcPr>
          <w:p w14:paraId="04BC7CEF" w14:textId="77777777" w:rsidR="00B14460" w:rsidRPr="00943E64" w:rsidRDefault="00B14460" w:rsidP="00652AF7">
            <w:pPr>
              <w:spacing w:after="0" w:line="240" w:lineRule="auto"/>
              <w:jc w:val="both"/>
              <w:rPr>
                <w:rFonts w:ascii="Times New Roman" w:hAnsi="Times New Roman"/>
                <w:sz w:val="24"/>
                <w:szCs w:val="24"/>
              </w:rPr>
            </w:pPr>
            <w:r w:rsidRPr="00943E64">
              <w:rPr>
                <w:rFonts w:ascii="Times New Roman" w:hAnsi="Times New Roman"/>
                <w:sz w:val="24"/>
                <w:szCs w:val="24"/>
              </w:rPr>
              <w:t>659</w:t>
            </w:r>
          </w:p>
        </w:tc>
        <w:tc>
          <w:tcPr>
            <w:tcW w:w="850" w:type="dxa"/>
            <w:vAlign w:val="center"/>
          </w:tcPr>
          <w:p w14:paraId="4E1185BC" w14:textId="77777777" w:rsidR="00B14460" w:rsidRPr="00943E64" w:rsidRDefault="00B14460" w:rsidP="00652AF7">
            <w:pPr>
              <w:spacing w:after="0" w:line="240" w:lineRule="auto"/>
              <w:jc w:val="both"/>
              <w:rPr>
                <w:rFonts w:ascii="Times New Roman" w:hAnsi="Times New Roman"/>
                <w:sz w:val="24"/>
                <w:szCs w:val="24"/>
              </w:rPr>
            </w:pPr>
            <w:r w:rsidRPr="00943E64">
              <w:rPr>
                <w:rFonts w:ascii="Times New Roman" w:hAnsi="Times New Roman"/>
                <w:sz w:val="24"/>
                <w:szCs w:val="24"/>
              </w:rPr>
              <w:t>634</w:t>
            </w:r>
          </w:p>
        </w:tc>
        <w:tc>
          <w:tcPr>
            <w:tcW w:w="992" w:type="dxa"/>
            <w:vAlign w:val="center"/>
          </w:tcPr>
          <w:p w14:paraId="11445DE2" w14:textId="77777777" w:rsidR="00B14460" w:rsidRPr="00943E64" w:rsidRDefault="00B14460" w:rsidP="00721D6F">
            <w:pPr>
              <w:spacing w:after="0" w:line="240" w:lineRule="auto"/>
              <w:jc w:val="center"/>
              <w:rPr>
                <w:rFonts w:ascii="Times New Roman" w:hAnsi="Times New Roman"/>
                <w:sz w:val="24"/>
                <w:szCs w:val="24"/>
              </w:rPr>
            </w:pPr>
            <w:r>
              <w:rPr>
                <w:rFonts w:ascii="Times New Roman" w:hAnsi="Times New Roman"/>
                <w:sz w:val="24"/>
                <w:szCs w:val="24"/>
              </w:rPr>
              <w:t>-25</w:t>
            </w:r>
          </w:p>
        </w:tc>
        <w:tc>
          <w:tcPr>
            <w:tcW w:w="1134" w:type="dxa"/>
            <w:vAlign w:val="center"/>
          </w:tcPr>
          <w:p w14:paraId="06D25FC0" w14:textId="1BED26C0" w:rsidR="00B14460" w:rsidRPr="00943E64" w:rsidRDefault="00C77BE8" w:rsidP="00721D6F">
            <w:pPr>
              <w:spacing w:after="0" w:line="240" w:lineRule="auto"/>
              <w:jc w:val="center"/>
              <w:rPr>
                <w:rFonts w:ascii="Times New Roman" w:hAnsi="Times New Roman"/>
                <w:sz w:val="24"/>
                <w:szCs w:val="24"/>
              </w:rPr>
            </w:pPr>
            <w:r>
              <w:rPr>
                <w:rFonts w:ascii="Times New Roman" w:hAnsi="Times New Roman"/>
                <w:sz w:val="24"/>
                <w:szCs w:val="24"/>
              </w:rPr>
              <w:t>-3,79</w:t>
            </w:r>
          </w:p>
        </w:tc>
      </w:tr>
      <w:tr w:rsidR="00B14460" w:rsidRPr="00943E64" w14:paraId="2F408BA1" w14:textId="77777777" w:rsidTr="00652AF7">
        <w:tc>
          <w:tcPr>
            <w:tcW w:w="735" w:type="dxa"/>
            <w:vMerge/>
          </w:tcPr>
          <w:p w14:paraId="2F437989" w14:textId="77777777" w:rsidR="00B14460" w:rsidRPr="00943E64" w:rsidRDefault="00B14460" w:rsidP="00652AF7">
            <w:pPr>
              <w:spacing w:after="0" w:line="240" w:lineRule="auto"/>
              <w:jc w:val="both"/>
              <w:rPr>
                <w:rFonts w:ascii="Times New Roman" w:hAnsi="Times New Roman"/>
                <w:b/>
                <w:sz w:val="24"/>
                <w:szCs w:val="24"/>
              </w:rPr>
            </w:pPr>
          </w:p>
        </w:tc>
        <w:tc>
          <w:tcPr>
            <w:tcW w:w="3931" w:type="dxa"/>
          </w:tcPr>
          <w:p w14:paraId="4A9A3E7B" w14:textId="77777777" w:rsidR="00B14460" w:rsidRPr="00943E64" w:rsidRDefault="00B14460" w:rsidP="00652AF7">
            <w:pPr>
              <w:spacing w:after="0" w:line="240" w:lineRule="auto"/>
              <w:jc w:val="both"/>
              <w:rPr>
                <w:rFonts w:ascii="Times New Roman" w:hAnsi="Times New Roman"/>
                <w:sz w:val="24"/>
                <w:szCs w:val="24"/>
              </w:rPr>
            </w:pPr>
            <w:r w:rsidRPr="00943E64">
              <w:rPr>
                <w:rFonts w:ascii="Times New Roman" w:hAnsi="Times New Roman"/>
                <w:sz w:val="24"/>
                <w:szCs w:val="24"/>
              </w:rPr>
              <w:t>50 – 65 m.</w:t>
            </w:r>
          </w:p>
        </w:tc>
        <w:tc>
          <w:tcPr>
            <w:tcW w:w="1317" w:type="dxa"/>
            <w:vAlign w:val="center"/>
          </w:tcPr>
          <w:p w14:paraId="1A5BD9FD" w14:textId="77777777" w:rsidR="00B14460" w:rsidRPr="00943E64" w:rsidRDefault="00B14460" w:rsidP="00652AF7">
            <w:pPr>
              <w:spacing w:after="0" w:line="240" w:lineRule="auto"/>
              <w:jc w:val="both"/>
              <w:rPr>
                <w:rFonts w:ascii="Times New Roman" w:hAnsi="Times New Roman"/>
                <w:sz w:val="24"/>
                <w:szCs w:val="24"/>
              </w:rPr>
            </w:pPr>
            <w:r w:rsidRPr="00943E64">
              <w:rPr>
                <w:rFonts w:ascii="Times New Roman" w:hAnsi="Times New Roman"/>
                <w:sz w:val="24"/>
                <w:szCs w:val="24"/>
              </w:rPr>
              <w:t>999</w:t>
            </w:r>
          </w:p>
        </w:tc>
        <w:tc>
          <w:tcPr>
            <w:tcW w:w="850" w:type="dxa"/>
            <w:vAlign w:val="center"/>
          </w:tcPr>
          <w:p w14:paraId="50C68890" w14:textId="77777777" w:rsidR="00B14460" w:rsidRPr="00943E64" w:rsidRDefault="00B14460" w:rsidP="00652AF7">
            <w:pPr>
              <w:spacing w:after="0" w:line="240" w:lineRule="auto"/>
              <w:jc w:val="both"/>
              <w:rPr>
                <w:rFonts w:ascii="Times New Roman" w:hAnsi="Times New Roman"/>
                <w:sz w:val="24"/>
                <w:szCs w:val="24"/>
              </w:rPr>
            </w:pPr>
            <w:r w:rsidRPr="00943E64">
              <w:rPr>
                <w:rFonts w:ascii="Times New Roman" w:hAnsi="Times New Roman"/>
                <w:sz w:val="24"/>
                <w:szCs w:val="24"/>
              </w:rPr>
              <w:t>1020</w:t>
            </w:r>
          </w:p>
        </w:tc>
        <w:tc>
          <w:tcPr>
            <w:tcW w:w="992" w:type="dxa"/>
            <w:vAlign w:val="center"/>
          </w:tcPr>
          <w:p w14:paraId="6B71EB5B" w14:textId="77777777" w:rsidR="00B14460" w:rsidRPr="00943E64" w:rsidRDefault="00B14460" w:rsidP="00721D6F">
            <w:pPr>
              <w:spacing w:after="0" w:line="240" w:lineRule="auto"/>
              <w:jc w:val="center"/>
              <w:rPr>
                <w:rFonts w:ascii="Times New Roman" w:hAnsi="Times New Roman"/>
                <w:sz w:val="24"/>
                <w:szCs w:val="24"/>
              </w:rPr>
            </w:pPr>
            <w:r>
              <w:rPr>
                <w:rFonts w:ascii="Times New Roman" w:hAnsi="Times New Roman"/>
                <w:sz w:val="24"/>
                <w:szCs w:val="24"/>
              </w:rPr>
              <w:t>21</w:t>
            </w:r>
          </w:p>
        </w:tc>
        <w:tc>
          <w:tcPr>
            <w:tcW w:w="1134" w:type="dxa"/>
            <w:vAlign w:val="center"/>
          </w:tcPr>
          <w:p w14:paraId="0C5EE33E" w14:textId="1CE78ADF" w:rsidR="00B14460" w:rsidRPr="00943E64" w:rsidRDefault="00C77BE8" w:rsidP="00721D6F">
            <w:pPr>
              <w:spacing w:after="0" w:line="240" w:lineRule="auto"/>
              <w:jc w:val="center"/>
              <w:rPr>
                <w:rFonts w:ascii="Times New Roman" w:hAnsi="Times New Roman"/>
                <w:sz w:val="24"/>
                <w:szCs w:val="24"/>
              </w:rPr>
            </w:pPr>
            <w:r>
              <w:rPr>
                <w:rFonts w:ascii="Times New Roman" w:hAnsi="Times New Roman"/>
                <w:sz w:val="24"/>
                <w:szCs w:val="24"/>
              </w:rPr>
              <w:t>2,10</w:t>
            </w:r>
          </w:p>
        </w:tc>
      </w:tr>
      <w:tr w:rsidR="00B14460" w:rsidRPr="00943E64" w14:paraId="19192F14" w14:textId="77777777" w:rsidTr="00652AF7">
        <w:tc>
          <w:tcPr>
            <w:tcW w:w="735" w:type="dxa"/>
            <w:vMerge/>
          </w:tcPr>
          <w:p w14:paraId="5A396B9D" w14:textId="77777777" w:rsidR="00B14460" w:rsidRPr="00943E64" w:rsidRDefault="00B14460" w:rsidP="00652AF7">
            <w:pPr>
              <w:spacing w:after="0" w:line="240" w:lineRule="auto"/>
              <w:jc w:val="both"/>
              <w:rPr>
                <w:rFonts w:ascii="Times New Roman" w:hAnsi="Times New Roman"/>
                <w:b/>
                <w:sz w:val="24"/>
                <w:szCs w:val="24"/>
              </w:rPr>
            </w:pPr>
          </w:p>
        </w:tc>
        <w:tc>
          <w:tcPr>
            <w:tcW w:w="3931" w:type="dxa"/>
          </w:tcPr>
          <w:p w14:paraId="67E254DA" w14:textId="77777777" w:rsidR="00B14460" w:rsidRPr="00943E64" w:rsidRDefault="00B14460" w:rsidP="00652AF7">
            <w:pPr>
              <w:spacing w:after="0" w:line="240" w:lineRule="auto"/>
              <w:jc w:val="both"/>
              <w:rPr>
                <w:rFonts w:ascii="Times New Roman" w:hAnsi="Times New Roman"/>
                <w:sz w:val="24"/>
                <w:szCs w:val="24"/>
              </w:rPr>
            </w:pPr>
            <w:r w:rsidRPr="00943E64">
              <w:rPr>
                <w:rFonts w:ascii="Times New Roman" w:hAnsi="Times New Roman"/>
                <w:sz w:val="24"/>
                <w:szCs w:val="24"/>
              </w:rPr>
              <w:t>virš 65 m.</w:t>
            </w:r>
          </w:p>
        </w:tc>
        <w:tc>
          <w:tcPr>
            <w:tcW w:w="1317" w:type="dxa"/>
            <w:vAlign w:val="center"/>
          </w:tcPr>
          <w:p w14:paraId="70DE21D5" w14:textId="77777777" w:rsidR="00B14460" w:rsidRPr="00943E64" w:rsidRDefault="00B14460" w:rsidP="00652AF7">
            <w:pPr>
              <w:spacing w:after="0" w:line="240" w:lineRule="auto"/>
              <w:jc w:val="both"/>
              <w:rPr>
                <w:rFonts w:ascii="Times New Roman" w:hAnsi="Times New Roman"/>
                <w:sz w:val="24"/>
                <w:szCs w:val="24"/>
              </w:rPr>
            </w:pPr>
            <w:r w:rsidRPr="00943E64">
              <w:rPr>
                <w:rFonts w:ascii="Times New Roman" w:hAnsi="Times New Roman"/>
                <w:sz w:val="24"/>
                <w:szCs w:val="24"/>
              </w:rPr>
              <w:t>1007</w:t>
            </w:r>
          </w:p>
        </w:tc>
        <w:tc>
          <w:tcPr>
            <w:tcW w:w="850" w:type="dxa"/>
            <w:vAlign w:val="center"/>
          </w:tcPr>
          <w:p w14:paraId="14C4E523" w14:textId="77777777" w:rsidR="00B14460" w:rsidRPr="00943E64" w:rsidRDefault="00B14460" w:rsidP="00652AF7">
            <w:pPr>
              <w:spacing w:after="0" w:line="240" w:lineRule="auto"/>
              <w:jc w:val="both"/>
              <w:rPr>
                <w:rFonts w:ascii="Times New Roman" w:hAnsi="Times New Roman"/>
                <w:sz w:val="24"/>
                <w:szCs w:val="24"/>
              </w:rPr>
            </w:pPr>
            <w:r w:rsidRPr="00943E64">
              <w:rPr>
                <w:rFonts w:ascii="Times New Roman" w:hAnsi="Times New Roman"/>
                <w:sz w:val="24"/>
                <w:szCs w:val="24"/>
              </w:rPr>
              <w:t>1000</w:t>
            </w:r>
          </w:p>
        </w:tc>
        <w:tc>
          <w:tcPr>
            <w:tcW w:w="992" w:type="dxa"/>
            <w:vAlign w:val="center"/>
          </w:tcPr>
          <w:p w14:paraId="609733D3" w14:textId="77777777" w:rsidR="00B14460" w:rsidRPr="00943E64" w:rsidRDefault="00B14460" w:rsidP="00721D6F">
            <w:pPr>
              <w:spacing w:after="0" w:line="240" w:lineRule="auto"/>
              <w:jc w:val="center"/>
              <w:rPr>
                <w:rFonts w:ascii="Times New Roman" w:hAnsi="Times New Roman"/>
                <w:sz w:val="24"/>
                <w:szCs w:val="24"/>
              </w:rPr>
            </w:pPr>
            <w:r>
              <w:rPr>
                <w:rFonts w:ascii="Times New Roman" w:hAnsi="Times New Roman"/>
                <w:sz w:val="24"/>
                <w:szCs w:val="24"/>
              </w:rPr>
              <w:t>-7</w:t>
            </w:r>
          </w:p>
        </w:tc>
        <w:tc>
          <w:tcPr>
            <w:tcW w:w="1134" w:type="dxa"/>
            <w:vAlign w:val="center"/>
          </w:tcPr>
          <w:p w14:paraId="23AC03C4" w14:textId="6909C601" w:rsidR="00B14460" w:rsidRPr="00943E64" w:rsidRDefault="00C77BE8" w:rsidP="00721D6F">
            <w:pPr>
              <w:spacing w:after="0" w:line="240" w:lineRule="auto"/>
              <w:jc w:val="center"/>
              <w:rPr>
                <w:rFonts w:ascii="Times New Roman" w:hAnsi="Times New Roman"/>
                <w:sz w:val="24"/>
                <w:szCs w:val="24"/>
              </w:rPr>
            </w:pPr>
            <w:r>
              <w:rPr>
                <w:rFonts w:ascii="Times New Roman" w:hAnsi="Times New Roman"/>
                <w:sz w:val="24"/>
                <w:szCs w:val="24"/>
              </w:rPr>
              <w:t>0,69</w:t>
            </w:r>
          </w:p>
        </w:tc>
      </w:tr>
      <w:tr w:rsidR="00B14460" w:rsidRPr="00943E64" w14:paraId="01ADD5A4" w14:textId="77777777" w:rsidTr="00652AF7">
        <w:tc>
          <w:tcPr>
            <w:tcW w:w="4666" w:type="dxa"/>
            <w:gridSpan w:val="2"/>
          </w:tcPr>
          <w:p w14:paraId="762FC091" w14:textId="77777777" w:rsidR="00B14460" w:rsidRPr="00943E64" w:rsidRDefault="00B14460" w:rsidP="00652AF7">
            <w:pPr>
              <w:spacing w:after="0" w:line="240" w:lineRule="auto"/>
              <w:jc w:val="both"/>
              <w:rPr>
                <w:rFonts w:ascii="Times New Roman" w:hAnsi="Times New Roman"/>
                <w:b/>
                <w:sz w:val="24"/>
                <w:szCs w:val="24"/>
              </w:rPr>
            </w:pPr>
            <w:r w:rsidRPr="00943E64">
              <w:rPr>
                <w:rFonts w:ascii="Times New Roman" w:hAnsi="Times New Roman"/>
                <w:b/>
                <w:sz w:val="24"/>
                <w:szCs w:val="24"/>
              </w:rPr>
              <w:lastRenderedPageBreak/>
              <w:t>Prisirašiusių įstaigoje draustų asmenų skaičius</w:t>
            </w:r>
          </w:p>
        </w:tc>
        <w:tc>
          <w:tcPr>
            <w:tcW w:w="1317" w:type="dxa"/>
            <w:vAlign w:val="center"/>
          </w:tcPr>
          <w:p w14:paraId="20FB849F" w14:textId="77777777" w:rsidR="00B14460" w:rsidRPr="00943E64" w:rsidRDefault="00B14460" w:rsidP="00652AF7">
            <w:pPr>
              <w:spacing w:after="0" w:line="240" w:lineRule="auto"/>
              <w:jc w:val="both"/>
              <w:rPr>
                <w:rFonts w:ascii="Times New Roman" w:hAnsi="Times New Roman"/>
                <w:sz w:val="24"/>
                <w:szCs w:val="24"/>
              </w:rPr>
            </w:pPr>
            <w:r>
              <w:rPr>
                <w:rFonts w:ascii="Times New Roman" w:hAnsi="Times New Roman"/>
                <w:sz w:val="24"/>
                <w:szCs w:val="24"/>
              </w:rPr>
              <w:t>3909</w:t>
            </w:r>
          </w:p>
        </w:tc>
        <w:tc>
          <w:tcPr>
            <w:tcW w:w="850" w:type="dxa"/>
            <w:vAlign w:val="center"/>
          </w:tcPr>
          <w:p w14:paraId="6C1B8AAC" w14:textId="77777777" w:rsidR="00B14460" w:rsidRPr="00943E64" w:rsidRDefault="00B14460" w:rsidP="00652AF7">
            <w:pPr>
              <w:spacing w:after="0" w:line="240" w:lineRule="auto"/>
              <w:jc w:val="both"/>
              <w:rPr>
                <w:rFonts w:ascii="Times New Roman" w:hAnsi="Times New Roman"/>
                <w:sz w:val="24"/>
                <w:szCs w:val="24"/>
              </w:rPr>
            </w:pPr>
            <w:r w:rsidRPr="00943E64">
              <w:rPr>
                <w:rFonts w:ascii="Times New Roman" w:hAnsi="Times New Roman"/>
                <w:sz w:val="24"/>
                <w:szCs w:val="24"/>
              </w:rPr>
              <w:t>3854</w:t>
            </w:r>
          </w:p>
        </w:tc>
        <w:tc>
          <w:tcPr>
            <w:tcW w:w="992" w:type="dxa"/>
            <w:vAlign w:val="center"/>
          </w:tcPr>
          <w:p w14:paraId="77A3CA30" w14:textId="77777777" w:rsidR="00B14460" w:rsidRPr="00943E64" w:rsidRDefault="00B14460" w:rsidP="00721D6F">
            <w:pPr>
              <w:spacing w:after="0" w:line="240" w:lineRule="auto"/>
              <w:jc w:val="center"/>
              <w:rPr>
                <w:rFonts w:ascii="Times New Roman" w:hAnsi="Times New Roman"/>
                <w:sz w:val="24"/>
                <w:szCs w:val="24"/>
              </w:rPr>
            </w:pPr>
            <w:r>
              <w:rPr>
                <w:rFonts w:ascii="Times New Roman" w:hAnsi="Times New Roman"/>
                <w:sz w:val="24"/>
                <w:szCs w:val="24"/>
              </w:rPr>
              <w:t>-55</w:t>
            </w:r>
          </w:p>
        </w:tc>
        <w:tc>
          <w:tcPr>
            <w:tcW w:w="1134" w:type="dxa"/>
            <w:vAlign w:val="center"/>
          </w:tcPr>
          <w:p w14:paraId="61908E3E" w14:textId="795EB820" w:rsidR="00B14460" w:rsidRPr="00943E64" w:rsidRDefault="00C77BE8" w:rsidP="00721D6F">
            <w:pPr>
              <w:spacing w:after="0" w:line="240" w:lineRule="auto"/>
              <w:jc w:val="center"/>
              <w:rPr>
                <w:rFonts w:ascii="Times New Roman" w:hAnsi="Times New Roman"/>
                <w:sz w:val="24"/>
                <w:szCs w:val="24"/>
              </w:rPr>
            </w:pPr>
            <w:r>
              <w:rPr>
                <w:rFonts w:ascii="Times New Roman" w:hAnsi="Times New Roman"/>
                <w:sz w:val="24"/>
                <w:szCs w:val="24"/>
              </w:rPr>
              <w:t>-1,41</w:t>
            </w:r>
          </w:p>
        </w:tc>
      </w:tr>
      <w:tr w:rsidR="00B14460" w:rsidRPr="00943E64" w14:paraId="1EECE4F3" w14:textId="77777777" w:rsidTr="00652AF7">
        <w:tc>
          <w:tcPr>
            <w:tcW w:w="4666" w:type="dxa"/>
            <w:gridSpan w:val="2"/>
          </w:tcPr>
          <w:p w14:paraId="04E9A463" w14:textId="77777777" w:rsidR="00B14460" w:rsidRPr="00943E64" w:rsidRDefault="00B14460" w:rsidP="00652AF7">
            <w:pPr>
              <w:spacing w:after="0" w:line="240" w:lineRule="auto"/>
              <w:jc w:val="both"/>
              <w:rPr>
                <w:rFonts w:ascii="Times New Roman" w:hAnsi="Times New Roman"/>
                <w:b/>
                <w:sz w:val="24"/>
                <w:szCs w:val="24"/>
              </w:rPr>
            </w:pPr>
            <w:r w:rsidRPr="00943E64">
              <w:rPr>
                <w:rFonts w:ascii="Times New Roman" w:hAnsi="Times New Roman"/>
                <w:b/>
                <w:sz w:val="24"/>
                <w:szCs w:val="24"/>
              </w:rPr>
              <w:t>Prisirašiusių įstaigoje nedraustų asmenų skaičius</w:t>
            </w:r>
          </w:p>
        </w:tc>
        <w:tc>
          <w:tcPr>
            <w:tcW w:w="1317" w:type="dxa"/>
            <w:vAlign w:val="center"/>
          </w:tcPr>
          <w:p w14:paraId="1254191A" w14:textId="77777777" w:rsidR="00B14460" w:rsidRPr="00943E64" w:rsidRDefault="00B14460" w:rsidP="00652AF7">
            <w:pPr>
              <w:spacing w:after="0" w:line="240" w:lineRule="auto"/>
              <w:jc w:val="both"/>
              <w:rPr>
                <w:rFonts w:ascii="Times New Roman" w:hAnsi="Times New Roman"/>
                <w:sz w:val="24"/>
                <w:szCs w:val="24"/>
              </w:rPr>
            </w:pPr>
            <w:r w:rsidRPr="00943E64">
              <w:rPr>
                <w:rFonts w:ascii="Times New Roman" w:hAnsi="Times New Roman"/>
                <w:sz w:val="24"/>
                <w:szCs w:val="24"/>
              </w:rPr>
              <w:t>249</w:t>
            </w:r>
          </w:p>
        </w:tc>
        <w:tc>
          <w:tcPr>
            <w:tcW w:w="850" w:type="dxa"/>
            <w:vAlign w:val="center"/>
          </w:tcPr>
          <w:p w14:paraId="3F53A838" w14:textId="77777777" w:rsidR="00B14460" w:rsidRPr="00943E64" w:rsidRDefault="00B14460" w:rsidP="00652AF7">
            <w:pPr>
              <w:spacing w:after="0" w:line="240" w:lineRule="auto"/>
              <w:jc w:val="both"/>
              <w:rPr>
                <w:rFonts w:ascii="Times New Roman" w:hAnsi="Times New Roman"/>
                <w:sz w:val="24"/>
                <w:szCs w:val="24"/>
              </w:rPr>
            </w:pPr>
            <w:r w:rsidRPr="00943E64">
              <w:rPr>
                <w:rFonts w:ascii="Times New Roman" w:hAnsi="Times New Roman"/>
                <w:sz w:val="24"/>
                <w:szCs w:val="24"/>
              </w:rPr>
              <w:t>192</w:t>
            </w:r>
          </w:p>
        </w:tc>
        <w:tc>
          <w:tcPr>
            <w:tcW w:w="992" w:type="dxa"/>
            <w:vAlign w:val="center"/>
          </w:tcPr>
          <w:p w14:paraId="07693644" w14:textId="77777777" w:rsidR="00B14460" w:rsidRPr="00943E64" w:rsidRDefault="00B14460" w:rsidP="00721D6F">
            <w:pPr>
              <w:spacing w:after="0" w:line="240" w:lineRule="auto"/>
              <w:jc w:val="center"/>
              <w:rPr>
                <w:rFonts w:ascii="Times New Roman" w:hAnsi="Times New Roman"/>
                <w:sz w:val="24"/>
                <w:szCs w:val="24"/>
              </w:rPr>
            </w:pPr>
            <w:r>
              <w:rPr>
                <w:rFonts w:ascii="Times New Roman" w:hAnsi="Times New Roman"/>
                <w:sz w:val="24"/>
                <w:szCs w:val="24"/>
              </w:rPr>
              <w:t>-57</w:t>
            </w:r>
          </w:p>
        </w:tc>
        <w:tc>
          <w:tcPr>
            <w:tcW w:w="1134" w:type="dxa"/>
            <w:vAlign w:val="center"/>
          </w:tcPr>
          <w:p w14:paraId="6A537643" w14:textId="432513E9" w:rsidR="00B14460" w:rsidRPr="00943E64" w:rsidRDefault="00C77BE8" w:rsidP="00721D6F">
            <w:pPr>
              <w:spacing w:after="0" w:line="240" w:lineRule="auto"/>
              <w:jc w:val="center"/>
              <w:rPr>
                <w:rFonts w:ascii="Times New Roman" w:hAnsi="Times New Roman"/>
                <w:sz w:val="24"/>
                <w:szCs w:val="24"/>
              </w:rPr>
            </w:pPr>
            <w:r>
              <w:rPr>
                <w:rFonts w:ascii="Times New Roman" w:hAnsi="Times New Roman"/>
                <w:sz w:val="24"/>
                <w:szCs w:val="24"/>
              </w:rPr>
              <w:t>-22,89</w:t>
            </w:r>
          </w:p>
        </w:tc>
      </w:tr>
      <w:tr w:rsidR="00B14460" w:rsidRPr="00943E64" w14:paraId="4D722496" w14:textId="77777777" w:rsidTr="00652AF7">
        <w:tc>
          <w:tcPr>
            <w:tcW w:w="4666" w:type="dxa"/>
            <w:gridSpan w:val="2"/>
          </w:tcPr>
          <w:p w14:paraId="0117F461" w14:textId="77777777" w:rsidR="00B14460" w:rsidRPr="00943E64" w:rsidRDefault="00B14460" w:rsidP="00652AF7">
            <w:pPr>
              <w:spacing w:after="0" w:line="240" w:lineRule="auto"/>
              <w:jc w:val="both"/>
              <w:rPr>
                <w:rFonts w:ascii="Times New Roman" w:hAnsi="Times New Roman"/>
                <w:b/>
                <w:sz w:val="24"/>
                <w:szCs w:val="24"/>
              </w:rPr>
            </w:pPr>
            <w:r w:rsidRPr="00943E64">
              <w:rPr>
                <w:rFonts w:ascii="Times New Roman" w:hAnsi="Times New Roman"/>
                <w:b/>
                <w:sz w:val="24"/>
                <w:szCs w:val="24"/>
              </w:rPr>
              <w:t>Per metus prisirašiusių naujagimių skaičius</w:t>
            </w:r>
          </w:p>
        </w:tc>
        <w:tc>
          <w:tcPr>
            <w:tcW w:w="1317" w:type="dxa"/>
            <w:vAlign w:val="center"/>
          </w:tcPr>
          <w:p w14:paraId="0F06E643" w14:textId="77777777" w:rsidR="00B14460" w:rsidRPr="00943E64" w:rsidRDefault="00B14460" w:rsidP="00652AF7">
            <w:pPr>
              <w:spacing w:after="0" w:line="240" w:lineRule="auto"/>
              <w:jc w:val="both"/>
              <w:rPr>
                <w:rFonts w:ascii="Times New Roman" w:hAnsi="Times New Roman"/>
                <w:sz w:val="24"/>
                <w:szCs w:val="24"/>
              </w:rPr>
            </w:pPr>
            <w:r w:rsidRPr="00943E64">
              <w:rPr>
                <w:rFonts w:ascii="Times New Roman" w:hAnsi="Times New Roman"/>
                <w:sz w:val="24"/>
                <w:szCs w:val="24"/>
              </w:rPr>
              <w:t>19</w:t>
            </w:r>
          </w:p>
        </w:tc>
        <w:tc>
          <w:tcPr>
            <w:tcW w:w="850" w:type="dxa"/>
            <w:vAlign w:val="center"/>
          </w:tcPr>
          <w:p w14:paraId="16BC5496" w14:textId="6DAF916C" w:rsidR="00B14460" w:rsidRPr="00943E64" w:rsidRDefault="00721D6F" w:rsidP="00652AF7">
            <w:pPr>
              <w:spacing w:after="0" w:line="240" w:lineRule="auto"/>
              <w:jc w:val="both"/>
              <w:rPr>
                <w:rFonts w:ascii="Times New Roman" w:hAnsi="Times New Roman"/>
                <w:sz w:val="24"/>
                <w:szCs w:val="24"/>
              </w:rPr>
            </w:pPr>
            <w:r>
              <w:rPr>
                <w:rFonts w:ascii="Times New Roman" w:hAnsi="Times New Roman"/>
                <w:sz w:val="24"/>
                <w:szCs w:val="24"/>
              </w:rPr>
              <w:t>15</w:t>
            </w:r>
          </w:p>
        </w:tc>
        <w:tc>
          <w:tcPr>
            <w:tcW w:w="992" w:type="dxa"/>
            <w:vAlign w:val="center"/>
          </w:tcPr>
          <w:p w14:paraId="5205BEF8" w14:textId="34D6EF06" w:rsidR="00B14460" w:rsidRPr="00943E64" w:rsidRDefault="00721D6F" w:rsidP="00721D6F">
            <w:pPr>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vAlign w:val="center"/>
          </w:tcPr>
          <w:p w14:paraId="417C0254" w14:textId="1EA3709E" w:rsidR="00B14460" w:rsidRPr="00943E64" w:rsidRDefault="00721D6F" w:rsidP="00721D6F">
            <w:pPr>
              <w:spacing w:after="0" w:line="240" w:lineRule="auto"/>
              <w:jc w:val="center"/>
              <w:rPr>
                <w:rFonts w:ascii="Times New Roman" w:hAnsi="Times New Roman"/>
                <w:sz w:val="24"/>
                <w:szCs w:val="24"/>
              </w:rPr>
            </w:pPr>
            <w:r>
              <w:rPr>
                <w:rFonts w:ascii="Times New Roman" w:hAnsi="Times New Roman"/>
                <w:sz w:val="24"/>
                <w:szCs w:val="24"/>
              </w:rPr>
              <w:t>-21,05</w:t>
            </w:r>
          </w:p>
        </w:tc>
      </w:tr>
      <w:tr w:rsidR="00B14460" w:rsidRPr="00943E64" w14:paraId="7E6C4F3C" w14:textId="77777777" w:rsidTr="00652AF7">
        <w:tc>
          <w:tcPr>
            <w:tcW w:w="4666" w:type="dxa"/>
            <w:gridSpan w:val="2"/>
          </w:tcPr>
          <w:p w14:paraId="2EF260B1" w14:textId="77777777" w:rsidR="00B14460" w:rsidRPr="00943E64" w:rsidRDefault="00B14460" w:rsidP="00652AF7">
            <w:pPr>
              <w:spacing w:after="0" w:line="240" w:lineRule="auto"/>
              <w:jc w:val="both"/>
              <w:rPr>
                <w:rFonts w:ascii="Times New Roman" w:hAnsi="Times New Roman"/>
                <w:b/>
                <w:sz w:val="24"/>
                <w:szCs w:val="24"/>
              </w:rPr>
            </w:pPr>
            <w:r w:rsidRPr="00943E64">
              <w:rPr>
                <w:rFonts w:ascii="Times New Roman" w:hAnsi="Times New Roman"/>
                <w:b/>
                <w:sz w:val="24"/>
                <w:szCs w:val="24"/>
              </w:rPr>
              <w:t>Per metus mirusių prisirašiusių gyventojų skaičius</w:t>
            </w:r>
          </w:p>
        </w:tc>
        <w:tc>
          <w:tcPr>
            <w:tcW w:w="1317" w:type="dxa"/>
            <w:vAlign w:val="center"/>
          </w:tcPr>
          <w:p w14:paraId="237423BE" w14:textId="77777777" w:rsidR="00B14460" w:rsidRPr="00943E64" w:rsidRDefault="00B14460" w:rsidP="00652AF7">
            <w:pPr>
              <w:spacing w:after="0" w:line="240" w:lineRule="auto"/>
              <w:jc w:val="both"/>
              <w:rPr>
                <w:rFonts w:ascii="Times New Roman" w:hAnsi="Times New Roman"/>
                <w:sz w:val="24"/>
                <w:szCs w:val="24"/>
              </w:rPr>
            </w:pPr>
            <w:r w:rsidRPr="00943E64">
              <w:rPr>
                <w:rFonts w:ascii="Times New Roman" w:hAnsi="Times New Roman"/>
                <w:sz w:val="24"/>
                <w:szCs w:val="24"/>
              </w:rPr>
              <w:t>71</w:t>
            </w:r>
          </w:p>
        </w:tc>
        <w:tc>
          <w:tcPr>
            <w:tcW w:w="850" w:type="dxa"/>
            <w:vAlign w:val="center"/>
          </w:tcPr>
          <w:p w14:paraId="398C07C4" w14:textId="40CDE2EE" w:rsidR="00B14460" w:rsidRPr="00943E64" w:rsidRDefault="00533BE6" w:rsidP="00652AF7">
            <w:pPr>
              <w:spacing w:after="0" w:line="240" w:lineRule="auto"/>
              <w:jc w:val="both"/>
              <w:rPr>
                <w:rFonts w:ascii="Times New Roman" w:hAnsi="Times New Roman"/>
                <w:sz w:val="24"/>
                <w:szCs w:val="24"/>
              </w:rPr>
            </w:pPr>
            <w:r>
              <w:rPr>
                <w:rFonts w:ascii="Times New Roman" w:hAnsi="Times New Roman"/>
                <w:sz w:val="24"/>
                <w:szCs w:val="24"/>
              </w:rPr>
              <w:t>88</w:t>
            </w:r>
          </w:p>
        </w:tc>
        <w:tc>
          <w:tcPr>
            <w:tcW w:w="992" w:type="dxa"/>
            <w:vAlign w:val="center"/>
          </w:tcPr>
          <w:p w14:paraId="4C12B894" w14:textId="6C622395" w:rsidR="00B14460" w:rsidRPr="00943E64" w:rsidRDefault="00533BE6" w:rsidP="00721D6F">
            <w:pPr>
              <w:spacing w:after="0" w:line="240" w:lineRule="auto"/>
              <w:jc w:val="center"/>
              <w:rPr>
                <w:rFonts w:ascii="Times New Roman" w:hAnsi="Times New Roman"/>
                <w:sz w:val="24"/>
                <w:szCs w:val="24"/>
              </w:rPr>
            </w:pPr>
            <w:r>
              <w:rPr>
                <w:rFonts w:ascii="Times New Roman" w:hAnsi="Times New Roman"/>
                <w:sz w:val="24"/>
                <w:szCs w:val="24"/>
              </w:rPr>
              <w:t>17</w:t>
            </w:r>
          </w:p>
        </w:tc>
        <w:tc>
          <w:tcPr>
            <w:tcW w:w="1134" w:type="dxa"/>
            <w:vAlign w:val="center"/>
          </w:tcPr>
          <w:p w14:paraId="053FDF75" w14:textId="75841E9F" w:rsidR="00B14460" w:rsidRPr="00943E64" w:rsidRDefault="00721D6F" w:rsidP="00721D6F">
            <w:pPr>
              <w:spacing w:after="0" w:line="240" w:lineRule="auto"/>
              <w:jc w:val="center"/>
              <w:rPr>
                <w:rFonts w:ascii="Times New Roman" w:hAnsi="Times New Roman"/>
                <w:sz w:val="24"/>
                <w:szCs w:val="24"/>
              </w:rPr>
            </w:pPr>
            <w:r>
              <w:rPr>
                <w:rFonts w:ascii="Times New Roman" w:hAnsi="Times New Roman"/>
                <w:sz w:val="24"/>
                <w:szCs w:val="24"/>
              </w:rPr>
              <w:t>23,94</w:t>
            </w:r>
          </w:p>
        </w:tc>
      </w:tr>
      <w:tr w:rsidR="00B14460" w:rsidRPr="00943E64" w14:paraId="3970A437" w14:textId="77777777" w:rsidTr="00652AF7">
        <w:trPr>
          <w:trHeight w:val="116"/>
        </w:trPr>
        <w:tc>
          <w:tcPr>
            <w:tcW w:w="4666" w:type="dxa"/>
            <w:gridSpan w:val="2"/>
          </w:tcPr>
          <w:p w14:paraId="1C28B8CB" w14:textId="77777777" w:rsidR="00B14460" w:rsidRPr="00943E64" w:rsidRDefault="00B14460" w:rsidP="00652AF7">
            <w:pPr>
              <w:spacing w:after="0" w:line="240" w:lineRule="auto"/>
              <w:jc w:val="both"/>
              <w:rPr>
                <w:rFonts w:ascii="Times New Roman" w:hAnsi="Times New Roman"/>
                <w:b/>
                <w:sz w:val="24"/>
                <w:szCs w:val="24"/>
              </w:rPr>
            </w:pPr>
            <w:r w:rsidRPr="00943E64">
              <w:rPr>
                <w:rFonts w:ascii="Times New Roman" w:hAnsi="Times New Roman"/>
                <w:b/>
                <w:sz w:val="24"/>
                <w:szCs w:val="24"/>
              </w:rPr>
              <w:t>Apsilankymų pas gydytojus skaičius</w:t>
            </w:r>
          </w:p>
          <w:p w14:paraId="6146114C" w14:textId="77777777" w:rsidR="00B14460" w:rsidRPr="00943E64" w:rsidRDefault="00B14460" w:rsidP="00652AF7">
            <w:pPr>
              <w:spacing w:after="0" w:line="240" w:lineRule="auto"/>
              <w:jc w:val="both"/>
              <w:rPr>
                <w:rFonts w:ascii="Times New Roman" w:hAnsi="Times New Roman"/>
                <w:sz w:val="24"/>
                <w:szCs w:val="24"/>
              </w:rPr>
            </w:pPr>
            <w:r w:rsidRPr="00943E64">
              <w:rPr>
                <w:rFonts w:ascii="Times New Roman" w:hAnsi="Times New Roman"/>
                <w:sz w:val="24"/>
                <w:szCs w:val="24"/>
              </w:rPr>
              <w:t>Iš jų:</w:t>
            </w:r>
          </w:p>
        </w:tc>
        <w:tc>
          <w:tcPr>
            <w:tcW w:w="1317" w:type="dxa"/>
            <w:vAlign w:val="center"/>
          </w:tcPr>
          <w:p w14:paraId="58126A5F" w14:textId="77777777" w:rsidR="00B14460" w:rsidRPr="00943E64" w:rsidRDefault="00B14460" w:rsidP="00652AF7">
            <w:pPr>
              <w:spacing w:after="0" w:line="240" w:lineRule="auto"/>
              <w:jc w:val="both"/>
              <w:rPr>
                <w:rFonts w:ascii="Times New Roman" w:hAnsi="Times New Roman"/>
                <w:sz w:val="24"/>
                <w:szCs w:val="24"/>
              </w:rPr>
            </w:pPr>
            <w:r w:rsidRPr="00943E64">
              <w:rPr>
                <w:rFonts w:ascii="Times New Roman" w:hAnsi="Times New Roman"/>
                <w:sz w:val="24"/>
                <w:szCs w:val="24"/>
              </w:rPr>
              <w:t>26396</w:t>
            </w:r>
          </w:p>
        </w:tc>
        <w:tc>
          <w:tcPr>
            <w:tcW w:w="850" w:type="dxa"/>
            <w:vAlign w:val="center"/>
          </w:tcPr>
          <w:p w14:paraId="5587AF94" w14:textId="77777777" w:rsidR="00B14460" w:rsidRPr="00943E64" w:rsidRDefault="00B14460" w:rsidP="00652AF7">
            <w:pPr>
              <w:spacing w:after="0" w:line="240" w:lineRule="auto"/>
              <w:jc w:val="both"/>
              <w:rPr>
                <w:rFonts w:ascii="Times New Roman" w:hAnsi="Times New Roman"/>
                <w:sz w:val="24"/>
                <w:szCs w:val="24"/>
              </w:rPr>
            </w:pPr>
            <w:r>
              <w:rPr>
                <w:rFonts w:ascii="Times New Roman" w:hAnsi="Times New Roman"/>
                <w:sz w:val="24"/>
                <w:szCs w:val="24"/>
              </w:rPr>
              <w:t>18674</w:t>
            </w:r>
          </w:p>
        </w:tc>
        <w:tc>
          <w:tcPr>
            <w:tcW w:w="992" w:type="dxa"/>
            <w:vAlign w:val="center"/>
          </w:tcPr>
          <w:p w14:paraId="51679E47" w14:textId="329DE80D" w:rsidR="00B14460" w:rsidRPr="00943E64" w:rsidRDefault="00721D6F" w:rsidP="00721D6F">
            <w:pPr>
              <w:spacing w:after="0" w:line="240" w:lineRule="auto"/>
              <w:jc w:val="center"/>
              <w:rPr>
                <w:rFonts w:ascii="Times New Roman" w:hAnsi="Times New Roman"/>
                <w:sz w:val="24"/>
                <w:szCs w:val="24"/>
              </w:rPr>
            </w:pPr>
            <w:r>
              <w:rPr>
                <w:rFonts w:ascii="Times New Roman" w:hAnsi="Times New Roman"/>
                <w:sz w:val="24"/>
                <w:szCs w:val="24"/>
              </w:rPr>
              <w:t>-7722</w:t>
            </w:r>
          </w:p>
        </w:tc>
        <w:tc>
          <w:tcPr>
            <w:tcW w:w="1134" w:type="dxa"/>
            <w:vAlign w:val="center"/>
          </w:tcPr>
          <w:p w14:paraId="0F2FD7A6" w14:textId="3B75BBBB" w:rsidR="00B14460" w:rsidRPr="00943E64" w:rsidRDefault="00721D6F" w:rsidP="00721D6F">
            <w:pPr>
              <w:spacing w:after="0" w:line="240" w:lineRule="auto"/>
              <w:jc w:val="center"/>
              <w:rPr>
                <w:rFonts w:ascii="Times New Roman" w:hAnsi="Times New Roman"/>
                <w:sz w:val="24"/>
                <w:szCs w:val="24"/>
              </w:rPr>
            </w:pPr>
            <w:r>
              <w:rPr>
                <w:rFonts w:ascii="Times New Roman" w:hAnsi="Times New Roman"/>
                <w:sz w:val="24"/>
                <w:szCs w:val="24"/>
              </w:rPr>
              <w:t>-29,25</w:t>
            </w:r>
          </w:p>
        </w:tc>
      </w:tr>
      <w:tr w:rsidR="00E351A9" w:rsidRPr="00943E64" w14:paraId="612ED597" w14:textId="77777777" w:rsidTr="00652AF7">
        <w:tc>
          <w:tcPr>
            <w:tcW w:w="735" w:type="dxa"/>
            <w:vMerge w:val="restart"/>
          </w:tcPr>
          <w:p w14:paraId="47E37D31" w14:textId="77777777" w:rsidR="00E351A9" w:rsidRPr="00943E64" w:rsidRDefault="00E351A9" w:rsidP="00652AF7">
            <w:pPr>
              <w:spacing w:after="0" w:line="240" w:lineRule="auto"/>
              <w:jc w:val="both"/>
              <w:rPr>
                <w:rFonts w:ascii="Times New Roman" w:hAnsi="Times New Roman"/>
                <w:b/>
                <w:sz w:val="24"/>
                <w:szCs w:val="24"/>
              </w:rPr>
            </w:pPr>
          </w:p>
        </w:tc>
        <w:tc>
          <w:tcPr>
            <w:tcW w:w="3931" w:type="dxa"/>
          </w:tcPr>
          <w:p w14:paraId="7D46A799" w14:textId="77777777" w:rsidR="00E351A9" w:rsidRPr="00943E64" w:rsidRDefault="00E351A9" w:rsidP="00652AF7">
            <w:pPr>
              <w:spacing w:after="0" w:line="240" w:lineRule="auto"/>
              <w:jc w:val="both"/>
              <w:rPr>
                <w:rFonts w:ascii="Times New Roman" w:hAnsi="Times New Roman"/>
                <w:sz w:val="24"/>
                <w:szCs w:val="24"/>
              </w:rPr>
            </w:pPr>
            <w:r w:rsidRPr="00943E64">
              <w:rPr>
                <w:rFonts w:ascii="Times New Roman" w:hAnsi="Times New Roman"/>
                <w:sz w:val="24"/>
                <w:szCs w:val="24"/>
              </w:rPr>
              <w:t>pas šeimos gydytojus</w:t>
            </w:r>
          </w:p>
        </w:tc>
        <w:tc>
          <w:tcPr>
            <w:tcW w:w="1317" w:type="dxa"/>
            <w:vAlign w:val="center"/>
          </w:tcPr>
          <w:p w14:paraId="1A98A0E1" w14:textId="77777777" w:rsidR="00E351A9" w:rsidRPr="00943E64" w:rsidRDefault="00E351A9" w:rsidP="00652AF7">
            <w:pPr>
              <w:spacing w:after="0" w:line="240" w:lineRule="auto"/>
              <w:jc w:val="both"/>
              <w:rPr>
                <w:rFonts w:ascii="Times New Roman" w:hAnsi="Times New Roman"/>
                <w:sz w:val="24"/>
                <w:szCs w:val="24"/>
              </w:rPr>
            </w:pPr>
            <w:r w:rsidRPr="00943E64">
              <w:rPr>
                <w:rFonts w:ascii="Times New Roman" w:hAnsi="Times New Roman"/>
                <w:sz w:val="24"/>
                <w:szCs w:val="24"/>
              </w:rPr>
              <w:t>23604</w:t>
            </w:r>
          </w:p>
        </w:tc>
        <w:tc>
          <w:tcPr>
            <w:tcW w:w="850" w:type="dxa"/>
            <w:vAlign w:val="center"/>
          </w:tcPr>
          <w:p w14:paraId="6C609ACC" w14:textId="77777777" w:rsidR="00E351A9" w:rsidRPr="00943E64" w:rsidRDefault="00E351A9" w:rsidP="00652AF7">
            <w:pPr>
              <w:spacing w:after="0" w:line="240" w:lineRule="auto"/>
              <w:jc w:val="both"/>
              <w:rPr>
                <w:rFonts w:ascii="Times New Roman" w:hAnsi="Times New Roman"/>
                <w:sz w:val="24"/>
                <w:szCs w:val="24"/>
              </w:rPr>
            </w:pPr>
            <w:r w:rsidRPr="00943E64">
              <w:rPr>
                <w:rFonts w:ascii="Times New Roman" w:hAnsi="Times New Roman"/>
                <w:sz w:val="24"/>
                <w:szCs w:val="24"/>
              </w:rPr>
              <w:t>15901</w:t>
            </w:r>
          </w:p>
        </w:tc>
        <w:tc>
          <w:tcPr>
            <w:tcW w:w="992" w:type="dxa"/>
            <w:vAlign w:val="center"/>
          </w:tcPr>
          <w:p w14:paraId="511F73C0" w14:textId="791155B0" w:rsidR="00E351A9" w:rsidRPr="00943E64" w:rsidRDefault="00721D6F" w:rsidP="00721D6F">
            <w:pPr>
              <w:spacing w:after="0" w:line="240" w:lineRule="auto"/>
              <w:jc w:val="center"/>
              <w:rPr>
                <w:rFonts w:ascii="Times New Roman" w:hAnsi="Times New Roman"/>
                <w:sz w:val="24"/>
                <w:szCs w:val="24"/>
              </w:rPr>
            </w:pPr>
            <w:r>
              <w:rPr>
                <w:rFonts w:ascii="Times New Roman" w:hAnsi="Times New Roman"/>
                <w:sz w:val="24"/>
                <w:szCs w:val="24"/>
              </w:rPr>
              <w:t>-7703</w:t>
            </w:r>
          </w:p>
        </w:tc>
        <w:tc>
          <w:tcPr>
            <w:tcW w:w="1134" w:type="dxa"/>
            <w:vAlign w:val="center"/>
          </w:tcPr>
          <w:p w14:paraId="3EA87F77" w14:textId="54B93DEA" w:rsidR="00E351A9" w:rsidRPr="00943E64" w:rsidRDefault="00721D6F" w:rsidP="00721D6F">
            <w:pPr>
              <w:spacing w:after="0" w:line="240" w:lineRule="auto"/>
              <w:jc w:val="center"/>
              <w:rPr>
                <w:rFonts w:ascii="Times New Roman" w:hAnsi="Times New Roman"/>
                <w:sz w:val="24"/>
                <w:szCs w:val="24"/>
              </w:rPr>
            </w:pPr>
            <w:r>
              <w:rPr>
                <w:rFonts w:ascii="Times New Roman" w:hAnsi="Times New Roman"/>
                <w:sz w:val="24"/>
                <w:szCs w:val="24"/>
              </w:rPr>
              <w:t>-32,63</w:t>
            </w:r>
          </w:p>
        </w:tc>
      </w:tr>
      <w:tr w:rsidR="00E351A9" w:rsidRPr="00943E64" w14:paraId="787BC1BB" w14:textId="77777777" w:rsidTr="00652AF7">
        <w:tc>
          <w:tcPr>
            <w:tcW w:w="735" w:type="dxa"/>
            <w:vMerge/>
          </w:tcPr>
          <w:p w14:paraId="5CC4E822" w14:textId="77777777" w:rsidR="00E351A9" w:rsidRPr="00943E64" w:rsidRDefault="00E351A9" w:rsidP="00652AF7">
            <w:pPr>
              <w:spacing w:after="0" w:line="240" w:lineRule="auto"/>
              <w:jc w:val="both"/>
              <w:rPr>
                <w:rFonts w:ascii="Times New Roman" w:hAnsi="Times New Roman"/>
                <w:b/>
                <w:sz w:val="24"/>
                <w:szCs w:val="24"/>
              </w:rPr>
            </w:pPr>
          </w:p>
        </w:tc>
        <w:tc>
          <w:tcPr>
            <w:tcW w:w="3931" w:type="dxa"/>
          </w:tcPr>
          <w:p w14:paraId="090A37DF" w14:textId="77777777" w:rsidR="00E351A9" w:rsidRPr="00943E64" w:rsidRDefault="00E351A9" w:rsidP="00652AF7">
            <w:pPr>
              <w:spacing w:after="0" w:line="240" w:lineRule="auto"/>
              <w:jc w:val="both"/>
              <w:rPr>
                <w:rFonts w:ascii="Times New Roman" w:hAnsi="Times New Roman"/>
                <w:sz w:val="24"/>
                <w:szCs w:val="24"/>
              </w:rPr>
            </w:pPr>
            <w:r w:rsidRPr="00943E64">
              <w:rPr>
                <w:rFonts w:ascii="Times New Roman" w:hAnsi="Times New Roman"/>
                <w:sz w:val="24"/>
                <w:szCs w:val="24"/>
              </w:rPr>
              <w:t>pas odontologus</w:t>
            </w:r>
          </w:p>
        </w:tc>
        <w:tc>
          <w:tcPr>
            <w:tcW w:w="1317" w:type="dxa"/>
            <w:vAlign w:val="center"/>
          </w:tcPr>
          <w:p w14:paraId="680E1F7B" w14:textId="77777777" w:rsidR="00E351A9" w:rsidRPr="00943E64" w:rsidRDefault="00E351A9" w:rsidP="00652AF7">
            <w:pPr>
              <w:spacing w:after="0" w:line="240" w:lineRule="auto"/>
              <w:jc w:val="both"/>
              <w:rPr>
                <w:rFonts w:ascii="Times New Roman" w:hAnsi="Times New Roman"/>
                <w:sz w:val="24"/>
                <w:szCs w:val="24"/>
              </w:rPr>
            </w:pPr>
            <w:r w:rsidRPr="00943E64">
              <w:rPr>
                <w:rFonts w:ascii="Times New Roman" w:hAnsi="Times New Roman"/>
                <w:sz w:val="24"/>
                <w:szCs w:val="24"/>
              </w:rPr>
              <w:t>2792</w:t>
            </w:r>
          </w:p>
        </w:tc>
        <w:tc>
          <w:tcPr>
            <w:tcW w:w="850" w:type="dxa"/>
            <w:vAlign w:val="center"/>
          </w:tcPr>
          <w:p w14:paraId="00DA97BD" w14:textId="77777777" w:rsidR="00E351A9" w:rsidRPr="00943E64" w:rsidRDefault="00E351A9" w:rsidP="00652AF7">
            <w:pPr>
              <w:spacing w:after="0" w:line="240" w:lineRule="auto"/>
              <w:jc w:val="both"/>
              <w:rPr>
                <w:rFonts w:ascii="Times New Roman" w:hAnsi="Times New Roman"/>
                <w:sz w:val="24"/>
                <w:szCs w:val="24"/>
              </w:rPr>
            </w:pPr>
            <w:r w:rsidRPr="00943E64">
              <w:rPr>
                <w:rFonts w:ascii="Times New Roman" w:hAnsi="Times New Roman"/>
                <w:sz w:val="24"/>
                <w:szCs w:val="24"/>
              </w:rPr>
              <w:t>2773</w:t>
            </w:r>
          </w:p>
        </w:tc>
        <w:tc>
          <w:tcPr>
            <w:tcW w:w="992" w:type="dxa"/>
            <w:vAlign w:val="center"/>
          </w:tcPr>
          <w:p w14:paraId="5CFBF045" w14:textId="48BD38A2" w:rsidR="00E351A9" w:rsidRPr="00943E64" w:rsidRDefault="00721D6F" w:rsidP="00721D6F">
            <w:pPr>
              <w:spacing w:after="0" w:line="240" w:lineRule="auto"/>
              <w:jc w:val="center"/>
              <w:rPr>
                <w:rFonts w:ascii="Times New Roman" w:hAnsi="Times New Roman"/>
                <w:sz w:val="24"/>
                <w:szCs w:val="24"/>
              </w:rPr>
            </w:pPr>
            <w:r>
              <w:rPr>
                <w:rFonts w:ascii="Times New Roman" w:hAnsi="Times New Roman"/>
                <w:sz w:val="24"/>
                <w:szCs w:val="24"/>
              </w:rPr>
              <w:t>-19</w:t>
            </w:r>
          </w:p>
        </w:tc>
        <w:tc>
          <w:tcPr>
            <w:tcW w:w="1134" w:type="dxa"/>
            <w:vAlign w:val="center"/>
          </w:tcPr>
          <w:p w14:paraId="483D7344" w14:textId="2B0C1B01" w:rsidR="00E351A9" w:rsidRPr="00943E64" w:rsidRDefault="00721D6F" w:rsidP="00721D6F">
            <w:pPr>
              <w:spacing w:after="0" w:line="240" w:lineRule="auto"/>
              <w:jc w:val="center"/>
              <w:rPr>
                <w:rFonts w:ascii="Times New Roman" w:hAnsi="Times New Roman"/>
                <w:sz w:val="24"/>
                <w:szCs w:val="24"/>
              </w:rPr>
            </w:pPr>
            <w:r>
              <w:rPr>
                <w:rFonts w:ascii="Times New Roman" w:hAnsi="Times New Roman"/>
                <w:sz w:val="24"/>
                <w:szCs w:val="24"/>
              </w:rPr>
              <w:t>-0,68</w:t>
            </w:r>
          </w:p>
        </w:tc>
      </w:tr>
      <w:tr w:rsidR="00E351A9" w:rsidRPr="00943E64" w14:paraId="232DFB60" w14:textId="77777777" w:rsidTr="00652AF7">
        <w:tc>
          <w:tcPr>
            <w:tcW w:w="4666" w:type="dxa"/>
            <w:gridSpan w:val="2"/>
          </w:tcPr>
          <w:p w14:paraId="3EC40E75" w14:textId="77777777" w:rsidR="00E351A9" w:rsidRPr="00943E64" w:rsidRDefault="00E351A9" w:rsidP="00652AF7">
            <w:pPr>
              <w:spacing w:after="0" w:line="240" w:lineRule="auto"/>
              <w:jc w:val="both"/>
              <w:rPr>
                <w:rFonts w:ascii="Times New Roman" w:hAnsi="Times New Roman"/>
                <w:b/>
                <w:sz w:val="24"/>
                <w:szCs w:val="24"/>
              </w:rPr>
            </w:pPr>
            <w:r w:rsidRPr="00943E64">
              <w:rPr>
                <w:rFonts w:ascii="Times New Roman" w:hAnsi="Times New Roman"/>
                <w:b/>
                <w:sz w:val="24"/>
                <w:szCs w:val="24"/>
              </w:rPr>
              <w:t>Gydytojų apsilankymų namuose skaičius</w:t>
            </w:r>
          </w:p>
          <w:p w14:paraId="026B6B29" w14:textId="77777777" w:rsidR="00E351A9" w:rsidRPr="00943E64" w:rsidRDefault="00E351A9" w:rsidP="00652AF7">
            <w:pPr>
              <w:spacing w:after="0" w:line="240" w:lineRule="auto"/>
              <w:jc w:val="both"/>
              <w:rPr>
                <w:rFonts w:ascii="Times New Roman" w:hAnsi="Times New Roman"/>
                <w:sz w:val="24"/>
                <w:szCs w:val="24"/>
              </w:rPr>
            </w:pPr>
          </w:p>
        </w:tc>
        <w:tc>
          <w:tcPr>
            <w:tcW w:w="1317" w:type="dxa"/>
            <w:vAlign w:val="center"/>
          </w:tcPr>
          <w:p w14:paraId="6DFAB066" w14:textId="77777777" w:rsidR="00E351A9" w:rsidRPr="00943E64" w:rsidRDefault="00E351A9" w:rsidP="00652AF7">
            <w:pPr>
              <w:spacing w:after="0" w:line="240" w:lineRule="auto"/>
              <w:jc w:val="both"/>
              <w:rPr>
                <w:rFonts w:ascii="Times New Roman" w:hAnsi="Times New Roman"/>
                <w:sz w:val="24"/>
                <w:szCs w:val="24"/>
              </w:rPr>
            </w:pPr>
            <w:r w:rsidRPr="00943E64">
              <w:rPr>
                <w:rFonts w:ascii="Times New Roman" w:hAnsi="Times New Roman"/>
                <w:sz w:val="24"/>
                <w:szCs w:val="24"/>
              </w:rPr>
              <w:t>1083</w:t>
            </w:r>
          </w:p>
        </w:tc>
        <w:tc>
          <w:tcPr>
            <w:tcW w:w="850" w:type="dxa"/>
            <w:vAlign w:val="center"/>
          </w:tcPr>
          <w:p w14:paraId="454E3537" w14:textId="77777777" w:rsidR="00E351A9" w:rsidRPr="00943E64" w:rsidRDefault="00E351A9" w:rsidP="00652AF7">
            <w:pPr>
              <w:spacing w:after="0" w:line="240" w:lineRule="auto"/>
              <w:jc w:val="both"/>
              <w:rPr>
                <w:rFonts w:ascii="Times New Roman" w:hAnsi="Times New Roman"/>
                <w:sz w:val="24"/>
                <w:szCs w:val="24"/>
              </w:rPr>
            </w:pPr>
            <w:r w:rsidRPr="00943E64">
              <w:rPr>
                <w:rFonts w:ascii="Times New Roman" w:hAnsi="Times New Roman"/>
                <w:sz w:val="24"/>
                <w:szCs w:val="24"/>
              </w:rPr>
              <w:t>884</w:t>
            </w:r>
          </w:p>
        </w:tc>
        <w:tc>
          <w:tcPr>
            <w:tcW w:w="992" w:type="dxa"/>
            <w:vAlign w:val="center"/>
          </w:tcPr>
          <w:p w14:paraId="645C48A2" w14:textId="21907030" w:rsidR="00E351A9" w:rsidRPr="00943E64" w:rsidRDefault="00721D6F" w:rsidP="00721D6F">
            <w:pPr>
              <w:spacing w:after="0" w:line="240" w:lineRule="auto"/>
              <w:jc w:val="center"/>
              <w:rPr>
                <w:rFonts w:ascii="Times New Roman" w:hAnsi="Times New Roman"/>
                <w:sz w:val="24"/>
                <w:szCs w:val="24"/>
              </w:rPr>
            </w:pPr>
            <w:r>
              <w:rPr>
                <w:rFonts w:ascii="Times New Roman" w:hAnsi="Times New Roman"/>
                <w:sz w:val="24"/>
                <w:szCs w:val="24"/>
              </w:rPr>
              <w:t>-199</w:t>
            </w:r>
          </w:p>
        </w:tc>
        <w:tc>
          <w:tcPr>
            <w:tcW w:w="1134" w:type="dxa"/>
            <w:vAlign w:val="center"/>
          </w:tcPr>
          <w:p w14:paraId="435B5DE5" w14:textId="315E28F5" w:rsidR="00E351A9" w:rsidRPr="00943E64" w:rsidRDefault="00721D6F" w:rsidP="00721D6F">
            <w:pPr>
              <w:spacing w:after="0" w:line="240" w:lineRule="auto"/>
              <w:jc w:val="center"/>
              <w:rPr>
                <w:rFonts w:ascii="Times New Roman" w:hAnsi="Times New Roman"/>
                <w:sz w:val="24"/>
                <w:szCs w:val="24"/>
              </w:rPr>
            </w:pPr>
            <w:r>
              <w:rPr>
                <w:rFonts w:ascii="Times New Roman" w:hAnsi="Times New Roman"/>
                <w:sz w:val="24"/>
                <w:szCs w:val="24"/>
              </w:rPr>
              <w:t>-18,37</w:t>
            </w:r>
          </w:p>
        </w:tc>
      </w:tr>
      <w:tr w:rsidR="00E351A9" w:rsidRPr="00943E64" w14:paraId="37AFEC2A" w14:textId="77777777" w:rsidTr="00652AF7">
        <w:tc>
          <w:tcPr>
            <w:tcW w:w="4666" w:type="dxa"/>
            <w:gridSpan w:val="2"/>
          </w:tcPr>
          <w:p w14:paraId="36115BE8" w14:textId="77777777" w:rsidR="00E351A9" w:rsidRPr="00943E64" w:rsidRDefault="00E351A9" w:rsidP="00652AF7">
            <w:pPr>
              <w:spacing w:after="0" w:line="240" w:lineRule="auto"/>
              <w:jc w:val="both"/>
              <w:rPr>
                <w:rFonts w:ascii="Times New Roman" w:hAnsi="Times New Roman"/>
                <w:b/>
                <w:sz w:val="24"/>
                <w:szCs w:val="24"/>
              </w:rPr>
            </w:pPr>
            <w:r w:rsidRPr="00943E64">
              <w:rPr>
                <w:rFonts w:ascii="Times New Roman" w:hAnsi="Times New Roman"/>
                <w:b/>
                <w:sz w:val="24"/>
                <w:szCs w:val="24"/>
              </w:rPr>
              <w:t>Profilaktinių patikrinimų skaičius</w:t>
            </w:r>
          </w:p>
        </w:tc>
        <w:tc>
          <w:tcPr>
            <w:tcW w:w="1317" w:type="dxa"/>
            <w:vAlign w:val="center"/>
          </w:tcPr>
          <w:p w14:paraId="52FF9870" w14:textId="77777777" w:rsidR="00E351A9" w:rsidRPr="00943E64" w:rsidRDefault="00E351A9" w:rsidP="00652AF7">
            <w:pPr>
              <w:spacing w:after="0" w:line="240" w:lineRule="auto"/>
              <w:jc w:val="both"/>
              <w:rPr>
                <w:rFonts w:ascii="Times New Roman" w:hAnsi="Times New Roman"/>
                <w:sz w:val="24"/>
                <w:szCs w:val="24"/>
              </w:rPr>
            </w:pPr>
            <w:r w:rsidRPr="00943E64">
              <w:rPr>
                <w:rFonts w:ascii="Times New Roman" w:hAnsi="Times New Roman"/>
                <w:sz w:val="24"/>
                <w:szCs w:val="24"/>
              </w:rPr>
              <w:t>14487</w:t>
            </w:r>
          </w:p>
        </w:tc>
        <w:tc>
          <w:tcPr>
            <w:tcW w:w="850" w:type="dxa"/>
            <w:vAlign w:val="center"/>
          </w:tcPr>
          <w:p w14:paraId="3287F3A1" w14:textId="77777777" w:rsidR="00E351A9" w:rsidRPr="00943E64" w:rsidRDefault="00E351A9" w:rsidP="00652AF7">
            <w:pPr>
              <w:spacing w:after="0" w:line="240" w:lineRule="auto"/>
              <w:jc w:val="both"/>
              <w:rPr>
                <w:rFonts w:ascii="Times New Roman" w:hAnsi="Times New Roman"/>
                <w:sz w:val="24"/>
                <w:szCs w:val="24"/>
              </w:rPr>
            </w:pPr>
            <w:r w:rsidRPr="00943E64">
              <w:rPr>
                <w:rFonts w:ascii="Times New Roman" w:hAnsi="Times New Roman"/>
                <w:sz w:val="24"/>
                <w:szCs w:val="24"/>
              </w:rPr>
              <w:t>14112</w:t>
            </w:r>
          </w:p>
        </w:tc>
        <w:tc>
          <w:tcPr>
            <w:tcW w:w="992" w:type="dxa"/>
            <w:vAlign w:val="center"/>
          </w:tcPr>
          <w:p w14:paraId="249A3365" w14:textId="5D16591C" w:rsidR="00E351A9" w:rsidRPr="00943E64" w:rsidRDefault="00721D6F" w:rsidP="00721D6F">
            <w:pPr>
              <w:spacing w:after="0" w:line="240" w:lineRule="auto"/>
              <w:jc w:val="center"/>
              <w:rPr>
                <w:rFonts w:ascii="Times New Roman" w:hAnsi="Times New Roman"/>
                <w:sz w:val="24"/>
                <w:szCs w:val="24"/>
              </w:rPr>
            </w:pPr>
            <w:r>
              <w:rPr>
                <w:rFonts w:ascii="Times New Roman" w:hAnsi="Times New Roman"/>
                <w:sz w:val="24"/>
                <w:szCs w:val="24"/>
              </w:rPr>
              <w:t>-375</w:t>
            </w:r>
          </w:p>
        </w:tc>
        <w:tc>
          <w:tcPr>
            <w:tcW w:w="1134" w:type="dxa"/>
            <w:vAlign w:val="center"/>
          </w:tcPr>
          <w:p w14:paraId="4AB25D3E" w14:textId="72D24A09" w:rsidR="00E351A9" w:rsidRPr="00943E64" w:rsidRDefault="00721D6F" w:rsidP="00721D6F">
            <w:pPr>
              <w:spacing w:after="0" w:line="240" w:lineRule="auto"/>
              <w:jc w:val="center"/>
              <w:rPr>
                <w:rFonts w:ascii="Times New Roman" w:hAnsi="Times New Roman"/>
                <w:sz w:val="24"/>
                <w:szCs w:val="24"/>
              </w:rPr>
            </w:pPr>
            <w:r>
              <w:rPr>
                <w:rFonts w:ascii="Times New Roman" w:hAnsi="Times New Roman"/>
                <w:sz w:val="24"/>
                <w:szCs w:val="24"/>
              </w:rPr>
              <w:t>-2,59</w:t>
            </w:r>
          </w:p>
        </w:tc>
      </w:tr>
      <w:tr w:rsidR="00E351A9" w:rsidRPr="00943E64" w14:paraId="3A747DF3" w14:textId="77777777" w:rsidTr="00652AF7">
        <w:tc>
          <w:tcPr>
            <w:tcW w:w="4666" w:type="dxa"/>
            <w:gridSpan w:val="2"/>
          </w:tcPr>
          <w:p w14:paraId="7303DC86" w14:textId="77777777" w:rsidR="00E351A9" w:rsidRPr="00943E64" w:rsidRDefault="00E351A9" w:rsidP="00652AF7">
            <w:pPr>
              <w:spacing w:after="0" w:line="240" w:lineRule="auto"/>
              <w:jc w:val="both"/>
              <w:rPr>
                <w:rFonts w:ascii="Times New Roman" w:hAnsi="Times New Roman"/>
                <w:b/>
                <w:sz w:val="24"/>
                <w:szCs w:val="24"/>
              </w:rPr>
            </w:pPr>
            <w:r w:rsidRPr="00943E64">
              <w:rPr>
                <w:rFonts w:ascii="Times New Roman" w:hAnsi="Times New Roman"/>
                <w:b/>
                <w:sz w:val="24"/>
                <w:szCs w:val="24"/>
              </w:rPr>
              <w:t>Mokamų apsilankymų skaičius</w:t>
            </w:r>
          </w:p>
        </w:tc>
        <w:tc>
          <w:tcPr>
            <w:tcW w:w="1317" w:type="dxa"/>
            <w:vAlign w:val="center"/>
          </w:tcPr>
          <w:p w14:paraId="762FF5A4" w14:textId="77777777" w:rsidR="00E351A9" w:rsidRPr="00943E64" w:rsidRDefault="00E351A9" w:rsidP="00652AF7">
            <w:pPr>
              <w:spacing w:after="0" w:line="240" w:lineRule="auto"/>
              <w:jc w:val="both"/>
              <w:rPr>
                <w:rFonts w:ascii="Times New Roman" w:hAnsi="Times New Roman"/>
                <w:sz w:val="24"/>
                <w:szCs w:val="24"/>
              </w:rPr>
            </w:pPr>
            <w:r w:rsidRPr="00943E64">
              <w:rPr>
                <w:rFonts w:ascii="Times New Roman" w:hAnsi="Times New Roman"/>
                <w:sz w:val="24"/>
                <w:szCs w:val="24"/>
              </w:rPr>
              <w:t>856</w:t>
            </w:r>
          </w:p>
        </w:tc>
        <w:tc>
          <w:tcPr>
            <w:tcW w:w="850" w:type="dxa"/>
            <w:vAlign w:val="center"/>
          </w:tcPr>
          <w:p w14:paraId="28EF8340" w14:textId="77777777" w:rsidR="00E351A9" w:rsidRPr="00943E64" w:rsidRDefault="00E351A9" w:rsidP="00652AF7">
            <w:pPr>
              <w:spacing w:after="0" w:line="240" w:lineRule="auto"/>
              <w:jc w:val="both"/>
              <w:rPr>
                <w:rFonts w:ascii="Times New Roman" w:hAnsi="Times New Roman"/>
                <w:sz w:val="24"/>
                <w:szCs w:val="24"/>
              </w:rPr>
            </w:pPr>
            <w:r w:rsidRPr="00943E64">
              <w:rPr>
                <w:rFonts w:ascii="Times New Roman" w:hAnsi="Times New Roman"/>
                <w:sz w:val="24"/>
                <w:szCs w:val="24"/>
              </w:rPr>
              <w:t>1151</w:t>
            </w:r>
          </w:p>
        </w:tc>
        <w:tc>
          <w:tcPr>
            <w:tcW w:w="992" w:type="dxa"/>
            <w:vAlign w:val="center"/>
          </w:tcPr>
          <w:p w14:paraId="078AECAB" w14:textId="41475037" w:rsidR="00E351A9" w:rsidRPr="00943E64" w:rsidRDefault="00721D6F" w:rsidP="00721D6F">
            <w:pPr>
              <w:spacing w:after="0" w:line="240" w:lineRule="auto"/>
              <w:jc w:val="center"/>
              <w:rPr>
                <w:rFonts w:ascii="Times New Roman" w:hAnsi="Times New Roman"/>
                <w:sz w:val="24"/>
                <w:szCs w:val="24"/>
              </w:rPr>
            </w:pPr>
            <w:r>
              <w:rPr>
                <w:rFonts w:ascii="Times New Roman" w:hAnsi="Times New Roman"/>
                <w:sz w:val="24"/>
                <w:szCs w:val="24"/>
              </w:rPr>
              <w:t>295</w:t>
            </w:r>
          </w:p>
        </w:tc>
        <w:tc>
          <w:tcPr>
            <w:tcW w:w="1134" w:type="dxa"/>
            <w:vAlign w:val="center"/>
          </w:tcPr>
          <w:p w14:paraId="77A61B5C" w14:textId="717673C8" w:rsidR="00E351A9" w:rsidRPr="00943E64" w:rsidRDefault="00721D6F" w:rsidP="00721D6F">
            <w:pPr>
              <w:spacing w:after="0" w:line="240" w:lineRule="auto"/>
              <w:jc w:val="center"/>
              <w:rPr>
                <w:rFonts w:ascii="Times New Roman" w:hAnsi="Times New Roman"/>
                <w:sz w:val="24"/>
                <w:szCs w:val="24"/>
              </w:rPr>
            </w:pPr>
            <w:r>
              <w:rPr>
                <w:rFonts w:ascii="Times New Roman" w:hAnsi="Times New Roman"/>
                <w:sz w:val="24"/>
                <w:szCs w:val="24"/>
              </w:rPr>
              <w:t>34,46</w:t>
            </w:r>
          </w:p>
        </w:tc>
      </w:tr>
    </w:tbl>
    <w:p w14:paraId="7586214A" w14:textId="77777777" w:rsidR="00E351A9" w:rsidRPr="00943E64" w:rsidRDefault="00E351A9" w:rsidP="00E351A9">
      <w:pPr>
        <w:spacing w:after="0" w:line="240" w:lineRule="auto"/>
        <w:jc w:val="both"/>
        <w:rPr>
          <w:rFonts w:ascii="Times New Roman" w:hAnsi="Times New Roman"/>
          <w:sz w:val="24"/>
          <w:szCs w:val="24"/>
        </w:rPr>
      </w:pPr>
    </w:p>
    <w:p w14:paraId="35B8186F" w14:textId="4861866D" w:rsidR="00E351A9" w:rsidRDefault="00E351A9" w:rsidP="00CD5C68">
      <w:pPr>
        <w:spacing w:after="0" w:line="240" w:lineRule="auto"/>
        <w:ind w:firstLine="851"/>
        <w:jc w:val="both"/>
        <w:rPr>
          <w:rFonts w:ascii="Times New Roman" w:hAnsi="Times New Roman"/>
          <w:sz w:val="24"/>
          <w:szCs w:val="24"/>
        </w:rPr>
      </w:pPr>
      <w:r w:rsidRPr="00C80784">
        <w:rPr>
          <w:rFonts w:ascii="Times New Roman" w:hAnsi="Times New Roman"/>
          <w:sz w:val="24"/>
          <w:szCs w:val="24"/>
        </w:rPr>
        <w:t>Iš lentelėje pateiktų duomenų matome, kad</w:t>
      </w:r>
      <w:r>
        <w:rPr>
          <w:rFonts w:ascii="Times New Roman" w:hAnsi="Times New Roman"/>
          <w:sz w:val="24"/>
          <w:szCs w:val="24"/>
        </w:rPr>
        <w:t xml:space="preserve"> įstaigoje 2020</w:t>
      </w:r>
      <w:r w:rsidRPr="00C80784">
        <w:rPr>
          <w:rFonts w:ascii="Times New Roman" w:hAnsi="Times New Roman"/>
          <w:sz w:val="24"/>
          <w:szCs w:val="24"/>
        </w:rPr>
        <w:t xml:space="preserve"> m. prisirašiusiųjų</w:t>
      </w:r>
      <w:r>
        <w:rPr>
          <w:rFonts w:ascii="Times New Roman" w:hAnsi="Times New Roman"/>
          <w:sz w:val="24"/>
          <w:szCs w:val="24"/>
        </w:rPr>
        <w:t xml:space="preserve"> gyventojų skaičius sumažėjo 112</w:t>
      </w:r>
      <w:r w:rsidRPr="00C80784">
        <w:rPr>
          <w:rFonts w:ascii="Times New Roman" w:hAnsi="Times New Roman"/>
          <w:sz w:val="24"/>
          <w:szCs w:val="24"/>
        </w:rPr>
        <w:t xml:space="preserve"> </w:t>
      </w:r>
      <w:r>
        <w:rPr>
          <w:rFonts w:ascii="Times New Roman" w:hAnsi="Times New Roman"/>
          <w:sz w:val="24"/>
          <w:szCs w:val="24"/>
        </w:rPr>
        <w:t>arba 2,69</w:t>
      </w:r>
      <w:r>
        <w:rPr>
          <w:rFonts w:ascii="Times New Roman" w:hAnsi="Times New Roman"/>
          <w:sz w:val="24"/>
          <w:szCs w:val="24"/>
          <w:lang w:val="en-US"/>
        </w:rPr>
        <w:t>%</w:t>
      </w:r>
      <w:r>
        <w:rPr>
          <w:rFonts w:ascii="Times New Roman" w:hAnsi="Times New Roman"/>
          <w:sz w:val="24"/>
          <w:szCs w:val="24"/>
        </w:rPr>
        <w:t>.</w:t>
      </w:r>
      <w:r w:rsidRPr="00C80784">
        <w:rPr>
          <w:rFonts w:ascii="Times New Roman" w:hAnsi="Times New Roman"/>
          <w:sz w:val="24"/>
          <w:szCs w:val="24"/>
        </w:rPr>
        <w:t xml:space="preserve"> Gyventojų mažėjimą įtakoj</w:t>
      </w:r>
      <w:r>
        <w:rPr>
          <w:rFonts w:ascii="Times New Roman" w:hAnsi="Times New Roman"/>
          <w:sz w:val="24"/>
          <w:szCs w:val="24"/>
        </w:rPr>
        <w:t>a</w:t>
      </w:r>
      <w:r w:rsidRPr="00C80784">
        <w:rPr>
          <w:rFonts w:ascii="Times New Roman" w:hAnsi="Times New Roman"/>
          <w:sz w:val="24"/>
          <w:szCs w:val="24"/>
        </w:rPr>
        <w:t xml:space="preserve"> tokie veiksniai, kaip gyvenamosios vietos keitimas</w:t>
      </w:r>
      <w:r>
        <w:rPr>
          <w:rFonts w:ascii="Times New Roman" w:hAnsi="Times New Roman"/>
          <w:sz w:val="24"/>
          <w:szCs w:val="24"/>
        </w:rPr>
        <w:t>, mirtingumas, taip pat persirašymas į kitas gydymo įstaigas. Daugiausia 2020 metais pacientų persirašė į UAB Vita Sana 13 pacient</w:t>
      </w:r>
      <w:r w:rsidR="00483A31">
        <w:rPr>
          <w:rFonts w:ascii="Times New Roman" w:hAnsi="Times New Roman"/>
          <w:sz w:val="24"/>
          <w:szCs w:val="24"/>
        </w:rPr>
        <w:t>ų</w:t>
      </w:r>
      <w:r>
        <w:rPr>
          <w:rFonts w:ascii="Times New Roman" w:hAnsi="Times New Roman"/>
          <w:sz w:val="24"/>
          <w:szCs w:val="24"/>
        </w:rPr>
        <w:t>, VšĮ Kelmės rajono PSPC  10 pacientų, VšĮ Šiaulių centro poliklinika 10 pacientų. Viso į kitas įstaigas išsirašė 117 pacientai. Mirė 88 pacientas. Neteko draustumo 33 pacientai. Prie įstaigos prisirašė 135 pacientų.</w:t>
      </w:r>
    </w:p>
    <w:p w14:paraId="728E1A3C" w14:textId="606EE215" w:rsidR="00E351A9" w:rsidRDefault="00E351A9" w:rsidP="00CD5C68">
      <w:pPr>
        <w:spacing w:after="0" w:line="240" w:lineRule="auto"/>
        <w:ind w:firstLine="851"/>
        <w:jc w:val="both"/>
        <w:rPr>
          <w:rFonts w:ascii="Times New Roman" w:hAnsi="Times New Roman"/>
          <w:sz w:val="24"/>
          <w:szCs w:val="24"/>
        </w:rPr>
      </w:pPr>
      <w:r>
        <w:rPr>
          <w:rFonts w:ascii="Times New Roman" w:hAnsi="Times New Roman"/>
          <w:sz w:val="24"/>
          <w:szCs w:val="24"/>
        </w:rPr>
        <w:t>Paslaugų teikimo dinamikoje matome, kad ženkliai sumažėjo apsilankymų pas šeimos gydytojus.</w:t>
      </w:r>
    </w:p>
    <w:p w14:paraId="30846F87" w14:textId="77777777" w:rsidR="007D41F9" w:rsidRPr="00C80784" w:rsidRDefault="007D41F9" w:rsidP="00CD5C68">
      <w:pPr>
        <w:spacing w:after="0" w:line="240" w:lineRule="auto"/>
        <w:ind w:firstLine="851"/>
        <w:jc w:val="both"/>
        <w:rPr>
          <w:rFonts w:ascii="Times New Roman" w:hAnsi="Times New Roman"/>
          <w:sz w:val="24"/>
          <w:szCs w:val="24"/>
        </w:rPr>
      </w:pPr>
    </w:p>
    <w:p w14:paraId="1DAC6A01" w14:textId="01F9BF09" w:rsidR="00E351A9" w:rsidRPr="00CD5C68" w:rsidRDefault="008C2B00" w:rsidP="00E351A9">
      <w:pPr>
        <w:spacing w:after="0" w:line="240" w:lineRule="auto"/>
        <w:jc w:val="both"/>
        <w:rPr>
          <w:rFonts w:ascii="Times New Roman" w:hAnsi="Times New Roman"/>
          <w:b/>
          <w:i/>
          <w:sz w:val="24"/>
          <w:szCs w:val="24"/>
        </w:rPr>
      </w:pPr>
      <w:r>
        <w:rPr>
          <w:rFonts w:ascii="Times New Roman" w:hAnsi="Times New Roman"/>
          <w:b/>
          <w:i/>
          <w:sz w:val="24"/>
          <w:szCs w:val="24"/>
        </w:rPr>
        <w:t xml:space="preserve">2 .Lentelė </w:t>
      </w:r>
      <w:r w:rsidR="00E351A9" w:rsidRPr="00C80784">
        <w:rPr>
          <w:rFonts w:ascii="Times New Roman" w:hAnsi="Times New Roman"/>
          <w:b/>
          <w:i/>
          <w:sz w:val="24"/>
          <w:szCs w:val="24"/>
        </w:rPr>
        <w:t>Prevencinių programų, apmokamų iš PSDF biudžeto lėšų, vykdymas</w:t>
      </w:r>
    </w:p>
    <w:tbl>
      <w:tblPr>
        <w:tblW w:w="69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6"/>
        <w:gridCol w:w="1277"/>
        <w:gridCol w:w="1276"/>
        <w:gridCol w:w="1276"/>
      </w:tblGrid>
      <w:tr w:rsidR="00652AF7" w:rsidRPr="00C80784" w14:paraId="2E206529" w14:textId="77777777" w:rsidTr="00652AF7">
        <w:tc>
          <w:tcPr>
            <w:tcW w:w="3146" w:type="dxa"/>
            <w:tcBorders>
              <w:top w:val="single" w:sz="4" w:space="0" w:color="auto"/>
              <w:bottom w:val="single" w:sz="4" w:space="0" w:color="auto"/>
            </w:tcBorders>
            <w:shd w:val="clear" w:color="auto" w:fill="auto"/>
          </w:tcPr>
          <w:p w14:paraId="7A6B5ED5" w14:textId="77777777" w:rsidR="00652AF7" w:rsidRPr="00C80784" w:rsidRDefault="00652AF7" w:rsidP="00652AF7">
            <w:pPr>
              <w:spacing w:after="0" w:line="240" w:lineRule="auto"/>
              <w:jc w:val="center"/>
              <w:rPr>
                <w:rFonts w:ascii="Times New Roman" w:hAnsi="Times New Roman"/>
                <w:b/>
              </w:rPr>
            </w:pPr>
            <w:r w:rsidRPr="00C80784">
              <w:rPr>
                <w:rFonts w:ascii="Times New Roman" w:hAnsi="Times New Roman"/>
                <w:b/>
              </w:rPr>
              <w:t>Programos pavadinimas</w:t>
            </w:r>
          </w:p>
        </w:tc>
        <w:tc>
          <w:tcPr>
            <w:tcW w:w="1277" w:type="dxa"/>
            <w:tcBorders>
              <w:top w:val="single" w:sz="4" w:space="0" w:color="auto"/>
              <w:bottom w:val="single" w:sz="4" w:space="0" w:color="auto"/>
              <w:right w:val="single" w:sz="4" w:space="0" w:color="auto"/>
            </w:tcBorders>
            <w:shd w:val="clear" w:color="auto" w:fill="auto"/>
          </w:tcPr>
          <w:p w14:paraId="0422139C" w14:textId="77777777" w:rsidR="00652AF7" w:rsidRPr="00C80784" w:rsidRDefault="00652AF7" w:rsidP="00652AF7">
            <w:pPr>
              <w:spacing w:after="0" w:line="240" w:lineRule="auto"/>
              <w:jc w:val="center"/>
              <w:rPr>
                <w:rFonts w:ascii="Times New Roman" w:hAnsi="Times New Roman"/>
                <w:b/>
              </w:rPr>
            </w:pPr>
            <w:r>
              <w:rPr>
                <w:rFonts w:ascii="Times New Roman" w:hAnsi="Times New Roman"/>
                <w:b/>
              </w:rPr>
              <w:t>Metai</w:t>
            </w:r>
          </w:p>
        </w:tc>
        <w:tc>
          <w:tcPr>
            <w:tcW w:w="1276" w:type="dxa"/>
            <w:tcBorders>
              <w:top w:val="single" w:sz="4" w:space="0" w:color="auto"/>
              <w:left w:val="single" w:sz="4" w:space="0" w:color="auto"/>
              <w:bottom w:val="nil"/>
              <w:right w:val="single" w:sz="4" w:space="0" w:color="auto"/>
            </w:tcBorders>
            <w:shd w:val="clear" w:color="auto" w:fill="auto"/>
          </w:tcPr>
          <w:p w14:paraId="2A56EF76" w14:textId="77777777" w:rsidR="00652AF7" w:rsidRDefault="00652AF7" w:rsidP="00652AF7">
            <w:pPr>
              <w:spacing w:after="0" w:line="240" w:lineRule="auto"/>
              <w:rPr>
                <w:rFonts w:ascii="Times New Roman" w:hAnsi="Times New Roman"/>
                <w:b/>
              </w:rPr>
            </w:pPr>
            <w:r>
              <w:rPr>
                <w:rFonts w:ascii="Times New Roman" w:hAnsi="Times New Roman"/>
                <w:b/>
              </w:rPr>
              <w:t>Įstaiga</w:t>
            </w:r>
          </w:p>
          <w:p w14:paraId="642D46A6" w14:textId="77777777" w:rsidR="00652AF7" w:rsidRPr="00C80784" w:rsidRDefault="00652AF7" w:rsidP="00652AF7">
            <w:pPr>
              <w:spacing w:after="0" w:line="240" w:lineRule="auto"/>
              <w:rPr>
                <w:rFonts w:ascii="Times New Roman" w:hAnsi="Times New Roman"/>
                <w:b/>
              </w:rPr>
            </w:pPr>
            <w:r>
              <w:rPr>
                <w:rFonts w:ascii="Times New Roman" w:hAnsi="Times New Roman"/>
                <w:b/>
              </w:rPr>
              <w:t>(proc.)</w:t>
            </w:r>
          </w:p>
        </w:tc>
        <w:tc>
          <w:tcPr>
            <w:tcW w:w="1276" w:type="dxa"/>
            <w:tcBorders>
              <w:top w:val="single" w:sz="4" w:space="0" w:color="auto"/>
              <w:left w:val="single" w:sz="4" w:space="0" w:color="auto"/>
              <w:bottom w:val="single" w:sz="4" w:space="0" w:color="auto"/>
              <w:right w:val="single" w:sz="4" w:space="0" w:color="auto"/>
              <w:tl2br w:val="nil"/>
            </w:tcBorders>
            <w:shd w:val="clear" w:color="auto" w:fill="auto"/>
          </w:tcPr>
          <w:p w14:paraId="37FC44C4" w14:textId="77777777" w:rsidR="00652AF7" w:rsidRPr="008C2B00" w:rsidRDefault="00652AF7" w:rsidP="00652AF7">
            <w:pPr>
              <w:spacing w:after="0" w:line="240" w:lineRule="auto"/>
              <w:rPr>
                <w:rFonts w:ascii="Times New Roman" w:hAnsi="Times New Roman"/>
                <w:b/>
                <w:color w:val="000000" w:themeColor="text1"/>
              </w:rPr>
            </w:pPr>
            <w:r w:rsidRPr="008C2B00">
              <w:rPr>
                <w:rFonts w:ascii="Times New Roman" w:hAnsi="Times New Roman"/>
                <w:b/>
                <w:color w:val="000000" w:themeColor="text1"/>
              </w:rPr>
              <w:t>Šiaulių TLK vidurkis</w:t>
            </w:r>
          </w:p>
        </w:tc>
      </w:tr>
      <w:tr w:rsidR="00652AF7" w:rsidRPr="00C80784" w14:paraId="2FFB2277" w14:textId="77777777" w:rsidTr="00652AF7">
        <w:trPr>
          <w:trHeight w:val="521"/>
        </w:trPr>
        <w:tc>
          <w:tcPr>
            <w:tcW w:w="3146" w:type="dxa"/>
            <w:shd w:val="clear" w:color="auto" w:fill="auto"/>
            <w:vAlign w:val="center"/>
          </w:tcPr>
          <w:p w14:paraId="2BD599C8" w14:textId="77777777" w:rsidR="00652AF7" w:rsidRPr="008C2B00" w:rsidRDefault="00652AF7" w:rsidP="00652AF7">
            <w:pPr>
              <w:spacing w:after="0" w:line="240" w:lineRule="auto"/>
              <w:rPr>
                <w:rFonts w:ascii="Times New Roman" w:hAnsi="Times New Roman"/>
                <w:sz w:val="24"/>
                <w:szCs w:val="24"/>
              </w:rPr>
            </w:pPr>
            <w:r w:rsidRPr="008C2B00">
              <w:rPr>
                <w:rFonts w:ascii="Times New Roman" w:hAnsi="Times New Roman"/>
                <w:sz w:val="24"/>
                <w:szCs w:val="24"/>
              </w:rPr>
              <w:t>Gimdos kaklelio piktybinių navikų prevencinė programa:</w:t>
            </w:r>
          </w:p>
        </w:tc>
        <w:tc>
          <w:tcPr>
            <w:tcW w:w="1277" w:type="dxa"/>
            <w:shd w:val="clear" w:color="auto" w:fill="auto"/>
            <w:vAlign w:val="center"/>
          </w:tcPr>
          <w:p w14:paraId="3C7956DD" w14:textId="77777777" w:rsidR="00652AF7" w:rsidRPr="00C80784" w:rsidRDefault="00652AF7" w:rsidP="00652AF7">
            <w:pPr>
              <w:spacing w:after="0" w:line="240" w:lineRule="auto"/>
              <w:jc w:val="center"/>
              <w:rPr>
                <w:rFonts w:ascii="Times New Roman" w:hAnsi="Times New Roman"/>
                <w:sz w:val="24"/>
                <w:szCs w:val="24"/>
              </w:rPr>
            </w:pPr>
          </w:p>
        </w:tc>
        <w:tc>
          <w:tcPr>
            <w:tcW w:w="1276" w:type="dxa"/>
            <w:tcBorders>
              <w:top w:val="single" w:sz="4" w:space="0" w:color="auto"/>
            </w:tcBorders>
            <w:shd w:val="clear" w:color="auto" w:fill="auto"/>
            <w:vAlign w:val="center"/>
          </w:tcPr>
          <w:p w14:paraId="16062186" w14:textId="77777777" w:rsidR="00652AF7" w:rsidRPr="00C80784" w:rsidRDefault="00652AF7" w:rsidP="00652AF7">
            <w:pPr>
              <w:spacing w:after="0" w:line="240" w:lineRule="auto"/>
              <w:jc w:val="center"/>
              <w:rPr>
                <w:rFonts w:ascii="Times New Roman" w:hAnsi="Times New Roman"/>
                <w:sz w:val="24"/>
                <w:szCs w:val="24"/>
                <w:lang w:val="en-US"/>
              </w:rPr>
            </w:pPr>
          </w:p>
        </w:tc>
        <w:tc>
          <w:tcPr>
            <w:tcW w:w="1276" w:type="dxa"/>
            <w:tcBorders>
              <w:right w:val="single" w:sz="4" w:space="0" w:color="auto"/>
            </w:tcBorders>
            <w:shd w:val="clear" w:color="auto" w:fill="auto"/>
            <w:vAlign w:val="center"/>
          </w:tcPr>
          <w:p w14:paraId="0440BEDE" w14:textId="77777777" w:rsidR="00652AF7" w:rsidRPr="008C2B00" w:rsidRDefault="00652AF7" w:rsidP="00652AF7">
            <w:pPr>
              <w:spacing w:after="0" w:line="240" w:lineRule="auto"/>
              <w:jc w:val="center"/>
              <w:rPr>
                <w:rFonts w:ascii="Times New Roman" w:hAnsi="Times New Roman"/>
                <w:color w:val="000000" w:themeColor="text1"/>
                <w:sz w:val="24"/>
                <w:szCs w:val="24"/>
                <w:lang w:val="en-US"/>
              </w:rPr>
            </w:pPr>
          </w:p>
        </w:tc>
      </w:tr>
      <w:tr w:rsidR="00652AF7" w:rsidRPr="00C80784" w14:paraId="0219EF59" w14:textId="77777777" w:rsidTr="00652AF7">
        <w:trPr>
          <w:trHeight w:val="135"/>
        </w:trPr>
        <w:tc>
          <w:tcPr>
            <w:tcW w:w="3146" w:type="dxa"/>
            <w:vMerge w:val="restart"/>
            <w:shd w:val="clear" w:color="auto" w:fill="auto"/>
            <w:vAlign w:val="center"/>
          </w:tcPr>
          <w:p w14:paraId="50660459" w14:textId="6844BEBC" w:rsidR="00652AF7" w:rsidRPr="008C2B00" w:rsidRDefault="00652AF7" w:rsidP="00652AF7">
            <w:pPr>
              <w:spacing w:after="0" w:line="240" w:lineRule="auto"/>
              <w:rPr>
                <w:rFonts w:ascii="Times New Roman" w:hAnsi="Times New Roman"/>
                <w:sz w:val="24"/>
                <w:szCs w:val="24"/>
              </w:rPr>
            </w:pPr>
            <w:r w:rsidRPr="008C2B00">
              <w:rPr>
                <w:rFonts w:ascii="Times New Roman" w:hAnsi="Times New Roman"/>
                <w:sz w:val="24"/>
                <w:szCs w:val="24"/>
              </w:rPr>
              <w:t xml:space="preserve">            Informavimo paslauga</w:t>
            </w:r>
          </w:p>
        </w:tc>
        <w:tc>
          <w:tcPr>
            <w:tcW w:w="1277" w:type="dxa"/>
            <w:tcBorders>
              <w:bottom w:val="single" w:sz="4" w:space="0" w:color="auto"/>
            </w:tcBorders>
            <w:shd w:val="clear" w:color="auto" w:fill="auto"/>
            <w:vAlign w:val="center"/>
          </w:tcPr>
          <w:p w14:paraId="74C1B15B" w14:textId="77777777" w:rsidR="00652AF7" w:rsidRPr="000A135A" w:rsidRDefault="00652AF7" w:rsidP="00652AF7">
            <w:pPr>
              <w:spacing w:after="0" w:line="240" w:lineRule="auto"/>
              <w:jc w:val="center"/>
              <w:rPr>
                <w:rFonts w:ascii="Times New Roman" w:hAnsi="Times New Roman"/>
                <w:b/>
                <w:bCs/>
                <w:sz w:val="24"/>
                <w:szCs w:val="24"/>
              </w:rPr>
            </w:pPr>
            <w:r w:rsidRPr="000A135A">
              <w:rPr>
                <w:rFonts w:ascii="Times New Roman" w:hAnsi="Times New Roman"/>
                <w:b/>
                <w:bCs/>
                <w:sz w:val="24"/>
                <w:szCs w:val="24"/>
              </w:rPr>
              <w:t>2020</w:t>
            </w:r>
          </w:p>
        </w:tc>
        <w:tc>
          <w:tcPr>
            <w:tcW w:w="1276" w:type="dxa"/>
            <w:tcBorders>
              <w:bottom w:val="single" w:sz="4" w:space="0" w:color="auto"/>
            </w:tcBorders>
            <w:shd w:val="clear" w:color="auto" w:fill="auto"/>
            <w:vAlign w:val="center"/>
          </w:tcPr>
          <w:p w14:paraId="45BDE6E5" w14:textId="77777777" w:rsidR="00652AF7" w:rsidRPr="000A135A" w:rsidRDefault="00652AF7" w:rsidP="00652AF7">
            <w:pPr>
              <w:spacing w:after="0" w:line="240" w:lineRule="auto"/>
              <w:jc w:val="center"/>
              <w:rPr>
                <w:rFonts w:ascii="Times New Roman" w:hAnsi="Times New Roman"/>
                <w:b/>
                <w:bCs/>
                <w:sz w:val="24"/>
                <w:szCs w:val="24"/>
              </w:rPr>
            </w:pPr>
            <w:r w:rsidRPr="000A135A">
              <w:rPr>
                <w:rFonts w:ascii="Times New Roman" w:hAnsi="Times New Roman"/>
                <w:b/>
                <w:bCs/>
                <w:sz w:val="24"/>
                <w:szCs w:val="24"/>
              </w:rPr>
              <w:t>93,20</w:t>
            </w:r>
          </w:p>
        </w:tc>
        <w:tc>
          <w:tcPr>
            <w:tcW w:w="1276" w:type="dxa"/>
            <w:tcBorders>
              <w:bottom w:val="single" w:sz="4" w:space="0" w:color="auto"/>
              <w:right w:val="single" w:sz="4" w:space="0" w:color="auto"/>
            </w:tcBorders>
            <w:shd w:val="clear" w:color="auto" w:fill="auto"/>
            <w:vAlign w:val="center"/>
          </w:tcPr>
          <w:p w14:paraId="214FBC54" w14:textId="77777777" w:rsidR="00652AF7" w:rsidRPr="008C2B00" w:rsidRDefault="00652AF7" w:rsidP="00652AF7">
            <w:pPr>
              <w:spacing w:after="0" w:line="240" w:lineRule="auto"/>
              <w:jc w:val="center"/>
              <w:rPr>
                <w:rFonts w:ascii="Times New Roman" w:hAnsi="Times New Roman"/>
                <w:b/>
                <w:bCs/>
                <w:color w:val="000000" w:themeColor="text1"/>
                <w:sz w:val="24"/>
                <w:szCs w:val="24"/>
                <w:lang w:val="en-US"/>
              </w:rPr>
            </w:pPr>
            <w:r w:rsidRPr="008C2B00">
              <w:rPr>
                <w:rFonts w:ascii="Times New Roman" w:hAnsi="Times New Roman"/>
                <w:b/>
                <w:bCs/>
                <w:color w:val="000000" w:themeColor="text1"/>
                <w:sz w:val="24"/>
                <w:szCs w:val="24"/>
                <w:lang w:val="en-US"/>
              </w:rPr>
              <w:t>72,70</w:t>
            </w:r>
          </w:p>
        </w:tc>
      </w:tr>
      <w:tr w:rsidR="00652AF7" w:rsidRPr="00C80784" w14:paraId="03D9D993" w14:textId="77777777" w:rsidTr="00652AF7">
        <w:trPr>
          <w:trHeight w:val="135"/>
        </w:trPr>
        <w:tc>
          <w:tcPr>
            <w:tcW w:w="3146" w:type="dxa"/>
            <w:vMerge/>
            <w:shd w:val="clear" w:color="auto" w:fill="auto"/>
            <w:vAlign w:val="center"/>
          </w:tcPr>
          <w:p w14:paraId="37FFE1AE" w14:textId="77777777" w:rsidR="00652AF7" w:rsidRPr="008C2B00" w:rsidRDefault="00652AF7" w:rsidP="00652AF7">
            <w:pPr>
              <w:spacing w:after="0" w:line="240" w:lineRule="auto"/>
              <w:rPr>
                <w:rFonts w:ascii="Times New Roman" w:hAnsi="Times New Roman"/>
                <w:sz w:val="24"/>
                <w:szCs w:val="24"/>
              </w:rPr>
            </w:pPr>
          </w:p>
        </w:tc>
        <w:tc>
          <w:tcPr>
            <w:tcW w:w="1277" w:type="dxa"/>
            <w:tcBorders>
              <w:top w:val="single" w:sz="4" w:space="0" w:color="auto"/>
            </w:tcBorders>
            <w:shd w:val="clear" w:color="auto" w:fill="auto"/>
            <w:vAlign w:val="center"/>
          </w:tcPr>
          <w:p w14:paraId="6E819A77" w14:textId="77777777" w:rsidR="00652AF7" w:rsidRDefault="00652AF7" w:rsidP="00652AF7">
            <w:pPr>
              <w:spacing w:after="0" w:line="240" w:lineRule="auto"/>
              <w:jc w:val="center"/>
              <w:rPr>
                <w:rFonts w:ascii="Times New Roman" w:hAnsi="Times New Roman"/>
                <w:sz w:val="24"/>
                <w:szCs w:val="24"/>
              </w:rPr>
            </w:pPr>
            <w:r>
              <w:rPr>
                <w:rFonts w:ascii="Times New Roman" w:hAnsi="Times New Roman"/>
                <w:sz w:val="24"/>
                <w:szCs w:val="24"/>
              </w:rPr>
              <w:t>2019</w:t>
            </w:r>
          </w:p>
        </w:tc>
        <w:tc>
          <w:tcPr>
            <w:tcW w:w="1276" w:type="dxa"/>
            <w:tcBorders>
              <w:top w:val="single" w:sz="4" w:space="0" w:color="auto"/>
            </w:tcBorders>
            <w:shd w:val="clear" w:color="auto" w:fill="auto"/>
            <w:vAlign w:val="center"/>
          </w:tcPr>
          <w:p w14:paraId="7D0FB84B" w14:textId="77777777" w:rsidR="00652AF7" w:rsidRPr="00C80784" w:rsidRDefault="00652AF7" w:rsidP="00652AF7">
            <w:pPr>
              <w:spacing w:after="0" w:line="240" w:lineRule="auto"/>
              <w:jc w:val="center"/>
              <w:rPr>
                <w:rFonts w:ascii="Times New Roman" w:hAnsi="Times New Roman"/>
                <w:sz w:val="24"/>
                <w:szCs w:val="24"/>
              </w:rPr>
            </w:pPr>
            <w:r>
              <w:rPr>
                <w:rFonts w:ascii="Times New Roman" w:hAnsi="Times New Roman"/>
                <w:sz w:val="24"/>
                <w:szCs w:val="24"/>
              </w:rPr>
              <w:t>106,30</w:t>
            </w:r>
          </w:p>
        </w:tc>
        <w:tc>
          <w:tcPr>
            <w:tcW w:w="1276" w:type="dxa"/>
            <w:tcBorders>
              <w:top w:val="single" w:sz="4" w:space="0" w:color="auto"/>
              <w:right w:val="single" w:sz="4" w:space="0" w:color="auto"/>
            </w:tcBorders>
            <w:shd w:val="clear" w:color="auto" w:fill="auto"/>
            <w:vAlign w:val="center"/>
          </w:tcPr>
          <w:p w14:paraId="5F1E1931" w14:textId="77777777" w:rsidR="00652AF7" w:rsidRPr="008C2B00" w:rsidRDefault="00652AF7" w:rsidP="00652AF7">
            <w:pPr>
              <w:spacing w:after="0" w:line="240" w:lineRule="auto"/>
              <w:jc w:val="center"/>
              <w:rPr>
                <w:rFonts w:ascii="Times New Roman" w:hAnsi="Times New Roman"/>
                <w:color w:val="000000" w:themeColor="text1"/>
                <w:sz w:val="24"/>
                <w:szCs w:val="24"/>
                <w:lang w:val="en-US"/>
              </w:rPr>
            </w:pPr>
            <w:r w:rsidRPr="008C2B00">
              <w:rPr>
                <w:rFonts w:ascii="Times New Roman" w:hAnsi="Times New Roman"/>
                <w:color w:val="000000" w:themeColor="text1"/>
                <w:sz w:val="24"/>
                <w:szCs w:val="24"/>
                <w:lang w:val="en-US"/>
              </w:rPr>
              <w:t>94,10</w:t>
            </w:r>
          </w:p>
        </w:tc>
      </w:tr>
      <w:tr w:rsidR="00652AF7" w:rsidRPr="00C80784" w14:paraId="113ED892" w14:textId="77777777" w:rsidTr="00652AF7">
        <w:trPr>
          <w:trHeight w:val="135"/>
        </w:trPr>
        <w:tc>
          <w:tcPr>
            <w:tcW w:w="3146" w:type="dxa"/>
            <w:vMerge w:val="restart"/>
            <w:shd w:val="clear" w:color="auto" w:fill="auto"/>
            <w:vAlign w:val="center"/>
          </w:tcPr>
          <w:p w14:paraId="577C92E0" w14:textId="77777777" w:rsidR="00652AF7" w:rsidRPr="008C2B00" w:rsidRDefault="00652AF7" w:rsidP="00652AF7">
            <w:pPr>
              <w:spacing w:after="0" w:line="240" w:lineRule="auto"/>
              <w:rPr>
                <w:rFonts w:ascii="Times New Roman" w:hAnsi="Times New Roman"/>
                <w:sz w:val="24"/>
                <w:szCs w:val="24"/>
              </w:rPr>
            </w:pPr>
            <w:r w:rsidRPr="008C2B00">
              <w:rPr>
                <w:rFonts w:ascii="Times New Roman" w:hAnsi="Times New Roman"/>
                <w:sz w:val="24"/>
                <w:szCs w:val="24"/>
              </w:rPr>
              <w:t>Tepenėlio paėmimo paslauga</w:t>
            </w:r>
          </w:p>
        </w:tc>
        <w:tc>
          <w:tcPr>
            <w:tcW w:w="1277" w:type="dxa"/>
            <w:tcBorders>
              <w:bottom w:val="single" w:sz="4" w:space="0" w:color="auto"/>
            </w:tcBorders>
            <w:shd w:val="clear" w:color="auto" w:fill="auto"/>
            <w:vAlign w:val="center"/>
          </w:tcPr>
          <w:p w14:paraId="611B773C" w14:textId="77777777" w:rsidR="00652AF7" w:rsidRPr="000A135A" w:rsidRDefault="00652AF7" w:rsidP="00652AF7">
            <w:pPr>
              <w:spacing w:after="0" w:line="240" w:lineRule="auto"/>
              <w:jc w:val="center"/>
              <w:rPr>
                <w:rFonts w:ascii="Times New Roman" w:hAnsi="Times New Roman"/>
                <w:b/>
                <w:bCs/>
                <w:sz w:val="24"/>
                <w:szCs w:val="24"/>
              </w:rPr>
            </w:pPr>
            <w:r w:rsidRPr="000A135A">
              <w:rPr>
                <w:rFonts w:ascii="Times New Roman" w:hAnsi="Times New Roman"/>
                <w:b/>
                <w:bCs/>
                <w:sz w:val="24"/>
                <w:szCs w:val="24"/>
              </w:rPr>
              <w:t>2020</w:t>
            </w:r>
          </w:p>
        </w:tc>
        <w:tc>
          <w:tcPr>
            <w:tcW w:w="1276" w:type="dxa"/>
            <w:tcBorders>
              <w:bottom w:val="single" w:sz="4" w:space="0" w:color="auto"/>
            </w:tcBorders>
            <w:shd w:val="clear" w:color="auto" w:fill="auto"/>
            <w:vAlign w:val="center"/>
          </w:tcPr>
          <w:p w14:paraId="75BA2D28" w14:textId="77777777" w:rsidR="00652AF7" w:rsidRPr="000A135A" w:rsidRDefault="00652AF7" w:rsidP="00652AF7">
            <w:pPr>
              <w:spacing w:after="0" w:line="240" w:lineRule="auto"/>
              <w:jc w:val="center"/>
              <w:rPr>
                <w:rFonts w:ascii="Times New Roman" w:hAnsi="Times New Roman"/>
                <w:b/>
                <w:bCs/>
                <w:sz w:val="24"/>
                <w:szCs w:val="24"/>
              </w:rPr>
            </w:pPr>
            <w:r w:rsidRPr="000A135A">
              <w:rPr>
                <w:rFonts w:ascii="Times New Roman" w:hAnsi="Times New Roman"/>
                <w:b/>
                <w:bCs/>
                <w:sz w:val="24"/>
                <w:szCs w:val="24"/>
              </w:rPr>
              <w:t>40,40</w:t>
            </w:r>
          </w:p>
        </w:tc>
        <w:tc>
          <w:tcPr>
            <w:tcW w:w="1276" w:type="dxa"/>
            <w:tcBorders>
              <w:bottom w:val="single" w:sz="4" w:space="0" w:color="auto"/>
              <w:right w:val="single" w:sz="4" w:space="0" w:color="auto"/>
            </w:tcBorders>
            <w:shd w:val="clear" w:color="auto" w:fill="auto"/>
            <w:vAlign w:val="center"/>
          </w:tcPr>
          <w:p w14:paraId="02635B1C" w14:textId="77777777" w:rsidR="00652AF7" w:rsidRPr="008C2B00" w:rsidRDefault="00652AF7" w:rsidP="00652AF7">
            <w:pPr>
              <w:spacing w:after="0" w:line="240" w:lineRule="auto"/>
              <w:jc w:val="center"/>
              <w:rPr>
                <w:rFonts w:ascii="Times New Roman" w:hAnsi="Times New Roman"/>
                <w:b/>
                <w:bCs/>
                <w:color w:val="000000" w:themeColor="text1"/>
                <w:sz w:val="24"/>
                <w:szCs w:val="24"/>
                <w:lang w:val="en-US"/>
              </w:rPr>
            </w:pPr>
            <w:r w:rsidRPr="008C2B00">
              <w:rPr>
                <w:rFonts w:ascii="Times New Roman" w:hAnsi="Times New Roman"/>
                <w:b/>
                <w:bCs/>
                <w:color w:val="000000" w:themeColor="text1"/>
                <w:sz w:val="24"/>
                <w:szCs w:val="24"/>
                <w:lang w:val="en-US"/>
              </w:rPr>
              <w:t>35,40</w:t>
            </w:r>
          </w:p>
        </w:tc>
      </w:tr>
      <w:tr w:rsidR="00652AF7" w:rsidRPr="00C80784" w14:paraId="1FDE32D7" w14:textId="77777777" w:rsidTr="00652AF7">
        <w:trPr>
          <w:trHeight w:val="135"/>
        </w:trPr>
        <w:tc>
          <w:tcPr>
            <w:tcW w:w="3146" w:type="dxa"/>
            <w:vMerge/>
            <w:shd w:val="clear" w:color="auto" w:fill="auto"/>
            <w:vAlign w:val="center"/>
          </w:tcPr>
          <w:p w14:paraId="33070267" w14:textId="77777777" w:rsidR="00652AF7" w:rsidRPr="008C2B00" w:rsidRDefault="00652AF7" w:rsidP="00652AF7">
            <w:pPr>
              <w:spacing w:after="0" w:line="240" w:lineRule="auto"/>
              <w:rPr>
                <w:rFonts w:ascii="Times New Roman" w:hAnsi="Times New Roman"/>
                <w:sz w:val="24"/>
                <w:szCs w:val="24"/>
              </w:rPr>
            </w:pPr>
          </w:p>
        </w:tc>
        <w:tc>
          <w:tcPr>
            <w:tcW w:w="1277" w:type="dxa"/>
            <w:tcBorders>
              <w:top w:val="single" w:sz="4" w:space="0" w:color="auto"/>
            </w:tcBorders>
            <w:shd w:val="clear" w:color="auto" w:fill="auto"/>
            <w:vAlign w:val="center"/>
          </w:tcPr>
          <w:p w14:paraId="2EF3E716" w14:textId="77777777" w:rsidR="00652AF7" w:rsidRDefault="00652AF7" w:rsidP="00652AF7">
            <w:pPr>
              <w:spacing w:after="0" w:line="240" w:lineRule="auto"/>
              <w:jc w:val="center"/>
              <w:rPr>
                <w:rFonts w:ascii="Times New Roman" w:hAnsi="Times New Roman"/>
                <w:sz w:val="24"/>
                <w:szCs w:val="24"/>
              </w:rPr>
            </w:pPr>
            <w:r>
              <w:rPr>
                <w:rFonts w:ascii="Times New Roman" w:hAnsi="Times New Roman"/>
                <w:sz w:val="24"/>
                <w:szCs w:val="24"/>
              </w:rPr>
              <w:t>2019</w:t>
            </w:r>
          </w:p>
        </w:tc>
        <w:tc>
          <w:tcPr>
            <w:tcW w:w="1276" w:type="dxa"/>
            <w:tcBorders>
              <w:top w:val="single" w:sz="4" w:space="0" w:color="auto"/>
            </w:tcBorders>
            <w:shd w:val="clear" w:color="auto" w:fill="auto"/>
            <w:vAlign w:val="center"/>
          </w:tcPr>
          <w:p w14:paraId="5DF4FD46" w14:textId="77777777" w:rsidR="00652AF7" w:rsidRPr="00C80784" w:rsidRDefault="00652AF7" w:rsidP="00652AF7">
            <w:pPr>
              <w:spacing w:after="0" w:line="240" w:lineRule="auto"/>
              <w:jc w:val="center"/>
              <w:rPr>
                <w:rFonts w:ascii="Times New Roman" w:hAnsi="Times New Roman"/>
                <w:sz w:val="24"/>
                <w:szCs w:val="24"/>
              </w:rPr>
            </w:pPr>
            <w:r>
              <w:rPr>
                <w:rFonts w:ascii="Times New Roman" w:hAnsi="Times New Roman"/>
                <w:sz w:val="24"/>
                <w:szCs w:val="24"/>
              </w:rPr>
              <w:t>51,60</w:t>
            </w:r>
          </w:p>
        </w:tc>
        <w:tc>
          <w:tcPr>
            <w:tcW w:w="1276" w:type="dxa"/>
            <w:tcBorders>
              <w:top w:val="single" w:sz="4" w:space="0" w:color="auto"/>
            </w:tcBorders>
            <w:shd w:val="clear" w:color="auto" w:fill="auto"/>
            <w:vAlign w:val="center"/>
          </w:tcPr>
          <w:p w14:paraId="1AA54ECF" w14:textId="77777777" w:rsidR="00652AF7" w:rsidRPr="008C2B00" w:rsidRDefault="00652AF7" w:rsidP="00652AF7">
            <w:pPr>
              <w:spacing w:after="0" w:line="240" w:lineRule="auto"/>
              <w:jc w:val="center"/>
              <w:rPr>
                <w:rFonts w:ascii="Times New Roman" w:hAnsi="Times New Roman"/>
                <w:color w:val="000000" w:themeColor="text1"/>
                <w:sz w:val="24"/>
                <w:szCs w:val="24"/>
                <w:lang w:val="en-US"/>
              </w:rPr>
            </w:pPr>
            <w:r w:rsidRPr="008C2B00">
              <w:rPr>
                <w:rFonts w:ascii="Times New Roman" w:hAnsi="Times New Roman"/>
                <w:color w:val="000000" w:themeColor="text1"/>
                <w:sz w:val="24"/>
                <w:szCs w:val="24"/>
                <w:lang w:val="en-US"/>
              </w:rPr>
              <w:t>50,20</w:t>
            </w:r>
          </w:p>
        </w:tc>
      </w:tr>
      <w:tr w:rsidR="00652AF7" w:rsidRPr="00C80784" w14:paraId="47986C78" w14:textId="77777777" w:rsidTr="00652AF7">
        <w:trPr>
          <w:trHeight w:val="285"/>
        </w:trPr>
        <w:tc>
          <w:tcPr>
            <w:tcW w:w="3146" w:type="dxa"/>
            <w:vMerge w:val="restart"/>
            <w:shd w:val="clear" w:color="auto" w:fill="auto"/>
            <w:vAlign w:val="center"/>
          </w:tcPr>
          <w:p w14:paraId="2A512C49" w14:textId="77777777" w:rsidR="00652AF7" w:rsidRPr="008C2B00" w:rsidRDefault="00652AF7" w:rsidP="00652AF7">
            <w:pPr>
              <w:spacing w:after="0" w:line="240" w:lineRule="auto"/>
              <w:rPr>
                <w:rFonts w:ascii="Times New Roman" w:hAnsi="Times New Roman"/>
                <w:sz w:val="24"/>
                <w:szCs w:val="24"/>
              </w:rPr>
            </w:pPr>
            <w:r w:rsidRPr="008C2B00">
              <w:rPr>
                <w:rFonts w:ascii="Times New Roman" w:hAnsi="Times New Roman"/>
                <w:sz w:val="24"/>
                <w:szCs w:val="24"/>
              </w:rPr>
              <w:t>Priešinės liaukos vėžio ankstyvosios diagnostikos programa</w:t>
            </w:r>
          </w:p>
        </w:tc>
        <w:tc>
          <w:tcPr>
            <w:tcW w:w="1277" w:type="dxa"/>
            <w:tcBorders>
              <w:bottom w:val="single" w:sz="4" w:space="0" w:color="auto"/>
            </w:tcBorders>
            <w:shd w:val="clear" w:color="auto" w:fill="auto"/>
            <w:vAlign w:val="center"/>
          </w:tcPr>
          <w:p w14:paraId="071CBF9E" w14:textId="77777777" w:rsidR="00652AF7" w:rsidRPr="000A135A" w:rsidRDefault="00652AF7" w:rsidP="00652AF7">
            <w:pPr>
              <w:spacing w:after="0" w:line="240" w:lineRule="auto"/>
              <w:jc w:val="center"/>
              <w:rPr>
                <w:rFonts w:ascii="Times New Roman" w:hAnsi="Times New Roman"/>
                <w:b/>
                <w:bCs/>
                <w:sz w:val="24"/>
                <w:szCs w:val="24"/>
              </w:rPr>
            </w:pPr>
            <w:r w:rsidRPr="000A135A">
              <w:rPr>
                <w:rFonts w:ascii="Times New Roman" w:hAnsi="Times New Roman"/>
                <w:b/>
                <w:bCs/>
                <w:sz w:val="24"/>
                <w:szCs w:val="24"/>
              </w:rPr>
              <w:t xml:space="preserve">2020 </w:t>
            </w:r>
          </w:p>
        </w:tc>
        <w:tc>
          <w:tcPr>
            <w:tcW w:w="1276" w:type="dxa"/>
            <w:tcBorders>
              <w:bottom w:val="single" w:sz="4" w:space="0" w:color="auto"/>
            </w:tcBorders>
            <w:shd w:val="clear" w:color="auto" w:fill="auto"/>
            <w:vAlign w:val="center"/>
          </w:tcPr>
          <w:p w14:paraId="74EFD4BB" w14:textId="77777777" w:rsidR="00652AF7" w:rsidRPr="000A135A" w:rsidRDefault="00652AF7" w:rsidP="00652AF7">
            <w:pPr>
              <w:spacing w:after="0" w:line="240" w:lineRule="auto"/>
              <w:jc w:val="center"/>
              <w:rPr>
                <w:rFonts w:ascii="Times New Roman" w:hAnsi="Times New Roman"/>
                <w:b/>
                <w:bCs/>
                <w:sz w:val="24"/>
                <w:szCs w:val="24"/>
              </w:rPr>
            </w:pPr>
            <w:r w:rsidRPr="000A135A">
              <w:rPr>
                <w:rFonts w:ascii="Times New Roman" w:hAnsi="Times New Roman"/>
                <w:b/>
                <w:bCs/>
                <w:sz w:val="24"/>
                <w:szCs w:val="24"/>
              </w:rPr>
              <w:t>24,40</w:t>
            </w:r>
          </w:p>
        </w:tc>
        <w:tc>
          <w:tcPr>
            <w:tcW w:w="1276" w:type="dxa"/>
            <w:tcBorders>
              <w:bottom w:val="single" w:sz="4" w:space="0" w:color="auto"/>
            </w:tcBorders>
            <w:shd w:val="clear" w:color="auto" w:fill="auto"/>
            <w:vAlign w:val="center"/>
          </w:tcPr>
          <w:p w14:paraId="2FC0FCF3" w14:textId="77777777" w:rsidR="00652AF7" w:rsidRPr="008C2B00" w:rsidRDefault="00652AF7" w:rsidP="00652AF7">
            <w:pPr>
              <w:spacing w:after="0" w:line="240" w:lineRule="auto"/>
              <w:jc w:val="center"/>
              <w:rPr>
                <w:rFonts w:ascii="Times New Roman" w:hAnsi="Times New Roman"/>
                <w:b/>
                <w:bCs/>
                <w:color w:val="000000" w:themeColor="text1"/>
                <w:sz w:val="24"/>
                <w:szCs w:val="24"/>
                <w:lang w:val="en-US"/>
              </w:rPr>
            </w:pPr>
            <w:r w:rsidRPr="008C2B00">
              <w:rPr>
                <w:rFonts w:ascii="Times New Roman" w:hAnsi="Times New Roman"/>
                <w:b/>
                <w:bCs/>
                <w:color w:val="000000" w:themeColor="text1"/>
                <w:sz w:val="24"/>
                <w:szCs w:val="24"/>
                <w:lang w:val="en-US"/>
              </w:rPr>
              <w:t>14,50</w:t>
            </w:r>
          </w:p>
        </w:tc>
      </w:tr>
      <w:tr w:rsidR="00652AF7" w:rsidRPr="00C80784" w14:paraId="255C5CF2" w14:textId="77777777" w:rsidTr="00652AF7">
        <w:trPr>
          <w:trHeight w:val="165"/>
        </w:trPr>
        <w:tc>
          <w:tcPr>
            <w:tcW w:w="3146" w:type="dxa"/>
            <w:vMerge/>
            <w:shd w:val="clear" w:color="auto" w:fill="auto"/>
            <w:vAlign w:val="center"/>
          </w:tcPr>
          <w:p w14:paraId="3D860C7D" w14:textId="77777777" w:rsidR="00652AF7" w:rsidRPr="008C2B00" w:rsidRDefault="00652AF7" w:rsidP="00652AF7">
            <w:pPr>
              <w:spacing w:after="0" w:line="240" w:lineRule="auto"/>
              <w:rPr>
                <w:rFonts w:ascii="Times New Roman" w:hAnsi="Times New Roman"/>
                <w:sz w:val="24"/>
                <w:szCs w:val="24"/>
              </w:rPr>
            </w:pPr>
          </w:p>
        </w:tc>
        <w:tc>
          <w:tcPr>
            <w:tcW w:w="1277" w:type="dxa"/>
            <w:tcBorders>
              <w:top w:val="single" w:sz="4" w:space="0" w:color="auto"/>
            </w:tcBorders>
            <w:shd w:val="clear" w:color="auto" w:fill="auto"/>
            <w:vAlign w:val="center"/>
          </w:tcPr>
          <w:p w14:paraId="5A99E988" w14:textId="77777777" w:rsidR="00652AF7" w:rsidRPr="00C80784" w:rsidRDefault="00652AF7" w:rsidP="00652AF7">
            <w:pPr>
              <w:spacing w:after="0" w:line="240" w:lineRule="auto"/>
              <w:jc w:val="center"/>
              <w:rPr>
                <w:rFonts w:ascii="Times New Roman" w:hAnsi="Times New Roman"/>
                <w:sz w:val="24"/>
                <w:szCs w:val="24"/>
              </w:rPr>
            </w:pPr>
            <w:r>
              <w:rPr>
                <w:rFonts w:ascii="Times New Roman" w:hAnsi="Times New Roman"/>
                <w:sz w:val="24"/>
                <w:szCs w:val="24"/>
              </w:rPr>
              <w:t>2019</w:t>
            </w:r>
          </w:p>
        </w:tc>
        <w:tc>
          <w:tcPr>
            <w:tcW w:w="1276" w:type="dxa"/>
            <w:tcBorders>
              <w:top w:val="single" w:sz="4" w:space="0" w:color="auto"/>
            </w:tcBorders>
            <w:shd w:val="clear" w:color="auto" w:fill="auto"/>
            <w:vAlign w:val="center"/>
          </w:tcPr>
          <w:p w14:paraId="5DA0E33E" w14:textId="77777777" w:rsidR="00652AF7" w:rsidRPr="00C80784" w:rsidRDefault="00652AF7" w:rsidP="00652AF7">
            <w:pPr>
              <w:spacing w:after="0" w:line="240" w:lineRule="auto"/>
              <w:jc w:val="center"/>
              <w:rPr>
                <w:rFonts w:ascii="Times New Roman" w:hAnsi="Times New Roman"/>
                <w:sz w:val="24"/>
                <w:szCs w:val="24"/>
              </w:rPr>
            </w:pPr>
            <w:r>
              <w:rPr>
                <w:rFonts w:ascii="Times New Roman" w:hAnsi="Times New Roman"/>
                <w:sz w:val="24"/>
                <w:szCs w:val="24"/>
              </w:rPr>
              <w:t>25,71</w:t>
            </w:r>
          </w:p>
        </w:tc>
        <w:tc>
          <w:tcPr>
            <w:tcW w:w="1276" w:type="dxa"/>
            <w:tcBorders>
              <w:top w:val="single" w:sz="4" w:space="0" w:color="auto"/>
            </w:tcBorders>
            <w:shd w:val="clear" w:color="auto" w:fill="auto"/>
            <w:vAlign w:val="center"/>
          </w:tcPr>
          <w:p w14:paraId="003A9D64" w14:textId="77777777" w:rsidR="00652AF7" w:rsidRPr="008C2B00" w:rsidRDefault="00652AF7" w:rsidP="00652AF7">
            <w:pPr>
              <w:spacing w:after="0" w:line="240" w:lineRule="auto"/>
              <w:jc w:val="center"/>
              <w:rPr>
                <w:rFonts w:ascii="Times New Roman" w:hAnsi="Times New Roman"/>
                <w:color w:val="000000" w:themeColor="text1"/>
                <w:sz w:val="24"/>
                <w:szCs w:val="24"/>
                <w:lang w:val="en-US"/>
              </w:rPr>
            </w:pPr>
            <w:r w:rsidRPr="008C2B00">
              <w:rPr>
                <w:rFonts w:ascii="Times New Roman" w:hAnsi="Times New Roman"/>
                <w:color w:val="000000" w:themeColor="text1"/>
                <w:sz w:val="24"/>
                <w:szCs w:val="24"/>
                <w:lang w:val="en-US"/>
              </w:rPr>
              <w:t>24,54</w:t>
            </w:r>
          </w:p>
        </w:tc>
      </w:tr>
      <w:tr w:rsidR="00652AF7" w:rsidRPr="00C80784" w14:paraId="1916C662" w14:textId="77777777" w:rsidTr="00652AF7">
        <w:trPr>
          <w:trHeight w:val="360"/>
        </w:trPr>
        <w:tc>
          <w:tcPr>
            <w:tcW w:w="3146" w:type="dxa"/>
            <w:vMerge w:val="restart"/>
            <w:shd w:val="clear" w:color="auto" w:fill="auto"/>
            <w:vAlign w:val="center"/>
          </w:tcPr>
          <w:p w14:paraId="63667047" w14:textId="77777777" w:rsidR="00652AF7" w:rsidRPr="008C2B00" w:rsidRDefault="00652AF7" w:rsidP="00652AF7">
            <w:pPr>
              <w:spacing w:after="0" w:line="240" w:lineRule="auto"/>
              <w:rPr>
                <w:rFonts w:ascii="Times New Roman" w:hAnsi="Times New Roman"/>
                <w:sz w:val="24"/>
                <w:szCs w:val="24"/>
              </w:rPr>
            </w:pPr>
            <w:r w:rsidRPr="008C2B00">
              <w:rPr>
                <w:rFonts w:ascii="Times New Roman" w:hAnsi="Times New Roman"/>
                <w:sz w:val="24"/>
                <w:szCs w:val="24"/>
              </w:rPr>
              <w:t>Atrankinės mamografinės patikros dėl krūties vėžio prevencijos programa</w:t>
            </w:r>
          </w:p>
        </w:tc>
        <w:tc>
          <w:tcPr>
            <w:tcW w:w="1277" w:type="dxa"/>
            <w:tcBorders>
              <w:bottom w:val="single" w:sz="4" w:space="0" w:color="auto"/>
            </w:tcBorders>
            <w:shd w:val="clear" w:color="auto" w:fill="auto"/>
            <w:vAlign w:val="center"/>
          </w:tcPr>
          <w:p w14:paraId="6BEE2EC1" w14:textId="77777777" w:rsidR="00652AF7" w:rsidRPr="000A135A" w:rsidRDefault="00652AF7" w:rsidP="00652AF7">
            <w:pPr>
              <w:spacing w:after="0" w:line="240" w:lineRule="auto"/>
              <w:jc w:val="center"/>
              <w:rPr>
                <w:rFonts w:ascii="Times New Roman" w:hAnsi="Times New Roman"/>
                <w:b/>
                <w:bCs/>
                <w:sz w:val="24"/>
                <w:szCs w:val="24"/>
              </w:rPr>
            </w:pPr>
            <w:r w:rsidRPr="000A135A">
              <w:rPr>
                <w:rFonts w:ascii="Times New Roman" w:hAnsi="Times New Roman"/>
                <w:b/>
                <w:bCs/>
                <w:sz w:val="24"/>
                <w:szCs w:val="24"/>
              </w:rPr>
              <w:t>2020</w:t>
            </w:r>
          </w:p>
        </w:tc>
        <w:tc>
          <w:tcPr>
            <w:tcW w:w="1276" w:type="dxa"/>
            <w:tcBorders>
              <w:bottom w:val="single" w:sz="4" w:space="0" w:color="auto"/>
            </w:tcBorders>
            <w:shd w:val="clear" w:color="auto" w:fill="auto"/>
            <w:vAlign w:val="center"/>
          </w:tcPr>
          <w:p w14:paraId="2B848F96" w14:textId="77777777" w:rsidR="00652AF7" w:rsidRPr="000A135A" w:rsidRDefault="00652AF7" w:rsidP="00652AF7">
            <w:pPr>
              <w:spacing w:after="0" w:line="240" w:lineRule="auto"/>
              <w:jc w:val="center"/>
              <w:rPr>
                <w:rFonts w:ascii="Times New Roman" w:hAnsi="Times New Roman"/>
                <w:b/>
                <w:bCs/>
                <w:sz w:val="24"/>
                <w:szCs w:val="24"/>
              </w:rPr>
            </w:pPr>
            <w:r w:rsidRPr="000A135A">
              <w:rPr>
                <w:rFonts w:ascii="Times New Roman" w:hAnsi="Times New Roman"/>
                <w:b/>
                <w:bCs/>
                <w:sz w:val="24"/>
                <w:szCs w:val="24"/>
              </w:rPr>
              <w:t>39,30</w:t>
            </w:r>
          </w:p>
        </w:tc>
        <w:tc>
          <w:tcPr>
            <w:tcW w:w="1276" w:type="dxa"/>
            <w:tcBorders>
              <w:bottom w:val="single" w:sz="4" w:space="0" w:color="auto"/>
            </w:tcBorders>
            <w:shd w:val="clear" w:color="auto" w:fill="auto"/>
            <w:vAlign w:val="center"/>
          </w:tcPr>
          <w:p w14:paraId="17852F82" w14:textId="77777777" w:rsidR="00652AF7" w:rsidRPr="008C2B00" w:rsidRDefault="00652AF7" w:rsidP="00652AF7">
            <w:pPr>
              <w:spacing w:after="0" w:line="240" w:lineRule="auto"/>
              <w:jc w:val="center"/>
              <w:rPr>
                <w:rFonts w:ascii="Times New Roman" w:hAnsi="Times New Roman"/>
                <w:b/>
                <w:bCs/>
                <w:color w:val="000000" w:themeColor="text1"/>
                <w:sz w:val="24"/>
                <w:szCs w:val="24"/>
              </w:rPr>
            </w:pPr>
            <w:r w:rsidRPr="008C2B00">
              <w:rPr>
                <w:rFonts w:ascii="Times New Roman" w:hAnsi="Times New Roman"/>
                <w:b/>
                <w:bCs/>
                <w:color w:val="000000" w:themeColor="text1"/>
                <w:sz w:val="24"/>
                <w:szCs w:val="24"/>
              </w:rPr>
              <w:t>30,20</w:t>
            </w:r>
          </w:p>
        </w:tc>
      </w:tr>
      <w:tr w:rsidR="00652AF7" w:rsidRPr="00C80784" w14:paraId="499A2814" w14:textId="77777777" w:rsidTr="00652AF7">
        <w:trPr>
          <w:trHeight w:val="330"/>
        </w:trPr>
        <w:tc>
          <w:tcPr>
            <w:tcW w:w="3146" w:type="dxa"/>
            <w:vMerge/>
            <w:shd w:val="clear" w:color="auto" w:fill="auto"/>
            <w:vAlign w:val="center"/>
          </w:tcPr>
          <w:p w14:paraId="19C567DC" w14:textId="77777777" w:rsidR="00652AF7" w:rsidRPr="00C80784" w:rsidRDefault="00652AF7" w:rsidP="00652AF7">
            <w:pPr>
              <w:spacing w:after="0" w:line="240" w:lineRule="auto"/>
              <w:rPr>
                <w:rFonts w:ascii="Times New Roman" w:hAnsi="Times New Roman"/>
                <w:sz w:val="20"/>
                <w:szCs w:val="20"/>
              </w:rPr>
            </w:pPr>
          </w:p>
        </w:tc>
        <w:tc>
          <w:tcPr>
            <w:tcW w:w="1277" w:type="dxa"/>
            <w:tcBorders>
              <w:top w:val="single" w:sz="4" w:space="0" w:color="auto"/>
            </w:tcBorders>
            <w:shd w:val="clear" w:color="auto" w:fill="auto"/>
            <w:vAlign w:val="center"/>
          </w:tcPr>
          <w:p w14:paraId="452E169F" w14:textId="77777777" w:rsidR="00652AF7" w:rsidRPr="00C80784" w:rsidRDefault="00652AF7" w:rsidP="00652AF7">
            <w:pPr>
              <w:spacing w:after="0" w:line="240" w:lineRule="auto"/>
              <w:jc w:val="center"/>
              <w:rPr>
                <w:rFonts w:ascii="Times New Roman" w:hAnsi="Times New Roman"/>
                <w:sz w:val="24"/>
                <w:szCs w:val="24"/>
              </w:rPr>
            </w:pPr>
            <w:r>
              <w:rPr>
                <w:rFonts w:ascii="Times New Roman" w:hAnsi="Times New Roman"/>
                <w:sz w:val="24"/>
                <w:szCs w:val="24"/>
              </w:rPr>
              <w:t>2019</w:t>
            </w:r>
          </w:p>
        </w:tc>
        <w:tc>
          <w:tcPr>
            <w:tcW w:w="1276" w:type="dxa"/>
            <w:tcBorders>
              <w:top w:val="single" w:sz="4" w:space="0" w:color="auto"/>
            </w:tcBorders>
            <w:shd w:val="clear" w:color="auto" w:fill="auto"/>
            <w:vAlign w:val="center"/>
          </w:tcPr>
          <w:p w14:paraId="1426B857" w14:textId="77777777" w:rsidR="00652AF7" w:rsidRPr="00C80784" w:rsidRDefault="00652AF7" w:rsidP="00652AF7">
            <w:pPr>
              <w:spacing w:after="0" w:line="240" w:lineRule="auto"/>
              <w:jc w:val="center"/>
              <w:rPr>
                <w:rFonts w:ascii="Times New Roman" w:hAnsi="Times New Roman"/>
                <w:sz w:val="24"/>
                <w:szCs w:val="24"/>
              </w:rPr>
            </w:pPr>
            <w:r>
              <w:rPr>
                <w:rFonts w:ascii="Times New Roman" w:hAnsi="Times New Roman"/>
                <w:sz w:val="24"/>
                <w:szCs w:val="24"/>
              </w:rPr>
              <w:t>47,40</w:t>
            </w:r>
          </w:p>
        </w:tc>
        <w:tc>
          <w:tcPr>
            <w:tcW w:w="1276" w:type="dxa"/>
            <w:tcBorders>
              <w:top w:val="single" w:sz="4" w:space="0" w:color="auto"/>
            </w:tcBorders>
            <w:shd w:val="clear" w:color="auto" w:fill="auto"/>
            <w:vAlign w:val="center"/>
          </w:tcPr>
          <w:p w14:paraId="2C7AAEA2" w14:textId="77777777" w:rsidR="00652AF7" w:rsidRPr="008C2B00" w:rsidRDefault="00652AF7" w:rsidP="00652AF7">
            <w:pPr>
              <w:spacing w:after="0" w:line="240" w:lineRule="auto"/>
              <w:jc w:val="center"/>
              <w:rPr>
                <w:rFonts w:ascii="Times New Roman" w:hAnsi="Times New Roman"/>
                <w:color w:val="000000" w:themeColor="text1"/>
                <w:sz w:val="24"/>
                <w:szCs w:val="24"/>
              </w:rPr>
            </w:pPr>
            <w:r w:rsidRPr="008C2B00">
              <w:rPr>
                <w:rFonts w:ascii="Times New Roman" w:hAnsi="Times New Roman"/>
                <w:color w:val="000000" w:themeColor="text1"/>
                <w:sz w:val="24"/>
                <w:szCs w:val="24"/>
              </w:rPr>
              <w:t>53,30</w:t>
            </w:r>
          </w:p>
        </w:tc>
      </w:tr>
      <w:tr w:rsidR="00652AF7" w:rsidRPr="008C2B00" w14:paraId="38C3DD81" w14:textId="77777777" w:rsidTr="008C2B00">
        <w:trPr>
          <w:trHeight w:val="435"/>
        </w:trPr>
        <w:tc>
          <w:tcPr>
            <w:tcW w:w="3146" w:type="dxa"/>
            <w:vMerge w:val="restart"/>
            <w:shd w:val="clear" w:color="auto" w:fill="auto"/>
            <w:vAlign w:val="center"/>
          </w:tcPr>
          <w:p w14:paraId="3A00624E" w14:textId="77777777" w:rsidR="00652AF7" w:rsidRPr="008C2B00" w:rsidRDefault="00652AF7" w:rsidP="00652AF7">
            <w:pPr>
              <w:spacing w:after="0" w:line="240" w:lineRule="auto"/>
              <w:rPr>
                <w:rFonts w:ascii="Times New Roman" w:hAnsi="Times New Roman"/>
                <w:sz w:val="24"/>
                <w:szCs w:val="24"/>
              </w:rPr>
            </w:pPr>
            <w:r w:rsidRPr="008C2B00">
              <w:rPr>
                <w:rFonts w:ascii="Times New Roman" w:hAnsi="Times New Roman"/>
                <w:sz w:val="24"/>
                <w:szCs w:val="24"/>
              </w:rPr>
              <w:t>Asmenų, priskirtinų širdies ir kraujagyslių ligų didelės rizikos grupei, atrankos ir prevencijos priemonių programa</w:t>
            </w:r>
          </w:p>
        </w:tc>
        <w:tc>
          <w:tcPr>
            <w:tcW w:w="1277" w:type="dxa"/>
            <w:tcBorders>
              <w:bottom w:val="single" w:sz="4" w:space="0" w:color="auto"/>
            </w:tcBorders>
            <w:shd w:val="clear" w:color="auto" w:fill="auto"/>
            <w:vAlign w:val="center"/>
          </w:tcPr>
          <w:p w14:paraId="3BC81869" w14:textId="77777777" w:rsidR="00652AF7" w:rsidRPr="008C2B00" w:rsidRDefault="00652AF7" w:rsidP="00652AF7">
            <w:pPr>
              <w:spacing w:after="0" w:line="240" w:lineRule="auto"/>
              <w:jc w:val="center"/>
              <w:rPr>
                <w:rFonts w:ascii="Times New Roman" w:hAnsi="Times New Roman"/>
                <w:b/>
                <w:bCs/>
                <w:sz w:val="24"/>
                <w:szCs w:val="24"/>
              </w:rPr>
            </w:pPr>
            <w:r w:rsidRPr="008C2B00">
              <w:rPr>
                <w:rFonts w:ascii="Times New Roman" w:hAnsi="Times New Roman"/>
                <w:b/>
                <w:bCs/>
                <w:sz w:val="24"/>
                <w:szCs w:val="24"/>
              </w:rPr>
              <w:t>2020</w:t>
            </w:r>
          </w:p>
        </w:tc>
        <w:tc>
          <w:tcPr>
            <w:tcW w:w="1276" w:type="dxa"/>
            <w:tcBorders>
              <w:bottom w:val="single" w:sz="4" w:space="0" w:color="auto"/>
            </w:tcBorders>
            <w:shd w:val="clear" w:color="auto" w:fill="auto"/>
            <w:vAlign w:val="center"/>
          </w:tcPr>
          <w:p w14:paraId="065D5854" w14:textId="77777777" w:rsidR="00652AF7" w:rsidRPr="008C2B00" w:rsidRDefault="00652AF7" w:rsidP="00652AF7">
            <w:pPr>
              <w:spacing w:after="0" w:line="240" w:lineRule="auto"/>
              <w:jc w:val="center"/>
              <w:rPr>
                <w:rFonts w:ascii="Times New Roman" w:hAnsi="Times New Roman"/>
                <w:b/>
                <w:bCs/>
                <w:sz w:val="24"/>
                <w:szCs w:val="24"/>
              </w:rPr>
            </w:pPr>
            <w:r w:rsidRPr="008C2B00">
              <w:rPr>
                <w:rFonts w:ascii="Times New Roman" w:hAnsi="Times New Roman"/>
                <w:b/>
                <w:bCs/>
                <w:sz w:val="24"/>
                <w:szCs w:val="24"/>
              </w:rPr>
              <w:t>54,30</w:t>
            </w:r>
          </w:p>
        </w:tc>
        <w:tc>
          <w:tcPr>
            <w:tcW w:w="1276" w:type="dxa"/>
            <w:tcBorders>
              <w:bottom w:val="single" w:sz="4" w:space="0" w:color="auto"/>
            </w:tcBorders>
            <w:shd w:val="clear" w:color="auto" w:fill="auto"/>
            <w:vAlign w:val="center"/>
          </w:tcPr>
          <w:p w14:paraId="46123C5F" w14:textId="77777777" w:rsidR="00652AF7" w:rsidRPr="008C2B00" w:rsidRDefault="00652AF7" w:rsidP="00652AF7">
            <w:pPr>
              <w:spacing w:after="0" w:line="240" w:lineRule="auto"/>
              <w:jc w:val="center"/>
              <w:rPr>
                <w:rFonts w:ascii="Times New Roman" w:hAnsi="Times New Roman"/>
                <w:b/>
                <w:bCs/>
                <w:color w:val="000000" w:themeColor="text1"/>
                <w:sz w:val="24"/>
                <w:szCs w:val="24"/>
              </w:rPr>
            </w:pPr>
            <w:r w:rsidRPr="008C2B00">
              <w:rPr>
                <w:rFonts w:ascii="Times New Roman" w:hAnsi="Times New Roman"/>
                <w:b/>
                <w:bCs/>
                <w:color w:val="000000" w:themeColor="text1"/>
                <w:sz w:val="24"/>
                <w:szCs w:val="24"/>
              </w:rPr>
              <w:t>37,20</w:t>
            </w:r>
          </w:p>
        </w:tc>
      </w:tr>
      <w:tr w:rsidR="00652AF7" w:rsidRPr="00C80784" w14:paraId="774B4267" w14:textId="77777777" w:rsidTr="00652AF7">
        <w:trPr>
          <w:trHeight w:val="480"/>
        </w:trPr>
        <w:tc>
          <w:tcPr>
            <w:tcW w:w="3146" w:type="dxa"/>
            <w:vMerge/>
            <w:shd w:val="clear" w:color="auto" w:fill="auto"/>
            <w:vAlign w:val="center"/>
          </w:tcPr>
          <w:p w14:paraId="4D15765A" w14:textId="77777777" w:rsidR="00652AF7" w:rsidRPr="008C2B00" w:rsidRDefault="00652AF7" w:rsidP="00652AF7">
            <w:pPr>
              <w:spacing w:after="0" w:line="240" w:lineRule="auto"/>
              <w:rPr>
                <w:rFonts w:ascii="Times New Roman" w:hAnsi="Times New Roman"/>
                <w:sz w:val="24"/>
                <w:szCs w:val="24"/>
              </w:rPr>
            </w:pPr>
          </w:p>
        </w:tc>
        <w:tc>
          <w:tcPr>
            <w:tcW w:w="1277" w:type="dxa"/>
            <w:tcBorders>
              <w:top w:val="single" w:sz="4" w:space="0" w:color="auto"/>
            </w:tcBorders>
            <w:shd w:val="clear" w:color="auto" w:fill="auto"/>
            <w:vAlign w:val="center"/>
          </w:tcPr>
          <w:p w14:paraId="4B6A4864" w14:textId="77777777" w:rsidR="00652AF7" w:rsidRPr="008C2B00" w:rsidRDefault="00652AF7" w:rsidP="00652AF7">
            <w:pPr>
              <w:spacing w:after="0" w:line="240" w:lineRule="auto"/>
              <w:jc w:val="center"/>
              <w:rPr>
                <w:rFonts w:ascii="Times New Roman" w:hAnsi="Times New Roman"/>
                <w:sz w:val="24"/>
                <w:szCs w:val="24"/>
              </w:rPr>
            </w:pPr>
            <w:r w:rsidRPr="008C2B00">
              <w:rPr>
                <w:rFonts w:ascii="Times New Roman" w:hAnsi="Times New Roman"/>
                <w:sz w:val="24"/>
                <w:szCs w:val="24"/>
              </w:rPr>
              <w:t>2019</w:t>
            </w:r>
          </w:p>
        </w:tc>
        <w:tc>
          <w:tcPr>
            <w:tcW w:w="1276" w:type="dxa"/>
            <w:tcBorders>
              <w:top w:val="single" w:sz="4" w:space="0" w:color="auto"/>
            </w:tcBorders>
            <w:shd w:val="clear" w:color="auto" w:fill="auto"/>
            <w:vAlign w:val="center"/>
          </w:tcPr>
          <w:p w14:paraId="4767FB2B" w14:textId="77777777" w:rsidR="00652AF7" w:rsidRPr="008C2B00" w:rsidRDefault="00652AF7" w:rsidP="00652AF7">
            <w:pPr>
              <w:spacing w:after="0" w:line="240" w:lineRule="auto"/>
              <w:jc w:val="center"/>
              <w:rPr>
                <w:rFonts w:ascii="Times New Roman" w:hAnsi="Times New Roman"/>
                <w:sz w:val="24"/>
                <w:szCs w:val="24"/>
              </w:rPr>
            </w:pPr>
            <w:r w:rsidRPr="008C2B00">
              <w:rPr>
                <w:rFonts w:ascii="Times New Roman" w:hAnsi="Times New Roman"/>
                <w:sz w:val="24"/>
                <w:szCs w:val="24"/>
              </w:rPr>
              <w:t>60,90</w:t>
            </w:r>
          </w:p>
        </w:tc>
        <w:tc>
          <w:tcPr>
            <w:tcW w:w="1276" w:type="dxa"/>
            <w:tcBorders>
              <w:top w:val="single" w:sz="4" w:space="0" w:color="auto"/>
            </w:tcBorders>
            <w:shd w:val="clear" w:color="auto" w:fill="auto"/>
            <w:vAlign w:val="center"/>
          </w:tcPr>
          <w:p w14:paraId="7B1B8E76" w14:textId="77777777" w:rsidR="00652AF7" w:rsidRPr="008C2B00" w:rsidRDefault="00652AF7" w:rsidP="00652AF7">
            <w:pPr>
              <w:spacing w:after="0" w:line="240" w:lineRule="auto"/>
              <w:jc w:val="center"/>
              <w:rPr>
                <w:rFonts w:ascii="Times New Roman" w:hAnsi="Times New Roman"/>
                <w:color w:val="000000" w:themeColor="text1"/>
                <w:sz w:val="24"/>
                <w:szCs w:val="24"/>
              </w:rPr>
            </w:pPr>
            <w:r w:rsidRPr="008C2B00">
              <w:rPr>
                <w:rFonts w:ascii="Times New Roman" w:hAnsi="Times New Roman"/>
                <w:color w:val="000000" w:themeColor="text1"/>
                <w:sz w:val="24"/>
                <w:szCs w:val="24"/>
              </w:rPr>
              <w:t>48,70</w:t>
            </w:r>
          </w:p>
        </w:tc>
      </w:tr>
      <w:tr w:rsidR="00652AF7" w:rsidRPr="00C80784" w14:paraId="19ABDF17" w14:textId="77777777" w:rsidTr="00652AF7">
        <w:trPr>
          <w:trHeight w:val="225"/>
        </w:trPr>
        <w:tc>
          <w:tcPr>
            <w:tcW w:w="3146" w:type="dxa"/>
            <w:vMerge w:val="restart"/>
            <w:shd w:val="clear" w:color="auto" w:fill="auto"/>
            <w:vAlign w:val="center"/>
          </w:tcPr>
          <w:p w14:paraId="1D3F55FE" w14:textId="77777777" w:rsidR="00652AF7" w:rsidRPr="008C2B00" w:rsidRDefault="00652AF7" w:rsidP="00652AF7">
            <w:pPr>
              <w:spacing w:after="0" w:line="240" w:lineRule="auto"/>
              <w:rPr>
                <w:rFonts w:ascii="Times New Roman" w:hAnsi="Times New Roman"/>
                <w:sz w:val="24"/>
                <w:szCs w:val="24"/>
              </w:rPr>
            </w:pPr>
            <w:r w:rsidRPr="008C2B00">
              <w:rPr>
                <w:rFonts w:ascii="Times New Roman" w:hAnsi="Times New Roman"/>
                <w:sz w:val="24"/>
                <w:szCs w:val="24"/>
              </w:rPr>
              <w:t>Storosios žarnos vėžio ankstyvosios diagnostikos finansavimo programa</w:t>
            </w:r>
          </w:p>
        </w:tc>
        <w:tc>
          <w:tcPr>
            <w:tcW w:w="1277" w:type="dxa"/>
            <w:tcBorders>
              <w:bottom w:val="single" w:sz="4" w:space="0" w:color="auto"/>
            </w:tcBorders>
            <w:shd w:val="clear" w:color="auto" w:fill="auto"/>
            <w:vAlign w:val="center"/>
          </w:tcPr>
          <w:p w14:paraId="21D2AC65" w14:textId="77777777" w:rsidR="00652AF7" w:rsidRPr="008C2B00" w:rsidRDefault="00652AF7" w:rsidP="00652AF7">
            <w:pPr>
              <w:spacing w:after="0" w:line="240" w:lineRule="auto"/>
              <w:jc w:val="center"/>
              <w:rPr>
                <w:rFonts w:ascii="Times New Roman" w:hAnsi="Times New Roman"/>
                <w:b/>
                <w:bCs/>
                <w:sz w:val="24"/>
                <w:szCs w:val="24"/>
              </w:rPr>
            </w:pPr>
            <w:r w:rsidRPr="008C2B00">
              <w:rPr>
                <w:rFonts w:ascii="Times New Roman" w:hAnsi="Times New Roman"/>
                <w:b/>
                <w:bCs/>
                <w:sz w:val="24"/>
                <w:szCs w:val="24"/>
              </w:rPr>
              <w:t>2020</w:t>
            </w:r>
          </w:p>
        </w:tc>
        <w:tc>
          <w:tcPr>
            <w:tcW w:w="1276" w:type="dxa"/>
            <w:tcBorders>
              <w:bottom w:val="single" w:sz="4" w:space="0" w:color="auto"/>
            </w:tcBorders>
            <w:shd w:val="clear" w:color="auto" w:fill="auto"/>
            <w:vAlign w:val="center"/>
          </w:tcPr>
          <w:p w14:paraId="2A2C5E3B" w14:textId="77777777" w:rsidR="00652AF7" w:rsidRPr="008C2B00" w:rsidRDefault="00652AF7" w:rsidP="00652AF7">
            <w:pPr>
              <w:spacing w:after="0" w:line="240" w:lineRule="auto"/>
              <w:jc w:val="center"/>
              <w:rPr>
                <w:rFonts w:ascii="Times New Roman" w:hAnsi="Times New Roman"/>
                <w:b/>
                <w:bCs/>
                <w:sz w:val="24"/>
                <w:szCs w:val="24"/>
              </w:rPr>
            </w:pPr>
            <w:r w:rsidRPr="008C2B00">
              <w:rPr>
                <w:rFonts w:ascii="Times New Roman" w:hAnsi="Times New Roman"/>
                <w:b/>
                <w:bCs/>
                <w:sz w:val="24"/>
                <w:szCs w:val="24"/>
              </w:rPr>
              <w:t>76,40</w:t>
            </w:r>
          </w:p>
        </w:tc>
        <w:tc>
          <w:tcPr>
            <w:tcW w:w="1276" w:type="dxa"/>
            <w:tcBorders>
              <w:bottom w:val="single" w:sz="4" w:space="0" w:color="auto"/>
            </w:tcBorders>
            <w:shd w:val="clear" w:color="auto" w:fill="auto"/>
            <w:vAlign w:val="center"/>
          </w:tcPr>
          <w:p w14:paraId="0327D87A" w14:textId="77777777" w:rsidR="00652AF7" w:rsidRPr="008C2B00" w:rsidRDefault="00652AF7" w:rsidP="00652AF7">
            <w:pPr>
              <w:spacing w:after="0" w:line="240" w:lineRule="auto"/>
              <w:jc w:val="center"/>
              <w:rPr>
                <w:rFonts w:ascii="Times New Roman" w:hAnsi="Times New Roman"/>
                <w:b/>
                <w:bCs/>
                <w:color w:val="000000" w:themeColor="text1"/>
                <w:sz w:val="24"/>
                <w:szCs w:val="24"/>
              </w:rPr>
            </w:pPr>
            <w:r w:rsidRPr="008C2B00">
              <w:rPr>
                <w:rFonts w:ascii="Times New Roman" w:hAnsi="Times New Roman"/>
                <w:b/>
                <w:bCs/>
                <w:color w:val="000000" w:themeColor="text1"/>
                <w:sz w:val="24"/>
                <w:szCs w:val="24"/>
              </w:rPr>
              <w:t>38,20</w:t>
            </w:r>
          </w:p>
        </w:tc>
      </w:tr>
      <w:tr w:rsidR="00652AF7" w:rsidRPr="00C80784" w14:paraId="381B70E6" w14:textId="77777777" w:rsidTr="00652AF7">
        <w:trPr>
          <w:trHeight w:val="225"/>
        </w:trPr>
        <w:tc>
          <w:tcPr>
            <w:tcW w:w="3146" w:type="dxa"/>
            <w:vMerge/>
            <w:shd w:val="clear" w:color="auto" w:fill="auto"/>
            <w:vAlign w:val="center"/>
          </w:tcPr>
          <w:p w14:paraId="719A3A36" w14:textId="77777777" w:rsidR="00652AF7" w:rsidRPr="008C2B00" w:rsidRDefault="00652AF7" w:rsidP="00652AF7">
            <w:pPr>
              <w:spacing w:after="0" w:line="240" w:lineRule="auto"/>
              <w:rPr>
                <w:rFonts w:ascii="Times New Roman" w:hAnsi="Times New Roman"/>
                <w:sz w:val="24"/>
                <w:szCs w:val="24"/>
              </w:rPr>
            </w:pPr>
          </w:p>
        </w:tc>
        <w:tc>
          <w:tcPr>
            <w:tcW w:w="1277" w:type="dxa"/>
            <w:tcBorders>
              <w:top w:val="single" w:sz="4" w:space="0" w:color="auto"/>
            </w:tcBorders>
            <w:shd w:val="clear" w:color="auto" w:fill="auto"/>
            <w:vAlign w:val="center"/>
          </w:tcPr>
          <w:p w14:paraId="44B8270C" w14:textId="77777777" w:rsidR="00652AF7" w:rsidRPr="008C2B00" w:rsidRDefault="00652AF7" w:rsidP="00652AF7">
            <w:pPr>
              <w:spacing w:after="0" w:line="240" w:lineRule="auto"/>
              <w:jc w:val="center"/>
              <w:rPr>
                <w:rFonts w:ascii="Times New Roman" w:hAnsi="Times New Roman"/>
                <w:sz w:val="24"/>
                <w:szCs w:val="24"/>
              </w:rPr>
            </w:pPr>
            <w:r w:rsidRPr="008C2B00">
              <w:rPr>
                <w:rFonts w:ascii="Times New Roman" w:hAnsi="Times New Roman"/>
                <w:sz w:val="24"/>
                <w:szCs w:val="24"/>
              </w:rPr>
              <w:t>2019</w:t>
            </w:r>
          </w:p>
        </w:tc>
        <w:tc>
          <w:tcPr>
            <w:tcW w:w="1276" w:type="dxa"/>
            <w:tcBorders>
              <w:top w:val="single" w:sz="4" w:space="0" w:color="auto"/>
            </w:tcBorders>
            <w:shd w:val="clear" w:color="auto" w:fill="auto"/>
            <w:vAlign w:val="center"/>
          </w:tcPr>
          <w:p w14:paraId="67BED3E5" w14:textId="77777777" w:rsidR="00652AF7" w:rsidRPr="008C2B00" w:rsidRDefault="00652AF7" w:rsidP="00652AF7">
            <w:pPr>
              <w:spacing w:after="0" w:line="240" w:lineRule="auto"/>
              <w:jc w:val="center"/>
              <w:rPr>
                <w:rFonts w:ascii="Times New Roman" w:hAnsi="Times New Roman"/>
                <w:sz w:val="24"/>
                <w:szCs w:val="24"/>
              </w:rPr>
            </w:pPr>
            <w:r w:rsidRPr="008C2B00">
              <w:rPr>
                <w:rFonts w:ascii="Times New Roman" w:hAnsi="Times New Roman"/>
                <w:sz w:val="24"/>
                <w:szCs w:val="24"/>
              </w:rPr>
              <w:t>54,10</w:t>
            </w:r>
          </w:p>
        </w:tc>
        <w:tc>
          <w:tcPr>
            <w:tcW w:w="1276" w:type="dxa"/>
            <w:tcBorders>
              <w:top w:val="single" w:sz="4" w:space="0" w:color="auto"/>
            </w:tcBorders>
            <w:shd w:val="clear" w:color="auto" w:fill="auto"/>
            <w:vAlign w:val="center"/>
          </w:tcPr>
          <w:p w14:paraId="1ED3DE8C" w14:textId="77777777" w:rsidR="00652AF7" w:rsidRPr="008C2B00" w:rsidRDefault="00652AF7" w:rsidP="00652AF7">
            <w:pPr>
              <w:spacing w:after="0" w:line="240" w:lineRule="auto"/>
              <w:jc w:val="center"/>
              <w:rPr>
                <w:rFonts w:ascii="Times New Roman" w:hAnsi="Times New Roman"/>
                <w:color w:val="000000" w:themeColor="text1"/>
                <w:sz w:val="24"/>
                <w:szCs w:val="24"/>
              </w:rPr>
            </w:pPr>
            <w:r w:rsidRPr="008C2B00">
              <w:rPr>
                <w:rFonts w:ascii="Times New Roman" w:hAnsi="Times New Roman"/>
                <w:color w:val="000000" w:themeColor="text1"/>
                <w:sz w:val="24"/>
                <w:szCs w:val="24"/>
              </w:rPr>
              <w:t>59,90</w:t>
            </w:r>
          </w:p>
        </w:tc>
      </w:tr>
    </w:tbl>
    <w:p w14:paraId="5CB07DDA" w14:textId="76E35003" w:rsidR="00E351A9" w:rsidRDefault="00E351A9" w:rsidP="007D41F9">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Prevencinių programų paslaugų teikimui daug įtakos turėjo  Koronaviruso (COVID-19) ligos pandemija ir paskelbtas karantinas. Atliekamų programų skaičius svyruoja. Visos programos atliekamos tik draustiems privalomuoju sveikatos draudimu ir galinčių dalyvauti pacientų skaičius paskaičiuojamas pirmai ataskaitinių metų dienai t. y. 2020 01 01 ir visus metus šis skaičius nėra tikslinamas, be to į šį skaičių įtraukti ir nedrausti pacientai.</w:t>
      </w:r>
      <w:r w:rsidRPr="00C80784">
        <w:rPr>
          <w:rFonts w:ascii="Times New Roman" w:hAnsi="Times New Roman"/>
          <w:sz w:val="24"/>
          <w:szCs w:val="24"/>
        </w:rPr>
        <w:t xml:space="preserve"> Iš lentelės duomenų matyti, kad prevencinės programos</w:t>
      </w:r>
      <w:r>
        <w:rPr>
          <w:rFonts w:ascii="Times New Roman" w:hAnsi="Times New Roman"/>
          <w:sz w:val="24"/>
          <w:szCs w:val="24"/>
        </w:rPr>
        <w:t xml:space="preserve"> įstaigoje</w:t>
      </w:r>
      <w:r w:rsidRPr="00C80784">
        <w:rPr>
          <w:rFonts w:ascii="Times New Roman" w:hAnsi="Times New Roman"/>
          <w:sz w:val="24"/>
          <w:szCs w:val="24"/>
        </w:rPr>
        <w:t xml:space="preserve"> </w:t>
      </w:r>
      <w:r>
        <w:rPr>
          <w:rFonts w:ascii="Times New Roman" w:hAnsi="Times New Roman"/>
          <w:sz w:val="24"/>
          <w:szCs w:val="24"/>
        </w:rPr>
        <w:t xml:space="preserve">esant tokioms sąlygoms, palyginus su Šiaulių TLK vidurkiu, buvo </w:t>
      </w:r>
      <w:r w:rsidRPr="00C80784">
        <w:rPr>
          <w:rFonts w:ascii="Times New Roman" w:hAnsi="Times New Roman"/>
          <w:sz w:val="24"/>
          <w:szCs w:val="24"/>
        </w:rPr>
        <w:t>vykdomos</w:t>
      </w:r>
      <w:r>
        <w:rPr>
          <w:rFonts w:ascii="Times New Roman" w:hAnsi="Times New Roman"/>
          <w:sz w:val="24"/>
          <w:szCs w:val="24"/>
        </w:rPr>
        <w:t xml:space="preserve"> gana</w:t>
      </w:r>
      <w:r w:rsidRPr="00C80784">
        <w:rPr>
          <w:rFonts w:ascii="Times New Roman" w:hAnsi="Times New Roman"/>
          <w:sz w:val="24"/>
          <w:szCs w:val="24"/>
        </w:rPr>
        <w:t xml:space="preserve"> gerai.</w:t>
      </w:r>
      <w:r>
        <w:rPr>
          <w:rFonts w:ascii="Times New Roman" w:hAnsi="Times New Roman"/>
          <w:sz w:val="24"/>
          <w:szCs w:val="24"/>
        </w:rPr>
        <w:t xml:space="preserve"> Geriausiai sekėsi vykdyti </w:t>
      </w:r>
      <w:r w:rsidR="00483A31">
        <w:rPr>
          <w:rFonts w:ascii="Times New Roman" w:hAnsi="Times New Roman"/>
          <w:sz w:val="24"/>
          <w:szCs w:val="24"/>
        </w:rPr>
        <w:t xml:space="preserve">storosios žarnos vėžio ankstyvosios diagnostikos ir </w:t>
      </w:r>
      <w:r>
        <w:rPr>
          <w:rFonts w:ascii="Times New Roman" w:hAnsi="Times New Roman"/>
          <w:sz w:val="24"/>
          <w:szCs w:val="24"/>
        </w:rPr>
        <w:t>asmenų, priskiriamų širdies ir kraujagyslių ligų didelės rizikos grupei, program</w:t>
      </w:r>
      <w:r w:rsidR="00483A31">
        <w:rPr>
          <w:rFonts w:ascii="Times New Roman" w:hAnsi="Times New Roman"/>
          <w:sz w:val="24"/>
          <w:szCs w:val="24"/>
        </w:rPr>
        <w:t>as</w:t>
      </w:r>
      <w:r>
        <w:rPr>
          <w:rFonts w:ascii="Times New Roman" w:hAnsi="Times New Roman"/>
          <w:sz w:val="24"/>
          <w:szCs w:val="24"/>
        </w:rPr>
        <w:t xml:space="preserve">. Taip pat gerai sekėsi vykdyti atrankinės mamografinės patikros dėl krūties vėžio prevencijos programą. </w:t>
      </w:r>
    </w:p>
    <w:p w14:paraId="79D8EBC9" w14:textId="77777777" w:rsidR="00E351A9" w:rsidRPr="00C80784" w:rsidRDefault="00E351A9" w:rsidP="00E351A9">
      <w:pPr>
        <w:spacing w:after="0" w:line="240" w:lineRule="auto"/>
        <w:jc w:val="both"/>
        <w:rPr>
          <w:rFonts w:ascii="Times New Roman" w:hAnsi="Times New Roman"/>
          <w:sz w:val="24"/>
          <w:szCs w:val="24"/>
        </w:rPr>
      </w:pPr>
    </w:p>
    <w:p w14:paraId="43C73698" w14:textId="28CB91FD" w:rsidR="008C2B00" w:rsidRDefault="00CD5C68" w:rsidP="00E351A9">
      <w:pPr>
        <w:spacing w:after="0" w:line="240" w:lineRule="auto"/>
        <w:jc w:val="both"/>
        <w:rPr>
          <w:rFonts w:ascii="Times New Roman" w:hAnsi="Times New Roman"/>
          <w:b/>
          <w:i/>
          <w:sz w:val="24"/>
          <w:szCs w:val="24"/>
        </w:rPr>
      </w:pPr>
      <w:r>
        <w:rPr>
          <w:rFonts w:ascii="Times New Roman" w:hAnsi="Times New Roman"/>
          <w:b/>
          <w:i/>
          <w:sz w:val="24"/>
          <w:szCs w:val="24"/>
        </w:rPr>
        <w:t xml:space="preserve">3 .Lentelė </w:t>
      </w:r>
      <w:r w:rsidR="00E351A9" w:rsidRPr="002030A0">
        <w:rPr>
          <w:rFonts w:ascii="Times New Roman" w:hAnsi="Times New Roman"/>
          <w:b/>
          <w:i/>
          <w:sz w:val="24"/>
          <w:szCs w:val="24"/>
        </w:rPr>
        <w:t>Slaugos ir palaikomojo gydymo rodikliai</w:t>
      </w:r>
    </w:p>
    <w:tbl>
      <w:tblPr>
        <w:tblStyle w:val="Lentelstinklelis"/>
        <w:tblW w:w="0" w:type="auto"/>
        <w:tblLook w:val="04A0" w:firstRow="1" w:lastRow="0" w:firstColumn="1" w:lastColumn="0" w:noHBand="0" w:noVBand="1"/>
      </w:tblPr>
      <w:tblGrid>
        <w:gridCol w:w="5453"/>
        <w:gridCol w:w="1265"/>
        <w:gridCol w:w="1545"/>
        <w:gridCol w:w="1591"/>
      </w:tblGrid>
      <w:tr w:rsidR="00E351A9" w14:paraId="411A8ACA" w14:textId="77777777" w:rsidTr="00652AF7">
        <w:tc>
          <w:tcPr>
            <w:tcW w:w="5524" w:type="dxa"/>
          </w:tcPr>
          <w:p w14:paraId="025AAE39" w14:textId="77777777" w:rsidR="00E351A9" w:rsidRPr="002030A0" w:rsidRDefault="00E351A9" w:rsidP="00652AF7">
            <w:pPr>
              <w:spacing w:after="0" w:line="240" w:lineRule="auto"/>
              <w:jc w:val="both"/>
              <w:rPr>
                <w:rFonts w:ascii="Times New Roman" w:hAnsi="Times New Roman"/>
                <w:b/>
                <w:sz w:val="24"/>
                <w:szCs w:val="24"/>
              </w:rPr>
            </w:pPr>
            <w:proofErr w:type="spellStart"/>
            <w:r w:rsidRPr="002030A0">
              <w:rPr>
                <w:rFonts w:ascii="Times New Roman" w:hAnsi="Times New Roman"/>
                <w:b/>
                <w:sz w:val="24"/>
                <w:szCs w:val="24"/>
              </w:rPr>
              <w:t>Rodiklio</w:t>
            </w:r>
            <w:proofErr w:type="spellEnd"/>
            <w:r w:rsidRPr="002030A0">
              <w:rPr>
                <w:rFonts w:ascii="Times New Roman" w:hAnsi="Times New Roman"/>
                <w:b/>
                <w:sz w:val="24"/>
                <w:szCs w:val="24"/>
              </w:rPr>
              <w:t xml:space="preserve"> </w:t>
            </w:r>
            <w:proofErr w:type="spellStart"/>
            <w:r w:rsidRPr="002030A0">
              <w:rPr>
                <w:rFonts w:ascii="Times New Roman" w:hAnsi="Times New Roman"/>
                <w:b/>
                <w:sz w:val="24"/>
                <w:szCs w:val="24"/>
              </w:rPr>
              <w:t>pavadinimas</w:t>
            </w:r>
            <w:proofErr w:type="spellEnd"/>
          </w:p>
        </w:tc>
        <w:tc>
          <w:tcPr>
            <w:tcW w:w="1275" w:type="dxa"/>
          </w:tcPr>
          <w:p w14:paraId="6BDA83B1" w14:textId="77777777" w:rsidR="00E351A9" w:rsidRPr="002030A0" w:rsidRDefault="00E351A9" w:rsidP="00652AF7">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2030A0">
              <w:rPr>
                <w:rFonts w:ascii="Times New Roman" w:hAnsi="Times New Roman"/>
                <w:b/>
                <w:sz w:val="24"/>
                <w:szCs w:val="24"/>
              </w:rPr>
              <w:t>201</w:t>
            </w:r>
            <w:r>
              <w:rPr>
                <w:rFonts w:ascii="Times New Roman" w:hAnsi="Times New Roman"/>
                <w:b/>
                <w:sz w:val="24"/>
                <w:szCs w:val="24"/>
              </w:rPr>
              <w:t>9</w:t>
            </w:r>
          </w:p>
        </w:tc>
        <w:tc>
          <w:tcPr>
            <w:tcW w:w="1560" w:type="dxa"/>
          </w:tcPr>
          <w:p w14:paraId="38FB05FB" w14:textId="77777777" w:rsidR="00E351A9" w:rsidRPr="002030A0" w:rsidRDefault="00E351A9" w:rsidP="00652AF7">
            <w:pPr>
              <w:spacing w:after="0" w:line="240" w:lineRule="auto"/>
              <w:jc w:val="both"/>
              <w:rPr>
                <w:rFonts w:ascii="Times New Roman" w:hAnsi="Times New Roman"/>
                <w:b/>
                <w:sz w:val="24"/>
                <w:szCs w:val="24"/>
              </w:rPr>
            </w:pPr>
            <w:r>
              <w:rPr>
                <w:rFonts w:ascii="Times New Roman" w:hAnsi="Times New Roman"/>
                <w:b/>
                <w:sz w:val="24"/>
                <w:szCs w:val="24"/>
              </w:rPr>
              <w:t xml:space="preserve">    2020</w:t>
            </w:r>
          </w:p>
        </w:tc>
        <w:tc>
          <w:tcPr>
            <w:tcW w:w="1603" w:type="dxa"/>
          </w:tcPr>
          <w:p w14:paraId="11212F26" w14:textId="77777777" w:rsidR="00E351A9" w:rsidRPr="002030A0" w:rsidRDefault="00E351A9" w:rsidP="00652AF7">
            <w:pPr>
              <w:spacing w:after="0" w:line="240" w:lineRule="auto"/>
              <w:jc w:val="both"/>
              <w:rPr>
                <w:rFonts w:ascii="Times New Roman" w:hAnsi="Times New Roman"/>
                <w:b/>
                <w:sz w:val="24"/>
                <w:szCs w:val="24"/>
              </w:rPr>
            </w:pPr>
            <w:proofErr w:type="spellStart"/>
            <w:r>
              <w:rPr>
                <w:rFonts w:ascii="Times New Roman" w:hAnsi="Times New Roman"/>
                <w:b/>
                <w:sz w:val="24"/>
                <w:szCs w:val="24"/>
              </w:rPr>
              <w:t>Pokytis</w:t>
            </w:r>
            <w:proofErr w:type="spellEnd"/>
          </w:p>
        </w:tc>
      </w:tr>
      <w:tr w:rsidR="00E351A9" w14:paraId="76CCBDB3" w14:textId="77777777" w:rsidTr="00652AF7">
        <w:tc>
          <w:tcPr>
            <w:tcW w:w="5524" w:type="dxa"/>
          </w:tcPr>
          <w:p w14:paraId="324B33E3" w14:textId="77777777" w:rsidR="00E351A9" w:rsidRPr="00B72B1B" w:rsidRDefault="00E351A9" w:rsidP="00652AF7">
            <w:pPr>
              <w:spacing w:after="0" w:line="240" w:lineRule="auto"/>
              <w:jc w:val="both"/>
              <w:rPr>
                <w:rFonts w:ascii="Times New Roman" w:hAnsi="Times New Roman"/>
                <w:sz w:val="24"/>
                <w:szCs w:val="24"/>
              </w:rPr>
            </w:pPr>
            <w:r w:rsidRPr="00B72B1B">
              <w:rPr>
                <w:rFonts w:ascii="Times New Roman" w:hAnsi="Times New Roman"/>
                <w:sz w:val="24"/>
                <w:szCs w:val="24"/>
              </w:rPr>
              <w:t xml:space="preserve">1.   </w:t>
            </w:r>
            <w:proofErr w:type="spellStart"/>
            <w:r w:rsidRPr="00B72B1B">
              <w:rPr>
                <w:rFonts w:ascii="Times New Roman" w:hAnsi="Times New Roman"/>
                <w:sz w:val="24"/>
                <w:szCs w:val="24"/>
              </w:rPr>
              <w:t>Lovų</w:t>
            </w:r>
            <w:proofErr w:type="spellEnd"/>
            <w:r w:rsidRPr="00B72B1B">
              <w:rPr>
                <w:rFonts w:ascii="Times New Roman" w:hAnsi="Times New Roman"/>
                <w:sz w:val="24"/>
                <w:szCs w:val="24"/>
              </w:rPr>
              <w:t xml:space="preserve"> </w:t>
            </w:r>
            <w:proofErr w:type="spellStart"/>
            <w:r w:rsidRPr="00B72B1B">
              <w:rPr>
                <w:rFonts w:ascii="Times New Roman" w:hAnsi="Times New Roman"/>
                <w:sz w:val="24"/>
                <w:szCs w:val="24"/>
              </w:rPr>
              <w:t>skaičius</w:t>
            </w:r>
            <w:proofErr w:type="spellEnd"/>
          </w:p>
        </w:tc>
        <w:tc>
          <w:tcPr>
            <w:tcW w:w="1275" w:type="dxa"/>
          </w:tcPr>
          <w:p w14:paraId="0A125067" w14:textId="77777777" w:rsidR="00E351A9" w:rsidRPr="00B72B1B" w:rsidRDefault="00E351A9" w:rsidP="007D41F9">
            <w:pPr>
              <w:spacing w:after="0" w:line="240" w:lineRule="auto"/>
              <w:jc w:val="center"/>
              <w:rPr>
                <w:rFonts w:ascii="Times New Roman" w:hAnsi="Times New Roman"/>
                <w:sz w:val="24"/>
                <w:szCs w:val="24"/>
              </w:rPr>
            </w:pPr>
            <w:r w:rsidRPr="00B72B1B">
              <w:rPr>
                <w:rFonts w:ascii="Times New Roman" w:hAnsi="Times New Roman"/>
                <w:sz w:val="24"/>
                <w:szCs w:val="24"/>
              </w:rPr>
              <w:t>25</w:t>
            </w:r>
          </w:p>
        </w:tc>
        <w:tc>
          <w:tcPr>
            <w:tcW w:w="1560" w:type="dxa"/>
          </w:tcPr>
          <w:p w14:paraId="7BA33716" w14:textId="77777777" w:rsidR="00E351A9" w:rsidRPr="00B72B1B" w:rsidRDefault="00E351A9" w:rsidP="007D41F9">
            <w:pPr>
              <w:spacing w:after="0" w:line="240" w:lineRule="auto"/>
              <w:jc w:val="center"/>
              <w:rPr>
                <w:rFonts w:ascii="Times New Roman" w:hAnsi="Times New Roman"/>
                <w:sz w:val="24"/>
                <w:szCs w:val="24"/>
              </w:rPr>
            </w:pPr>
            <w:r w:rsidRPr="00B72B1B">
              <w:rPr>
                <w:rFonts w:ascii="Times New Roman" w:hAnsi="Times New Roman"/>
                <w:sz w:val="24"/>
                <w:szCs w:val="24"/>
              </w:rPr>
              <w:t>25</w:t>
            </w:r>
          </w:p>
        </w:tc>
        <w:tc>
          <w:tcPr>
            <w:tcW w:w="1603" w:type="dxa"/>
          </w:tcPr>
          <w:p w14:paraId="3F85459F" w14:textId="77777777" w:rsidR="00E351A9" w:rsidRPr="00E6546A" w:rsidRDefault="00E351A9" w:rsidP="007D41F9">
            <w:pPr>
              <w:spacing w:after="0" w:line="240" w:lineRule="auto"/>
              <w:jc w:val="center"/>
              <w:rPr>
                <w:rFonts w:ascii="Times New Roman" w:hAnsi="Times New Roman"/>
                <w:b/>
                <w:bCs/>
                <w:sz w:val="24"/>
                <w:szCs w:val="24"/>
              </w:rPr>
            </w:pPr>
            <w:r w:rsidRPr="00E6546A">
              <w:rPr>
                <w:rFonts w:ascii="Times New Roman" w:hAnsi="Times New Roman"/>
                <w:b/>
                <w:bCs/>
                <w:sz w:val="24"/>
                <w:szCs w:val="24"/>
              </w:rPr>
              <w:t>0</w:t>
            </w:r>
          </w:p>
        </w:tc>
      </w:tr>
      <w:tr w:rsidR="00E351A9" w14:paraId="7D5AFF1A" w14:textId="77777777" w:rsidTr="00652AF7">
        <w:tc>
          <w:tcPr>
            <w:tcW w:w="5524" w:type="dxa"/>
          </w:tcPr>
          <w:p w14:paraId="27966D2C" w14:textId="77777777" w:rsidR="00E351A9" w:rsidRPr="00B72B1B" w:rsidRDefault="00E351A9" w:rsidP="00E351A9">
            <w:pPr>
              <w:pStyle w:val="Sraopastraipa"/>
              <w:numPr>
                <w:ilvl w:val="0"/>
                <w:numId w:val="1"/>
              </w:numPr>
              <w:spacing w:after="0" w:line="240" w:lineRule="auto"/>
              <w:jc w:val="both"/>
              <w:rPr>
                <w:rFonts w:ascii="Times New Roman" w:hAnsi="Times New Roman"/>
                <w:sz w:val="24"/>
                <w:szCs w:val="24"/>
              </w:rPr>
            </w:pPr>
            <w:proofErr w:type="spellStart"/>
            <w:r w:rsidRPr="00B72B1B">
              <w:rPr>
                <w:rFonts w:ascii="Times New Roman" w:hAnsi="Times New Roman"/>
                <w:sz w:val="24"/>
                <w:szCs w:val="24"/>
              </w:rPr>
              <w:t>Lovos</w:t>
            </w:r>
            <w:proofErr w:type="spellEnd"/>
            <w:r w:rsidRPr="00B72B1B">
              <w:rPr>
                <w:rFonts w:ascii="Times New Roman" w:hAnsi="Times New Roman"/>
                <w:sz w:val="24"/>
                <w:szCs w:val="24"/>
              </w:rPr>
              <w:t xml:space="preserve"> </w:t>
            </w:r>
            <w:proofErr w:type="spellStart"/>
            <w:r w:rsidRPr="00B72B1B">
              <w:rPr>
                <w:rFonts w:ascii="Times New Roman" w:hAnsi="Times New Roman"/>
                <w:sz w:val="24"/>
                <w:szCs w:val="24"/>
              </w:rPr>
              <w:t>funkcionavimo</w:t>
            </w:r>
            <w:proofErr w:type="spellEnd"/>
            <w:r w:rsidRPr="00B72B1B">
              <w:rPr>
                <w:rFonts w:ascii="Times New Roman" w:hAnsi="Times New Roman"/>
                <w:sz w:val="24"/>
                <w:szCs w:val="24"/>
              </w:rPr>
              <w:t xml:space="preserve"> </w:t>
            </w:r>
            <w:proofErr w:type="spellStart"/>
            <w:r w:rsidRPr="00B72B1B">
              <w:rPr>
                <w:rFonts w:ascii="Times New Roman" w:hAnsi="Times New Roman"/>
                <w:sz w:val="24"/>
                <w:szCs w:val="24"/>
              </w:rPr>
              <w:t>rodiklis</w:t>
            </w:r>
            <w:proofErr w:type="spellEnd"/>
          </w:p>
        </w:tc>
        <w:tc>
          <w:tcPr>
            <w:tcW w:w="1275" w:type="dxa"/>
          </w:tcPr>
          <w:p w14:paraId="50E6EF40" w14:textId="77777777" w:rsidR="00E351A9" w:rsidRPr="00B72B1B" w:rsidRDefault="00E351A9" w:rsidP="007D41F9">
            <w:pPr>
              <w:spacing w:after="0" w:line="240" w:lineRule="auto"/>
              <w:jc w:val="center"/>
              <w:rPr>
                <w:rFonts w:ascii="Times New Roman" w:hAnsi="Times New Roman"/>
                <w:sz w:val="24"/>
                <w:szCs w:val="24"/>
              </w:rPr>
            </w:pPr>
            <w:r>
              <w:rPr>
                <w:rFonts w:ascii="Times New Roman" w:hAnsi="Times New Roman"/>
                <w:sz w:val="24"/>
                <w:szCs w:val="24"/>
              </w:rPr>
              <w:t>303</w:t>
            </w:r>
          </w:p>
        </w:tc>
        <w:tc>
          <w:tcPr>
            <w:tcW w:w="1560" w:type="dxa"/>
          </w:tcPr>
          <w:p w14:paraId="467541EB" w14:textId="77777777" w:rsidR="00E351A9" w:rsidRPr="00B72B1B" w:rsidRDefault="00E351A9" w:rsidP="007D41F9">
            <w:pPr>
              <w:spacing w:after="0" w:line="240" w:lineRule="auto"/>
              <w:jc w:val="center"/>
              <w:rPr>
                <w:rFonts w:ascii="Times New Roman" w:hAnsi="Times New Roman"/>
                <w:sz w:val="24"/>
                <w:szCs w:val="24"/>
              </w:rPr>
            </w:pPr>
            <w:r>
              <w:rPr>
                <w:rFonts w:ascii="Times New Roman" w:hAnsi="Times New Roman"/>
                <w:sz w:val="24"/>
                <w:szCs w:val="24"/>
              </w:rPr>
              <w:t>224</w:t>
            </w:r>
          </w:p>
        </w:tc>
        <w:tc>
          <w:tcPr>
            <w:tcW w:w="1603" w:type="dxa"/>
          </w:tcPr>
          <w:p w14:paraId="1B6E9BC8" w14:textId="77777777" w:rsidR="00E351A9" w:rsidRPr="00E6546A" w:rsidRDefault="00E351A9" w:rsidP="007D41F9">
            <w:pPr>
              <w:spacing w:after="0" w:line="240" w:lineRule="auto"/>
              <w:jc w:val="center"/>
              <w:rPr>
                <w:rFonts w:ascii="Times New Roman" w:hAnsi="Times New Roman"/>
                <w:b/>
                <w:bCs/>
                <w:sz w:val="24"/>
                <w:szCs w:val="24"/>
              </w:rPr>
            </w:pPr>
            <w:r w:rsidRPr="00E6546A">
              <w:rPr>
                <w:rFonts w:ascii="Times New Roman" w:hAnsi="Times New Roman"/>
                <w:b/>
                <w:bCs/>
                <w:sz w:val="24"/>
                <w:szCs w:val="24"/>
              </w:rPr>
              <w:t>-</w:t>
            </w:r>
            <w:r>
              <w:rPr>
                <w:rFonts w:ascii="Times New Roman" w:hAnsi="Times New Roman"/>
                <w:b/>
                <w:bCs/>
                <w:sz w:val="24"/>
                <w:szCs w:val="24"/>
              </w:rPr>
              <w:t>79</w:t>
            </w:r>
          </w:p>
        </w:tc>
      </w:tr>
      <w:tr w:rsidR="00E351A9" w14:paraId="0E9795BB" w14:textId="77777777" w:rsidTr="00652AF7">
        <w:tc>
          <w:tcPr>
            <w:tcW w:w="5524" w:type="dxa"/>
          </w:tcPr>
          <w:p w14:paraId="26F9722C" w14:textId="77777777" w:rsidR="00E351A9" w:rsidRPr="00B72B1B" w:rsidRDefault="00E351A9" w:rsidP="00E351A9">
            <w:pPr>
              <w:pStyle w:val="Sraopastraipa"/>
              <w:numPr>
                <w:ilvl w:val="0"/>
                <w:numId w:val="1"/>
              </w:numPr>
              <w:spacing w:after="0" w:line="240" w:lineRule="auto"/>
              <w:jc w:val="both"/>
              <w:rPr>
                <w:rFonts w:ascii="Times New Roman" w:hAnsi="Times New Roman"/>
                <w:sz w:val="24"/>
                <w:szCs w:val="24"/>
              </w:rPr>
            </w:pPr>
            <w:proofErr w:type="spellStart"/>
            <w:r w:rsidRPr="00B72B1B">
              <w:rPr>
                <w:rFonts w:ascii="Times New Roman" w:hAnsi="Times New Roman"/>
                <w:sz w:val="24"/>
                <w:szCs w:val="24"/>
              </w:rPr>
              <w:t>Lovos</w:t>
            </w:r>
            <w:proofErr w:type="spellEnd"/>
            <w:r w:rsidRPr="00B72B1B">
              <w:rPr>
                <w:rFonts w:ascii="Times New Roman" w:hAnsi="Times New Roman"/>
                <w:sz w:val="24"/>
                <w:szCs w:val="24"/>
              </w:rPr>
              <w:t xml:space="preserve"> </w:t>
            </w:r>
            <w:proofErr w:type="spellStart"/>
            <w:r w:rsidRPr="00B72B1B">
              <w:rPr>
                <w:rFonts w:ascii="Times New Roman" w:hAnsi="Times New Roman"/>
                <w:sz w:val="24"/>
                <w:szCs w:val="24"/>
              </w:rPr>
              <w:t>apyvarta</w:t>
            </w:r>
            <w:proofErr w:type="spellEnd"/>
          </w:p>
        </w:tc>
        <w:tc>
          <w:tcPr>
            <w:tcW w:w="1275" w:type="dxa"/>
          </w:tcPr>
          <w:p w14:paraId="4A9DC0D9" w14:textId="77777777" w:rsidR="00E351A9" w:rsidRPr="00B72B1B" w:rsidRDefault="00E351A9" w:rsidP="007D41F9">
            <w:pPr>
              <w:spacing w:after="0" w:line="240" w:lineRule="auto"/>
              <w:jc w:val="center"/>
              <w:rPr>
                <w:rFonts w:ascii="Times New Roman" w:hAnsi="Times New Roman"/>
                <w:sz w:val="24"/>
                <w:szCs w:val="24"/>
              </w:rPr>
            </w:pPr>
            <w:r>
              <w:rPr>
                <w:rFonts w:ascii="Times New Roman" w:hAnsi="Times New Roman"/>
                <w:sz w:val="24"/>
                <w:szCs w:val="24"/>
              </w:rPr>
              <w:t>10,6</w:t>
            </w:r>
          </w:p>
        </w:tc>
        <w:tc>
          <w:tcPr>
            <w:tcW w:w="1560" w:type="dxa"/>
          </w:tcPr>
          <w:p w14:paraId="20FC2DE2" w14:textId="77777777" w:rsidR="00E351A9" w:rsidRPr="00B72B1B" w:rsidRDefault="00E351A9" w:rsidP="007D41F9">
            <w:pPr>
              <w:spacing w:after="0" w:line="240" w:lineRule="auto"/>
              <w:jc w:val="center"/>
              <w:rPr>
                <w:rFonts w:ascii="Times New Roman" w:hAnsi="Times New Roman"/>
                <w:sz w:val="24"/>
                <w:szCs w:val="24"/>
              </w:rPr>
            </w:pPr>
            <w:r>
              <w:rPr>
                <w:rFonts w:ascii="Times New Roman" w:hAnsi="Times New Roman"/>
                <w:sz w:val="24"/>
                <w:szCs w:val="24"/>
              </w:rPr>
              <w:t>4,84</w:t>
            </w:r>
          </w:p>
        </w:tc>
        <w:tc>
          <w:tcPr>
            <w:tcW w:w="1603" w:type="dxa"/>
          </w:tcPr>
          <w:p w14:paraId="057903E8" w14:textId="77777777" w:rsidR="00E351A9" w:rsidRPr="00E6546A" w:rsidRDefault="00E351A9" w:rsidP="007D41F9">
            <w:pPr>
              <w:spacing w:after="0" w:line="240" w:lineRule="auto"/>
              <w:jc w:val="center"/>
              <w:rPr>
                <w:rFonts w:ascii="Times New Roman" w:hAnsi="Times New Roman"/>
                <w:b/>
                <w:bCs/>
                <w:sz w:val="24"/>
                <w:szCs w:val="24"/>
              </w:rPr>
            </w:pPr>
            <w:r>
              <w:rPr>
                <w:rFonts w:ascii="Times New Roman" w:hAnsi="Times New Roman"/>
                <w:b/>
                <w:bCs/>
                <w:sz w:val="24"/>
                <w:szCs w:val="24"/>
              </w:rPr>
              <w:t>-5,76</w:t>
            </w:r>
          </w:p>
        </w:tc>
      </w:tr>
      <w:tr w:rsidR="00E351A9" w14:paraId="4383E4E8" w14:textId="77777777" w:rsidTr="00652AF7">
        <w:tc>
          <w:tcPr>
            <w:tcW w:w="5524" w:type="dxa"/>
          </w:tcPr>
          <w:p w14:paraId="6857CE1E" w14:textId="77777777" w:rsidR="00E351A9" w:rsidRPr="00B72B1B" w:rsidRDefault="00E351A9" w:rsidP="00E351A9">
            <w:pPr>
              <w:pStyle w:val="Sraopastraipa"/>
              <w:numPr>
                <w:ilvl w:val="0"/>
                <w:numId w:val="1"/>
              </w:numPr>
              <w:spacing w:after="0" w:line="240" w:lineRule="auto"/>
              <w:jc w:val="both"/>
              <w:rPr>
                <w:rFonts w:ascii="Times New Roman" w:hAnsi="Times New Roman"/>
                <w:sz w:val="24"/>
                <w:szCs w:val="24"/>
              </w:rPr>
            </w:pPr>
            <w:proofErr w:type="spellStart"/>
            <w:r w:rsidRPr="00B72B1B">
              <w:rPr>
                <w:rFonts w:ascii="Times New Roman" w:hAnsi="Times New Roman"/>
                <w:sz w:val="24"/>
                <w:szCs w:val="24"/>
              </w:rPr>
              <w:t>Vidutinė</w:t>
            </w:r>
            <w:proofErr w:type="spellEnd"/>
            <w:r w:rsidRPr="00B72B1B">
              <w:rPr>
                <w:rFonts w:ascii="Times New Roman" w:hAnsi="Times New Roman"/>
                <w:sz w:val="24"/>
                <w:szCs w:val="24"/>
              </w:rPr>
              <w:t xml:space="preserve"> </w:t>
            </w:r>
            <w:proofErr w:type="spellStart"/>
            <w:r w:rsidRPr="00B72B1B">
              <w:rPr>
                <w:rFonts w:ascii="Times New Roman" w:hAnsi="Times New Roman"/>
                <w:sz w:val="24"/>
                <w:szCs w:val="24"/>
              </w:rPr>
              <w:t>gulėjimo</w:t>
            </w:r>
            <w:proofErr w:type="spellEnd"/>
            <w:r w:rsidRPr="00B72B1B">
              <w:rPr>
                <w:rFonts w:ascii="Times New Roman" w:hAnsi="Times New Roman"/>
                <w:sz w:val="24"/>
                <w:szCs w:val="24"/>
              </w:rPr>
              <w:t xml:space="preserve"> </w:t>
            </w:r>
            <w:proofErr w:type="spellStart"/>
            <w:r w:rsidRPr="00B72B1B">
              <w:rPr>
                <w:rFonts w:ascii="Times New Roman" w:hAnsi="Times New Roman"/>
                <w:sz w:val="24"/>
                <w:szCs w:val="24"/>
              </w:rPr>
              <w:t>trukmė</w:t>
            </w:r>
            <w:proofErr w:type="spellEnd"/>
          </w:p>
        </w:tc>
        <w:tc>
          <w:tcPr>
            <w:tcW w:w="1275" w:type="dxa"/>
          </w:tcPr>
          <w:p w14:paraId="0B8B5508" w14:textId="77777777" w:rsidR="00E351A9" w:rsidRPr="00B72B1B" w:rsidRDefault="00E351A9" w:rsidP="007D41F9">
            <w:pPr>
              <w:spacing w:after="0" w:line="240" w:lineRule="auto"/>
              <w:jc w:val="center"/>
              <w:rPr>
                <w:rFonts w:ascii="Times New Roman" w:hAnsi="Times New Roman"/>
                <w:sz w:val="24"/>
                <w:szCs w:val="24"/>
              </w:rPr>
            </w:pPr>
            <w:r>
              <w:rPr>
                <w:rFonts w:ascii="Times New Roman" w:hAnsi="Times New Roman"/>
                <w:sz w:val="24"/>
                <w:szCs w:val="24"/>
              </w:rPr>
              <w:t>29,85</w:t>
            </w:r>
          </w:p>
        </w:tc>
        <w:tc>
          <w:tcPr>
            <w:tcW w:w="1560" w:type="dxa"/>
          </w:tcPr>
          <w:p w14:paraId="7B49B83E" w14:textId="77777777" w:rsidR="00E351A9" w:rsidRPr="00B72B1B" w:rsidRDefault="00E351A9" w:rsidP="007D41F9">
            <w:pPr>
              <w:spacing w:after="0" w:line="240" w:lineRule="auto"/>
              <w:jc w:val="center"/>
              <w:rPr>
                <w:rFonts w:ascii="Times New Roman" w:hAnsi="Times New Roman"/>
                <w:sz w:val="24"/>
                <w:szCs w:val="24"/>
              </w:rPr>
            </w:pPr>
            <w:r>
              <w:rPr>
                <w:rFonts w:ascii="Times New Roman" w:hAnsi="Times New Roman"/>
                <w:sz w:val="24"/>
                <w:szCs w:val="24"/>
              </w:rPr>
              <w:t>46,31</w:t>
            </w:r>
          </w:p>
        </w:tc>
        <w:tc>
          <w:tcPr>
            <w:tcW w:w="1603" w:type="dxa"/>
          </w:tcPr>
          <w:p w14:paraId="562E2665" w14:textId="77777777" w:rsidR="00E351A9" w:rsidRPr="00E6546A" w:rsidRDefault="00E351A9" w:rsidP="007D41F9">
            <w:pPr>
              <w:spacing w:after="0" w:line="240" w:lineRule="auto"/>
              <w:jc w:val="center"/>
              <w:rPr>
                <w:rFonts w:ascii="Times New Roman" w:hAnsi="Times New Roman"/>
                <w:b/>
                <w:bCs/>
                <w:sz w:val="24"/>
                <w:szCs w:val="24"/>
              </w:rPr>
            </w:pPr>
            <w:r>
              <w:rPr>
                <w:rFonts w:ascii="Times New Roman" w:hAnsi="Times New Roman"/>
                <w:b/>
                <w:bCs/>
                <w:sz w:val="24"/>
                <w:szCs w:val="24"/>
              </w:rPr>
              <w:t>+16,46</w:t>
            </w:r>
          </w:p>
        </w:tc>
      </w:tr>
      <w:tr w:rsidR="00E351A9" w14:paraId="6426540D" w14:textId="77777777" w:rsidTr="00652AF7">
        <w:tc>
          <w:tcPr>
            <w:tcW w:w="5524" w:type="dxa"/>
          </w:tcPr>
          <w:p w14:paraId="35F1678E" w14:textId="77777777" w:rsidR="00E351A9" w:rsidRPr="00B72B1B" w:rsidRDefault="00E351A9" w:rsidP="00E351A9">
            <w:pPr>
              <w:pStyle w:val="Sraopastraipa"/>
              <w:numPr>
                <w:ilvl w:val="0"/>
                <w:numId w:val="1"/>
              </w:numPr>
              <w:spacing w:after="0" w:line="240" w:lineRule="auto"/>
              <w:jc w:val="both"/>
              <w:rPr>
                <w:rFonts w:ascii="Times New Roman" w:hAnsi="Times New Roman"/>
                <w:sz w:val="24"/>
                <w:szCs w:val="24"/>
              </w:rPr>
            </w:pPr>
            <w:proofErr w:type="spellStart"/>
            <w:r w:rsidRPr="00B72B1B">
              <w:rPr>
                <w:rFonts w:ascii="Times New Roman" w:hAnsi="Times New Roman"/>
                <w:sz w:val="24"/>
                <w:szCs w:val="24"/>
              </w:rPr>
              <w:t>Lovadienių</w:t>
            </w:r>
            <w:proofErr w:type="spellEnd"/>
            <w:r w:rsidRPr="00B72B1B">
              <w:rPr>
                <w:rFonts w:ascii="Times New Roman" w:hAnsi="Times New Roman"/>
                <w:sz w:val="24"/>
                <w:szCs w:val="24"/>
              </w:rPr>
              <w:t xml:space="preserve"> </w:t>
            </w:r>
            <w:proofErr w:type="spellStart"/>
            <w:r w:rsidRPr="00B72B1B">
              <w:rPr>
                <w:rFonts w:ascii="Times New Roman" w:hAnsi="Times New Roman"/>
                <w:sz w:val="24"/>
                <w:szCs w:val="24"/>
              </w:rPr>
              <w:t>skaičius</w:t>
            </w:r>
            <w:proofErr w:type="spellEnd"/>
          </w:p>
        </w:tc>
        <w:tc>
          <w:tcPr>
            <w:tcW w:w="1275" w:type="dxa"/>
          </w:tcPr>
          <w:p w14:paraId="091E932C" w14:textId="77777777" w:rsidR="00E351A9" w:rsidRPr="00B72B1B" w:rsidRDefault="00E351A9" w:rsidP="007D41F9">
            <w:pPr>
              <w:spacing w:after="0" w:line="240" w:lineRule="auto"/>
              <w:jc w:val="center"/>
              <w:rPr>
                <w:rFonts w:ascii="Times New Roman" w:hAnsi="Times New Roman"/>
                <w:sz w:val="24"/>
                <w:szCs w:val="24"/>
              </w:rPr>
            </w:pPr>
            <w:r w:rsidRPr="00B72B1B">
              <w:rPr>
                <w:rFonts w:ascii="Times New Roman" w:hAnsi="Times New Roman"/>
                <w:sz w:val="24"/>
                <w:szCs w:val="24"/>
              </w:rPr>
              <w:t>7</w:t>
            </w:r>
            <w:r>
              <w:rPr>
                <w:rFonts w:ascii="Times New Roman" w:hAnsi="Times New Roman"/>
                <w:sz w:val="24"/>
                <w:szCs w:val="24"/>
              </w:rPr>
              <w:t>581</w:t>
            </w:r>
          </w:p>
        </w:tc>
        <w:tc>
          <w:tcPr>
            <w:tcW w:w="1560" w:type="dxa"/>
          </w:tcPr>
          <w:p w14:paraId="7500B7A1" w14:textId="77777777" w:rsidR="00E351A9" w:rsidRPr="00B72B1B" w:rsidRDefault="00E351A9" w:rsidP="007D41F9">
            <w:pPr>
              <w:spacing w:after="0" w:line="240" w:lineRule="auto"/>
              <w:jc w:val="center"/>
              <w:rPr>
                <w:rFonts w:ascii="Times New Roman" w:hAnsi="Times New Roman"/>
                <w:sz w:val="24"/>
                <w:szCs w:val="24"/>
              </w:rPr>
            </w:pPr>
            <w:r>
              <w:rPr>
                <w:rFonts w:ascii="Times New Roman" w:hAnsi="Times New Roman"/>
                <w:sz w:val="24"/>
                <w:szCs w:val="24"/>
              </w:rPr>
              <w:t>5604</w:t>
            </w:r>
          </w:p>
        </w:tc>
        <w:tc>
          <w:tcPr>
            <w:tcW w:w="1603" w:type="dxa"/>
          </w:tcPr>
          <w:p w14:paraId="3791819E" w14:textId="77777777" w:rsidR="00E351A9" w:rsidRPr="00E6546A" w:rsidRDefault="00E351A9" w:rsidP="007D41F9">
            <w:pPr>
              <w:spacing w:after="0" w:line="240" w:lineRule="auto"/>
              <w:jc w:val="center"/>
              <w:rPr>
                <w:rFonts w:ascii="Times New Roman" w:hAnsi="Times New Roman"/>
                <w:b/>
                <w:bCs/>
                <w:sz w:val="24"/>
                <w:szCs w:val="24"/>
              </w:rPr>
            </w:pPr>
            <w:r>
              <w:rPr>
                <w:rFonts w:ascii="Times New Roman" w:hAnsi="Times New Roman"/>
                <w:b/>
                <w:bCs/>
                <w:sz w:val="24"/>
                <w:szCs w:val="24"/>
              </w:rPr>
              <w:t>-1977</w:t>
            </w:r>
          </w:p>
        </w:tc>
      </w:tr>
      <w:tr w:rsidR="00E351A9" w14:paraId="4EB119C3" w14:textId="77777777" w:rsidTr="00652AF7">
        <w:tc>
          <w:tcPr>
            <w:tcW w:w="5524" w:type="dxa"/>
          </w:tcPr>
          <w:p w14:paraId="2D7365C5" w14:textId="77777777" w:rsidR="00E351A9" w:rsidRPr="00B72B1B" w:rsidRDefault="00E351A9" w:rsidP="00E351A9">
            <w:pPr>
              <w:pStyle w:val="Sraopastraipa"/>
              <w:numPr>
                <w:ilvl w:val="0"/>
                <w:numId w:val="1"/>
              </w:numPr>
              <w:spacing w:after="0" w:line="240" w:lineRule="auto"/>
              <w:jc w:val="both"/>
              <w:rPr>
                <w:rFonts w:ascii="Times New Roman" w:hAnsi="Times New Roman"/>
                <w:sz w:val="24"/>
                <w:szCs w:val="24"/>
              </w:rPr>
            </w:pPr>
            <w:proofErr w:type="spellStart"/>
            <w:r w:rsidRPr="00B72B1B">
              <w:rPr>
                <w:rFonts w:ascii="Times New Roman" w:hAnsi="Times New Roman"/>
                <w:sz w:val="24"/>
                <w:szCs w:val="24"/>
              </w:rPr>
              <w:t>Gydytų</w:t>
            </w:r>
            <w:proofErr w:type="spellEnd"/>
            <w:r w:rsidRPr="00B72B1B">
              <w:rPr>
                <w:rFonts w:ascii="Times New Roman" w:hAnsi="Times New Roman"/>
                <w:sz w:val="24"/>
                <w:szCs w:val="24"/>
              </w:rPr>
              <w:t xml:space="preserve"> </w:t>
            </w:r>
            <w:proofErr w:type="spellStart"/>
            <w:r w:rsidRPr="00B72B1B">
              <w:rPr>
                <w:rFonts w:ascii="Times New Roman" w:hAnsi="Times New Roman"/>
                <w:sz w:val="24"/>
                <w:szCs w:val="24"/>
              </w:rPr>
              <w:t>pacientų</w:t>
            </w:r>
            <w:proofErr w:type="spellEnd"/>
            <w:r w:rsidRPr="00B72B1B">
              <w:rPr>
                <w:rFonts w:ascii="Times New Roman" w:hAnsi="Times New Roman"/>
                <w:sz w:val="24"/>
                <w:szCs w:val="24"/>
              </w:rPr>
              <w:t xml:space="preserve"> </w:t>
            </w:r>
            <w:proofErr w:type="spellStart"/>
            <w:r w:rsidRPr="00B72B1B">
              <w:rPr>
                <w:rFonts w:ascii="Times New Roman" w:hAnsi="Times New Roman"/>
                <w:sz w:val="24"/>
                <w:szCs w:val="24"/>
              </w:rPr>
              <w:t>skaičius</w:t>
            </w:r>
            <w:proofErr w:type="spellEnd"/>
          </w:p>
        </w:tc>
        <w:tc>
          <w:tcPr>
            <w:tcW w:w="1275" w:type="dxa"/>
          </w:tcPr>
          <w:p w14:paraId="3F13F163" w14:textId="77777777" w:rsidR="00E351A9" w:rsidRPr="00B72B1B" w:rsidRDefault="00E351A9" w:rsidP="007D41F9">
            <w:pPr>
              <w:spacing w:after="0" w:line="240" w:lineRule="auto"/>
              <w:jc w:val="center"/>
              <w:rPr>
                <w:rFonts w:ascii="Times New Roman" w:hAnsi="Times New Roman"/>
                <w:sz w:val="24"/>
                <w:szCs w:val="24"/>
              </w:rPr>
            </w:pPr>
            <w:r w:rsidRPr="00B72B1B">
              <w:rPr>
                <w:rFonts w:ascii="Times New Roman" w:hAnsi="Times New Roman"/>
                <w:sz w:val="24"/>
                <w:szCs w:val="24"/>
              </w:rPr>
              <w:t>2</w:t>
            </w:r>
            <w:r>
              <w:rPr>
                <w:rFonts w:ascii="Times New Roman" w:hAnsi="Times New Roman"/>
                <w:sz w:val="24"/>
                <w:szCs w:val="24"/>
              </w:rPr>
              <w:t>75</w:t>
            </w:r>
          </w:p>
        </w:tc>
        <w:tc>
          <w:tcPr>
            <w:tcW w:w="1560" w:type="dxa"/>
          </w:tcPr>
          <w:p w14:paraId="7B202CFE" w14:textId="77777777" w:rsidR="00E351A9" w:rsidRPr="00B72B1B" w:rsidRDefault="00E351A9" w:rsidP="007D41F9">
            <w:pPr>
              <w:spacing w:after="0" w:line="240" w:lineRule="auto"/>
              <w:jc w:val="center"/>
              <w:rPr>
                <w:rFonts w:ascii="Times New Roman" w:hAnsi="Times New Roman"/>
                <w:sz w:val="24"/>
                <w:szCs w:val="24"/>
              </w:rPr>
            </w:pPr>
            <w:r>
              <w:rPr>
                <w:rFonts w:ascii="Times New Roman" w:hAnsi="Times New Roman"/>
                <w:sz w:val="24"/>
                <w:szCs w:val="24"/>
              </w:rPr>
              <w:t>135</w:t>
            </w:r>
          </w:p>
        </w:tc>
        <w:tc>
          <w:tcPr>
            <w:tcW w:w="1603" w:type="dxa"/>
          </w:tcPr>
          <w:p w14:paraId="1C6AF7CC" w14:textId="77777777" w:rsidR="00E351A9" w:rsidRPr="00E6546A" w:rsidRDefault="00E351A9" w:rsidP="007D41F9">
            <w:pPr>
              <w:spacing w:after="0" w:line="240" w:lineRule="auto"/>
              <w:jc w:val="center"/>
              <w:rPr>
                <w:rFonts w:ascii="Times New Roman" w:hAnsi="Times New Roman"/>
                <w:b/>
                <w:bCs/>
                <w:sz w:val="24"/>
                <w:szCs w:val="24"/>
              </w:rPr>
            </w:pPr>
            <w:r>
              <w:rPr>
                <w:rFonts w:ascii="Times New Roman" w:hAnsi="Times New Roman"/>
                <w:b/>
                <w:bCs/>
                <w:sz w:val="24"/>
                <w:szCs w:val="24"/>
              </w:rPr>
              <w:t>-140</w:t>
            </w:r>
          </w:p>
        </w:tc>
      </w:tr>
      <w:tr w:rsidR="00E351A9" w14:paraId="2419E254" w14:textId="77777777" w:rsidTr="00652AF7">
        <w:tc>
          <w:tcPr>
            <w:tcW w:w="5524" w:type="dxa"/>
          </w:tcPr>
          <w:p w14:paraId="7B3620B5" w14:textId="77777777" w:rsidR="00E351A9" w:rsidRPr="00B72B1B" w:rsidRDefault="00E351A9" w:rsidP="00E351A9">
            <w:pPr>
              <w:pStyle w:val="Sraopastraipa"/>
              <w:numPr>
                <w:ilvl w:val="0"/>
                <w:numId w:val="1"/>
              </w:numPr>
              <w:spacing w:after="0" w:line="240" w:lineRule="auto"/>
              <w:jc w:val="both"/>
              <w:rPr>
                <w:rFonts w:ascii="Times New Roman" w:hAnsi="Times New Roman"/>
                <w:sz w:val="24"/>
                <w:szCs w:val="24"/>
              </w:rPr>
            </w:pPr>
            <w:proofErr w:type="spellStart"/>
            <w:r w:rsidRPr="00B72B1B">
              <w:rPr>
                <w:rFonts w:ascii="Times New Roman" w:hAnsi="Times New Roman"/>
                <w:sz w:val="24"/>
                <w:szCs w:val="24"/>
              </w:rPr>
              <w:t>Išrašytų</w:t>
            </w:r>
            <w:proofErr w:type="spellEnd"/>
            <w:r w:rsidRPr="00B72B1B">
              <w:rPr>
                <w:rFonts w:ascii="Times New Roman" w:hAnsi="Times New Roman"/>
                <w:sz w:val="24"/>
                <w:szCs w:val="24"/>
              </w:rPr>
              <w:t xml:space="preserve"> </w:t>
            </w:r>
            <w:proofErr w:type="spellStart"/>
            <w:r w:rsidRPr="00B72B1B">
              <w:rPr>
                <w:rFonts w:ascii="Times New Roman" w:hAnsi="Times New Roman"/>
                <w:sz w:val="24"/>
                <w:szCs w:val="24"/>
              </w:rPr>
              <w:t>pacientų</w:t>
            </w:r>
            <w:proofErr w:type="spellEnd"/>
            <w:r w:rsidRPr="00B72B1B">
              <w:rPr>
                <w:rFonts w:ascii="Times New Roman" w:hAnsi="Times New Roman"/>
                <w:sz w:val="24"/>
                <w:szCs w:val="24"/>
              </w:rPr>
              <w:t xml:space="preserve"> </w:t>
            </w:r>
            <w:proofErr w:type="spellStart"/>
            <w:r w:rsidRPr="00B72B1B">
              <w:rPr>
                <w:rFonts w:ascii="Times New Roman" w:hAnsi="Times New Roman"/>
                <w:sz w:val="24"/>
                <w:szCs w:val="24"/>
              </w:rPr>
              <w:t>skaičius</w:t>
            </w:r>
            <w:proofErr w:type="spellEnd"/>
          </w:p>
        </w:tc>
        <w:tc>
          <w:tcPr>
            <w:tcW w:w="1275" w:type="dxa"/>
          </w:tcPr>
          <w:p w14:paraId="6691BBE8" w14:textId="77777777" w:rsidR="00E351A9" w:rsidRPr="00B72B1B" w:rsidRDefault="00E351A9" w:rsidP="007D41F9">
            <w:pPr>
              <w:spacing w:after="0" w:line="240" w:lineRule="auto"/>
              <w:jc w:val="center"/>
              <w:rPr>
                <w:rFonts w:ascii="Times New Roman" w:hAnsi="Times New Roman"/>
                <w:sz w:val="24"/>
                <w:szCs w:val="24"/>
              </w:rPr>
            </w:pPr>
            <w:r>
              <w:rPr>
                <w:rFonts w:ascii="Times New Roman" w:hAnsi="Times New Roman"/>
                <w:sz w:val="24"/>
                <w:szCs w:val="24"/>
              </w:rPr>
              <w:t>240</w:t>
            </w:r>
          </w:p>
        </w:tc>
        <w:tc>
          <w:tcPr>
            <w:tcW w:w="1560" w:type="dxa"/>
          </w:tcPr>
          <w:p w14:paraId="7FE2B2BB" w14:textId="77777777" w:rsidR="00E351A9" w:rsidRPr="00B72B1B" w:rsidRDefault="00E351A9" w:rsidP="007D41F9">
            <w:pPr>
              <w:spacing w:after="0" w:line="240" w:lineRule="auto"/>
              <w:jc w:val="center"/>
              <w:rPr>
                <w:rFonts w:ascii="Times New Roman" w:hAnsi="Times New Roman"/>
                <w:sz w:val="24"/>
                <w:szCs w:val="24"/>
              </w:rPr>
            </w:pPr>
            <w:r>
              <w:rPr>
                <w:rFonts w:ascii="Times New Roman" w:hAnsi="Times New Roman"/>
                <w:sz w:val="24"/>
                <w:szCs w:val="24"/>
              </w:rPr>
              <w:t>103</w:t>
            </w:r>
          </w:p>
        </w:tc>
        <w:tc>
          <w:tcPr>
            <w:tcW w:w="1603" w:type="dxa"/>
          </w:tcPr>
          <w:p w14:paraId="36EFAF03" w14:textId="77777777" w:rsidR="00E351A9" w:rsidRPr="00E6546A" w:rsidRDefault="00E351A9" w:rsidP="007D41F9">
            <w:pPr>
              <w:spacing w:after="0" w:line="240" w:lineRule="auto"/>
              <w:jc w:val="center"/>
              <w:rPr>
                <w:rFonts w:ascii="Times New Roman" w:hAnsi="Times New Roman"/>
                <w:b/>
                <w:bCs/>
                <w:sz w:val="24"/>
                <w:szCs w:val="24"/>
              </w:rPr>
            </w:pPr>
            <w:r>
              <w:rPr>
                <w:rFonts w:ascii="Times New Roman" w:hAnsi="Times New Roman"/>
                <w:b/>
                <w:bCs/>
                <w:sz w:val="24"/>
                <w:szCs w:val="24"/>
              </w:rPr>
              <w:t>-137</w:t>
            </w:r>
          </w:p>
        </w:tc>
      </w:tr>
    </w:tbl>
    <w:p w14:paraId="100C7AFF" w14:textId="77777777" w:rsidR="00E351A9" w:rsidRPr="002030A0" w:rsidRDefault="00E351A9" w:rsidP="00E351A9">
      <w:pPr>
        <w:spacing w:after="0" w:line="240" w:lineRule="auto"/>
        <w:jc w:val="both"/>
        <w:rPr>
          <w:rFonts w:ascii="Times New Roman" w:hAnsi="Times New Roman"/>
          <w:b/>
          <w:i/>
          <w:sz w:val="24"/>
          <w:szCs w:val="24"/>
        </w:rPr>
      </w:pPr>
    </w:p>
    <w:p w14:paraId="49D7513E" w14:textId="24AC4EE2" w:rsidR="00E351A9" w:rsidRDefault="00E351A9" w:rsidP="00CD5C68">
      <w:pPr>
        <w:spacing w:after="0" w:line="240" w:lineRule="auto"/>
        <w:ind w:firstLine="851"/>
        <w:jc w:val="both"/>
        <w:rPr>
          <w:rFonts w:ascii="Times New Roman" w:hAnsi="Times New Roman"/>
          <w:sz w:val="24"/>
          <w:szCs w:val="24"/>
        </w:rPr>
      </w:pPr>
      <w:r>
        <w:rPr>
          <w:rFonts w:ascii="Times New Roman" w:hAnsi="Times New Roman"/>
          <w:sz w:val="24"/>
          <w:szCs w:val="24"/>
        </w:rPr>
        <w:t>Iš lentelės pateiktų duomenų matome, kad labai sumažėjo gydytų pacientų skaičius 140 (pacientai) ir tuo pačiu sumažėjo 1977 lovadieniais. Palyginus ataskaitinius metus su 2019 metais,</w:t>
      </w:r>
      <w:r w:rsidRPr="006F3BEE">
        <w:rPr>
          <w:rFonts w:ascii="Times New Roman" w:hAnsi="Times New Roman"/>
          <w:sz w:val="24"/>
          <w:szCs w:val="24"/>
        </w:rPr>
        <w:t xml:space="preserve"> matome lovos funkcionavimo rodiklis </w:t>
      </w:r>
      <w:r>
        <w:rPr>
          <w:rFonts w:ascii="Times New Roman" w:hAnsi="Times New Roman"/>
          <w:sz w:val="24"/>
          <w:szCs w:val="24"/>
        </w:rPr>
        <w:t>sumažėjo 79 dienų . Tačiau padidėjo vidutinė gulėjimo trukmė 16,46. Čia taip pat daug įtakos turėjo karantinas.</w:t>
      </w:r>
    </w:p>
    <w:p w14:paraId="645491BC" w14:textId="77777777" w:rsidR="00E351A9" w:rsidRDefault="00E351A9" w:rsidP="00E351A9">
      <w:pPr>
        <w:spacing w:after="0" w:line="240" w:lineRule="auto"/>
        <w:jc w:val="both"/>
        <w:rPr>
          <w:rFonts w:ascii="Times New Roman" w:hAnsi="Times New Roman"/>
          <w:sz w:val="24"/>
          <w:szCs w:val="24"/>
        </w:rPr>
      </w:pPr>
    </w:p>
    <w:p w14:paraId="1B67CDD0" w14:textId="518E7D52" w:rsidR="00E351A9" w:rsidRPr="00B72B1B" w:rsidRDefault="008C2B00" w:rsidP="00E351A9">
      <w:pPr>
        <w:spacing w:after="0" w:line="240" w:lineRule="auto"/>
        <w:jc w:val="both"/>
        <w:rPr>
          <w:rFonts w:ascii="Times New Roman" w:hAnsi="Times New Roman"/>
          <w:b/>
          <w:i/>
          <w:sz w:val="24"/>
          <w:szCs w:val="24"/>
        </w:rPr>
      </w:pPr>
      <w:r>
        <w:rPr>
          <w:rFonts w:ascii="Times New Roman" w:hAnsi="Times New Roman"/>
          <w:b/>
          <w:i/>
          <w:sz w:val="24"/>
          <w:szCs w:val="24"/>
        </w:rPr>
        <w:t xml:space="preserve">4. Lentelė  </w:t>
      </w:r>
      <w:r w:rsidR="00E351A9" w:rsidRPr="00B72B1B">
        <w:rPr>
          <w:rFonts w:ascii="Times New Roman" w:hAnsi="Times New Roman"/>
          <w:b/>
          <w:i/>
          <w:sz w:val="24"/>
          <w:szCs w:val="24"/>
        </w:rPr>
        <w:t>Krizių centro rodikliai</w:t>
      </w:r>
    </w:p>
    <w:tbl>
      <w:tblPr>
        <w:tblStyle w:val="Lentelstinklelis"/>
        <w:tblW w:w="0" w:type="auto"/>
        <w:tblLook w:val="04A0" w:firstRow="1" w:lastRow="0" w:firstColumn="1" w:lastColumn="0" w:noHBand="0" w:noVBand="1"/>
      </w:tblPr>
      <w:tblGrid>
        <w:gridCol w:w="5453"/>
        <w:gridCol w:w="1404"/>
        <w:gridCol w:w="1405"/>
        <w:gridCol w:w="1592"/>
      </w:tblGrid>
      <w:tr w:rsidR="00E351A9" w14:paraId="252FF4FE" w14:textId="77777777" w:rsidTr="007D41F9">
        <w:trPr>
          <w:trHeight w:val="383"/>
        </w:trPr>
        <w:tc>
          <w:tcPr>
            <w:tcW w:w="5524" w:type="dxa"/>
          </w:tcPr>
          <w:p w14:paraId="784F6958" w14:textId="77777777" w:rsidR="00E351A9" w:rsidRPr="00B72B1B" w:rsidRDefault="00E351A9" w:rsidP="00652AF7">
            <w:pPr>
              <w:spacing w:after="0" w:line="240" w:lineRule="auto"/>
              <w:jc w:val="both"/>
              <w:rPr>
                <w:rFonts w:ascii="Times New Roman" w:hAnsi="Times New Roman"/>
                <w:b/>
                <w:sz w:val="24"/>
                <w:szCs w:val="24"/>
              </w:rPr>
            </w:pPr>
            <w:proofErr w:type="spellStart"/>
            <w:r w:rsidRPr="00B72B1B">
              <w:rPr>
                <w:rFonts w:ascii="Times New Roman" w:hAnsi="Times New Roman"/>
                <w:b/>
                <w:sz w:val="24"/>
                <w:szCs w:val="24"/>
              </w:rPr>
              <w:t>Rodiklio</w:t>
            </w:r>
            <w:proofErr w:type="spellEnd"/>
            <w:r w:rsidRPr="00B72B1B">
              <w:rPr>
                <w:rFonts w:ascii="Times New Roman" w:hAnsi="Times New Roman"/>
                <w:b/>
                <w:sz w:val="24"/>
                <w:szCs w:val="24"/>
              </w:rPr>
              <w:t xml:space="preserve"> </w:t>
            </w:r>
            <w:proofErr w:type="spellStart"/>
            <w:r w:rsidRPr="00B72B1B">
              <w:rPr>
                <w:rFonts w:ascii="Times New Roman" w:hAnsi="Times New Roman"/>
                <w:b/>
                <w:sz w:val="24"/>
                <w:szCs w:val="24"/>
              </w:rPr>
              <w:t>pavadinimas</w:t>
            </w:r>
            <w:proofErr w:type="spellEnd"/>
          </w:p>
        </w:tc>
        <w:tc>
          <w:tcPr>
            <w:tcW w:w="1417" w:type="dxa"/>
          </w:tcPr>
          <w:p w14:paraId="19894B6F" w14:textId="77777777" w:rsidR="00E351A9" w:rsidRPr="00B72B1B" w:rsidRDefault="00E351A9" w:rsidP="00652AF7">
            <w:pPr>
              <w:spacing w:after="0" w:line="240" w:lineRule="auto"/>
              <w:jc w:val="both"/>
              <w:rPr>
                <w:rFonts w:ascii="Times New Roman" w:hAnsi="Times New Roman"/>
                <w:b/>
                <w:sz w:val="24"/>
                <w:szCs w:val="24"/>
              </w:rPr>
            </w:pPr>
            <w:r>
              <w:rPr>
                <w:rFonts w:ascii="Times New Roman" w:hAnsi="Times New Roman"/>
                <w:b/>
                <w:sz w:val="24"/>
                <w:szCs w:val="24"/>
              </w:rPr>
              <w:t>2019</w:t>
            </w:r>
          </w:p>
        </w:tc>
        <w:tc>
          <w:tcPr>
            <w:tcW w:w="1418" w:type="dxa"/>
          </w:tcPr>
          <w:p w14:paraId="431F9B8B" w14:textId="77777777" w:rsidR="00E351A9" w:rsidRPr="00B72B1B" w:rsidRDefault="00E351A9" w:rsidP="00652AF7">
            <w:pPr>
              <w:spacing w:after="0" w:line="240" w:lineRule="auto"/>
              <w:jc w:val="both"/>
              <w:rPr>
                <w:rFonts w:ascii="Times New Roman" w:hAnsi="Times New Roman"/>
                <w:b/>
                <w:sz w:val="24"/>
                <w:szCs w:val="24"/>
              </w:rPr>
            </w:pPr>
            <w:r>
              <w:rPr>
                <w:rFonts w:ascii="Times New Roman" w:hAnsi="Times New Roman"/>
                <w:b/>
                <w:sz w:val="24"/>
                <w:szCs w:val="24"/>
              </w:rPr>
              <w:t>2020</w:t>
            </w:r>
          </w:p>
        </w:tc>
        <w:tc>
          <w:tcPr>
            <w:tcW w:w="1603" w:type="dxa"/>
          </w:tcPr>
          <w:p w14:paraId="2E9F0282" w14:textId="77777777" w:rsidR="00E351A9" w:rsidRPr="00B72B1B" w:rsidRDefault="00E351A9" w:rsidP="00652AF7">
            <w:pPr>
              <w:spacing w:after="0" w:line="240" w:lineRule="auto"/>
              <w:jc w:val="both"/>
              <w:rPr>
                <w:rFonts w:ascii="Times New Roman" w:hAnsi="Times New Roman"/>
                <w:b/>
                <w:sz w:val="24"/>
                <w:szCs w:val="24"/>
              </w:rPr>
            </w:pPr>
            <w:proofErr w:type="spellStart"/>
            <w:r w:rsidRPr="00B72B1B">
              <w:rPr>
                <w:rFonts w:ascii="Times New Roman" w:hAnsi="Times New Roman"/>
                <w:b/>
                <w:sz w:val="24"/>
                <w:szCs w:val="24"/>
              </w:rPr>
              <w:t>Pokytis</w:t>
            </w:r>
            <w:proofErr w:type="spellEnd"/>
          </w:p>
        </w:tc>
      </w:tr>
      <w:tr w:rsidR="00E351A9" w14:paraId="3975704D" w14:textId="77777777" w:rsidTr="00652AF7">
        <w:tc>
          <w:tcPr>
            <w:tcW w:w="5524" w:type="dxa"/>
          </w:tcPr>
          <w:p w14:paraId="3BD67DDB" w14:textId="77777777" w:rsidR="00E351A9" w:rsidRPr="006F3BEE" w:rsidRDefault="00E351A9" w:rsidP="00652AF7">
            <w:pPr>
              <w:spacing w:after="0" w:line="240" w:lineRule="auto"/>
              <w:jc w:val="both"/>
              <w:rPr>
                <w:rFonts w:ascii="Times New Roman" w:hAnsi="Times New Roman"/>
                <w:sz w:val="24"/>
                <w:szCs w:val="24"/>
              </w:rPr>
            </w:pPr>
            <w:r>
              <w:rPr>
                <w:rFonts w:ascii="Times New Roman" w:hAnsi="Times New Roman"/>
                <w:sz w:val="24"/>
                <w:szCs w:val="24"/>
              </w:rPr>
              <w:t>1.</w:t>
            </w:r>
            <w:r w:rsidRPr="006F3BEE">
              <w:rPr>
                <w:rFonts w:ascii="Times New Roman" w:hAnsi="Times New Roman"/>
                <w:sz w:val="24"/>
                <w:szCs w:val="24"/>
              </w:rPr>
              <w:t xml:space="preserve">Lovų </w:t>
            </w:r>
            <w:proofErr w:type="spellStart"/>
            <w:r w:rsidRPr="006F3BEE">
              <w:rPr>
                <w:rFonts w:ascii="Times New Roman" w:hAnsi="Times New Roman"/>
                <w:sz w:val="24"/>
                <w:szCs w:val="24"/>
              </w:rPr>
              <w:t>skaičius</w:t>
            </w:r>
            <w:proofErr w:type="spellEnd"/>
          </w:p>
        </w:tc>
        <w:tc>
          <w:tcPr>
            <w:tcW w:w="1417" w:type="dxa"/>
          </w:tcPr>
          <w:p w14:paraId="2EA6FC46" w14:textId="23585C0A" w:rsidR="00E351A9" w:rsidRDefault="00E351A9" w:rsidP="007D41F9">
            <w:pPr>
              <w:spacing w:after="0" w:line="240" w:lineRule="auto"/>
              <w:jc w:val="center"/>
              <w:rPr>
                <w:rFonts w:ascii="Times New Roman" w:hAnsi="Times New Roman"/>
                <w:sz w:val="24"/>
                <w:szCs w:val="24"/>
              </w:rPr>
            </w:pPr>
            <w:r>
              <w:rPr>
                <w:rFonts w:ascii="Times New Roman" w:hAnsi="Times New Roman"/>
                <w:sz w:val="24"/>
                <w:szCs w:val="24"/>
              </w:rPr>
              <w:t>10</w:t>
            </w:r>
          </w:p>
        </w:tc>
        <w:tc>
          <w:tcPr>
            <w:tcW w:w="1418" w:type="dxa"/>
          </w:tcPr>
          <w:p w14:paraId="5728C85E" w14:textId="7748E380" w:rsidR="00E351A9" w:rsidRDefault="00E351A9" w:rsidP="007D41F9">
            <w:pPr>
              <w:spacing w:after="0" w:line="240" w:lineRule="auto"/>
              <w:jc w:val="center"/>
              <w:rPr>
                <w:rFonts w:ascii="Times New Roman" w:hAnsi="Times New Roman"/>
                <w:sz w:val="24"/>
                <w:szCs w:val="24"/>
              </w:rPr>
            </w:pPr>
            <w:r>
              <w:rPr>
                <w:rFonts w:ascii="Times New Roman" w:hAnsi="Times New Roman"/>
                <w:sz w:val="24"/>
                <w:szCs w:val="24"/>
              </w:rPr>
              <w:t>10</w:t>
            </w:r>
          </w:p>
        </w:tc>
        <w:tc>
          <w:tcPr>
            <w:tcW w:w="1603" w:type="dxa"/>
          </w:tcPr>
          <w:p w14:paraId="529BAE2A" w14:textId="77777777" w:rsidR="00E351A9" w:rsidRDefault="00E351A9" w:rsidP="007D41F9">
            <w:pPr>
              <w:spacing w:after="0" w:line="240" w:lineRule="auto"/>
              <w:jc w:val="center"/>
              <w:rPr>
                <w:rFonts w:ascii="Times New Roman" w:hAnsi="Times New Roman"/>
                <w:sz w:val="24"/>
                <w:szCs w:val="24"/>
              </w:rPr>
            </w:pPr>
            <w:r>
              <w:rPr>
                <w:rFonts w:ascii="Times New Roman" w:hAnsi="Times New Roman"/>
                <w:sz w:val="24"/>
                <w:szCs w:val="24"/>
              </w:rPr>
              <w:t>0</w:t>
            </w:r>
          </w:p>
        </w:tc>
      </w:tr>
      <w:tr w:rsidR="00E351A9" w14:paraId="0AF47D8C" w14:textId="77777777" w:rsidTr="00652AF7">
        <w:tc>
          <w:tcPr>
            <w:tcW w:w="5524" w:type="dxa"/>
          </w:tcPr>
          <w:p w14:paraId="69621B27" w14:textId="77777777" w:rsidR="00E351A9" w:rsidRDefault="00E351A9" w:rsidP="00652AF7">
            <w:pPr>
              <w:spacing w:after="0" w:line="240" w:lineRule="auto"/>
              <w:jc w:val="both"/>
              <w:rPr>
                <w:rFonts w:ascii="Times New Roman" w:hAnsi="Times New Roman"/>
                <w:sz w:val="24"/>
                <w:szCs w:val="24"/>
              </w:rPr>
            </w:pPr>
            <w:r>
              <w:rPr>
                <w:rFonts w:ascii="Times New Roman" w:hAnsi="Times New Roman"/>
                <w:sz w:val="24"/>
                <w:szCs w:val="24"/>
              </w:rPr>
              <w:t xml:space="preserve">2.Lovadienių </w:t>
            </w:r>
            <w:proofErr w:type="spellStart"/>
            <w:r>
              <w:rPr>
                <w:rFonts w:ascii="Times New Roman" w:hAnsi="Times New Roman"/>
                <w:sz w:val="24"/>
                <w:szCs w:val="24"/>
              </w:rPr>
              <w:t>skaičius</w:t>
            </w:r>
            <w:proofErr w:type="spellEnd"/>
          </w:p>
        </w:tc>
        <w:tc>
          <w:tcPr>
            <w:tcW w:w="1417" w:type="dxa"/>
          </w:tcPr>
          <w:p w14:paraId="73B8978F" w14:textId="77777777" w:rsidR="00E351A9" w:rsidRDefault="00E351A9" w:rsidP="007D41F9">
            <w:pPr>
              <w:spacing w:after="0" w:line="240" w:lineRule="auto"/>
              <w:jc w:val="center"/>
              <w:rPr>
                <w:rFonts w:ascii="Times New Roman" w:hAnsi="Times New Roman"/>
                <w:sz w:val="24"/>
                <w:szCs w:val="24"/>
              </w:rPr>
            </w:pPr>
            <w:r>
              <w:rPr>
                <w:rFonts w:ascii="Times New Roman" w:hAnsi="Times New Roman"/>
                <w:sz w:val="24"/>
                <w:szCs w:val="24"/>
              </w:rPr>
              <w:t>2889</w:t>
            </w:r>
          </w:p>
        </w:tc>
        <w:tc>
          <w:tcPr>
            <w:tcW w:w="1418" w:type="dxa"/>
          </w:tcPr>
          <w:p w14:paraId="0B9B347A" w14:textId="77777777" w:rsidR="00E351A9" w:rsidRDefault="00E351A9" w:rsidP="007D41F9">
            <w:pPr>
              <w:spacing w:after="0" w:line="240" w:lineRule="auto"/>
              <w:jc w:val="center"/>
              <w:rPr>
                <w:rFonts w:ascii="Times New Roman" w:hAnsi="Times New Roman"/>
                <w:sz w:val="24"/>
                <w:szCs w:val="24"/>
              </w:rPr>
            </w:pPr>
            <w:r>
              <w:rPr>
                <w:rFonts w:ascii="Times New Roman" w:hAnsi="Times New Roman"/>
                <w:sz w:val="24"/>
                <w:szCs w:val="24"/>
              </w:rPr>
              <w:t>2885</w:t>
            </w:r>
          </w:p>
        </w:tc>
        <w:tc>
          <w:tcPr>
            <w:tcW w:w="1603" w:type="dxa"/>
          </w:tcPr>
          <w:p w14:paraId="5C38D29B" w14:textId="77777777" w:rsidR="00E351A9" w:rsidRDefault="00E351A9" w:rsidP="007D41F9">
            <w:pPr>
              <w:spacing w:after="0" w:line="240" w:lineRule="auto"/>
              <w:jc w:val="center"/>
              <w:rPr>
                <w:rFonts w:ascii="Times New Roman" w:hAnsi="Times New Roman"/>
                <w:sz w:val="24"/>
                <w:szCs w:val="24"/>
              </w:rPr>
            </w:pPr>
            <w:r>
              <w:rPr>
                <w:rFonts w:ascii="Times New Roman" w:hAnsi="Times New Roman"/>
                <w:sz w:val="24"/>
                <w:szCs w:val="24"/>
              </w:rPr>
              <w:t>-4</w:t>
            </w:r>
          </w:p>
        </w:tc>
      </w:tr>
      <w:tr w:rsidR="00E351A9" w14:paraId="19EE87FC" w14:textId="77777777" w:rsidTr="00652AF7">
        <w:tc>
          <w:tcPr>
            <w:tcW w:w="5524" w:type="dxa"/>
          </w:tcPr>
          <w:p w14:paraId="6081134A" w14:textId="77777777" w:rsidR="00E351A9" w:rsidRDefault="00E351A9" w:rsidP="00652AF7">
            <w:pPr>
              <w:spacing w:after="0" w:line="240" w:lineRule="auto"/>
              <w:jc w:val="both"/>
              <w:rPr>
                <w:rFonts w:ascii="Times New Roman" w:hAnsi="Times New Roman"/>
                <w:sz w:val="24"/>
                <w:szCs w:val="24"/>
              </w:rPr>
            </w:pPr>
            <w:r>
              <w:rPr>
                <w:rFonts w:ascii="Times New Roman" w:hAnsi="Times New Roman"/>
                <w:sz w:val="24"/>
                <w:szCs w:val="24"/>
              </w:rPr>
              <w:t xml:space="preserve">3.Krizinių </w:t>
            </w:r>
            <w:proofErr w:type="spellStart"/>
            <w:r>
              <w:rPr>
                <w:rFonts w:ascii="Times New Roman" w:hAnsi="Times New Roman"/>
                <w:sz w:val="24"/>
                <w:szCs w:val="24"/>
              </w:rPr>
              <w:t>pacientų</w:t>
            </w:r>
            <w:proofErr w:type="spellEnd"/>
            <w:r>
              <w:rPr>
                <w:rFonts w:ascii="Times New Roman" w:hAnsi="Times New Roman"/>
                <w:sz w:val="24"/>
                <w:szCs w:val="24"/>
              </w:rPr>
              <w:t xml:space="preserve"> </w:t>
            </w:r>
            <w:proofErr w:type="spellStart"/>
            <w:r>
              <w:rPr>
                <w:rFonts w:ascii="Times New Roman" w:hAnsi="Times New Roman"/>
                <w:sz w:val="24"/>
                <w:szCs w:val="24"/>
              </w:rPr>
              <w:t>skaičius</w:t>
            </w:r>
            <w:proofErr w:type="spellEnd"/>
          </w:p>
        </w:tc>
        <w:tc>
          <w:tcPr>
            <w:tcW w:w="1417" w:type="dxa"/>
          </w:tcPr>
          <w:p w14:paraId="52CDD6E6" w14:textId="0FCFA794" w:rsidR="00E351A9" w:rsidRDefault="00E351A9" w:rsidP="007D41F9">
            <w:pPr>
              <w:spacing w:after="0" w:line="240" w:lineRule="auto"/>
              <w:jc w:val="center"/>
              <w:rPr>
                <w:rFonts w:ascii="Times New Roman" w:hAnsi="Times New Roman"/>
                <w:sz w:val="24"/>
                <w:szCs w:val="24"/>
              </w:rPr>
            </w:pPr>
            <w:r>
              <w:rPr>
                <w:rFonts w:ascii="Times New Roman" w:hAnsi="Times New Roman"/>
                <w:sz w:val="24"/>
                <w:szCs w:val="24"/>
              </w:rPr>
              <w:t>35</w:t>
            </w:r>
          </w:p>
        </w:tc>
        <w:tc>
          <w:tcPr>
            <w:tcW w:w="1418" w:type="dxa"/>
          </w:tcPr>
          <w:p w14:paraId="3DBA074D" w14:textId="424C9E0F" w:rsidR="00E351A9" w:rsidRDefault="00E351A9" w:rsidP="007D41F9">
            <w:pPr>
              <w:spacing w:after="0" w:line="240" w:lineRule="auto"/>
              <w:jc w:val="center"/>
              <w:rPr>
                <w:rFonts w:ascii="Times New Roman" w:hAnsi="Times New Roman"/>
                <w:sz w:val="24"/>
                <w:szCs w:val="24"/>
              </w:rPr>
            </w:pPr>
            <w:r>
              <w:rPr>
                <w:rFonts w:ascii="Times New Roman" w:hAnsi="Times New Roman"/>
                <w:sz w:val="24"/>
                <w:szCs w:val="24"/>
              </w:rPr>
              <w:t>37</w:t>
            </w:r>
          </w:p>
        </w:tc>
        <w:tc>
          <w:tcPr>
            <w:tcW w:w="1603" w:type="dxa"/>
          </w:tcPr>
          <w:p w14:paraId="24B6F555" w14:textId="77777777" w:rsidR="00E351A9" w:rsidRDefault="00E351A9" w:rsidP="007D41F9">
            <w:pPr>
              <w:spacing w:after="0" w:line="240" w:lineRule="auto"/>
              <w:jc w:val="center"/>
              <w:rPr>
                <w:rFonts w:ascii="Times New Roman" w:hAnsi="Times New Roman"/>
                <w:sz w:val="24"/>
                <w:szCs w:val="24"/>
              </w:rPr>
            </w:pPr>
            <w:r>
              <w:rPr>
                <w:rFonts w:ascii="Times New Roman" w:hAnsi="Times New Roman"/>
                <w:sz w:val="24"/>
                <w:szCs w:val="24"/>
              </w:rPr>
              <w:t>+2</w:t>
            </w:r>
          </w:p>
        </w:tc>
      </w:tr>
      <w:tr w:rsidR="00E351A9" w14:paraId="781D11E2" w14:textId="77777777" w:rsidTr="00652AF7">
        <w:tc>
          <w:tcPr>
            <w:tcW w:w="5524" w:type="dxa"/>
          </w:tcPr>
          <w:p w14:paraId="6EE39AAC" w14:textId="77777777" w:rsidR="00E351A9" w:rsidRDefault="00E351A9" w:rsidP="00652AF7">
            <w:pPr>
              <w:spacing w:after="0" w:line="240" w:lineRule="auto"/>
              <w:jc w:val="both"/>
              <w:rPr>
                <w:rFonts w:ascii="Times New Roman" w:hAnsi="Times New Roman"/>
                <w:sz w:val="24"/>
                <w:szCs w:val="24"/>
              </w:rPr>
            </w:pPr>
            <w:r>
              <w:rPr>
                <w:rFonts w:ascii="Times New Roman" w:hAnsi="Times New Roman"/>
                <w:sz w:val="24"/>
                <w:szCs w:val="24"/>
              </w:rPr>
              <w:t xml:space="preserve">4.Lovos </w:t>
            </w:r>
            <w:proofErr w:type="spellStart"/>
            <w:r>
              <w:rPr>
                <w:rFonts w:ascii="Times New Roman" w:hAnsi="Times New Roman"/>
                <w:sz w:val="24"/>
                <w:szCs w:val="24"/>
              </w:rPr>
              <w:t>funkcionavimo</w:t>
            </w:r>
            <w:proofErr w:type="spellEnd"/>
            <w:r>
              <w:rPr>
                <w:rFonts w:ascii="Times New Roman" w:hAnsi="Times New Roman"/>
                <w:sz w:val="24"/>
                <w:szCs w:val="24"/>
              </w:rPr>
              <w:t xml:space="preserve"> </w:t>
            </w:r>
            <w:proofErr w:type="spellStart"/>
            <w:r>
              <w:rPr>
                <w:rFonts w:ascii="Times New Roman" w:hAnsi="Times New Roman"/>
                <w:sz w:val="24"/>
                <w:szCs w:val="24"/>
              </w:rPr>
              <w:t>rodiklis</w:t>
            </w:r>
            <w:proofErr w:type="spellEnd"/>
          </w:p>
        </w:tc>
        <w:tc>
          <w:tcPr>
            <w:tcW w:w="1417" w:type="dxa"/>
          </w:tcPr>
          <w:p w14:paraId="2CB1A74E" w14:textId="2C5C983B" w:rsidR="00E351A9" w:rsidRDefault="00E351A9" w:rsidP="007D41F9">
            <w:pPr>
              <w:spacing w:after="0" w:line="240" w:lineRule="auto"/>
              <w:jc w:val="center"/>
              <w:rPr>
                <w:rFonts w:ascii="Times New Roman" w:hAnsi="Times New Roman"/>
                <w:sz w:val="24"/>
                <w:szCs w:val="24"/>
              </w:rPr>
            </w:pPr>
            <w:r>
              <w:rPr>
                <w:rFonts w:ascii="Times New Roman" w:hAnsi="Times New Roman"/>
                <w:sz w:val="24"/>
                <w:szCs w:val="24"/>
              </w:rPr>
              <w:t>289</w:t>
            </w:r>
          </w:p>
        </w:tc>
        <w:tc>
          <w:tcPr>
            <w:tcW w:w="1418" w:type="dxa"/>
          </w:tcPr>
          <w:p w14:paraId="366C27B0" w14:textId="10588955" w:rsidR="00E351A9" w:rsidRDefault="00E351A9" w:rsidP="007D41F9">
            <w:pPr>
              <w:spacing w:after="0" w:line="240" w:lineRule="auto"/>
              <w:jc w:val="center"/>
              <w:rPr>
                <w:rFonts w:ascii="Times New Roman" w:hAnsi="Times New Roman"/>
                <w:sz w:val="24"/>
                <w:szCs w:val="24"/>
              </w:rPr>
            </w:pPr>
            <w:r>
              <w:rPr>
                <w:rFonts w:ascii="Times New Roman" w:hAnsi="Times New Roman"/>
                <w:sz w:val="24"/>
                <w:szCs w:val="24"/>
              </w:rPr>
              <w:t>289</w:t>
            </w:r>
          </w:p>
        </w:tc>
        <w:tc>
          <w:tcPr>
            <w:tcW w:w="1603" w:type="dxa"/>
          </w:tcPr>
          <w:p w14:paraId="6E3B684C" w14:textId="77777777" w:rsidR="00E351A9" w:rsidRDefault="00E351A9" w:rsidP="007D41F9">
            <w:pPr>
              <w:spacing w:after="0" w:line="240" w:lineRule="auto"/>
              <w:jc w:val="center"/>
              <w:rPr>
                <w:rFonts w:ascii="Times New Roman" w:hAnsi="Times New Roman"/>
                <w:sz w:val="24"/>
                <w:szCs w:val="24"/>
              </w:rPr>
            </w:pPr>
            <w:r>
              <w:rPr>
                <w:rFonts w:ascii="Times New Roman" w:hAnsi="Times New Roman"/>
                <w:sz w:val="24"/>
                <w:szCs w:val="24"/>
              </w:rPr>
              <w:t>0</w:t>
            </w:r>
          </w:p>
        </w:tc>
      </w:tr>
      <w:tr w:rsidR="00E351A9" w14:paraId="43A0FE83" w14:textId="77777777" w:rsidTr="00652AF7">
        <w:tc>
          <w:tcPr>
            <w:tcW w:w="5524" w:type="dxa"/>
          </w:tcPr>
          <w:p w14:paraId="0E44090F" w14:textId="77777777" w:rsidR="00E351A9" w:rsidRDefault="00E351A9" w:rsidP="00652AF7">
            <w:pPr>
              <w:spacing w:after="0" w:line="240" w:lineRule="auto"/>
              <w:jc w:val="both"/>
              <w:rPr>
                <w:rFonts w:ascii="Times New Roman" w:hAnsi="Times New Roman"/>
                <w:sz w:val="24"/>
                <w:szCs w:val="24"/>
              </w:rPr>
            </w:pPr>
            <w:r>
              <w:rPr>
                <w:rFonts w:ascii="Times New Roman" w:hAnsi="Times New Roman"/>
                <w:sz w:val="24"/>
                <w:szCs w:val="24"/>
              </w:rPr>
              <w:t xml:space="preserve">5.Vidutinė </w:t>
            </w:r>
            <w:proofErr w:type="spellStart"/>
            <w:r>
              <w:rPr>
                <w:rFonts w:ascii="Times New Roman" w:hAnsi="Times New Roman"/>
                <w:sz w:val="24"/>
                <w:szCs w:val="24"/>
              </w:rPr>
              <w:t>gulėjimo</w:t>
            </w:r>
            <w:proofErr w:type="spellEnd"/>
            <w:r>
              <w:rPr>
                <w:rFonts w:ascii="Times New Roman" w:hAnsi="Times New Roman"/>
                <w:sz w:val="24"/>
                <w:szCs w:val="24"/>
              </w:rPr>
              <w:t xml:space="preserve"> </w:t>
            </w:r>
            <w:proofErr w:type="spellStart"/>
            <w:r>
              <w:rPr>
                <w:rFonts w:ascii="Times New Roman" w:hAnsi="Times New Roman"/>
                <w:sz w:val="24"/>
                <w:szCs w:val="24"/>
              </w:rPr>
              <w:t>trukmė</w:t>
            </w:r>
            <w:proofErr w:type="spellEnd"/>
          </w:p>
        </w:tc>
        <w:tc>
          <w:tcPr>
            <w:tcW w:w="1417" w:type="dxa"/>
          </w:tcPr>
          <w:p w14:paraId="631C44F6" w14:textId="77777777" w:rsidR="00E351A9" w:rsidRDefault="00E351A9" w:rsidP="007D41F9">
            <w:pPr>
              <w:spacing w:after="0" w:line="240" w:lineRule="auto"/>
              <w:jc w:val="center"/>
              <w:rPr>
                <w:rFonts w:ascii="Times New Roman" w:hAnsi="Times New Roman"/>
                <w:sz w:val="24"/>
                <w:szCs w:val="24"/>
              </w:rPr>
            </w:pPr>
            <w:r>
              <w:rPr>
                <w:rFonts w:ascii="Times New Roman" w:hAnsi="Times New Roman"/>
                <w:sz w:val="24"/>
                <w:szCs w:val="24"/>
              </w:rPr>
              <w:t>107</w:t>
            </w:r>
          </w:p>
        </w:tc>
        <w:tc>
          <w:tcPr>
            <w:tcW w:w="1418" w:type="dxa"/>
          </w:tcPr>
          <w:p w14:paraId="4E8E7A44" w14:textId="2F993A3A" w:rsidR="00E351A9" w:rsidRDefault="00E351A9" w:rsidP="007D41F9">
            <w:pPr>
              <w:spacing w:after="0" w:line="240" w:lineRule="auto"/>
              <w:jc w:val="center"/>
              <w:rPr>
                <w:rFonts w:ascii="Times New Roman" w:hAnsi="Times New Roman"/>
                <w:sz w:val="24"/>
                <w:szCs w:val="24"/>
              </w:rPr>
            </w:pPr>
            <w:r>
              <w:rPr>
                <w:rFonts w:ascii="Times New Roman" w:hAnsi="Times New Roman"/>
                <w:sz w:val="24"/>
                <w:szCs w:val="24"/>
              </w:rPr>
              <w:t>99</w:t>
            </w:r>
          </w:p>
        </w:tc>
        <w:tc>
          <w:tcPr>
            <w:tcW w:w="1603" w:type="dxa"/>
          </w:tcPr>
          <w:p w14:paraId="4AF567EE" w14:textId="77777777" w:rsidR="00E351A9" w:rsidRDefault="00E351A9" w:rsidP="007D41F9">
            <w:pPr>
              <w:spacing w:after="0" w:line="240" w:lineRule="auto"/>
              <w:jc w:val="center"/>
              <w:rPr>
                <w:rFonts w:ascii="Times New Roman" w:hAnsi="Times New Roman"/>
                <w:sz w:val="24"/>
                <w:szCs w:val="24"/>
              </w:rPr>
            </w:pPr>
            <w:r>
              <w:rPr>
                <w:rFonts w:ascii="Times New Roman" w:hAnsi="Times New Roman"/>
                <w:sz w:val="24"/>
                <w:szCs w:val="24"/>
              </w:rPr>
              <w:t>-8</w:t>
            </w:r>
          </w:p>
        </w:tc>
      </w:tr>
    </w:tbl>
    <w:p w14:paraId="1250B465" w14:textId="77777777" w:rsidR="00E351A9" w:rsidRDefault="00E351A9" w:rsidP="00E351A9">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3D254123" w14:textId="015B01E2" w:rsidR="00E351A9" w:rsidRDefault="00E351A9" w:rsidP="00CD5C68">
      <w:pPr>
        <w:spacing w:after="0" w:line="240" w:lineRule="auto"/>
        <w:ind w:firstLine="851"/>
        <w:jc w:val="both"/>
        <w:rPr>
          <w:rFonts w:ascii="Times New Roman" w:hAnsi="Times New Roman"/>
          <w:sz w:val="24"/>
          <w:szCs w:val="24"/>
        </w:rPr>
      </w:pPr>
      <w:r>
        <w:rPr>
          <w:rFonts w:ascii="Times New Roman" w:hAnsi="Times New Roman"/>
          <w:sz w:val="24"/>
          <w:szCs w:val="24"/>
        </w:rPr>
        <w:t>Iš lentelės duomenų matome, kad krizių centro rodikliai, išliko beveik nepakitę.</w:t>
      </w:r>
    </w:p>
    <w:p w14:paraId="5940A944" w14:textId="77777777" w:rsidR="00E351A9" w:rsidRPr="006F3BEE" w:rsidRDefault="00E351A9" w:rsidP="00E351A9">
      <w:pPr>
        <w:spacing w:after="0" w:line="240" w:lineRule="auto"/>
        <w:jc w:val="both"/>
        <w:rPr>
          <w:rFonts w:ascii="Times New Roman" w:hAnsi="Times New Roman"/>
          <w:sz w:val="24"/>
          <w:szCs w:val="24"/>
        </w:rPr>
      </w:pPr>
    </w:p>
    <w:p w14:paraId="20AA6F78" w14:textId="6123D3B3" w:rsidR="00E351A9" w:rsidRPr="00C80784" w:rsidRDefault="008C2B00" w:rsidP="00CD5C68">
      <w:pPr>
        <w:spacing w:after="0" w:line="240" w:lineRule="auto"/>
        <w:jc w:val="center"/>
        <w:rPr>
          <w:rFonts w:ascii="Times New Roman" w:hAnsi="Times New Roman"/>
          <w:b/>
          <w:sz w:val="24"/>
          <w:szCs w:val="24"/>
        </w:rPr>
      </w:pPr>
      <w:r>
        <w:rPr>
          <w:rFonts w:ascii="Times New Roman" w:hAnsi="Times New Roman"/>
          <w:b/>
          <w:sz w:val="24"/>
          <w:szCs w:val="24"/>
        </w:rPr>
        <w:t>VI.</w:t>
      </w:r>
      <w:r w:rsidR="00E351A9" w:rsidRPr="00C80784">
        <w:rPr>
          <w:rFonts w:ascii="Times New Roman" w:hAnsi="Times New Roman"/>
          <w:b/>
          <w:sz w:val="24"/>
          <w:szCs w:val="24"/>
        </w:rPr>
        <w:t xml:space="preserve"> ĮSTAIGOS DALININKAI IR KIEKVIENO JŲ ĮNAŠŲ VERTĖ FINANSI</w:t>
      </w:r>
      <w:r w:rsidR="00CD5C68">
        <w:rPr>
          <w:rFonts w:ascii="Times New Roman" w:hAnsi="Times New Roman"/>
          <w:b/>
          <w:sz w:val="24"/>
          <w:szCs w:val="24"/>
        </w:rPr>
        <w:t>NIŲ METŲ PRADŽIOJE IR PABAIGOJE</w:t>
      </w:r>
    </w:p>
    <w:p w14:paraId="4583194C" w14:textId="77777777" w:rsidR="00E351A9" w:rsidRPr="00C80784" w:rsidRDefault="00E351A9" w:rsidP="00E351A9">
      <w:pPr>
        <w:spacing w:after="0" w:line="240" w:lineRule="auto"/>
        <w:jc w:val="both"/>
        <w:rPr>
          <w:rFonts w:ascii="Times New Roman" w:hAnsi="Times New Roman"/>
          <w:b/>
          <w:sz w:val="24"/>
          <w:szCs w:val="24"/>
        </w:rPr>
      </w:pPr>
    </w:p>
    <w:p w14:paraId="516E561F" w14:textId="367D642A" w:rsidR="00E351A9" w:rsidRPr="00C80784" w:rsidRDefault="00E351A9" w:rsidP="00CD5C68">
      <w:pPr>
        <w:spacing w:after="0" w:line="240" w:lineRule="auto"/>
        <w:ind w:firstLine="851"/>
        <w:jc w:val="both"/>
        <w:rPr>
          <w:rFonts w:ascii="Times New Roman" w:hAnsi="Times New Roman"/>
          <w:sz w:val="24"/>
          <w:szCs w:val="24"/>
        </w:rPr>
      </w:pPr>
      <w:r w:rsidRPr="00C80784">
        <w:rPr>
          <w:rFonts w:ascii="Times New Roman" w:hAnsi="Times New Roman"/>
          <w:sz w:val="24"/>
          <w:szCs w:val="24"/>
        </w:rPr>
        <w:t>Įstaigos dalininkė yra Kelmės rajono savivaldybė. Dalininko įnašo vertė 20</w:t>
      </w:r>
      <w:r>
        <w:rPr>
          <w:rFonts w:ascii="Times New Roman" w:hAnsi="Times New Roman"/>
          <w:sz w:val="24"/>
          <w:szCs w:val="24"/>
        </w:rPr>
        <w:t>20</w:t>
      </w:r>
      <w:r w:rsidRPr="00C80784">
        <w:rPr>
          <w:rFonts w:ascii="Times New Roman" w:hAnsi="Times New Roman"/>
          <w:sz w:val="24"/>
          <w:szCs w:val="24"/>
        </w:rPr>
        <w:t xml:space="preserve"> finansinių metų pradžioje </w:t>
      </w:r>
      <w:r>
        <w:rPr>
          <w:rFonts w:ascii="Times New Roman" w:hAnsi="Times New Roman"/>
          <w:sz w:val="24"/>
          <w:szCs w:val="24"/>
        </w:rPr>
        <w:t xml:space="preserve">ir pabaigoje </w:t>
      </w:r>
      <w:r w:rsidRPr="00C80784">
        <w:rPr>
          <w:rFonts w:ascii="Times New Roman" w:hAnsi="Times New Roman"/>
          <w:sz w:val="24"/>
          <w:szCs w:val="24"/>
        </w:rPr>
        <w:t>buvo 2</w:t>
      </w:r>
      <w:r>
        <w:rPr>
          <w:rFonts w:ascii="Times New Roman" w:hAnsi="Times New Roman"/>
          <w:sz w:val="24"/>
          <w:szCs w:val="24"/>
        </w:rPr>
        <w:t>7</w:t>
      </w:r>
      <w:r w:rsidRPr="00C80784">
        <w:rPr>
          <w:rFonts w:ascii="Times New Roman" w:hAnsi="Times New Roman"/>
          <w:sz w:val="24"/>
          <w:szCs w:val="24"/>
        </w:rPr>
        <w:t xml:space="preserve">911,20 Eurų. </w:t>
      </w:r>
    </w:p>
    <w:p w14:paraId="10EAB11E" w14:textId="77777777" w:rsidR="00E351A9" w:rsidRPr="00C80784" w:rsidRDefault="00E351A9" w:rsidP="00E351A9">
      <w:pPr>
        <w:spacing w:after="0" w:line="240" w:lineRule="auto"/>
        <w:jc w:val="both"/>
        <w:rPr>
          <w:rFonts w:ascii="Times New Roman" w:hAnsi="Times New Roman"/>
          <w:b/>
          <w:sz w:val="24"/>
          <w:szCs w:val="24"/>
        </w:rPr>
      </w:pPr>
    </w:p>
    <w:p w14:paraId="169974D0" w14:textId="43C3D5B6" w:rsidR="00E351A9" w:rsidRPr="00C80784" w:rsidRDefault="008C2B00" w:rsidP="00CD5C68">
      <w:pPr>
        <w:spacing w:after="0" w:line="240" w:lineRule="auto"/>
        <w:jc w:val="center"/>
        <w:rPr>
          <w:rFonts w:ascii="Times New Roman" w:hAnsi="Times New Roman"/>
          <w:b/>
          <w:sz w:val="24"/>
          <w:szCs w:val="24"/>
        </w:rPr>
      </w:pPr>
      <w:r>
        <w:rPr>
          <w:rFonts w:ascii="Times New Roman" w:hAnsi="Times New Roman"/>
          <w:b/>
          <w:sz w:val="24"/>
          <w:szCs w:val="24"/>
        </w:rPr>
        <w:t>VII.</w:t>
      </w:r>
      <w:r w:rsidR="00E351A9" w:rsidRPr="00C80784">
        <w:rPr>
          <w:rFonts w:ascii="Times New Roman" w:hAnsi="Times New Roman"/>
          <w:b/>
          <w:sz w:val="24"/>
          <w:szCs w:val="24"/>
        </w:rPr>
        <w:t xml:space="preserve"> INFORMACIJA APIE ĮSTAIGOS GAUTAS LĖŠAS BEI JŲ ŠALTINIUS IR ŠIŲ LĖŠŲ PANAUDOJIMĄ</w:t>
      </w:r>
    </w:p>
    <w:p w14:paraId="182309C9" w14:textId="77777777" w:rsidR="00E351A9" w:rsidRPr="00C80784" w:rsidRDefault="00E351A9" w:rsidP="00E351A9">
      <w:pPr>
        <w:spacing w:after="0" w:line="240" w:lineRule="auto"/>
        <w:rPr>
          <w:rFonts w:ascii="Times New Roman" w:hAnsi="Times New Roman"/>
          <w:b/>
          <w:sz w:val="24"/>
          <w:szCs w:val="24"/>
        </w:rPr>
      </w:pPr>
    </w:p>
    <w:p w14:paraId="133B1CAB" w14:textId="22F47692" w:rsidR="00E351A9" w:rsidRPr="00C80784" w:rsidRDefault="00E351A9" w:rsidP="00E351A9">
      <w:pPr>
        <w:spacing w:after="0" w:line="240" w:lineRule="auto"/>
        <w:rPr>
          <w:rFonts w:ascii="Times New Roman" w:hAnsi="Times New Roman"/>
          <w:b/>
          <w:sz w:val="24"/>
          <w:szCs w:val="24"/>
        </w:rPr>
      </w:pPr>
      <w:r w:rsidRPr="00C80784">
        <w:rPr>
          <w:rFonts w:ascii="Times New Roman" w:hAnsi="Times New Roman"/>
          <w:b/>
          <w:sz w:val="24"/>
          <w:szCs w:val="24"/>
        </w:rPr>
        <w:t>1. Įstaig</w:t>
      </w:r>
      <w:r>
        <w:rPr>
          <w:rFonts w:ascii="Times New Roman" w:hAnsi="Times New Roman"/>
          <w:b/>
          <w:sz w:val="24"/>
          <w:szCs w:val="24"/>
        </w:rPr>
        <w:t>os gautos lėšos</w:t>
      </w:r>
      <w:r w:rsidRPr="00C80784">
        <w:rPr>
          <w:rFonts w:ascii="Times New Roman" w:hAnsi="Times New Roman"/>
          <w:b/>
          <w:sz w:val="24"/>
          <w:szCs w:val="24"/>
        </w:rPr>
        <w:t xml:space="preserve"> ir jų šaltiniai.</w:t>
      </w:r>
    </w:p>
    <w:p w14:paraId="5DC78BE2" w14:textId="77777777" w:rsidR="00E351A9" w:rsidRPr="00C80784" w:rsidRDefault="00E351A9" w:rsidP="00E351A9">
      <w:pPr>
        <w:spacing w:after="0" w:line="240" w:lineRule="auto"/>
        <w:rPr>
          <w:rFonts w:ascii="Times New Roman" w:hAnsi="Times New Roman"/>
          <w:b/>
          <w:sz w:val="12"/>
          <w:szCs w:val="12"/>
        </w:rPr>
      </w:pP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3"/>
        <w:gridCol w:w="3267"/>
        <w:gridCol w:w="1618"/>
        <w:gridCol w:w="1635"/>
        <w:gridCol w:w="1179"/>
        <w:gridCol w:w="1560"/>
      </w:tblGrid>
      <w:tr w:rsidR="00E351A9" w:rsidRPr="00C80784" w14:paraId="25424E62" w14:textId="77777777" w:rsidTr="00CA5BB0">
        <w:tc>
          <w:tcPr>
            <w:tcW w:w="693" w:type="dxa"/>
            <w:vMerge w:val="restart"/>
          </w:tcPr>
          <w:p w14:paraId="4B4E4D0B" w14:textId="77777777" w:rsidR="00E351A9" w:rsidRPr="00C80784" w:rsidRDefault="00E351A9" w:rsidP="00652AF7">
            <w:pPr>
              <w:spacing w:after="0" w:line="240" w:lineRule="auto"/>
              <w:rPr>
                <w:rFonts w:ascii="Times New Roman" w:hAnsi="Times New Roman"/>
                <w:b/>
              </w:rPr>
            </w:pPr>
            <w:r w:rsidRPr="00C80784">
              <w:rPr>
                <w:rFonts w:ascii="Times New Roman" w:hAnsi="Times New Roman"/>
                <w:b/>
              </w:rPr>
              <w:t>Eil. Nr.</w:t>
            </w:r>
          </w:p>
        </w:tc>
        <w:tc>
          <w:tcPr>
            <w:tcW w:w="3267" w:type="dxa"/>
            <w:vMerge w:val="restart"/>
          </w:tcPr>
          <w:p w14:paraId="15EE8713" w14:textId="77777777" w:rsidR="00E351A9" w:rsidRPr="00C80784" w:rsidRDefault="00E351A9" w:rsidP="00652AF7">
            <w:pPr>
              <w:spacing w:after="0" w:line="240" w:lineRule="auto"/>
              <w:jc w:val="center"/>
              <w:rPr>
                <w:rFonts w:ascii="Times New Roman" w:hAnsi="Times New Roman"/>
                <w:b/>
              </w:rPr>
            </w:pPr>
            <w:r w:rsidRPr="00C80784">
              <w:rPr>
                <w:rFonts w:ascii="Times New Roman" w:hAnsi="Times New Roman"/>
                <w:b/>
              </w:rPr>
              <w:t>Gautų lėšų šaltiniai</w:t>
            </w:r>
          </w:p>
        </w:tc>
        <w:tc>
          <w:tcPr>
            <w:tcW w:w="3253" w:type="dxa"/>
            <w:gridSpan w:val="2"/>
          </w:tcPr>
          <w:p w14:paraId="7AC0A2D7" w14:textId="77777777" w:rsidR="00E351A9" w:rsidRPr="00C80784" w:rsidRDefault="00E351A9" w:rsidP="00652AF7">
            <w:pPr>
              <w:spacing w:after="0" w:line="240" w:lineRule="auto"/>
              <w:jc w:val="center"/>
              <w:rPr>
                <w:rFonts w:ascii="Times New Roman" w:hAnsi="Times New Roman"/>
                <w:b/>
              </w:rPr>
            </w:pPr>
            <w:r w:rsidRPr="00C80784">
              <w:rPr>
                <w:rFonts w:ascii="Times New Roman" w:hAnsi="Times New Roman"/>
                <w:b/>
              </w:rPr>
              <w:t>Suma, Eur.</w:t>
            </w:r>
          </w:p>
        </w:tc>
        <w:tc>
          <w:tcPr>
            <w:tcW w:w="2739" w:type="dxa"/>
            <w:gridSpan w:val="2"/>
          </w:tcPr>
          <w:p w14:paraId="4B34021F" w14:textId="77777777" w:rsidR="00E351A9" w:rsidRPr="00C80784" w:rsidRDefault="00E351A9" w:rsidP="00652AF7">
            <w:pPr>
              <w:spacing w:after="0" w:line="240" w:lineRule="auto"/>
              <w:jc w:val="center"/>
              <w:rPr>
                <w:rFonts w:ascii="Times New Roman" w:hAnsi="Times New Roman"/>
                <w:b/>
              </w:rPr>
            </w:pPr>
            <w:r w:rsidRPr="00C80784">
              <w:rPr>
                <w:rFonts w:ascii="Times New Roman" w:hAnsi="Times New Roman"/>
                <w:b/>
              </w:rPr>
              <w:t>Pokytis (+/-)</w:t>
            </w:r>
          </w:p>
        </w:tc>
      </w:tr>
      <w:tr w:rsidR="00E351A9" w:rsidRPr="00C80784" w14:paraId="5E4EE045" w14:textId="77777777" w:rsidTr="00CA5BB0">
        <w:tc>
          <w:tcPr>
            <w:tcW w:w="693" w:type="dxa"/>
            <w:vMerge/>
          </w:tcPr>
          <w:p w14:paraId="7BC5C763" w14:textId="77777777" w:rsidR="00E351A9" w:rsidRPr="00C80784" w:rsidRDefault="00E351A9" w:rsidP="00652AF7">
            <w:pPr>
              <w:spacing w:after="0" w:line="240" w:lineRule="auto"/>
              <w:jc w:val="center"/>
              <w:rPr>
                <w:rFonts w:ascii="Times New Roman" w:hAnsi="Times New Roman"/>
                <w:b/>
              </w:rPr>
            </w:pPr>
          </w:p>
        </w:tc>
        <w:tc>
          <w:tcPr>
            <w:tcW w:w="3267" w:type="dxa"/>
            <w:vMerge/>
          </w:tcPr>
          <w:p w14:paraId="6D7F0D3C" w14:textId="77777777" w:rsidR="00E351A9" w:rsidRPr="00C80784" w:rsidRDefault="00E351A9" w:rsidP="00652AF7">
            <w:pPr>
              <w:spacing w:after="0" w:line="240" w:lineRule="auto"/>
              <w:jc w:val="center"/>
              <w:rPr>
                <w:rFonts w:ascii="Times New Roman" w:hAnsi="Times New Roman"/>
                <w:b/>
              </w:rPr>
            </w:pPr>
          </w:p>
        </w:tc>
        <w:tc>
          <w:tcPr>
            <w:tcW w:w="1618" w:type="dxa"/>
          </w:tcPr>
          <w:p w14:paraId="3E2BA2C5" w14:textId="77777777" w:rsidR="00E351A9" w:rsidRPr="00C80784" w:rsidRDefault="00E351A9" w:rsidP="00652AF7">
            <w:pPr>
              <w:spacing w:after="0" w:line="240" w:lineRule="auto"/>
              <w:jc w:val="center"/>
              <w:rPr>
                <w:rFonts w:ascii="Times New Roman" w:hAnsi="Times New Roman"/>
                <w:b/>
                <w:sz w:val="20"/>
                <w:szCs w:val="20"/>
              </w:rPr>
            </w:pPr>
            <w:r w:rsidRPr="00C80784">
              <w:rPr>
                <w:rFonts w:ascii="Times New Roman" w:hAnsi="Times New Roman"/>
                <w:b/>
                <w:sz w:val="20"/>
                <w:szCs w:val="20"/>
              </w:rPr>
              <w:t>201</w:t>
            </w:r>
            <w:r>
              <w:rPr>
                <w:rFonts w:ascii="Times New Roman" w:hAnsi="Times New Roman"/>
                <w:b/>
                <w:sz w:val="20"/>
                <w:szCs w:val="20"/>
              </w:rPr>
              <w:t>9</w:t>
            </w:r>
            <w:r w:rsidRPr="00C80784">
              <w:rPr>
                <w:rFonts w:ascii="Times New Roman" w:hAnsi="Times New Roman"/>
                <w:b/>
                <w:sz w:val="20"/>
                <w:szCs w:val="20"/>
              </w:rPr>
              <w:t xml:space="preserve"> m.</w:t>
            </w:r>
          </w:p>
        </w:tc>
        <w:tc>
          <w:tcPr>
            <w:tcW w:w="1635" w:type="dxa"/>
          </w:tcPr>
          <w:p w14:paraId="2B102FAB" w14:textId="77777777" w:rsidR="00E351A9" w:rsidRPr="00C80784" w:rsidRDefault="00E351A9" w:rsidP="00652AF7">
            <w:pPr>
              <w:spacing w:after="0" w:line="240" w:lineRule="auto"/>
              <w:jc w:val="center"/>
              <w:rPr>
                <w:rFonts w:ascii="Times New Roman" w:hAnsi="Times New Roman"/>
                <w:b/>
                <w:sz w:val="20"/>
                <w:szCs w:val="20"/>
              </w:rPr>
            </w:pPr>
            <w:r>
              <w:rPr>
                <w:rFonts w:ascii="Times New Roman" w:hAnsi="Times New Roman"/>
                <w:b/>
                <w:sz w:val="20"/>
                <w:szCs w:val="20"/>
              </w:rPr>
              <w:t>2020</w:t>
            </w:r>
            <w:r w:rsidRPr="00C80784">
              <w:rPr>
                <w:rFonts w:ascii="Times New Roman" w:hAnsi="Times New Roman"/>
                <w:b/>
                <w:sz w:val="20"/>
                <w:szCs w:val="20"/>
              </w:rPr>
              <w:t xml:space="preserve"> m.</w:t>
            </w:r>
          </w:p>
        </w:tc>
        <w:tc>
          <w:tcPr>
            <w:tcW w:w="1179" w:type="dxa"/>
          </w:tcPr>
          <w:p w14:paraId="27016D44" w14:textId="77777777" w:rsidR="00E351A9" w:rsidRPr="00C80784" w:rsidRDefault="00E351A9" w:rsidP="00652AF7">
            <w:pPr>
              <w:spacing w:after="0" w:line="240" w:lineRule="auto"/>
              <w:jc w:val="center"/>
              <w:rPr>
                <w:rFonts w:ascii="Times New Roman" w:hAnsi="Times New Roman"/>
                <w:b/>
                <w:sz w:val="20"/>
                <w:szCs w:val="20"/>
              </w:rPr>
            </w:pPr>
            <w:r w:rsidRPr="00C80784">
              <w:rPr>
                <w:rFonts w:ascii="Times New Roman" w:hAnsi="Times New Roman"/>
                <w:b/>
                <w:sz w:val="20"/>
                <w:szCs w:val="20"/>
              </w:rPr>
              <w:t>Eurais</w:t>
            </w:r>
          </w:p>
        </w:tc>
        <w:tc>
          <w:tcPr>
            <w:tcW w:w="1560" w:type="dxa"/>
          </w:tcPr>
          <w:p w14:paraId="7CC9A1BE" w14:textId="77777777" w:rsidR="00E351A9" w:rsidRPr="00C80784" w:rsidRDefault="00E351A9" w:rsidP="00652AF7">
            <w:pPr>
              <w:spacing w:after="0" w:line="240" w:lineRule="auto"/>
              <w:jc w:val="center"/>
              <w:rPr>
                <w:rFonts w:ascii="Times New Roman" w:hAnsi="Times New Roman"/>
                <w:b/>
                <w:sz w:val="20"/>
                <w:szCs w:val="20"/>
              </w:rPr>
            </w:pPr>
            <w:r w:rsidRPr="00C80784">
              <w:rPr>
                <w:rFonts w:ascii="Times New Roman" w:hAnsi="Times New Roman"/>
                <w:b/>
                <w:sz w:val="20"/>
                <w:szCs w:val="20"/>
              </w:rPr>
              <w:t>Procentais</w:t>
            </w:r>
          </w:p>
        </w:tc>
      </w:tr>
      <w:tr w:rsidR="00E351A9" w:rsidRPr="00C80784" w14:paraId="5FC6CC77" w14:textId="77777777" w:rsidTr="00CA5BB0">
        <w:tc>
          <w:tcPr>
            <w:tcW w:w="3960" w:type="dxa"/>
            <w:gridSpan w:val="2"/>
          </w:tcPr>
          <w:p w14:paraId="12FEA6CA" w14:textId="77777777" w:rsidR="00E351A9" w:rsidRPr="00C80784" w:rsidRDefault="00E351A9" w:rsidP="00652AF7">
            <w:pPr>
              <w:spacing w:after="0" w:line="240" w:lineRule="auto"/>
              <w:jc w:val="right"/>
              <w:rPr>
                <w:rFonts w:ascii="Times New Roman" w:hAnsi="Times New Roman"/>
                <w:b/>
              </w:rPr>
            </w:pPr>
            <w:r w:rsidRPr="00C80784">
              <w:rPr>
                <w:rFonts w:ascii="Times New Roman" w:hAnsi="Times New Roman"/>
                <w:b/>
              </w:rPr>
              <w:t>Iš viso gauta lėšų:</w:t>
            </w:r>
          </w:p>
        </w:tc>
        <w:tc>
          <w:tcPr>
            <w:tcW w:w="1618" w:type="dxa"/>
          </w:tcPr>
          <w:p w14:paraId="4E514030" w14:textId="77777777" w:rsidR="00E351A9" w:rsidRPr="00511318" w:rsidRDefault="00E351A9" w:rsidP="00652AF7">
            <w:pPr>
              <w:spacing w:after="0" w:line="240" w:lineRule="auto"/>
              <w:jc w:val="center"/>
              <w:rPr>
                <w:rFonts w:ascii="Times New Roman" w:hAnsi="Times New Roman"/>
                <w:b/>
              </w:rPr>
            </w:pPr>
            <w:r>
              <w:rPr>
                <w:rFonts w:ascii="Times New Roman" w:hAnsi="Times New Roman"/>
                <w:b/>
              </w:rPr>
              <w:t>809559</w:t>
            </w:r>
          </w:p>
        </w:tc>
        <w:tc>
          <w:tcPr>
            <w:tcW w:w="1635" w:type="dxa"/>
          </w:tcPr>
          <w:p w14:paraId="1E18631B" w14:textId="77777777" w:rsidR="00E351A9" w:rsidRPr="00511318" w:rsidRDefault="00E351A9" w:rsidP="00652AF7">
            <w:pPr>
              <w:spacing w:after="0" w:line="240" w:lineRule="auto"/>
              <w:jc w:val="center"/>
              <w:rPr>
                <w:rFonts w:ascii="Times New Roman" w:hAnsi="Times New Roman"/>
                <w:b/>
              </w:rPr>
            </w:pPr>
            <w:r>
              <w:rPr>
                <w:rFonts w:ascii="Times New Roman" w:hAnsi="Times New Roman"/>
                <w:b/>
              </w:rPr>
              <w:t>900201</w:t>
            </w:r>
          </w:p>
        </w:tc>
        <w:tc>
          <w:tcPr>
            <w:tcW w:w="1179" w:type="dxa"/>
          </w:tcPr>
          <w:p w14:paraId="289ECB57" w14:textId="77777777" w:rsidR="00E351A9" w:rsidRPr="00E23703" w:rsidRDefault="00E351A9" w:rsidP="00652AF7">
            <w:pPr>
              <w:spacing w:after="0" w:line="240" w:lineRule="auto"/>
              <w:jc w:val="center"/>
              <w:rPr>
                <w:rFonts w:ascii="Times New Roman" w:hAnsi="Times New Roman"/>
                <w:b/>
                <w:bCs/>
              </w:rPr>
            </w:pPr>
            <w:r w:rsidRPr="00E23703">
              <w:rPr>
                <w:rFonts w:ascii="Times New Roman" w:hAnsi="Times New Roman"/>
                <w:b/>
                <w:bCs/>
              </w:rPr>
              <w:t>90642</w:t>
            </w:r>
          </w:p>
        </w:tc>
        <w:tc>
          <w:tcPr>
            <w:tcW w:w="1560" w:type="dxa"/>
          </w:tcPr>
          <w:p w14:paraId="6EEB9BD9"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11,20</w:t>
            </w:r>
          </w:p>
        </w:tc>
      </w:tr>
      <w:tr w:rsidR="00E351A9" w:rsidRPr="00C80784" w14:paraId="349D2618" w14:textId="77777777" w:rsidTr="00CA5BB0">
        <w:tc>
          <w:tcPr>
            <w:tcW w:w="693" w:type="dxa"/>
          </w:tcPr>
          <w:p w14:paraId="689EDC27" w14:textId="77777777" w:rsidR="00E351A9" w:rsidRPr="00C80784" w:rsidRDefault="00E351A9" w:rsidP="00652AF7">
            <w:pPr>
              <w:spacing w:after="0" w:line="240" w:lineRule="auto"/>
              <w:rPr>
                <w:rFonts w:ascii="Times New Roman" w:hAnsi="Times New Roman"/>
                <w:b/>
              </w:rPr>
            </w:pPr>
            <w:r w:rsidRPr="00C80784">
              <w:rPr>
                <w:rFonts w:ascii="Times New Roman" w:hAnsi="Times New Roman"/>
                <w:b/>
              </w:rPr>
              <w:t>1.</w:t>
            </w:r>
          </w:p>
        </w:tc>
        <w:tc>
          <w:tcPr>
            <w:tcW w:w="3267" w:type="dxa"/>
          </w:tcPr>
          <w:p w14:paraId="3170A5BA" w14:textId="77777777" w:rsidR="00E351A9" w:rsidRPr="00C80784" w:rsidRDefault="00E351A9" w:rsidP="00652AF7">
            <w:pPr>
              <w:spacing w:after="0" w:line="240" w:lineRule="auto"/>
              <w:rPr>
                <w:rFonts w:ascii="Times New Roman" w:hAnsi="Times New Roman"/>
                <w:b/>
              </w:rPr>
            </w:pPr>
            <w:r w:rsidRPr="00C80784">
              <w:rPr>
                <w:rFonts w:ascii="Times New Roman" w:hAnsi="Times New Roman"/>
                <w:b/>
              </w:rPr>
              <w:t>Iš PSDF biudžeto</w:t>
            </w:r>
          </w:p>
          <w:p w14:paraId="49929714"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lastRenderedPageBreak/>
              <w:t>Iš jų už:</w:t>
            </w:r>
          </w:p>
        </w:tc>
        <w:tc>
          <w:tcPr>
            <w:tcW w:w="1618" w:type="dxa"/>
          </w:tcPr>
          <w:p w14:paraId="17BAB12F" w14:textId="77777777" w:rsidR="00E351A9" w:rsidRPr="00511318" w:rsidRDefault="00E351A9" w:rsidP="00652AF7">
            <w:pPr>
              <w:spacing w:after="0" w:line="240" w:lineRule="auto"/>
              <w:jc w:val="center"/>
              <w:rPr>
                <w:rFonts w:ascii="Times New Roman" w:hAnsi="Times New Roman"/>
                <w:b/>
              </w:rPr>
            </w:pPr>
            <w:r>
              <w:rPr>
                <w:rFonts w:ascii="Times New Roman" w:hAnsi="Times New Roman"/>
                <w:b/>
              </w:rPr>
              <w:lastRenderedPageBreak/>
              <w:t>717611</w:t>
            </w:r>
          </w:p>
        </w:tc>
        <w:tc>
          <w:tcPr>
            <w:tcW w:w="1635" w:type="dxa"/>
          </w:tcPr>
          <w:p w14:paraId="702C2686" w14:textId="77777777" w:rsidR="00E351A9" w:rsidRPr="00511318" w:rsidRDefault="00E351A9" w:rsidP="00652AF7">
            <w:pPr>
              <w:spacing w:after="0" w:line="240" w:lineRule="auto"/>
              <w:jc w:val="center"/>
              <w:rPr>
                <w:rFonts w:ascii="Times New Roman" w:hAnsi="Times New Roman"/>
                <w:b/>
              </w:rPr>
            </w:pPr>
            <w:r>
              <w:rPr>
                <w:rFonts w:ascii="Times New Roman" w:hAnsi="Times New Roman"/>
                <w:b/>
              </w:rPr>
              <w:t>791750</w:t>
            </w:r>
          </w:p>
        </w:tc>
        <w:tc>
          <w:tcPr>
            <w:tcW w:w="1179" w:type="dxa"/>
          </w:tcPr>
          <w:p w14:paraId="68CEC356" w14:textId="77777777" w:rsidR="00E351A9" w:rsidRPr="00E23703" w:rsidRDefault="00E351A9" w:rsidP="00652AF7">
            <w:pPr>
              <w:spacing w:after="0" w:line="240" w:lineRule="auto"/>
              <w:jc w:val="center"/>
              <w:rPr>
                <w:rFonts w:ascii="Times New Roman" w:hAnsi="Times New Roman"/>
                <w:b/>
                <w:bCs/>
              </w:rPr>
            </w:pPr>
            <w:r w:rsidRPr="00E23703">
              <w:rPr>
                <w:rFonts w:ascii="Times New Roman" w:hAnsi="Times New Roman"/>
                <w:b/>
                <w:bCs/>
              </w:rPr>
              <w:t>74139</w:t>
            </w:r>
          </w:p>
        </w:tc>
        <w:tc>
          <w:tcPr>
            <w:tcW w:w="1560" w:type="dxa"/>
          </w:tcPr>
          <w:p w14:paraId="5F28A05E"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10,33</w:t>
            </w:r>
          </w:p>
        </w:tc>
      </w:tr>
      <w:tr w:rsidR="00E351A9" w:rsidRPr="00C80784" w14:paraId="2551D47A" w14:textId="77777777" w:rsidTr="00CA5BB0">
        <w:tc>
          <w:tcPr>
            <w:tcW w:w="693" w:type="dxa"/>
          </w:tcPr>
          <w:p w14:paraId="0BCB286F"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1.1.</w:t>
            </w:r>
          </w:p>
        </w:tc>
        <w:tc>
          <w:tcPr>
            <w:tcW w:w="3267" w:type="dxa"/>
          </w:tcPr>
          <w:p w14:paraId="0BDAE944"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Pirminės ambulatorinės asmens sveikatos priežiūros paslaugas</w:t>
            </w:r>
          </w:p>
        </w:tc>
        <w:tc>
          <w:tcPr>
            <w:tcW w:w="1618" w:type="dxa"/>
          </w:tcPr>
          <w:p w14:paraId="68339F5B"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302285</w:t>
            </w:r>
          </w:p>
        </w:tc>
        <w:tc>
          <w:tcPr>
            <w:tcW w:w="1635" w:type="dxa"/>
          </w:tcPr>
          <w:p w14:paraId="1F75551B"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346566</w:t>
            </w:r>
          </w:p>
        </w:tc>
        <w:tc>
          <w:tcPr>
            <w:tcW w:w="1179" w:type="dxa"/>
          </w:tcPr>
          <w:p w14:paraId="734EA7A0"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44281</w:t>
            </w:r>
          </w:p>
        </w:tc>
        <w:tc>
          <w:tcPr>
            <w:tcW w:w="1560" w:type="dxa"/>
          </w:tcPr>
          <w:p w14:paraId="2B819585"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14,65</w:t>
            </w:r>
          </w:p>
        </w:tc>
      </w:tr>
      <w:tr w:rsidR="00E351A9" w:rsidRPr="00C80784" w14:paraId="3FB536E9" w14:textId="77777777" w:rsidTr="00CA5BB0">
        <w:tc>
          <w:tcPr>
            <w:tcW w:w="693" w:type="dxa"/>
          </w:tcPr>
          <w:p w14:paraId="4F5118E5"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1.2.</w:t>
            </w:r>
          </w:p>
        </w:tc>
        <w:tc>
          <w:tcPr>
            <w:tcW w:w="3267" w:type="dxa"/>
          </w:tcPr>
          <w:p w14:paraId="7534FB74"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Slaugos ir palaikomojo gydymo paslaugas</w:t>
            </w:r>
          </w:p>
        </w:tc>
        <w:tc>
          <w:tcPr>
            <w:tcW w:w="1618" w:type="dxa"/>
          </w:tcPr>
          <w:p w14:paraId="0C9F916C"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249436</w:t>
            </w:r>
          </w:p>
        </w:tc>
        <w:tc>
          <w:tcPr>
            <w:tcW w:w="1635" w:type="dxa"/>
          </w:tcPr>
          <w:p w14:paraId="609A8E82"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229766</w:t>
            </w:r>
          </w:p>
        </w:tc>
        <w:tc>
          <w:tcPr>
            <w:tcW w:w="1179" w:type="dxa"/>
          </w:tcPr>
          <w:p w14:paraId="245A0CDC"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-19670</w:t>
            </w:r>
          </w:p>
        </w:tc>
        <w:tc>
          <w:tcPr>
            <w:tcW w:w="1560" w:type="dxa"/>
          </w:tcPr>
          <w:p w14:paraId="2DAC2286"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-7,88</w:t>
            </w:r>
          </w:p>
        </w:tc>
      </w:tr>
      <w:tr w:rsidR="00E351A9" w:rsidRPr="00C80784" w14:paraId="2D4C6E63" w14:textId="77777777" w:rsidTr="00CA5BB0">
        <w:tc>
          <w:tcPr>
            <w:tcW w:w="693" w:type="dxa"/>
          </w:tcPr>
          <w:p w14:paraId="26086662"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1.3.</w:t>
            </w:r>
          </w:p>
        </w:tc>
        <w:tc>
          <w:tcPr>
            <w:tcW w:w="3267" w:type="dxa"/>
          </w:tcPr>
          <w:p w14:paraId="2B4C79FF"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Skatinamąsias paslaugas</w:t>
            </w:r>
          </w:p>
        </w:tc>
        <w:tc>
          <w:tcPr>
            <w:tcW w:w="1618" w:type="dxa"/>
          </w:tcPr>
          <w:p w14:paraId="2FF0EE8D"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54067</w:t>
            </w:r>
          </w:p>
        </w:tc>
        <w:tc>
          <w:tcPr>
            <w:tcW w:w="1635" w:type="dxa"/>
          </w:tcPr>
          <w:p w14:paraId="48FC5291"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60041</w:t>
            </w:r>
          </w:p>
        </w:tc>
        <w:tc>
          <w:tcPr>
            <w:tcW w:w="1179" w:type="dxa"/>
          </w:tcPr>
          <w:p w14:paraId="12F8591F"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5974</w:t>
            </w:r>
          </w:p>
        </w:tc>
        <w:tc>
          <w:tcPr>
            <w:tcW w:w="1560" w:type="dxa"/>
          </w:tcPr>
          <w:p w14:paraId="5C7FC8EF"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11,05</w:t>
            </w:r>
          </w:p>
        </w:tc>
      </w:tr>
      <w:tr w:rsidR="00E351A9" w:rsidRPr="00C80784" w14:paraId="2A5D58E7" w14:textId="77777777" w:rsidTr="00CA5BB0">
        <w:tc>
          <w:tcPr>
            <w:tcW w:w="693" w:type="dxa"/>
          </w:tcPr>
          <w:p w14:paraId="6833A594"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1.4.</w:t>
            </w:r>
          </w:p>
        </w:tc>
        <w:tc>
          <w:tcPr>
            <w:tcW w:w="3267" w:type="dxa"/>
          </w:tcPr>
          <w:p w14:paraId="206401E6"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Prevencinių programų vykdymą</w:t>
            </w:r>
          </w:p>
        </w:tc>
        <w:tc>
          <w:tcPr>
            <w:tcW w:w="1618" w:type="dxa"/>
          </w:tcPr>
          <w:p w14:paraId="37A993F2"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20595</w:t>
            </w:r>
          </w:p>
        </w:tc>
        <w:tc>
          <w:tcPr>
            <w:tcW w:w="1635" w:type="dxa"/>
          </w:tcPr>
          <w:p w14:paraId="7F9D7803"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23206</w:t>
            </w:r>
          </w:p>
        </w:tc>
        <w:tc>
          <w:tcPr>
            <w:tcW w:w="1179" w:type="dxa"/>
          </w:tcPr>
          <w:p w14:paraId="571207C5"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2611</w:t>
            </w:r>
          </w:p>
        </w:tc>
        <w:tc>
          <w:tcPr>
            <w:tcW w:w="1560" w:type="dxa"/>
          </w:tcPr>
          <w:p w14:paraId="69C0F3FE"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12,68</w:t>
            </w:r>
          </w:p>
        </w:tc>
      </w:tr>
      <w:tr w:rsidR="00E351A9" w:rsidRPr="00C80784" w14:paraId="7AC0D5F3" w14:textId="77777777" w:rsidTr="00CA5BB0">
        <w:tc>
          <w:tcPr>
            <w:tcW w:w="693" w:type="dxa"/>
          </w:tcPr>
          <w:p w14:paraId="5A285289"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1.5</w:t>
            </w:r>
          </w:p>
        </w:tc>
        <w:tc>
          <w:tcPr>
            <w:tcW w:w="3267" w:type="dxa"/>
          </w:tcPr>
          <w:p w14:paraId="57F32996"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Gerus darbo rezultatus</w:t>
            </w:r>
          </w:p>
        </w:tc>
        <w:tc>
          <w:tcPr>
            <w:tcW w:w="1618" w:type="dxa"/>
          </w:tcPr>
          <w:p w14:paraId="268F34D6"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59281</w:t>
            </w:r>
          </w:p>
        </w:tc>
        <w:tc>
          <w:tcPr>
            <w:tcW w:w="1635" w:type="dxa"/>
          </w:tcPr>
          <w:p w14:paraId="5EEACB4F"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69198</w:t>
            </w:r>
          </w:p>
        </w:tc>
        <w:tc>
          <w:tcPr>
            <w:tcW w:w="1179" w:type="dxa"/>
          </w:tcPr>
          <w:p w14:paraId="7086802B"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9917</w:t>
            </w:r>
          </w:p>
        </w:tc>
        <w:tc>
          <w:tcPr>
            <w:tcW w:w="1560" w:type="dxa"/>
          </w:tcPr>
          <w:p w14:paraId="72EFF617"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16,73</w:t>
            </w:r>
          </w:p>
        </w:tc>
      </w:tr>
      <w:tr w:rsidR="00E351A9" w:rsidRPr="00C80784" w14:paraId="011F6FD0" w14:textId="77777777" w:rsidTr="00CA5BB0">
        <w:tc>
          <w:tcPr>
            <w:tcW w:w="693" w:type="dxa"/>
          </w:tcPr>
          <w:p w14:paraId="52DCC662"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1.6</w:t>
            </w:r>
          </w:p>
        </w:tc>
        <w:tc>
          <w:tcPr>
            <w:tcW w:w="3267" w:type="dxa"/>
          </w:tcPr>
          <w:p w14:paraId="7AB38839"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Slaugos paslaugos namuose</w:t>
            </w:r>
          </w:p>
        </w:tc>
        <w:tc>
          <w:tcPr>
            <w:tcW w:w="1618" w:type="dxa"/>
          </w:tcPr>
          <w:p w14:paraId="547DDEC1"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31942</w:t>
            </w:r>
          </w:p>
        </w:tc>
        <w:tc>
          <w:tcPr>
            <w:tcW w:w="1635" w:type="dxa"/>
          </w:tcPr>
          <w:p w14:paraId="7BD76940"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62973</w:t>
            </w:r>
          </w:p>
        </w:tc>
        <w:tc>
          <w:tcPr>
            <w:tcW w:w="1179" w:type="dxa"/>
          </w:tcPr>
          <w:p w14:paraId="11EDC5F9"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31031</w:t>
            </w:r>
          </w:p>
        </w:tc>
        <w:tc>
          <w:tcPr>
            <w:tcW w:w="1560" w:type="dxa"/>
          </w:tcPr>
          <w:p w14:paraId="69D08F89"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97,15</w:t>
            </w:r>
          </w:p>
        </w:tc>
      </w:tr>
      <w:tr w:rsidR="00E351A9" w:rsidRPr="00C80784" w14:paraId="58B9FD0B" w14:textId="77777777" w:rsidTr="00CA5BB0">
        <w:tc>
          <w:tcPr>
            <w:tcW w:w="693" w:type="dxa"/>
          </w:tcPr>
          <w:p w14:paraId="2E112766" w14:textId="77777777" w:rsidR="00E351A9" w:rsidRPr="00C80784" w:rsidRDefault="00E351A9" w:rsidP="00652AF7">
            <w:pPr>
              <w:spacing w:after="0" w:line="240" w:lineRule="auto"/>
              <w:rPr>
                <w:rFonts w:ascii="Times New Roman" w:hAnsi="Times New Roman"/>
                <w:b/>
              </w:rPr>
            </w:pPr>
            <w:r w:rsidRPr="00C80784">
              <w:rPr>
                <w:rFonts w:ascii="Times New Roman" w:hAnsi="Times New Roman"/>
                <w:b/>
              </w:rPr>
              <w:t>2.</w:t>
            </w:r>
          </w:p>
        </w:tc>
        <w:tc>
          <w:tcPr>
            <w:tcW w:w="3267" w:type="dxa"/>
          </w:tcPr>
          <w:p w14:paraId="63214DAB" w14:textId="77777777" w:rsidR="00E351A9" w:rsidRPr="00C80784" w:rsidRDefault="00E351A9" w:rsidP="00652AF7">
            <w:pPr>
              <w:spacing w:after="0" w:line="240" w:lineRule="auto"/>
              <w:rPr>
                <w:rFonts w:ascii="Times New Roman" w:hAnsi="Times New Roman"/>
                <w:b/>
              </w:rPr>
            </w:pPr>
            <w:r w:rsidRPr="00C80784">
              <w:rPr>
                <w:rFonts w:ascii="Times New Roman" w:hAnsi="Times New Roman"/>
                <w:b/>
              </w:rPr>
              <w:t>Iš kitų juridinių ir fizinių asmenų</w:t>
            </w:r>
          </w:p>
          <w:p w14:paraId="0FAD87C2"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Iš jų už:</w:t>
            </w:r>
          </w:p>
        </w:tc>
        <w:tc>
          <w:tcPr>
            <w:tcW w:w="1618" w:type="dxa"/>
          </w:tcPr>
          <w:p w14:paraId="0F3DC531" w14:textId="77777777" w:rsidR="00E351A9" w:rsidRPr="00511318" w:rsidRDefault="00E351A9" w:rsidP="00652AF7">
            <w:pPr>
              <w:spacing w:after="0" w:line="240" w:lineRule="auto"/>
              <w:jc w:val="center"/>
              <w:rPr>
                <w:rFonts w:ascii="Times New Roman" w:hAnsi="Times New Roman"/>
                <w:b/>
              </w:rPr>
            </w:pPr>
            <w:r>
              <w:rPr>
                <w:rFonts w:ascii="Times New Roman" w:hAnsi="Times New Roman"/>
                <w:b/>
              </w:rPr>
              <w:t>80874</w:t>
            </w:r>
          </w:p>
        </w:tc>
        <w:tc>
          <w:tcPr>
            <w:tcW w:w="1635" w:type="dxa"/>
          </w:tcPr>
          <w:p w14:paraId="4FC2A69E" w14:textId="77777777" w:rsidR="00E351A9" w:rsidRPr="00511318" w:rsidRDefault="00E351A9" w:rsidP="00652AF7">
            <w:pPr>
              <w:spacing w:after="0" w:line="240" w:lineRule="auto"/>
              <w:jc w:val="center"/>
              <w:rPr>
                <w:rFonts w:ascii="Times New Roman" w:hAnsi="Times New Roman"/>
                <w:b/>
              </w:rPr>
            </w:pPr>
            <w:r>
              <w:rPr>
                <w:rFonts w:ascii="Times New Roman" w:hAnsi="Times New Roman"/>
                <w:b/>
              </w:rPr>
              <w:t>86172</w:t>
            </w:r>
          </w:p>
        </w:tc>
        <w:tc>
          <w:tcPr>
            <w:tcW w:w="1179" w:type="dxa"/>
          </w:tcPr>
          <w:p w14:paraId="797ECF9D" w14:textId="77777777" w:rsidR="00E351A9" w:rsidRPr="00E23703" w:rsidRDefault="00E351A9" w:rsidP="00652AF7">
            <w:pPr>
              <w:spacing w:after="0" w:line="240" w:lineRule="auto"/>
              <w:jc w:val="center"/>
              <w:rPr>
                <w:rFonts w:ascii="Times New Roman" w:hAnsi="Times New Roman"/>
                <w:b/>
                <w:bCs/>
              </w:rPr>
            </w:pPr>
            <w:r w:rsidRPr="00E23703">
              <w:rPr>
                <w:rFonts w:ascii="Times New Roman" w:hAnsi="Times New Roman"/>
                <w:b/>
                <w:bCs/>
              </w:rPr>
              <w:t>5298</w:t>
            </w:r>
          </w:p>
        </w:tc>
        <w:tc>
          <w:tcPr>
            <w:tcW w:w="1560" w:type="dxa"/>
          </w:tcPr>
          <w:p w14:paraId="10EFC089"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6,55</w:t>
            </w:r>
          </w:p>
        </w:tc>
      </w:tr>
      <w:tr w:rsidR="00E351A9" w:rsidRPr="00C80784" w14:paraId="4C5627F8" w14:textId="77777777" w:rsidTr="00CA5BB0">
        <w:tc>
          <w:tcPr>
            <w:tcW w:w="693" w:type="dxa"/>
          </w:tcPr>
          <w:p w14:paraId="722D6E74"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2.1.</w:t>
            </w:r>
          </w:p>
        </w:tc>
        <w:tc>
          <w:tcPr>
            <w:tcW w:w="3267" w:type="dxa"/>
          </w:tcPr>
          <w:p w14:paraId="53F341B7"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Profilaktinius sveikatos patikrinimus</w:t>
            </w:r>
          </w:p>
        </w:tc>
        <w:tc>
          <w:tcPr>
            <w:tcW w:w="1618" w:type="dxa"/>
          </w:tcPr>
          <w:p w14:paraId="362CE0C6"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10002</w:t>
            </w:r>
          </w:p>
        </w:tc>
        <w:tc>
          <w:tcPr>
            <w:tcW w:w="1635" w:type="dxa"/>
          </w:tcPr>
          <w:p w14:paraId="72B7D6DB"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7683</w:t>
            </w:r>
          </w:p>
        </w:tc>
        <w:tc>
          <w:tcPr>
            <w:tcW w:w="1179" w:type="dxa"/>
          </w:tcPr>
          <w:p w14:paraId="11BA81FA"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-2319</w:t>
            </w:r>
          </w:p>
        </w:tc>
        <w:tc>
          <w:tcPr>
            <w:tcW w:w="1560" w:type="dxa"/>
          </w:tcPr>
          <w:p w14:paraId="3B191562"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-23,19</w:t>
            </w:r>
          </w:p>
        </w:tc>
      </w:tr>
      <w:tr w:rsidR="00E351A9" w:rsidRPr="00C80784" w14:paraId="352210FF" w14:textId="77777777" w:rsidTr="00CA5BB0">
        <w:tc>
          <w:tcPr>
            <w:tcW w:w="693" w:type="dxa"/>
          </w:tcPr>
          <w:p w14:paraId="204826FE"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2.2.</w:t>
            </w:r>
          </w:p>
        </w:tc>
        <w:tc>
          <w:tcPr>
            <w:tcW w:w="3267" w:type="dxa"/>
          </w:tcPr>
          <w:p w14:paraId="0B0CA635"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Odontologines paslaugas</w:t>
            </w:r>
          </w:p>
        </w:tc>
        <w:tc>
          <w:tcPr>
            <w:tcW w:w="1618" w:type="dxa"/>
          </w:tcPr>
          <w:p w14:paraId="7F51011D"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2874</w:t>
            </w:r>
          </w:p>
        </w:tc>
        <w:tc>
          <w:tcPr>
            <w:tcW w:w="1635" w:type="dxa"/>
          </w:tcPr>
          <w:p w14:paraId="61A4A8C6"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4099</w:t>
            </w:r>
          </w:p>
        </w:tc>
        <w:tc>
          <w:tcPr>
            <w:tcW w:w="1179" w:type="dxa"/>
          </w:tcPr>
          <w:p w14:paraId="04EB9BDC"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1225</w:t>
            </w:r>
          </w:p>
        </w:tc>
        <w:tc>
          <w:tcPr>
            <w:tcW w:w="1560" w:type="dxa"/>
          </w:tcPr>
          <w:p w14:paraId="5DC6F7EC"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42,62</w:t>
            </w:r>
          </w:p>
        </w:tc>
      </w:tr>
      <w:tr w:rsidR="00E351A9" w:rsidRPr="00C80784" w14:paraId="721E5A8B" w14:textId="77777777" w:rsidTr="00CA5BB0">
        <w:tc>
          <w:tcPr>
            <w:tcW w:w="693" w:type="dxa"/>
          </w:tcPr>
          <w:p w14:paraId="76F2CE91"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2.4.</w:t>
            </w:r>
          </w:p>
        </w:tc>
        <w:tc>
          <w:tcPr>
            <w:tcW w:w="3267" w:type="dxa"/>
          </w:tcPr>
          <w:p w14:paraId="5BEB78E6"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Už krizių centro  lovas</w:t>
            </w:r>
          </w:p>
        </w:tc>
        <w:tc>
          <w:tcPr>
            <w:tcW w:w="1618" w:type="dxa"/>
          </w:tcPr>
          <w:p w14:paraId="738A02DE"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38873</w:t>
            </w:r>
          </w:p>
        </w:tc>
        <w:tc>
          <w:tcPr>
            <w:tcW w:w="1635" w:type="dxa"/>
          </w:tcPr>
          <w:p w14:paraId="109CED65"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37389</w:t>
            </w:r>
          </w:p>
        </w:tc>
        <w:tc>
          <w:tcPr>
            <w:tcW w:w="1179" w:type="dxa"/>
          </w:tcPr>
          <w:p w14:paraId="6F4C0126"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-1484</w:t>
            </w:r>
          </w:p>
        </w:tc>
        <w:tc>
          <w:tcPr>
            <w:tcW w:w="1560" w:type="dxa"/>
          </w:tcPr>
          <w:p w14:paraId="51D4F741"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-3,82</w:t>
            </w:r>
          </w:p>
        </w:tc>
      </w:tr>
      <w:tr w:rsidR="00E351A9" w:rsidRPr="00C80784" w14:paraId="1B48366F" w14:textId="77777777" w:rsidTr="00CA5BB0">
        <w:tc>
          <w:tcPr>
            <w:tcW w:w="693" w:type="dxa"/>
          </w:tcPr>
          <w:p w14:paraId="11846FD9"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2.4</w:t>
            </w:r>
          </w:p>
        </w:tc>
        <w:tc>
          <w:tcPr>
            <w:tcW w:w="3267" w:type="dxa"/>
          </w:tcPr>
          <w:p w14:paraId="20C39A4C"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 xml:space="preserve">Paciento mokamos paslaugos </w:t>
            </w:r>
          </w:p>
        </w:tc>
        <w:tc>
          <w:tcPr>
            <w:tcW w:w="1618" w:type="dxa"/>
          </w:tcPr>
          <w:p w14:paraId="0B030D82"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13147</w:t>
            </w:r>
          </w:p>
        </w:tc>
        <w:tc>
          <w:tcPr>
            <w:tcW w:w="1635" w:type="dxa"/>
          </w:tcPr>
          <w:p w14:paraId="0F29FB09"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14541</w:t>
            </w:r>
          </w:p>
        </w:tc>
        <w:tc>
          <w:tcPr>
            <w:tcW w:w="1179" w:type="dxa"/>
          </w:tcPr>
          <w:p w14:paraId="589054B2"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1394</w:t>
            </w:r>
          </w:p>
        </w:tc>
        <w:tc>
          <w:tcPr>
            <w:tcW w:w="1560" w:type="dxa"/>
          </w:tcPr>
          <w:p w14:paraId="340E14FE"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10,60</w:t>
            </w:r>
          </w:p>
        </w:tc>
      </w:tr>
      <w:tr w:rsidR="00E351A9" w:rsidRPr="00C80784" w14:paraId="1C62E340" w14:textId="77777777" w:rsidTr="00CA5BB0">
        <w:trPr>
          <w:trHeight w:val="519"/>
        </w:trPr>
        <w:tc>
          <w:tcPr>
            <w:tcW w:w="693" w:type="dxa"/>
          </w:tcPr>
          <w:p w14:paraId="3C5CF1DA"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2.5</w:t>
            </w:r>
          </w:p>
        </w:tc>
        <w:tc>
          <w:tcPr>
            <w:tcW w:w="3267" w:type="dxa"/>
          </w:tcPr>
          <w:p w14:paraId="54B71482"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Kitas medicinines paslaugas</w:t>
            </w:r>
            <w:r>
              <w:rPr>
                <w:rFonts w:ascii="Times New Roman" w:hAnsi="Times New Roman"/>
              </w:rPr>
              <w:t>(vakcina, mokami tyrimai)</w:t>
            </w:r>
          </w:p>
        </w:tc>
        <w:tc>
          <w:tcPr>
            <w:tcW w:w="1618" w:type="dxa"/>
          </w:tcPr>
          <w:p w14:paraId="0E9A90AD"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15978</w:t>
            </w:r>
          </w:p>
        </w:tc>
        <w:tc>
          <w:tcPr>
            <w:tcW w:w="1635" w:type="dxa"/>
          </w:tcPr>
          <w:p w14:paraId="5AAD0155"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22460</w:t>
            </w:r>
          </w:p>
        </w:tc>
        <w:tc>
          <w:tcPr>
            <w:tcW w:w="1179" w:type="dxa"/>
          </w:tcPr>
          <w:p w14:paraId="3A18F478"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6482</w:t>
            </w:r>
          </w:p>
        </w:tc>
        <w:tc>
          <w:tcPr>
            <w:tcW w:w="1560" w:type="dxa"/>
          </w:tcPr>
          <w:p w14:paraId="6A676A38" w14:textId="77777777" w:rsidR="00E351A9" w:rsidRPr="00C80784" w:rsidRDefault="00E351A9" w:rsidP="00652AF7">
            <w:pPr>
              <w:spacing w:after="0" w:line="240" w:lineRule="auto"/>
              <w:jc w:val="center"/>
              <w:rPr>
                <w:rFonts w:ascii="Times New Roman" w:hAnsi="Times New Roman"/>
              </w:rPr>
            </w:pPr>
            <w:r>
              <w:rPr>
                <w:rFonts w:ascii="Times New Roman" w:hAnsi="Times New Roman"/>
              </w:rPr>
              <w:t>40,57</w:t>
            </w:r>
          </w:p>
        </w:tc>
      </w:tr>
      <w:tr w:rsidR="00E351A9" w:rsidRPr="00C80784" w14:paraId="1688E232" w14:textId="77777777" w:rsidTr="00CA5BB0">
        <w:tc>
          <w:tcPr>
            <w:tcW w:w="693" w:type="dxa"/>
          </w:tcPr>
          <w:p w14:paraId="18B4E039" w14:textId="77777777" w:rsidR="00E351A9" w:rsidRPr="00C80784" w:rsidRDefault="00E351A9" w:rsidP="00652AF7">
            <w:pPr>
              <w:spacing w:after="0" w:line="240" w:lineRule="auto"/>
              <w:rPr>
                <w:rFonts w:ascii="Times New Roman" w:hAnsi="Times New Roman"/>
                <w:b/>
              </w:rPr>
            </w:pPr>
            <w:r w:rsidRPr="00C80784">
              <w:rPr>
                <w:rFonts w:ascii="Times New Roman" w:hAnsi="Times New Roman"/>
                <w:b/>
              </w:rPr>
              <w:t>3.</w:t>
            </w:r>
          </w:p>
        </w:tc>
        <w:tc>
          <w:tcPr>
            <w:tcW w:w="3267" w:type="dxa"/>
          </w:tcPr>
          <w:p w14:paraId="6E0AB99B" w14:textId="77777777" w:rsidR="00E351A9" w:rsidRDefault="00E351A9" w:rsidP="00652AF7">
            <w:pPr>
              <w:spacing w:after="0" w:line="240" w:lineRule="auto"/>
              <w:rPr>
                <w:rFonts w:ascii="Times New Roman" w:hAnsi="Times New Roman"/>
                <w:b/>
              </w:rPr>
            </w:pPr>
            <w:r>
              <w:rPr>
                <w:rFonts w:ascii="Times New Roman" w:hAnsi="Times New Roman"/>
                <w:b/>
              </w:rPr>
              <w:t>Finansavimo pajamos</w:t>
            </w:r>
          </w:p>
          <w:p w14:paraId="2C7F536A" w14:textId="77777777" w:rsidR="00E351A9" w:rsidRPr="00C80784" w:rsidRDefault="00E351A9" w:rsidP="00652AF7">
            <w:pPr>
              <w:spacing w:after="0" w:line="240" w:lineRule="auto"/>
              <w:rPr>
                <w:rFonts w:ascii="Times New Roman" w:hAnsi="Times New Roman"/>
                <w:b/>
              </w:rPr>
            </w:pPr>
            <w:r>
              <w:rPr>
                <w:rFonts w:ascii="Times New Roman" w:hAnsi="Times New Roman"/>
                <w:b/>
              </w:rPr>
              <w:t>Iš jų iš;</w:t>
            </w:r>
          </w:p>
          <w:p w14:paraId="2BAFD6C3" w14:textId="77777777" w:rsidR="00E351A9" w:rsidRPr="00C80784" w:rsidRDefault="00E351A9" w:rsidP="00652AF7">
            <w:pPr>
              <w:spacing w:after="0" w:line="240" w:lineRule="auto"/>
              <w:rPr>
                <w:rFonts w:ascii="Times New Roman" w:hAnsi="Times New Roman"/>
              </w:rPr>
            </w:pPr>
          </w:p>
        </w:tc>
        <w:tc>
          <w:tcPr>
            <w:tcW w:w="1618" w:type="dxa"/>
          </w:tcPr>
          <w:p w14:paraId="13CEB4BC" w14:textId="77777777" w:rsidR="00E351A9" w:rsidRPr="00511318" w:rsidRDefault="00E351A9" w:rsidP="00652AF7">
            <w:pPr>
              <w:spacing w:after="0" w:line="240" w:lineRule="auto"/>
              <w:rPr>
                <w:rFonts w:ascii="Times New Roman" w:hAnsi="Times New Roman"/>
                <w:b/>
              </w:rPr>
            </w:pPr>
            <w:r>
              <w:rPr>
                <w:rFonts w:ascii="Times New Roman" w:hAnsi="Times New Roman"/>
                <w:b/>
              </w:rPr>
              <w:t>11074</w:t>
            </w:r>
          </w:p>
        </w:tc>
        <w:tc>
          <w:tcPr>
            <w:tcW w:w="1635" w:type="dxa"/>
          </w:tcPr>
          <w:p w14:paraId="7BF8451E" w14:textId="77777777" w:rsidR="00E351A9" w:rsidRPr="00511318" w:rsidRDefault="00E351A9" w:rsidP="00652AF7">
            <w:pPr>
              <w:spacing w:after="0" w:line="240" w:lineRule="auto"/>
              <w:rPr>
                <w:rFonts w:ascii="Times New Roman" w:hAnsi="Times New Roman"/>
                <w:b/>
              </w:rPr>
            </w:pPr>
            <w:r>
              <w:rPr>
                <w:rFonts w:ascii="Times New Roman" w:hAnsi="Times New Roman"/>
                <w:b/>
              </w:rPr>
              <w:t>22279</w:t>
            </w:r>
          </w:p>
        </w:tc>
        <w:tc>
          <w:tcPr>
            <w:tcW w:w="1179" w:type="dxa"/>
          </w:tcPr>
          <w:p w14:paraId="7E809245" w14:textId="77777777" w:rsidR="00E351A9" w:rsidRPr="00E23703" w:rsidRDefault="00E351A9" w:rsidP="00652AF7">
            <w:pPr>
              <w:spacing w:after="0" w:line="240" w:lineRule="auto"/>
              <w:rPr>
                <w:rFonts w:ascii="Times New Roman" w:hAnsi="Times New Roman"/>
                <w:b/>
                <w:bCs/>
              </w:rPr>
            </w:pPr>
            <w:r w:rsidRPr="00E23703">
              <w:rPr>
                <w:rFonts w:ascii="Times New Roman" w:hAnsi="Times New Roman"/>
                <w:b/>
                <w:bCs/>
              </w:rPr>
              <w:t>11205</w:t>
            </w:r>
          </w:p>
        </w:tc>
        <w:tc>
          <w:tcPr>
            <w:tcW w:w="1560" w:type="dxa"/>
          </w:tcPr>
          <w:p w14:paraId="2578635E" w14:textId="77777777" w:rsidR="00E351A9" w:rsidRPr="00C80784" w:rsidRDefault="00E351A9" w:rsidP="00BE243D">
            <w:pPr>
              <w:spacing w:after="0" w:line="240" w:lineRule="auto"/>
              <w:jc w:val="center"/>
              <w:rPr>
                <w:rFonts w:ascii="Times New Roman" w:hAnsi="Times New Roman"/>
              </w:rPr>
            </w:pPr>
            <w:r>
              <w:rPr>
                <w:rFonts w:ascii="Times New Roman" w:hAnsi="Times New Roman"/>
              </w:rPr>
              <w:t>201,18</w:t>
            </w:r>
          </w:p>
        </w:tc>
      </w:tr>
      <w:tr w:rsidR="00E351A9" w:rsidRPr="00C80784" w14:paraId="3207F815" w14:textId="77777777" w:rsidTr="00CA5BB0">
        <w:tc>
          <w:tcPr>
            <w:tcW w:w="693" w:type="dxa"/>
          </w:tcPr>
          <w:p w14:paraId="1C5A51DD"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3.1.</w:t>
            </w:r>
          </w:p>
        </w:tc>
        <w:tc>
          <w:tcPr>
            <w:tcW w:w="3267" w:type="dxa"/>
          </w:tcPr>
          <w:p w14:paraId="50033984" w14:textId="77777777" w:rsidR="00E351A9" w:rsidRPr="00C80784" w:rsidRDefault="00E351A9" w:rsidP="00652AF7">
            <w:pPr>
              <w:spacing w:after="0" w:line="240" w:lineRule="auto"/>
              <w:rPr>
                <w:rFonts w:ascii="Times New Roman" w:hAnsi="Times New Roman"/>
              </w:rPr>
            </w:pPr>
            <w:r>
              <w:rPr>
                <w:rFonts w:ascii="Times New Roman" w:hAnsi="Times New Roman"/>
              </w:rPr>
              <w:t>Valstybės biudžeto</w:t>
            </w:r>
          </w:p>
        </w:tc>
        <w:tc>
          <w:tcPr>
            <w:tcW w:w="1618" w:type="dxa"/>
          </w:tcPr>
          <w:p w14:paraId="26C25991" w14:textId="77777777" w:rsidR="00E351A9" w:rsidRPr="00C80784" w:rsidRDefault="00E351A9" w:rsidP="00652AF7">
            <w:pPr>
              <w:spacing w:after="0" w:line="240" w:lineRule="auto"/>
              <w:rPr>
                <w:rFonts w:ascii="Times New Roman" w:hAnsi="Times New Roman"/>
              </w:rPr>
            </w:pPr>
          </w:p>
        </w:tc>
        <w:tc>
          <w:tcPr>
            <w:tcW w:w="1635" w:type="dxa"/>
          </w:tcPr>
          <w:p w14:paraId="08F2D6A3" w14:textId="77777777" w:rsidR="00E351A9" w:rsidRPr="00C80784" w:rsidRDefault="00E351A9" w:rsidP="00652AF7">
            <w:pPr>
              <w:spacing w:after="0" w:line="240" w:lineRule="auto"/>
              <w:rPr>
                <w:rFonts w:ascii="Times New Roman" w:hAnsi="Times New Roman"/>
              </w:rPr>
            </w:pPr>
            <w:r>
              <w:rPr>
                <w:rFonts w:ascii="Times New Roman" w:hAnsi="Times New Roman"/>
              </w:rPr>
              <w:t>3277</w:t>
            </w:r>
          </w:p>
        </w:tc>
        <w:tc>
          <w:tcPr>
            <w:tcW w:w="1179" w:type="dxa"/>
          </w:tcPr>
          <w:p w14:paraId="6720DF37" w14:textId="77777777" w:rsidR="00E351A9" w:rsidRPr="00C80784" w:rsidRDefault="00E351A9" w:rsidP="00652AF7">
            <w:pPr>
              <w:spacing w:after="0" w:line="240" w:lineRule="auto"/>
              <w:rPr>
                <w:rFonts w:ascii="Times New Roman" w:hAnsi="Times New Roman"/>
              </w:rPr>
            </w:pPr>
            <w:r>
              <w:rPr>
                <w:rFonts w:ascii="Times New Roman" w:hAnsi="Times New Roman"/>
              </w:rPr>
              <w:t>3277</w:t>
            </w:r>
          </w:p>
        </w:tc>
        <w:tc>
          <w:tcPr>
            <w:tcW w:w="1560" w:type="dxa"/>
          </w:tcPr>
          <w:p w14:paraId="73201D11" w14:textId="77777777" w:rsidR="00E351A9" w:rsidRPr="00C80784" w:rsidRDefault="00E351A9" w:rsidP="00BE243D">
            <w:pPr>
              <w:spacing w:after="0" w:line="240" w:lineRule="auto"/>
              <w:jc w:val="center"/>
              <w:rPr>
                <w:rFonts w:ascii="Times New Roman" w:hAnsi="Times New Roman"/>
              </w:rPr>
            </w:pPr>
            <w:r>
              <w:rPr>
                <w:rFonts w:ascii="Times New Roman" w:hAnsi="Times New Roman"/>
              </w:rPr>
              <w:t>X</w:t>
            </w:r>
          </w:p>
        </w:tc>
      </w:tr>
      <w:tr w:rsidR="00E351A9" w:rsidRPr="00C80784" w14:paraId="7D18B86F" w14:textId="77777777" w:rsidTr="00CA5BB0">
        <w:tc>
          <w:tcPr>
            <w:tcW w:w="693" w:type="dxa"/>
          </w:tcPr>
          <w:p w14:paraId="76C50E79" w14:textId="77777777" w:rsidR="00E351A9" w:rsidRPr="00C80784" w:rsidRDefault="00E351A9" w:rsidP="00652AF7">
            <w:pPr>
              <w:spacing w:after="0" w:line="240" w:lineRule="auto"/>
              <w:rPr>
                <w:rFonts w:ascii="Times New Roman" w:hAnsi="Times New Roman"/>
              </w:rPr>
            </w:pPr>
            <w:r>
              <w:rPr>
                <w:rFonts w:ascii="Times New Roman" w:hAnsi="Times New Roman"/>
              </w:rPr>
              <w:t>3.2.</w:t>
            </w:r>
          </w:p>
        </w:tc>
        <w:tc>
          <w:tcPr>
            <w:tcW w:w="3267" w:type="dxa"/>
          </w:tcPr>
          <w:p w14:paraId="00C937CA" w14:textId="77777777" w:rsidR="00E351A9" w:rsidRPr="00C80784" w:rsidRDefault="00E351A9" w:rsidP="00652AF7">
            <w:pPr>
              <w:spacing w:after="0" w:line="240" w:lineRule="auto"/>
              <w:rPr>
                <w:rFonts w:ascii="Times New Roman" w:hAnsi="Times New Roman"/>
              </w:rPr>
            </w:pPr>
            <w:r>
              <w:rPr>
                <w:rFonts w:ascii="Times New Roman" w:hAnsi="Times New Roman"/>
              </w:rPr>
              <w:t>Savivaldybės biudžeto</w:t>
            </w:r>
          </w:p>
        </w:tc>
        <w:tc>
          <w:tcPr>
            <w:tcW w:w="1618" w:type="dxa"/>
          </w:tcPr>
          <w:p w14:paraId="426DEF5D" w14:textId="77777777" w:rsidR="00E351A9" w:rsidRPr="00C80784" w:rsidRDefault="00E351A9" w:rsidP="00652AF7">
            <w:pPr>
              <w:spacing w:after="0" w:line="240" w:lineRule="auto"/>
              <w:rPr>
                <w:rFonts w:ascii="Times New Roman" w:hAnsi="Times New Roman"/>
              </w:rPr>
            </w:pPr>
          </w:p>
        </w:tc>
        <w:tc>
          <w:tcPr>
            <w:tcW w:w="1635" w:type="dxa"/>
          </w:tcPr>
          <w:p w14:paraId="0E84985C" w14:textId="77777777" w:rsidR="00E351A9" w:rsidRPr="00C80784" w:rsidRDefault="00E351A9" w:rsidP="00652AF7">
            <w:pPr>
              <w:spacing w:after="0" w:line="240" w:lineRule="auto"/>
              <w:rPr>
                <w:rFonts w:ascii="Times New Roman" w:hAnsi="Times New Roman"/>
              </w:rPr>
            </w:pPr>
            <w:r>
              <w:rPr>
                <w:rFonts w:ascii="Times New Roman" w:hAnsi="Times New Roman"/>
              </w:rPr>
              <w:t>1800</w:t>
            </w:r>
          </w:p>
        </w:tc>
        <w:tc>
          <w:tcPr>
            <w:tcW w:w="1179" w:type="dxa"/>
          </w:tcPr>
          <w:p w14:paraId="0FD5AAA3" w14:textId="77777777" w:rsidR="00E351A9" w:rsidRPr="00C80784" w:rsidRDefault="00E351A9" w:rsidP="00652AF7">
            <w:pPr>
              <w:spacing w:after="0" w:line="240" w:lineRule="auto"/>
              <w:rPr>
                <w:rFonts w:ascii="Times New Roman" w:hAnsi="Times New Roman"/>
              </w:rPr>
            </w:pPr>
            <w:r>
              <w:rPr>
                <w:rFonts w:ascii="Times New Roman" w:hAnsi="Times New Roman"/>
              </w:rPr>
              <w:t>1800</w:t>
            </w:r>
          </w:p>
        </w:tc>
        <w:tc>
          <w:tcPr>
            <w:tcW w:w="1560" w:type="dxa"/>
          </w:tcPr>
          <w:p w14:paraId="12FFDEF2" w14:textId="58E0BC1F" w:rsidR="00E351A9" w:rsidRPr="00C80784" w:rsidRDefault="00E351A9" w:rsidP="00BE243D">
            <w:pPr>
              <w:spacing w:after="0" w:line="240" w:lineRule="auto"/>
              <w:jc w:val="center"/>
              <w:rPr>
                <w:rFonts w:ascii="Times New Roman" w:hAnsi="Times New Roman"/>
              </w:rPr>
            </w:pPr>
            <w:r>
              <w:rPr>
                <w:rFonts w:ascii="Times New Roman" w:hAnsi="Times New Roman"/>
              </w:rPr>
              <w:t>X</w:t>
            </w:r>
          </w:p>
        </w:tc>
      </w:tr>
      <w:tr w:rsidR="00E351A9" w:rsidRPr="00C80784" w14:paraId="0D080EC2" w14:textId="77777777" w:rsidTr="00CA5BB0">
        <w:tc>
          <w:tcPr>
            <w:tcW w:w="693" w:type="dxa"/>
          </w:tcPr>
          <w:p w14:paraId="38688850" w14:textId="77777777" w:rsidR="00E351A9" w:rsidRPr="00C80784" w:rsidRDefault="00E351A9" w:rsidP="00652AF7">
            <w:pPr>
              <w:spacing w:after="0" w:line="240" w:lineRule="auto"/>
              <w:rPr>
                <w:rFonts w:ascii="Times New Roman" w:hAnsi="Times New Roman"/>
              </w:rPr>
            </w:pPr>
            <w:r>
              <w:rPr>
                <w:rFonts w:ascii="Times New Roman" w:hAnsi="Times New Roman"/>
              </w:rPr>
              <w:t>6.3.</w:t>
            </w:r>
          </w:p>
        </w:tc>
        <w:tc>
          <w:tcPr>
            <w:tcW w:w="3267" w:type="dxa"/>
          </w:tcPr>
          <w:p w14:paraId="1D4246FF" w14:textId="77777777" w:rsidR="00E351A9" w:rsidRPr="00C80784" w:rsidRDefault="00E351A9" w:rsidP="00652AF7">
            <w:pPr>
              <w:spacing w:after="0" w:line="240" w:lineRule="auto"/>
              <w:rPr>
                <w:rFonts w:ascii="Times New Roman" w:hAnsi="Times New Roman"/>
              </w:rPr>
            </w:pPr>
            <w:r>
              <w:rPr>
                <w:rFonts w:ascii="Times New Roman" w:hAnsi="Times New Roman"/>
              </w:rPr>
              <w:t>Kitų finansavimo šaltinių</w:t>
            </w:r>
          </w:p>
        </w:tc>
        <w:tc>
          <w:tcPr>
            <w:tcW w:w="1618" w:type="dxa"/>
          </w:tcPr>
          <w:p w14:paraId="12AA67A0" w14:textId="77777777" w:rsidR="00E351A9" w:rsidRPr="00C80784" w:rsidRDefault="00E351A9" w:rsidP="00652AF7">
            <w:pPr>
              <w:spacing w:after="0" w:line="240" w:lineRule="auto"/>
              <w:rPr>
                <w:rFonts w:ascii="Times New Roman" w:hAnsi="Times New Roman"/>
              </w:rPr>
            </w:pPr>
            <w:r>
              <w:rPr>
                <w:rFonts w:ascii="Times New Roman" w:hAnsi="Times New Roman"/>
              </w:rPr>
              <w:t>11074</w:t>
            </w:r>
          </w:p>
        </w:tc>
        <w:tc>
          <w:tcPr>
            <w:tcW w:w="1635" w:type="dxa"/>
          </w:tcPr>
          <w:p w14:paraId="2E562770" w14:textId="77777777" w:rsidR="00E351A9" w:rsidRPr="00C80784" w:rsidRDefault="00E351A9" w:rsidP="00652AF7">
            <w:pPr>
              <w:spacing w:after="0" w:line="240" w:lineRule="auto"/>
              <w:rPr>
                <w:rFonts w:ascii="Times New Roman" w:hAnsi="Times New Roman"/>
              </w:rPr>
            </w:pPr>
            <w:r>
              <w:rPr>
                <w:rFonts w:ascii="Times New Roman" w:hAnsi="Times New Roman"/>
              </w:rPr>
              <w:t>17202</w:t>
            </w:r>
          </w:p>
        </w:tc>
        <w:tc>
          <w:tcPr>
            <w:tcW w:w="1179" w:type="dxa"/>
          </w:tcPr>
          <w:p w14:paraId="3A33C403" w14:textId="77777777" w:rsidR="00E351A9" w:rsidRPr="00C80784" w:rsidRDefault="00E351A9" w:rsidP="00652AF7">
            <w:pPr>
              <w:spacing w:after="0" w:line="240" w:lineRule="auto"/>
              <w:rPr>
                <w:rFonts w:ascii="Times New Roman" w:hAnsi="Times New Roman"/>
              </w:rPr>
            </w:pPr>
            <w:r>
              <w:rPr>
                <w:rFonts w:ascii="Times New Roman" w:hAnsi="Times New Roman"/>
              </w:rPr>
              <w:t>6128</w:t>
            </w:r>
          </w:p>
        </w:tc>
        <w:tc>
          <w:tcPr>
            <w:tcW w:w="1560" w:type="dxa"/>
          </w:tcPr>
          <w:p w14:paraId="6EF37623" w14:textId="77777777" w:rsidR="00E351A9" w:rsidRPr="00C80784" w:rsidRDefault="00E351A9" w:rsidP="00BE243D">
            <w:pPr>
              <w:spacing w:after="0" w:line="240" w:lineRule="auto"/>
              <w:jc w:val="center"/>
              <w:rPr>
                <w:rFonts w:ascii="Times New Roman" w:hAnsi="Times New Roman"/>
              </w:rPr>
            </w:pPr>
            <w:r>
              <w:rPr>
                <w:rFonts w:ascii="Times New Roman" w:hAnsi="Times New Roman"/>
              </w:rPr>
              <w:t>55,34</w:t>
            </w:r>
          </w:p>
        </w:tc>
      </w:tr>
    </w:tbl>
    <w:p w14:paraId="092AEDA4" w14:textId="77777777" w:rsidR="00E351A9" w:rsidRPr="00C80784" w:rsidRDefault="00E351A9" w:rsidP="00652AF7">
      <w:pPr>
        <w:spacing w:after="0" w:line="240" w:lineRule="auto"/>
        <w:rPr>
          <w:rFonts w:ascii="Times New Roman" w:hAnsi="Times New Roman"/>
          <w:sz w:val="24"/>
          <w:szCs w:val="24"/>
        </w:rPr>
      </w:pPr>
      <w:r w:rsidRPr="00C80784">
        <w:rPr>
          <w:rFonts w:ascii="Times New Roman" w:hAnsi="Times New Roman"/>
          <w:sz w:val="24"/>
          <w:szCs w:val="24"/>
        </w:rPr>
        <w:t xml:space="preserve">         </w:t>
      </w:r>
    </w:p>
    <w:p w14:paraId="4EEB52CA" w14:textId="0378713C" w:rsidR="00E351A9" w:rsidRDefault="00E351A9" w:rsidP="00CD5C68">
      <w:pPr>
        <w:spacing w:after="0" w:line="240" w:lineRule="auto"/>
        <w:ind w:firstLine="851"/>
        <w:jc w:val="both"/>
        <w:rPr>
          <w:rFonts w:ascii="Times New Roman" w:hAnsi="Times New Roman"/>
          <w:sz w:val="24"/>
          <w:szCs w:val="24"/>
          <w:lang w:val="en-US"/>
        </w:rPr>
      </w:pPr>
      <w:r>
        <w:rPr>
          <w:rFonts w:ascii="Times New Roman" w:hAnsi="Times New Roman"/>
          <w:sz w:val="24"/>
          <w:szCs w:val="24"/>
        </w:rPr>
        <w:t>Palyginus ataskaitinius metus su  2019 metais ,nors ir esant sudėtingai situacijai, įstaigos pajamos padidėjo 90642 eurais arba 11,20 procentais. Nuo 2020 metų balandžio 1 d. buvo padidintas finansavimas</w:t>
      </w:r>
      <w:r w:rsidRPr="00C80784">
        <w:rPr>
          <w:rFonts w:ascii="Times New Roman" w:hAnsi="Times New Roman"/>
          <w:sz w:val="24"/>
          <w:szCs w:val="24"/>
        </w:rPr>
        <w:t xml:space="preserve"> </w:t>
      </w:r>
      <w:r>
        <w:rPr>
          <w:rFonts w:ascii="Times New Roman" w:hAnsi="Times New Roman"/>
          <w:sz w:val="24"/>
          <w:szCs w:val="24"/>
        </w:rPr>
        <w:t xml:space="preserve">iš Šiaulių TLK </w:t>
      </w:r>
      <w:r>
        <w:rPr>
          <w:rFonts w:ascii="Times New Roman" w:hAnsi="Times New Roman"/>
          <w:b/>
          <w:sz w:val="24"/>
          <w:szCs w:val="24"/>
        </w:rPr>
        <w:t xml:space="preserve">66199 </w:t>
      </w:r>
      <w:r>
        <w:rPr>
          <w:rFonts w:ascii="Times New Roman" w:hAnsi="Times New Roman"/>
          <w:sz w:val="24"/>
          <w:szCs w:val="24"/>
        </w:rPr>
        <w:t xml:space="preserve">eurais, kuris buvo skirtas  gydytojų ir slaugytojų darbo užmokesčiui didinti. Gydytojų darbo užmokestis buvo padidintas </w:t>
      </w:r>
      <w:r>
        <w:rPr>
          <w:rFonts w:ascii="Times New Roman" w:hAnsi="Times New Roman"/>
          <w:b/>
          <w:sz w:val="24"/>
          <w:szCs w:val="24"/>
        </w:rPr>
        <w:t>11,98</w:t>
      </w:r>
      <w:r w:rsidRPr="00CE430D">
        <w:rPr>
          <w:rFonts w:ascii="Times New Roman" w:hAnsi="Times New Roman"/>
          <w:b/>
          <w:sz w:val="24"/>
          <w:szCs w:val="24"/>
          <w:lang w:val="en-US"/>
        </w:rPr>
        <w:t>%</w:t>
      </w:r>
      <w:r>
        <w:rPr>
          <w:rFonts w:ascii="Times New Roman" w:hAnsi="Times New Roman"/>
          <w:b/>
          <w:sz w:val="24"/>
          <w:szCs w:val="24"/>
          <w:lang w:val="en-US"/>
        </w:rPr>
        <w:t xml:space="preserve"> </w:t>
      </w:r>
      <w:proofErr w:type="spellStart"/>
      <w:r>
        <w:rPr>
          <w:rFonts w:ascii="Times New Roman" w:hAnsi="Times New Roman"/>
          <w:b/>
          <w:sz w:val="24"/>
          <w:szCs w:val="24"/>
          <w:lang w:val="en-US"/>
        </w:rPr>
        <w:t>arba</w:t>
      </w:r>
      <w:proofErr w:type="spellEnd"/>
      <w:r>
        <w:rPr>
          <w:rFonts w:ascii="Times New Roman" w:hAnsi="Times New Roman"/>
          <w:b/>
          <w:sz w:val="24"/>
          <w:szCs w:val="24"/>
          <w:lang w:val="en-US"/>
        </w:rPr>
        <w:t xml:space="preserve"> 288 </w:t>
      </w:r>
      <w:proofErr w:type="spellStart"/>
      <w:r>
        <w:rPr>
          <w:rFonts w:ascii="Times New Roman" w:hAnsi="Times New Roman"/>
          <w:b/>
          <w:sz w:val="24"/>
          <w:szCs w:val="24"/>
          <w:lang w:val="en-US"/>
        </w:rPr>
        <w:t>eurais</w:t>
      </w:r>
      <w:proofErr w:type="spellEnd"/>
      <w:r w:rsidRPr="00CE430D">
        <w:rPr>
          <w:rFonts w:ascii="Times New Roman" w:hAnsi="Times New Roman"/>
          <w:b/>
          <w:sz w:val="24"/>
          <w:szCs w:val="24"/>
          <w:lang w:val="en-US"/>
        </w:rPr>
        <w:t xml:space="preserve">, </w:t>
      </w:r>
      <w:r>
        <w:rPr>
          <w:rFonts w:ascii="Times New Roman" w:hAnsi="Times New Roman"/>
          <w:sz w:val="24"/>
          <w:szCs w:val="24"/>
          <w:lang w:val="en-US"/>
        </w:rPr>
        <w:t xml:space="preserve">o </w:t>
      </w:r>
      <w:proofErr w:type="spellStart"/>
      <w:r>
        <w:rPr>
          <w:rFonts w:ascii="Times New Roman" w:hAnsi="Times New Roman"/>
          <w:sz w:val="24"/>
          <w:szCs w:val="24"/>
          <w:lang w:val="en-US"/>
        </w:rPr>
        <w:t>slaugytoj</w:t>
      </w:r>
      <w:proofErr w:type="spellEnd"/>
      <w:r>
        <w:rPr>
          <w:rFonts w:ascii="Times New Roman" w:hAnsi="Times New Roman"/>
          <w:sz w:val="24"/>
          <w:szCs w:val="24"/>
        </w:rPr>
        <w:t xml:space="preserve">ų </w:t>
      </w:r>
      <w:r>
        <w:rPr>
          <w:rFonts w:ascii="Times New Roman" w:hAnsi="Times New Roman"/>
          <w:b/>
          <w:sz w:val="24"/>
          <w:szCs w:val="24"/>
        </w:rPr>
        <w:t>12,92</w:t>
      </w:r>
      <w:r w:rsidRPr="00CE430D">
        <w:rPr>
          <w:rFonts w:ascii="Times New Roman" w:hAnsi="Times New Roman"/>
          <w:b/>
          <w:sz w:val="24"/>
          <w:szCs w:val="24"/>
          <w:lang w:val="en-US"/>
        </w:rPr>
        <w:t>%</w:t>
      </w:r>
      <w:r>
        <w:rPr>
          <w:rFonts w:ascii="Times New Roman" w:hAnsi="Times New Roman"/>
          <w:b/>
          <w:sz w:val="24"/>
          <w:szCs w:val="24"/>
          <w:lang w:val="en-US"/>
        </w:rPr>
        <w:t xml:space="preserve"> </w:t>
      </w:r>
      <w:proofErr w:type="spellStart"/>
      <w:r>
        <w:rPr>
          <w:rFonts w:ascii="Times New Roman" w:hAnsi="Times New Roman"/>
          <w:b/>
          <w:sz w:val="24"/>
          <w:szCs w:val="24"/>
          <w:lang w:val="en-US"/>
        </w:rPr>
        <w:t>arba</w:t>
      </w:r>
      <w:proofErr w:type="spellEnd"/>
      <w:r>
        <w:rPr>
          <w:rFonts w:ascii="Times New Roman" w:hAnsi="Times New Roman"/>
          <w:b/>
          <w:sz w:val="24"/>
          <w:szCs w:val="24"/>
          <w:lang w:val="en-US"/>
        </w:rPr>
        <w:t xml:space="preserve"> 156 </w:t>
      </w:r>
      <w:proofErr w:type="spellStart"/>
      <w:r>
        <w:rPr>
          <w:rFonts w:ascii="Times New Roman" w:hAnsi="Times New Roman"/>
          <w:b/>
          <w:sz w:val="24"/>
          <w:szCs w:val="24"/>
          <w:lang w:val="en-US"/>
        </w:rPr>
        <w:t>eurai</w:t>
      </w:r>
      <w:proofErr w:type="spellEnd"/>
      <w:r>
        <w:rPr>
          <w:rFonts w:ascii="Times New Roman" w:hAnsi="Times New Roman"/>
          <w:b/>
          <w:sz w:val="24"/>
          <w:szCs w:val="24"/>
          <w:lang w:val="en-US"/>
        </w:rPr>
        <w:t xml:space="preserve"> 1 </w:t>
      </w:r>
      <w:proofErr w:type="spellStart"/>
      <w:r>
        <w:rPr>
          <w:rFonts w:ascii="Times New Roman" w:hAnsi="Times New Roman"/>
          <w:b/>
          <w:sz w:val="24"/>
          <w:szCs w:val="24"/>
          <w:lang w:val="en-US"/>
        </w:rPr>
        <w:t>etatui</w:t>
      </w:r>
      <w:proofErr w:type="spellEnd"/>
      <w:r>
        <w:rPr>
          <w:rFonts w:ascii="Times New Roman" w:hAnsi="Times New Roman"/>
          <w:b/>
          <w:sz w:val="24"/>
          <w:szCs w:val="24"/>
          <w:lang w:val="en-US"/>
        </w:rPr>
        <w:t>.</w:t>
      </w:r>
      <w:r w:rsidRPr="00CE430D">
        <w:rPr>
          <w:rFonts w:ascii="Times New Roman" w:hAnsi="Times New Roman"/>
          <w:b/>
          <w:sz w:val="24"/>
          <w:szCs w:val="24"/>
        </w:rPr>
        <w:t xml:space="preserve"> </w:t>
      </w:r>
      <w:r w:rsidRPr="00392328">
        <w:rPr>
          <w:rFonts w:ascii="Times New Roman" w:hAnsi="Times New Roman"/>
          <w:sz w:val="24"/>
          <w:szCs w:val="24"/>
        </w:rPr>
        <w:t>Visos</w:t>
      </w:r>
      <w:r>
        <w:rPr>
          <w:rFonts w:ascii="Times New Roman" w:hAnsi="Times New Roman"/>
          <w:b/>
          <w:sz w:val="24"/>
          <w:szCs w:val="24"/>
        </w:rPr>
        <w:t xml:space="preserve"> </w:t>
      </w:r>
      <w:r>
        <w:rPr>
          <w:rFonts w:ascii="Times New Roman" w:hAnsi="Times New Roman"/>
          <w:sz w:val="24"/>
          <w:szCs w:val="24"/>
        </w:rPr>
        <w:t>l</w:t>
      </w:r>
      <w:r w:rsidRPr="00C80784">
        <w:rPr>
          <w:rFonts w:ascii="Times New Roman" w:hAnsi="Times New Roman"/>
          <w:sz w:val="24"/>
          <w:szCs w:val="24"/>
        </w:rPr>
        <w:t>ėšos gautos iš PSDF  biu</w:t>
      </w:r>
      <w:r>
        <w:rPr>
          <w:rFonts w:ascii="Times New Roman" w:hAnsi="Times New Roman"/>
          <w:sz w:val="24"/>
          <w:szCs w:val="24"/>
        </w:rPr>
        <w:t>džeto bendru mastu padidėjo 10,33</w:t>
      </w:r>
      <w:r w:rsidRPr="00C80784">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išskyrus</w:t>
      </w:r>
      <w:proofErr w:type="spellEnd"/>
      <w:r w:rsidRPr="00C80784">
        <w:rPr>
          <w:rFonts w:ascii="Times New Roman" w:hAnsi="Times New Roman"/>
          <w:sz w:val="24"/>
          <w:szCs w:val="24"/>
        </w:rPr>
        <w:t xml:space="preserve"> </w:t>
      </w:r>
      <w:r>
        <w:rPr>
          <w:rFonts w:ascii="Times New Roman" w:hAnsi="Times New Roman"/>
          <w:sz w:val="24"/>
          <w:szCs w:val="24"/>
        </w:rPr>
        <w:t xml:space="preserve"> už </w:t>
      </w:r>
      <w:r w:rsidRPr="00C80784">
        <w:rPr>
          <w:rFonts w:ascii="Times New Roman" w:hAnsi="Times New Roman"/>
          <w:sz w:val="24"/>
          <w:szCs w:val="24"/>
        </w:rPr>
        <w:t xml:space="preserve">slaugos ir palaikomojo gydymo paslaugas lėšos </w:t>
      </w:r>
      <w:r>
        <w:rPr>
          <w:rFonts w:ascii="Times New Roman" w:hAnsi="Times New Roman"/>
          <w:sz w:val="24"/>
          <w:szCs w:val="24"/>
        </w:rPr>
        <w:t>sumažėjo  7,88</w:t>
      </w:r>
      <w:r w:rsidRPr="00C80784">
        <w:rPr>
          <w:rFonts w:ascii="Times New Roman" w:hAnsi="Times New Roman"/>
          <w:sz w:val="24"/>
          <w:szCs w:val="24"/>
          <w:lang w:val="en-US"/>
        </w:rPr>
        <w:t>%</w:t>
      </w:r>
      <w:r>
        <w:rPr>
          <w:rFonts w:ascii="Times New Roman" w:hAnsi="Times New Roman"/>
          <w:sz w:val="24"/>
          <w:szCs w:val="24"/>
        </w:rPr>
        <w:t xml:space="preserve"> arba 19670 </w:t>
      </w:r>
      <w:r w:rsidRPr="00C80784">
        <w:rPr>
          <w:rFonts w:ascii="Times New Roman" w:hAnsi="Times New Roman"/>
          <w:sz w:val="24"/>
          <w:szCs w:val="24"/>
        </w:rPr>
        <w:t>eurai</w:t>
      </w:r>
      <w:r>
        <w:rPr>
          <w:rFonts w:ascii="Times New Roman" w:hAnsi="Times New Roman"/>
          <w:sz w:val="24"/>
          <w:szCs w:val="24"/>
        </w:rPr>
        <w:t xml:space="preserve">s. </w:t>
      </w:r>
      <w:r w:rsidRPr="00C80784">
        <w:rPr>
          <w:rFonts w:ascii="Times New Roman" w:hAnsi="Times New Roman"/>
          <w:sz w:val="24"/>
          <w:szCs w:val="24"/>
        </w:rPr>
        <w:t xml:space="preserve"> </w:t>
      </w:r>
      <w:r>
        <w:rPr>
          <w:rFonts w:ascii="Times New Roman" w:hAnsi="Times New Roman"/>
          <w:sz w:val="24"/>
          <w:szCs w:val="24"/>
        </w:rPr>
        <w:t xml:space="preserve">Už prirašytus gyventojus lėšos </w:t>
      </w:r>
      <w:r w:rsidRPr="00C80784">
        <w:rPr>
          <w:rFonts w:ascii="Times New Roman" w:hAnsi="Times New Roman"/>
          <w:sz w:val="24"/>
          <w:szCs w:val="24"/>
        </w:rPr>
        <w:t xml:space="preserve"> padid</w:t>
      </w:r>
      <w:r>
        <w:rPr>
          <w:rFonts w:ascii="Times New Roman" w:hAnsi="Times New Roman"/>
          <w:sz w:val="24"/>
          <w:szCs w:val="24"/>
        </w:rPr>
        <w:t xml:space="preserve">ėjo 14,65 </w:t>
      </w:r>
      <w:r w:rsidRPr="00C80784">
        <w:rPr>
          <w:rFonts w:ascii="Times New Roman" w:hAnsi="Times New Roman"/>
          <w:sz w:val="24"/>
          <w:szCs w:val="24"/>
          <w:lang w:val="en-US"/>
        </w:rPr>
        <w:t>%</w:t>
      </w:r>
      <w:r w:rsidRPr="00C80784">
        <w:rPr>
          <w:rFonts w:ascii="Times New Roman" w:hAnsi="Times New Roman"/>
          <w:sz w:val="24"/>
          <w:szCs w:val="24"/>
        </w:rPr>
        <w:t xml:space="preserve"> </w:t>
      </w:r>
      <w:r>
        <w:rPr>
          <w:rFonts w:ascii="Times New Roman" w:hAnsi="Times New Roman"/>
          <w:sz w:val="24"/>
          <w:szCs w:val="24"/>
        </w:rPr>
        <w:t>arba 44281</w:t>
      </w:r>
      <w:r w:rsidRPr="00C80784">
        <w:rPr>
          <w:rFonts w:ascii="Times New Roman" w:hAnsi="Times New Roman"/>
          <w:sz w:val="24"/>
          <w:szCs w:val="24"/>
        </w:rPr>
        <w:t xml:space="preserve"> </w:t>
      </w:r>
      <w:proofErr w:type="spellStart"/>
      <w:r w:rsidRPr="00C80784">
        <w:rPr>
          <w:rFonts w:ascii="Times New Roman" w:hAnsi="Times New Roman"/>
          <w:sz w:val="24"/>
          <w:szCs w:val="24"/>
        </w:rPr>
        <w:t>eur</w:t>
      </w:r>
      <w:r>
        <w:rPr>
          <w:rFonts w:ascii="Times New Roman" w:hAnsi="Times New Roman"/>
          <w:sz w:val="24"/>
          <w:szCs w:val="24"/>
          <w:lang w:val="en-US"/>
        </w:rPr>
        <w:t>ais</w:t>
      </w:r>
      <w:proofErr w:type="spellEnd"/>
      <w:r w:rsidRPr="00C80784">
        <w:rPr>
          <w:rFonts w:ascii="Times New Roman" w:hAnsi="Times New Roman"/>
          <w:sz w:val="24"/>
          <w:szCs w:val="24"/>
          <w:lang w:val="en-US"/>
        </w:rPr>
        <w:t xml:space="preserve"> </w:t>
      </w:r>
      <w:r w:rsidRPr="00C80784">
        <w:rPr>
          <w:rFonts w:ascii="Times New Roman" w:hAnsi="Times New Roman"/>
          <w:sz w:val="24"/>
          <w:szCs w:val="24"/>
        </w:rPr>
        <w:t>, nes buvo</w:t>
      </w:r>
      <w:r>
        <w:rPr>
          <w:rFonts w:ascii="Times New Roman" w:hAnsi="Times New Roman"/>
          <w:sz w:val="24"/>
          <w:szCs w:val="24"/>
        </w:rPr>
        <w:t xml:space="preserve"> </w:t>
      </w:r>
      <w:r w:rsidRPr="00C80784">
        <w:rPr>
          <w:rFonts w:ascii="Times New Roman" w:hAnsi="Times New Roman"/>
          <w:sz w:val="24"/>
          <w:szCs w:val="24"/>
        </w:rPr>
        <w:t>pakelti įkainiai</w:t>
      </w:r>
      <w:r>
        <w:rPr>
          <w:rFonts w:ascii="Times New Roman" w:hAnsi="Times New Roman"/>
          <w:sz w:val="24"/>
          <w:szCs w:val="24"/>
        </w:rPr>
        <w:t xml:space="preserve">, ryšium su darbo užmokesčio didinimu. 2020 metais buvo atlikta daugiau skatinamųjų paslaugų už kurias papildomai gavome 5974 eurų, taip pat ir slaugos paslaugos namuose padidėjo 97,15 </w:t>
      </w:r>
      <w:r>
        <w:rPr>
          <w:rFonts w:ascii="Times New Roman" w:hAnsi="Times New Roman"/>
          <w:sz w:val="24"/>
          <w:szCs w:val="24"/>
          <w:lang w:val="en-US"/>
        </w:rPr>
        <w:t>%</w:t>
      </w:r>
      <w:r>
        <w:rPr>
          <w:rFonts w:ascii="Times New Roman" w:hAnsi="Times New Roman"/>
          <w:sz w:val="24"/>
          <w:szCs w:val="24"/>
        </w:rPr>
        <w:t xml:space="preserve"> arba 31031 eurais.  I</w:t>
      </w:r>
      <w:r w:rsidRPr="00C80784">
        <w:rPr>
          <w:rFonts w:ascii="Times New Roman" w:hAnsi="Times New Roman"/>
          <w:sz w:val="24"/>
          <w:szCs w:val="24"/>
        </w:rPr>
        <w:t>š Socialinių paslaugų centro</w:t>
      </w:r>
      <w:r>
        <w:rPr>
          <w:rFonts w:ascii="Times New Roman" w:hAnsi="Times New Roman"/>
          <w:sz w:val="24"/>
          <w:szCs w:val="24"/>
        </w:rPr>
        <w:t xml:space="preserve"> krizių centro paslaugoms apmokėti gavome mažiau 1484 eurus arba 3,82</w:t>
      </w:r>
      <w:r w:rsidRPr="00C80784">
        <w:rPr>
          <w:rFonts w:ascii="Times New Roman" w:hAnsi="Times New Roman"/>
          <w:sz w:val="24"/>
          <w:szCs w:val="24"/>
          <w:lang w:val="en-US"/>
        </w:rPr>
        <w:t>%</w:t>
      </w:r>
      <w:r>
        <w:rPr>
          <w:rFonts w:ascii="Times New Roman" w:hAnsi="Times New Roman"/>
          <w:sz w:val="24"/>
          <w:szCs w:val="24"/>
          <w:lang w:val="en-US"/>
        </w:rPr>
        <w:t>.</w:t>
      </w:r>
      <w:r w:rsidRPr="00C80784">
        <w:rPr>
          <w:rFonts w:ascii="Times New Roman" w:hAnsi="Times New Roman"/>
          <w:sz w:val="24"/>
          <w:szCs w:val="24"/>
          <w:lang w:val="en-US"/>
        </w:rPr>
        <w:t xml:space="preserve"> </w:t>
      </w:r>
    </w:p>
    <w:p w14:paraId="34D401A6" w14:textId="77777777" w:rsidR="00E351A9" w:rsidRPr="00C80784" w:rsidRDefault="00E351A9" w:rsidP="00CD5C68">
      <w:pPr>
        <w:spacing w:after="0" w:line="240" w:lineRule="auto"/>
        <w:jc w:val="both"/>
        <w:rPr>
          <w:rFonts w:ascii="Times New Roman" w:hAnsi="Times New Roman"/>
          <w:b/>
          <w:sz w:val="24"/>
          <w:szCs w:val="24"/>
        </w:rPr>
      </w:pPr>
    </w:p>
    <w:p w14:paraId="44501738" w14:textId="6926119F" w:rsidR="00E351A9" w:rsidRPr="00C80784" w:rsidRDefault="00CD5C68" w:rsidP="008C2B00">
      <w:pPr>
        <w:spacing w:after="0" w:line="240" w:lineRule="auto"/>
        <w:rPr>
          <w:rFonts w:ascii="Times New Roman" w:hAnsi="Times New Roman"/>
          <w:b/>
          <w:sz w:val="24"/>
          <w:szCs w:val="24"/>
        </w:rPr>
      </w:pPr>
      <w:r>
        <w:rPr>
          <w:rFonts w:ascii="Times New Roman" w:hAnsi="Times New Roman"/>
          <w:b/>
          <w:sz w:val="24"/>
          <w:szCs w:val="24"/>
        </w:rPr>
        <w:t>2.</w:t>
      </w:r>
      <w:r w:rsidR="008C2B00">
        <w:rPr>
          <w:rFonts w:ascii="Times New Roman" w:hAnsi="Times New Roman"/>
          <w:b/>
          <w:sz w:val="24"/>
          <w:szCs w:val="24"/>
        </w:rPr>
        <w:t xml:space="preserve"> </w:t>
      </w:r>
      <w:r w:rsidR="00E351A9" w:rsidRPr="00C80784">
        <w:rPr>
          <w:rFonts w:ascii="Times New Roman" w:hAnsi="Times New Roman"/>
          <w:b/>
          <w:sz w:val="24"/>
          <w:szCs w:val="24"/>
        </w:rPr>
        <w:t>Įstaigos išlaidos.</w:t>
      </w:r>
    </w:p>
    <w:p w14:paraId="4F9797FC" w14:textId="77777777" w:rsidR="00E351A9" w:rsidRPr="00C80784" w:rsidRDefault="00E351A9" w:rsidP="00652AF7">
      <w:pPr>
        <w:spacing w:after="0" w:line="240" w:lineRule="auto"/>
        <w:rPr>
          <w:rFonts w:ascii="Times New Roman" w:hAnsi="Times New Roman"/>
          <w:b/>
          <w:sz w:val="12"/>
          <w:szCs w:val="12"/>
        </w:rPr>
      </w:pP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3856"/>
        <w:gridCol w:w="993"/>
        <w:gridCol w:w="850"/>
        <w:gridCol w:w="992"/>
        <w:gridCol w:w="851"/>
        <w:gridCol w:w="850"/>
        <w:gridCol w:w="993"/>
      </w:tblGrid>
      <w:tr w:rsidR="00E351A9" w:rsidRPr="00C80784" w14:paraId="76362B5C" w14:textId="77777777" w:rsidTr="00602DDD">
        <w:tc>
          <w:tcPr>
            <w:tcW w:w="567" w:type="dxa"/>
            <w:vMerge w:val="restart"/>
          </w:tcPr>
          <w:p w14:paraId="05AE73D2" w14:textId="77777777" w:rsidR="00E351A9" w:rsidRPr="00C80784" w:rsidRDefault="00E351A9" w:rsidP="00652AF7">
            <w:pPr>
              <w:spacing w:after="0" w:line="240" w:lineRule="auto"/>
              <w:rPr>
                <w:rFonts w:ascii="Times New Roman" w:hAnsi="Times New Roman"/>
                <w:b/>
              </w:rPr>
            </w:pPr>
            <w:r w:rsidRPr="00C80784">
              <w:rPr>
                <w:rFonts w:ascii="Times New Roman" w:hAnsi="Times New Roman"/>
                <w:b/>
              </w:rPr>
              <w:t>Eil. Nr.</w:t>
            </w:r>
          </w:p>
        </w:tc>
        <w:tc>
          <w:tcPr>
            <w:tcW w:w="3856" w:type="dxa"/>
            <w:vMerge w:val="restart"/>
          </w:tcPr>
          <w:p w14:paraId="109DE787" w14:textId="77777777" w:rsidR="00E351A9" w:rsidRPr="00C80784" w:rsidRDefault="00E351A9" w:rsidP="00652AF7">
            <w:pPr>
              <w:spacing w:after="0" w:line="240" w:lineRule="auto"/>
              <w:rPr>
                <w:rFonts w:ascii="Times New Roman" w:hAnsi="Times New Roman"/>
                <w:b/>
              </w:rPr>
            </w:pPr>
            <w:r w:rsidRPr="00C80784">
              <w:rPr>
                <w:rFonts w:ascii="Times New Roman" w:hAnsi="Times New Roman"/>
                <w:b/>
              </w:rPr>
              <w:t>Patirtų išlaidų pavadinimas</w:t>
            </w:r>
          </w:p>
        </w:tc>
        <w:tc>
          <w:tcPr>
            <w:tcW w:w="1843" w:type="dxa"/>
            <w:gridSpan w:val="2"/>
          </w:tcPr>
          <w:p w14:paraId="14C7EE47" w14:textId="77777777" w:rsidR="00E351A9" w:rsidRPr="00C80784" w:rsidRDefault="00E351A9" w:rsidP="00652AF7">
            <w:pPr>
              <w:spacing w:after="0" w:line="240" w:lineRule="auto"/>
              <w:rPr>
                <w:rFonts w:ascii="Times New Roman" w:hAnsi="Times New Roman"/>
                <w:b/>
              </w:rPr>
            </w:pPr>
            <w:r w:rsidRPr="00C80784">
              <w:rPr>
                <w:rFonts w:ascii="Times New Roman" w:hAnsi="Times New Roman"/>
                <w:b/>
              </w:rPr>
              <w:t>201</w:t>
            </w:r>
            <w:r>
              <w:rPr>
                <w:rFonts w:ascii="Times New Roman" w:hAnsi="Times New Roman"/>
                <w:b/>
              </w:rPr>
              <w:t>9</w:t>
            </w:r>
            <w:r w:rsidRPr="00C80784">
              <w:rPr>
                <w:rFonts w:ascii="Times New Roman" w:hAnsi="Times New Roman"/>
                <w:b/>
              </w:rPr>
              <w:t xml:space="preserve"> m.</w:t>
            </w:r>
          </w:p>
        </w:tc>
        <w:tc>
          <w:tcPr>
            <w:tcW w:w="1843" w:type="dxa"/>
            <w:gridSpan w:val="2"/>
          </w:tcPr>
          <w:p w14:paraId="550CD12A" w14:textId="77777777" w:rsidR="00E351A9" w:rsidRPr="00C80784" w:rsidRDefault="00E351A9" w:rsidP="00652AF7">
            <w:pPr>
              <w:spacing w:after="0" w:line="240" w:lineRule="auto"/>
              <w:rPr>
                <w:rFonts w:ascii="Times New Roman" w:hAnsi="Times New Roman"/>
                <w:b/>
              </w:rPr>
            </w:pPr>
            <w:r w:rsidRPr="00C80784">
              <w:rPr>
                <w:rFonts w:ascii="Times New Roman" w:hAnsi="Times New Roman"/>
                <w:b/>
              </w:rPr>
              <w:t>20</w:t>
            </w:r>
            <w:r>
              <w:rPr>
                <w:rFonts w:ascii="Times New Roman" w:hAnsi="Times New Roman"/>
                <w:b/>
              </w:rPr>
              <w:t>20</w:t>
            </w:r>
            <w:r w:rsidRPr="00C80784">
              <w:rPr>
                <w:rFonts w:ascii="Times New Roman" w:hAnsi="Times New Roman"/>
                <w:b/>
              </w:rPr>
              <w:t xml:space="preserve"> m.</w:t>
            </w:r>
          </w:p>
        </w:tc>
        <w:tc>
          <w:tcPr>
            <w:tcW w:w="1843" w:type="dxa"/>
            <w:gridSpan w:val="2"/>
          </w:tcPr>
          <w:p w14:paraId="67C11B03" w14:textId="77777777" w:rsidR="00E351A9" w:rsidRPr="00C80784" w:rsidRDefault="00E351A9" w:rsidP="00652AF7">
            <w:pPr>
              <w:spacing w:after="0" w:line="240" w:lineRule="auto"/>
              <w:rPr>
                <w:rFonts w:ascii="Times New Roman" w:hAnsi="Times New Roman"/>
                <w:b/>
              </w:rPr>
            </w:pPr>
            <w:r w:rsidRPr="00C80784">
              <w:rPr>
                <w:rFonts w:ascii="Times New Roman" w:hAnsi="Times New Roman"/>
                <w:b/>
              </w:rPr>
              <w:t>Pokytis (+/-)</w:t>
            </w:r>
          </w:p>
        </w:tc>
      </w:tr>
      <w:tr w:rsidR="00E351A9" w:rsidRPr="00C80784" w14:paraId="4428CE41" w14:textId="77777777" w:rsidTr="00602DDD">
        <w:tc>
          <w:tcPr>
            <w:tcW w:w="567" w:type="dxa"/>
            <w:vMerge/>
          </w:tcPr>
          <w:p w14:paraId="172A707F" w14:textId="77777777" w:rsidR="00E351A9" w:rsidRPr="00C80784" w:rsidRDefault="00E351A9" w:rsidP="00652AF7">
            <w:pPr>
              <w:spacing w:after="0" w:line="240" w:lineRule="auto"/>
              <w:rPr>
                <w:rFonts w:ascii="Times New Roman" w:hAnsi="Times New Roman"/>
                <w:b/>
                <w:sz w:val="24"/>
                <w:szCs w:val="24"/>
              </w:rPr>
            </w:pPr>
          </w:p>
        </w:tc>
        <w:tc>
          <w:tcPr>
            <w:tcW w:w="3856" w:type="dxa"/>
            <w:vMerge/>
          </w:tcPr>
          <w:p w14:paraId="522A6638" w14:textId="77777777" w:rsidR="00E351A9" w:rsidRPr="00C80784" w:rsidRDefault="00E351A9" w:rsidP="00652AF7">
            <w:pPr>
              <w:spacing w:after="0" w:line="240" w:lineRule="auto"/>
              <w:rPr>
                <w:rFonts w:ascii="Times New Roman" w:hAnsi="Times New Roman"/>
                <w:b/>
                <w:sz w:val="24"/>
                <w:szCs w:val="24"/>
              </w:rPr>
            </w:pPr>
          </w:p>
        </w:tc>
        <w:tc>
          <w:tcPr>
            <w:tcW w:w="993" w:type="dxa"/>
          </w:tcPr>
          <w:p w14:paraId="3FA04105" w14:textId="77777777" w:rsidR="00E351A9" w:rsidRPr="00C80784" w:rsidRDefault="00E351A9" w:rsidP="00652AF7">
            <w:pPr>
              <w:spacing w:after="0" w:line="240" w:lineRule="auto"/>
              <w:rPr>
                <w:rFonts w:ascii="Times New Roman" w:hAnsi="Times New Roman"/>
                <w:b/>
                <w:sz w:val="18"/>
                <w:szCs w:val="18"/>
              </w:rPr>
            </w:pPr>
            <w:r w:rsidRPr="00C80784">
              <w:rPr>
                <w:rFonts w:ascii="Times New Roman" w:hAnsi="Times New Roman"/>
                <w:b/>
                <w:sz w:val="18"/>
                <w:szCs w:val="18"/>
              </w:rPr>
              <w:t>Abs. sk.</w:t>
            </w:r>
          </w:p>
        </w:tc>
        <w:tc>
          <w:tcPr>
            <w:tcW w:w="850" w:type="dxa"/>
          </w:tcPr>
          <w:p w14:paraId="01EB2C05" w14:textId="77777777" w:rsidR="00E351A9" w:rsidRPr="00C80784" w:rsidRDefault="00E351A9" w:rsidP="00652AF7">
            <w:pPr>
              <w:spacing w:after="0" w:line="240" w:lineRule="auto"/>
              <w:rPr>
                <w:rFonts w:ascii="Times New Roman" w:hAnsi="Times New Roman"/>
                <w:b/>
                <w:sz w:val="18"/>
                <w:szCs w:val="18"/>
              </w:rPr>
            </w:pPr>
            <w:r w:rsidRPr="00C80784">
              <w:rPr>
                <w:rFonts w:ascii="Times New Roman" w:hAnsi="Times New Roman"/>
                <w:b/>
                <w:sz w:val="18"/>
                <w:szCs w:val="18"/>
              </w:rPr>
              <w:t>Proc.</w:t>
            </w:r>
          </w:p>
        </w:tc>
        <w:tc>
          <w:tcPr>
            <w:tcW w:w="992" w:type="dxa"/>
          </w:tcPr>
          <w:p w14:paraId="36046F11" w14:textId="77777777" w:rsidR="00E351A9" w:rsidRPr="00C80784" w:rsidRDefault="00E351A9" w:rsidP="00652AF7">
            <w:pPr>
              <w:spacing w:after="0" w:line="240" w:lineRule="auto"/>
              <w:rPr>
                <w:rFonts w:ascii="Times New Roman" w:hAnsi="Times New Roman"/>
                <w:b/>
                <w:sz w:val="18"/>
                <w:szCs w:val="18"/>
              </w:rPr>
            </w:pPr>
            <w:r w:rsidRPr="00C80784">
              <w:rPr>
                <w:rFonts w:ascii="Times New Roman" w:hAnsi="Times New Roman"/>
                <w:b/>
                <w:sz w:val="18"/>
                <w:szCs w:val="18"/>
              </w:rPr>
              <w:t>Abs. sk.</w:t>
            </w:r>
          </w:p>
        </w:tc>
        <w:tc>
          <w:tcPr>
            <w:tcW w:w="851" w:type="dxa"/>
          </w:tcPr>
          <w:p w14:paraId="6325C24E" w14:textId="77777777" w:rsidR="00E351A9" w:rsidRPr="00C80784" w:rsidRDefault="00E351A9" w:rsidP="00652AF7">
            <w:pPr>
              <w:spacing w:after="0" w:line="240" w:lineRule="auto"/>
              <w:rPr>
                <w:rFonts w:ascii="Times New Roman" w:hAnsi="Times New Roman"/>
                <w:b/>
                <w:sz w:val="18"/>
                <w:szCs w:val="18"/>
              </w:rPr>
            </w:pPr>
            <w:r w:rsidRPr="00C80784">
              <w:rPr>
                <w:rFonts w:ascii="Times New Roman" w:hAnsi="Times New Roman"/>
                <w:b/>
                <w:sz w:val="18"/>
                <w:szCs w:val="18"/>
              </w:rPr>
              <w:t>Proc.</w:t>
            </w:r>
          </w:p>
        </w:tc>
        <w:tc>
          <w:tcPr>
            <w:tcW w:w="850" w:type="dxa"/>
          </w:tcPr>
          <w:p w14:paraId="3A9C2718" w14:textId="77777777" w:rsidR="00E351A9" w:rsidRPr="00C80784" w:rsidRDefault="00E351A9" w:rsidP="00652AF7">
            <w:pPr>
              <w:spacing w:after="0" w:line="240" w:lineRule="auto"/>
              <w:rPr>
                <w:rFonts w:ascii="Times New Roman" w:hAnsi="Times New Roman"/>
                <w:b/>
                <w:sz w:val="18"/>
                <w:szCs w:val="18"/>
              </w:rPr>
            </w:pPr>
            <w:r w:rsidRPr="00C80784">
              <w:rPr>
                <w:rFonts w:ascii="Times New Roman" w:hAnsi="Times New Roman"/>
                <w:b/>
                <w:sz w:val="18"/>
                <w:szCs w:val="18"/>
              </w:rPr>
              <w:t>Abs. sk.</w:t>
            </w:r>
          </w:p>
        </w:tc>
        <w:tc>
          <w:tcPr>
            <w:tcW w:w="993" w:type="dxa"/>
          </w:tcPr>
          <w:p w14:paraId="139487C2" w14:textId="77777777" w:rsidR="00E351A9" w:rsidRPr="00C80784" w:rsidRDefault="00E351A9" w:rsidP="00652AF7">
            <w:pPr>
              <w:spacing w:after="0" w:line="240" w:lineRule="auto"/>
              <w:rPr>
                <w:rFonts w:ascii="Times New Roman" w:hAnsi="Times New Roman"/>
                <w:b/>
                <w:sz w:val="18"/>
                <w:szCs w:val="18"/>
              </w:rPr>
            </w:pPr>
            <w:r w:rsidRPr="00C80784">
              <w:rPr>
                <w:rFonts w:ascii="Times New Roman" w:hAnsi="Times New Roman"/>
                <w:b/>
                <w:sz w:val="18"/>
                <w:szCs w:val="18"/>
              </w:rPr>
              <w:t>Proc.</w:t>
            </w:r>
          </w:p>
        </w:tc>
      </w:tr>
      <w:tr w:rsidR="00E351A9" w:rsidRPr="00C80784" w14:paraId="482E0010" w14:textId="77777777" w:rsidTr="00602DDD">
        <w:tc>
          <w:tcPr>
            <w:tcW w:w="4423" w:type="dxa"/>
            <w:gridSpan w:val="2"/>
          </w:tcPr>
          <w:p w14:paraId="6C7D76F7" w14:textId="77777777" w:rsidR="00E351A9" w:rsidRPr="00C80784" w:rsidRDefault="00E351A9" w:rsidP="00652AF7">
            <w:pPr>
              <w:spacing w:after="0" w:line="240" w:lineRule="auto"/>
              <w:rPr>
                <w:rFonts w:ascii="Times New Roman" w:hAnsi="Times New Roman"/>
              </w:rPr>
            </w:pPr>
            <w:r w:rsidRPr="00C80784">
              <w:rPr>
                <w:rFonts w:ascii="Times New Roman" w:hAnsi="Times New Roman"/>
                <w:b/>
              </w:rPr>
              <w:t>Iš viso išlaidų:</w:t>
            </w:r>
          </w:p>
        </w:tc>
        <w:tc>
          <w:tcPr>
            <w:tcW w:w="993" w:type="dxa"/>
            <w:vAlign w:val="center"/>
          </w:tcPr>
          <w:p w14:paraId="2449DC64" w14:textId="77777777" w:rsidR="00E351A9" w:rsidRPr="000B0EE4" w:rsidRDefault="00E351A9" w:rsidP="00652AF7">
            <w:pPr>
              <w:spacing w:after="0" w:line="240" w:lineRule="auto"/>
              <w:rPr>
                <w:rFonts w:ascii="Times New Roman" w:hAnsi="Times New Roman"/>
                <w:b/>
                <w:bCs/>
                <w:sz w:val="20"/>
                <w:szCs w:val="20"/>
              </w:rPr>
            </w:pPr>
            <w:r w:rsidRPr="000B0EE4">
              <w:rPr>
                <w:rFonts w:ascii="Times New Roman" w:hAnsi="Times New Roman"/>
                <w:b/>
                <w:bCs/>
                <w:sz w:val="20"/>
                <w:szCs w:val="20"/>
              </w:rPr>
              <w:t>804798</w:t>
            </w:r>
          </w:p>
        </w:tc>
        <w:tc>
          <w:tcPr>
            <w:tcW w:w="850" w:type="dxa"/>
            <w:vAlign w:val="center"/>
          </w:tcPr>
          <w:p w14:paraId="4098A924" w14:textId="77777777" w:rsidR="00E351A9" w:rsidRPr="000B0EE4" w:rsidRDefault="00E351A9" w:rsidP="00652AF7">
            <w:pPr>
              <w:spacing w:after="0" w:line="240" w:lineRule="auto"/>
              <w:rPr>
                <w:rFonts w:ascii="Times New Roman" w:hAnsi="Times New Roman"/>
                <w:b/>
                <w:bCs/>
                <w:sz w:val="20"/>
                <w:szCs w:val="20"/>
              </w:rPr>
            </w:pPr>
            <w:r w:rsidRPr="000B0EE4">
              <w:rPr>
                <w:rFonts w:ascii="Times New Roman" w:hAnsi="Times New Roman"/>
                <w:b/>
                <w:bCs/>
                <w:sz w:val="20"/>
                <w:szCs w:val="20"/>
              </w:rPr>
              <w:t>X</w:t>
            </w:r>
          </w:p>
        </w:tc>
        <w:tc>
          <w:tcPr>
            <w:tcW w:w="992" w:type="dxa"/>
            <w:vAlign w:val="center"/>
          </w:tcPr>
          <w:p w14:paraId="3B9DA87D" w14:textId="77777777" w:rsidR="00E351A9" w:rsidRPr="000B0EE4" w:rsidRDefault="00E351A9" w:rsidP="00652AF7">
            <w:pPr>
              <w:spacing w:after="0" w:line="240" w:lineRule="auto"/>
              <w:rPr>
                <w:rFonts w:ascii="Times New Roman" w:hAnsi="Times New Roman"/>
                <w:b/>
                <w:bCs/>
                <w:sz w:val="20"/>
                <w:szCs w:val="20"/>
              </w:rPr>
            </w:pPr>
            <w:r w:rsidRPr="000B0EE4">
              <w:rPr>
                <w:rFonts w:ascii="Times New Roman" w:hAnsi="Times New Roman"/>
                <w:b/>
                <w:bCs/>
                <w:sz w:val="20"/>
                <w:szCs w:val="20"/>
              </w:rPr>
              <w:t>893606</w:t>
            </w:r>
          </w:p>
        </w:tc>
        <w:tc>
          <w:tcPr>
            <w:tcW w:w="851" w:type="dxa"/>
            <w:vAlign w:val="center"/>
          </w:tcPr>
          <w:p w14:paraId="2A559828" w14:textId="77777777" w:rsidR="00E351A9" w:rsidRPr="000B0EE4" w:rsidRDefault="00E351A9" w:rsidP="00652AF7">
            <w:pPr>
              <w:spacing w:after="0" w:line="240" w:lineRule="auto"/>
              <w:rPr>
                <w:rFonts w:ascii="Times New Roman" w:hAnsi="Times New Roman"/>
                <w:b/>
                <w:bCs/>
                <w:sz w:val="20"/>
                <w:szCs w:val="20"/>
              </w:rPr>
            </w:pPr>
            <w:r w:rsidRPr="000B0EE4">
              <w:rPr>
                <w:rFonts w:ascii="Times New Roman" w:hAnsi="Times New Roman"/>
                <w:b/>
                <w:bCs/>
                <w:sz w:val="20"/>
                <w:szCs w:val="20"/>
              </w:rPr>
              <w:t>X</w:t>
            </w:r>
          </w:p>
        </w:tc>
        <w:tc>
          <w:tcPr>
            <w:tcW w:w="850" w:type="dxa"/>
            <w:vAlign w:val="center"/>
          </w:tcPr>
          <w:p w14:paraId="30BAFAB8" w14:textId="77777777" w:rsidR="00E351A9" w:rsidRPr="000B0EE4" w:rsidRDefault="00E351A9" w:rsidP="00652AF7">
            <w:pPr>
              <w:spacing w:after="0" w:line="240" w:lineRule="auto"/>
              <w:rPr>
                <w:rFonts w:ascii="Times New Roman" w:hAnsi="Times New Roman"/>
                <w:b/>
                <w:bCs/>
                <w:sz w:val="20"/>
                <w:szCs w:val="20"/>
              </w:rPr>
            </w:pPr>
            <w:r w:rsidRPr="000B0EE4">
              <w:rPr>
                <w:rFonts w:ascii="Times New Roman" w:hAnsi="Times New Roman"/>
                <w:b/>
                <w:bCs/>
                <w:sz w:val="20"/>
                <w:szCs w:val="20"/>
              </w:rPr>
              <w:t>88808</w:t>
            </w:r>
          </w:p>
        </w:tc>
        <w:tc>
          <w:tcPr>
            <w:tcW w:w="993" w:type="dxa"/>
            <w:vAlign w:val="center"/>
          </w:tcPr>
          <w:p w14:paraId="10312390" w14:textId="77777777" w:rsidR="00E351A9" w:rsidRPr="00C80784" w:rsidRDefault="00E351A9" w:rsidP="00602DDD">
            <w:pPr>
              <w:spacing w:after="0" w:line="240" w:lineRule="auto"/>
              <w:jc w:val="both"/>
              <w:rPr>
                <w:rFonts w:ascii="Times New Roman" w:hAnsi="Times New Roman"/>
                <w:sz w:val="20"/>
                <w:szCs w:val="20"/>
              </w:rPr>
            </w:pPr>
            <w:r>
              <w:rPr>
                <w:rFonts w:ascii="Times New Roman" w:hAnsi="Times New Roman"/>
                <w:sz w:val="20"/>
                <w:szCs w:val="20"/>
              </w:rPr>
              <w:t>11,03</w:t>
            </w:r>
          </w:p>
        </w:tc>
      </w:tr>
      <w:tr w:rsidR="00E351A9" w:rsidRPr="00C80784" w14:paraId="21A24165" w14:textId="77777777" w:rsidTr="00602DDD">
        <w:tc>
          <w:tcPr>
            <w:tcW w:w="567" w:type="dxa"/>
          </w:tcPr>
          <w:p w14:paraId="27C53ADC"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1.</w:t>
            </w:r>
          </w:p>
        </w:tc>
        <w:tc>
          <w:tcPr>
            <w:tcW w:w="3856" w:type="dxa"/>
          </w:tcPr>
          <w:p w14:paraId="546FC39E"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Darbuotojų darbo užmokesčiui</w:t>
            </w:r>
          </w:p>
        </w:tc>
        <w:tc>
          <w:tcPr>
            <w:tcW w:w="993" w:type="dxa"/>
            <w:vAlign w:val="center"/>
          </w:tcPr>
          <w:p w14:paraId="5EB058FE"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629336</w:t>
            </w:r>
          </w:p>
        </w:tc>
        <w:tc>
          <w:tcPr>
            <w:tcW w:w="850" w:type="dxa"/>
            <w:vAlign w:val="center"/>
          </w:tcPr>
          <w:p w14:paraId="2E52E4E3"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78,20</w:t>
            </w:r>
          </w:p>
        </w:tc>
        <w:tc>
          <w:tcPr>
            <w:tcW w:w="992" w:type="dxa"/>
            <w:vAlign w:val="center"/>
          </w:tcPr>
          <w:p w14:paraId="3D239F6C"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733540</w:t>
            </w:r>
          </w:p>
        </w:tc>
        <w:tc>
          <w:tcPr>
            <w:tcW w:w="851" w:type="dxa"/>
            <w:vAlign w:val="center"/>
          </w:tcPr>
          <w:p w14:paraId="1AA7CC9A" w14:textId="77777777" w:rsidR="00E351A9" w:rsidRPr="00C80784" w:rsidRDefault="00E351A9" w:rsidP="00652AF7">
            <w:pPr>
              <w:spacing w:after="0" w:line="240" w:lineRule="auto"/>
              <w:rPr>
                <w:rFonts w:ascii="Times New Roman" w:hAnsi="Times New Roman"/>
                <w:sz w:val="20"/>
                <w:szCs w:val="20"/>
                <w:lang w:val="en-US"/>
              </w:rPr>
            </w:pPr>
            <w:r>
              <w:rPr>
                <w:rFonts w:ascii="Times New Roman" w:hAnsi="Times New Roman"/>
                <w:sz w:val="20"/>
                <w:szCs w:val="20"/>
                <w:lang w:val="en-US"/>
              </w:rPr>
              <w:t>82,09</w:t>
            </w:r>
          </w:p>
        </w:tc>
        <w:tc>
          <w:tcPr>
            <w:tcW w:w="850" w:type="dxa"/>
            <w:vAlign w:val="center"/>
          </w:tcPr>
          <w:p w14:paraId="3260E5AC"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104204</w:t>
            </w:r>
          </w:p>
        </w:tc>
        <w:tc>
          <w:tcPr>
            <w:tcW w:w="993" w:type="dxa"/>
            <w:vAlign w:val="center"/>
          </w:tcPr>
          <w:p w14:paraId="4A57B407" w14:textId="77777777" w:rsidR="00E351A9" w:rsidRPr="00C80784" w:rsidRDefault="00E351A9" w:rsidP="00602DDD">
            <w:pPr>
              <w:spacing w:after="0" w:line="240" w:lineRule="auto"/>
              <w:jc w:val="both"/>
              <w:rPr>
                <w:rFonts w:ascii="Times New Roman" w:hAnsi="Times New Roman"/>
                <w:sz w:val="20"/>
                <w:szCs w:val="20"/>
              </w:rPr>
            </w:pPr>
            <w:r>
              <w:rPr>
                <w:rFonts w:ascii="Times New Roman" w:hAnsi="Times New Roman"/>
                <w:sz w:val="20"/>
                <w:szCs w:val="20"/>
              </w:rPr>
              <w:t>16,56</w:t>
            </w:r>
          </w:p>
        </w:tc>
      </w:tr>
      <w:tr w:rsidR="00E351A9" w:rsidRPr="00C80784" w14:paraId="7BCD9DE1" w14:textId="77777777" w:rsidTr="00602DDD">
        <w:tc>
          <w:tcPr>
            <w:tcW w:w="567" w:type="dxa"/>
          </w:tcPr>
          <w:p w14:paraId="68B372CA"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2.</w:t>
            </w:r>
          </w:p>
        </w:tc>
        <w:tc>
          <w:tcPr>
            <w:tcW w:w="3856" w:type="dxa"/>
          </w:tcPr>
          <w:p w14:paraId="4747AAF0"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Socialinio draudimo įmokoms</w:t>
            </w:r>
          </w:p>
        </w:tc>
        <w:tc>
          <w:tcPr>
            <w:tcW w:w="993" w:type="dxa"/>
            <w:vAlign w:val="center"/>
          </w:tcPr>
          <w:p w14:paraId="2375A72F"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11112</w:t>
            </w:r>
          </w:p>
        </w:tc>
        <w:tc>
          <w:tcPr>
            <w:tcW w:w="850" w:type="dxa"/>
            <w:vAlign w:val="center"/>
          </w:tcPr>
          <w:p w14:paraId="739B826C"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1,38</w:t>
            </w:r>
          </w:p>
        </w:tc>
        <w:tc>
          <w:tcPr>
            <w:tcW w:w="992" w:type="dxa"/>
            <w:vAlign w:val="center"/>
          </w:tcPr>
          <w:p w14:paraId="2FE76CF6"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12935</w:t>
            </w:r>
          </w:p>
        </w:tc>
        <w:tc>
          <w:tcPr>
            <w:tcW w:w="851" w:type="dxa"/>
            <w:vAlign w:val="center"/>
          </w:tcPr>
          <w:p w14:paraId="5C4BD96E"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1,45</w:t>
            </w:r>
          </w:p>
        </w:tc>
        <w:tc>
          <w:tcPr>
            <w:tcW w:w="850" w:type="dxa"/>
            <w:vAlign w:val="center"/>
          </w:tcPr>
          <w:p w14:paraId="64E13669"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1823</w:t>
            </w:r>
          </w:p>
        </w:tc>
        <w:tc>
          <w:tcPr>
            <w:tcW w:w="993" w:type="dxa"/>
            <w:vAlign w:val="center"/>
          </w:tcPr>
          <w:p w14:paraId="2EF1581A" w14:textId="77777777" w:rsidR="00E351A9" w:rsidRPr="00C80784" w:rsidRDefault="00E351A9" w:rsidP="00602DDD">
            <w:pPr>
              <w:spacing w:after="0" w:line="240" w:lineRule="auto"/>
              <w:jc w:val="both"/>
              <w:rPr>
                <w:rFonts w:ascii="Times New Roman" w:hAnsi="Times New Roman"/>
                <w:sz w:val="20"/>
                <w:szCs w:val="20"/>
              </w:rPr>
            </w:pPr>
            <w:r>
              <w:rPr>
                <w:rFonts w:ascii="Times New Roman" w:hAnsi="Times New Roman"/>
                <w:sz w:val="20"/>
                <w:szCs w:val="20"/>
              </w:rPr>
              <w:t>16,41</w:t>
            </w:r>
          </w:p>
        </w:tc>
      </w:tr>
      <w:tr w:rsidR="00E351A9" w:rsidRPr="00C80784" w14:paraId="2D471315" w14:textId="77777777" w:rsidTr="00602DDD">
        <w:tc>
          <w:tcPr>
            <w:tcW w:w="567" w:type="dxa"/>
          </w:tcPr>
          <w:p w14:paraId="1A2EC909"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3.</w:t>
            </w:r>
          </w:p>
        </w:tc>
        <w:tc>
          <w:tcPr>
            <w:tcW w:w="3856" w:type="dxa"/>
          </w:tcPr>
          <w:p w14:paraId="0FE32155"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Komunalinėms ir ryšių paslaugoms</w:t>
            </w:r>
          </w:p>
        </w:tc>
        <w:tc>
          <w:tcPr>
            <w:tcW w:w="993" w:type="dxa"/>
            <w:vAlign w:val="center"/>
          </w:tcPr>
          <w:p w14:paraId="17828329"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17141</w:t>
            </w:r>
          </w:p>
        </w:tc>
        <w:tc>
          <w:tcPr>
            <w:tcW w:w="850" w:type="dxa"/>
            <w:vAlign w:val="center"/>
          </w:tcPr>
          <w:p w14:paraId="04EE881A"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2,13</w:t>
            </w:r>
          </w:p>
        </w:tc>
        <w:tc>
          <w:tcPr>
            <w:tcW w:w="992" w:type="dxa"/>
            <w:vAlign w:val="center"/>
          </w:tcPr>
          <w:p w14:paraId="4DE7F681"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17607</w:t>
            </w:r>
          </w:p>
        </w:tc>
        <w:tc>
          <w:tcPr>
            <w:tcW w:w="851" w:type="dxa"/>
            <w:vAlign w:val="center"/>
          </w:tcPr>
          <w:p w14:paraId="56E8A162"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1,97</w:t>
            </w:r>
          </w:p>
        </w:tc>
        <w:tc>
          <w:tcPr>
            <w:tcW w:w="850" w:type="dxa"/>
            <w:vAlign w:val="center"/>
          </w:tcPr>
          <w:p w14:paraId="3584035F"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466</w:t>
            </w:r>
          </w:p>
        </w:tc>
        <w:tc>
          <w:tcPr>
            <w:tcW w:w="993" w:type="dxa"/>
            <w:vAlign w:val="center"/>
          </w:tcPr>
          <w:p w14:paraId="24821407" w14:textId="77777777" w:rsidR="00E351A9" w:rsidRPr="00C80784" w:rsidRDefault="00E351A9" w:rsidP="00602DDD">
            <w:pPr>
              <w:spacing w:after="0" w:line="240" w:lineRule="auto"/>
              <w:jc w:val="both"/>
              <w:rPr>
                <w:rFonts w:ascii="Times New Roman" w:hAnsi="Times New Roman"/>
                <w:sz w:val="20"/>
                <w:szCs w:val="20"/>
              </w:rPr>
            </w:pPr>
            <w:r>
              <w:rPr>
                <w:rFonts w:ascii="Times New Roman" w:hAnsi="Times New Roman"/>
                <w:sz w:val="20"/>
                <w:szCs w:val="20"/>
              </w:rPr>
              <w:t>2,72</w:t>
            </w:r>
          </w:p>
        </w:tc>
      </w:tr>
      <w:tr w:rsidR="00E351A9" w:rsidRPr="00C80784" w14:paraId="3124D153" w14:textId="77777777" w:rsidTr="00602DDD">
        <w:tc>
          <w:tcPr>
            <w:tcW w:w="567" w:type="dxa"/>
          </w:tcPr>
          <w:p w14:paraId="1AB3CB7F"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4.</w:t>
            </w:r>
          </w:p>
        </w:tc>
        <w:tc>
          <w:tcPr>
            <w:tcW w:w="3856" w:type="dxa"/>
          </w:tcPr>
          <w:p w14:paraId="7E9289D2" w14:textId="4C1AA288" w:rsidR="00E351A9" w:rsidRPr="00C80784" w:rsidRDefault="00E351A9" w:rsidP="00652AF7">
            <w:pPr>
              <w:spacing w:after="0" w:line="240" w:lineRule="auto"/>
              <w:rPr>
                <w:rFonts w:ascii="Times New Roman" w:hAnsi="Times New Roman"/>
              </w:rPr>
            </w:pPr>
            <w:r w:rsidRPr="00C80784">
              <w:rPr>
                <w:rFonts w:ascii="Times New Roman" w:hAnsi="Times New Roman"/>
              </w:rPr>
              <w:t>Draudimui civilinės atsakomybės</w:t>
            </w:r>
            <w:r>
              <w:rPr>
                <w:rFonts w:ascii="Times New Roman" w:hAnsi="Times New Roman"/>
              </w:rPr>
              <w:t xml:space="preserve"> už pacient</w:t>
            </w:r>
            <w:r w:rsidR="00BE243D">
              <w:rPr>
                <w:rFonts w:ascii="Times New Roman" w:hAnsi="Times New Roman"/>
              </w:rPr>
              <w:t>ams padarytą žalą</w:t>
            </w:r>
          </w:p>
        </w:tc>
        <w:tc>
          <w:tcPr>
            <w:tcW w:w="993" w:type="dxa"/>
            <w:vAlign w:val="center"/>
          </w:tcPr>
          <w:p w14:paraId="56BE3074"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1180</w:t>
            </w:r>
          </w:p>
        </w:tc>
        <w:tc>
          <w:tcPr>
            <w:tcW w:w="850" w:type="dxa"/>
            <w:vAlign w:val="center"/>
          </w:tcPr>
          <w:p w14:paraId="5955B306"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0,15</w:t>
            </w:r>
          </w:p>
        </w:tc>
        <w:tc>
          <w:tcPr>
            <w:tcW w:w="992" w:type="dxa"/>
            <w:vAlign w:val="center"/>
          </w:tcPr>
          <w:p w14:paraId="47C1C1B3"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809</w:t>
            </w:r>
          </w:p>
        </w:tc>
        <w:tc>
          <w:tcPr>
            <w:tcW w:w="851" w:type="dxa"/>
            <w:vAlign w:val="center"/>
          </w:tcPr>
          <w:p w14:paraId="6F30C5AB"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0,09</w:t>
            </w:r>
          </w:p>
        </w:tc>
        <w:tc>
          <w:tcPr>
            <w:tcW w:w="850" w:type="dxa"/>
            <w:vAlign w:val="center"/>
          </w:tcPr>
          <w:p w14:paraId="3D1C2290"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-371</w:t>
            </w:r>
          </w:p>
        </w:tc>
        <w:tc>
          <w:tcPr>
            <w:tcW w:w="993" w:type="dxa"/>
            <w:vAlign w:val="center"/>
          </w:tcPr>
          <w:p w14:paraId="7B66C873" w14:textId="77777777" w:rsidR="00E351A9" w:rsidRPr="00C80784" w:rsidRDefault="00E351A9" w:rsidP="00602DDD">
            <w:pPr>
              <w:spacing w:after="0" w:line="240" w:lineRule="auto"/>
              <w:jc w:val="both"/>
              <w:rPr>
                <w:rFonts w:ascii="Times New Roman" w:hAnsi="Times New Roman"/>
                <w:sz w:val="20"/>
                <w:szCs w:val="20"/>
              </w:rPr>
            </w:pPr>
            <w:r>
              <w:rPr>
                <w:rFonts w:ascii="Times New Roman" w:hAnsi="Times New Roman"/>
                <w:sz w:val="20"/>
                <w:szCs w:val="20"/>
              </w:rPr>
              <w:t>-31,44</w:t>
            </w:r>
          </w:p>
        </w:tc>
      </w:tr>
      <w:tr w:rsidR="00E351A9" w:rsidRPr="00C80784" w14:paraId="12E2C681" w14:textId="77777777" w:rsidTr="00602DDD">
        <w:tc>
          <w:tcPr>
            <w:tcW w:w="567" w:type="dxa"/>
          </w:tcPr>
          <w:p w14:paraId="6C7F2634"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5.</w:t>
            </w:r>
          </w:p>
        </w:tc>
        <w:tc>
          <w:tcPr>
            <w:tcW w:w="3856" w:type="dxa"/>
          </w:tcPr>
          <w:p w14:paraId="64E99CEA"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Transportui</w:t>
            </w:r>
          </w:p>
        </w:tc>
        <w:tc>
          <w:tcPr>
            <w:tcW w:w="993" w:type="dxa"/>
            <w:vAlign w:val="center"/>
          </w:tcPr>
          <w:p w14:paraId="713598F1"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2523</w:t>
            </w:r>
          </w:p>
        </w:tc>
        <w:tc>
          <w:tcPr>
            <w:tcW w:w="850" w:type="dxa"/>
            <w:vAlign w:val="center"/>
          </w:tcPr>
          <w:p w14:paraId="303950E2"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0,31</w:t>
            </w:r>
          </w:p>
        </w:tc>
        <w:tc>
          <w:tcPr>
            <w:tcW w:w="992" w:type="dxa"/>
            <w:vAlign w:val="center"/>
          </w:tcPr>
          <w:p w14:paraId="21E0C758"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2289</w:t>
            </w:r>
          </w:p>
        </w:tc>
        <w:tc>
          <w:tcPr>
            <w:tcW w:w="851" w:type="dxa"/>
            <w:vAlign w:val="center"/>
          </w:tcPr>
          <w:p w14:paraId="474C3B42"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0,26</w:t>
            </w:r>
          </w:p>
        </w:tc>
        <w:tc>
          <w:tcPr>
            <w:tcW w:w="850" w:type="dxa"/>
            <w:vAlign w:val="center"/>
          </w:tcPr>
          <w:p w14:paraId="528A26F8"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-234</w:t>
            </w:r>
          </w:p>
        </w:tc>
        <w:tc>
          <w:tcPr>
            <w:tcW w:w="993" w:type="dxa"/>
            <w:vAlign w:val="center"/>
          </w:tcPr>
          <w:p w14:paraId="1905E9B0" w14:textId="77777777" w:rsidR="00E351A9" w:rsidRPr="00C80784" w:rsidRDefault="00E351A9" w:rsidP="00602DDD">
            <w:pPr>
              <w:spacing w:after="0" w:line="240" w:lineRule="auto"/>
              <w:jc w:val="both"/>
              <w:rPr>
                <w:rFonts w:ascii="Times New Roman" w:hAnsi="Times New Roman"/>
                <w:sz w:val="20"/>
                <w:szCs w:val="20"/>
              </w:rPr>
            </w:pPr>
            <w:r>
              <w:rPr>
                <w:rFonts w:ascii="Times New Roman" w:hAnsi="Times New Roman"/>
                <w:sz w:val="20"/>
                <w:szCs w:val="20"/>
              </w:rPr>
              <w:t>-9,27</w:t>
            </w:r>
          </w:p>
        </w:tc>
      </w:tr>
      <w:tr w:rsidR="00E351A9" w:rsidRPr="00C80784" w14:paraId="2FC979D0" w14:textId="77777777" w:rsidTr="00602DDD">
        <w:tc>
          <w:tcPr>
            <w:tcW w:w="567" w:type="dxa"/>
          </w:tcPr>
          <w:p w14:paraId="20E5F3DE" w14:textId="77777777" w:rsidR="00E351A9" w:rsidRPr="00C80784" w:rsidRDefault="00E351A9" w:rsidP="00652AF7">
            <w:pPr>
              <w:spacing w:after="0" w:line="240" w:lineRule="auto"/>
              <w:rPr>
                <w:rFonts w:ascii="Times New Roman" w:hAnsi="Times New Roman"/>
              </w:rPr>
            </w:pPr>
            <w:r>
              <w:rPr>
                <w:rFonts w:ascii="Times New Roman" w:hAnsi="Times New Roman"/>
              </w:rPr>
              <w:t>6</w:t>
            </w:r>
            <w:r w:rsidRPr="00C80784">
              <w:rPr>
                <w:rFonts w:ascii="Times New Roman" w:hAnsi="Times New Roman"/>
              </w:rPr>
              <w:t>.</w:t>
            </w:r>
          </w:p>
        </w:tc>
        <w:tc>
          <w:tcPr>
            <w:tcW w:w="3856" w:type="dxa"/>
          </w:tcPr>
          <w:p w14:paraId="30C95D8C"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Kvalifikacijos kėlimui</w:t>
            </w:r>
          </w:p>
        </w:tc>
        <w:tc>
          <w:tcPr>
            <w:tcW w:w="993" w:type="dxa"/>
            <w:vAlign w:val="center"/>
          </w:tcPr>
          <w:p w14:paraId="38168BCB"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1822</w:t>
            </w:r>
          </w:p>
        </w:tc>
        <w:tc>
          <w:tcPr>
            <w:tcW w:w="850" w:type="dxa"/>
            <w:vAlign w:val="center"/>
          </w:tcPr>
          <w:p w14:paraId="53FDAC9B"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0,23</w:t>
            </w:r>
          </w:p>
        </w:tc>
        <w:tc>
          <w:tcPr>
            <w:tcW w:w="992" w:type="dxa"/>
            <w:vAlign w:val="center"/>
          </w:tcPr>
          <w:p w14:paraId="45D3A98C"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560</w:t>
            </w:r>
          </w:p>
        </w:tc>
        <w:tc>
          <w:tcPr>
            <w:tcW w:w="851" w:type="dxa"/>
            <w:vAlign w:val="center"/>
          </w:tcPr>
          <w:p w14:paraId="641C47A2"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0,06</w:t>
            </w:r>
          </w:p>
        </w:tc>
        <w:tc>
          <w:tcPr>
            <w:tcW w:w="850" w:type="dxa"/>
            <w:vAlign w:val="center"/>
          </w:tcPr>
          <w:p w14:paraId="2BF501A5"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-1262</w:t>
            </w:r>
          </w:p>
        </w:tc>
        <w:tc>
          <w:tcPr>
            <w:tcW w:w="993" w:type="dxa"/>
            <w:vAlign w:val="center"/>
          </w:tcPr>
          <w:p w14:paraId="714CF114" w14:textId="77777777" w:rsidR="00E351A9" w:rsidRPr="00C80784" w:rsidRDefault="00E351A9" w:rsidP="00602DDD">
            <w:pPr>
              <w:spacing w:after="0" w:line="240" w:lineRule="auto"/>
              <w:jc w:val="both"/>
              <w:rPr>
                <w:rFonts w:ascii="Times New Roman" w:hAnsi="Times New Roman"/>
                <w:sz w:val="20"/>
                <w:szCs w:val="20"/>
              </w:rPr>
            </w:pPr>
            <w:r>
              <w:rPr>
                <w:rFonts w:ascii="Times New Roman" w:hAnsi="Times New Roman"/>
                <w:sz w:val="20"/>
                <w:szCs w:val="20"/>
              </w:rPr>
              <w:t>-69,26</w:t>
            </w:r>
          </w:p>
        </w:tc>
      </w:tr>
      <w:tr w:rsidR="00E351A9" w:rsidRPr="00C80784" w14:paraId="1A07147E" w14:textId="77777777" w:rsidTr="00602DDD">
        <w:tc>
          <w:tcPr>
            <w:tcW w:w="567" w:type="dxa"/>
          </w:tcPr>
          <w:p w14:paraId="5F52E99E" w14:textId="77777777" w:rsidR="00E351A9" w:rsidRPr="00C80784" w:rsidRDefault="00E351A9" w:rsidP="00652AF7">
            <w:pPr>
              <w:spacing w:after="0" w:line="240" w:lineRule="auto"/>
              <w:rPr>
                <w:rFonts w:ascii="Times New Roman" w:hAnsi="Times New Roman"/>
              </w:rPr>
            </w:pPr>
            <w:r>
              <w:rPr>
                <w:rFonts w:ascii="Times New Roman" w:hAnsi="Times New Roman"/>
              </w:rPr>
              <w:t>7</w:t>
            </w:r>
            <w:r w:rsidRPr="00C80784">
              <w:rPr>
                <w:rFonts w:ascii="Times New Roman" w:hAnsi="Times New Roman"/>
              </w:rPr>
              <w:t>.</w:t>
            </w:r>
          </w:p>
        </w:tc>
        <w:tc>
          <w:tcPr>
            <w:tcW w:w="3856" w:type="dxa"/>
          </w:tcPr>
          <w:p w14:paraId="0AD93010"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Medikamentams</w:t>
            </w:r>
          </w:p>
        </w:tc>
        <w:tc>
          <w:tcPr>
            <w:tcW w:w="993" w:type="dxa"/>
            <w:vAlign w:val="center"/>
          </w:tcPr>
          <w:p w14:paraId="49158B3C"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51789</w:t>
            </w:r>
          </w:p>
        </w:tc>
        <w:tc>
          <w:tcPr>
            <w:tcW w:w="850" w:type="dxa"/>
            <w:vAlign w:val="center"/>
          </w:tcPr>
          <w:p w14:paraId="5A8B6A31"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6,44</w:t>
            </w:r>
          </w:p>
        </w:tc>
        <w:tc>
          <w:tcPr>
            <w:tcW w:w="992" w:type="dxa"/>
            <w:vAlign w:val="center"/>
          </w:tcPr>
          <w:p w14:paraId="3175BB22"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62452</w:t>
            </w:r>
          </w:p>
        </w:tc>
        <w:tc>
          <w:tcPr>
            <w:tcW w:w="851" w:type="dxa"/>
            <w:vAlign w:val="center"/>
          </w:tcPr>
          <w:p w14:paraId="0C98DF52"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6,99</w:t>
            </w:r>
          </w:p>
        </w:tc>
        <w:tc>
          <w:tcPr>
            <w:tcW w:w="850" w:type="dxa"/>
            <w:vAlign w:val="center"/>
          </w:tcPr>
          <w:p w14:paraId="5FBC09B4"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10663</w:t>
            </w:r>
          </w:p>
        </w:tc>
        <w:tc>
          <w:tcPr>
            <w:tcW w:w="993" w:type="dxa"/>
            <w:vAlign w:val="center"/>
          </w:tcPr>
          <w:p w14:paraId="4BCD3214" w14:textId="77777777" w:rsidR="00E351A9" w:rsidRPr="00C80784" w:rsidRDefault="00E351A9" w:rsidP="00602DDD">
            <w:pPr>
              <w:spacing w:after="0" w:line="240" w:lineRule="auto"/>
              <w:jc w:val="both"/>
              <w:rPr>
                <w:rFonts w:ascii="Times New Roman" w:hAnsi="Times New Roman"/>
                <w:sz w:val="20"/>
                <w:szCs w:val="20"/>
              </w:rPr>
            </w:pPr>
            <w:r>
              <w:rPr>
                <w:rFonts w:ascii="Times New Roman" w:hAnsi="Times New Roman"/>
                <w:sz w:val="20"/>
                <w:szCs w:val="20"/>
              </w:rPr>
              <w:t>20,59</w:t>
            </w:r>
          </w:p>
        </w:tc>
      </w:tr>
      <w:tr w:rsidR="00E351A9" w:rsidRPr="00C80784" w14:paraId="05FD2F29" w14:textId="77777777" w:rsidTr="00602DDD">
        <w:tc>
          <w:tcPr>
            <w:tcW w:w="567" w:type="dxa"/>
          </w:tcPr>
          <w:p w14:paraId="1CA9D67B" w14:textId="77777777" w:rsidR="00E351A9" w:rsidRPr="00C80784" w:rsidRDefault="00E351A9" w:rsidP="00652AF7">
            <w:pPr>
              <w:spacing w:after="0" w:line="240" w:lineRule="auto"/>
              <w:rPr>
                <w:rFonts w:ascii="Times New Roman" w:hAnsi="Times New Roman"/>
              </w:rPr>
            </w:pPr>
            <w:r>
              <w:rPr>
                <w:rFonts w:ascii="Times New Roman" w:hAnsi="Times New Roman"/>
              </w:rPr>
              <w:t>8.</w:t>
            </w:r>
          </w:p>
        </w:tc>
        <w:tc>
          <w:tcPr>
            <w:tcW w:w="3856" w:type="dxa"/>
          </w:tcPr>
          <w:p w14:paraId="3A95E2B5" w14:textId="77777777" w:rsidR="00E351A9" w:rsidRPr="00C80784" w:rsidRDefault="00E351A9" w:rsidP="00652AF7">
            <w:pPr>
              <w:spacing w:after="0" w:line="240" w:lineRule="auto"/>
              <w:rPr>
                <w:rFonts w:ascii="Times New Roman" w:hAnsi="Times New Roman"/>
              </w:rPr>
            </w:pPr>
            <w:r>
              <w:rPr>
                <w:rFonts w:ascii="Times New Roman" w:hAnsi="Times New Roman"/>
              </w:rPr>
              <w:t>Ligonių maitinimui</w:t>
            </w:r>
          </w:p>
        </w:tc>
        <w:tc>
          <w:tcPr>
            <w:tcW w:w="993" w:type="dxa"/>
            <w:vAlign w:val="center"/>
          </w:tcPr>
          <w:p w14:paraId="2327122C"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20033</w:t>
            </w:r>
          </w:p>
        </w:tc>
        <w:tc>
          <w:tcPr>
            <w:tcW w:w="850" w:type="dxa"/>
            <w:vAlign w:val="center"/>
          </w:tcPr>
          <w:p w14:paraId="2CF0E259"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2,49</w:t>
            </w:r>
          </w:p>
        </w:tc>
        <w:tc>
          <w:tcPr>
            <w:tcW w:w="992" w:type="dxa"/>
            <w:vAlign w:val="center"/>
          </w:tcPr>
          <w:p w14:paraId="30284B4C"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17066</w:t>
            </w:r>
          </w:p>
        </w:tc>
        <w:tc>
          <w:tcPr>
            <w:tcW w:w="851" w:type="dxa"/>
            <w:vAlign w:val="center"/>
          </w:tcPr>
          <w:p w14:paraId="14DD69B8"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1,91</w:t>
            </w:r>
          </w:p>
        </w:tc>
        <w:tc>
          <w:tcPr>
            <w:tcW w:w="850" w:type="dxa"/>
            <w:vAlign w:val="center"/>
          </w:tcPr>
          <w:p w14:paraId="0D2D79C9"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-2967</w:t>
            </w:r>
          </w:p>
        </w:tc>
        <w:tc>
          <w:tcPr>
            <w:tcW w:w="993" w:type="dxa"/>
            <w:vAlign w:val="center"/>
          </w:tcPr>
          <w:p w14:paraId="24A5C181" w14:textId="77777777" w:rsidR="00E351A9" w:rsidRPr="00C80784" w:rsidRDefault="00E351A9" w:rsidP="00602DDD">
            <w:pPr>
              <w:spacing w:after="0" w:line="240" w:lineRule="auto"/>
              <w:jc w:val="both"/>
              <w:rPr>
                <w:rFonts w:ascii="Times New Roman" w:hAnsi="Times New Roman"/>
                <w:sz w:val="20"/>
                <w:szCs w:val="20"/>
              </w:rPr>
            </w:pPr>
            <w:r>
              <w:rPr>
                <w:rFonts w:ascii="Times New Roman" w:hAnsi="Times New Roman"/>
                <w:sz w:val="20"/>
                <w:szCs w:val="20"/>
              </w:rPr>
              <w:t>-14,81</w:t>
            </w:r>
          </w:p>
        </w:tc>
      </w:tr>
      <w:tr w:rsidR="00E351A9" w:rsidRPr="00C80784" w14:paraId="05C21D6C" w14:textId="77777777" w:rsidTr="00602DDD">
        <w:tc>
          <w:tcPr>
            <w:tcW w:w="567" w:type="dxa"/>
          </w:tcPr>
          <w:p w14:paraId="5D06DB56" w14:textId="77777777" w:rsidR="00E351A9" w:rsidRDefault="00E351A9" w:rsidP="00652AF7">
            <w:pPr>
              <w:spacing w:after="0" w:line="240" w:lineRule="auto"/>
              <w:rPr>
                <w:rFonts w:ascii="Times New Roman" w:hAnsi="Times New Roman"/>
              </w:rPr>
            </w:pPr>
            <w:r>
              <w:rPr>
                <w:rFonts w:ascii="Times New Roman" w:hAnsi="Times New Roman"/>
              </w:rPr>
              <w:lastRenderedPageBreak/>
              <w:t>9.</w:t>
            </w:r>
          </w:p>
        </w:tc>
        <w:tc>
          <w:tcPr>
            <w:tcW w:w="3856" w:type="dxa"/>
          </w:tcPr>
          <w:p w14:paraId="6B1948DB" w14:textId="77777777" w:rsidR="00E351A9" w:rsidRDefault="00E351A9" w:rsidP="00652AF7">
            <w:pPr>
              <w:spacing w:after="0" w:line="240" w:lineRule="auto"/>
              <w:rPr>
                <w:rFonts w:ascii="Times New Roman" w:hAnsi="Times New Roman"/>
              </w:rPr>
            </w:pPr>
            <w:r>
              <w:rPr>
                <w:rFonts w:ascii="Times New Roman" w:hAnsi="Times New Roman"/>
              </w:rPr>
              <w:t>Paprastojo remonto sąnaudos</w:t>
            </w:r>
          </w:p>
        </w:tc>
        <w:tc>
          <w:tcPr>
            <w:tcW w:w="993" w:type="dxa"/>
            <w:vAlign w:val="center"/>
          </w:tcPr>
          <w:p w14:paraId="440CF8DD" w14:textId="77777777" w:rsidR="00E351A9" w:rsidRDefault="00E351A9" w:rsidP="00652AF7">
            <w:pPr>
              <w:spacing w:after="0" w:line="240" w:lineRule="auto"/>
              <w:rPr>
                <w:rFonts w:ascii="Times New Roman" w:hAnsi="Times New Roman"/>
                <w:sz w:val="20"/>
                <w:szCs w:val="20"/>
              </w:rPr>
            </w:pPr>
            <w:r>
              <w:rPr>
                <w:rFonts w:ascii="Times New Roman" w:hAnsi="Times New Roman"/>
                <w:sz w:val="20"/>
                <w:szCs w:val="20"/>
              </w:rPr>
              <w:t>9331</w:t>
            </w:r>
          </w:p>
        </w:tc>
        <w:tc>
          <w:tcPr>
            <w:tcW w:w="850" w:type="dxa"/>
            <w:vAlign w:val="center"/>
          </w:tcPr>
          <w:p w14:paraId="40B40124" w14:textId="77777777" w:rsidR="00E351A9" w:rsidRDefault="00E351A9" w:rsidP="00652AF7">
            <w:pPr>
              <w:spacing w:after="0" w:line="240" w:lineRule="auto"/>
              <w:rPr>
                <w:rFonts w:ascii="Times New Roman" w:hAnsi="Times New Roman"/>
                <w:sz w:val="20"/>
                <w:szCs w:val="20"/>
              </w:rPr>
            </w:pPr>
            <w:r>
              <w:rPr>
                <w:rFonts w:ascii="Times New Roman" w:hAnsi="Times New Roman"/>
                <w:sz w:val="20"/>
                <w:szCs w:val="20"/>
              </w:rPr>
              <w:t>1,16</w:t>
            </w:r>
          </w:p>
        </w:tc>
        <w:tc>
          <w:tcPr>
            <w:tcW w:w="992" w:type="dxa"/>
            <w:vAlign w:val="center"/>
          </w:tcPr>
          <w:p w14:paraId="549C8729" w14:textId="77777777" w:rsidR="00E351A9" w:rsidRDefault="00E351A9" w:rsidP="00652AF7">
            <w:pPr>
              <w:spacing w:after="0" w:line="240" w:lineRule="auto"/>
              <w:rPr>
                <w:rFonts w:ascii="Times New Roman" w:hAnsi="Times New Roman"/>
                <w:sz w:val="20"/>
                <w:szCs w:val="20"/>
              </w:rPr>
            </w:pPr>
            <w:r>
              <w:rPr>
                <w:rFonts w:ascii="Times New Roman" w:hAnsi="Times New Roman"/>
                <w:sz w:val="20"/>
                <w:szCs w:val="20"/>
              </w:rPr>
              <w:t>1540</w:t>
            </w:r>
          </w:p>
        </w:tc>
        <w:tc>
          <w:tcPr>
            <w:tcW w:w="851" w:type="dxa"/>
            <w:vAlign w:val="center"/>
          </w:tcPr>
          <w:p w14:paraId="13FA1BDF"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0,17</w:t>
            </w:r>
          </w:p>
        </w:tc>
        <w:tc>
          <w:tcPr>
            <w:tcW w:w="850" w:type="dxa"/>
            <w:vAlign w:val="center"/>
          </w:tcPr>
          <w:p w14:paraId="7D0BE3AB" w14:textId="77777777" w:rsidR="00E351A9" w:rsidRDefault="00E351A9" w:rsidP="00652AF7">
            <w:pPr>
              <w:spacing w:after="0" w:line="240" w:lineRule="auto"/>
              <w:rPr>
                <w:rFonts w:ascii="Times New Roman" w:hAnsi="Times New Roman"/>
                <w:sz w:val="20"/>
                <w:szCs w:val="20"/>
              </w:rPr>
            </w:pPr>
            <w:r>
              <w:rPr>
                <w:rFonts w:ascii="Times New Roman" w:hAnsi="Times New Roman"/>
                <w:sz w:val="20"/>
                <w:szCs w:val="20"/>
              </w:rPr>
              <w:t>-7791</w:t>
            </w:r>
          </w:p>
        </w:tc>
        <w:tc>
          <w:tcPr>
            <w:tcW w:w="993" w:type="dxa"/>
            <w:vAlign w:val="center"/>
          </w:tcPr>
          <w:p w14:paraId="4C2A1706" w14:textId="77777777" w:rsidR="00E351A9" w:rsidRDefault="00E351A9" w:rsidP="00602DDD">
            <w:pPr>
              <w:spacing w:after="0" w:line="240" w:lineRule="auto"/>
              <w:jc w:val="both"/>
              <w:rPr>
                <w:rFonts w:ascii="Times New Roman" w:hAnsi="Times New Roman"/>
                <w:sz w:val="20"/>
                <w:szCs w:val="20"/>
              </w:rPr>
            </w:pPr>
            <w:r>
              <w:rPr>
                <w:rFonts w:ascii="Times New Roman" w:hAnsi="Times New Roman"/>
                <w:sz w:val="20"/>
                <w:szCs w:val="20"/>
              </w:rPr>
              <w:t>-83,50</w:t>
            </w:r>
          </w:p>
        </w:tc>
      </w:tr>
      <w:tr w:rsidR="00E351A9" w:rsidRPr="00C80784" w14:paraId="78CDE1BF" w14:textId="77777777" w:rsidTr="00602DDD">
        <w:tc>
          <w:tcPr>
            <w:tcW w:w="567" w:type="dxa"/>
          </w:tcPr>
          <w:p w14:paraId="02EF5C5B" w14:textId="77777777" w:rsidR="00E351A9" w:rsidRPr="00C80784" w:rsidRDefault="00E351A9" w:rsidP="00652AF7">
            <w:pPr>
              <w:spacing w:after="0" w:line="240" w:lineRule="auto"/>
              <w:rPr>
                <w:rFonts w:ascii="Times New Roman" w:hAnsi="Times New Roman"/>
              </w:rPr>
            </w:pPr>
            <w:r>
              <w:rPr>
                <w:rFonts w:ascii="Times New Roman" w:hAnsi="Times New Roman"/>
              </w:rPr>
              <w:t>10.</w:t>
            </w:r>
          </w:p>
        </w:tc>
        <w:tc>
          <w:tcPr>
            <w:tcW w:w="3856" w:type="dxa"/>
          </w:tcPr>
          <w:p w14:paraId="33B6B14D"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Laboratoriniams ir kitiems tyrimams kitose įstaigose</w:t>
            </w:r>
          </w:p>
        </w:tc>
        <w:tc>
          <w:tcPr>
            <w:tcW w:w="993" w:type="dxa"/>
            <w:vAlign w:val="center"/>
          </w:tcPr>
          <w:p w14:paraId="02BCB131"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20150</w:t>
            </w:r>
          </w:p>
        </w:tc>
        <w:tc>
          <w:tcPr>
            <w:tcW w:w="850" w:type="dxa"/>
            <w:vAlign w:val="center"/>
          </w:tcPr>
          <w:p w14:paraId="1BE66398"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2,50</w:t>
            </w:r>
          </w:p>
        </w:tc>
        <w:tc>
          <w:tcPr>
            <w:tcW w:w="992" w:type="dxa"/>
            <w:vAlign w:val="center"/>
          </w:tcPr>
          <w:p w14:paraId="708779F0"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19127</w:t>
            </w:r>
          </w:p>
        </w:tc>
        <w:tc>
          <w:tcPr>
            <w:tcW w:w="851" w:type="dxa"/>
            <w:vAlign w:val="center"/>
          </w:tcPr>
          <w:p w14:paraId="185DD41E"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2,14</w:t>
            </w:r>
          </w:p>
        </w:tc>
        <w:tc>
          <w:tcPr>
            <w:tcW w:w="850" w:type="dxa"/>
            <w:vAlign w:val="center"/>
          </w:tcPr>
          <w:p w14:paraId="629F33FA"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-1023</w:t>
            </w:r>
          </w:p>
        </w:tc>
        <w:tc>
          <w:tcPr>
            <w:tcW w:w="993" w:type="dxa"/>
            <w:vAlign w:val="center"/>
          </w:tcPr>
          <w:p w14:paraId="1099D6B0" w14:textId="77777777" w:rsidR="00E351A9" w:rsidRPr="00C80784" w:rsidRDefault="00E351A9" w:rsidP="00602DDD">
            <w:pPr>
              <w:spacing w:after="0" w:line="240" w:lineRule="auto"/>
              <w:jc w:val="both"/>
              <w:rPr>
                <w:rFonts w:ascii="Times New Roman" w:hAnsi="Times New Roman"/>
                <w:sz w:val="20"/>
                <w:szCs w:val="20"/>
              </w:rPr>
            </w:pPr>
            <w:r>
              <w:rPr>
                <w:rFonts w:ascii="Times New Roman" w:hAnsi="Times New Roman"/>
                <w:sz w:val="20"/>
                <w:szCs w:val="20"/>
              </w:rPr>
              <w:t>-5,08</w:t>
            </w:r>
          </w:p>
        </w:tc>
      </w:tr>
      <w:tr w:rsidR="00E351A9" w:rsidRPr="00C80784" w14:paraId="112EA514" w14:textId="77777777" w:rsidTr="00602DDD">
        <w:tc>
          <w:tcPr>
            <w:tcW w:w="567" w:type="dxa"/>
          </w:tcPr>
          <w:p w14:paraId="0D5A44FD" w14:textId="77777777" w:rsidR="00E351A9" w:rsidRPr="00C80784" w:rsidRDefault="00E351A9" w:rsidP="00652AF7">
            <w:pPr>
              <w:spacing w:after="0" w:line="240" w:lineRule="auto"/>
              <w:rPr>
                <w:rFonts w:ascii="Times New Roman" w:hAnsi="Times New Roman"/>
              </w:rPr>
            </w:pPr>
            <w:r>
              <w:rPr>
                <w:rFonts w:ascii="Times New Roman" w:hAnsi="Times New Roman"/>
              </w:rPr>
              <w:t>11</w:t>
            </w:r>
            <w:r w:rsidRPr="00C80784">
              <w:rPr>
                <w:rFonts w:ascii="Times New Roman" w:hAnsi="Times New Roman"/>
              </w:rPr>
              <w:t>.</w:t>
            </w:r>
          </w:p>
        </w:tc>
        <w:tc>
          <w:tcPr>
            <w:tcW w:w="3856" w:type="dxa"/>
          </w:tcPr>
          <w:p w14:paraId="5B156743"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Kitos išlaidos</w:t>
            </w:r>
          </w:p>
        </w:tc>
        <w:tc>
          <w:tcPr>
            <w:tcW w:w="993" w:type="dxa"/>
            <w:vAlign w:val="center"/>
          </w:tcPr>
          <w:p w14:paraId="5F276EDF"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40381</w:t>
            </w:r>
          </w:p>
        </w:tc>
        <w:tc>
          <w:tcPr>
            <w:tcW w:w="850" w:type="dxa"/>
            <w:vAlign w:val="center"/>
          </w:tcPr>
          <w:p w14:paraId="06D552AF"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5,01</w:t>
            </w:r>
          </w:p>
        </w:tc>
        <w:tc>
          <w:tcPr>
            <w:tcW w:w="992" w:type="dxa"/>
            <w:vAlign w:val="center"/>
          </w:tcPr>
          <w:p w14:paraId="40D1A5BE"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25681</w:t>
            </w:r>
          </w:p>
        </w:tc>
        <w:tc>
          <w:tcPr>
            <w:tcW w:w="851" w:type="dxa"/>
            <w:vAlign w:val="center"/>
          </w:tcPr>
          <w:p w14:paraId="45D03D45"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2,87</w:t>
            </w:r>
          </w:p>
        </w:tc>
        <w:tc>
          <w:tcPr>
            <w:tcW w:w="850" w:type="dxa"/>
            <w:vAlign w:val="center"/>
          </w:tcPr>
          <w:p w14:paraId="60CB5256"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-14700</w:t>
            </w:r>
          </w:p>
        </w:tc>
        <w:tc>
          <w:tcPr>
            <w:tcW w:w="993" w:type="dxa"/>
            <w:vAlign w:val="center"/>
          </w:tcPr>
          <w:p w14:paraId="73229803" w14:textId="77777777" w:rsidR="00E351A9" w:rsidRPr="00C80784" w:rsidRDefault="00E351A9" w:rsidP="00602DDD">
            <w:pPr>
              <w:spacing w:after="0" w:line="240" w:lineRule="auto"/>
              <w:jc w:val="both"/>
              <w:rPr>
                <w:rFonts w:ascii="Times New Roman" w:hAnsi="Times New Roman"/>
                <w:sz w:val="20"/>
                <w:szCs w:val="20"/>
              </w:rPr>
            </w:pPr>
            <w:r>
              <w:rPr>
                <w:rFonts w:ascii="Times New Roman" w:hAnsi="Times New Roman"/>
                <w:sz w:val="20"/>
                <w:szCs w:val="20"/>
              </w:rPr>
              <w:t>-36,40</w:t>
            </w:r>
          </w:p>
        </w:tc>
      </w:tr>
      <w:tr w:rsidR="00E351A9" w:rsidRPr="00C80784" w14:paraId="58E0455F" w14:textId="77777777" w:rsidTr="00602DDD">
        <w:tc>
          <w:tcPr>
            <w:tcW w:w="4423" w:type="dxa"/>
            <w:gridSpan w:val="2"/>
          </w:tcPr>
          <w:p w14:paraId="457F98A7" w14:textId="77777777" w:rsidR="00E351A9" w:rsidRPr="00C80784" w:rsidRDefault="00E351A9" w:rsidP="00652AF7">
            <w:pPr>
              <w:spacing w:after="0" w:line="240" w:lineRule="auto"/>
              <w:rPr>
                <w:rFonts w:ascii="Times New Roman" w:hAnsi="Times New Roman"/>
                <w:b/>
              </w:rPr>
            </w:pPr>
            <w:r w:rsidRPr="00C80784">
              <w:rPr>
                <w:rFonts w:ascii="Times New Roman" w:hAnsi="Times New Roman"/>
                <w:b/>
              </w:rPr>
              <w:t>Veiklos rezultatas</w:t>
            </w:r>
          </w:p>
        </w:tc>
        <w:tc>
          <w:tcPr>
            <w:tcW w:w="993" w:type="dxa"/>
            <w:vAlign w:val="center"/>
          </w:tcPr>
          <w:p w14:paraId="4B1014D6" w14:textId="77777777" w:rsidR="00E351A9" w:rsidRPr="000B0EE4" w:rsidRDefault="00E351A9" w:rsidP="00652AF7">
            <w:pPr>
              <w:spacing w:after="0" w:line="240" w:lineRule="auto"/>
              <w:rPr>
                <w:rFonts w:ascii="Times New Roman" w:hAnsi="Times New Roman"/>
                <w:b/>
                <w:bCs/>
                <w:sz w:val="20"/>
                <w:szCs w:val="20"/>
              </w:rPr>
            </w:pPr>
            <w:r w:rsidRPr="000B0EE4">
              <w:rPr>
                <w:rFonts w:ascii="Times New Roman" w:hAnsi="Times New Roman"/>
                <w:b/>
                <w:bCs/>
                <w:sz w:val="20"/>
                <w:szCs w:val="20"/>
              </w:rPr>
              <w:t>4761</w:t>
            </w:r>
          </w:p>
        </w:tc>
        <w:tc>
          <w:tcPr>
            <w:tcW w:w="850" w:type="dxa"/>
            <w:vAlign w:val="center"/>
          </w:tcPr>
          <w:p w14:paraId="42FC2B3C" w14:textId="77777777" w:rsidR="00E351A9" w:rsidRPr="000B0EE4" w:rsidRDefault="00E351A9" w:rsidP="00652AF7">
            <w:pPr>
              <w:spacing w:after="0" w:line="240" w:lineRule="auto"/>
              <w:rPr>
                <w:rFonts w:ascii="Times New Roman" w:hAnsi="Times New Roman"/>
                <w:b/>
                <w:bCs/>
                <w:sz w:val="20"/>
                <w:szCs w:val="20"/>
              </w:rPr>
            </w:pPr>
            <w:r w:rsidRPr="000B0EE4">
              <w:rPr>
                <w:rFonts w:ascii="Times New Roman" w:hAnsi="Times New Roman"/>
                <w:b/>
                <w:bCs/>
                <w:sz w:val="20"/>
                <w:szCs w:val="20"/>
              </w:rPr>
              <w:t>X</w:t>
            </w:r>
          </w:p>
        </w:tc>
        <w:tc>
          <w:tcPr>
            <w:tcW w:w="992" w:type="dxa"/>
            <w:vAlign w:val="center"/>
          </w:tcPr>
          <w:p w14:paraId="5F13804D" w14:textId="77777777" w:rsidR="00E351A9" w:rsidRPr="000B0EE4" w:rsidRDefault="00E351A9" w:rsidP="00652AF7">
            <w:pPr>
              <w:spacing w:after="0" w:line="240" w:lineRule="auto"/>
              <w:rPr>
                <w:rFonts w:ascii="Times New Roman" w:hAnsi="Times New Roman"/>
                <w:b/>
                <w:bCs/>
                <w:sz w:val="20"/>
                <w:szCs w:val="20"/>
              </w:rPr>
            </w:pPr>
            <w:r w:rsidRPr="000B0EE4">
              <w:rPr>
                <w:rFonts w:ascii="Times New Roman" w:hAnsi="Times New Roman"/>
                <w:b/>
                <w:bCs/>
                <w:sz w:val="20"/>
                <w:szCs w:val="20"/>
              </w:rPr>
              <w:t>6595</w:t>
            </w:r>
          </w:p>
        </w:tc>
        <w:tc>
          <w:tcPr>
            <w:tcW w:w="851" w:type="dxa"/>
            <w:vAlign w:val="center"/>
          </w:tcPr>
          <w:p w14:paraId="0A2DEC35" w14:textId="77777777" w:rsidR="00E351A9" w:rsidRPr="00C80784" w:rsidRDefault="00E351A9" w:rsidP="00652AF7">
            <w:pPr>
              <w:spacing w:after="0" w:line="240" w:lineRule="auto"/>
              <w:rPr>
                <w:rFonts w:ascii="Times New Roman" w:hAnsi="Times New Roman"/>
                <w:sz w:val="20"/>
                <w:szCs w:val="20"/>
              </w:rPr>
            </w:pPr>
            <w:r w:rsidRPr="00C80784">
              <w:rPr>
                <w:rFonts w:ascii="Times New Roman" w:hAnsi="Times New Roman"/>
                <w:sz w:val="20"/>
                <w:szCs w:val="20"/>
              </w:rPr>
              <w:t>X</w:t>
            </w:r>
          </w:p>
        </w:tc>
        <w:tc>
          <w:tcPr>
            <w:tcW w:w="850" w:type="dxa"/>
            <w:vAlign w:val="center"/>
          </w:tcPr>
          <w:p w14:paraId="1ECB65C1"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1834</w:t>
            </w:r>
          </w:p>
        </w:tc>
        <w:tc>
          <w:tcPr>
            <w:tcW w:w="993" w:type="dxa"/>
            <w:vAlign w:val="center"/>
          </w:tcPr>
          <w:p w14:paraId="7C0B4EF0" w14:textId="77777777" w:rsidR="00E351A9" w:rsidRPr="00C80784" w:rsidRDefault="00E351A9" w:rsidP="00652AF7">
            <w:pPr>
              <w:spacing w:after="0" w:line="240" w:lineRule="auto"/>
              <w:rPr>
                <w:rFonts w:ascii="Times New Roman" w:hAnsi="Times New Roman"/>
                <w:sz w:val="20"/>
                <w:szCs w:val="20"/>
              </w:rPr>
            </w:pPr>
            <w:r>
              <w:rPr>
                <w:rFonts w:ascii="Times New Roman" w:hAnsi="Times New Roman"/>
                <w:sz w:val="20"/>
                <w:szCs w:val="20"/>
              </w:rPr>
              <w:t>X</w:t>
            </w:r>
          </w:p>
        </w:tc>
      </w:tr>
    </w:tbl>
    <w:p w14:paraId="0AA60776" w14:textId="77777777" w:rsidR="00D069C2" w:rsidRDefault="00D069C2" w:rsidP="00CD5C68">
      <w:pPr>
        <w:ind w:firstLine="851"/>
        <w:rPr>
          <w:rFonts w:ascii="Times New Roman" w:hAnsi="Times New Roman"/>
          <w:sz w:val="24"/>
          <w:szCs w:val="24"/>
        </w:rPr>
      </w:pPr>
    </w:p>
    <w:p w14:paraId="643F23CD" w14:textId="27713BCD" w:rsidR="00E351A9" w:rsidRDefault="00E351A9" w:rsidP="00CD5C68">
      <w:pPr>
        <w:ind w:firstLine="851"/>
        <w:rPr>
          <w:rFonts w:ascii="Times New Roman" w:hAnsi="Times New Roman"/>
          <w:sz w:val="24"/>
          <w:szCs w:val="24"/>
        </w:rPr>
      </w:pPr>
      <w:r w:rsidRPr="00B63D47">
        <w:rPr>
          <w:rFonts w:ascii="Times New Roman" w:hAnsi="Times New Roman"/>
          <w:sz w:val="24"/>
          <w:szCs w:val="24"/>
        </w:rPr>
        <w:t>Palyginus ataskaitinius metus su 201</w:t>
      </w:r>
      <w:r>
        <w:rPr>
          <w:rFonts w:ascii="Times New Roman" w:hAnsi="Times New Roman"/>
          <w:sz w:val="24"/>
          <w:szCs w:val="24"/>
        </w:rPr>
        <w:t>9</w:t>
      </w:r>
      <w:r w:rsidRPr="00B63D47">
        <w:rPr>
          <w:rFonts w:ascii="Times New Roman" w:hAnsi="Times New Roman"/>
          <w:sz w:val="24"/>
          <w:szCs w:val="24"/>
        </w:rPr>
        <w:t xml:space="preserve"> metais</w:t>
      </w:r>
      <w:r>
        <w:rPr>
          <w:rFonts w:ascii="Times New Roman" w:hAnsi="Times New Roman"/>
          <w:sz w:val="24"/>
          <w:szCs w:val="24"/>
        </w:rPr>
        <w:t xml:space="preserve"> įstaigos sąnaudos padidėjo 11,03 proc. arba </w:t>
      </w:r>
      <w:r w:rsidRPr="00B63D47">
        <w:rPr>
          <w:rFonts w:ascii="Times New Roman" w:hAnsi="Times New Roman"/>
          <w:sz w:val="24"/>
          <w:szCs w:val="24"/>
        </w:rPr>
        <w:t xml:space="preserve"> </w:t>
      </w:r>
      <w:r>
        <w:rPr>
          <w:rFonts w:ascii="Times New Roman" w:hAnsi="Times New Roman"/>
          <w:sz w:val="24"/>
          <w:szCs w:val="24"/>
        </w:rPr>
        <w:t>88808</w:t>
      </w:r>
      <w:r w:rsidRPr="00B63D47">
        <w:rPr>
          <w:rFonts w:ascii="Times New Roman" w:hAnsi="Times New Roman"/>
          <w:sz w:val="24"/>
          <w:szCs w:val="24"/>
        </w:rPr>
        <w:t xml:space="preserve"> eurais.  </w:t>
      </w:r>
      <w:r>
        <w:rPr>
          <w:rFonts w:ascii="Times New Roman" w:hAnsi="Times New Roman"/>
          <w:sz w:val="24"/>
          <w:szCs w:val="24"/>
        </w:rPr>
        <w:t>Didžiausią sąnaudų dalį sudaro išlaidos darbo užmokesčiui .N</w:t>
      </w:r>
      <w:proofErr w:type="spellStart"/>
      <w:r w:rsidRPr="00B63D47">
        <w:rPr>
          <w:rFonts w:ascii="Times New Roman" w:hAnsi="Times New Roman"/>
          <w:sz w:val="24"/>
          <w:szCs w:val="24"/>
          <w:lang w:val="en-US"/>
        </w:rPr>
        <w:t>uo</w:t>
      </w:r>
      <w:proofErr w:type="spellEnd"/>
      <w:r w:rsidRPr="00B63D47">
        <w:rPr>
          <w:rFonts w:ascii="Times New Roman" w:hAnsi="Times New Roman"/>
          <w:sz w:val="24"/>
          <w:szCs w:val="24"/>
          <w:lang w:val="en-US"/>
        </w:rPr>
        <w:t xml:space="preserve"> 20</w:t>
      </w:r>
      <w:r>
        <w:rPr>
          <w:rFonts w:ascii="Times New Roman" w:hAnsi="Times New Roman"/>
          <w:sz w:val="24"/>
          <w:szCs w:val="24"/>
          <w:lang w:val="en-US"/>
        </w:rPr>
        <w:t xml:space="preserve">20 m. </w:t>
      </w:r>
      <w:proofErr w:type="spellStart"/>
      <w:proofErr w:type="gramStart"/>
      <w:r>
        <w:rPr>
          <w:rFonts w:ascii="Times New Roman" w:hAnsi="Times New Roman"/>
          <w:sz w:val="24"/>
          <w:szCs w:val="24"/>
          <w:lang w:val="en-US"/>
        </w:rPr>
        <w:t>balandžio</w:t>
      </w:r>
      <w:proofErr w:type="spellEnd"/>
      <w:proofErr w:type="gramEnd"/>
      <w:r>
        <w:rPr>
          <w:rFonts w:ascii="Times New Roman" w:hAnsi="Times New Roman"/>
          <w:sz w:val="24"/>
          <w:szCs w:val="24"/>
          <w:lang w:val="en-US"/>
        </w:rPr>
        <w:t xml:space="preserve"> 1 d. </w:t>
      </w:r>
      <w:proofErr w:type="spellStart"/>
      <w:r>
        <w:rPr>
          <w:rFonts w:ascii="Times New Roman" w:hAnsi="Times New Roman"/>
          <w:sz w:val="24"/>
          <w:szCs w:val="24"/>
          <w:lang w:val="en-US"/>
        </w:rPr>
        <w:t>buvo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padidintas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darbo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užmokestis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gydytojams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slaugytojoms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kitam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personalui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teikiančiam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asmens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sveikatos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priežiūros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paslaugas</w:t>
      </w:r>
      <w:proofErr w:type="spellEnd"/>
      <w:r>
        <w:rPr>
          <w:rFonts w:ascii="Times New Roman" w:hAnsi="Times New Roman"/>
          <w:sz w:val="24"/>
          <w:szCs w:val="24"/>
          <w:lang w:val="en-US"/>
        </w:rPr>
        <w:t xml:space="preserve">. 2020 m. </w:t>
      </w:r>
      <w:proofErr w:type="spellStart"/>
      <w:r>
        <w:rPr>
          <w:rFonts w:ascii="Times New Roman" w:hAnsi="Times New Roman"/>
          <w:sz w:val="24"/>
          <w:szCs w:val="24"/>
          <w:lang w:val="en-US"/>
        </w:rPr>
        <w:t>vidutinis</w:t>
      </w:r>
      <w:proofErr w:type="spellEnd"/>
      <w:r>
        <w:rPr>
          <w:rFonts w:ascii="Times New Roman" w:hAnsi="Times New Roman"/>
          <w:sz w:val="24"/>
          <w:szCs w:val="24"/>
          <w:lang w:val="en-US"/>
        </w:rPr>
        <w:t xml:space="preserve"> </w:t>
      </w:r>
      <w:proofErr w:type="spellStart"/>
      <w:r w:rsidRPr="00483A31">
        <w:rPr>
          <w:rFonts w:ascii="Times New Roman" w:hAnsi="Times New Roman"/>
          <w:b/>
          <w:bCs/>
          <w:sz w:val="24"/>
          <w:szCs w:val="24"/>
          <w:lang w:val="en-US"/>
        </w:rPr>
        <w:t>gydytojų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darbo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užmokestis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už</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etatą</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buvo</w:t>
      </w:r>
      <w:proofErr w:type="spellEnd"/>
      <w:r>
        <w:rPr>
          <w:rFonts w:ascii="Times New Roman" w:hAnsi="Times New Roman"/>
          <w:sz w:val="24"/>
          <w:szCs w:val="24"/>
          <w:lang w:val="en-US"/>
        </w:rPr>
        <w:t xml:space="preserve">  </w:t>
      </w:r>
      <w:r w:rsidRPr="00483A31">
        <w:rPr>
          <w:rFonts w:ascii="Times New Roman" w:hAnsi="Times New Roman"/>
          <w:b/>
          <w:bCs/>
          <w:sz w:val="24"/>
          <w:szCs w:val="24"/>
          <w:lang w:val="en-US"/>
        </w:rPr>
        <w:t>2618</w:t>
      </w:r>
      <w:r>
        <w:rPr>
          <w:rFonts w:ascii="Times New Roman" w:hAnsi="Times New Roman"/>
          <w:sz w:val="24"/>
          <w:szCs w:val="24"/>
          <w:lang w:val="en-US"/>
        </w:rPr>
        <w:t xml:space="preserve"> </w:t>
      </w:r>
      <w:proofErr w:type="spellStart"/>
      <w:r>
        <w:rPr>
          <w:rFonts w:ascii="Times New Roman" w:hAnsi="Times New Roman"/>
          <w:sz w:val="24"/>
          <w:szCs w:val="24"/>
          <w:lang w:val="en-US"/>
        </w:rPr>
        <w:t>Eur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vidutinis</w:t>
      </w:r>
      <w:proofErr w:type="spellEnd"/>
      <w:r w:rsidRPr="00483A31">
        <w:rPr>
          <w:rFonts w:ascii="Times New Roman" w:hAnsi="Times New Roman"/>
          <w:b/>
          <w:bCs/>
          <w:sz w:val="24"/>
          <w:szCs w:val="24"/>
          <w:lang w:val="en-US"/>
        </w:rPr>
        <w:t xml:space="preserve"> </w:t>
      </w:r>
      <w:proofErr w:type="spellStart"/>
      <w:r w:rsidRPr="00483A31">
        <w:rPr>
          <w:rFonts w:ascii="Times New Roman" w:hAnsi="Times New Roman"/>
          <w:b/>
          <w:bCs/>
          <w:sz w:val="24"/>
          <w:szCs w:val="24"/>
          <w:lang w:val="en-US"/>
        </w:rPr>
        <w:t>slaugytojų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darbo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užmokestis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už</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etatą</w:t>
      </w:r>
      <w:proofErr w:type="spellEnd"/>
      <w:r>
        <w:rPr>
          <w:rFonts w:ascii="Times New Roman" w:hAnsi="Times New Roman"/>
          <w:sz w:val="24"/>
          <w:szCs w:val="24"/>
          <w:lang w:val="en-US"/>
        </w:rPr>
        <w:t xml:space="preserve"> </w:t>
      </w:r>
      <w:r w:rsidRPr="00483A31">
        <w:rPr>
          <w:rFonts w:ascii="Times New Roman" w:hAnsi="Times New Roman"/>
          <w:b/>
          <w:bCs/>
          <w:sz w:val="24"/>
          <w:szCs w:val="24"/>
          <w:lang w:val="en-US"/>
        </w:rPr>
        <w:t>1389</w:t>
      </w:r>
      <w:r>
        <w:rPr>
          <w:rFonts w:ascii="Times New Roman" w:hAnsi="Times New Roman"/>
          <w:sz w:val="24"/>
          <w:szCs w:val="24"/>
          <w:lang w:val="en-US"/>
        </w:rPr>
        <w:t xml:space="preserve"> </w:t>
      </w:r>
      <w:proofErr w:type="spellStart"/>
      <w:r>
        <w:rPr>
          <w:rFonts w:ascii="Times New Roman" w:hAnsi="Times New Roman"/>
          <w:sz w:val="24"/>
          <w:szCs w:val="24"/>
          <w:lang w:val="en-US"/>
        </w:rPr>
        <w:t>Eur</w:t>
      </w:r>
      <w:proofErr w:type="spellEnd"/>
      <w:r>
        <w:rPr>
          <w:rFonts w:ascii="Times New Roman" w:hAnsi="Times New Roman"/>
          <w:sz w:val="24"/>
          <w:szCs w:val="24"/>
          <w:lang w:val="en-US"/>
        </w:rPr>
        <w:t xml:space="preserve"> .</w:t>
      </w:r>
      <w:proofErr w:type="spellStart"/>
      <w:r w:rsidRPr="00B63D47">
        <w:rPr>
          <w:rFonts w:ascii="Times New Roman" w:hAnsi="Times New Roman"/>
          <w:sz w:val="24"/>
          <w:szCs w:val="24"/>
          <w:lang w:val="en-US"/>
        </w:rPr>
        <w:t>Darbo</w:t>
      </w:r>
      <w:proofErr w:type="spellEnd"/>
      <w:r w:rsidRPr="00B63D47">
        <w:rPr>
          <w:rFonts w:ascii="Times New Roman" w:hAnsi="Times New Roman"/>
          <w:sz w:val="24"/>
          <w:szCs w:val="24"/>
          <w:lang w:val="en-US"/>
        </w:rPr>
        <w:t xml:space="preserve"> </w:t>
      </w:r>
      <w:proofErr w:type="spellStart"/>
      <w:r w:rsidRPr="00B63D47">
        <w:rPr>
          <w:rFonts w:ascii="Times New Roman" w:hAnsi="Times New Roman"/>
          <w:sz w:val="24"/>
          <w:szCs w:val="24"/>
          <w:lang w:val="en-US"/>
        </w:rPr>
        <w:t>užmokestis</w:t>
      </w:r>
      <w:proofErr w:type="spellEnd"/>
      <w:r w:rsidRPr="00B63D47">
        <w:rPr>
          <w:rFonts w:ascii="Times New Roman" w:hAnsi="Times New Roman"/>
          <w:sz w:val="24"/>
          <w:szCs w:val="24"/>
          <w:lang w:val="en-US"/>
        </w:rPr>
        <w:t xml:space="preserve">  1 </w:t>
      </w:r>
      <w:proofErr w:type="spellStart"/>
      <w:r w:rsidRPr="00B63D47">
        <w:rPr>
          <w:rFonts w:ascii="Times New Roman" w:hAnsi="Times New Roman"/>
          <w:sz w:val="24"/>
          <w:szCs w:val="24"/>
          <w:lang w:val="en-US"/>
        </w:rPr>
        <w:t>gydytojo</w:t>
      </w:r>
      <w:proofErr w:type="spellEnd"/>
      <w:r w:rsidRPr="00B63D47">
        <w:rPr>
          <w:rFonts w:ascii="Times New Roman" w:hAnsi="Times New Roman"/>
          <w:sz w:val="24"/>
          <w:szCs w:val="24"/>
          <w:lang w:val="en-US"/>
        </w:rPr>
        <w:t xml:space="preserve"> </w:t>
      </w:r>
      <w:proofErr w:type="spellStart"/>
      <w:r w:rsidRPr="00B63D47">
        <w:rPr>
          <w:rFonts w:ascii="Times New Roman" w:hAnsi="Times New Roman"/>
          <w:sz w:val="24"/>
          <w:szCs w:val="24"/>
          <w:lang w:val="en-US"/>
        </w:rPr>
        <w:t>etatui</w:t>
      </w:r>
      <w:proofErr w:type="spellEnd"/>
      <w:r w:rsidRPr="00B63D47">
        <w:rPr>
          <w:rFonts w:ascii="Times New Roman" w:hAnsi="Times New Roman"/>
          <w:sz w:val="24"/>
          <w:szCs w:val="24"/>
          <w:lang w:val="en-US"/>
        </w:rPr>
        <w:t xml:space="preserve">  </w:t>
      </w:r>
      <w:proofErr w:type="spellStart"/>
      <w:r w:rsidRPr="00B63D47">
        <w:rPr>
          <w:rFonts w:ascii="Times New Roman" w:hAnsi="Times New Roman"/>
          <w:sz w:val="24"/>
          <w:szCs w:val="24"/>
          <w:lang w:val="en-US"/>
        </w:rPr>
        <w:t>palyginus</w:t>
      </w:r>
      <w:proofErr w:type="spellEnd"/>
      <w:r w:rsidRPr="00B63D47">
        <w:rPr>
          <w:rFonts w:ascii="Times New Roman" w:hAnsi="Times New Roman"/>
          <w:sz w:val="24"/>
          <w:szCs w:val="24"/>
          <w:lang w:val="en-US"/>
        </w:rPr>
        <w:t xml:space="preserve"> </w:t>
      </w:r>
      <w:r>
        <w:rPr>
          <w:rFonts w:ascii="Times New Roman" w:hAnsi="Times New Roman"/>
          <w:sz w:val="24"/>
          <w:szCs w:val="24"/>
          <w:lang w:val="en-US"/>
        </w:rPr>
        <w:t>2020</w:t>
      </w:r>
      <w:r w:rsidRPr="00B63D47">
        <w:rPr>
          <w:rFonts w:ascii="Times New Roman" w:hAnsi="Times New Roman"/>
          <w:sz w:val="24"/>
          <w:szCs w:val="24"/>
          <w:lang w:val="en-US"/>
        </w:rPr>
        <w:t xml:space="preserve"> </w:t>
      </w:r>
      <w:proofErr w:type="spellStart"/>
      <w:r w:rsidRPr="00B63D47">
        <w:rPr>
          <w:rFonts w:ascii="Times New Roman" w:hAnsi="Times New Roman"/>
          <w:sz w:val="24"/>
          <w:szCs w:val="24"/>
          <w:lang w:val="en-US"/>
        </w:rPr>
        <w:t>metus</w:t>
      </w:r>
      <w:proofErr w:type="spellEnd"/>
      <w:r w:rsidRPr="00B63D47">
        <w:rPr>
          <w:rFonts w:ascii="Times New Roman" w:hAnsi="Times New Roman"/>
          <w:sz w:val="24"/>
          <w:szCs w:val="24"/>
          <w:lang w:val="en-US"/>
        </w:rPr>
        <w:t xml:space="preserve"> </w:t>
      </w:r>
      <w:proofErr w:type="spellStart"/>
      <w:r w:rsidRPr="00B63D47">
        <w:rPr>
          <w:rFonts w:ascii="Times New Roman" w:hAnsi="Times New Roman"/>
          <w:sz w:val="24"/>
          <w:szCs w:val="24"/>
          <w:lang w:val="en-US"/>
        </w:rPr>
        <w:t>su</w:t>
      </w:r>
      <w:proofErr w:type="spellEnd"/>
      <w:r w:rsidRPr="00B63D47">
        <w:rPr>
          <w:rFonts w:ascii="Times New Roman" w:hAnsi="Times New Roman"/>
          <w:sz w:val="24"/>
          <w:szCs w:val="24"/>
          <w:lang w:val="en-US"/>
        </w:rPr>
        <w:t xml:space="preserve"> 201</w:t>
      </w:r>
      <w:r>
        <w:rPr>
          <w:rFonts w:ascii="Times New Roman" w:hAnsi="Times New Roman"/>
          <w:sz w:val="24"/>
          <w:szCs w:val="24"/>
          <w:lang w:val="en-US"/>
        </w:rPr>
        <w:t xml:space="preserve">9 </w:t>
      </w:r>
      <w:proofErr w:type="spellStart"/>
      <w:r w:rsidRPr="00B63D47">
        <w:rPr>
          <w:rFonts w:ascii="Times New Roman" w:hAnsi="Times New Roman"/>
          <w:sz w:val="24"/>
          <w:szCs w:val="24"/>
          <w:lang w:val="en-US"/>
        </w:rPr>
        <w:t>metais</w:t>
      </w:r>
      <w:proofErr w:type="spellEnd"/>
      <w:r w:rsidRPr="00B63D47">
        <w:rPr>
          <w:rFonts w:ascii="Times New Roman" w:hAnsi="Times New Roman"/>
          <w:sz w:val="24"/>
          <w:szCs w:val="24"/>
          <w:lang w:val="en-US"/>
        </w:rPr>
        <w:t xml:space="preserve"> </w:t>
      </w:r>
      <w:proofErr w:type="spellStart"/>
      <w:r w:rsidRPr="00B63D47">
        <w:rPr>
          <w:rFonts w:ascii="Times New Roman" w:hAnsi="Times New Roman"/>
          <w:sz w:val="24"/>
          <w:szCs w:val="24"/>
          <w:lang w:val="en-US"/>
        </w:rPr>
        <w:t>padidėjo</w:t>
      </w:r>
      <w:proofErr w:type="spellEnd"/>
      <w:r>
        <w:rPr>
          <w:rFonts w:ascii="Times New Roman" w:hAnsi="Times New Roman"/>
          <w:sz w:val="24"/>
          <w:szCs w:val="24"/>
          <w:lang w:val="en-US"/>
        </w:rPr>
        <w:t xml:space="preserve"> 572 </w:t>
      </w:r>
      <w:proofErr w:type="spellStart"/>
      <w:r>
        <w:rPr>
          <w:rFonts w:ascii="Times New Roman" w:hAnsi="Times New Roman"/>
          <w:sz w:val="24"/>
          <w:szCs w:val="24"/>
          <w:lang w:val="en-US"/>
        </w:rPr>
        <w:t>Eur</w:t>
      </w:r>
      <w:proofErr w:type="spellEnd"/>
      <w:r w:rsidRPr="00B63D47">
        <w:rPr>
          <w:rFonts w:ascii="Times New Roman" w:hAnsi="Times New Roman"/>
          <w:sz w:val="24"/>
          <w:szCs w:val="24"/>
          <w:lang w:val="en-US"/>
        </w:rPr>
        <w:t xml:space="preserve"> </w:t>
      </w:r>
      <w:proofErr w:type="spellStart"/>
      <w:r w:rsidRPr="00B63D47">
        <w:rPr>
          <w:rFonts w:ascii="Times New Roman" w:hAnsi="Times New Roman"/>
          <w:sz w:val="24"/>
          <w:szCs w:val="24"/>
          <w:lang w:val="en-US"/>
        </w:rPr>
        <w:t>arba</w:t>
      </w:r>
      <w:proofErr w:type="spellEnd"/>
      <w:r w:rsidRPr="00B63D47">
        <w:rPr>
          <w:rFonts w:ascii="Times New Roman" w:hAnsi="Times New Roman"/>
          <w:sz w:val="24"/>
          <w:szCs w:val="24"/>
          <w:lang w:val="en-US"/>
        </w:rPr>
        <w:t xml:space="preserve"> 2</w:t>
      </w:r>
      <w:r>
        <w:rPr>
          <w:rFonts w:ascii="Times New Roman" w:hAnsi="Times New Roman"/>
          <w:sz w:val="24"/>
          <w:szCs w:val="24"/>
          <w:lang w:val="en-US"/>
        </w:rPr>
        <w:t>7,96</w:t>
      </w:r>
      <w:r w:rsidRPr="00B63D47">
        <w:rPr>
          <w:rFonts w:ascii="Times New Roman" w:hAnsi="Times New Roman"/>
          <w:sz w:val="24"/>
          <w:szCs w:val="24"/>
          <w:lang w:val="en-US"/>
        </w:rPr>
        <w:t xml:space="preserve">% , o </w:t>
      </w:r>
      <w:proofErr w:type="spellStart"/>
      <w:r w:rsidRPr="00B63D47">
        <w:rPr>
          <w:rFonts w:ascii="Times New Roman" w:hAnsi="Times New Roman"/>
          <w:sz w:val="24"/>
          <w:szCs w:val="24"/>
          <w:lang w:val="en-US"/>
        </w:rPr>
        <w:t>slaugytojų</w:t>
      </w:r>
      <w:proofErr w:type="spellEnd"/>
      <w:r w:rsidRPr="00B63D47">
        <w:rPr>
          <w:rFonts w:ascii="Times New Roman" w:hAnsi="Times New Roman"/>
          <w:sz w:val="24"/>
          <w:szCs w:val="24"/>
          <w:lang w:val="en-US"/>
        </w:rPr>
        <w:t xml:space="preserve"> </w:t>
      </w:r>
      <w:r>
        <w:rPr>
          <w:rFonts w:ascii="Times New Roman" w:hAnsi="Times New Roman"/>
          <w:sz w:val="24"/>
          <w:szCs w:val="24"/>
          <w:lang w:val="en-US"/>
        </w:rPr>
        <w:t xml:space="preserve">281 </w:t>
      </w:r>
      <w:proofErr w:type="spellStart"/>
      <w:r>
        <w:rPr>
          <w:rFonts w:ascii="Times New Roman" w:hAnsi="Times New Roman"/>
          <w:sz w:val="24"/>
          <w:szCs w:val="24"/>
          <w:lang w:val="en-US"/>
        </w:rPr>
        <w:t>Eur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arba</w:t>
      </w:r>
      <w:proofErr w:type="spellEnd"/>
      <w:r>
        <w:rPr>
          <w:rFonts w:ascii="Times New Roman" w:hAnsi="Times New Roman"/>
          <w:sz w:val="24"/>
          <w:szCs w:val="24"/>
          <w:lang w:val="en-US"/>
        </w:rPr>
        <w:t xml:space="preserve"> 25,36 %.</w:t>
      </w:r>
    </w:p>
    <w:p w14:paraId="67DCB4DB" w14:textId="770ABD6F" w:rsidR="00E351A9" w:rsidRPr="00C80784" w:rsidRDefault="008C2B00" w:rsidP="008C2B00">
      <w:pPr>
        <w:spacing w:after="0" w:line="240" w:lineRule="auto"/>
        <w:rPr>
          <w:rFonts w:ascii="Times New Roman" w:hAnsi="Times New Roman"/>
          <w:b/>
          <w:sz w:val="24"/>
          <w:szCs w:val="24"/>
        </w:rPr>
      </w:pPr>
      <w:r>
        <w:rPr>
          <w:rFonts w:ascii="Times New Roman" w:hAnsi="Times New Roman"/>
          <w:b/>
          <w:sz w:val="24"/>
          <w:szCs w:val="24"/>
        </w:rPr>
        <w:t xml:space="preserve">3.     </w:t>
      </w:r>
      <w:r w:rsidR="00E351A9" w:rsidRPr="00C80784">
        <w:rPr>
          <w:rFonts w:ascii="Times New Roman" w:hAnsi="Times New Roman"/>
          <w:b/>
          <w:sz w:val="24"/>
          <w:szCs w:val="24"/>
        </w:rPr>
        <w:t>Įstaigos įsiskolinimai.</w:t>
      </w:r>
    </w:p>
    <w:p w14:paraId="19131399" w14:textId="77777777" w:rsidR="00E351A9" w:rsidRPr="00C80784" w:rsidRDefault="00E351A9" w:rsidP="00652AF7">
      <w:pPr>
        <w:spacing w:after="0" w:line="240" w:lineRule="auto"/>
        <w:rPr>
          <w:rFonts w:ascii="Times New Roman" w:hAnsi="Times New Roman"/>
          <w:b/>
          <w:sz w:val="12"/>
          <w:szCs w:val="12"/>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
        <w:gridCol w:w="5103"/>
        <w:gridCol w:w="1984"/>
        <w:gridCol w:w="1985"/>
      </w:tblGrid>
      <w:tr w:rsidR="00E351A9" w:rsidRPr="00C80784" w14:paraId="670507A2" w14:textId="77777777" w:rsidTr="00602DDD">
        <w:tc>
          <w:tcPr>
            <w:tcW w:w="738" w:type="dxa"/>
            <w:vMerge w:val="restart"/>
          </w:tcPr>
          <w:p w14:paraId="0BE3867D" w14:textId="77777777" w:rsidR="00E351A9" w:rsidRPr="00C80784" w:rsidRDefault="00E351A9" w:rsidP="00652AF7">
            <w:pPr>
              <w:spacing w:after="0" w:line="240" w:lineRule="auto"/>
              <w:rPr>
                <w:rFonts w:ascii="Times New Roman" w:hAnsi="Times New Roman"/>
                <w:b/>
                <w:sz w:val="20"/>
                <w:szCs w:val="20"/>
              </w:rPr>
            </w:pPr>
            <w:r w:rsidRPr="00C80784">
              <w:rPr>
                <w:rFonts w:ascii="Times New Roman" w:hAnsi="Times New Roman"/>
                <w:b/>
              </w:rPr>
              <w:t>Eil. Nr.</w:t>
            </w:r>
          </w:p>
        </w:tc>
        <w:tc>
          <w:tcPr>
            <w:tcW w:w="5103" w:type="dxa"/>
            <w:vMerge w:val="restart"/>
          </w:tcPr>
          <w:p w14:paraId="32AB1BD7" w14:textId="77777777" w:rsidR="00E351A9" w:rsidRPr="00C80784" w:rsidRDefault="00E351A9" w:rsidP="00652AF7">
            <w:pPr>
              <w:spacing w:after="0" w:line="240" w:lineRule="auto"/>
              <w:rPr>
                <w:rFonts w:ascii="Times New Roman" w:hAnsi="Times New Roman"/>
                <w:b/>
              </w:rPr>
            </w:pPr>
            <w:r w:rsidRPr="00C80784">
              <w:rPr>
                <w:rFonts w:ascii="Times New Roman" w:hAnsi="Times New Roman"/>
                <w:b/>
              </w:rPr>
              <w:t>Pavadinimas</w:t>
            </w:r>
          </w:p>
        </w:tc>
        <w:tc>
          <w:tcPr>
            <w:tcW w:w="3969" w:type="dxa"/>
            <w:gridSpan w:val="2"/>
          </w:tcPr>
          <w:p w14:paraId="6957C3F2" w14:textId="77777777" w:rsidR="00E351A9" w:rsidRPr="00C80784" w:rsidRDefault="00E351A9" w:rsidP="00652AF7">
            <w:pPr>
              <w:spacing w:after="0" w:line="240" w:lineRule="auto"/>
              <w:rPr>
                <w:rFonts w:ascii="Times New Roman" w:hAnsi="Times New Roman"/>
                <w:b/>
                <w:sz w:val="20"/>
                <w:szCs w:val="20"/>
              </w:rPr>
            </w:pPr>
            <w:r w:rsidRPr="00C80784">
              <w:rPr>
                <w:rFonts w:ascii="Times New Roman" w:hAnsi="Times New Roman"/>
                <w:b/>
              </w:rPr>
              <w:t>Suma, Eur</w:t>
            </w:r>
          </w:p>
        </w:tc>
      </w:tr>
      <w:tr w:rsidR="00E351A9" w:rsidRPr="00C80784" w14:paraId="0188241C" w14:textId="77777777" w:rsidTr="00602DDD">
        <w:tc>
          <w:tcPr>
            <w:tcW w:w="738" w:type="dxa"/>
            <w:vMerge/>
          </w:tcPr>
          <w:p w14:paraId="4702C132" w14:textId="77777777" w:rsidR="00E351A9" w:rsidRPr="00C80784" w:rsidRDefault="00E351A9" w:rsidP="00652AF7">
            <w:pPr>
              <w:spacing w:after="0" w:line="240" w:lineRule="auto"/>
              <w:rPr>
                <w:rFonts w:ascii="Times New Roman" w:hAnsi="Times New Roman"/>
                <w:b/>
              </w:rPr>
            </w:pPr>
          </w:p>
        </w:tc>
        <w:tc>
          <w:tcPr>
            <w:tcW w:w="5103" w:type="dxa"/>
            <w:vMerge/>
          </w:tcPr>
          <w:p w14:paraId="4FBA71DB" w14:textId="77777777" w:rsidR="00E351A9" w:rsidRPr="00C80784" w:rsidRDefault="00E351A9" w:rsidP="00652AF7">
            <w:pPr>
              <w:spacing w:after="0" w:line="240" w:lineRule="auto"/>
              <w:rPr>
                <w:rFonts w:ascii="Times New Roman" w:hAnsi="Times New Roman"/>
                <w:b/>
              </w:rPr>
            </w:pPr>
          </w:p>
        </w:tc>
        <w:tc>
          <w:tcPr>
            <w:tcW w:w="1984" w:type="dxa"/>
          </w:tcPr>
          <w:p w14:paraId="3EAEBE78" w14:textId="77777777" w:rsidR="00E351A9" w:rsidRPr="00C80784" w:rsidRDefault="00E351A9" w:rsidP="00652AF7">
            <w:pPr>
              <w:spacing w:after="0" w:line="240" w:lineRule="auto"/>
              <w:rPr>
                <w:rFonts w:ascii="Times New Roman" w:hAnsi="Times New Roman"/>
                <w:b/>
              </w:rPr>
            </w:pPr>
            <w:r w:rsidRPr="00C80784">
              <w:rPr>
                <w:rFonts w:ascii="Times New Roman" w:hAnsi="Times New Roman"/>
                <w:b/>
              </w:rPr>
              <w:t>201</w:t>
            </w:r>
            <w:r>
              <w:rPr>
                <w:rFonts w:ascii="Times New Roman" w:hAnsi="Times New Roman"/>
                <w:b/>
              </w:rPr>
              <w:t>9</w:t>
            </w:r>
            <w:r w:rsidRPr="00C80784">
              <w:rPr>
                <w:rFonts w:ascii="Times New Roman" w:hAnsi="Times New Roman"/>
                <w:b/>
              </w:rPr>
              <w:t xml:space="preserve"> m.</w:t>
            </w:r>
          </w:p>
        </w:tc>
        <w:tc>
          <w:tcPr>
            <w:tcW w:w="1985" w:type="dxa"/>
          </w:tcPr>
          <w:p w14:paraId="50CDC840" w14:textId="77777777" w:rsidR="00E351A9" w:rsidRPr="00C80784" w:rsidRDefault="00E351A9" w:rsidP="00652AF7">
            <w:pPr>
              <w:spacing w:after="0" w:line="240" w:lineRule="auto"/>
              <w:rPr>
                <w:rFonts w:ascii="Times New Roman" w:hAnsi="Times New Roman"/>
                <w:b/>
              </w:rPr>
            </w:pPr>
            <w:r w:rsidRPr="00C80784">
              <w:rPr>
                <w:rFonts w:ascii="Times New Roman" w:hAnsi="Times New Roman"/>
                <w:b/>
              </w:rPr>
              <w:t>20</w:t>
            </w:r>
            <w:r>
              <w:rPr>
                <w:rFonts w:ascii="Times New Roman" w:hAnsi="Times New Roman"/>
                <w:b/>
              </w:rPr>
              <w:t>20</w:t>
            </w:r>
            <w:r w:rsidRPr="00C80784">
              <w:rPr>
                <w:rFonts w:ascii="Times New Roman" w:hAnsi="Times New Roman"/>
                <w:b/>
              </w:rPr>
              <w:t>m.</w:t>
            </w:r>
          </w:p>
        </w:tc>
      </w:tr>
      <w:tr w:rsidR="00E351A9" w:rsidRPr="00C80784" w14:paraId="1A37DED2" w14:textId="77777777" w:rsidTr="00602DDD">
        <w:trPr>
          <w:trHeight w:val="390"/>
        </w:trPr>
        <w:tc>
          <w:tcPr>
            <w:tcW w:w="738" w:type="dxa"/>
          </w:tcPr>
          <w:p w14:paraId="5EDDE604"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1.</w:t>
            </w:r>
          </w:p>
        </w:tc>
        <w:tc>
          <w:tcPr>
            <w:tcW w:w="5103" w:type="dxa"/>
          </w:tcPr>
          <w:p w14:paraId="01CE08DD"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Kreditorinis įsiskolinimas:</w:t>
            </w:r>
          </w:p>
        </w:tc>
        <w:tc>
          <w:tcPr>
            <w:tcW w:w="1984" w:type="dxa"/>
          </w:tcPr>
          <w:p w14:paraId="5836CA52" w14:textId="77777777" w:rsidR="00E351A9" w:rsidRPr="00C80784" w:rsidRDefault="00E351A9" w:rsidP="00533BE6">
            <w:pPr>
              <w:spacing w:after="0" w:line="240" w:lineRule="auto"/>
              <w:jc w:val="center"/>
              <w:rPr>
                <w:rFonts w:ascii="Times New Roman" w:hAnsi="Times New Roman"/>
                <w:b/>
              </w:rPr>
            </w:pPr>
            <w:r>
              <w:rPr>
                <w:rFonts w:ascii="Times New Roman" w:hAnsi="Times New Roman"/>
                <w:b/>
              </w:rPr>
              <w:t>80306</w:t>
            </w:r>
          </w:p>
        </w:tc>
        <w:tc>
          <w:tcPr>
            <w:tcW w:w="1985" w:type="dxa"/>
          </w:tcPr>
          <w:p w14:paraId="48FC82EF" w14:textId="77777777" w:rsidR="00E351A9" w:rsidRPr="00C80784" w:rsidRDefault="00E351A9" w:rsidP="00602DDD">
            <w:pPr>
              <w:spacing w:after="0" w:line="240" w:lineRule="auto"/>
              <w:jc w:val="center"/>
              <w:rPr>
                <w:rFonts w:ascii="Times New Roman" w:hAnsi="Times New Roman"/>
                <w:b/>
              </w:rPr>
            </w:pPr>
            <w:r>
              <w:rPr>
                <w:rFonts w:ascii="Times New Roman" w:hAnsi="Times New Roman"/>
                <w:b/>
              </w:rPr>
              <w:t>94119</w:t>
            </w:r>
          </w:p>
        </w:tc>
      </w:tr>
      <w:tr w:rsidR="00E351A9" w:rsidRPr="00C80784" w14:paraId="23B19CA8" w14:textId="77777777" w:rsidTr="00602DDD">
        <w:tc>
          <w:tcPr>
            <w:tcW w:w="738" w:type="dxa"/>
          </w:tcPr>
          <w:p w14:paraId="6C6BE984"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1.1.</w:t>
            </w:r>
          </w:p>
        </w:tc>
        <w:tc>
          <w:tcPr>
            <w:tcW w:w="5103" w:type="dxa"/>
          </w:tcPr>
          <w:p w14:paraId="02EA54E2"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Tiekėjams</w:t>
            </w:r>
          </w:p>
        </w:tc>
        <w:tc>
          <w:tcPr>
            <w:tcW w:w="1984" w:type="dxa"/>
            <w:vAlign w:val="center"/>
          </w:tcPr>
          <w:p w14:paraId="72C7132D" w14:textId="77777777" w:rsidR="00E351A9" w:rsidRPr="00C80784" w:rsidRDefault="00E351A9" w:rsidP="00533BE6">
            <w:pPr>
              <w:spacing w:after="0" w:line="240" w:lineRule="auto"/>
              <w:jc w:val="center"/>
              <w:rPr>
                <w:rFonts w:ascii="Times New Roman" w:hAnsi="Times New Roman"/>
              </w:rPr>
            </w:pPr>
            <w:r>
              <w:rPr>
                <w:rFonts w:ascii="Times New Roman" w:hAnsi="Times New Roman"/>
              </w:rPr>
              <w:t>4027</w:t>
            </w:r>
          </w:p>
        </w:tc>
        <w:tc>
          <w:tcPr>
            <w:tcW w:w="1985" w:type="dxa"/>
            <w:vAlign w:val="center"/>
          </w:tcPr>
          <w:p w14:paraId="5A37A494" w14:textId="4460473D" w:rsidR="00E351A9" w:rsidRPr="00C80784" w:rsidRDefault="00E351A9" w:rsidP="00602DDD">
            <w:pPr>
              <w:spacing w:after="0" w:line="240" w:lineRule="auto"/>
              <w:jc w:val="center"/>
              <w:rPr>
                <w:rFonts w:ascii="Times New Roman" w:hAnsi="Times New Roman"/>
              </w:rPr>
            </w:pPr>
            <w:r>
              <w:rPr>
                <w:rFonts w:ascii="Times New Roman" w:hAnsi="Times New Roman"/>
              </w:rPr>
              <w:t>3287</w:t>
            </w:r>
          </w:p>
        </w:tc>
      </w:tr>
      <w:tr w:rsidR="00E351A9" w:rsidRPr="00C80784" w14:paraId="5946EA3B" w14:textId="77777777" w:rsidTr="00602DDD">
        <w:trPr>
          <w:trHeight w:val="142"/>
        </w:trPr>
        <w:tc>
          <w:tcPr>
            <w:tcW w:w="738" w:type="dxa"/>
          </w:tcPr>
          <w:p w14:paraId="6FD3992B"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1.2.</w:t>
            </w:r>
          </w:p>
        </w:tc>
        <w:tc>
          <w:tcPr>
            <w:tcW w:w="5103" w:type="dxa"/>
          </w:tcPr>
          <w:p w14:paraId="23A7F30B"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Su darbo santykiais susiję įsipareigojimai</w:t>
            </w:r>
          </w:p>
        </w:tc>
        <w:tc>
          <w:tcPr>
            <w:tcW w:w="1984" w:type="dxa"/>
            <w:vAlign w:val="center"/>
          </w:tcPr>
          <w:p w14:paraId="7D23C08A" w14:textId="77777777" w:rsidR="00E351A9" w:rsidRPr="00C80784" w:rsidRDefault="00E351A9" w:rsidP="00533BE6">
            <w:pPr>
              <w:spacing w:after="0" w:line="240" w:lineRule="auto"/>
              <w:jc w:val="center"/>
              <w:rPr>
                <w:rFonts w:ascii="Times New Roman" w:hAnsi="Times New Roman"/>
              </w:rPr>
            </w:pPr>
          </w:p>
        </w:tc>
        <w:tc>
          <w:tcPr>
            <w:tcW w:w="1985" w:type="dxa"/>
            <w:vAlign w:val="center"/>
          </w:tcPr>
          <w:p w14:paraId="5F9E5C47" w14:textId="3C99B8D1" w:rsidR="00E351A9" w:rsidRPr="00C80784" w:rsidRDefault="00E351A9" w:rsidP="00602DDD">
            <w:pPr>
              <w:spacing w:after="0" w:line="240" w:lineRule="auto"/>
              <w:jc w:val="center"/>
              <w:rPr>
                <w:rFonts w:ascii="Times New Roman" w:hAnsi="Times New Roman"/>
              </w:rPr>
            </w:pPr>
            <w:r>
              <w:rPr>
                <w:rFonts w:ascii="Times New Roman" w:hAnsi="Times New Roman"/>
              </w:rPr>
              <w:t>6589</w:t>
            </w:r>
          </w:p>
        </w:tc>
      </w:tr>
      <w:tr w:rsidR="00E351A9" w:rsidRPr="00C80784" w14:paraId="48E34F3C" w14:textId="77777777" w:rsidTr="00602DDD">
        <w:tc>
          <w:tcPr>
            <w:tcW w:w="738" w:type="dxa"/>
          </w:tcPr>
          <w:p w14:paraId="1094BC7E"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1.3.</w:t>
            </w:r>
          </w:p>
        </w:tc>
        <w:tc>
          <w:tcPr>
            <w:tcW w:w="5103" w:type="dxa"/>
          </w:tcPr>
          <w:p w14:paraId="350FE632" w14:textId="0669A3B8" w:rsidR="00E351A9" w:rsidRPr="00C80784" w:rsidRDefault="00E351A9" w:rsidP="00652AF7">
            <w:pPr>
              <w:spacing w:after="0" w:line="240" w:lineRule="auto"/>
              <w:rPr>
                <w:rFonts w:ascii="Times New Roman" w:hAnsi="Times New Roman"/>
              </w:rPr>
            </w:pPr>
            <w:r w:rsidRPr="00C80784">
              <w:rPr>
                <w:rFonts w:ascii="Times New Roman" w:hAnsi="Times New Roman"/>
              </w:rPr>
              <w:t>Sukauptos mokėtinos sumos</w:t>
            </w:r>
            <w:r>
              <w:rPr>
                <w:rFonts w:ascii="Times New Roman" w:hAnsi="Times New Roman"/>
              </w:rPr>
              <w:t>(atostogų rezervas</w:t>
            </w:r>
            <w:r w:rsidR="00533BE6">
              <w:rPr>
                <w:rFonts w:ascii="Times New Roman" w:hAnsi="Times New Roman"/>
              </w:rPr>
              <w:t>,</w:t>
            </w:r>
            <w:r w:rsidR="00BE243D">
              <w:rPr>
                <w:rFonts w:ascii="Times New Roman" w:hAnsi="Times New Roman"/>
              </w:rPr>
              <w:t xml:space="preserve"> </w:t>
            </w:r>
            <w:r w:rsidR="00533BE6">
              <w:rPr>
                <w:rFonts w:ascii="Times New Roman" w:hAnsi="Times New Roman"/>
              </w:rPr>
              <w:t>kvalif</w:t>
            </w:r>
            <w:r w:rsidR="00BE243D">
              <w:rPr>
                <w:rFonts w:ascii="Times New Roman" w:hAnsi="Times New Roman"/>
              </w:rPr>
              <w:t xml:space="preserve">ikacijos </w:t>
            </w:r>
            <w:r w:rsidR="00533BE6">
              <w:rPr>
                <w:rFonts w:ascii="Times New Roman" w:hAnsi="Times New Roman"/>
              </w:rPr>
              <w:t>k.)</w:t>
            </w:r>
          </w:p>
        </w:tc>
        <w:tc>
          <w:tcPr>
            <w:tcW w:w="1984" w:type="dxa"/>
            <w:vAlign w:val="center"/>
          </w:tcPr>
          <w:p w14:paraId="3DFEDD63" w14:textId="77777777" w:rsidR="00E351A9" w:rsidRPr="00C80784" w:rsidRDefault="00E351A9" w:rsidP="00533BE6">
            <w:pPr>
              <w:spacing w:after="0" w:line="240" w:lineRule="auto"/>
              <w:jc w:val="center"/>
              <w:rPr>
                <w:rFonts w:ascii="Times New Roman" w:hAnsi="Times New Roman"/>
              </w:rPr>
            </w:pPr>
            <w:r>
              <w:rPr>
                <w:rFonts w:ascii="Times New Roman" w:hAnsi="Times New Roman"/>
              </w:rPr>
              <w:t>76279</w:t>
            </w:r>
          </w:p>
        </w:tc>
        <w:tc>
          <w:tcPr>
            <w:tcW w:w="1985" w:type="dxa"/>
            <w:vAlign w:val="center"/>
          </w:tcPr>
          <w:p w14:paraId="757FF4E8" w14:textId="7053F29B" w:rsidR="00E351A9" w:rsidRPr="00C80784" w:rsidRDefault="00E351A9" w:rsidP="00602DDD">
            <w:pPr>
              <w:spacing w:after="0" w:line="240" w:lineRule="auto"/>
              <w:jc w:val="center"/>
              <w:rPr>
                <w:rFonts w:ascii="Times New Roman" w:hAnsi="Times New Roman"/>
              </w:rPr>
            </w:pPr>
            <w:r>
              <w:rPr>
                <w:rFonts w:ascii="Times New Roman" w:hAnsi="Times New Roman"/>
              </w:rPr>
              <w:t>83636</w:t>
            </w:r>
          </w:p>
        </w:tc>
      </w:tr>
      <w:tr w:rsidR="00E351A9" w:rsidRPr="00C80784" w14:paraId="178A5B12" w14:textId="77777777" w:rsidTr="00602DDD">
        <w:tc>
          <w:tcPr>
            <w:tcW w:w="738" w:type="dxa"/>
          </w:tcPr>
          <w:p w14:paraId="53637A73"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1.4.</w:t>
            </w:r>
          </w:p>
        </w:tc>
        <w:tc>
          <w:tcPr>
            <w:tcW w:w="5103" w:type="dxa"/>
          </w:tcPr>
          <w:p w14:paraId="2A5D7CD3"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Kiti trumpalaikiai įsipareigojimai</w:t>
            </w:r>
          </w:p>
        </w:tc>
        <w:tc>
          <w:tcPr>
            <w:tcW w:w="1984" w:type="dxa"/>
            <w:vAlign w:val="center"/>
          </w:tcPr>
          <w:p w14:paraId="5F8A6578" w14:textId="77777777" w:rsidR="00E351A9" w:rsidRPr="00C80784" w:rsidRDefault="00E351A9" w:rsidP="00533BE6">
            <w:pPr>
              <w:spacing w:after="0" w:line="240" w:lineRule="auto"/>
              <w:jc w:val="center"/>
              <w:rPr>
                <w:rFonts w:ascii="Times New Roman" w:hAnsi="Times New Roman"/>
              </w:rPr>
            </w:pPr>
          </w:p>
        </w:tc>
        <w:tc>
          <w:tcPr>
            <w:tcW w:w="1985" w:type="dxa"/>
            <w:vAlign w:val="center"/>
          </w:tcPr>
          <w:p w14:paraId="5B639CFC" w14:textId="5F8F057D" w:rsidR="00E351A9" w:rsidRPr="00C80784" w:rsidRDefault="00E351A9" w:rsidP="00602DDD">
            <w:pPr>
              <w:spacing w:after="0" w:line="240" w:lineRule="auto"/>
              <w:jc w:val="center"/>
              <w:rPr>
                <w:rFonts w:ascii="Times New Roman" w:hAnsi="Times New Roman"/>
              </w:rPr>
            </w:pPr>
            <w:r>
              <w:rPr>
                <w:rFonts w:ascii="Times New Roman" w:hAnsi="Times New Roman"/>
              </w:rPr>
              <w:t>607</w:t>
            </w:r>
          </w:p>
        </w:tc>
      </w:tr>
      <w:tr w:rsidR="00E351A9" w:rsidRPr="00C80784" w14:paraId="78D64793" w14:textId="77777777" w:rsidTr="00602DDD">
        <w:tc>
          <w:tcPr>
            <w:tcW w:w="738" w:type="dxa"/>
          </w:tcPr>
          <w:p w14:paraId="31D48E1E"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2.</w:t>
            </w:r>
          </w:p>
        </w:tc>
        <w:tc>
          <w:tcPr>
            <w:tcW w:w="5103" w:type="dxa"/>
          </w:tcPr>
          <w:p w14:paraId="425CE0CD"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Debitorinis įsiskolinimas:</w:t>
            </w:r>
          </w:p>
        </w:tc>
        <w:tc>
          <w:tcPr>
            <w:tcW w:w="1984" w:type="dxa"/>
            <w:vAlign w:val="center"/>
          </w:tcPr>
          <w:p w14:paraId="0028F264" w14:textId="77777777" w:rsidR="00E351A9" w:rsidRPr="00C80784" w:rsidRDefault="00E351A9" w:rsidP="00533BE6">
            <w:pPr>
              <w:spacing w:after="0" w:line="240" w:lineRule="auto"/>
              <w:jc w:val="center"/>
              <w:rPr>
                <w:rFonts w:ascii="Times New Roman" w:hAnsi="Times New Roman"/>
                <w:b/>
              </w:rPr>
            </w:pPr>
            <w:r>
              <w:rPr>
                <w:rFonts w:ascii="Times New Roman" w:hAnsi="Times New Roman"/>
                <w:b/>
              </w:rPr>
              <w:t>83221</w:t>
            </w:r>
          </w:p>
        </w:tc>
        <w:tc>
          <w:tcPr>
            <w:tcW w:w="1985" w:type="dxa"/>
            <w:vAlign w:val="center"/>
          </w:tcPr>
          <w:p w14:paraId="3DE7989B" w14:textId="0CD27CE2" w:rsidR="00E351A9" w:rsidRPr="00C80784" w:rsidRDefault="00E351A9" w:rsidP="00602DDD">
            <w:pPr>
              <w:spacing w:after="0" w:line="240" w:lineRule="auto"/>
              <w:jc w:val="center"/>
              <w:rPr>
                <w:rFonts w:ascii="Times New Roman" w:hAnsi="Times New Roman"/>
                <w:b/>
              </w:rPr>
            </w:pPr>
            <w:r>
              <w:rPr>
                <w:rFonts w:ascii="Times New Roman" w:hAnsi="Times New Roman"/>
                <w:b/>
              </w:rPr>
              <w:t>81966</w:t>
            </w:r>
          </w:p>
        </w:tc>
      </w:tr>
      <w:tr w:rsidR="00E351A9" w:rsidRPr="00C80784" w14:paraId="3F1041F1" w14:textId="77777777" w:rsidTr="00602DDD">
        <w:tc>
          <w:tcPr>
            <w:tcW w:w="738" w:type="dxa"/>
          </w:tcPr>
          <w:p w14:paraId="4F84D5C0"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2.1.</w:t>
            </w:r>
          </w:p>
        </w:tc>
        <w:tc>
          <w:tcPr>
            <w:tcW w:w="5103" w:type="dxa"/>
          </w:tcPr>
          <w:p w14:paraId="360910A0"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Šiaulių TLK</w:t>
            </w:r>
          </w:p>
        </w:tc>
        <w:tc>
          <w:tcPr>
            <w:tcW w:w="1984" w:type="dxa"/>
            <w:vAlign w:val="center"/>
          </w:tcPr>
          <w:p w14:paraId="14CF96DB" w14:textId="77777777" w:rsidR="00E351A9" w:rsidRPr="00C80784" w:rsidRDefault="00E351A9" w:rsidP="00533BE6">
            <w:pPr>
              <w:spacing w:after="0" w:line="240" w:lineRule="auto"/>
              <w:jc w:val="center"/>
              <w:rPr>
                <w:rFonts w:ascii="Times New Roman" w:hAnsi="Times New Roman"/>
              </w:rPr>
            </w:pPr>
            <w:r>
              <w:rPr>
                <w:rFonts w:ascii="Times New Roman" w:hAnsi="Times New Roman"/>
              </w:rPr>
              <w:t>82052</w:t>
            </w:r>
          </w:p>
        </w:tc>
        <w:tc>
          <w:tcPr>
            <w:tcW w:w="1985" w:type="dxa"/>
            <w:vAlign w:val="center"/>
          </w:tcPr>
          <w:p w14:paraId="7ADB0308" w14:textId="020D8FDF" w:rsidR="00E351A9" w:rsidRPr="00C80784" w:rsidRDefault="00E351A9" w:rsidP="00602DDD">
            <w:pPr>
              <w:spacing w:after="0" w:line="240" w:lineRule="auto"/>
              <w:jc w:val="center"/>
              <w:rPr>
                <w:rFonts w:ascii="Times New Roman" w:hAnsi="Times New Roman"/>
              </w:rPr>
            </w:pPr>
            <w:r>
              <w:rPr>
                <w:rFonts w:ascii="Times New Roman" w:hAnsi="Times New Roman"/>
              </w:rPr>
              <w:t>75544</w:t>
            </w:r>
          </w:p>
        </w:tc>
      </w:tr>
      <w:tr w:rsidR="00E351A9" w:rsidRPr="00C80784" w14:paraId="472926A5" w14:textId="77777777" w:rsidTr="00602DDD">
        <w:tc>
          <w:tcPr>
            <w:tcW w:w="738" w:type="dxa"/>
          </w:tcPr>
          <w:p w14:paraId="6DBE9416"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2.2.</w:t>
            </w:r>
          </w:p>
        </w:tc>
        <w:tc>
          <w:tcPr>
            <w:tcW w:w="5103" w:type="dxa"/>
          </w:tcPr>
          <w:p w14:paraId="43441284"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Kelmės rajono socialinių paslaugų centras</w:t>
            </w:r>
          </w:p>
        </w:tc>
        <w:tc>
          <w:tcPr>
            <w:tcW w:w="1984" w:type="dxa"/>
            <w:vAlign w:val="center"/>
          </w:tcPr>
          <w:p w14:paraId="25873BFB" w14:textId="77777777" w:rsidR="00E351A9" w:rsidRPr="00C80784" w:rsidRDefault="00E351A9" w:rsidP="00533BE6">
            <w:pPr>
              <w:spacing w:after="0" w:line="240" w:lineRule="auto"/>
              <w:jc w:val="center"/>
              <w:rPr>
                <w:rFonts w:ascii="Times New Roman" w:hAnsi="Times New Roman"/>
              </w:rPr>
            </w:pPr>
            <w:r>
              <w:rPr>
                <w:rFonts w:ascii="Times New Roman" w:hAnsi="Times New Roman"/>
              </w:rPr>
              <w:t>81</w:t>
            </w:r>
          </w:p>
        </w:tc>
        <w:tc>
          <w:tcPr>
            <w:tcW w:w="1985" w:type="dxa"/>
            <w:vAlign w:val="center"/>
          </w:tcPr>
          <w:p w14:paraId="5014C07C" w14:textId="77777777" w:rsidR="00E351A9" w:rsidRPr="00C80784" w:rsidRDefault="00E351A9" w:rsidP="00602DDD">
            <w:pPr>
              <w:spacing w:after="0" w:line="240" w:lineRule="auto"/>
              <w:jc w:val="center"/>
              <w:rPr>
                <w:rFonts w:ascii="Times New Roman" w:hAnsi="Times New Roman"/>
              </w:rPr>
            </w:pPr>
          </w:p>
        </w:tc>
      </w:tr>
      <w:tr w:rsidR="00E351A9" w:rsidRPr="00C80784" w14:paraId="62445172" w14:textId="77777777" w:rsidTr="00602DDD">
        <w:tc>
          <w:tcPr>
            <w:tcW w:w="738" w:type="dxa"/>
          </w:tcPr>
          <w:p w14:paraId="10BC5A5E"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2.3.</w:t>
            </w:r>
          </w:p>
        </w:tc>
        <w:tc>
          <w:tcPr>
            <w:tcW w:w="5103" w:type="dxa"/>
          </w:tcPr>
          <w:p w14:paraId="24E37422" w14:textId="77777777" w:rsidR="00E351A9" w:rsidRPr="00C80784" w:rsidRDefault="00E351A9" w:rsidP="00652AF7">
            <w:pPr>
              <w:spacing w:after="0" w:line="240" w:lineRule="auto"/>
              <w:rPr>
                <w:rFonts w:ascii="Times New Roman" w:hAnsi="Times New Roman"/>
              </w:rPr>
            </w:pPr>
            <w:r w:rsidRPr="00C80784">
              <w:rPr>
                <w:rFonts w:ascii="Times New Roman" w:hAnsi="Times New Roman"/>
              </w:rPr>
              <w:t>Kitos gautinos sumos</w:t>
            </w:r>
          </w:p>
        </w:tc>
        <w:tc>
          <w:tcPr>
            <w:tcW w:w="1984" w:type="dxa"/>
            <w:vAlign w:val="center"/>
          </w:tcPr>
          <w:p w14:paraId="44EB07BB" w14:textId="77777777" w:rsidR="00E351A9" w:rsidRPr="00C80784" w:rsidRDefault="00E351A9" w:rsidP="00533BE6">
            <w:pPr>
              <w:spacing w:after="0" w:line="240" w:lineRule="auto"/>
              <w:jc w:val="center"/>
              <w:rPr>
                <w:rFonts w:ascii="Times New Roman" w:hAnsi="Times New Roman"/>
              </w:rPr>
            </w:pPr>
            <w:r>
              <w:rPr>
                <w:rFonts w:ascii="Times New Roman" w:hAnsi="Times New Roman"/>
              </w:rPr>
              <w:t>1088</w:t>
            </w:r>
          </w:p>
        </w:tc>
        <w:tc>
          <w:tcPr>
            <w:tcW w:w="1985" w:type="dxa"/>
            <w:vAlign w:val="center"/>
          </w:tcPr>
          <w:p w14:paraId="07946070" w14:textId="77777777" w:rsidR="00E351A9" w:rsidRPr="00C80784" w:rsidRDefault="00E351A9" w:rsidP="00602DDD">
            <w:pPr>
              <w:spacing w:after="0" w:line="240" w:lineRule="auto"/>
              <w:jc w:val="center"/>
              <w:rPr>
                <w:rFonts w:ascii="Times New Roman" w:hAnsi="Times New Roman"/>
              </w:rPr>
            </w:pPr>
            <w:r>
              <w:rPr>
                <w:rFonts w:ascii="Times New Roman" w:hAnsi="Times New Roman"/>
              </w:rPr>
              <w:t>6422</w:t>
            </w:r>
          </w:p>
        </w:tc>
      </w:tr>
    </w:tbl>
    <w:p w14:paraId="71F57B6C" w14:textId="77777777" w:rsidR="00E351A9" w:rsidRDefault="00E351A9" w:rsidP="00652AF7">
      <w:pPr>
        <w:pStyle w:val="NoSpacing1"/>
        <w:rPr>
          <w:rFonts w:ascii="Times New Roman" w:hAnsi="Times New Roman"/>
          <w:sz w:val="24"/>
          <w:szCs w:val="24"/>
          <w:lang w:val="lt-LT"/>
        </w:rPr>
      </w:pPr>
    </w:p>
    <w:p w14:paraId="718CC57C" w14:textId="3E0FE55D" w:rsidR="00E351A9" w:rsidRDefault="00E351A9" w:rsidP="00CD5C68">
      <w:pPr>
        <w:pStyle w:val="NoSpacing1"/>
        <w:ind w:firstLine="709"/>
        <w:rPr>
          <w:rFonts w:ascii="Times New Roman" w:hAnsi="Times New Roman"/>
          <w:sz w:val="24"/>
          <w:szCs w:val="24"/>
          <w:lang w:val="lt-LT"/>
        </w:rPr>
      </w:pPr>
      <w:r>
        <w:rPr>
          <w:rFonts w:ascii="Times New Roman" w:hAnsi="Times New Roman"/>
          <w:sz w:val="24"/>
          <w:szCs w:val="24"/>
          <w:lang w:val="lt-LT"/>
        </w:rPr>
        <w:t>Per 2020 metus padidėjo kreditorinis įsiskolinimas. Labai daug padidėjo atostogų rezervo sąnaudos, nes padidėjus darbo užmokesčiui, tuo pačiu  padidėjo ir vidutinis darbo užmokestis, pagal kurį skaičiuojamas atostogų rezervas. Didžiausią d</w:t>
      </w:r>
      <w:r w:rsidRPr="00C80784">
        <w:rPr>
          <w:rFonts w:ascii="Times New Roman" w:hAnsi="Times New Roman"/>
          <w:sz w:val="24"/>
          <w:szCs w:val="24"/>
          <w:lang w:val="lt-LT"/>
        </w:rPr>
        <w:t>ebitorinį įsiskolinimą sudaro Šiaulių TLK  skola už paskutinį ataskaitinio laikotarpio mėnesį.</w:t>
      </w:r>
    </w:p>
    <w:p w14:paraId="73C919C9" w14:textId="14392BE2" w:rsidR="00E351A9" w:rsidRPr="00C80784" w:rsidRDefault="00E351A9" w:rsidP="00652AF7">
      <w:pPr>
        <w:spacing w:after="0" w:line="240" w:lineRule="auto"/>
        <w:rPr>
          <w:rFonts w:ascii="Times New Roman" w:hAnsi="Times New Roman"/>
          <w:b/>
          <w:sz w:val="24"/>
          <w:szCs w:val="24"/>
        </w:rPr>
      </w:pPr>
      <w:r w:rsidRPr="00C80784">
        <w:rPr>
          <w:rFonts w:ascii="Times New Roman" w:hAnsi="Times New Roman"/>
          <w:b/>
          <w:sz w:val="24"/>
          <w:szCs w:val="24"/>
        </w:rPr>
        <w:t>4.</w:t>
      </w:r>
      <w:r w:rsidR="006F199C">
        <w:rPr>
          <w:rFonts w:ascii="Times New Roman" w:hAnsi="Times New Roman"/>
          <w:b/>
          <w:sz w:val="24"/>
          <w:szCs w:val="24"/>
        </w:rPr>
        <w:t xml:space="preserve"> </w:t>
      </w:r>
      <w:r w:rsidRPr="00C80784">
        <w:rPr>
          <w:rFonts w:ascii="Times New Roman" w:hAnsi="Times New Roman"/>
          <w:b/>
          <w:sz w:val="24"/>
          <w:szCs w:val="24"/>
        </w:rPr>
        <w:t>Informacija apie įsigytą ilgalaikį turtą.</w:t>
      </w:r>
    </w:p>
    <w:p w14:paraId="04EF2AEF" w14:textId="77777777" w:rsidR="00E351A9" w:rsidRPr="00C80784" w:rsidRDefault="00E351A9" w:rsidP="00652AF7">
      <w:pPr>
        <w:spacing w:after="0" w:line="240" w:lineRule="auto"/>
        <w:rPr>
          <w:rFonts w:ascii="Times New Roman" w:hAnsi="Times New Roman"/>
          <w:b/>
          <w:sz w:val="12"/>
          <w:szCs w:val="12"/>
        </w:rPr>
      </w:pPr>
    </w:p>
    <w:tbl>
      <w:tblPr>
        <w:tblW w:w="19020" w:type="dxa"/>
        <w:tblInd w:w="108" w:type="dxa"/>
        <w:tblBorders>
          <w:top w:val="single" w:sz="4" w:space="0" w:color="000000"/>
          <w:left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623"/>
        <w:gridCol w:w="3877"/>
        <w:gridCol w:w="1632"/>
        <w:gridCol w:w="1126"/>
        <w:gridCol w:w="1134"/>
        <w:gridCol w:w="1276"/>
        <w:gridCol w:w="5056"/>
        <w:gridCol w:w="4296"/>
      </w:tblGrid>
      <w:tr w:rsidR="00BE243D" w:rsidRPr="00C80784" w14:paraId="0602789E" w14:textId="42725047" w:rsidTr="00602DDD">
        <w:tc>
          <w:tcPr>
            <w:tcW w:w="623" w:type="dxa"/>
            <w:vMerge w:val="restart"/>
          </w:tcPr>
          <w:p w14:paraId="664ED07D" w14:textId="77777777" w:rsidR="00BE243D" w:rsidRPr="00C80784" w:rsidRDefault="00BE243D" w:rsidP="00652AF7">
            <w:pPr>
              <w:spacing w:after="0" w:line="240" w:lineRule="auto"/>
              <w:rPr>
                <w:rFonts w:ascii="Times New Roman" w:hAnsi="Times New Roman"/>
                <w:b/>
              </w:rPr>
            </w:pPr>
            <w:r w:rsidRPr="00C80784">
              <w:rPr>
                <w:rFonts w:ascii="Times New Roman" w:hAnsi="Times New Roman"/>
                <w:b/>
              </w:rPr>
              <w:t>Eil. Nr.</w:t>
            </w:r>
          </w:p>
        </w:tc>
        <w:tc>
          <w:tcPr>
            <w:tcW w:w="3877" w:type="dxa"/>
            <w:vMerge w:val="restart"/>
          </w:tcPr>
          <w:p w14:paraId="78A1380E" w14:textId="77777777" w:rsidR="00BE243D" w:rsidRPr="00C80784" w:rsidRDefault="00BE243D" w:rsidP="00652AF7">
            <w:pPr>
              <w:spacing w:after="0" w:line="240" w:lineRule="auto"/>
              <w:rPr>
                <w:rFonts w:ascii="Times New Roman" w:hAnsi="Times New Roman"/>
                <w:b/>
              </w:rPr>
            </w:pPr>
            <w:r w:rsidRPr="00C80784">
              <w:rPr>
                <w:rFonts w:ascii="Times New Roman" w:hAnsi="Times New Roman"/>
                <w:b/>
              </w:rPr>
              <w:t>Pavadinimas*</w:t>
            </w:r>
          </w:p>
        </w:tc>
        <w:tc>
          <w:tcPr>
            <w:tcW w:w="1632" w:type="dxa"/>
          </w:tcPr>
          <w:p w14:paraId="5BF05976" w14:textId="6A21EEC6" w:rsidR="00BE243D" w:rsidRPr="00C80784" w:rsidRDefault="00602DDD" w:rsidP="00652AF7">
            <w:pPr>
              <w:spacing w:after="0" w:line="240" w:lineRule="auto"/>
              <w:rPr>
                <w:rFonts w:ascii="Times New Roman" w:hAnsi="Times New Roman"/>
                <w:b/>
              </w:rPr>
            </w:pPr>
            <w:r>
              <w:rPr>
                <w:rFonts w:ascii="Times New Roman" w:hAnsi="Times New Roman"/>
                <w:b/>
              </w:rPr>
              <w:t xml:space="preserve">    </w:t>
            </w:r>
            <w:r w:rsidR="00BE243D" w:rsidRPr="00C80784">
              <w:rPr>
                <w:rFonts w:ascii="Times New Roman" w:hAnsi="Times New Roman"/>
                <w:b/>
              </w:rPr>
              <w:t>201</w:t>
            </w:r>
            <w:r w:rsidR="00BE243D">
              <w:rPr>
                <w:rFonts w:ascii="Times New Roman" w:hAnsi="Times New Roman"/>
                <w:b/>
              </w:rPr>
              <w:t>9</w:t>
            </w:r>
            <w:r>
              <w:rPr>
                <w:rFonts w:ascii="Times New Roman" w:hAnsi="Times New Roman"/>
                <w:b/>
              </w:rPr>
              <w:t xml:space="preserve"> </w:t>
            </w:r>
            <w:r w:rsidR="00BE243D" w:rsidRPr="00C80784">
              <w:rPr>
                <w:rFonts w:ascii="Times New Roman" w:hAnsi="Times New Roman"/>
                <w:b/>
              </w:rPr>
              <w:t>m.</w:t>
            </w:r>
          </w:p>
        </w:tc>
        <w:tc>
          <w:tcPr>
            <w:tcW w:w="3536" w:type="dxa"/>
            <w:gridSpan w:val="3"/>
          </w:tcPr>
          <w:p w14:paraId="2EA4DEC2" w14:textId="4300F499" w:rsidR="00BE243D" w:rsidRPr="00C80784" w:rsidRDefault="00602DDD" w:rsidP="00652AF7">
            <w:pPr>
              <w:spacing w:after="0" w:line="240" w:lineRule="auto"/>
              <w:rPr>
                <w:rFonts w:ascii="Times New Roman" w:hAnsi="Times New Roman"/>
                <w:b/>
              </w:rPr>
            </w:pPr>
            <w:r>
              <w:rPr>
                <w:rFonts w:ascii="Times New Roman" w:hAnsi="Times New Roman"/>
                <w:b/>
              </w:rPr>
              <w:t xml:space="preserve">               </w:t>
            </w:r>
            <w:r w:rsidR="00BE243D">
              <w:rPr>
                <w:rFonts w:ascii="Times New Roman" w:hAnsi="Times New Roman"/>
                <w:b/>
              </w:rPr>
              <w:t>2020</w:t>
            </w:r>
            <w:r w:rsidR="00BE243D" w:rsidRPr="00C80784">
              <w:rPr>
                <w:rFonts w:ascii="Times New Roman" w:hAnsi="Times New Roman"/>
                <w:b/>
              </w:rPr>
              <w:t xml:space="preserve"> m.</w:t>
            </w:r>
          </w:p>
        </w:tc>
        <w:tc>
          <w:tcPr>
            <w:tcW w:w="5056" w:type="dxa"/>
            <w:tcBorders>
              <w:top w:val="nil"/>
              <w:bottom w:val="nil"/>
            </w:tcBorders>
          </w:tcPr>
          <w:p w14:paraId="443B093C" w14:textId="77777777" w:rsidR="00BE243D" w:rsidRDefault="00BE243D" w:rsidP="00652AF7">
            <w:pPr>
              <w:spacing w:after="0" w:line="240" w:lineRule="auto"/>
              <w:rPr>
                <w:rFonts w:ascii="Times New Roman" w:hAnsi="Times New Roman"/>
                <w:b/>
              </w:rPr>
            </w:pPr>
          </w:p>
        </w:tc>
        <w:tc>
          <w:tcPr>
            <w:tcW w:w="4296" w:type="dxa"/>
          </w:tcPr>
          <w:p w14:paraId="367E8637" w14:textId="5AA34280" w:rsidR="00BE243D" w:rsidRDefault="00BE243D" w:rsidP="00652AF7">
            <w:pPr>
              <w:spacing w:after="0" w:line="240" w:lineRule="auto"/>
              <w:rPr>
                <w:rFonts w:ascii="Times New Roman" w:hAnsi="Times New Roman"/>
                <w:b/>
              </w:rPr>
            </w:pPr>
          </w:p>
        </w:tc>
      </w:tr>
      <w:tr w:rsidR="00BE243D" w:rsidRPr="00C80784" w14:paraId="245F3685" w14:textId="2EEFBE54" w:rsidTr="00602DDD">
        <w:tc>
          <w:tcPr>
            <w:tcW w:w="623" w:type="dxa"/>
            <w:vMerge/>
          </w:tcPr>
          <w:p w14:paraId="27DA0B75" w14:textId="77777777" w:rsidR="00BE243D" w:rsidRPr="00C80784" w:rsidRDefault="00BE243D" w:rsidP="00652AF7">
            <w:pPr>
              <w:spacing w:after="0" w:line="240" w:lineRule="auto"/>
              <w:rPr>
                <w:rFonts w:ascii="Times New Roman" w:hAnsi="Times New Roman"/>
              </w:rPr>
            </w:pPr>
          </w:p>
        </w:tc>
        <w:tc>
          <w:tcPr>
            <w:tcW w:w="3877" w:type="dxa"/>
            <w:vMerge/>
          </w:tcPr>
          <w:p w14:paraId="72F65AF9" w14:textId="77777777" w:rsidR="00BE243D" w:rsidRPr="00C80784" w:rsidRDefault="00BE243D" w:rsidP="00652AF7">
            <w:pPr>
              <w:spacing w:after="0" w:line="240" w:lineRule="auto"/>
              <w:rPr>
                <w:rFonts w:ascii="Times New Roman" w:hAnsi="Times New Roman"/>
              </w:rPr>
            </w:pPr>
          </w:p>
        </w:tc>
        <w:tc>
          <w:tcPr>
            <w:tcW w:w="1632" w:type="dxa"/>
            <w:vAlign w:val="center"/>
          </w:tcPr>
          <w:p w14:paraId="700CE9A1" w14:textId="77777777" w:rsidR="00BE243D" w:rsidRPr="00C80784" w:rsidRDefault="00BE243D" w:rsidP="00652AF7">
            <w:pPr>
              <w:spacing w:after="0" w:line="240" w:lineRule="auto"/>
              <w:rPr>
                <w:rFonts w:ascii="Times New Roman" w:hAnsi="Times New Roman"/>
                <w:b/>
                <w:sz w:val="18"/>
                <w:szCs w:val="18"/>
              </w:rPr>
            </w:pPr>
            <w:r w:rsidRPr="00C80784">
              <w:rPr>
                <w:rFonts w:ascii="Times New Roman" w:hAnsi="Times New Roman"/>
                <w:b/>
                <w:sz w:val="18"/>
                <w:szCs w:val="18"/>
              </w:rPr>
              <w:t>Suma,</w:t>
            </w:r>
            <w:r>
              <w:rPr>
                <w:rFonts w:ascii="Times New Roman" w:hAnsi="Times New Roman"/>
                <w:b/>
                <w:sz w:val="18"/>
                <w:szCs w:val="18"/>
              </w:rPr>
              <w:t xml:space="preserve"> </w:t>
            </w:r>
            <w:r w:rsidRPr="00C80784">
              <w:rPr>
                <w:rFonts w:ascii="Times New Roman" w:hAnsi="Times New Roman"/>
                <w:b/>
                <w:sz w:val="18"/>
                <w:szCs w:val="18"/>
              </w:rPr>
              <w:t>Eur.</w:t>
            </w:r>
          </w:p>
        </w:tc>
        <w:tc>
          <w:tcPr>
            <w:tcW w:w="1126" w:type="dxa"/>
            <w:shd w:val="clear" w:color="auto" w:fill="auto"/>
            <w:vAlign w:val="center"/>
          </w:tcPr>
          <w:p w14:paraId="3A6BCA56" w14:textId="77777777" w:rsidR="00BE243D" w:rsidRPr="00C80784" w:rsidRDefault="00BE243D" w:rsidP="00652AF7">
            <w:pPr>
              <w:spacing w:after="0" w:line="240" w:lineRule="auto"/>
              <w:rPr>
                <w:rFonts w:ascii="Times New Roman" w:hAnsi="Times New Roman"/>
                <w:b/>
                <w:sz w:val="18"/>
                <w:szCs w:val="18"/>
              </w:rPr>
            </w:pPr>
            <w:r w:rsidRPr="00C80784">
              <w:rPr>
                <w:rFonts w:ascii="Times New Roman" w:hAnsi="Times New Roman"/>
                <w:b/>
                <w:sz w:val="18"/>
                <w:szCs w:val="18"/>
              </w:rPr>
              <w:t>Vnt.</w:t>
            </w:r>
          </w:p>
        </w:tc>
        <w:tc>
          <w:tcPr>
            <w:tcW w:w="1134" w:type="dxa"/>
            <w:tcBorders>
              <w:right w:val="single" w:sz="4" w:space="0" w:color="auto"/>
            </w:tcBorders>
            <w:shd w:val="clear" w:color="auto" w:fill="auto"/>
            <w:vAlign w:val="center"/>
          </w:tcPr>
          <w:p w14:paraId="543E2107" w14:textId="77777777" w:rsidR="00BE243D" w:rsidRPr="00C80784" w:rsidRDefault="00BE243D" w:rsidP="00652AF7">
            <w:pPr>
              <w:spacing w:after="0" w:line="240" w:lineRule="auto"/>
              <w:rPr>
                <w:rFonts w:ascii="Times New Roman" w:hAnsi="Times New Roman"/>
                <w:b/>
                <w:sz w:val="18"/>
                <w:szCs w:val="18"/>
              </w:rPr>
            </w:pPr>
            <w:r w:rsidRPr="00C80784">
              <w:rPr>
                <w:rFonts w:ascii="Times New Roman" w:hAnsi="Times New Roman"/>
                <w:b/>
                <w:sz w:val="18"/>
                <w:szCs w:val="18"/>
              </w:rPr>
              <w:t>Suma, Eur.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85F6F0" w14:textId="7B25B6DB" w:rsidR="00BE243D" w:rsidRPr="00C80784" w:rsidRDefault="00BE243D" w:rsidP="00652AF7">
            <w:pPr>
              <w:spacing w:after="0" w:line="240" w:lineRule="auto"/>
              <w:rPr>
                <w:rFonts w:ascii="Times New Roman" w:hAnsi="Times New Roman"/>
                <w:b/>
                <w:sz w:val="18"/>
                <w:szCs w:val="18"/>
              </w:rPr>
            </w:pPr>
            <w:r>
              <w:rPr>
                <w:rFonts w:ascii="Times New Roman" w:hAnsi="Times New Roman"/>
                <w:b/>
                <w:sz w:val="18"/>
                <w:szCs w:val="18"/>
              </w:rPr>
              <w:t>Suma, Eur.</w:t>
            </w:r>
          </w:p>
        </w:tc>
        <w:tc>
          <w:tcPr>
            <w:tcW w:w="5056" w:type="dxa"/>
            <w:tcBorders>
              <w:top w:val="nil"/>
              <w:left w:val="single" w:sz="4" w:space="0" w:color="auto"/>
              <w:bottom w:val="nil"/>
              <w:right w:val="nil"/>
            </w:tcBorders>
          </w:tcPr>
          <w:p w14:paraId="0C1AAC20" w14:textId="77777777" w:rsidR="00BE243D" w:rsidRDefault="00BE243D" w:rsidP="00652AF7">
            <w:pPr>
              <w:spacing w:after="0" w:line="240" w:lineRule="auto"/>
              <w:rPr>
                <w:rFonts w:ascii="Times New Roman" w:hAnsi="Times New Roman"/>
                <w:b/>
                <w:sz w:val="18"/>
                <w:szCs w:val="18"/>
              </w:rPr>
            </w:pPr>
          </w:p>
        </w:tc>
        <w:tc>
          <w:tcPr>
            <w:tcW w:w="4296" w:type="dxa"/>
            <w:tcBorders>
              <w:left w:val="nil"/>
            </w:tcBorders>
          </w:tcPr>
          <w:p w14:paraId="3E6567E5" w14:textId="27DE0962" w:rsidR="00BE243D" w:rsidRDefault="00BE243D" w:rsidP="00652AF7">
            <w:pPr>
              <w:spacing w:after="0" w:line="240" w:lineRule="auto"/>
              <w:rPr>
                <w:rFonts w:ascii="Times New Roman" w:hAnsi="Times New Roman"/>
                <w:b/>
                <w:sz w:val="18"/>
                <w:szCs w:val="18"/>
              </w:rPr>
            </w:pPr>
          </w:p>
        </w:tc>
      </w:tr>
      <w:tr w:rsidR="00BE243D" w:rsidRPr="00C80784" w14:paraId="35847D63" w14:textId="534F8BB1" w:rsidTr="00602DDD">
        <w:tc>
          <w:tcPr>
            <w:tcW w:w="623" w:type="dxa"/>
          </w:tcPr>
          <w:p w14:paraId="73BB645B" w14:textId="77777777" w:rsidR="00BE243D" w:rsidRPr="00C80784" w:rsidRDefault="00BE243D" w:rsidP="00652AF7">
            <w:pPr>
              <w:spacing w:after="0" w:line="240" w:lineRule="auto"/>
              <w:rPr>
                <w:rFonts w:ascii="Times New Roman" w:hAnsi="Times New Roman"/>
              </w:rPr>
            </w:pPr>
            <w:r>
              <w:rPr>
                <w:rFonts w:ascii="Times New Roman" w:hAnsi="Times New Roman"/>
              </w:rPr>
              <w:t>1.</w:t>
            </w:r>
          </w:p>
        </w:tc>
        <w:tc>
          <w:tcPr>
            <w:tcW w:w="3877" w:type="dxa"/>
          </w:tcPr>
          <w:p w14:paraId="7705E14E" w14:textId="77777777" w:rsidR="00BE243D" w:rsidRPr="00C80784" w:rsidRDefault="00BE243D" w:rsidP="00652AF7">
            <w:pPr>
              <w:spacing w:after="0" w:line="240" w:lineRule="auto"/>
              <w:rPr>
                <w:rFonts w:ascii="Times New Roman" w:hAnsi="Times New Roman"/>
              </w:rPr>
            </w:pPr>
            <w:r>
              <w:rPr>
                <w:rFonts w:ascii="Times New Roman" w:hAnsi="Times New Roman"/>
              </w:rPr>
              <w:t>Archyvinės spintos</w:t>
            </w:r>
          </w:p>
        </w:tc>
        <w:tc>
          <w:tcPr>
            <w:tcW w:w="1632" w:type="dxa"/>
            <w:vAlign w:val="center"/>
          </w:tcPr>
          <w:p w14:paraId="37A15D0E" w14:textId="77777777" w:rsidR="00BE243D" w:rsidRDefault="00BE243D" w:rsidP="00652AF7">
            <w:pPr>
              <w:spacing w:after="0" w:line="240" w:lineRule="auto"/>
              <w:rPr>
                <w:rFonts w:ascii="Times New Roman" w:hAnsi="Times New Roman"/>
              </w:rPr>
            </w:pPr>
            <w:r>
              <w:rPr>
                <w:rFonts w:ascii="Times New Roman" w:hAnsi="Times New Roman"/>
              </w:rPr>
              <w:t>X</w:t>
            </w:r>
          </w:p>
        </w:tc>
        <w:tc>
          <w:tcPr>
            <w:tcW w:w="1126" w:type="dxa"/>
            <w:shd w:val="clear" w:color="auto" w:fill="auto"/>
            <w:vAlign w:val="center"/>
          </w:tcPr>
          <w:p w14:paraId="447BB555" w14:textId="77777777" w:rsidR="00BE243D" w:rsidRDefault="00BE243D" w:rsidP="00652AF7">
            <w:pPr>
              <w:spacing w:after="0" w:line="240" w:lineRule="auto"/>
              <w:rPr>
                <w:rFonts w:ascii="Times New Roman" w:hAnsi="Times New Roman"/>
              </w:rPr>
            </w:pPr>
            <w:r>
              <w:rPr>
                <w:rFonts w:ascii="Times New Roman" w:hAnsi="Times New Roman"/>
              </w:rPr>
              <w:t>1</w:t>
            </w:r>
          </w:p>
        </w:tc>
        <w:tc>
          <w:tcPr>
            <w:tcW w:w="1134" w:type="dxa"/>
            <w:tcBorders>
              <w:right w:val="single" w:sz="4" w:space="0" w:color="auto"/>
            </w:tcBorders>
            <w:shd w:val="clear" w:color="auto" w:fill="auto"/>
            <w:vAlign w:val="center"/>
          </w:tcPr>
          <w:p w14:paraId="58E85026" w14:textId="77777777" w:rsidR="00BE243D" w:rsidRPr="00C80784" w:rsidRDefault="00BE243D" w:rsidP="00652AF7">
            <w:pPr>
              <w:spacing w:after="0" w:line="240" w:lineRule="auto"/>
              <w:rPr>
                <w:rFonts w:ascii="Times New Roman" w:hAnsi="Times New Roman"/>
              </w:rPr>
            </w:pPr>
            <w:r>
              <w:rPr>
                <w:rFonts w:ascii="Times New Roman" w:hAnsi="Times New Roman"/>
              </w:rPr>
              <w:t>1200,00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57AC93" w14:textId="77777777" w:rsidR="00BE243D" w:rsidRPr="00C80784" w:rsidRDefault="00BE243D" w:rsidP="00652AF7">
            <w:pPr>
              <w:spacing w:after="0" w:line="240" w:lineRule="auto"/>
              <w:rPr>
                <w:rFonts w:ascii="Times New Roman" w:hAnsi="Times New Roman"/>
              </w:rPr>
            </w:pPr>
            <w:r>
              <w:rPr>
                <w:rFonts w:ascii="Times New Roman" w:hAnsi="Times New Roman"/>
              </w:rPr>
              <w:t>1200,00</w:t>
            </w:r>
          </w:p>
        </w:tc>
        <w:tc>
          <w:tcPr>
            <w:tcW w:w="5056" w:type="dxa"/>
            <w:tcBorders>
              <w:top w:val="nil"/>
              <w:left w:val="single" w:sz="4" w:space="0" w:color="auto"/>
              <w:bottom w:val="nil"/>
              <w:right w:val="nil"/>
            </w:tcBorders>
          </w:tcPr>
          <w:p w14:paraId="129F9EAD" w14:textId="77777777" w:rsidR="00BE243D" w:rsidRDefault="00BE243D" w:rsidP="00652AF7">
            <w:pPr>
              <w:spacing w:after="0" w:line="240" w:lineRule="auto"/>
              <w:rPr>
                <w:rFonts w:ascii="Times New Roman" w:hAnsi="Times New Roman"/>
              </w:rPr>
            </w:pPr>
          </w:p>
        </w:tc>
        <w:tc>
          <w:tcPr>
            <w:tcW w:w="4296" w:type="dxa"/>
            <w:tcBorders>
              <w:left w:val="nil"/>
            </w:tcBorders>
          </w:tcPr>
          <w:p w14:paraId="2DAED46D" w14:textId="764A11F3" w:rsidR="00BE243D" w:rsidRDefault="00BE243D" w:rsidP="00652AF7">
            <w:pPr>
              <w:spacing w:after="0" w:line="240" w:lineRule="auto"/>
              <w:rPr>
                <w:rFonts w:ascii="Times New Roman" w:hAnsi="Times New Roman"/>
              </w:rPr>
            </w:pPr>
          </w:p>
        </w:tc>
      </w:tr>
      <w:tr w:rsidR="00BE243D" w:rsidRPr="00C80784" w14:paraId="6CD6BD80" w14:textId="27182C3F" w:rsidTr="00602DDD">
        <w:tc>
          <w:tcPr>
            <w:tcW w:w="623" w:type="dxa"/>
          </w:tcPr>
          <w:p w14:paraId="36CB0DB7" w14:textId="77777777" w:rsidR="00BE243D" w:rsidRPr="00C80784" w:rsidRDefault="00BE243D" w:rsidP="00652AF7">
            <w:pPr>
              <w:spacing w:after="0" w:line="240" w:lineRule="auto"/>
              <w:rPr>
                <w:rFonts w:ascii="Times New Roman" w:hAnsi="Times New Roman"/>
              </w:rPr>
            </w:pPr>
            <w:r>
              <w:rPr>
                <w:rFonts w:ascii="Times New Roman" w:hAnsi="Times New Roman"/>
              </w:rPr>
              <w:t>2.</w:t>
            </w:r>
          </w:p>
        </w:tc>
        <w:tc>
          <w:tcPr>
            <w:tcW w:w="3877" w:type="dxa"/>
          </w:tcPr>
          <w:p w14:paraId="26D9FBA6" w14:textId="77777777" w:rsidR="00BE243D" w:rsidRPr="00C80784" w:rsidRDefault="00BE243D" w:rsidP="00652AF7">
            <w:pPr>
              <w:spacing w:after="0" w:line="240" w:lineRule="auto"/>
              <w:rPr>
                <w:rFonts w:ascii="Times New Roman" w:hAnsi="Times New Roman"/>
              </w:rPr>
            </w:pPr>
            <w:r>
              <w:rPr>
                <w:rFonts w:ascii="Times New Roman" w:hAnsi="Times New Roman"/>
              </w:rPr>
              <w:t>Spintos priemonėms slaugos skyriuje</w:t>
            </w:r>
          </w:p>
        </w:tc>
        <w:tc>
          <w:tcPr>
            <w:tcW w:w="1632" w:type="dxa"/>
            <w:vAlign w:val="center"/>
          </w:tcPr>
          <w:p w14:paraId="1397E4CD" w14:textId="77777777" w:rsidR="00BE243D" w:rsidRDefault="00BE243D" w:rsidP="00652AF7">
            <w:pPr>
              <w:spacing w:after="0" w:line="240" w:lineRule="auto"/>
              <w:rPr>
                <w:rFonts w:ascii="Times New Roman" w:hAnsi="Times New Roman"/>
              </w:rPr>
            </w:pPr>
            <w:r>
              <w:rPr>
                <w:rFonts w:ascii="Times New Roman" w:hAnsi="Times New Roman"/>
              </w:rPr>
              <w:t>X</w:t>
            </w:r>
          </w:p>
        </w:tc>
        <w:tc>
          <w:tcPr>
            <w:tcW w:w="1126" w:type="dxa"/>
            <w:shd w:val="clear" w:color="auto" w:fill="auto"/>
            <w:vAlign w:val="center"/>
          </w:tcPr>
          <w:p w14:paraId="4531499D" w14:textId="77777777" w:rsidR="00BE243D" w:rsidRDefault="00BE243D" w:rsidP="00652AF7">
            <w:pPr>
              <w:spacing w:after="0" w:line="240" w:lineRule="auto"/>
              <w:rPr>
                <w:rFonts w:ascii="Times New Roman" w:hAnsi="Times New Roman"/>
              </w:rPr>
            </w:pPr>
            <w:r>
              <w:rPr>
                <w:rFonts w:ascii="Times New Roman" w:hAnsi="Times New Roman"/>
              </w:rPr>
              <w:t>1</w:t>
            </w:r>
          </w:p>
        </w:tc>
        <w:tc>
          <w:tcPr>
            <w:tcW w:w="1134" w:type="dxa"/>
            <w:tcBorders>
              <w:right w:val="single" w:sz="4" w:space="0" w:color="auto"/>
            </w:tcBorders>
            <w:shd w:val="clear" w:color="auto" w:fill="auto"/>
            <w:vAlign w:val="center"/>
          </w:tcPr>
          <w:p w14:paraId="0EE1EE45" w14:textId="77777777" w:rsidR="00BE243D" w:rsidRPr="00C80784" w:rsidRDefault="00BE243D" w:rsidP="00652AF7">
            <w:pPr>
              <w:spacing w:after="0" w:line="240" w:lineRule="auto"/>
              <w:rPr>
                <w:rFonts w:ascii="Times New Roman" w:hAnsi="Times New Roman"/>
              </w:rPr>
            </w:pPr>
            <w:r>
              <w:rPr>
                <w:rFonts w:ascii="Times New Roman" w:hAnsi="Times New Roman"/>
              </w:rPr>
              <w:t>1335,00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7E8591" w14:textId="54E14047" w:rsidR="00BE243D" w:rsidRPr="00C80784" w:rsidRDefault="00BE243D" w:rsidP="00652AF7">
            <w:pPr>
              <w:spacing w:after="0" w:line="240" w:lineRule="auto"/>
              <w:rPr>
                <w:rFonts w:ascii="Times New Roman" w:hAnsi="Times New Roman"/>
              </w:rPr>
            </w:pPr>
            <w:r>
              <w:rPr>
                <w:rFonts w:ascii="Times New Roman" w:hAnsi="Times New Roman"/>
              </w:rPr>
              <w:t>1335,00</w:t>
            </w:r>
          </w:p>
        </w:tc>
        <w:tc>
          <w:tcPr>
            <w:tcW w:w="5056" w:type="dxa"/>
            <w:tcBorders>
              <w:top w:val="nil"/>
              <w:left w:val="single" w:sz="4" w:space="0" w:color="auto"/>
              <w:bottom w:val="nil"/>
              <w:right w:val="nil"/>
            </w:tcBorders>
          </w:tcPr>
          <w:p w14:paraId="0E27E0D3" w14:textId="77777777" w:rsidR="00BE243D" w:rsidRDefault="00BE243D" w:rsidP="00652AF7">
            <w:pPr>
              <w:spacing w:after="0" w:line="240" w:lineRule="auto"/>
              <w:rPr>
                <w:rFonts w:ascii="Times New Roman" w:hAnsi="Times New Roman"/>
              </w:rPr>
            </w:pPr>
          </w:p>
        </w:tc>
        <w:tc>
          <w:tcPr>
            <w:tcW w:w="4296" w:type="dxa"/>
            <w:tcBorders>
              <w:left w:val="nil"/>
            </w:tcBorders>
          </w:tcPr>
          <w:p w14:paraId="65662DC6" w14:textId="10970F05" w:rsidR="00BE243D" w:rsidRDefault="00BE243D" w:rsidP="00652AF7">
            <w:pPr>
              <w:spacing w:after="0" w:line="240" w:lineRule="auto"/>
              <w:rPr>
                <w:rFonts w:ascii="Times New Roman" w:hAnsi="Times New Roman"/>
              </w:rPr>
            </w:pPr>
          </w:p>
        </w:tc>
      </w:tr>
      <w:tr w:rsidR="00BE243D" w:rsidRPr="00C80784" w14:paraId="6BB2085F" w14:textId="1BF6EA4F" w:rsidTr="00602DDD">
        <w:tc>
          <w:tcPr>
            <w:tcW w:w="623" w:type="dxa"/>
          </w:tcPr>
          <w:p w14:paraId="0530CFB0" w14:textId="77777777" w:rsidR="00BE243D" w:rsidRPr="00C80784" w:rsidRDefault="00BE243D" w:rsidP="00652AF7">
            <w:pPr>
              <w:spacing w:after="0" w:line="240" w:lineRule="auto"/>
              <w:rPr>
                <w:rFonts w:ascii="Times New Roman" w:hAnsi="Times New Roman"/>
              </w:rPr>
            </w:pPr>
            <w:r>
              <w:rPr>
                <w:rFonts w:ascii="Times New Roman" w:hAnsi="Times New Roman"/>
              </w:rPr>
              <w:t>3.</w:t>
            </w:r>
          </w:p>
        </w:tc>
        <w:tc>
          <w:tcPr>
            <w:tcW w:w="3877" w:type="dxa"/>
          </w:tcPr>
          <w:p w14:paraId="3C9C53E7" w14:textId="77777777" w:rsidR="00BE243D" w:rsidRPr="00C80784" w:rsidRDefault="00BE243D" w:rsidP="00652AF7">
            <w:pPr>
              <w:spacing w:after="0" w:line="240" w:lineRule="auto"/>
              <w:rPr>
                <w:rFonts w:ascii="Times New Roman" w:hAnsi="Times New Roman"/>
              </w:rPr>
            </w:pPr>
            <w:r>
              <w:rPr>
                <w:rFonts w:ascii="Times New Roman" w:hAnsi="Times New Roman"/>
              </w:rPr>
              <w:t>Dental. rentgeno aparatas su priedais</w:t>
            </w:r>
          </w:p>
        </w:tc>
        <w:tc>
          <w:tcPr>
            <w:tcW w:w="1632" w:type="dxa"/>
            <w:vAlign w:val="center"/>
          </w:tcPr>
          <w:p w14:paraId="544B8AE6" w14:textId="77777777" w:rsidR="00BE243D" w:rsidRPr="00C80784" w:rsidRDefault="00BE243D" w:rsidP="00652AF7">
            <w:pPr>
              <w:spacing w:after="0" w:line="240" w:lineRule="auto"/>
              <w:rPr>
                <w:rFonts w:ascii="Times New Roman" w:hAnsi="Times New Roman"/>
              </w:rPr>
            </w:pPr>
            <w:r>
              <w:rPr>
                <w:rFonts w:ascii="Times New Roman" w:hAnsi="Times New Roman"/>
              </w:rPr>
              <w:t>X</w:t>
            </w:r>
          </w:p>
        </w:tc>
        <w:tc>
          <w:tcPr>
            <w:tcW w:w="1126" w:type="dxa"/>
            <w:shd w:val="clear" w:color="auto" w:fill="auto"/>
            <w:vAlign w:val="center"/>
          </w:tcPr>
          <w:p w14:paraId="711C8C6B" w14:textId="77777777" w:rsidR="00BE243D" w:rsidRPr="00C80784" w:rsidRDefault="00BE243D" w:rsidP="00652AF7">
            <w:pPr>
              <w:spacing w:after="0" w:line="240" w:lineRule="auto"/>
              <w:rPr>
                <w:rFonts w:ascii="Times New Roman" w:hAnsi="Times New Roman"/>
              </w:rPr>
            </w:pPr>
            <w:r>
              <w:rPr>
                <w:rFonts w:ascii="Times New Roman" w:hAnsi="Times New Roman"/>
              </w:rPr>
              <w:t>1</w:t>
            </w:r>
          </w:p>
        </w:tc>
        <w:tc>
          <w:tcPr>
            <w:tcW w:w="1134" w:type="dxa"/>
            <w:tcBorders>
              <w:right w:val="single" w:sz="4" w:space="0" w:color="auto"/>
            </w:tcBorders>
            <w:shd w:val="clear" w:color="auto" w:fill="auto"/>
            <w:vAlign w:val="center"/>
          </w:tcPr>
          <w:p w14:paraId="6F43D02A" w14:textId="77777777" w:rsidR="00BE243D" w:rsidRPr="00C80784" w:rsidRDefault="00BE243D" w:rsidP="00652AF7">
            <w:pPr>
              <w:spacing w:after="0" w:line="240" w:lineRule="auto"/>
              <w:rPr>
                <w:rFonts w:ascii="Times New Roman" w:hAnsi="Times New Roman"/>
              </w:rPr>
            </w:pPr>
            <w:r>
              <w:rPr>
                <w:rFonts w:ascii="Times New Roman" w:hAnsi="Times New Roman"/>
              </w:rPr>
              <w:t>5886,65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95DFA9" w14:textId="77777777" w:rsidR="00BE243D" w:rsidRPr="00C80784" w:rsidRDefault="00BE243D" w:rsidP="00652AF7">
            <w:pPr>
              <w:spacing w:after="0" w:line="240" w:lineRule="auto"/>
              <w:rPr>
                <w:rFonts w:ascii="Times New Roman" w:hAnsi="Times New Roman"/>
              </w:rPr>
            </w:pPr>
            <w:r>
              <w:rPr>
                <w:rFonts w:ascii="Times New Roman" w:hAnsi="Times New Roman"/>
              </w:rPr>
              <w:t>5886,65</w:t>
            </w:r>
          </w:p>
        </w:tc>
        <w:tc>
          <w:tcPr>
            <w:tcW w:w="5056" w:type="dxa"/>
            <w:tcBorders>
              <w:top w:val="nil"/>
              <w:left w:val="single" w:sz="4" w:space="0" w:color="auto"/>
              <w:bottom w:val="nil"/>
              <w:right w:val="nil"/>
            </w:tcBorders>
          </w:tcPr>
          <w:p w14:paraId="3F0E8ABE" w14:textId="77777777" w:rsidR="00BE243D" w:rsidRDefault="00BE243D" w:rsidP="00652AF7">
            <w:pPr>
              <w:spacing w:after="0" w:line="240" w:lineRule="auto"/>
              <w:rPr>
                <w:rFonts w:ascii="Times New Roman" w:hAnsi="Times New Roman"/>
              </w:rPr>
            </w:pPr>
          </w:p>
        </w:tc>
        <w:tc>
          <w:tcPr>
            <w:tcW w:w="4296" w:type="dxa"/>
            <w:tcBorders>
              <w:left w:val="nil"/>
            </w:tcBorders>
          </w:tcPr>
          <w:p w14:paraId="6A87A952" w14:textId="2AE8C65C" w:rsidR="00BE243D" w:rsidRDefault="00BE243D" w:rsidP="00652AF7">
            <w:pPr>
              <w:spacing w:after="0" w:line="240" w:lineRule="auto"/>
              <w:rPr>
                <w:rFonts w:ascii="Times New Roman" w:hAnsi="Times New Roman"/>
              </w:rPr>
            </w:pPr>
          </w:p>
        </w:tc>
      </w:tr>
      <w:tr w:rsidR="00BE243D" w:rsidRPr="00C80784" w14:paraId="01427176" w14:textId="717799B6" w:rsidTr="00602DDD">
        <w:tc>
          <w:tcPr>
            <w:tcW w:w="623" w:type="dxa"/>
          </w:tcPr>
          <w:p w14:paraId="27F80446" w14:textId="77777777" w:rsidR="00BE243D" w:rsidRPr="00C80784" w:rsidRDefault="00BE243D" w:rsidP="00652AF7">
            <w:pPr>
              <w:spacing w:after="0" w:line="240" w:lineRule="auto"/>
              <w:rPr>
                <w:rFonts w:ascii="Times New Roman" w:hAnsi="Times New Roman"/>
              </w:rPr>
            </w:pPr>
          </w:p>
        </w:tc>
        <w:tc>
          <w:tcPr>
            <w:tcW w:w="3877" w:type="dxa"/>
          </w:tcPr>
          <w:p w14:paraId="70C8AA4C" w14:textId="77777777" w:rsidR="00BE243D" w:rsidRPr="00C80784" w:rsidRDefault="00BE243D" w:rsidP="00652AF7">
            <w:pPr>
              <w:spacing w:after="0" w:line="240" w:lineRule="auto"/>
              <w:rPr>
                <w:rFonts w:ascii="Times New Roman" w:hAnsi="Times New Roman"/>
              </w:rPr>
            </w:pPr>
          </w:p>
        </w:tc>
        <w:tc>
          <w:tcPr>
            <w:tcW w:w="1632" w:type="dxa"/>
            <w:vAlign w:val="center"/>
          </w:tcPr>
          <w:p w14:paraId="5D3A20A4" w14:textId="77777777" w:rsidR="00BE243D" w:rsidRPr="00C80784" w:rsidRDefault="00BE243D" w:rsidP="00652AF7">
            <w:pPr>
              <w:spacing w:after="0" w:line="240" w:lineRule="auto"/>
              <w:rPr>
                <w:rFonts w:ascii="Times New Roman" w:hAnsi="Times New Roman"/>
              </w:rPr>
            </w:pPr>
          </w:p>
        </w:tc>
        <w:tc>
          <w:tcPr>
            <w:tcW w:w="1126" w:type="dxa"/>
            <w:shd w:val="clear" w:color="auto" w:fill="auto"/>
            <w:vAlign w:val="center"/>
          </w:tcPr>
          <w:p w14:paraId="1A03174F" w14:textId="77777777" w:rsidR="00BE243D" w:rsidRPr="00C80784" w:rsidRDefault="00BE243D" w:rsidP="00652AF7">
            <w:pPr>
              <w:spacing w:after="0" w:line="240" w:lineRule="auto"/>
              <w:rPr>
                <w:rFonts w:ascii="Times New Roman" w:hAnsi="Times New Roman"/>
              </w:rPr>
            </w:pPr>
          </w:p>
        </w:tc>
        <w:tc>
          <w:tcPr>
            <w:tcW w:w="1134" w:type="dxa"/>
            <w:tcBorders>
              <w:right w:val="single" w:sz="4" w:space="0" w:color="auto"/>
            </w:tcBorders>
            <w:shd w:val="clear" w:color="auto" w:fill="auto"/>
            <w:vAlign w:val="center"/>
          </w:tcPr>
          <w:p w14:paraId="03A2027A" w14:textId="77777777" w:rsidR="00BE243D" w:rsidRPr="00C80784" w:rsidRDefault="00BE243D" w:rsidP="00652AF7">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45AE73" w14:textId="77777777" w:rsidR="00BE243D" w:rsidRPr="00C80784" w:rsidRDefault="00BE243D" w:rsidP="00652AF7">
            <w:pPr>
              <w:spacing w:after="0" w:line="240" w:lineRule="auto"/>
              <w:rPr>
                <w:rFonts w:ascii="Times New Roman" w:hAnsi="Times New Roman"/>
              </w:rPr>
            </w:pPr>
          </w:p>
        </w:tc>
        <w:tc>
          <w:tcPr>
            <w:tcW w:w="5056" w:type="dxa"/>
            <w:tcBorders>
              <w:top w:val="nil"/>
              <w:left w:val="single" w:sz="4" w:space="0" w:color="auto"/>
              <w:bottom w:val="nil"/>
              <w:right w:val="nil"/>
            </w:tcBorders>
          </w:tcPr>
          <w:p w14:paraId="4F9214FE" w14:textId="77777777" w:rsidR="00BE243D" w:rsidRPr="00C80784" w:rsidRDefault="00BE243D" w:rsidP="00652AF7">
            <w:pPr>
              <w:spacing w:after="0" w:line="240" w:lineRule="auto"/>
              <w:rPr>
                <w:rFonts w:ascii="Times New Roman" w:hAnsi="Times New Roman"/>
              </w:rPr>
            </w:pPr>
          </w:p>
        </w:tc>
        <w:tc>
          <w:tcPr>
            <w:tcW w:w="4296" w:type="dxa"/>
            <w:tcBorders>
              <w:left w:val="nil"/>
            </w:tcBorders>
          </w:tcPr>
          <w:p w14:paraId="1450BCAD" w14:textId="2BED7444" w:rsidR="00BE243D" w:rsidRPr="00C80784" w:rsidRDefault="00BE243D" w:rsidP="00652AF7">
            <w:pPr>
              <w:spacing w:after="0" w:line="240" w:lineRule="auto"/>
              <w:rPr>
                <w:rFonts w:ascii="Times New Roman" w:hAnsi="Times New Roman"/>
              </w:rPr>
            </w:pPr>
          </w:p>
        </w:tc>
      </w:tr>
      <w:tr w:rsidR="00BE243D" w:rsidRPr="00C80784" w14:paraId="21AA17FB" w14:textId="7862FF80" w:rsidTr="00602DDD">
        <w:tc>
          <w:tcPr>
            <w:tcW w:w="4500" w:type="dxa"/>
            <w:gridSpan w:val="2"/>
          </w:tcPr>
          <w:p w14:paraId="6D075CC2" w14:textId="77777777" w:rsidR="00BE243D" w:rsidRPr="00C80784" w:rsidRDefault="00BE243D" w:rsidP="00652AF7">
            <w:pPr>
              <w:spacing w:after="0" w:line="240" w:lineRule="auto"/>
              <w:rPr>
                <w:rFonts w:ascii="Times New Roman" w:hAnsi="Times New Roman"/>
                <w:b/>
              </w:rPr>
            </w:pPr>
            <w:r w:rsidRPr="00C80784">
              <w:rPr>
                <w:rFonts w:ascii="Times New Roman" w:hAnsi="Times New Roman"/>
                <w:b/>
              </w:rPr>
              <w:t>Iš viso įsigyta ilgalaikio turto:</w:t>
            </w:r>
          </w:p>
        </w:tc>
        <w:tc>
          <w:tcPr>
            <w:tcW w:w="1632" w:type="dxa"/>
            <w:vAlign w:val="center"/>
          </w:tcPr>
          <w:p w14:paraId="4E7E74B7" w14:textId="77777777" w:rsidR="00BE243D" w:rsidRPr="00C80784" w:rsidRDefault="00BE243D" w:rsidP="00652AF7">
            <w:pPr>
              <w:spacing w:after="0" w:line="240" w:lineRule="auto"/>
              <w:rPr>
                <w:rFonts w:ascii="Times New Roman" w:hAnsi="Times New Roman"/>
                <w:b/>
              </w:rPr>
            </w:pPr>
            <w:r>
              <w:rPr>
                <w:rFonts w:ascii="Times New Roman" w:hAnsi="Times New Roman"/>
                <w:b/>
              </w:rPr>
              <w:t>8140,00</w:t>
            </w:r>
          </w:p>
        </w:tc>
        <w:tc>
          <w:tcPr>
            <w:tcW w:w="1126" w:type="dxa"/>
            <w:shd w:val="clear" w:color="auto" w:fill="auto"/>
            <w:vAlign w:val="center"/>
          </w:tcPr>
          <w:p w14:paraId="6450679F" w14:textId="77777777" w:rsidR="00BE243D" w:rsidRPr="00C80784" w:rsidRDefault="00BE243D" w:rsidP="00652AF7">
            <w:pPr>
              <w:spacing w:after="0" w:line="240" w:lineRule="auto"/>
              <w:rPr>
                <w:rFonts w:ascii="Times New Roman" w:hAnsi="Times New Roman"/>
                <w:b/>
              </w:rPr>
            </w:pPr>
            <w:r>
              <w:rPr>
                <w:rFonts w:ascii="Times New Roman" w:hAnsi="Times New Roman"/>
                <w:b/>
              </w:rPr>
              <w:t>1</w:t>
            </w:r>
          </w:p>
        </w:tc>
        <w:tc>
          <w:tcPr>
            <w:tcW w:w="1134" w:type="dxa"/>
            <w:tcBorders>
              <w:right w:val="single" w:sz="4" w:space="0" w:color="auto"/>
            </w:tcBorders>
            <w:shd w:val="clear" w:color="auto" w:fill="auto"/>
            <w:vAlign w:val="center"/>
          </w:tcPr>
          <w:p w14:paraId="7BA4221D" w14:textId="77777777" w:rsidR="00BE243D" w:rsidRPr="00C80784" w:rsidRDefault="00BE243D" w:rsidP="00652AF7">
            <w:pPr>
              <w:spacing w:after="0" w:line="240" w:lineRule="auto"/>
              <w:rPr>
                <w:rFonts w:ascii="Times New Roman" w:hAnsi="Times New Roman"/>
                <w:b/>
              </w:rPr>
            </w:pPr>
            <w:r>
              <w:rPr>
                <w:rFonts w:ascii="Times New Roman" w:hAnsi="Times New Roman"/>
                <w:b/>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BDAD31" w14:textId="77777777" w:rsidR="00BE243D" w:rsidRPr="00C80784" w:rsidRDefault="00BE243D" w:rsidP="00652AF7">
            <w:pPr>
              <w:spacing w:after="0" w:line="240" w:lineRule="auto"/>
              <w:rPr>
                <w:rFonts w:ascii="Times New Roman" w:hAnsi="Times New Roman"/>
                <w:b/>
              </w:rPr>
            </w:pPr>
            <w:r>
              <w:rPr>
                <w:rFonts w:ascii="Times New Roman" w:hAnsi="Times New Roman"/>
                <w:b/>
              </w:rPr>
              <w:t>8421,65</w:t>
            </w:r>
          </w:p>
        </w:tc>
        <w:tc>
          <w:tcPr>
            <w:tcW w:w="5056" w:type="dxa"/>
            <w:tcBorders>
              <w:top w:val="nil"/>
              <w:left w:val="single" w:sz="4" w:space="0" w:color="auto"/>
              <w:bottom w:val="nil"/>
              <w:right w:val="nil"/>
            </w:tcBorders>
          </w:tcPr>
          <w:p w14:paraId="48E1AA4B" w14:textId="77777777" w:rsidR="00BE243D" w:rsidRDefault="00BE243D" w:rsidP="00652AF7">
            <w:pPr>
              <w:spacing w:after="0" w:line="240" w:lineRule="auto"/>
              <w:rPr>
                <w:rFonts w:ascii="Times New Roman" w:hAnsi="Times New Roman"/>
                <w:b/>
              </w:rPr>
            </w:pPr>
          </w:p>
        </w:tc>
        <w:tc>
          <w:tcPr>
            <w:tcW w:w="4296" w:type="dxa"/>
            <w:tcBorders>
              <w:left w:val="nil"/>
            </w:tcBorders>
          </w:tcPr>
          <w:p w14:paraId="08F0DCB8" w14:textId="323C2845" w:rsidR="00BE243D" w:rsidRDefault="00BE243D" w:rsidP="00652AF7">
            <w:pPr>
              <w:spacing w:after="0" w:line="240" w:lineRule="auto"/>
              <w:rPr>
                <w:rFonts w:ascii="Times New Roman" w:hAnsi="Times New Roman"/>
                <w:b/>
              </w:rPr>
            </w:pPr>
          </w:p>
        </w:tc>
      </w:tr>
    </w:tbl>
    <w:p w14:paraId="1566B03C" w14:textId="77777777" w:rsidR="00E351A9" w:rsidRPr="00C80784" w:rsidRDefault="00E351A9" w:rsidP="00652AF7">
      <w:pPr>
        <w:spacing w:after="0" w:line="240" w:lineRule="auto"/>
        <w:rPr>
          <w:rFonts w:ascii="Times New Roman" w:hAnsi="Times New Roman"/>
          <w:sz w:val="24"/>
          <w:szCs w:val="24"/>
        </w:rPr>
      </w:pPr>
      <w:r w:rsidRPr="00C80784">
        <w:rPr>
          <w:rFonts w:ascii="Times New Roman" w:hAnsi="Times New Roman"/>
          <w:sz w:val="24"/>
          <w:szCs w:val="24"/>
        </w:rPr>
        <w:t xml:space="preserve">     </w:t>
      </w:r>
    </w:p>
    <w:p w14:paraId="1F839C2E" w14:textId="705532E6" w:rsidR="00E351A9" w:rsidRPr="00C80784" w:rsidRDefault="00652AF7" w:rsidP="00652AF7">
      <w:pPr>
        <w:spacing w:after="0" w:line="240" w:lineRule="auto"/>
        <w:rPr>
          <w:rFonts w:ascii="Times New Roman" w:hAnsi="Times New Roman"/>
          <w:sz w:val="24"/>
          <w:szCs w:val="24"/>
        </w:rPr>
      </w:pPr>
      <w:r>
        <w:rPr>
          <w:rFonts w:ascii="Times New Roman" w:hAnsi="Times New Roman"/>
          <w:sz w:val="24"/>
          <w:szCs w:val="24"/>
        </w:rPr>
        <w:t xml:space="preserve">Įstaiga </w:t>
      </w:r>
      <w:r w:rsidR="00E351A9" w:rsidRPr="00C80784">
        <w:rPr>
          <w:rFonts w:ascii="Times New Roman" w:hAnsi="Times New Roman"/>
          <w:sz w:val="24"/>
          <w:szCs w:val="24"/>
        </w:rPr>
        <w:t xml:space="preserve"> per 20</w:t>
      </w:r>
      <w:r w:rsidR="00E351A9">
        <w:rPr>
          <w:rFonts w:ascii="Times New Roman" w:hAnsi="Times New Roman"/>
          <w:sz w:val="24"/>
          <w:szCs w:val="24"/>
        </w:rPr>
        <w:t>20</w:t>
      </w:r>
      <w:r w:rsidR="00E351A9" w:rsidRPr="00C80784">
        <w:rPr>
          <w:rFonts w:ascii="Times New Roman" w:hAnsi="Times New Roman"/>
          <w:sz w:val="24"/>
          <w:szCs w:val="24"/>
        </w:rPr>
        <w:t xml:space="preserve"> metus įsigijo ilgalaikio turto už </w:t>
      </w:r>
      <w:r w:rsidR="00E351A9">
        <w:rPr>
          <w:rFonts w:ascii="Times New Roman" w:hAnsi="Times New Roman"/>
          <w:sz w:val="24"/>
          <w:szCs w:val="24"/>
        </w:rPr>
        <w:t>8421,65 Eur</w:t>
      </w:r>
      <w:r w:rsidR="00E351A9" w:rsidRPr="00C80784">
        <w:rPr>
          <w:rFonts w:ascii="Times New Roman" w:hAnsi="Times New Roman"/>
          <w:sz w:val="24"/>
          <w:szCs w:val="24"/>
        </w:rPr>
        <w:t>.</w:t>
      </w:r>
      <w:r w:rsidR="00E351A9">
        <w:rPr>
          <w:rFonts w:ascii="Times New Roman" w:hAnsi="Times New Roman"/>
          <w:sz w:val="24"/>
          <w:szCs w:val="24"/>
        </w:rPr>
        <w:t xml:space="preserve"> </w:t>
      </w:r>
    </w:p>
    <w:p w14:paraId="6A87C7C3" w14:textId="77777777" w:rsidR="00CD5C68" w:rsidRDefault="00CD5C68" w:rsidP="00652AF7">
      <w:pPr>
        <w:spacing w:after="0" w:line="240" w:lineRule="auto"/>
        <w:rPr>
          <w:rFonts w:ascii="Times New Roman" w:hAnsi="Times New Roman"/>
          <w:sz w:val="24"/>
          <w:szCs w:val="24"/>
        </w:rPr>
      </w:pPr>
    </w:p>
    <w:p w14:paraId="0DD5450B" w14:textId="0F8E8B6F" w:rsidR="00B513CB" w:rsidRPr="00787316" w:rsidRDefault="00B513CB" w:rsidP="00652AF7">
      <w:pPr>
        <w:spacing w:after="0" w:line="240" w:lineRule="auto"/>
        <w:rPr>
          <w:rFonts w:ascii="Times New Roman" w:hAnsi="Times New Roman"/>
          <w:b/>
          <w:sz w:val="24"/>
          <w:szCs w:val="24"/>
        </w:rPr>
      </w:pPr>
      <w:r w:rsidRPr="00C80784">
        <w:rPr>
          <w:rFonts w:ascii="Times New Roman" w:hAnsi="Times New Roman"/>
          <w:sz w:val="24"/>
          <w:szCs w:val="24"/>
        </w:rPr>
        <w:t>VšĮ Tytuvėnų PSPC per 20</w:t>
      </w:r>
      <w:r>
        <w:rPr>
          <w:rFonts w:ascii="Times New Roman" w:hAnsi="Times New Roman"/>
          <w:sz w:val="24"/>
          <w:szCs w:val="24"/>
        </w:rPr>
        <w:t>20 metus</w:t>
      </w:r>
      <w:r w:rsidRPr="00C80784">
        <w:rPr>
          <w:rFonts w:ascii="Times New Roman" w:hAnsi="Times New Roman"/>
          <w:sz w:val="24"/>
          <w:szCs w:val="24"/>
        </w:rPr>
        <w:t xml:space="preserve"> ilgalaikio materialio</w:t>
      </w:r>
      <w:r>
        <w:rPr>
          <w:rFonts w:ascii="Times New Roman" w:hAnsi="Times New Roman"/>
          <w:sz w:val="24"/>
          <w:szCs w:val="24"/>
        </w:rPr>
        <w:t>jo turto nenurašė.</w:t>
      </w:r>
    </w:p>
    <w:p w14:paraId="49C67BB4" w14:textId="77777777" w:rsidR="00B513CB" w:rsidRPr="00C80784" w:rsidRDefault="00B513CB" w:rsidP="00652AF7">
      <w:pPr>
        <w:spacing w:after="0" w:line="240" w:lineRule="auto"/>
        <w:rPr>
          <w:rFonts w:ascii="Times New Roman" w:hAnsi="Times New Roman"/>
          <w:sz w:val="24"/>
          <w:szCs w:val="24"/>
        </w:rPr>
      </w:pPr>
    </w:p>
    <w:p w14:paraId="5E8497E2" w14:textId="4C2D0866" w:rsidR="00B513CB" w:rsidRPr="00533BE6" w:rsidRDefault="00533BE6" w:rsidP="00652AF7">
      <w:pPr>
        <w:spacing w:after="0" w:line="240" w:lineRule="auto"/>
        <w:rPr>
          <w:rFonts w:ascii="Times New Roman" w:hAnsi="Times New Roman"/>
          <w:b/>
          <w:bCs/>
          <w:sz w:val="24"/>
          <w:szCs w:val="24"/>
        </w:rPr>
      </w:pPr>
      <w:r w:rsidRPr="00533BE6">
        <w:rPr>
          <w:rFonts w:ascii="Times New Roman" w:hAnsi="Times New Roman"/>
          <w:b/>
          <w:bCs/>
          <w:sz w:val="24"/>
          <w:szCs w:val="24"/>
        </w:rPr>
        <w:t>5. Valdymo išlaidos patirtos per finansinius metus</w:t>
      </w:r>
    </w:p>
    <w:p w14:paraId="1FC39DBC" w14:textId="77777777" w:rsidR="00B513CB" w:rsidRPr="00533BE6" w:rsidRDefault="00B513CB" w:rsidP="00652AF7">
      <w:pPr>
        <w:spacing w:after="0" w:line="240" w:lineRule="auto"/>
        <w:rPr>
          <w:rFonts w:ascii="Times New Roman" w:hAnsi="Times New Roman"/>
          <w:b/>
          <w:bCs/>
          <w:caps/>
          <w:sz w:val="24"/>
          <w:szCs w:val="24"/>
        </w:rPr>
      </w:pPr>
    </w:p>
    <w:p w14:paraId="0849695B" w14:textId="77777777" w:rsidR="00B513CB" w:rsidRPr="00C80784" w:rsidRDefault="00B513CB" w:rsidP="00652AF7">
      <w:pPr>
        <w:spacing w:after="0" w:line="240" w:lineRule="auto"/>
        <w:rPr>
          <w:rFonts w:ascii="Times New Roman" w:hAnsi="Times New Roman"/>
          <w:b/>
          <w:caps/>
          <w:sz w:val="12"/>
          <w:szCs w:val="12"/>
        </w:rPr>
      </w:pPr>
    </w:p>
    <w:tbl>
      <w:tblPr>
        <w:tblW w:w="100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3455"/>
        <w:gridCol w:w="1239"/>
        <w:gridCol w:w="968"/>
        <w:gridCol w:w="1056"/>
        <w:gridCol w:w="709"/>
        <w:gridCol w:w="1134"/>
        <w:gridCol w:w="901"/>
      </w:tblGrid>
      <w:tr w:rsidR="00B513CB" w:rsidRPr="00C80784" w14:paraId="650FC8E0" w14:textId="77777777" w:rsidTr="00602DDD">
        <w:tc>
          <w:tcPr>
            <w:tcW w:w="540" w:type="dxa"/>
            <w:vMerge w:val="restart"/>
          </w:tcPr>
          <w:p w14:paraId="035B7F82" w14:textId="77777777" w:rsidR="00B513CB" w:rsidRPr="00C80784" w:rsidRDefault="00B513CB" w:rsidP="00652AF7">
            <w:pPr>
              <w:spacing w:after="0" w:line="240" w:lineRule="auto"/>
              <w:rPr>
                <w:rFonts w:ascii="Times New Roman" w:hAnsi="Times New Roman"/>
                <w:b/>
              </w:rPr>
            </w:pPr>
            <w:r w:rsidRPr="00C80784">
              <w:rPr>
                <w:rFonts w:ascii="Times New Roman" w:hAnsi="Times New Roman"/>
                <w:b/>
              </w:rPr>
              <w:t xml:space="preserve">Eil. </w:t>
            </w:r>
            <w:r w:rsidRPr="00C80784">
              <w:rPr>
                <w:rFonts w:ascii="Times New Roman" w:hAnsi="Times New Roman"/>
                <w:b/>
              </w:rPr>
              <w:lastRenderedPageBreak/>
              <w:t>Nr.</w:t>
            </w:r>
          </w:p>
        </w:tc>
        <w:tc>
          <w:tcPr>
            <w:tcW w:w="3455" w:type="dxa"/>
            <w:vMerge w:val="restart"/>
          </w:tcPr>
          <w:p w14:paraId="68376196" w14:textId="77777777" w:rsidR="00B513CB" w:rsidRPr="00C80784" w:rsidRDefault="00B513CB" w:rsidP="00652AF7">
            <w:pPr>
              <w:spacing w:after="0" w:line="240" w:lineRule="auto"/>
              <w:rPr>
                <w:rFonts w:ascii="Times New Roman" w:hAnsi="Times New Roman"/>
                <w:b/>
              </w:rPr>
            </w:pPr>
            <w:r w:rsidRPr="00C80784">
              <w:rPr>
                <w:rFonts w:ascii="Times New Roman" w:hAnsi="Times New Roman"/>
                <w:b/>
              </w:rPr>
              <w:lastRenderedPageBreak/>
              <w:t>Patirtų sąnaudų pavadinimas</w:t>
            </w:r>
          </w:p>
        </w:tc>
        <w:tc>
          <w:tcPr>
            <w:tcW w:w="2207" w:type="dxa"/>
            <w:gridSpan w:val="2"/>
          </w:tcPr>
          <w:p w14:paraId="2FA79CA6" w14:textId="77777777" w:rsidR="00B513CB" w:rsidRPr="00C80784" w:rsidRDefault="00B513CB" w:rsidP="00652AF7">
            <w:pPr>
              <w:spacing w:after="0" w:line="240" w:lineRule="auto"/>
              <w:rPr>
                <w:rFonts w:ascii="Times New Roman" w:hAnsi="Times New Roman"/>
                <w:b/>
              </w:rPr>
            </w:pPr>
            <w:r w:rsidRPr="00C80784">
              <w:rPr>
                <w:rFonts w:ascii="Times New Roman" w:hAnsi="Times New Roman"/>
                <w:b/>
              </w:rPr>
              <w:t>201</w:t>
            </w:r>
            <w:r>
              <w:rPr>
                <w:rFonts w:ascii="Times New Roman" w:hAnsi="Times New Roman"/>
                <w:b/>
              </w:rPr>
              <w:t xml:space="preserve">9 </w:t>
            </w:r>
            <w:r w:rsidRPr="00C80784">
              <w:rPr>
                <w:rFonts w:ascii="Times New Roman" w:hAnsi="Times New Roman"/>
                <w:b/>
              </w:rPr>
              <w:t>m.</w:t>
            </w:r>
          </w:p>
        </w:tc>
        <w:tc>
          <w:tcPr>
            <w:tcW w:w="1765" w:type="dxa"/>
            <w:gridSpan w:val="2"/>
          </w:tcPr>
          <w:p w14:paraId="4C314806" w14:textId="77777777" w:rsidR="00B513CB" w:rsidRPr="00C80784" w:rsidRDefault="00B513CB" w:rsidP="00652AF7">
            <w:pPr>
              <w:spacing w:after="0" w:line="240" w:lineRule="auto"/>
              <w:rPr>
                <w:rFonts w:ascii="Times New Roman" w:hAnsi="Times New Roman"/>
                <w:b/>
              </w:rPr>
            </w:pPr>
            <w:r w:rsidRPr="00C80784">
              <w:rPr>
                <w:rFonts w:ascii="Times New Roman" w:hAnsi="Times New Roman"/>
                <w:b/>
              </w:rPr>
              <w:t>20</w:t>
            </w:r>
            <w:r>
              <w:rPr>
                <w:rFonts w:ascii="Times New Roman" w:hAnsi="Times New Roman"/>
                <w:b/>
              </w:rPr>
              <w:t>20</w:t>
            </w:r>
            <w:r w:rsidRPr="00C80784">
              <w:rPr>
                <w:rFonts w:ascii="Times New Roman" w:hAnsi="Times New Roman"/>
                <w:b/>
              </w:rPr>
              <w:t xml:space="preserve"> m.</w:t>
            </w:r>
          </w:p>
        </w:tc>
        <w:tc>
          <w:tcPr>
            <w:tcW w:w="2035" w:type="dxa"/>
            <w:gridSpan w:val="2"/>
          </w:tcPr>
          <w:p w14:paraId="19A4DF1B" w14:textId="77777777" w:rsidR="00B513CB" w:rsidRPr="00C80784" w:rsidRDefault="00B513CB" w:rsidP="00652AF7">
            <w:pPr>
              <w:spacing w:after="0" w:line="240" w:lineRule="auto"/>
              <w:rPr>
                <w:rFonts w:ascii="Times New Roman" w:hAnsi="Times New Roman"/>
                <w:b/>
              </w:rPr>
            </w:pPr>
            <w:r w:rsidRPr="00C80784">
              <w:rPr>
                <w:rFonts w:ascii="Times New Roman" w:hAnsi="Times New Roman"/>
                <w:b/>
              </w:rPr>
              <w:t>Pokytis (+/-)</w:t>
            </w:r>
          </w:p>
        </w:tc>
      </w:tr>
      <w:tr w:rsidR="00B513CB" w:rsidRPr="00C80784" w14:paraId="74E33E0B" w14:textId="77777777" w:rsidTr="00602DDD">
        <w:tc>
          <w:tcPr>
            <w:tcW w:w="540" w:type="dxa"/>
            <w:vMerge/>
          </w:tcPr>
          <w:p w14:paraId="299A30D0" w14:textId="77777777" w:rsidR="00B513CB" w:rsidRPr="00C80784" w:rsidRDefault="00B513CB" w:rsidP="00652AF7">
            <w:pPr>
              <w:spacing w:after="0" w:line="240" w:lineRule="auto"/>
              <w:rPr>
                <w:rFonts w:ascii="Times New Roman" w:hAnsi="Times New Roman"/>
                <w:b/>
                <w:sz w:val="24"/>
                <w:szCs w:val="24"/>
              </w:rPr>
            </w:pPr>
          </w:p>
        </w:tc>
        <w:tc>
          <w:tcPr>
            <w:tcW w:w="3455" w:type="dxa"/>
            <w:vMerge/>
          </w:tcPr>
          <w:p w14:paraId="1B4F6392" w14:textId="77777777" w:rsidR="00B513CB" w:rsidRPr="00C80784" w:rsidRDefault="00B513CB" w:rsidP="00652AF7">
            <w:pPr>
              <w:spacing w:after="0" w:line="240" w:lineRule="auto"/>
              <w:rPr>
                <w:rFonts w:ascii="Times New Roman" w:hAnsi="Times New Roman"/>
                <w:b/>
                <w:sz w:val="24"/>
                <w:szCs w:val="24"/>
              </w:rPr>
            </w:pPr>
          </w:p>
        </w:tc>
        <w:tc>
          <w:tcPr>
            <w:tcW w:w="1239" w:type="dxa"/>
            <w:tcBorders>
              <w:bottom w:val="single" w:sz="4" w:space="0" w:color="000000"/>
            </w:tcBorders>
          </w:tcPr>
          <w:p w14:paraId="4FABA0DE" w14:textId="77777777" w:rsidR="00B513CB" w:rsidRPr="00C80784" w:rsidRDefault="00B513CB" w:rsidP="00652AF7">
            <w:pPr>
              <w:spacing w:after="0" w:line="240" w:lineRule="auto"/>
              <w:rPr>
                <w:rFonts w:ascii="Times New Roman" w:hAnsi="Times New Roman"/>
                <w:b/>
                <w:sz w:val="18"/>
                <w:szCs w:val="18"/>
              </w:rPr>
            </w:pPr>
            <w:r>
              <w:rPr>
                <w:rFonts w:ascii="Times New Roman" w:hAnsi="Times New Roman"/>
                <w:b/>
                <w:sz w:val="18"/>
                <w:szCs w:val="18"/>
              </w:rPr>
              <w:t>Eur</w:t>
            </w:r>
          </w:p>
        </w:tc>
        <w:tc>
          <w:tcPr>
            <w:tcW w:w="968" w:type="dxa"/>
          </w:tcPr>
          <w:p w14:paraId="064753C5" w14:textId="77777777" w:rsidR="00B513CB" w:rsidRPr="00C80784" w:rsidRDefault="00B513CB" w:rsidP="00652AF7">
            <w:pPr>
              <w:spacing w:after="0" w:line="240" w:lineRule="auto"/>
              <w:rPr>
                <w:rFonts w:ascii="Times New Roman" w:hAnsi="Times New Roman"/>
                <w:b/>
                <w:sz w:val="18"/>
                <w:szCs w:val="18"/>
              </w:rPr>
            </w:pPr>
            <w:r w:rsidRPr="00C80784">
              <w:rPr>
                <w:rFonts w:ascii="Times New Roman" w:hAnsi="Times New Roman"/>
                <w:b/>
                <w:sz w:val="18"/>
                <w:szCs w:val="18"/>
              </w:rPr>
              <w:t>Proc.</w:t>
            </w:r>
          </w:p>
        </w:tc>
        <w:tc>
          <w:tcPr>
            <w:tcW w:w="1056" w:type="dxa"/>
            <w:tcBorders>
              <w:bottom w:val="single" w:sz="4" w:space="0" w:color="000000"/>
            </w:tcBorders>
          </w:tcPr>
          <w:p w14:paraId="79656E5A" w14:textId="77777777" w:rsidR="00B513CB" w:rsidRPr="00C80784" w:rsidRDefault="00B513CB" w:rsidP="00652AF7">
            <w:pPr>
              <w:spacing w:after="0" w:line="240" w:lineRule="auto"/>
              <w:rPr>
                <w:rFonts w:ascii="Times New Roman" w:hAnsi="Times New Roman"/>
                <w:b/>
                <w:sz w:val="18"/>
                <w:szCs w:val="18"/>
              </w:rPr>
            </w:pPr>
            <w:r>
              <w:rPr>
                <w:rFonts w:ascii="Times New Roman" w:hAnsi="Times New Roman"/>
                <w:b/>
                <w:sz w:val="18"/>
                <w:szCs w:val="18"/>
              </w:rPr>
              <w:t>Eur</w:t>
            </w:r>
          </w:p>
        </w:tc>
        <w:tc>
          <w:tcPr>
            <w:tcW w:w="709" w:type="dxa"/>
          </w:tcPr>
          <w:p w14:paraId="43475EF8" w14:textId="77777777" w:rsidR="00B513CB" w:rsidRPr="00C80784" w:rsidRDefault="00B513CB" w:rsidP="00652AF7">
            <w:pPr>
              <w:spacing w:after="0" w:line="240" w:lineRule="auto"/>
              <w:rPr>
                <w:rFonts w:ascii="Times New Roman" w:hAnsi="Times New Roman"/>
                <w:b/>
                <w:sz w:val="18"/>
                <w:szCs w:val="18"/>
              </w:rPr>
            </w:pPr>
            <w:r w:rsidRPr="00C80784">
              <w:rPr>
                <w:rFonts w:ascii="Times New Roman" w:hAnsi="Times New Roman"/>
                <w:b/>
                <w:sz w:val="18"/>
                <w:szCs w:val="18"/>
              </w:rPr>
              <w:t>Proc.</w:t>
            </w:r>
          </w:p>
        </w:tc>
        <w:tc>
          <w:tcPr>
            <w:tcW w:w="1134" w:type="dxa"/>
          </w:tcPr>
          <w:p w14:paraId="241315B4" w14:textId="41E6BD72" w:rsidR="00B513CB" w:rsidRPr="00C80784" w:rsidRDefault="006F199C" w:rsidP="00652AF7">
            <w:pPr>
              <w:spacing w:after="0" w:line="240" w:lineRule="auto"/>
              <w:rPr>
                <w:rFonts w:ascii="Times New Roman" w:hAnsi="Times New Roman"/>
                <w:b/>
                <w:sz w:val="18"/>
                <w:szCs w:val="18"/>
              </w:rPr>
            </w:pPr>
            <w:r>
              <w:rPr>
                <w:rFonts w:ascii="Times New Roman" w:hAnsi="Times New Roman"/>
                <w:b/>
                <w:sz w:val="18"/>
                <w:szCs w:val="18"/>
              </w:rPr>
              <w:t>Eur</w:t>
            </w:r>
          </w:p>
        </w:tc>
        <w:tc>
          <w:tcPr>
            <w:tcW w:w="901" w:type="dxa"/>
          </w:tcPr>
          <w:p w14:paraId="0B346A6B" w14:textId="77777777" w:rsidR="00B513CB" w:rsidRPr="00C80784" w:rsidRDefault="00B513CB" w:rsidP="00652AF7">
            <w:pPr>
              <w:spacing w:after="0" w:line="240" w:lineRule="auto"/>
              <w:rPr>
                <w:rFonts w:ascii="Times New Roman" w:hAnsi="Times New Roman"/>
                <w:b/>
                <w:sz w:val="18"/>
                <w:szCs w:val="18"/>
              </w:rPr>
            </w:pPr>
            <w:r w:rsidRPr="00C80784">
              <w:rPr>
                <w:rFonts w:ascii="Times New Roman" w:hAnsi="Times New Roman"/>
                <w:b/>
                <w:sz w:val="18"/>
                <w:szCs w:val="18"/>
              </w:rPr>
              <w:t>Proc.</w:t>
            </w:r>
          </w:p>
        </w:tc>
      </w:tr>
      <w:tr w:rsidR="00B513CB" w:rsidRPr="00C80784" w14:paraId="62DF93D3" w14:textId="77777777" w:rsidTr="00602DDD">
        <w:tc>
          <w:tcPr>
            <w:tcW w:w="540" w:type="dxa"/>
          </w:tcPr>
          <w:p w14:paraId="4CD02E85" w14:textId="77777777" w:rsidR="00B513CB" w:rsidRPr="00C80784" w:rsidRDefault="00B513CB" w:rsidP="00652AF7">
            <w:pPr>
              <w:spacing w:after="0" w:line="240" w:lineRule="auto"/>
              <w:rPr>
                <w:rFonts w:ascii="Times New Roman" w:hAnsi="Times New Roman"/>
              </w:rPr>
            </w:pPr>
            <w:r w:rsidRPr="00C80784">
              <w:rPr>
                <w:rFonts w:ascii="Times New Roman" w:hAnsi="Times New Roman"/>
              </w:rPr>
              <w:t>1.</w:t>
            </w:r>
          </w:p>
        </w:tc>
        <w:tc>
          <w:tcPr>
            <w:tcW w:w="3455" w:type="dxa"/>
          </w:tcPr>
          <w:p w14:paraId="69958E56" w14:textId="77777777" w:rsidR="00B513CB" w:rsidRPr="00C80784" w:rsidRDefault="00B513CB" w:rsidP="00652AF7">
            <w:pPr>
              <w:spacing w:after="0" w:line="240" w:lineRule="auto"/>
              <w:rPr>
                <w:rFonts w:ascii="Times New Roman" w:hAnsi="Times New Roman"/>
              </w:rPr>
            </w:pPr>
            <w:r>
              <w:rPr>
                <w:rFonts w:ascii="Times New Roman" w:hAnsi="Times New Roman"/>
              </w:rPr>
              <w:t>Visos sąnaudos</w:t>
            </w:r>
          </w:p>
        </w:tc>
        <w:tc>
          <w:tcPr>
            <w:tcW w:w="2207" w:type="dxa"/>
            <w:gridSpan w:val="2"/>
            <w:vAlign w:val="center"/>
          </w:tcPr>
          <w:p w14:paraId="29827A45" w14:textId="77777777" w:rsidR="00B513CB" w:rsidRPr="00C80784" w:rsidRDefault="00B513CB" w:rsidP="00602DDD">
            <w:pPr>
              <w:spacing w:after="0" w:line="240" w:lineRule="auto"/>
              <w:jc w:val="center"/>
              <w:rPr>
                <w:rFonts w:ascii="Times New Roman" w:hAnsi="Times New Roman"/>
                <w:sz w:val="20"/>
                <w:szCs w:val="20"/>
              </w:rPr>
            </w:pPr>
            <w:r>
              <w:rPr>
                <w:rFonts w:ascii="Times New Roman" w:hAnsi="Times New Roman"/>
                <w:sz w:val="20"/>
                <w:szCs w:val="20"/>
              </w:rPr>
              <w:t>804798</w:t>
            </w:r>
          </w:p>
        </w:tc>
        <w:tc>
          <w:tcPr>
            <w:tcW w:w="1765" w:type="dxa"/>
            <w:gridSpan w:val="2"/>
            <w:vAlign w:val="center"/>
          </w:tcPr>
          <w:p w14:paraId="0D997AAB" w14:textId="77777777" w:rsidR="00B513CB" w:rsidRPr="00C80784" w:rsidRDefault="00B513CB" w:rsidP="00602DDD">
            <w:pPr>
              <w:spacing w:after="0" w:line="240" w:lineRule="auto"/>
              <w:jc w:val="center"/>
              <w:rPr>
                <w:rFonts w:ascii="Times New Roman" w:hAnsi="Times New Roman"/>
                <w:sz w:val="20"/>
                <w:szCs w:val="20"/>
              </w:rPr>
            </w:pPr>
            <w:r>
              <w:rPr>
                <w:rFonts w:ascii="Times New Roman" w:hAnsi="Times New Roman"/>
                <w:sz w:val="20"/>
                <w:szCs w:val="20"/>
              </w:rPr>
              <w:t>893606</w:t>
            </w:r>
          </w:p>
        </w:tc>
        <w:tc>
          <w:tcPr>
            <w:tcW w:w="1134" w:type="dxa"/>
            <w:vAlign w:val="center"/>
          </w:tcPr>
          <w:p w14:paraId="54039E2E" w14:textId="77777777" w:rsidR="00B513CB" w:rsidRPr="00C80784" w:rsidRDefault="00B513CB" w:rsidP="00652AF7">
            <w:pPr>
              <w:spacing w:after="0" w:line="240" w:lineRule="auto"/>
              <w:rPr>
                <w:rFonts w:ascii="Times New Roman" w:hAnsi="Times New Roman"/>
                <w:sz w:val="20"/>
                <w:szCs w:val="20"/>
              </w:rPr>
            </w:pPr>
            <w:r>
              <w:rPr>
                <w:rFonts w:ascii="Times New Roman" w:hAnsi="Times New Roman"/>
                <w:sz w:val="20"/>
                <w:szCs w:val="20"/>
              </w:rPr>
              <w:t>88808</w:t>
            </w:r>
          </w:p>
        </w:tc>
        <w:tc>
          <w:tcPr>
            <w:tcW w:w="901" w:type="dxa"/>
            <w:tcBorders>
              <w:bottom w:val="single" w:sz="4" w:space="0" w:color="000000"/>
            </w:tcBorders>
            <w:vAlign w:val="center"/>
          </w:tcPr>
          <w:p w14:paraId="29D81D0F" w14:textId="77777777" w:rsidR="00B513CB" w:rsidRPr="00C80784" w:rsidRDefault="00B513CB" w:rsidP="00652AF7">
            <w:pPr>
              <w:spacing w:after="0" w:line="240" w:lineRule="auto"/>
              <w:rPr>
                <w:rFonts w:ascii="Times New Roman" w:hAnsi="Times New Roman"/>
                <w:sz w:val="20"/>
                <w:szCs w:val="20"/>
              </w:rPr>
            </w:pPr>
            <w:r>
              <w:rPr>
                <w:rFonts w:ascii="Times New Roman" w:hAnsi="Times New Roman"/>
                <w:sz w:val="20"/>
                <w:szCs w:val="20"/>
              </w:rPr>
              <w:t>11,03</w:t>
            </w:r>
          </w:p>
        </w:tc>
      </w:tr>
      <w:tr w:rsidR="00B513CB" w:rsidRPr="00C80784" w14:paraId="57EFDD5A" w14:textId="77777777" w:rsidTr="00602DDD">
        <w:trPr>
          <w:trHeight w:val="330"/>
        </w:trPr>
        <w:tc>
          <w:tcPr>
            <w:tcW w:w="540" w:type="dxa"/>
            <w:vMerge w:val="restart"/>
          </w:tcPr>
          <w:p w14:paraId="3636FB84" w14:textId="77777777" w:rsidR="00B513CB" w:rsidRPr="00C80784" w:rsidRDefault="00B513CB" w:rsidP="00652AF7">
            <w:pPr>
              <w:spacing w:after="0" w:line="240" w:lineRule="auto"/>
              <w:rPr>
                <w:rFonts w:ascii="Times New Roman" w:hAnsi="Times New Roman"/>
              </w:rPr>
            </w:pPr>
            <w:r w:rsidRPr="00C80784">
              <w:rPr>
                <w:rFonts w:ascii="Times New Roman" w:hAnsi="Times New Roman"/>
              </w:rPr>
              <w:t>2.</w:t>
            </w:r>
          </w:p>
        </w:tc>
        <w:tc>
          <w:tcPr>
            <w:tcW w:w="3455" w:type="dxa"/>
            <w:vMerge w:val="restart"/>
          </w:tcPr>
          <w:p w14:paraId="765BC613" w14:textId="77777777" w:rsidR="00B513CB" w:rsidRPr="00F754A8" w:rsidRDefault="00B513CB" w:rsidP="00652AF7">
            <w:pPr>
              <w:spacing w:after="0" w:line="240" w:lineRule="auto"/>
              <w:rPr>
                <w:rFonts w:ascii="Times New Roman" w:hAnsi="Times New Roman"/>
                <w:b/>
                <w:bCs/>
              </w:rPr>
            </w:pPr>
            <w:r w:rsidRPr="00F754A8">
              <w:rPr>
                <w:rFonts w:ascii="Times New Roman" w:hAnsi="Times New Roman"/>
                <w:b/>
                <w:bCs/>
              </w:rPr>
              <w:t>Viso su valdymu</w:t>
            </w:r>
          </w:p>
          <w:p w14:paraId="39CABFEA" w14:textId="77777777" w:rsidR="00B513CB" w:rsidRPr="001A3DC4" w:rsidRDefault="00B513CB" w:rsidP="00652AF7">
            <w:pPr>
              <w:spacing w:after="0" w:line="240" w:lineRule="auto"/>
              <w:rPr>
                <w:rFonts w:ascii="Times New Roman" w:hAnsi="Times New Roman"/>
                <w:b/>
                <w:bCs/>
                <w:lang w:val="en-US"/>
              </w:rPr>
            </w:pPr>
            <w:r w:rsidRPr="00F754A8">
              <w:rPr>
                <w:rFonts w:ascii="Times New Roman" w:hAnsi="Times New Roman"/>
                <w:b/>
                <w:bCs/>
              </w:rPr>
              <w:t xml:space="preserve"> susijusios sąnaudos</w:t>
            </w:r>
            <w:r>
              <w:rPr>
                <w:rFonts w:ascii="Times New Roman" w:hAnsi="Times New Roman"/>
                <w:b/>
                <w:bCs/>
                <w:lang w:val="en-US"/>
              </w:rPr>
              <w:t>*</w:t>
            </w:r>
          </w:p>
          <w:p w14:paraId="323134F9" w14:textId="77777777" w:rsidR="00B513CB" w:rsidRPr="00C80784" w:rsidRDefault="00B513CB" w:rsidP="00652AF7">
            <w:pPr>
              <w:spacing w:after="0" w:line="240" w:lineRule="auto"/>
              <w:rPr>
                <w:rFonts w:ascii="Times New Roman" w:hAnsi="Times New Roman"/>
              </w:rPr>
            </w:pPr>
          </w:p>
        </w:tc>
        <w:tc>
          <w:tcPr>
            <w:tcW w:w="2207" w:type="dxa"/>
            <w:gridSpan w:val="2"/>
            <w:tcBorders>
              <w:bottom w:val="single" w:sz="4" w:space="0" w:color="auto"/>
            </w:tcBorders>
            <w:vAlign w:val="center"/>
          </w:tcPr>
          <w:p w14:paraId="24C9FA71" w14:textId="77777777" w:rsidR="00B513CB" w:rsidRPr="00F754A8" w:rsidRDefault="00B513CB" w:rsidP="00602DDD">
            <w:pPr>
              <w:spacing w:after="0" w:line="240" w:lineRule="auto"/>
              <w:jc w:val="center"/>
              <w:rPr>
                <w:rFonts w:ascii="Times New Roman" w:hAnsi="Times New Roman"/>
                <w:b/>
                <w:bCs/>
                <w:sz w:val="20"/>
                <w:szCs w:val="20"/>
              </w:rPr>
            </w:pPr>
            <w:r w:rsidRPr="00F754A8">
              <w:rPr>
                <w:rFonts w:ascii="Times New Roman" w:hAnsi="Times New Roman"/>
                <w:b/>
                <w:bCs/>
                <w:sz w:val="20"/>
                <w:szCs w:val="20"/>
              </w:rPr>
              <w:t>7,12</w:t>
            </w:r>
          </w:p>
        </w:tc>
        <w:tc>
          <w:tcPr>
            <w:tcW w:w="1765" w:type="dxa"/>
            <w:gridSpan w:val="2"/>
            <w:tcBorders>
              <w:bottom w:val="single" w:sz="4" w:space="0" w:color="auto"/>
            </w:tcBorders>
            <w:vAlign w:val="center"/>
          </w:tcPr>
          <w:p w14:paraId="73998D8D" w14:textId="77777777" w:rsidR="00B513CB" w:rsidRPr="001A3DC4" w:rsidRDefault="00B513CB" w:rsidP="00602DDD">
            <w:pPr>
              <w:spacing w:after="0" w:line="240" w:lineRule="auto"/>
              <w:jc w:val="center"/>
              <w:rPr>
                <w:rFonts w:ascii="Times New Roman" w:hAnsi="Times New Roman"/>
                <w:b/>
                <w:bCs/>
                <w:sz w:val="20"/>
                <w:szCs w:val="20"/>
              </w:rPr>
            </w:pPr>
            <w:r w:rsidRPr="001A3DC4">
              <w:rPr>
                <w:rFonts w:ascii="Times New Roman" w:hAnsi="Times New Roman"/>
                <w:b/>
                <w:bCs/>
                <w:sz w:val="20"/>
                <w:szCs w:val="20"/>
              </w:rPr>
              <w:t>6,05</w:t>
            </w:r>
          </w:p>
        </w:tc>
        <w:tc>
          <w:tcPr>
            <w:tcW w:w="2035" w:type="dxa"/>
            <w:gridSpan w:val="2"/>
            <w:tcBorders>
              <w:bottom w:val="single" w:sz="4" w:space="0" w:color="auto"/>
            </w:tcBorders>
            <w:vAlign w:val="center"/>
          </w:tcPr>
          <w:p w14:paraId="64D84585" w14:textId="77777777" w:rsidR="00B513CB" w:rsidRPr="00C80784" w:rsidRDefault="00B513CB" w:rsidP="00652AF7">
            <w:pPr>
              <w:spacing w:after="0" w:line="240" w:lineRule="auto"/>
              <w:rPr>
                <w:rFonts w:ascii="Times New Roman" w:hAnsi="Times New Roman"/>
                <w:sz w:val="20"/>
                <w:szCs w:val="20"/>
              </w:rPr>
            </w:pPr>
            <w:r>
              <w:rPr>
                <w:rFonts w:ascii="Times New Roman" w:hAnsi="Times New Roman"/>
                <w:sz w:val="20"/>
                <w:szCs w:val="20"/>
              </w:rPr>
              <w:t>-1,07</w:t>
            </w:r>
          </w:p>
        </w:tc>
      </w:tr>
      <w:tr w:rsidR="00B513CB" w:rsidRPr="00C80784" w14:paraId="7BAFA40A" w14:textId="77777777" w:rsidTr="00602DDD">
        <w:trPr>
          <w:trHeight w:val="420"/>
        </w:trPr>
        <w:tc>
          <w:tcPr>
            <w:tcW w:w="540" w:type="dxa"/>
            <w:vMerge/>
          </w:tcPr>
          <w:p w14:paraId="280B9DF6" w14:textId="77777777" w:rsidR="00B513CB" w:rsidRPr="00C80784" w:rsidRDefault="00B513CB" w:rsidP="00652AF7">
            <w:pPr>
              <w:spacing w:after="0" w:line="240" w:lineRule="auto"/>
              <w:rPr>
                <w:rFonts w:ascii="Times New Roman" w:hAnsi="Times New Roman"/>
              </w:rPr>
            </w:pPr>
          </w:p>
        </w:tc>
        <w:tc>
          <w:tcPr>
            <w:tcW w:w="3455" w:type="dxa"/>
            <w:vMerge/>
          </w:tcPr>
          <w:p w14:paraId="60B7BF28" w14:textId="77777777" w:rsidR="00B513CB" w:rsidRDefault="00B513CB" w:rsidP="00652AF7">
            <w:pPr>
              <w:spacing w:after="0" w:line="240" w:lineRule="auto"/>
              <w:rPr>
                <w:rFonts w:ascii="Times New Roman" w:hAnsi="Times New Roman"/>
              </w:rPr>
            </w:pPr>
          </w:p>
        </w:tc>
        <w:tc>
          <w:tcPr>
            <w:tcW w:w="1239" w:type="dxa"/>
            <w:tcBorders>
              <w:top w:val="single" w:sz="4" w:space="0" w:color="auto"/>
            </w:tcBorders>
            <w:vAlign w:val="center"/>
          </w:tcPr>
          <w:p w14:paraId="042D44BE" w14:textId="77777777" w:rsidR="00B513CB" w:rsidRPr="00C80784" w:rsidRDefault="00B513CB" w:rsidP="00602DDD">
            <w:pPr>
              <w:spacing w:after="0" w:line="240" w:lineRule="auto"/>
              <w:jc w:val="center"/>
              <w:rPr>
                <w:rFonts w:ascii="Times New Roman" w:hAnsi="Times New Roman"/>
                <w:sz w:val="20"/>
                <w:szCs w:val="20"/>
              </w:rPr>
            </w:pPr>
            <w:r>
              <w:rPr>
                <w:rFonts w:ascii="Times New Roman" w:hAnsi="Times New Roman"/>
                <w:sz w:val="20"/>
                <w:szCs w:val="20"/>
              </w:rPr>
              <w:t>57302</w:t>
            </w:r>
          </w:p>
        </w:tc>
        <w:tc>
          <w:tcPr>
            <w:tcW w:w="968" w:type="dxa"/>
            <w:tcBorders>
              <w:top w:val="single" w:sz="4" w:space="0" w:color="auto"/>
            </w:tcBorders>
            <w:vAlign w:val="center"/>
          </w:tcPr>
          <w:p w14:paraId="57B2CD04" w14:textId="77777777" w:rsidR="00B513CB" w:rsidRPr="00C80784" w:rsidRDefault="00B513CB" w:rsidP="00652AF7">
            <w:pPr>
              <w:spacing w:after="0" w:line="240" w:lineRule="auto"/>
              <w:rPr>
                <w:rFonts w:ascii="Times New Roman" w:hAnsi="Times New Roman"/>
                <w:sz w:val="20"/>
                <w:szCs w:val="20"/>
              </w:rPr>
            </w:pPr>
            <w:r>
              <w:rPr>
                <w:rFonts w:ascii="Times New Roman" w:hAnsi="Times New Roman"/>
                <w:sz w:val="20"/>
                <w:szCs w:val="20"/>
              </w:rPr>
              <w:t>X</w:t>
            </w:r>
          </w:p>
        </w:tc>
        <w:tc>
          <w:tcPr>
            <w:tcW w:w="1056" w:type="dxa"/>
            <w:tcBorders>
              <w:top w:val="single" w:sz="4" w:space="0" w:color="auto"/>
            </w:tcBorders>
            <w:vAlign w:val="center"/>
          </w:tcPr>
          <w:p w14:paraId="017001CD" w14:textId="77777777" w:rsidR="00B513CB" w:rsidRPr="00C80784" w:rsidRDefault="00B513CB" w:rsidP="00602DDD">
            <w:pPr>
              <w:spacing w:after="0" w:line="240" w:lineRule="auto"/>
              <w:jc w:val="center"/>
              <w:rPr>
                <w:rFonts w:ascii="Times New Roman" w:hAnsi="Times New Roman"/>
                <w:sz w:val="20"/>
                <w:szCs w:val="20"/>
              </w:rPr>
            </w:pPr>
            <w:r>
              <w:rPr>
                <w:rFonts w:ascii="Times New Roman" w:hAnsi="Times New Roman"/>
                <w:sz w:val="20"/>
                <w:szCs w:val="20"/>
              </w:rPr>
              <w:t>54063</w:t>
            </w:r>
          </w:p>
        </w:tc>
        <w:tc>
          <w:tcPr>
            <w:tcW w:w="709" w:type="dxa"/>
            <w:tcBorders>
              <w:top w:val="single" w:sz="4" w:space="0" w:color="auto"/>
            </w:tcBorders>
            <w:vAlign w:val="center"/>
          </w:tcPr>
          <w:p w14:paraId="4101C5CD" w14:textId="77777777" w:rsidR="00B513CB" w:rsidRPr="00C80784" w:rsidRDefault="00B513CB" w:rsidP="00652AF7">
            <w:pPr>
              <w:spacing w:after="0" w:line="240" w:lineRule="auto"/>
              <w:rPr>
                <w:rFonts w:ascii="Times New Roman" w:hAnsi="Times New Roman"/>
                <w:sz w:val="20"/>
                <w:szCs w:val="20"/>
              </w:rPr>
            </w:pPr>
            <w:r>
              <w:rPr>
                <w:rFonts w:ascii="Times New Roman" w:hAnsi="Times New Roman"/>
                <w:sz w:val="20"/>
                <w:szCs w:val="20"/>
              </w:rPr>
              <w:t>X</w:t>
            </w:r>
          </w:p>
        </w:tc>
        <w:tc>
          <w:tcPr>
            <w:tcW w:w="1134" w:type="dxa"/>
            <w:tcBorders>
              <w:top w:val="single" w:sz="4" w:space="0" w:color="auto"/>
            </w:tcBorders>
            <w:vAlign w:val="center"/>
          </w:tcPr>
          <w:p w14:paraId="7C0E2961" w14:textId="77777777" w:rsidR="00B513CB" w:rsidRPr="00C80784" w:rsidRDefault="00B513CB" w:rsidP="00652AF7">
            <w:pPr>
              <w:spacing w:after="0" w:line="240" w:lineRule="auto"/>
              <w:rPr>
                <w:rFonts w:ascii="Times New Roman" w:hAnsi="Times New Roman"/>
                <w:sz w:val="20"/>
                <w:szCs w:val="20"/>
              </w:rPr>
            </w:pPr>
            <w:r>
              <w:rPr>
                <w:rFonts w:ascii="Times New Roman" w:hAnsi="Times New Roman"/>
                <w:sz w:val="20"/>
                <w:szCs w:val="20"/>
              </w:rPr>
              <w:t>-3239</w:t>
            </w:r>
          </w:p>
        </w:tc>
        <w:tc>
          <w:tcPr>
            <w:tcW w:w="901" w:type="dxa"/>
            <w:tcBorders>
              <w:top w:val="single" w:sz="4" w:space="0" w:color="auto"/>
            </w:tcBorders>
            <w:vAlign w:val="center"/>
          </w:tcPr>
          <w:p w14:paraId="465666B9" w14:textId="77777777" w:rsidR="00B513CB" w:rsidRPr="00C80784" w:rsidRDefault="00B513CB" w:rsidP="00652AF7">
            <w:pPr>
              <w:spacing w:after="0" w:line="240" w:lineRule="auto"/>
              <w:rPr>
                <w:rFonts w:ascii="Times New Roman" w:hAnsi="Times New Roman"/>
                <w:sz w:val="20"/>
                <w:szCs w:val="20"/>
              </w:rPr>
            </w:pPr>
            <w:r>
              <w:rPr>
                <w:rFonts w:ascii="Times New Roman" w:hAnsi="Times New Roman"/>
                <w:sz w:val="20"/>
                <w:szCs w:val="20"/>
              </w:rPr>
              <w:t>-5,65</w:t>
            </w:r>
          </w:p>
        </w:tc>
      </w:tr>
      <w:tr w:rsidR="00B513CB" w:rsidRPr="00C80784" w14:paraId="6B802436" w14:textId="77777777" w:rsidTr="00602DDD">
        <w:tc>
          <w:tcPr>
            <w:tcW w:w="540" w:type="dxa"/>
          </w:tcPr>
          <w:p w14:paraId="1C3515DC" w14:textId="77777777" w:rsidR="00B513CB" w:rsidRPr="00C80784" w:rsidRDefault="00B513CB" w:rsidP="00652AF7">
            <w:pPr>
              <w:spacing w:after="0" w:line="240" w:lineRule="auto"/>
              <w:rPr>
                <w:rFonts w:ascii="Times New Roman" w:hAnsi="Times New Roman"/>
              </w:rPr>
            </w:pPr>
          </w:p>
        </w:tc>
        <w:tc>
          <w:tcPr>
            <w:tcW w:w="3455" w:type="dxa"/>
          </w:tcPr>
          <w:p w14:paraId="3B946713" w14:textId="77777777" w:rsidR="00B513CB" w:rsidRPr="00C80784" w:rsidRDefault="00B513CB" w:rsidP="00652AF7">
            <w:pPr>
              <w:spacing w:after="0" w:line="240" w:lineRule="auto"/>
              <w:rPr>
                <w:rFonts w:ascii="Times New Roman" w:hAnsi="Times New Roman"/>
              </w:rPr>
            </w:pPr>
          </w:p>
        </w:tc>
        <w:tc>
          <w:tcPr>
            <w:tcW w:w="1239" w:type="dxa"/>
            <w:vAlign w:val="center"/>
          </w:tcPr>
          <w:p w14:paraId="474308B0" w14:textId="77777777" w:rsidR="00B513CB" w:rsidRPr="00C80784" w:rsidRDefault="00B513CB" w:rsidP="00652AF7">
            <w:pPr>
              <w:spacing w:after="0" w:line="240" w:lineRule="auto"/>
              <w:rPr>
                <w:rFonts w:ascii="Times New Roman" w:hAnsi="Times New Roman"/>
                <w:sz w:val="20"/>
                <w:szCs w:val="20"/>
              </w:rPr>
            </w:pPr>
          </w:p>
        </w:tc>
        <w:tc>
          <w:tcPr>
            <w:tcW w:w="968" w:type="dxa"/>
            <w:vAlign w:val="center"/>
          </w:tcPr>
          <w:p w14:paraId="71B11808" w14:textId="77777777" w:rsidR="00B513CB" w:rsidRPr="00C80784" w:rsidRDefault="00B513CB" w:rsidP="00652AF7">
            <w:pPr>
              <w:spacing w:after="0" w:line="240" w:lineRule="auto"/>
              <w:rPr>
                <w:rFonts w:ascii="Times New Roman" w:hAnsi="Times New Roman"/>
                <w:sz w:val="20"/>
                <w:szCs w:val="20"/>
              </w:rPr>
            </w:pPr>
          </w:p>
        </w:tc>
        <w:tc>
          <w:tcPr>
            <w:tcW w:w="1056" w:type="dxa"/>
            <w:vAlign w:val="center"/>
          </w:tcPr>
          <w:p w14:paraId="31F3F1C7" w14:textId="77777777" w:rsidR="00B513CB" w:rsidRPr="00C80784" w:rsidRDefault="00B513CB" w:rsidP="00652AF7">
            <w:pPr>
              <w:spacing w:after="0" w:line="240" w:lineRule="auto"/>
              <w:rPr>
                <w:rFonts w:ascii="Times New Roman" w:hAnsi="Times New Roman"/>
                <w:sz w:val="20"/>
                <w:szCs w:val="20"/>
              </w:rPr>
            </w:pPr>
          </w:p>
        </w:tc>
        <w:tc>
          <w:tcPr>
            <w:tcW w:w="709" w:type="dxa"/>
            <w:vAlign w:val="center"/>
          </w:tcPr>
          <w:p w14:paraId="768F3755" w14:textId="77777777" w:rsidR="00B513CB" w:rsidRPr="00C80784" w:rsidRDefault="00B513CB" w:rsidP="00652AF7">
            <w:pPr>
              <w:spacing w:after="0" w:line="240" w:lineRule="auto"/>
              <w:rPr>
                <w:rFonts w:ascii="Times New Roman" w:hAnsi="Times New Roman"/>
                <w:sz w:val="20"/>
                <w:szCs w:val="20"/>
              </w:rPr>
            </w:pPr>
          </w:p>
        </w:tc>
        <w:tc>
          <w:tcPr>
            <w:tcW w:w="1134" w:type="dxa"/>
            <w:vAlign w:val="center"/>
          </w:tcPr>
          <w:p w14:paraId="6F4AA220" w14:textId="77777777" w:rsidR="00B513CB" w:rsidRPr="00C80784" w:rsidRDefault="00B513CB" w:rsidP="00652AF7">
            <w:pPr>
              <w:spacing w:after="0" w:line="240" w:lineRule="auto"/>
              <w:rPr>
                <w:rFonts w:ascii="Times New Roman" w:hAnsi="Times New Roman"/>
                <w:sz w:val="20"/>
                <w:szCs w:val="20"/>
              </w:rPr>
            </w:pPr>
          </w:p>
        </w:tc>
        <w:tc>
          <w:tcPr>
            <w:tcW w:w="901" w:type="dxa"/>
            <w:vAlign w:val="center"/>
          </w:tcPr>
          <w:p w14:paraId="1D3A9558" w14:textId="77777777" w:rsidR="00B513CB" w:rsidRPr="00C80784" w:rsidRDefault="00B513CB" w:rsidP="00652AF7">
            <w:pPr>
              <w:spacing w:after="0" w:line="240" w:lineRule="auto"/>
              <w:rPr>
                <w:rFonts w:ascii="Times New Roman" w:hAnsi="Times New Roman"/>
                <w:sz w:val="20"/>
                <w:szCs w:val="20"/>
              </w:rPr>
            </w:pPr>
          </w:p>
        </w:tc>
      </w:tr>
      <w:tr w:rsidR="00B513CB" w:rsidRPr="00C80784" w14:paraId="33D35628" w14:textId="77777777" w:rsidTr="00602DDD">
        <w:trPr>
          <w:trHeight w:val="70"/>
        </w:trPr>
        <w:tc>
          <w:tcPr>
            <w:tcW w:w="6202" w:type="dxa"/>
            <w:gridSpan w:val="4"/>
            <w:tcBorders>
              <w:left w:val="nil"/>
              <w:bottom w:val="nil"/>
              <w:right w:val="nil"/>
            </w:tcBorders>
          </w:tcPr>
          <w:p w14:paraId="2DFA2441" w14:textId="77777777" w:rsidR="00B513CB" w:rsidRPr="00C80784" w:rsidRDefault="00B513CB" w:rsidP="00652AF7">
            <w:pPr>
              <w:spacing w:after="0" w:line="240" w:lineRule="auto"/>
              <w:rPr>
                <w:rFonts w:ascii="Times New Roman" w:hAnsi="Times New Roman"/>
                <w:sz w:val="20"/>
                <w:szCs w:val="20"/>
              </w:rPr>
            </w:pPr>
          </w:p>
        </w:tc>
        <w:tc>
          <w:tcPr>
            <w:tcW w:w="1765" w:type="dxa"/>
            <w:gridSpan w:val="2"/>
            <w:tcBorders>
              <w:left w:val="nil"/>
              <w:bottom w:val="nil"/>
              <w:right w:val="nil"/>
            </w:tcBorders>
            <w:vAlign w:val="center"/>
          </w:tcPr>
          <w:p w14:paraId="704D962C" w14:textId="77777777" w:rsidR="00B513CB" w:rsidRPr="00C80784" w:rsidRDefault="00B513CB" w:rsidP="00652AF7">
            <w:pPr>
              <w:spacing w:after="0" w:line="240" w:lineRule="auto"/>
              <w:rPr>
                <w:rFonts w:ascii="Times New Roman" w:hAnsi="Times New Roman"/>
                <w:sz w:val="20"/>
                <w:szCs w:val="20"/>
              </w:rPr>
            </w:pPr>
          </w:p>
        </w:tc>
        <w:tc>
          <w:tcPr>
            <w:tcW w:w="2035" w:type="dxa"/>
            <w:gridSpan w:val="2"/>
            <w:tcBorders>
              <w:left w:val="nil"/>
              <w:bottom w:val="nil"/>
              <w:right w:val="nil"/>
            </w:tcBorders>
            <w:vAlign w:val="center"/>
          </w:tcPr>
          <w:p w14:paraId="6B86F78A" w14:textId="77777777" w:rsidR="00B513CB" w:rsidRPr="00C80784" w:rsidRDefault="00B513CB" w:rsidP="00652AF7">
            <w:pPr>
              <w:spacing w:after="0" w:line="240" w:lineRule="auto"/>
              <w:rPr>
                <w:rFonts w:ascii="Times New Roman" w:hAnsi="Times New Roman"/>
                <w:sz w:val="20"/>
                <w:szCs w:val="20"/>
              </w:rPr>
            </w:pPr>
          </w:p>
        </w:tc>
      </w:tr>
    </w:tbl>
    <w:p w14:paraId="4D9CFB19" w14:textId="76A802B9" w:rsidR="00B513CB" w:rsidRPr="001A3DC4" w:rsidRDefault="00B513CB" w:rsidP="00CD5C68">
      <w:pPr>
        <w:spacing w:after="0" w:line="240" w:lineRule="auto"/>
        <w:ind w:firstLine="851"/>
        <w:rPr>
          <w:rFonts w:ascii="Times New Roman" w:hAnsi="Times New Roman"/>
          <w:lang w:val="en-US"/>
        </w:rPr>
      </w:pPr>
      <w:r>
        <w:rPr>
          <w:rFonts w:ascii="Times New Roman" w:hAnsi="Times New Roman"/>
        </w:rPr>
        <w:t>* Prie valdymo darbuotojų priskiriami: įstaigos vadovas ir vyr. buhalterė.</w:t>
      </w:r>
    </w:p>
    <w:p w14:paraId="1A59BB43" w14:textId="267D72F6" w:rsidR="00B513CB" w:rsidRDefault="00B513CB" w:rsidP="00CD5C68">
      <w:pPr>
        <w:spacing w:after="0" w:line="240" w:lineRule="auto"/>
        <w:ind w:firstLine="851"/>
        <w:rPr>
          <w:rFonts w:ascii="Times New Roman" w:hAnsi="Times New Roman"/>
        </w:rPr>
      </w:pPr>
      <w:r>
        <w:rPr>
          <w:rFonts w:ascii="Times New Roman" w:hAnsi="Times New Roman"/>
        </w:rPr>
        <w:t>* Įstaigos valdymo išlaidos priskiriama darbo užmokestis su priskaitymais, prekių ir paslaugų naudojimo išlaidos .</w:t>
      </w:r>
    </w:p>
    <w:p w14:paraId="4783D9A6" w14:textId="77777777" w:rsidR="00B513CB" w:rsidRDefault="00B513CB" w:rsidP="00652AF7">
      <w:pPr>
        <w:spacing w:after="0" w:line="240" w:lineRule="auto"/>
        <w:rPr>
          <w:rFonts w:ascii="Times New Roman" w:hAnsi="Times New Roman"/>
          <w:b/>
          <w:sz w:val="24"/>
          <w:szCs w:val="24"/>
        </w:rPr>
      </w:pPr>
    </w:p>
    <w:p w14:paraId="34312F4D" w14:textId="7ED20D52" w:rsidR="00B513CB" w:rsidRPr="00C80784" w:rsidRDefault="006F199C" w:rsidP="00B513CB">
      <w:pPr>
        <w:spacing w:after="0" w:line="240" w:lineRule="auto"/>
        <w:rPr>
          <w:rFonts w:ascii="Times New Roman" w:hAnsi="Times New Roman"/>
          <w:b/>
          <w:sz w:val="24"/>
          <w:szCs w:val="24"/>
        </w:rPr>
      </w:pPr>
      <w:r>
        <w:rPr>
          <w:rFonts w:ascii="Times New Roman" w:hAnsi="Times New Roman"/>
          <w:b/>
          <w:sz w:val="24"/>
          <w:szCs w:val="24"/>
        </w:rPr>
        <w:t xml:space="preserve">                          VIII.</w:t>
      </w:r>
      <w:r w:rsidR="00B513CB" w:rsidRPr="00C80784">
        <w:rPr>
          <w:rFonts w:ascii="Times New Roman" w:hAnsi="Times New Roman"/>
          <w:b/>
          <w:sz w:val="24"/>
          <w:szCs w:val="24"/>
        </w:rPr>
        <w:t xml:space="preserve"> INFORMACIJA </w:t>
      </w:r>
      <w:r w:rsidR="00CD5C68">
        <w:rPr>
          <w:rFonts w:ascii="Times New Roman" w:hAnsi="Times New Roman"/>
          <w:b/>
          <w:sz w:val="24"/>
          <w:szCs w:val="24"/>
        </w:rPr>
        <w:t>APIE ĮSTAIGOS DARBUOTOJUS</w:t>
      </w:r>
    </w:p>
    <w:p w14:paraId="5DF07443" w14:textId="77777777" w:rsidR="00B513CB" w:rsidRPr="00C80784" w:rsidRDefault="00B513CB" w:rsidP="00B513CB">
      <w:pPr>
        <w:spacing w:after="0" w:line="240" w:lineRule="auto"/>
        <w:rPr>
          <w:rFonts w:ascii="Times New Roman" w:hAnsi="Times New Roman"/>
          <w:b/>
          <w:sz w:val="12"/>
          <w:szCs w:val="1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39"/>
        <w:gridCol w:w="1559"/>
        <w:gridCol w:w="1134"/>
        <w:gridCol w:w="1560"/>
        <w:gridCol w:w="1417"/>
      </w:tblGrid>
      <w:tr w:rsidR="00B513CB" w:rsidRPr="00C80784" w14:paraId="5F2B24E8" w14:textId="77777777" w:rsidTr="00652AF7">
        <w:tc>
          <w:tcPr>
            <w:tcW w:w="3539" w:type="dxa"/>
            <w:vMerge w:val="restart"/>
          </w:tcPr>
          <w:p w14:paraId="6CA91FA1" w14:textId="77777777" w:rsidR="00B513CB" w:rsidRPr="00134CB9" w:rsidRDefault="00B513CB" w:rsidP="00652AF7">
            <w:pPr>
              <w:spacing w:after="0" w:line="240" w:lineRule="auto"/>
              <w:rPr>
                <w:rFonts w:ascii="Times New Roman" w:hAnsi="Times New Roman"/>
                <w:sz w:val="24"/>
                <w:szCs w:val="24"/>
              </w:rPr>
            </w:pPr>
          </w:p>
          <w:p w14:paraId="2F2F55E8" w14:textId="77777777" w:rsidR="00B513CB" w:rsidRPr="00134CB9" w:rsidRDefault="00B513CB" w:rsidP="00652AF7">
            <w:pPr>
              <w:spacing w:after="0" w:line="240" w:lineRule="auto"/>
              <w:rPr>
                <w:rFonts w:ascii="Times New Roman" w:hAnsi="Times New Roman"/>
                <w:sz w:val="24"/>
                <w:szCs w:val="24"/>
              </w:rPr>
            </w:pPr>
          </w:p>
          <w:p w14:paraId="45FF66D8" w14:textId="77777777" w:rsidR="00B513CB" w:rsidRPr="00134CB9" w:rsidRDefault="00B513CB" w:rsidP="00652AF7">
            <w:pPr>
              <w:spacing w:after="0" w:line="240" w:lineRule="auto"/>
              <w:jc w:val="center"/>
              <w:rPr>
                <w:rFonts w:ascii="Times New Roman" w:hAnsi="Times New Roman"/>
                <w:b/>
                <w:sz w:val="24"/>
                <w:szCs w:val="24"/>
              </w:rPr>
            </w:pPr>
            <w:r w:rsidRPr="00134CB9">
              <w:rPr>
                <w:rFonts w:ascii="Times New Roman" w:hAnsi="Times New Roman"/>
                <w:b/>
                <w:sz w:val="24"/>
                <w:szCs w:val="24"/>
              </w:rPr>
              <w:t>Darbuotojai</w:t>
            </w:r>
          </w:p>
        </w:tc>
        <w:tc>
          <w:tcPr>
            <w:tcW w:w="2693" w:type="dxa"/>
            <w:gridSpan w:val="2"/>
          </w:tcPr>
          <w:p w14:paraId="721943D5" w14:textId="77777777" w:rsidR="00B513CB" w:rsidRPr="00134CB9" w:rsidRDefault="00B513CB" w:rsidP="00652AF7">
            <w:pPr>
              <w:spacing w:after="0" w:line="240" w:lineRule="auto"/>
              <w:jc w:val="center"/>
              <w:rPr>
                <w:rFonts w:ascii="Times New Roman" w:hAnsi="Times New Roman"/>
                <w:b/>
                <w:sz w:val="24"/>
                <w:szCs w:val="24"/>
              </w:rPr>
            </w:pPr>
            <w:r w:rsidRPr="00134CB9">
              <w:rPr>
                <w:rFonts w:ascii="Times New Roman" w:hAnsi="Times New Roman"/>
                <w:b/>
                <w:sz w:val="24"/>
                <w:szCs w:val="24"/>
              </w:rPr>
              <w:t>2019 metų</w:t>
            </w:r>
          </w:p>
          <w:p w14:paraId="4E4C3AA3" w14:textId="77777777" w:rsidR="00B513CB" w:rsidRPr="00134CB9" w:rsidRDefault="00B513CB" w:rsidP="00652AF7">
            <w:pPr>
              <w:spacing w:after="0" w:line="240" w:lineRule="auto"/>
              <w:jc w:val="center"/>
              <w:rPr>
                <w:rFonts w:ascii="Times New Roman" w:hAnsi="Times New Roman"/>
                <w:b/>
                <w:sz w:val="24"/>
                <w:szCs w:val="24"/>
              </w:rPr>
            </w:pPr>
            <w:r w:rsidRPr="00134CB9">
              <w:rPr>
                <w:rFonts w:ascii="Times New Roman" w:hAnsi="Times New Roman"/>
                <w:b/>
                <w:sz w:val="24"/>
                <w:szCs w:val="24"/>
              </w:rPr>
              <w:t>gruodžio 31 d.</w:t>
            </w:r>
          </w:p>
        </w:tc>
        <w:tc>
          <w:tcPr>
            <w:tcW w:w="2977" w:type="dxa"/>
            <w:gridSpan w:val="2"/>
          </w:tcPr>
          <w:p w14:paraId="5D726D95" w14:textId="77777777" w:rsidR="00B513CB" w:rsidRPr="00134CB9" w:rsidRDefault="00B513CB" w:rsidP="00652AF7">
            <w:pPr>
              <w:spacing w:after="0" w:line="240" w:lineRule="auto"/>
              <w:jc w:val="center"/>
              <w:rPr>
                <w:rFonts w:ascii="Times New Roman" w:hAnsi="Times New Roman"/>
                <w:b/>
                <w:sz w:val="24"/>
                <w:szCs w:val="24"/>
              </w:rPr>
            </w:pPr>
            <w:r w:rsidRPr="00134CB9">
              <w:rPr>
                <w:rFonts w:ascii="Times New Roman" w:hAnsi="Times New Roman"/>
                <w:b/>
                <w:sz w:val="24"/>
                <w:szCs w:val="24"/>
              </w:rPr>
              <w:t>2020 metų</w:t>
            </w:r>
          </w:p>
          <w:p w14:paraId="09E2DC53" w14:textId="77777777" w:rsidR="00B513CB" w:rsidRPr="00134CB9" w:rsidRDefault="00B513CB" w:rsidP="00652AF7">
            <w:pPr>
              <w:spacing w:after="0" w:line="240" w:lineRule="auto"/>
              <w:jc w:val="center"/>
              <w:rPr>
                <w:rFonts w:ascii="Times New Roman" w:hAnsi="Times New Roman"/>
                <w:b/>
                <w:sz w:val="24"/>
                <w:szCs w:val="24"/>
              </w:rPr>
            </w:pPr>
            <w:r w:rsidRPr="00134CB9">
              <w:rPr>
                <w:rFonts w:ascii="Times New Roman" w:hAnsi="Times New Roman"/>
                <w:b/>
                <w:sz w:val="24"/>
                <w:szCs w:val="24"/>
              </w:rPr>
              <w:t>gruodžio 31 d.</w:t>
            </w:r>
          </w:p>
        </w:tc>
      </w:tr>
      <w:tr w:rsidR="00B513CB" w:rsidRPr="00C80784" w14:paraId="69676AB4" w14:textId="77777777" w:rsidTr="00652AF7">
        <w:tc>
          <w:tcPr>
            <w:tcW w:w="3539" w:type="dxa"/>
            <w:vMerge/>
          </w:tcPr>
          <w:p w14:paraId="1533C06F" w14:textId="77777777" w:rsidR="00B513CB" w:rsidRPr="00134CB9" w:rsidRDefault="00B513CB" w:rsidP="00652AF7">
            <w:pPr>
              <w:spacing w:after="0" w:line="240" w:lineRule="auto"/>
              <w:rPr>
                <w:rFonts w:ascii="Times New Roman" w:hAnsi="Times New Roman"/>
                <w:b/>
                <w:sz w:val="24"/>
                <w:szCs w:val="24"/>
              </w:rPr>
            </w:pPr>
          </w:p>
        </w:tc>
        <w:tc>
          <w:tcPr>
            <w:tcW w:w="1559" w:type="dxa"/>
          </w:tcPr>
          <w:p w14:paraId="7D6A283B" w14:textId="77777777" w:rsidR="00B513CB" w:rsidRPr="00134CB9" w:rsidRDefault="00B513CB" w:rsidP="00652AF7">
            <w:pPr>
              <w:spacing w:after="0" w:line="240" w:lineRule="auto"/>
              <w:jc w:val="center"/>
              <w:rPr>
                <w:rFonts w:ascii="Times New Roman" w:hAnsi="Times New Roman"/>
                <w:b/>
                <w:sz w:val="24"/>
                <w:szCs w:val="24"/>
              </w:rPr>
            </w:pPr>
            <w:r w:rsidRPr="00134CB9">
              <w:rPr>
                <w:rFonts w:ascii="Times New Roman" w:hAnsi="Times New Roman"/>
                <w:b/>
                <w:sz w:val="24"/>
                <w:szCs w:val="24"/>
              </w:rPr>
              <w:t>Fizinių asm. skaičius</w:t>
            </w:r>
          </w:p>
        </w:tc>
        <w:tc>
          <w:tcPr>
            <w:tcW w:w="1134" w:type="dxa"/>
          </w:tcPr>
          <w:p w14:paraId="6C964B54" w14:textId="77777777" w:rsidR="00B513CB" w:rsidRPr="00134CB9" w:rsidRDefault="00B513CB" w:rsidP="00652AF7">
            <w:pPr>
              <w:spacing w:after="0" w:line="240" w:lineRule="auto"/>
              <w:jc w:val="center"/>
              <w:rPr>
                <w:rFonts w:ascii="Times New Roman" w:hAnsi="Times New Roman"/>
                <w:b/>
                <w:sz w:val="24"/>
                <w:szCs w:val="24"/>
              </w:rPr>
            </w:pPr>
            <w:r w:rsidRPr="00134CB9">
              <w:rPr>
                <w:rFonts w:ascii="Times New Roman" w:hAnsi="Times New Roman"/>
                <w:b/>
                <w:sz w:val="24"/>
                <w:szCs w:val="24"/>
              </w:rPr>
              <w:t>Etatų skaičius</w:t>
            </w:r>
          </w:p>
        </w:tc>
        <w:tc>
          <w:tcPr>
            <w:tcW w:w="1560" w:type="dxa"/>
          </w:tcPr>
          <w:p w14:paraId="5CD4C4EF" w14:textId="77777777" w:rsidR="00B513CB" w:rsidRPr="00134CB9" w:rsidRDefault="00B513CB" w:rsidP="00652AF7">
            <w:pPr>
              <w:spacing w:after="0" w:line="240" w:lineRule="auto"/>
              <w:jc w:val="center"/>
              <w:rPr>
                <w:rFonts w:ascii="Times New Roman" w:hAnsi="Times New Roman"/>
                <w:b/>
                <w:sz w:val="24"/>
                <w:szCs w:val="24"/>
              </w:rPr>
            </w:pPr>
            <w:r w:rsidRPr="00134CB9">
              <w:rPr>
                <w:rFonts w:ascii="Times New Roman" w:hAnsi="Times New Roman"/>
                <w:b/>
                <w:sz w:val="24"/>
                <w:szCs w:val="24"/>
              </w:rPr>
              <w:t>Fizinių asm. skaičius</w:t>
            </w:r>
          </w:p>
        </w:tc>
        <w:tc>
          <w:tcPr>
            <w:tcW w:w="1417" w:type="dxa"/>
          </w:tcPr>
          <w:p w14:paraId="6993E28F" w14:textId="77777777" w:rsidR="00B513CB" w:rsidRPr="00134CB9" w:rsidRDefault="00B513CB" w:rsidP="00652AF7">
            <w:pPr>
              <w:spacing w:after="0" w:line="240" w:lineRule="auto"/>
              <w:jc w:val="center"/>
              <w:rPr>
                <w:rFonts w:ascii="Times New Roman" w:hAnsi="Times New Roman"/>
                <w:b/>
                <w:sz w:val="24"/>
                <w:szCs w:val="24"/>
              </w:rPr>
            </w:pPr>
            <w:r w:rsidRPr="00134CB9">
              <w:rPr>
                <w:rFonts w:ascii="Times New Roman" w:hAnsi="Times New Roman"/>
                <w:b/>
                <w:sz w:val="24"/>
                <w:szCs w:val="24"/>
              </w:rPr>
              <w:t>Etatų skaičius</w:t>
            </w:r>
          </w:p>
        </w:tc>
      </w:tr>
      <w:tr w:rsidR="00B513CB" w:rsidRPr="00C80784" w14:paraId="72F7075A" w14:textId="77777777" w:rsidTr="00652AF7">
        <w:tc>
          <w:tcPr>
            <w:tcW w:w="3539" w:type="dxa"/>
            <w:vAlign w:val="center"/>
          </w:tcPr>
          <w:p w14:paraId="3F7564AA" w14:textId="77777777" w:rsidR="00B513CB" w:rsidRPr="00134CB9" w:rsidRDefault="00B513CB" w:rsidP="00652AF7">
            <w:pPr>
              <w:spacing w:after="0" w:line="240" w:lineRule="auto"/>
              <w:rPr>
                <w:rFonts w:ascii="Times New Roman" w:hAnsi="Times New Roman"/>
                <w:b/>
                <w:sz w:val="24"/>
                <w:szCs w:val="24"/>
              </w:rPr>
            </w:pPr>
            <w:r w:rsidRPr="00134CB9">
              <w:rPr>
                <w:rFonts w:ascii="Times New Roman" w:hAnsi="Times New Roman"/>
                <w:b/>
                <w:sz w:val="24"/>
                <w:szCs w:val="24"/>
              </w:rPr>
              <w:t>Administracija</w:t>
            </w:r>
          </w:p>
        </w:tc>
        <w:tc>
          <w:tcPr>
            <w:tcW w:w="1559" w:type="dxa"/>
            <w:vAlign w:val="center"/>
          </w:tcPr>
          <w:p w14:paraId="15A3AF78" w14:textId="77777777" w:rsidR="00B513CB" w:rsidRPr="00134CB9" w:rsidRDefault="00B513CB" w:rsidP="00652AF7">
            <w:pPr>
              <w:spacing w:after="0" w:line="240" w:lineRule="auto"/>
              <w:jc w:val="right"/>
              <w:rPr>
                <w:rFonts w:ascii="Times New Roman" w:hAnsi="Times New Roman"/>
                <w:b/>
                <w:sz w:val="24"/>
                <w:szCs w:val="24"/>
              </w:rPr>
            </w:pPr>
            <w:r w:rsidRPr="00134CB9">
              <w:rPr>
                <w:rFonts w:ascii="Times New Roman" w:hAnsi="Times New Roman"/>
                <w:b/>
                <w:sz w:val="24"/>
                <w:szCs w:val="24"/>
              </w:rPr>
              <w:t>3</w:t>
            </w:r>
          </w:p>
        </w:tc>
        <w:tc>
          <w:tcPr>
            <w:tcW w:w="1134" w:type="dxa"/>
            <w:vAlign w:val="center"/>
          </w:tcPr>
          <w:p w14:paraId="438F3CAD" w14:textId="77777777" w:rsidR="00B513CB" w:rsidRPr="00134CB9" w:rsidRDefault="00B513CB" w:rsidP="00652AF7">
            <w:pPr>
              <w:spacing w:after="0" w:line="240" w:lineRule="auto"/>
              <w:jc w:val="right"/>
              <w:rPr>
                <w:rFonts w:ascii="Times New Roman" w:hAnsi="Times New Roman"/>
                <w:b/>
                <w:sz w:val="24"/>
                <w:szCs w:val="24"/>
              </w:rPr>
            </w:pPr>
            <w:r w:rsidRPr="00134CB9">
              <w:rPr>
                <w:rFonts w:ascii="Times New Roman" w:hAnsi="Times New Roman"/>
                <w:b/>
                <w:sz w:val="24"/>
                <w:szCs w:val="24"/>
              </w:rPr>
              <w:t>3,00</w:t>
            </w:r>
          </w:p>
        </w:tc>
        <w:tc>
          <w:tcPr>
            <w:tcW w:w="1560" w:type="dxa"/>
            <w:vAlign w:val="center"/>
          </w:tcPr>
          <w:p w14:paraId="69178785" w14:textId="77777777" w:rsidR="00B513CB" w:rsidRPr="00134CB9" w:rsidRDefault="00B513CB" w:rsidP="00652AF7">
            <w:pPr>
              <w:spacing w:after="0" w:line="240" w:lineRule="auto"/>
              <w:jc w:val="right"/>
              <w:rPr>
                <w:rFonts w:ascii="Times New Roman" w:hAnsi="Times New Roman"/>
                <w:b/>
                <w:sz w:val="24"/>
                <w:szCs w:val="24"/>
              </w:rPr>
            </w:pPr>
            <w:r w:rsidRPr="00134CB9">
              <w:rPr>
                <w:rFonts w:ascii="Times New Roman" w:hAnsi="Times New Roman"/>
                <w:b/>
                <w:sz w:val="24"/>
                <w:szCs w:val="24"/>
              </w:rPr>
              <w:t>3</w:t>
            </w:r>
          </w:p>
        </w:tc>
        <w:tc>
          <w:tcPr>
            <w:tcW w:w="1417" w:type="dxa"/>
            <w:vAlign w:val="center"/>
          </w:tcPr>
          <w:p w14:paraId="46B6EEE1" w14:textId="77777777" w:rsidR="00B513CB" w:rsidRPr="00134CB9" w:rsidRDefault="00B513CB" w:rsidP="00652AF7">
            <w:pPr>
              <w:spacing w:after="0" w:line="240" w:lineRule="auto"/>
              <w:jc w:val="right"/>
              <w:rPr>
                <w:rFonts w:ascii="Times New Roman" w:hAnsi="Times New Roman"/>
                <w:b/>
                <w:sz w:val="24"/>
                <w:szCs w:val="24"/>
              </w:rPr>
            </w:pPr>
            <w:r w:rsidRPr="00134CB9">
              <w:rPr>
                <w:rFonts w:ascii="Times New Roman" w:hAnsi="Times New Roman"/>
                <w:b/>
                <w:sz w:val="24"/>
                <w:szCs w:val="24"/>
              </w:rPr>
              <w:t>3,00</w:t>
            </w:r>
          </w:p>
        </w:tc>
      </w:tr>
      <w:tr w:rsidR="00B513CB" w:rsidRPr="006D4CFC" w14:paraId="68C1B4AE" w14:textId="77777777" w:rsidTr="00652AF7">
        <w:tc>
          <w:tcPr>
            <w:tcW w:w="3539" w:type="dxa"/>
            <w:vAlign w:val="center"/>
          </w:tcPr>
          <w:p w14:paraId="09E1EAD4" w14:textId="77777777" w:rsidR="00B513CB" w:rsidRPr="00134CB9" w:rsidRDefault="00B513CB" w:rsidP="00652AF7">
            <w:pPr>
              <w:spacing w:after="0" w:line="240" w:lineRule="auto"/>
              <w:rPr>
                <w:rFonts w:ascii="Times New Roman" w:hAnsi="Times New Roman"/>
                <w:b/>
                <w:sz w:val="24"/>
                <w:szCs w:val="24"/>
              </w:rPr>
            </w:pPr>
            <w:r w:rsidRPr="00134CB9">
              <w:rPr>
                <w:rFonts w:ascii="Times New Roman" w:hAnsi="Times New Roman"/>
                <w:b/>
                <w:sz w:val="24"/>
                <w:szCs w:val="24"/>
              </w:rPr>
              <w:t>Gydytojai</w:t>
            </w:r>
          </w:p>
          <w:p w14:paraId="3AFA867B" w14:textId="77777777" w:rsidR="00B513CB" w:rsidRPr="00134CB9" w:rsidRDefault="00B513CB" w:rsidP="00652AF7">
            <w:pPr>
              <w:spacing w:after="0" w:line="240" w:lineRule="auto"/>
              <w:rPr>
                <w:rFonts w:ascii="Times New Roman" w:hAnsi="Times New Roman"/>
                <w:sz w:val="24"/>
                <w:szCs w:val="24"/>
              </w:rPr>
            </w:pPr>
            <w:r w:rsidRPr="00134CB9">
              <w:rPr>
                <w:rFonts w:ascii="Times New Roman" w:hAnsi="Times New Roman"/>
                <w:sz w:val="24"/>
                <w:szCs w:val="24"/>
              </w:rPr>
              <w:t>Iš jų:</w:t>
            </w:r>
          </w:p>
        </w:tc>
        <w:tc>
          <w:tcPr>
            <w:tcW w:w="1559" w:type="dxa"/>
            <w:vAlign w:val="center"/>
          </w:tcPr>
          <w:p w14:paraId="3805F0C1" w14:textId="77777777" w:rsidR="00B513CB" w:rsidRPr="00134CB9" w:rsidRDefault="00B513CB" w:rsidP="00652AF7">
            <w:pPr>
              <w:spacing w:after="0" w:line="240" w:lineRule="auto"/>
              <w:jc w:val="right"/>
              <w:rPr>
                <w:rFonts w:ascii="Times New Roman" w:hAnsi="Times New Roman"/>
                <w:b/>
                <w:sz w:val="24"/>
                <w:szCs w:val="24"/>
              </w:rPr>
            </w:pPr>
            <w:r w:rsidRPr="00134CB9">
              <w:rPr>
                <w:rFonts w:ascii="Times New Roman" w:hAnsi="Times New Roman"/>
                <w:b/>
                <w:sz w:val="24"/>
                <w:szCs w:val="24"/>
              </w:rPr>
              <w:t>6</w:t>
            </w:r>
          </w:p>
        </w:tc>
        <w:tc>
          <w:tcPr>
            <w:tcW w:w="1134" w:type="dxa"/>
            <w:vAlign w:val="center"/>
          </w:tcPr>
          <w:p w14:paraId="56F1EE4F" w14:textId="77777777" w:rsidR="00B513CB" w:rsidRPr="00134CB9" w:rsidRDefault="00B513CB" w:rsidP="00652AF7">
            <w:pPr>
              <w:spacing w:after="0" w:line="240" w:lineRule="auto"/>
              <w:jc w:val="right"/>
              <w:rPr>
                <w:rFonts w:ascii="Times New Roman" w:hAnsi="Times New Roman"/>
                <w:b/>
                <w:sz w:val="24"/>
                <w:szCs w:val="24"/>
              </w:rPr>
            </w:pPr>
            <w:r w:rsidRPr="00134CB9">
              <w:rPr>
                <w:rFonts w:ascii="Times New Roman" w:hAnsi="Times New Roman"/>
                <w:b/>
                <w:sz w:val="24"/>
                <w:szCs w:val="24"/>
              </w:rPr>
              <w:t>6,</w:t>
            </w:r>
            <w:r>
              <w:rPr>
                <w:rFonts w:ascii="Times New Roman" w:hAnsi="Times New Roman"/>
                <w:b/>
                <w:sz w:val="24"/>
                <w:szCs w:val="24"/>
              </w:rPr>
              <w:t>00</w:t>
            </w:r>
          </w:p>
        </w:tc>
        <w:tc>
          <w:tcPr>
            <w:tcW w:w="1560" w:type="dxa"/>
            <w:vAlign w:val="center"/>
          </w:tcPr>
          <w:p w14:paraId="1A503082" w14:textId="77777777" w:rsidR="00B513CB" w:rsidRPr="00134CB9" w:rsidRDefault="00B513CB" w:rsidP="00652AF7">
            <w:pPr>
              <w:spacing w:after="0" w:line="240" w:lineRule="auto"/>
              <w:jc w:val="right"/>
              <w:rPr>
                <w:rFonts w:ascii="Times New Roman" w:hAnsi="Times New Roman"/>
                <w:b/>
                <w:sz w:val="24"/>
                <w:szCs w:val="24"/>
              </w:rPr>
            </w:pPr>
            <w:r>
              <w:rPr>
                <w:rFonts w:ascii="Times New Roman" w:hAnsi="Times New Roman"/>
                <w:b/>
                <w:sz w:val="24"/>
                <w:szCs w:val="24"/>
              </w:rPr>
              <w:t>6</w:t>
            </w:r>
          </w:p>
        </w:tc>
        <w:tc>
          <w:tcPr>
            <w:tcW w:w="1417" w:type="dxa"/>
            <w:vAlign w:val="center"/>
          </w:tcPr>
          <w:p w14:paraId="11619C9C" w14:textId="77777777" w:rsidR="00B513CB" w:rsidRPr="00134CB9" w:rsidRDefault="00B513CB" w:rsidP="00652AF7">
            <w:pPr>
              <w:spacing w:after="0" w:line="240" w:lineRule="auto"/>
              <w:jc w:val="right"/>
              <w:rPr>
                <w:rFonts w:ascii="Times New Roman" w:hAnsi="Times New Roman"/>
                <w:b/>
                <w:sz w:val="24"/>
                <w:szCs w:val="24"/>
              </w:rPr>
            </w:pPr>
            <w:r w:rsidRPr="00134CB9">
              <w:rPr>
                <w:rFonts w:ascii="Times New Roman" w:hAnsi="Times New Roman"/>
                <w:b/>
                <w:sz w:val="24"/>
                <w:szCs w:val="24"/>
              </w:rPr>
              <w:t>6,00</w:t>
            </w:r>
          </w:p>
        </w:tc>
      </w:tr>
      <w:tr w:rsidR="00B513CB" w:rsidRPr="00C80784" w14:paraId="5F3A9410" w14:textId="77777777" w:rsidTr="00652AF7">
        <w:tc>
          <w:tcPr>
            <w:tcW w:w="3539" w:type="dxa"/>
            <w:vAlign w:val="center"/>
          </w:tcPr>
          <w:p w14:paraId="6A3D7743" w14:textId="77777777" w:rsidR="00B513CB" w:rsidRPr="00134CB9" w:rsidRDefault="00B513CB" w:rsidP="00652AF7">
            <w:pPr>
              <w:spacing w:after="0" w:line="240" w:lineRule="auto"/>
              <w:rPr>
                <w:rFonts w:ascii="Times New Roman" w:hAnsi="Times New Roman"/>
                <w:sz w:val="24"/>
                <w:szCs w:val="24"/>
              </w:rPr>
            </w:pPr>
            <w:r w:rsidRPr="00134CB9">
              <w:rPr>
                <w:rFonts w:ascii="Times New Roman" w:hAnsi="Times New Roman"/>
                <w:sz w:val="24"/>
                <w:szCs w:val="24"/>
              </w:rPr>
              <w:t>Šeimos gydytojai</w:t>
            </w:r>
          </w:p>
        </w:tc>
        <w:tc>
          <w:tcPr>
            <w:tcW w:w="1559" w:type="dxa"/>
            <w:vAlign w:val="center"/>
          </w:tcPr>
          <w:p w14:paraId="53152F70" w14:textId="77777777" w:rsidR="00B513CB" w:rsidRPr="00134CB9" w:rsidRDefault="00B513CB" w:rsidP="00652AF7">
            <w:pPr>
              <w:spacing w:after="0" w:line="240" w:lineRule="auto"/>
              <w:jc w:val="right"/>
              <w:rPr>
                <w:rFonts w:ascii="Times New Roman" w:hAnsi="Times New Roman"/>
                <w:sz w:val="24"/>
                <w:szCs w:val="24"/>
              </w:rPr>
            </w:pPr>
            <w:r w:rsidRPr="00134CB9">
              <w:rPr>
                <w:rFonts w:ascii="Times New Roman" w:hAnsi="Times New Roman"/>
                <w:sz w:val="24"/>
                <w:szCs w:val="24"/>
              </w:rPr>
              <w:t>4</w:t>
            </w:r>
          </w:p>
        </w:tc>
        <w:tc>
          <w:tcPr>
            <w:tcW w:w="1134" w:type="dxa"/>
            <w:vAlign w:val="center"/>
          </w:tcPr>
          <w:p w14:paraId="6EC9BD51" w14:textId="77777777" w:rsidR="00B513CB" w:rsidRPr="00134CB9" w:rsidRDefault="00B513CB" w:rsidP="00652AF7">
            <w:pPr>
              <w:spacing w:after="0" w:line="240" w:lineRule="auto"/>
              <w:jc w:val="right"/>
              <w:rPr>
                <w:rFonts w:ascii="Times New Roman" w:hAnsi="Times New Roman"/>
                <w:sz w:val="24"/>
                <w:szCs w:val="24"/>
              </w:rPr>
            </w:pPr>
            <w:r>
              <w:rPr>
                <w:rFonts w:ascii="Times New Roman" w:hAnsi="Times New Roman"/>
                <w:sz w:val="24"/>
                <w:szCs w:val="24"/>
              </w:rPr>
              <w:t>3,75</w:t>
            </w:r>
          </w:p>
        </w:tc>
        <w:tc>
          <w:tcPr>
            <w:tcW w:w="1560" w:type="dxa"/>
            <w:vAlign w:val="center"/>
          </w:tcPr>
          <w:p w14:paraId="4C70C044" w14:textId="77777777" w:rsidR="00B513CB" w:rsidRPr="00134CB9" w:rsidRDefault="00B513CB" w:rsidP="00652AF7">
            <w:pPr>
              <w:spacing w:after="0" w:line="240" w:lineRule="auto"/>
              <w:jc w:val="right"/>
              <w:rPr>
                <w:rFonts w:ascii="Times New Roman" w:hAnsi="Times New Roman"/>
                <w:sz w:val="24"/>
                <w:szCs w:val="24"/>
              </w:rPr>
            </w:pPr>
            <w:r w:rsidRPr="00134CB9">
              <w:rPr>
                <w:rFonts w:ascii="Times New Roman" w:hAnsi="Times New Roman"/>
                <w:sz w:val="24"/>
                <w:szCs w:val="24"/>
              </w:rPr>
              <w:t>4</w:t>
            </w:r>
          </w:p>
        </w:tc>
        <w:tc>
          <w:tcPr>
            <w:tcW w:w="1417" w:type="dxa"/>
            <w:vAlign w:val="center"/>
          </w:tcPr>
          <w:p w14:paraId="1C8CC3A7" w14:textId="77777777" w:rsidR="00B513CB" w:rsidRPr="00134CB9" w:rsidRDefault="00B513CB" w:rsidP="00652AF7">
            <w:pPr>
              <w:spacing w:after="0" w:line="240" w:lineRule="auto"/>
              <w:jc w:val="right"/>
              <w:rPr>
                <w:rFonts w:ascii="Times New Roman" w:hAnsi="Times New Roman"/>
                <w:sz w:val="24"/>
                <w:szCs w:val="24"/>
              </w:rPr>
            </w:pPr>
            <w:r w:rsidRPr="00134CB9">
              <w:rPr>
                <w:rFonts w:ascii="Times New Roman" w:hAnsi="Times New Roman"/>
                <w:sz w:val="24"/>
                <w:szCs w:val="24"/>
              </w:rPr>
              <w:t>3,75</w:t>
            </w:r>
          </w:p>
        </w:tc>
      </w:tr>
      <w:tr w:rsidR="00B513CB" w:rsidRPr="00C80784" w14:paraId="32DB8AE2" w14:textId="77777777" w:rsidTr="00652AF7">
        <w:tc>
          <w:tcPr>
            <w:tcW w:w="3539" w:type="dxa"/>
            <w:vAlign w:val="center"/>
          </w:tcPr>
          <w:p w14:paraId="654F2511" w14:textId="77777777" w:rsidR="00B513CB" w:rsidRPr="00134CB9" w:rsidRDefault="00B513CB" w:rsidP="00652AF7">
            <w:pPr>
              <w:spacing w:after="0" w:line="240" w:lineRule="auto"/>
              <w:rPr>
                <w:rFonts w:ascii="Times New Roman" w:hAnsi="Times New Roman"/>
                <w:sz w:val="24"/>
                <w:szCs w:val="24"/>
              </w:rPr>
            </w:pPr>
            <w:r>
              <w:rPr>
                <w:rFonts w:ascii="Times New Roman" w:hAnsi="Times New Roman"/>
                <w:sz w:val="24"/>
                <w:szCs w:val="24"/>
              </w:rPr>
              <w:t>Slaugos ir p</w:t>
            </w:r>
            <w:r w:rsidRPr="00134CB9">
              <w:rPr>
                <w:rFonts w:ascii="Times New Roman" w:hAnsi="Times New Roman"/>
                <w:sz w:val="24"/>
                <w:szCs w:val="24"/>
              </w:rPr>
              <w:t>alaik</w:t>
            </w:r>
            <w:r>
              <w:rPr>
                <w:rFonts w:ascii="Times New Roman" w:hAnsi="Times New Roman"/>
                <w:sz w:val="24"/>
                <w:szCs w:val="24"/>
              </w:rPr>
              <w:t>omojo</w:t>
            </w:r>
            <w:r w:rsidRPr="00134CB9">
              <w:rPr>
                <w:rFonts w:ascii="Times New Roman" w:hAnsi="Times New Roman"/>
                <w:sz w:val="24"/>
                <w:szCs w:val="24"/>
              </w:rPr>
              <w:t xml:space="preserve"> gydymo gydytojas</w:t>
            </w:r>
          </w:p>
        </w:tc>
        <w:tc>
          <w:tcPr>
            <w:tcW w:w="1559" w:type="dxa"/>
            <w:vAlign w:val="center"/>
          </w:tcPr>
          <w:p w14:paraId="284DF5AA" w14:textId="77777777" w:rsidR="00B513CB" w:rsidRPr="00134CB9" w:rsidRDefault="00B513CB" w:rsidP="00652AF7">
            <w:pPr>
              <w:spacing w:after="0" w:line="240" w:lineRule="auto"/>
              <w:jc w:val="right"/>
              <w:rPr>
                <w:rFonts w:ascii="Times New Roman" w:hAnsi="Times New Roman"/>
                <w:sz w:val="24"/>
                <w:szCs w:val="24"/>
              </w:rPr>
            </w:pPr>
            <w:r w:rsidRPr="00134CB9">
              <w:rPr>
                <w:rFonts w:ascii="Times New Roman" w:hAnsi="Times New Roman"/>
                <w:sz w:val="24"/>
                <w:szCs w:val="24"/>
              </w:rPr>
              <w:t>0</w:t>
            </w:r>
          </w:p>
        </w:tc>
        <w:tc>
          <w:tcPr>
            <w:tcW w:w="1134" w:type="dxa"/>
            <w:vAlign w:val="center"/>
          </w:tcPr>
          <w:p w14:paraId="51D6313B" w14:textId="77777777" w:rsidR="00B513CB" w:rsidRPr="00134CB9" w:rsidRDefault="00B513CB" w:rsidP="00652AF7">
            <w:pPr>
              <w:spacing w:after="0" w:line="240" w:lineRule="auto"/>
              <w:jc w:val="right"/>
              <w:rPr>
                <w:rFonts w:ascii="Times New Roman" w:hAnsi="Times New Roman"/>
                <w:sz w:val="24"/>
                <w:szCs w:val="24"/>
              </w:rPr>
            </w:pPr>
            <w:r w:rsidRPr="00134CB9">
              <w:rPr>
                <w:rFonts w:ascii="Times New Roman" w:hAnsi="Times New Roman"/>
                <w:sz w:val="24"/>
                <w:szCs w:val="24"/>
              </w:rPr>
              <w:t>1,00</w:t>
            </w:r>
          </w:p>
        </w:tc>
        <w:tc>
          <w:tcPr>
            <w:tcW w:w="1560" w:type="dxa"/>
            <w:vAlign w:val="center"/>
          </w:tcPr>
          <w:p w14:paraId="212B804C" w14:textId="77777777" w:rsidR="00B513CB" w:rsidRPr="00134CB9" w:rsidRDefault="00B513CB" w:rsidP="00652AF7">
            <w:pPr>
              <w:spacing w:after="0" w:line="240" w:lineRule="auto"/>
              <w:jc w:val="right"/>
              <w:rPr>
                <w:rFonts w:ascii="Times New Roman" w:hAnsi="Times New Roman"/>
                <w:sz w:val="24"/>
                <w:szCs w:val="24"/>
              </w:rPr>
            </w:pPr>
            <w:r w:rsidRPr="00134CB9">
              <w:rPr>
                <w:rFonts w:ascii="Times New Roman" w:hAnsi="Times New Roman"/>
                <w:sz w:val="24"/>
                <w:szCs w:val="24"/>
              </w:rPr>
              <w:t>0</w:t>
            </w:r>
          </w:p>
        </w:tc>
        <w:tc>
          <w:tcPr>
            <w:tcW w:w="1417" w:type="dxa"/>
            <w:vAlign w:val="center"/>
          </w:tcPr>
          <w:p w14:paraId="1CE5B19D" w14:textId="77777777" w:rsidR="00B513CB" w:rsidRPr="00134CB9" w:rsidRDefault="00B513CB" w:rsidP="00652AF7">
            <w:pPr>
              <w:spacing w:after="0" w:line="240" w:lineRule="auto"/>
              <w:jc w:val="right"/>
              <w:rPr>
                <w:rFonts w:ascii="Times New Roman" w:hAnsi="Times New Roman"/>
                <w:sz w:val="24"/>
                <w:szCs w:val="24"/>
              </w:rPr>
            </w:pPr>
            <w:r w:rsidRPr="00134CB9">
              <w:rPr>
                <w:rFonts w:ascii="Times New Roman" w:hAnsi="Times New Roman"/>
                <w:sz w:val="24"/>
                <w:szCs w:val="24"/>
              </w:rPr>
              <w:t>1,00</w:t>
            </w:r>
          </w:p>
        </w:tc>
      </w:tr>
      <w:tr w:rsidR="00B513CB" w:rsidRPr="00C80784" w14:paraId="6F127AFD" w14:textId="77777777" w:rsidTr="00652AF7">
        <w:tc>
          <w:tcPr>
            <w:tcW w:w="3539" w:type="dxa"/>
            <w:vAlign w:val="center"/>
          </w:tcPr>
          <w:p w14:paraId="2B6BD872" w14:textId="77777777" w:rsidR="00B513CB" w:rsidRPr="00134CB9" w:rsidRDefault="00B513CB" w:rsidP="00652AF7">
            <w:pPr>
              <w:spacing w:after="0" w:line="240" w:lineRule="auto"/>
              <w:rPr>
                <w:rFonts w:ascii="Times New Roman" w:hAnsi="Times New Roman"/>
                <w:sz w:val="24"/>
                <w:szCs w:val="24"/>
              </w:rPr>
            </w:pPr>
            <w:r w:rsidRPr="00134CB9">
              <w:rPr>
                <w:rFonts w:ascii="Times New Roman" w:hAnsi="Times New Roman"/>
                <w:sz w:val="24"/>
                <w:szCs w:val="24"/>
              </w:rPr>
              <w:t>Gydytojas akušeris ginekologas</w:t>
            </w:r>
          </w:p>
        </w:tc>
        <w:tc>
          <w:tcPr>
            <w:tcW w:w="1559" w:type="dxa"/>
            <w:vAlign w:val="center"/>
          </w:tcPr>
          <w:p w14:paraId="635B46CF" w14:textId="77777777" w:rsidR="00B513CB" w:rsidRPr="00134CB9" w:rsidRDefault="00B513CB" w:rsidP="00652AF7">
            <w:pPr>
              <w:spacing w:after="0" w:line="240" w:lineRule="auto"/>
              <w:jc w:val="right"/>
              <w:rPr>
                <w:rFonts w:ascii="Times New Roman" w:hAnsi="Times New Roman"/>
                <w:sz w:val="24"/>
                <w:szCs w:val="24"/>
              </w:rPr>
            </w:pPr>
            <w:r w:rsidRPr="00134CB9">
              <w:rPr>
                <w:rFonts w:ascii="Times New Roman" w:hAnsi="Times New Roman"/>
                <w:sz w:val="24"/>
                <w:szCs w:val="24"/>
              </w:rPr>
              <w:t>1</w:t>
            </w:r>
          </w:p>
        </w:tc>
        <w:tc>
          <w:tcPr>
            <w:tcW w:w="1134" w:type="dxa"/>
            <w:vAlign w:val="center"/>
          </w:tcPr>
          <w:p w14:paraId="3FB85249" w14:textId="77777777" w:rsidR="00B513CB" w:rsidRPr="00134CB9" w:rsidRDefault="00B513CB" w:rsidP="00652AF7">
            <w:pPr>
              <w:spacing w:after="0" w:line="240" w:lineRule="auto"/>
              <w:jc w:val="right"/>
              <w:rPr>
                <w:rFonts w:ascii="Times New Roman" w:hAnsi="Times New Roman"/>
                <w:sz w:val="24"/>
                <w:szCs w:val="24"/>
              </w:rPr>
            </w:pPr>
            <w:r w:rsidRPr="00134CB9">
              <w:rPr>
                <w:rFonts w:ascii="Times New Roman" w:hAnsi="Times New Roman"/>
                <w:sz w:val="24"/>
                <w:szCs w:val="24"/>
              </w:rPr>
              <w:t>0,25</w:t>
            </w:r>
          </w:p>
        </w:tc>
        <w:tc>
          <w:tcPr>
            <w:tcW w:w="1560" w:type="dxa"/>
            <w:vAlign w:val="center"/>
          </w:tcPr>
          <w:p w14:paraId="1D398141" w14:textId="77777777" w:rsidR="00B513CB" w:rsidRPr="00134CB9" w:rsidRDefault="00B513CB" w:rsidP="00652AF7">
            <w:pPr>
              <w:spacing w:after="0" w:line="240" w:lineRule="auto"/>
              <w:jc w:val="right"/>
              <w:rPr>
                <w:rFonts w:ascii="Times New Roman" w:hAnsi="Times New Roman"/>
                <w:sz w:val="24"/>
                <w:szCs w:val="24"/>
              </w:rPr>
            </w:pPr>
            <w:r w:rsidRPr="00134CB9">
              <w:rPr>
                <w:rFonts w:ascii="Times New Roman" w:hAnsi="Times New Roman"/>
                <w:sz w:val="24"/>
                <w:szCs w:val="24"/>
              </w:rPr>
              <w:t>1</w:t>
            </w:r>
          </w:p>
        </w:tc>
        <w:tc>
          <w:tcPr>
            <w:tcW w:w="1417" w:type="dxa"/>
            <w:vAlign w:val="center"/>
          </w:tcPr>
          <w:p w14:paraId="42206012" w14:textId="77777777" w:rsidR="00B513CB" w:rsidRPr="00134CB9" w:rsidRDefault="00B513CB" w:rsidP="00652AF7">
            <w:pPr>
              <w:spacing w:after="0" w:line="240" w:lineRule="auto"/>
              <w:jc w:val="right"/>
              <w:rPr>
                <w:rFonts w:ascii="Times New Roman" w:hAnsi="Times New Roman"/>
                <w:sz w:val="24"/>
                <w:szCs w:val="24"/>
              </w:rPr>
            </w:pPr>
            <w:r w:rsidRPr="00134CB9">
              <w:rPr>
                <w:rFonts w:ascii="Times New Roman" w:hAnsi="Times New Roman"/>
                <w:sz w:val="24"/>
                <w:szCs w:val="24"/>
              </w:rPr>
              <w:t>0,25</w:t>
            </w:r>
          </w:p>
        </w:tc>
      </w:tr>
      <w:tr w:rsidR="00B513CB" w:rsidRPr="00C80784" w14:paraId="5E82A334" w14:textId="77777777" w:rsidTr="00652AF7">
        <w:tc>
          <w:tcPr>
            <w:tcW w:w="3539" w:type="dxa"/>
            <w:vAlign w:val="center"/>
          </w:tcPr>
          <w:p w14:paraId="33051DB1" w14:textId="77777777" w:rsidR="00B513CB" w:rsidRPr="00134CB9" w:rsidRDefault="00B513CB" w:rsidP="00652AF7">
            <w:pPr>
              <w:spacing w:after="0" w:line="240" w:lineRule="auto"/>
              <w:rPr>
                <w:rFonts w:ascii="Times New Roman" w:hAnsi="Times New Roman"/>
                <w:sz w:val="24"/>
                <w:szCs w:val="24"/>
              </w:rPr>
            </w:pPr>
            <w:r w:rsidRPr="00134CB9">
              <w:rPr>
                <w:rFonts w:ascii="Times New Roman" w:hAnsi="Times New Roman"/>
                <w:sz w:val="24"/>
                <w:szCs w:val="24"/>
              </w:rPr>
              <w:t>Gydytojas odontologas</w:t>
            </w:r>
          </w:p>
        </w:tc>
        <w:tc>
          <w:tcPr>
            <w:tcW w:w="1559" w:type="dxa"/>
            <w:vAlign w:val="center"/>
          </w:tcPr>
          <w:p w14:paraId="6650EAC9" w14:textId="77777777" w:rsidR="00B513CB" w:rsidRPr="00134CB9" w:rsidRDefault="00B513CB" w:rsidP="00652AF7">
            <w:pPr>
              <w:spacing w:after="0" w:line="240" w:lineRule="auto"/>
              <w:jc w:val="right"/>
              <w:rPr>
                <w:rFonts w:ascii="Times New Roman" w:hAnsi="Times New Roman"/>
                <w:sz w:val="24"/>
                <w:szCs w:val="24"/>
              </w:rPr>
            </w:pPr>
            <w:r w:rsidRPr="00134CB9">
              <w:rPr>
                <w:rFonts w:ascii="Times New Roman" w:hAnsi="Times New Roman"/>
                <w:sz w:val="24"/>
                <w:szCs w:val="24"/>
              </w:rPr>
              <w:t>1</w:t>
            </w:r>
          </w:p>
        </w:tc>
        <w:tc>
          <w:tcPr>
            <w:tcW w:w="1134" w:type="dxa"/>
            <w:vAlign w:val="center"/>
          </w:tcPr>
          <w:p w14:paraId="494C18E8" w14:textId="77777777" w:rsidR="00B513CB" w:rsidRPr="00134CB9" w:rsidRDefault="00B513CB" w:rsidP="00652AF7">
            <w:pPr>
              <w:spacing w:after="0" w:line="240" w:lineRule="auto"/>
              <w:jc w:val="right"/>
              <w:rPr>
                <w:rFonts w:ascii="Times New Roman" w:hAnsi="Times New Roman"/>
                <w:sz w:val="24"/>
                <w:szCs w:val="24"/>
              </w:rPr>
            </w:pPr>
            <w:r w:rsidRPr="00134CB9">
              <w:rPr>
                <w:rFonts w:ascii="Times New Roman" w:hAnsi="Times New Roman"/>
                <w:sz w:val="24"/>
                <w:szCs w:val="24"/>
              </w:rPr>
              <w:t>1,00</w:t>
            </w:r>
          </w:p>
        </w:tc>
        <w:tc>
          <w:tcPr>
            <w:tcW w:w="1560" w:type="dxa"/>
            <w:vAlign w:val="center"/>
          </w:tcPr>
          <w:p w14:paraId="076447BD" w14:textId="77777777" w:rsidR="00B513CB" w:rsidRPr="00134CB9" w:rsidRDefault="00B513CB" w:rsidP="00652AF7">
            <w:pPr>
              <w:spacing w:after="0" w:line="240" w:lineRule="auto"/>
              <w:jc w:val="right"/>
              <w:rPr>
                <w:rFonts w:ascii="Times New Roman" w:hAnsi="Times New Roman"/>
                <w:sz w:val="24"/>
                <w:szCs w:val="24"/>
              </w:rPr>
            </w:pPr>
            <w:r w:rsidRPr="00134CB9">
              <w:rPr>
                <w:rFonts w:ascii="Times New Roman" w:hAnsi="Times New Roman"/>
                <w:sz w:val="24"/>
                <w:szCs w:val="24"/>
              </w:rPr>
              <w:t>2</w:t>
            </w:r>
          </w:p>
        </w:tc>
        <w:tc>
          <w:tcPr>
            <w:tcW w:w="1417" w:type="dxa"/>
            <w:vAlign w:val="center"/>
          </w:tcPr>
          <w:p w14:paraId="2D20CDC4" w14:textId="77777777" w:rsidR="00B513CB" w:rsidRPr="00134CB9" w:rsidRDefault="00B513CB" w:rsidP="00652AF7">
            <w:pPr>
              <w:spacing w:after="0" w:line="240" w:lineRule="auto"/>
              <w:jc w:val="right"/>
              <w:rPr>
                <w:rFonts w:ascii="Times New Roman" w:hAnsi="Times New Roman"/>
                <w:sz w:val="24"/>
                <w:szCs w:val="24"/>
              </w:rPr>
            </w:pPr>
            <w:r w:rsidRPr="00134CB9">
              <w:rPr>
                <w:rFonts w:ascii="Times New Roman" w:hAnsi="Times New Roman"/>
                <w:sz w:val="24"/>
                <w:szCs w:val="24"/>
              </w:rPr>
              <w:t>1,00</w:t>
            </w:r>
          </w:p>
        </w:tc>
      </w:tr>
      <w:tr w:rsidR="00B513CB" w:rsidRPr="00C80784" w14:paraId="1840D86D" w14:textId="77777777" w:rsidTr="00652AF7">
        <w:tc>
          <w:tcPr>
            <w:tcW w:w="3539" w:type="dxa"/>
            <w:vAlign w:val="center"/>
          </w:tcPr>
          <w:p w14:paraId="54BBFB46" w14:textId="77777777" w:rsidR="00B513CB" w:rsidRPr="00134CB9" w:rsidRDefault="00B513CB" w:rsidP="00652AF7">
            <w:pPr>
              <w:spacing w:after="0" w:line="240" w:lineRule="auto"/>
              <w:rPr>
                <w:rFonts w:ascii="Times New Roman" w:hAnsi="Times New Roman"/>
                <w:b/>
                <w:sz w:val="24"/>
                <w:szCs w:val="24"/>
              </w:rPr>
            </w:pPr>
            <w:r w:rsidRPr="00134CB9">
              <w:rPr>
                <w:rFonts w:ascii="Times New Roman" w:hAnsi="Times New Roman"/>
                <w:b/>
                <w:sz w:val="24"/>
                <w:szCs w:val="24"/>
              </w:rPr>
              <w:t>Slaugos personalas</w:t>
            </w:r>
          </w:p>
          <w:p w14:paraId="4AA39029" w14:textId="77777777" w:rsidR="00B513CB" w:rsidRPr="00134CB9" w:rsidRDefault="00B513CB" w:rsidP="00652AF7">
            <w:pPr>
              <w:spacing w:after="0" w:line="240" w:lineRule="auto"/>
              <w:rPr>
                <w:rFonts w:ascii="Times New Roman" w:hAnsi="Times New Roman"/>
                <w:sz w:val="24"/>
                <w:szCs w:val="24"/>
              </w:rPr>
            </w:pPr>
            <w:r w:rsidRPr="00134CB9">
              <w:rPr>
                <w:rFonts w:ascii="Times New Roman" w:hAnsi="Times New Roman"/>
                <w:sz w:val="24"/>
                <w:szCs w:val="24"/>
              </w:rPr>
              <w:t>Iš jų:</w:t>
            </w:r>
          </w:p>
        </w:tc>
        <w:tc>
          <w:tcPr>
            <w:tcW w:w="1559" w:type="dxa"/>
            <w:vAlign w:val="center"/>
          </w:tcPr>
          <w:p w14:paraId="7FDE45AA" w14:textId="77777777" w:rsidR="00B513CB" w:rsidRPr="00134CB9" w:rsidRDefault="00B513CB" w:rsidP="00652AF7">
            <w:pPr>
              <w:spacing w:after="0" w:line="240" w:lineRule="auto"/>
              <w:jc w:val="right"/>
              <w:rPr>
                <w:rFonts w:ascii="Times New Roman" w:hAnsi="Times New Roman"/>
                <w:b/>
                <w:sz w:val="24"/>
                <w:szCs w:val="24"/>
              </w:rPr>
            </w:pPr>
            <w:r>
              <w:rPr>
                <w:rFonts w:ascii="Times New Roman" w:hAnsi="Times New Roman"/>
                <w:b/>
                <w:sz w:val="24"/>
                <w:szCs w:val="24"/>
              </w:rPr>
              <w:t>19</w:t>
            </w:r>
          </w:p>
        </w:tc>
        <w:tc>
          <w:tcPr>
            <w:tcW w:w="1134" w:type="dxa"/>
            <w:vAlign w:val="center"/>
          </w:tcPr>
          <w:p w14:paraId="0D23839F" w14:textId="77777777" w:rsidR="00B513CB" w:rsidRPr="00134CB9" w:rsidRDefault="00B513CB" w:rsidP="00652AF7">
            <w:pPr>
              <w:spacing w:after="0" w:line="240" w:lineRule="auto"/>
              <w:jc w:val="right"/>
              <w:rPr>
                <w:rFonts w:ascii="Times New Roman" w:hAnsi="Times New Roman"/>
                <w:b/>
                <w:sz w:val="24"/>
                <w:szCs w:val="24"/>
              </w:rPr>
            </w:pPr>
            <w:r>
              <w:rPr>
                <w:rFonts w:ascii="Times New Roman" w:hAnsi="Times New Roman"/>
                <w:b/>
                <w:sz w:val="24"/>
                <w:szCs w:val="24"/>
              </w:rPr>
              <w:t>19,50</w:t>
            </w:r>
          </w:p>
        </w:tc>
        <w:tc>
          <w:tcPr>
            <w:tcW w:w="1560" w:type="dxa"/>
            <w:vAlign w:val="center"/>
          </w:tcPr>
          <w:p w14:paraId="267D1DCA" w14:textId="77777777" w:rsidR="00B513CB" w:rsidRPr="00134CB9" w:rsidRDefault="00B513CB" w:rsidP="00652AF7">
            <w:pPr>
              <w:spacing w:after="0" w:line="240" w:lineRule="auto"/>
              <w:jc w:val="right"/>
              <w:rPr>
                <w:rFonts w:ascii="Times New Roman" w:hAnsi="Times New Roman"/>
                <w:b/>
                <w:sz w:val="24"/>
                <w:szCs w:val="24"/>
              </w:rPr>
            </w:pPr>
            <w:r>
              <w:rPr>
                <w:rFonts w:ascii="Times New Roman" w:hAnsi="Times New Roman"/>
                <w:b/>
                <w:sz w:val="24"/>
                <w:szCs w:val="24"/>
              </w:rPr>
              <w:t>18</w:t>
            </w:r>
          </w:p>
        </w:tc>
        <w:tc>
          <w:tcPr>
            <w:tcW w:w="1417" w:type="dxa"/>
            <w:vAlign w:val="center"/>
          </w:tcPr>
          <w:p w14:paraId="28EC9C9C" w14:textId="77777777" w:rsidR="00B513CB" w:rsidRPr="00134CB9" w:rsidRDefault="00B513CB" w:rsidP="00652AF7">
            <w:pPr>
              <w:spacing w:after="0" w:line="240" w:lineRule="auto"/>
              <w:jc w:val="right"/>
              <w:rPr>
                <w:rFonts w:ascii="Times New Roman" w:hAnsi="Times New Roman"/>
                <w:b/>
                <w:sz w:val="24"/>
                <w:szCs w:val="24"/>
              </w:rPr>
            </w:pPr>
            <w:r>
              <w:rPr>
                <w:rFonts w:ascii="Times New Roman" w:hAnsi="Times New Roman"/>
                <w:b/>
                <w:sz w:val="24"/>
                <w:szCs w:val="24"/>
              </w:rPr>
              <w:t>18,25</w:t>
            </w:r>
          </w:p>
        </w:tc>
      </w:tr>
      <w:tr w:rsidR="00B513CB" w:rsidRPr="00C80784" w14:paraId="7B62859B" w14:textId="77777777" w:rsidTr="00652AF7">
        <w:trPr>
          <w:trHeight w:val="262"/>
        </w:trPr>
        <w:tc>
          <w:tcPr>
            <w:tcW w:w="3539" w:type="dxa"/>
            <w:vAlign w:val="center"/>
          </w:tcPr>
          <w:p w14:paraId="0ABB9994" w14:textId="77777777" w:rsidR="00B513CB" w:rsidRPr="00134CB9" w:rsidRDefault="00B513CB" w:rsidP="00652AF7">
            <w:pPr>
              <w:spacing w:after="0" w:line="240" w:lineRule="auto"/>
              <w:rPr>
                <w:rFonts w:ascii="Times New Roman" w:hAnsi="Times New Roman"/>
                <w:sz w:val="24"/>
                <w:szCs w:val="24"/>
              </w:rPr>
            </w:pPr>
            <w:r>
              <w:rPr>
                <w:rFonts w:ascii="Times New Roman" w:hAnsi="Times New Roman"/>
                <w:sz w:val="24"/>
                <w:szCs w:val="24"/>
              </w:rPr>
              <w:t>Bendrosios praktikos slaugytojos</w:t>
            </w:r>
          </w:p>
          <w:p w14:paraId="59FF7D49" w14:textId="77777777" w:rsidR="00B513CB" w:rsidRPr="00134CB9" w:rsidRDefault="00B513CB" w:rsidP="00652AF7">
            <w:pPr>
              <w:spacing w:after="0" w:line="240" w:lineRule="auto"/>
              <w:rPr>
                <w:rFonts w:ascii="Times New Roman" w:hAnsi="Times New Roman"/>
                <w:sz w:val="24"/>
                <w:szCs w:val="24"/>
              </w:rPr>
            </w:pPr>
          </w:p>
        </w:tc>
        <w:tc>
          <w:tcPr>
            <w:tcW w:w="1559" w:type="dxa"/>
            <w:vAlign w:val="center"/>
          </w:tcPr>
          <w:p w14:paraId="39762E0A" w14:textId="77777777" w:rsidR="00B513CB" w:rsidRPr="00134CB9" w:rsidRDefault="00B513CB" w:rsidP="00652AF7">
            <w:pPr>
              <w:spacing w:after="0" w:line="240" w:lineRule="auto"/>
              <w:jc w:val="right"/>
              <w:rPr>
                <w:rFonts w:ascii="Times New Roman" w:hAnsi="Times New Roman"/>
                <w:sz w:val="24"/>
                <w:szCs w:val="24"/>
              </w:rPr>
            </w:pPr>
            <w:r w:rsidRPr="00134CB9">
              <w:rPr>
                <w:rFonts w:ascii="Times New Roman" w:hAnsi="Times New Roman"/>
                <w:sz w:val="24"/>
                <w:szCs w:val="24"/>
              </w:rPr>
              <w:t>1</w:t>
            </w:r>
            <w:r>
              <w:rPr>
                <w:rFonts w:ascii="Times New Roman" w:hAnsi="Times New Roman"/>
                <w:sz w:val="24"/>
                <w:szCs w:val="24"/>
              </w:rPr>
              <w:t>8</w:t>
            </w:r>
          </w:p>
        </w:tc>
        <w:tc>
          <w:tcPr>
            <w:tcW w:w="1134" w:type="dxa"/>
            <w:vAlign w:val="center"/>
          </w:tcPr>
          <w:p w14:paraId="05D10B48" w14:textId="77777777" w:rsidR="00B513CB" w:rsidRPr="00134CB9" w:rsidRDefault="00B513CB" w:rsidP="00652AF7">
            <w:pPr>
              <w:spacing w:after="0" w:line="240" w:lineRule="auto"/>
              <w:jc w:val="right"/>
              <w:rPr>
                <w:rFonts w:ascii="Times New Roman" w:hAnsi="Times New Roman"/>
                <w:sz w:val="24"/>
                <w:szCs w:val="24"/>
              </w:rPr>
            </w:pPr>
            <w:r w:rsidRPr="00134CB9">
              <w:rPr>
                <w:rFonts w:ascii="Times New Roman" w:hAnsi="Times New Roman"/>
                <w:sz w:val="24"/>
                <w:szCs w:val="24"/>
              </w:rPr>
              <w:t>1</w:t>
            </w:r>
            <w:r>
              <w:rPr>
                <w:rFonts w:ascii="Times New Roman" w:hAnsi="Times New Roman"/>
                <w:sz w:val="24"/>
                <w:szCs w:val="24"/>
              </w:rPr>
              <w:t>8,00</w:t>
            </w:r>
          </w:p>
        </w:tc>
        <w:tc>
          <w:tcPr>
            <w:tcW w:w="1560" w:type="dxa"/>
            <w:vAlign w:val="center"/>
          </w:tcPr>
          <w:p w14:paraId="3FAA6DDF" w14:textId="77777777" w:rsidR="00B513CB" w:rsidRPr="00134CB9" w:rsidRDefault="00B513CB" w:rsidP="00652AF7">
            <w:pPr>
              <w:spacing w:after="0" w:line="240" w:lineRule="auto"/>
              <w:jc w:val="right"/>
              <w:rPr>
                <w:rFonts w:ascii="Times New Roman" w:hAnsi="Times New Roman"/>
                <w:sz w:val="24"/>
                <w:szCs w:val="24"/>
              </w:rPr>
            </w:pPr>
            <w:r>
              <w:rPr>
                <w:rFonts w:ascii="Times New Roman" w:hAnsi="Times New Roman"/>
                <w:sz w:val="24"/>
                <w:szCs w:val="24"/>
              </w:rPr>
              <w:t>17</w:t>
            </w:r>
          </w:p>
        </w:tc>
        <w:tc>
          <w:tcPr>
            <w:tcW w:w="1417" w:type="dxa"/>
            <w:vAlign w:val="center"/>
          </w:tcPr>
          <w:p w14:paraId="0845DE01" w14:textId="77777777" w:rsidR="00B513CB" w:rsidRPr="00134CB9" w:rsidRDefault="00B513CB" w:rsidP="00652AF7">
            <w:pPr>
              <w:spacing w:after="0" w:line="240" w:lineRule="auto"/>
              <w:jc w:val="right"/>
              <w:rPr>
                <w:rFonts w:ascii="Times New Roman" w:hAnsi="Times New Roman"/>
                <w:sz w:val="24"/>
                <w:szCs w:val="24"/>
              </w:rPr>
            </w:pPr>
            <w:r>
              <w:rPr>
                <w:rFonts w:ascii="Times New Roman" w:hAnsi="Times New Roman"/>
                <w:sz w:val="24"/>
                <w:szCs w:val="24"/>
              </w:rPr>
              <w:t>17,25</w:t>
            </w:r>
          </w:p>
        </w:tc>
      </w:tr>
      <w:tr w:rsidR="00B513CB" w:rsidRPr="00C80784" w14:paraId="0AE1D782" w14:textId="77777777" w:rsidTr="00652AF7">
        <w:tc>
          <w:tcPr>
            <w:tcW w:w="3539" w:type="dxa"/>
            <w:vAlign w:val="center"/>
          </w:tcPr>
          <w:p w14:paraId="0DAC82D3" w14:textId="77777777" w:rsidR="00B513CB" w:rsidRPr="00134CB9" w:rsidRDefault="00B513CB" w:rsidP="00652AF7">
            <w:pPr>
              <w:spacing w:after="0" w:line="240" w:lineRule="auto"/>
              <w:rPr>
                <w:rFonts w:ascii="Times New Roman" w:hAnsi="Times New Roman"/>
                <w:sz w:val="24"/>
                <w:szCs w:val="24"/>
              </w:rPr>
            </w:pPr>
            <w:r>
              <w:rPr>
                <w:rFonts w:ascii="Times New Roman" w:hAnsi="Times New Roman"/>
                <w:sz w:val="24"/>
                <w:szCs w:val="24"/>
              </w:rPr>
              <w:t>Akušerė</w:t>
            </w:r>
          </w:p>
        </w:tc>
        <w:tc>
          <w:tcPr>
            <w:tcW w:w="1559" w:type="dxa"/>
            <w:vAlign w:val="center"/>
          </w:tcPr>
          <w:p w14:paraId="2E238157" w14:textId="77777777" w:rsidR="00B513CB" w:rsidRPr="00134CB9" w:rsidRDefault="00B513CB" w:rsidP="00652AF7">
            <w:pPr>
              <w:spacing w:after="0" w:line="240" w:lineRule="auto"/>
              <w:jc w:val="right"/>
              <w:rPr>
                <w:rFonts w:ascii="Times New Roman" w:hAnsi="Times New Roman"/>
                <w:sz w:val="24"/>
                <w:szCs w:val="24"/>
              </w:rPr>
            </w:pPr>
            <w:r>
              <w:rPr>
                <w:rFonts w:ascii="Times New Roman" w:hAnsi="Times New Roman"/>
                <w:sz w:val="24"/>
                <w:szCs w:val="24"/>
              </w:rPr>
              <w:t>1</w:t>
            </w:r>
          </w:p>
        </w:tc>
        <w:tc>
          <w:tcPr>
            <w:tcW w:w="1134" w:type="dxa"/>
            <w:vAlign w:val="center"/>
          </w:tcPr>
          <w:p w14:paraId="2325B249" w14:textId="77777777" w:rsidR="00B513CB" w:rsidRPr="00134CB9" w:rsidRDefault="00B513CB" w:rsidP="00652AF7">
            <w:pPr>
              <w:spacing w:after="0" w:line="240" w:lineRule="auto"/>
              <w:jc w:val="right"/>
              <w:rPr>
                <w:rFonts w:ascii="Times New Roman" w:hAnsi="Times New Roman"/>
                <w:sz w:val="24"/>
                <w:szCs w:val="24"/>
              </w:rPr>
            </w:pPr>
            <w:r>
              <w:rPr>
                <w:rFonts w:ascii="Times New Roman" w:hAnsi="Times New Roman"/>
                <w:sz w:val="24"/>
                <w:szCs w:val="24"/>
              </w:rPr>
              <w:t>1,00</w:t>
            </w:r>
          </w:p>
        </w:tc>
        <w:tc>
          <w:tcPr>
            <w:tcW w:w="1560" w:type="dxa"/>
            <w:vAlign w:val="center"/>
          </w:tcPr>
          <w:p w14:paraId="78355F86" w14:textId="77777777" w:rsidR="00B513CB" w:rsidRPr="00134CB9" w:rsidRDefault="00B513CB" w:rsidP="00652AF7">
            <w:pPr>
              <w:spacing w:after="0" w:line="240" w:lineRule="auto"/>
              <w:jc w:val="right"/>
              <w:rPr>
                <w:rFonts w:ascii="Times New Roman" w:hAnsi="Times New Roman"/>
                <w:sz w:val="24"/>
                <w:szCs w:val="24"/>
              </w:rPr>
            </w:pPr>
            <w:r>
              <w:rPr>
                <w:rFonts w:ascii="Times New Roman" w:hAnsi="Times New Roman"/>
                <w:sz w:val="24"/>
                <w:szCs w:val="24"/>
              </w:rPr>
              <w:t>1</w:t>
            </w:r>
          </w:p>
        </w:tc>
        <w:tc>
          <w:tcPr>
            <w:tcW w:w="1417" w:type="dxa"/>
            <w:vAlign w:val="center"/>
          </w:tcPr>
          <w:p w14:paraId="329EA30C" w14:textId="77777777" w:rsidR="00B513CB" w:rsidRPr="00134CB9" w:rsidRDefault="00B513CB" w:rsidP="00652AF7">
            <w:pPr>
              <w:spacing w:after="0" w:line="240" w:lineRule="auto"/>
              <w:jc w:val="right"/>
              <w:rPr>
                <w:rFonts w:ascii="Times New Roman" w:hAnsi="Times New Roman"/>
                <w:sz w:val="24"/>
                <w:szCs w:val="24"/>
              </w:rPr>
            </w:pPr>
            <w:r>
              <w:rPr>
                <w:rFonts w:ascii="Times New Roman" w:hAnsi="Times New Roman"/>
                <w:sz w:val="24"/>
                <w:szCs w:val="24"/>
              </w:rPr>
              <w:t>0,50</w:t>
            </w:r>
          </w:p>
        </w:tc>
      </w:tr>
      <w:tr w:rsidR="00B513CB" w:rsidRPr="00C80784" w14:paraId="44F106A3" w14:textId="77777777" w:rsidTr="00652AF7">
        <w:tc>
          <w:tcPr>
            <w:tcW w:w="3539" w:type="dxa"/>
            <w:vAlign w:val="center"/>
          </w:tcPr>
          <w:p w14:paraId="15154908" w14:textId="77777777" w:rsidR="00B513CB" w:rsidRPr="00134CB9" w:rsidRDefault="00B513CB" w:rsidP="00652AF7">
            <w:pPr>
              <w:spacing w:after="0" w:line="240" w:lineRule="auto"/>
              <w:rPr>
                <w:rFonts w:ascii="Times New Roman" w:hAnsi="Times New Roman"/>
                <w:sz w:val="24"/>
                <w:szCs w:val="24"/>
              </w:rPr>
            </w:pPr>
            <w:r w:rsidRPr="00134CB9">
              <w:rPr>
                <w:rFonts w:ascii="Times New Roman" w:hAnsi="Times New Roman"/>
                <w:sz w:val="24"/>
                <w:szCs w:val="24"/>
              </w:rPr>
              <w:t>Masažistė</w:t>
            </w:r>
          </w:p>
        </w:tc>
        <w:tc>
          <w:tcPr>
            <w:tcW w:w="1559" w:type="dxa"/>
            <w:vAlign w:val="center"/>
          </w:tcPr>
          <w:p w14:paraId="6C9F7139" w14:textId="77777777" w:rsidR="00B513CB" w:rsidRPr="00134CB9" w:rsidRDefault="00B513CB" w:rsidP="00652AF7">
            <w:pPr>
              <w:spacing w:after="0" w:line="240" w:lineRule="auto"/>
              <w:jc w:val="right"/>
              <w:rPr>
                <w:rFonts w:ascii="Times New Roman" w:hAnsi="Times New Roman"/>
                <w:sz w:val="24"/>
                <w:szCs w:val="24"/>
              </w:rPr>
            </w:pPr>
            <w:r w:rsidRPr="00134CB9">
              <w:rPr>
                <w:rFonts w:ascii="Times New Roman" w:hAnsi="Times New Roman"/>
                <w:sz w:val="24"/>
                <w:szCs w:val="24"/>
              </w:rPr>
              <w:t>0</w:t>
            </w:r>
          </w:p>
        </w:tc>
        <w:tc>
          <w:tcPr>
            <w:tcW w:w="1134" w:type="dxa"/>
            <w:vAlign w:val="center"/>
          </w:tcPr>
          <w:p w14:paraId="3BC79630" w14:textId="77777777" w:rsidR="00B513CB" w:rsidRPr="00134CB9" w:rsidRDefault="00B513CB" w:rsidP="00652AF7">
            <w:pPr>
              <w:spacing w:after="0" w:line="240" w:lineRule="auto"/>
              <w:jc w:val="right"/>
              <w:rPr>
                <w:rFonts w:ascii="Times New Roman" w:hAnsi="Times New Roman"/>
                <w:sz w:val="24"/>
                <w:szCs w:val="24"/>
              </w:rPr>
            </w:pPr>
            <w:r w:rsidRPr="00134CB9">
              <w:rPr>
                <w:rFonts w:ascii="Times New Roman" w:hAnsi="Times New Roman"/>
                <w:sz w:val="24"/>
                <w:szCs w:val="24"/>
              </w:rPr>
              <w:t>0,50</w:t>
            </w:r>
          </w:p>
        </w:tc>
        <w:tc>
          <w:tcPr>
            <w:tcW w:w="1560" w:type="dxa"/>
            <w:vAlign w:val="center"/>
          </w:tcPr>
          <w:p w14:paraId="72D97A4A" w14:textId="77777777" w:rsidR="00B513CB" w:rsidRPr="00134CB9" w:rsidRDefault="00B513CB" w:rsidP="00652AF7">
            <w:pPr>
              <w:spacing w:after="0" w:line="240" w:lineRule="auto"/>
              <w:jc w:val="right"/>
              <w:rPr>
                <w:rFonts w:ascii="Times New Roman" w:hAnsi="Times New Roman"/>
                <w:sz w:val="24"/>
                <w:szCs w:val="24"/>
              </w:rPr>
            </w:pPr>
            <w:r w:rsidRPr="00134CB9">
              <w:rPr>
                <w:rFonts w:ascii="Times New Roman" w:hAnsi="Times New Roman"/>
                <w:sz w:val="24"/>
                <w:szCs w:val="24"/>
              </w:rPr>
              <w:t>0</w:t>
            </w:r>
          </w:p>
        </w:tc>
        <w:tc>
          <w:tcPr>
            <w:tcW w:w="1417" w:type="dxa"/>
            <w:vAlign w:val="center"/>
          </w:tcPr>
          <w:p w14:paraId="1C355455" w14:textId="77777777" w:rsidR="00B513CB" w:rsidRPr="00134CB9" w:rsidRDefault="00B513CB" w:rsidP="00652AF7">
            <w:pPr>
              <w:spacing w:after="0" w:line="240" w:lineRule="auto"/>
              <w:jc w:val="right"/>
              <w:rPr>
                <w:rFonts w:ascii="Times New Roman" w:hAnsi="Times New Roman"/>
                <w:sz w:val="24"/>
                <w:szCs w:val="24"/>
              </w:rPr>
            </w:pPr>
            <w:r w:rsidRPr="00134CB9">
              <w:rPr>
                <w:rFonts w:ascii="Times New Roman" w:hAnsi="Times New Roman"/>
                <w:sz w:val="24"/>
                <w:szCs w:val="24"/>
              </w:rPr>
              <w:t>0,50</w:t>
            </w:r>
          </w:p>
        </w:tc>
      </w:tr>
      <w:tr w:rsidR="00B513CB" w:rsidRPr="00C80784" w14:paraId="783F4B18" w14:textId="77777777" w:rsidTr="00652AF7">
        <w:tc>
          <w:tcPr>
            <w:tcW w:w="3539" w:type="dxa"/>
            <w:vAlign w:val="center"/>
          </w:tcPr>
          <w:p w14:paraId="6D98792C" w14:textId="77777777" w:rsidR="00B513CB" w:rsidRPr="00C76326" w:rsidRDefault="00B513CB" w:rsidP="00652AF7">
            <w:pPr>
              <w:spacing w:after="0" w:line="240" w:lineRule="auto"/>
              <w:rPr>
                <w:rFonts w:ascii="Times New Roman" w:hAnsi="Times New Roman"/>
                <w:b/>
                <w:bCs/>
                <w:sz w:val="24"/>
                <w:szCs w:val="24"/>
              </w:rPr>
            </w:pPr>
            <w:r w:rsidRPr="00C76326">
              <w:rPr>
                <w:rFonts w:ascii="Times New Roman" w:hAnsi="Times New Roman"/>
                <w:b/>
                <w:bCs/>
                <w:sz w:val="24"/>
                <w:szCs w:val="24"/>
              </w:rPr>
              <w:t>Kitas personalas, teikiantis asmens sveikatos priežiūros paslaugas</w:t>
            </w:r>
          </w:p>
        </w:tc>
        <w:tc>
          <w:tcPr>
            <w:tcW w:w="1559" w:type="dxa"/>
            <w:vAlign w:val="center"/>
          </w:tcPr>
          <w:p w14:paraId="0D6D84A6" w14:textId="77777777" w:rsidR="00B513CB" w:rsidRPr="00FB67B7" w:rsidRDefault="00B513CB" w:rsidP="00652AF7">
            <w:pPr>
              <w:spacing w:after="0" w:line="240" w:lineRule="auto"/>
              <w:jc w:val="right"/>
              <w:rPr>
                <w:rFonts w:ascii="Times New Roman" w:hAnsi="Times New Roman"/>
                <w:b/>
                <w:bCs/>
                <w:sz w:val="24"/>
                <w:szCs w:val="24"/>
              </w:rPr>
            </w:pPr>
            <w:r>
              <w:rPr>
                <w:rFonts w:ascii="Times New Roman" w:hAnsi="Times New Roman"/>
                <w:b/>
                <w:bCs/>
                <w:sz w:val="24"/>
                <w:szCs w:val="24"/>
              </w:rPr>
              <w:t>5</w:t>
            </w:r>
          </w:p>
        </w:tc>
        <w:tc>
          <w:tcPr>
            <w:tcW w:w="1134" w:type="dxa"/>
            <w:vAlign w:val="center"/>
          </w:tcPr>
          <w:p w14:paraId="3D868AEE" w14:textId="77777777" w:rsidR="00B513CB" w:rsidRPr="00FB67B7" w:rsidRDefault="00B513CB" w:rsidP="00652AF7">
            <w:pPr>
              <w:spacing w:after="0" w:line="240" w:lineRule="auto"/>
              <w:jc w:val="right"/>
              <w:rPr>
                <w:rFonts w:ascii="Times New Roman" w:hAnsi="Times New Roman"/>
                <w:b/>
                <w:bCs/>
                <w:sz w:val="24"/>
                <w:szCs w:val="24"/>
              </w:rPr>
            </w:pPr>
            <w:r>
              <w:rPr>
                <w:rFonts w:ascii="Times New Roman" w:hAnsi="Times New Roman"/>
                <w:b/>
                <w:bCs/>
                <w:sz w:val="24"/>
                <w:szCs w:val="24"/>
              </w:rPr>
              <w:t>5</w:t>
            </w:r>
            <w:r w:rsidRPr="00FB67B7">
              <w:rPr>
                <w:rFonts w:ascii="Times New Roman" w:hAnsi="Times New Roman"/>
                <w:b/>
                <w:bCs/>
                <w:sz w:val="24"/>
                <w:szCs w:val="24"/>
              </w:rPr>
              <w:t>,25</w:t>
            </w:r>
          </w:p>
        </w:tc>
        <w:tc>
          <w:tcPr>
            <w:tcW w:w="1560" w:type="dxa"/>
            <w:vAlign w:val="center"/>
          </w:tcPr>
          <w:p w14:paraId="6D8C8FE5" w14:textId="77777777" w:rsidR="00B513CB" w:rsidRPr="00E92795" w:rsidRDefault="00B513CB" w:rsidP="00652AF7">
            <w:pPr>
              <w:spacing w:after="0" w:line="240" w:lineRule="auto"/>
              <w:jc w:val="right"/>
              <w:rPr>
                <w:rFonts w:ascii="Times New Roman" w:hAnsi="Times New Roman"/>
                <w:b/>
                <w:bCs/>
                <w:sz w:val="24"/>
                <w:szCs w:val="24"/>
              </w:rPr>
            </w:pPr>
            <w:r w:rsidRPr="00E92795">
              <w:rPr>
                <w:rFonts w:ascii="Times New Roman" w:hAnsi="Times New Roman"/>
                <w:b/>
                <w:bCs/>
                <w:sz w:val="24"/>
                <w:szCs w:val="24"/>
              </w:rPr>
              <w:t>6</w:t>
            </w:r>
          </w:p>
        </w:tc>
        <w:tc>
          <w:tcPr>
            <w:tcW w:w="1417" w:type="dxa"/>
            <w:vAlign w:val="center"/>
          </w:tcPr>
          <w:p w14:paraId="44793050" w14:textId="77777777" w:rsidR="00B513CB" w:rsidRPr="00E92795" w:rsidRDefault="00B513CB" w:rsidP="00652AF7">
            <w:pPr>
              <w:spacing w:after="0" w:line="240" w:lineRule="auto"/>
              <w:jc w:val="right"/>
              <w:rPr>
                <w:rFonts w:ascii="Times New Roman" w:hAnsi="Times New Roman"/>
                <w:b/>
                <w:bCs/>
                <w:sz w:val="24"/>
                <w:szCs w:val="24"/>
              </w:rPr>
            </w:pPr>
            <w:r w:rsidRPr="00E92795">
              <w:rPr>
                <w:rFonts w:ascii="Times New Roman" w:hAnsi="Times New Roman"/>
                <w:b/>
                <w:bCs/>
                <w:sz w:val="24"/>
                <w:szCs w:val="24"/>
              </w:rPr>
              <w:t>6,25</w:t>
            </w:r>
          </w:p>
        </w:tc>
      </w:tr>
      <w:tr w:rsidR="00B513CB" w:rsidRPr="00C80784" w14:paraId="13F82FFA" w14:textId="77777777" w:rsidTr="00652AF7">
        <w:tc>
          <w:tcPr>
            <w:tcW w:w="3539" w:type="dxa"/>
            <w:tcBorders>
              <w:bottom w:val="single" w:sz="4" w:space="0" w:color="000000"/>
            </w:tcBorders>
            <w:vAlign w:val="center"/>
          </w:tcPr>
          <w:p w14:paraId="2F30D659" w14:textId="77777777" w:rsidR="00B513CB" w:rsidRPr="0099422D" w:rsidRDefault="00B513CB" w:rsidP="00652AF7">
            <w:pPr>
              <w:spacing w:after="0" w:line="240" w:lineRule="auto"/>
              <w:rPr>
                <w:rFonts w:ascii="Times New Roman" w:hAnsi="Times New Roman"/>
                <w:b/>
                <w:bCs/>
                <w:sz w:val="24"/>
                <w:szCs w:val="24"/>
              </w:rPr>
            </w:pPr>
            <w:r w:rsidRPr="0099422D">
              <w:rPr>
                <w:rFonts w:ascii="Times New Roman" w:hAnsi="Times New Roman"/>
                <w:b/>
                <w:bCs/>
                <w:sz w:val="24"/>
                <w:szCs w:val="24"/>
              </w:rPr>
              <w:t>Kitas personalas</w:t>
            </w:r>
          </w:p>
        </w:tc>
        <w:tc>
          <w:tcPr>
            <w:tcW w:w="1559" w:type="dxa"/>
            <w:tcBorders>
              <w:bottom w:val="single" w:sz="4" w:space="0" w:color="000000"/>
            </w:tcBorders>
            <w:vAlign w:val="center"/>
          </w:tcPr>
          <w:p w14:paraId="7F9BED45" w14:textId="77777777" w:rsidR="00B513CB" w:rsidRPr="004F3983" w:rsidRDefault="00B513CB" w:rsidP="00652AF7">
            <w:pPr>
              <w:spacing w:after="0" w:line="240" w:lineRule="auto"/>
              <w:jc w:val="right"/>
              <w:rPr>
                <w:rFonts w:ascii="Times New Roman" w:hAnsi="Times New Roman"/>
                <w:b/>
                <w:bCs/>
                <w:sz w:val="24"/>
                <w:szCs w:val="24"/>
              </w:rPr>
            </w:pPr>
            <w:r w:rsidRPr="004F3983">
              <w:rPr>
                <w:rFonts w:ascii="Times New Roman" w:hAnsi="Times New Roman"/>
                <w:b/>
                <w:bCs/>
                <w:sz w:val="24"/>
                <w:szCs w:val="24"/>
              </w:rPr>
              <w:t>12</w:t>
            </w:r>
          </w:p>
        </w:tc>
        <w:tc>
          <w:tcPr>
            <w:tcW w:w="1134" w:type="dxa"/>
            <w:tcBorders>
              <w:bottom w:val="single" w:sz="4" w:space="0" w:color="000000"/>
            </w:tcBorders>
            <w:vAlign w:val="center"/>
          </w:tcPr>
          <w:p w14:paraId="1BEA6136" w14:textId="77777777" w:rsidR="00B513CB" w:rsidRPr="004F3983" w:rsidRDefault="00B513CB" w:rsidP="00652AF7">
            <w:pPr>
              <w:spacing w:after="0" w:line="240" w:lineRule="auto"/>
              <w:jc w:val="right"/>
              <w:rPr>
                <w:rFonts w:ascii="Times New Roman" w:hAnsi="Times New Roman"/>
                <w:b/>
                <w:bCs/>
                <w:sz w:val="24"/>
                <w:szCs w:val="24"/>
              </w:rPr>
            </w:pPr>
            <w:r w:rsidRPr="004F3983">
              <w:rPr>
                <w:rFonts w:ascii="Times New Roman" w:hAnsi="Times New Roman"/>
                <w:b/>
                <w:bCs/>
                <w:sz w:val="24"/>
                <w:szCs w:val="24"/>
              </w:rPr>
              <w:t>11,00</w:t>
            </w:r>
          </w:p>
        </w:tc>
        <w:tc>
          <w:tcPr>
            <w:tcW w:w="1560" w:type="dxa"/>
            <w:tcBorders>
              <w:bottom w:val="single" w:sz="4" w:space="0" w:color="000000"/>
            </w:tcBorders>
            <w:vAlign w:val="center"/>
          </w:tcPr>
          <w:p w14:paraId="09A012E3" w14:textId="77777777" w:rsidR="00B513CB" w:rsidRPr="004F3983" w:rsidRDefault="00B513CB" w:rsidP="00652AF7">
            <w:pPr>
              <w:spacing w:after="0" w:line="240" w:lineRule="auto"/>
              <w:jc w:val="right"/>
              <w:rPr>
                <w:rFonts w:ascii="Times New Roman" w:hAnsi="Times New Roman"/>
                <w:b/>
                <w:bCs/>
                <w:sz w:val="24"/>
                <w:szCs w:val="24"/>
              </w:rPr>
            </w:pPr>
            <w:r w:rsidRPr="004F3983">
              <w:rPr>
                <w:rFonts w:ascii="Times New Roman" w:hAnsi="Times New Roman"/>
                <w:b/>
                <w:bCs/>
                <w:sz w:val="24"/>
                <w:szCs w:val="24"/>
              </w:rPr>
              <w:t>12</w:t>
            </w:r>
          </w:p>
        </w:tc>
        <w:tc>
          <w:tcPr>
            <w:tcW w:w="1417" w:type="dxa"/>
            <w:tcBorders>
              <w:bottom w:val="single" w:sz="4" w:space="0" w:color="000000"/>
            </w:tcBorders>
            <w:vAlign w:val="center"/>
          </w:tcPr>
          <w:p w14:paraId="5D013FC4" w14:textId="77777777" w:rsidR="00B513CB" w:rsidRPr="004F3983" w:rsidRDefault="00B513CB" w:rsidP="00652AF7">
            <w:pPr>
              <w:spacing w:after="0" w:line="240" w:lineRule="auto"/>
              <w:jc w:val="right"/>
              <w:rPr>
                <w:rFonts w:ascii="Times New Roman" w:hAnsi="Times New Roman"/>
                <w:b/>
                <w:bCs/>
                <w:sz w:val="24"/>
                <w:szCs w:val="24"/>
              </w:rPr>
            </w:pPr>
            <w:r w:rsidRPr="004F3983">
              <w:rPr>
                <w:rFonts w:ascii="Times New Roman" w:hAnsi="Times New Roman"/>
                <w:b/>
                <w:bCs/>
                <w:sz w:val="24"/>
                <w:szCs w:val="24"/>
              </w:rPr>
              <w:t>11,00</w:t>
            </w:r>
          </w:p>
        </w:tc>
      </w:tr>
      <w:tr w:rsidR="00B513CB" w:rsidRPr="00C80784" w14:paraId="6F1D5E67" w14:textId="77777777" w:rsidTr="00652AF7">
        <w:tc>
          <w:tcPr>
            <w:tcW w:w="3539" w:type="dxa"/>
            <w:tcBorders>
              <w:bottom w:val="single" w:sz="4" w:space="0" w:color="auto"/>
            </w:tcBorders>
            <w:vAlign w:val="center"/>
          </w:tcPr>
          <w:p w14:paraId="33554145" w14:textId="77777777" w:rsidR="00B513CB" w:rsidRPr="0099422D" w:rsidRDefault="00B513CB" w:rsidP="00652AF7">
            <w:pPr>
              <w:spacing w:after="0" w:line="240" w:lineRule="auto"/>
              <w:rPr>
                <w:rFonts w:ascii="Times New Roman" w:hAnsi="Times New Roman"/>
                <w:b/>
                <w:bCs/>
                <w:sz w:val="24"/>
                <w:szCs w:val="24"/>
              </w:rPr>
            </w:pPr>
            <w:r w:rsidRPr="0099422D">
              <w:rPr>
                <w:rFonts w:ascii="Times New Roman" w:hAnsi="Times New Roman"/>
                <w:b/>
                <w:bCs/>
                <w:sz w:val="24"/>
                <w:szCs w:val="24"/>
              </w:rPr>
              <w:t>Iš viso:</w:t>
            </w:r>
          </w:p>
        </w:tc>
        <w:tc>
          <w:tcPr>
            <w:tcW w:w="1559" w:type="dxa"/>
            <w:tcBorders>
              <w:bottom w:val="single" w:sz="4" w:space="0" w:color="auto"/>
            </w:tcBorders>
            <w:vAlign w:val="center"/>
          </w:tcPr>
          <w:p w14:paraId="68B5B76D" w14:textId="77777777" w:rsidR="00B513CB" w:rsidRPr="00E92795" w:rsidRDefault="00B513CB" w:rsidP="00652AF7">
            <w:pPr>
              <w:spacing w:after="0" w:line="240" w:lineRule="auto"/>
              <w:jc w:val="right"/>
              <w:rPr>
                <w:rFonts w:ascii="Times New Roman" w:hAnsi="Times New Roman"/>
                <w:b/>
                <w:bCs/>
                <w:sz w:val="24"/>
                <w:szCs w:val="24"/>
              </w:rPr>
            </w:pPr>
            <w:r>
              <w:rPr>
                <w:rFonts w:ascii="Times New Roman" w:hAnsi="Times New Roman"/>
                <w:b/>
                <w:bCs/>
                <w:sz w:val="24"/>
                <w:szCs w:val="24"/>
              </w:rPr>
              <w:t>45</w:t>
            </w:r>
          </w:p>
        </w:tc>
        <w:tc>
          <w:tcPr>
            <w:tcW w:w="1134" w:type="dxa"/>
            <w:tcBorders>
              <w:bottom w:val="single" w:sz="4" w:space="0" w:color="auto"/>
            </w:tcBorders>
            <w:vAlign w:val="center"/>
          </w:tcPr>
          <w:p w14:paraId="1E4AB5C1" w14:textId="77777777" w:rsidR="00B513CB" w:rsidRPr="00E92795" w:rsidRDefault="00B513CB" w:rsidP="00652AF7">
            <w:pPr>
              <w:spacing w:after="0" w:line="240" w:lineRule="auto"/>
              <w:jc w:val="right"/>
              <w:rPr>
                <w:rFonts w:ascii="Times New Roman" w:hAnsi="Times New Roman"/>
                <w:b/>
                <w:bCs/>
                <w:sz w:val="24"/>
                <w:szCs w:val="24"/>
              </w:rPr>
            </w:pPr>
            <w:r>
              <w:rPr>
                <w:rFonts w:ascii="Times New Roman" w:hAnsi="Times New Roman"/>
                <w:b/>
                <w:bCs/>
                <w:sz w:val="24"/>
                <w:szCs w:val="24"/>
              </w:rPr>
              <w:t>44,75</w:t>
            </w:r>
          </w:p>
        </w:tc>
        <w:tc>
          <w:tcPr>
            <w:tcW w:w="1560" w:type="dxa"/>
            <w:tcBorders>
              <w:bottom w:val="single" w:sz="4" w:space="0" w:color="auto"/>
            </w:tcBorders>
            <w:vAlign w:val="center"/>
          </w:tcPr>
          <w:p w14:paraId="332B68D5" w14:textId="77777777" w:rsidR="00B513CB" w:rsidRPr="00E92795" w:rsidRDefault="00B513CB" w:rsidP="00652AF7">
            <w:pPr>
              <w:spacing w:after="0" w:line="240" w:lineRule="auto"/>
              <w:jc w:val="right"/>
              <w:rPr>
                <w:rFonts w:ascii="Times New Roman" w:hAnsi="Times New Roman"/>
                <w:b/>
                <w:bCs/>
                <w:sz w:val="24"/>
                <w:szCs w:val="24"/>
              </w:rPr>
            </w:pPr>
            <w:r w:rsidRPr="00E92795">
              <w:rPr>
                <w:rFonts w:ascii="Times New Roman" w:hAnsi="Times New Roman"/>
                <w:b/>
                <w:bCs/>
                <w:sz w:val="24"/>
                <w:szCs w:val="24"/>
              </w:rPr>
              <w:t>4</w:t>
            </w:r>
            <w:r>
              <w:rPr>
                <w:rFonts w:ascii="Times New Roman" w:hAnsi="Times New Roman"/>
                <w:b/>
                <w:bCs/>
                <w:sz w:val="24"/>
                <w:szCs w:val="24"/>
              </w:rPr>
              <w:t>5</w:t>
            </w:r>
          </w:p>
        </w:tc>
        <w:tc>
          <w:tcPr>
            <w:tcW w:w="1417" w:type="dxa"/>
            <w:tcBorders>
              <w:bottom w:val="single" w:sz="4" w:space="0" w:color="auto"/>
            </w:tcBorders>
            <w:vAlign w:val="center"/>
          </w:tcPr>
          <w:p w14:paraId="2361844E" w14:textId="77777777" w:rsidR="00B513CB" w:rsidRPr="00E92795" w:rsidRDefault="00B513CB" w:rsidP="00652AF7">
            <w:pPr>
              <w:spacing w:after="0" w:line="240" w:lineRule="auto"/>
              <w:jc w:val="right"/>
              <w:rPr>
                <w:rFonts w:ascii="Times New Roman" w:hAnsi="Times New Roman"/>
                <w:b/>
                <w:bCs/>
                <w:sz w:val="24"/>
                <w:szCs w:val="24"/>
              </w:rPr>
            </w:pPr>
            <w:r>
              <w:rPr>
                <w:rFonts w:ascii="Times New Roman" w:hAnsi="Times New Roman"/>
                <w:b/>
                <w:bCs/>
                <w:sz w:val="24"/>
                <w:szCs w:val="24"/>
              </w:rPr>
              <w:t>44,50</w:t>
            </w:r>
          </w:p>
        </w:tc>
      </w:tr>
    </w:tbl>
    <w:p w14:paraId="5F478E8E" w14:textId="5B560A68" w:rsidR="00790D64" w:rsidRDefault="00790D64" w:rsidP="00790D64">
      <w:pPr>
        <w:tabs>
          <w:tab w:val="left" w:pos="9360"/>
        </w:tabs>
        <w:spacing w:after="0" w:line="240" w:lineRule="auto"/>
        <w:jc w:val="both"/>
        <w:rPr>
          <w:rFonts w:ascii="Times New Roman" w:hAnsi="Times New Roman"/>
          <w:sz w:val="24"/>
          <w:szCs w:val="24"/>
        </w:rPr>
      </w:pPr>
      <w:r>
        <w:rPr>
          <w:rFonts w:ascii="Times New Roman" w:hAnsi="Times New Roman"/>
          <w:sz w:val="24"/>
          <w:szCs w:val="24"/>
        </w:rPr>
        <w:t xml:space="preserve">      </w:t>
      </w:r>
    </w:p>
    <w:p w14:paraId="752A6983" w14:textId="0EDA2F25" w:rsidR="00790D64" w:rsidRPr="00ED7B5A" w:rsidRDefault="00790D64" w:rsidP="00790D64">
      <w:pPr>
        <w:tabs>
          <w:tab w:val="left" w:pos="9360"/>
        </w:tabs>
        <w:spacing w:after="0" w:line="240" w:lineRule="auto"/>
        <w:jc w:val="both"/>
        <w:rPr>
          <w:rFonts w:ascii="Times New Roman" w:hAnsi="Times New Roman"/>
          <w:sz w:val="24"/>
          <w:szCs w:val="24"/>
        </w:rPr>
      </w:pPr>
      <w:r>
        <w:rPr>
          <w:rFonts w:ascii="Times New Roman" w:hAnsi="Times New Roman"/>
          <w:b/>
          <w:bCs/>
          <w:sz w:val="24"/>
          <w:szCs w:val="24"/>
        </w:rPr>
        <w:t>V</w:t>
      </w:r>
      <w:r w:rsidRPr="001428C9">
        <w:rPr>
          <w:rFonts w:ascii="Times New Roman" w:hAnsi="Times New Roman"/>
          <w:b/>
          <w:bCs/>
          <w:sz w:val="24"/>
          <w:szCs w:val="24"/>
        </w:rPr>
        <w:t xml:space="preserve">adovaujamas pareigas einančių asmenų atlyginimas per ataskaitinius </w:t>
      </w:r>
      <w:r w:rsidRPr="00ED7B5A">
        <w:rPr>
          <w:rFonts w:ascii="Times New Roman" w:hAnsi="Times New Roman"/>
          <w:b/>
          <w:bCs/>
          <w:sz w:val="24"/>
          <w:szCs w:val="24"/>
        </w:rPr>
        <w:t>metus *</w:t>
      </w:r>
    </w:p>
    <w:p w14:paraId="771EC870" w14:textId="77777777" w:rsidR="00790D64" w:rsidRPr="00C016C3" w:rsidRDefault="00790D64" w:rsidP="00790D64">
      <w:pPr>
        <w:tabs>
          <w:tab w:val="left" w:pos="8610"/>
        </w:tabs>
        <w:spacing w:after="0" w:line="240" w:lineRule="auto"/>
        <w:rPr>
          <w:rFonts w:ascii="Times New Roman" w:hAnsi="Times New Roman"/>
          <w:sz w:val="24"/>
          <w:szCs w:val="24"/>
        </w:rPr>
      </w:pPr>
      <w:r w:rsidRPr="001428C9">
        <w:rPr>
          <w:rFonts w:ascii="Times New Roman" w:hAnsi="Times New Roman"/>
          <w:b/>
          <w:bCs/>
          <w:caps/>
          <w:sz w:val="24"/>
          <w:szCs w:val="24"/>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697"/>
        <w:gridCol w:w="1336"/>
        <w:gridCol w:w="1243"/>
        <w:gridCol w:w="1033"/>
        <w:gridCol w:w="1070"/>
        <w:gridCol w:w="1306"/>
        <w:gridCol w:w="1613"/>
      </w:tblGrid>
      <w:tr w:rsidR="00790D64" w:rsidRPr="00504753" w14:paraId="4DAC84F6" w14:textId="77777777" w:rsidTr="00652AF7">
        <w:tc>
          <w:tcPr>
            <w:tcW w:w="273" w:type="pct"/>
            <w:vMerge w:val="restart"/>
          </w:tcPr>
          <w:p w14:paraId="72FC68A5" w14:textId="77777777" w:rsidR="00790D64" w:rsidRDefault="00790D64" w:rsidP="00652AF7">
            <w:pPr>
              <w:spacing w:after="0" w:line="240" w:lineRule="auto"/>
              <w:jc w:val="center"/>
              <w:rPr>
                <w:rFonts w:ascii="Times New Roman" w:hAnsi="Times New Roman"/>
                <w:bCs/>
                <w:sz w:val="24"/>
                <w:szCs w:val="24"/>
              </w:rPr>
            </w:pPr>
            <w:r>
              <w:rPr>
                <w:rFonts w:ascii="Times New Roman" w:hAnsi="Times New Roman"/>
                <w:bCs/>
                <w:sz w:val="24"/>
                <w:szCs w:val="24"/>
              </w:rPr>
              <w:t>Eil.</w:t>
            </w:r>
          </w:p>
          <w:p w14:paraId="58477ACD" w14:textId="77777777" w:rsidR="00790D64" w:rsidRPr="00504753" w:rsidRDefault="00790D64" w:rsidP="00652AF7">
            <w:pPr>
              <w:spacing w:after="0" w:line="240" w:lineRule="auto"/>
              <w:jc w:val="center"/>
              <w:rPr>
                <w:rFonts w:ascii="Times New Roman" w:hAnsi="Times New Roman"/>
                <w:bCs/>
                <w:sz w:val="24"/>
                <w:szCs w:val="24"/>
              </w:rPr>
            </w:pPr>
            <w:r>
              <w:rPr>
                <w:rFonts w:ascii="Times New Roman" w:hAnsi="Times New Roman"/>
                <w:bCs/>
                <w:sz w:val="24"/>
                <w:szCs w:val="24"/>
              </w:rPr>
              <w:t>Nr.</w:t>
            </w:r>
          </w:p>
        </w:tc>
        <w:tc>
          <w:tcPr>
            <w:tcW w:w="877" w:type="pct"/>
            <w:vMerge w:val="restart"/>
          </w:tcPr>
          <w:p w14:paraId="493EE3DD" w14:textId="77777777" w:rsidR="00790D64" w:rsidRDefault="00790D64" w:rsidP="00652AF7">
            <w:pPr>
              <w:spacing w:after="0" w:line="240" w:lineRule="auto"/>
              <w:jc w:val="center"/>
              <w:rPr>
                <w:rFonts w:ascii="Times New Roman" w:hAnsi="Times New Roman"/>
                <w:bCs/>
                <w:sz w:val="24"/>
                <w:szCs w:val="24"/>
              </w:rPr>
            </w:pPr>
            <w:r>
              <w:rPr>
                <w:rFonts w:ascii="Times New Roman" w:hAnsi="Times New Roman"/>
                <w:bCs/>
                <w:sz w:val="24"/>
                <w:szCs w:val="24"/>
              </w:rPr>
              <w:t>Pareigų (pareigybės)</w:t>
            </w:r>
          </w:p>
          <w:p w14:paraId="0CB86384" w14:textId="77777777" w:rsidR="00790D64" w:rsidRPr="00504753" w:rsidRDefault="00790D64" w:rsidP="00652AF7">
            <w:pPr>
              <w:spacing w:after="0" w:line="240" w:lineRule="auto"/>
              <w:jc w:val="center"/>
              <w:rPr>
                <w:rFonts w:ascii="Times New Roman" w:hAnsi="Times New Roman"/>
                <w:bCs/>
                <w:sz w:val="24"/>
                <w:szCs w:val="24"/>
              </w:rPr>
            </w:pPr>
            <w:r>
              <w:rPr>
                <w:rFonts w:ascii="Times New Roman" w:hAnsi="Times New Roman"/>
                <w:bCs/>
                <w:sz w:val="24"/>
                <w:szCs w:val="24"/>
              </w:rPr>
              <w:t>pavadinimas</w:t>
            </w:r>
          </w:p>
        </w:tc>
        <w:tc>
          <w:tcPr>
            <w:tcW w:w="656" w:type="pct"/>
          </w:tcPr>
          <w:p w14:paraId="18CE6458" w14:textId="77777777" w:rsidR="00790D64" w:rsidRPr="00504753" w:rsidRDefault="00790D64" w:rsidP="00652AF7">
            <w:pPr>
              <w:spacing w:after="0" w:line="240" w:lineRule="auto"/>
              <w:rPr>
                <w:rFonts w:ascii="Times New Roman" w:hAnsi="Times New Roman"/>
                <w:bCs/>
                <w:sz w:val="24"/>
                <w:szCs w:val="24"/>
              </w:rPr>
            </w:pPr>
            <w:r>
              <w:rPr>
                <w:rFonts w:ascii="Times New Roman" w:hAnsi="Times New Roman"/>
                <w:bCs/>
                <w:sz w:val="24"/>
                <w:szCs w:val="24"/>
              </w:rPr>
              <w:t>Bazinis atlyginimas</w:t>
            </w:r>
          </w:p>
        </w:tc>
        <w:tc>
          <w:tcPr>
            <w:tcW w:w="610" w:type="pct"/>
          </w:tcPr>
          <w:p w14:paraId="40EC4FF2" w14:textId="77777777" w:rsidR="00790D64" w:rsidRPr="00504753" w:rsidRDefault="00790D64" w:rsidP="00652AF7">
            <w:pPr>
              <w:spacing w:after="0" w:line="240" w:lineRule="auto"/>
              <w:rPr>
                <w:rFonts w:ascii="Times New Roman" w:hAnsi="Times New Roman"/>
                <w:bCs/>
                <w:sz w:val="24"/>
                <w:szCs w:val="24"/>
              </w:rPr>
            </w:pPr>
            <w:r>
              <w:rPr>
                <w:rFonts w:ascii="Times New Roman" w:hAnsi="Times New Roman"/>
                <w:bCs/>
                <w:sz w:val="24"/>
                <w:szCs w:val="24"/>
              </w:rPr>
              <w:t>Priemokos</w:t>
            </w:r>
          </w:p>
        </w:tc>
        <w:tc>
          <w:tcPr>
            <w:tcW w:w="540" w:type="pct"/>
          </w:tcPr>
          <w:p w14:paraId="44C3D7CC" w14:textId="77777777" w:rsidR="00790D64" w:rsidRPr="00504753" w:rsidRDefault="00790D64" w:rsidP="00652AF7">
            <w:pPr>
              <w:spacing w:after="0" w:line="240" w:lineRule="auto"/>
              <w:jc w:val="center"/>
              <w:rPr>
                <w:rFonts w:ascii="Times New Roman" w:hAnsi="Times New Roman"/>
                <w:bCs/>
                <w:sz w:val="24"/>
                <w:szCs w:val="24"/>
              </w:rPr>
            </w:pPr>
            <w:r>
              <w:rPr>
                <w:rFonts w:ascii="Times New Roman" w:hAnsi="Times New Roman"/>
                <w:bCs/>
                <w:sz w:val="24"/>
                <w:szCs w:val="24"/>
              </w:rPr>
              <w:t>Priedai</w:t>
            </w:r>
          </w:p>
        </w:tc>
        <w:tc>
          <w:tcPr>
            <w:tcW w:w="540" w:type="pct"/>
          </w:tcPr>
          <w:p w14:paraId="283A81A1" w14:textId="77777777" w:rsidR="00790D64" w:rsidRPr="00504753" w:rsidRDefault="00790D64" w:rsidP="00652AF7">
            <w:pPr>
              <w:spacing w:after="0" w:line="240" w:lineRule="auto"/>
              <w:jc w:val="center"/>
              <w:rPr>
                <w:rFonts w:ascii="Times New Roman" w:hAnsi="Times New Roman"/>
                <w:bCs/>
                <w:sz w:val="24"/>
                <w:szCs w:val="24"/>
              </w:rPr>
            </w:pPr>
            <w:r>
              <w:rPr>
                <w:rFonts w:ascii="Times New Roman" w:hAnsi="Times New Roman"/>
                <w:bCs/>
                <w:sz w:val="24"/>
                <w:szCs w:val="24"/>
              </w:rPr>
              <w:t>Premijos</w:t>
            </w:r>
          </w:p>
        </w:tc>
        <w:tc>
          <w:tcPr>
            <w:tcW w:w="678" w:type="pct"/>
          </w:tcPr>
          <w:p w14:paraId="678BD321" w14:textId="77777777" w:rsidR="00790D64" w:rsidRPr="00504753" w:rsidRDefault="00790D64" w:rsidP="00652AF7">
            <w:pPr>
              <w:spacing w:after="0" w:line="240" w:lineRule="auto"/>
              <w:jc w:val="center"/>
              <w:rPr>
                <w:rFonts w:ascii="Times New Roman" w:hAnsi="Times New Roman"/>
                <w:bCs/>
                <w:sz w:val="24"/>
                <w:szCs w:val="24"/>
              </w:rPr>
            </w:pPr>
            <w:r>
              <w:rPr>
                <w:rFonts w:ascii="Times New Roman" w:hAnsi="Times New Roman"/>
                <w:bCs/>
                <w:sz w:val="24"/>
                <w:szCs w:val="24"/>
              </w:rPr>
              <w:t>Kitos išmokos**</w:t>
            </w:r>
          </w:p>
        </w:tc>
        <w:tc>
          <w:tcPr>
            <w:tcW w:w="826" w:type="pct"/>
          </w:tcPr>
          <w:p w14:paraId="7A2F8A6D" w14:textId="77777777" w:rsidR="00790D64" w:rsidRDefault="00790D64" w:rsidP="00652AF7">
            <w:pPr>
              <w:spacing w:after="0" w:line="240" w:lineRule="auto"/>
              <w:jc w:val="center"/>
              <w:rPr>
                <w:rFonts w:ascii="Times New Roman" w:hAnsi="Times New Roman"/>
                <w:bCs/>
                <w:sz w:val="24"/>
                <w:szCs w:val="24"/>
              </w:rPr>
            </w:pPr>
            <w:r>
              <w:rPr>
                <w:rFonts w:ascii="Times New Roman" w:hAnsi="Times New Roman"/>
                <w:bCs/>
                <w:sz w:val="24"/>
                <w:szCs w:val="24"/>
              </w:rPr>
              <w:t>Iš viso</w:t>
            </w:r>
          </w:p>
          <w:p w14:paraId="0CDE77F4" w14:textId="77777777" w:rsidR="00790D64" w:rsidRPr="00504753" w:rsidRDefault="00790D64" w:rsidP="00652AF7">
            <w:pPr>
              <w:spacing w:after="0" w:line="240" w:lineRule="auto"/>
              <w:jc w:val="center"/>
              <w:rPr>
                <w:rFonts w:ascii="Times New Roman" w:hAnsi="Times New Roman"/>
                <w:bCs/>
                <w:sz w:val="24"/>
                <w:szCs w:val="24"/>
              </w:rPr>
            </w:pPr>
            <w:r w:rsidRPr="00C016C3">
              <w:rPr>
                <w:rFonts w:ascii="Times New Roman" w:hAnsi="Times New Roman"/>
                <w:sz w:val="24"/>
                <w:szCs w:val="24"/>
              </w:rPr>
              <w:t>E</w:t>
            </w:r>
            <w:r>
              <w:rPr>
                <w:rFonts w:ascii="Times New Roman" w:hAnsi="Times New Roman"/>
                <w:sz w:val="24"/>
                <w:szCs w:val="24"/>
              </w:rPr>
              <w:t>ur,ct</w:t>
            </w:r>
          </w:p>
        </w:tc>
      </w:tr>
      <w:tr w:rsidR="00790D64" w:rsidRPr="00504753" w14:paraId="69A9438F" w14:textId="77777777" w:rsidTr="00652AF7">
        <w:tc>
          <w:tcPr>
            <w:tcW w:w="273" w:type="pct"/>
            <w:vMerge/>
          </w:tcPr>
          <w:p w14:paraId="6E75A97B" w14:textId="77777777" w:rsidR="00790D64" w:rsidRPr="00504753" w:rsidRDefault="00790D64" w:rsidP="00652AF7">
            <w:pPr>
              <w:spacing w:after="0" w:line="240" w:lineRule="auto"/>
              <w:jc w:val="center"/>
              <w:rPr>
                <w:rFonts w:ascii="Times New Roman" w:hAnsi="Times New Roman"/>
                <w:bCs/>
                <w:sz w:val="24"/>
                <w:szCs w:val="24"/>
              </w:rPr>
            </w:pPr>
          </w:p>
        </w:tc>
        <w:tc>
          <w:tcPr>
            <w:tcW w:w="877" w:type="pct"/>
            <w:vMerge/>
          </w:tcPr>
          <w:p w14:paraId="32F3C4E7" w14:textId="77777777" w:rsidR="00790D64" w:rsidRPr="00504753" w:rsidRDefault="00790D64" w:rsidP="00652AF7">
            <w:pPr>
              <w:spacing w:after="0" w:line="240" w:lineRule="auto"/>
              <w:jc w:val="center"/>
              <w:rPr>
                <w:rFonts w:ascii="Times New Roman" w:hAnsi="Times New Roman"/>
                <w:bCs/>
                <w:sz w:val="24"/>
                <w:szCs w:val="24"/>
              </w:rPr>
            </w:pPr>
          </w:p>
        </w:tc>
        <w:tc>
          <w:tcPr>
            <w:tcW w:w="656" w:type="pct"/>
          </w:tcPr>
          <w:p w14:paraId="4CD59714" w14:textId="77777777" w:rsidR="00790D64" w:rsidRPr="00504753" w:rsidRDefault="00790D64" w:rsidP="00652AF7">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610" w:type="pct"/>
          </w:tcPr>
          <w:p w14:paraId="3911A6D8" w14:textId="77777777" w:rsidR="00790D64" w:rsidRPr="00504753" w:rsidRDefault="00790D64" w:rsidP="00652AF7">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540" w:type="pct"/>
          </w:tcPr>
          <w:p w14:paraId="753A785E" w14:textId="77777777" w:rsidR="00790D64" w:rsidRPr="00504753" w:rsidRDefault="00790D64" w:rsidP="00652AF7">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540" w:type="pct"/>
          </w:tcPr>
          <w:p w14:paraId="5F28AE6D" w14:textId="77777777" w:rsidR="00790D64" w:rsidRPr="00504753" w:rsidRDefault="00790D64" w:rsidP="00652AF7">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678" w:type="pct"/>
          </w:tcPr>
          <w:p w14:paraId="36B8643D" w14:textId="77777777" w:rsidR="00790D64" w:rsidRPr="00504753" w:rsidRDefault="00790D64" w:rsidP="00652AF7">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826" w:type="pct"/>
          </w:tcPr>
          <w:p w14:paraId="5AEA4D6D" w14:textId="77777777" w:rsidR="00790D64" w:rsidRPr="00504753" w:rsidRDefault="00790D64" w:rsidP="00652AF7">
            <w:pPr>
              <w:spacing w:after="0" w:line="240" w:lineRule="auto"/>
              <w:jc w:val="center"/>
              <w:rPr>
                <w:rFonts w:ascii="Times New Roman" w:hAnsi="Times New Roman"/>
                <w:bCs/>
                <w:sz w:val="24"/>
                <w:szCs w:val="24"/>
              </w:rPr>
            </w:pPr>
            <w:r>
              <w:rPr>
                <w:rFonts w:ascii="Times New Roman" w:hAnsi="Times New Roman"/>
                <w:bCs/>
                <w:sz w:val="24"/>
                <w:szCs w:val="24"/>
              </w:rPr>
              <w:t>6=1+2+3+4+5</w:t>
            </w:r>
          </w:p>
        </w:tc>
      </w:tr>
      <w:tr w:rsidR="00790D64" w:rsidRPr="00504753" w14:paraId="7C253D45" w14:textId="77777777" w:rsidTr="00652AF7">
        <w:tc>
          <w:tcPr>
            <w:tcW w:w="273" w:type="pct"/>
          </w:tcPr>
          <w:p w14:paraId="1D91B38C" w14:textId="77777777" w:rsidR="00790D64" w:rsidRPr="00504753" w:rsidRDefault="00790D64" w:rsidP="00652AF7">
            <w:pPr>
              <w:spacing w:after="0" w:line="240" w:lineRule="auto"/>
              <w:jc w:val="center"/>
              <w:rPr>
                <w:rFonts w:ascii="Times New Roman" w:hAnsi="Times New Roman"/>
                <w:sz w:val="24"/>
                <w:szCs w:val="24"/>
              </w:rPr>
            </w:pPr>
            <w:r>
              <w:rPr>
                <w:rFonts w:ascii="Times New Roman" w:hAnsi="Times New Roman"/>
                <w:sz w:val="24"/>
                <w:szCs w:val="24"/>
              </w:rPr>
              <w:t>1.</w:t>
            </w:r>
          </w:p>
        </w:tc>
        <w:tc>
          <w:tcPr>
            <w:tcW w:w="877" w:type="pct"/>
          </w:tcPr>
          <w:p w14:paraId="79A1B93A" w14:textId="399317CA" w:rsidR="00790D64" w:rsidRPr="00504753" w:rsidRDefault="00790D64" w:rsidP="00652AF7">
            <w:pPr>
              <w:spacing w:after="0" w:line="240" w:lineRule="auto"/>
              <w:rPr>
                <w:rFonts w:ascii="Times New Roman" w:hAnsi="Times New Roman"/>
                <w:sz w:val="24"/>
                <w:szCs w:val="24"/>
              </w:rPr>
            </w:pPr>
            <w:r>
              <w:rPr>
                <w:rFonts w:ascii="Times New Roman" w:hAnsi="Times New Roman"/>
                <w:sz w:val="24"/>
                <w:szCs w:val="24"/>
              </w:rPr>
              <w:t>Direktor</w:t>
            </w:r>
            <w:r w:rsidR="00652AF7">
              <w:rPr>
                <w:rFonts w:ascii="Times New Roman" w:hAnsi="Times New Roman"/>
                <w:sz w:val="24"/>
                <w:szCs w:val="24"/>
              </w:rPr>
              <w:t>ė</w:t>
            </w:r>
          </w:p>
        </w:tc>
        <w:tc>
          <w:tcPr>
            <w:tcW w:w="656" w:type="pct"/>
            <w:vAlign w:val="center"/>
          </w:tcPr>
          <w:p w14:paraId="4C4BEF30" w14:textId="757DE6C3" w:rsidR="00790D64" w:rsidRPr="00504753" w:rsidRDefault="00652AF7" w:rsidP="00652AF7">
            <w:pPr>
              <w:spacing w:after="0" w:line="240" w:lineRule="auto"/>
              <w:jc w:val="center"/>
              <w:rPr>
                <w:rFonts w:ascii="Times New Roman" w:hAnsi="Times New Roman"/>
                <w:sz w:val="24"/>
                <w:szCs w:val="24"/>
              </w:rPr>
            </w:pPr>
            <w:r>
              <w:rPr>
                <w:rFonts w:ascii="Times New Roman" w:hAnsi="Times New Roman"/>
                <w:sz w:val="24"/>
                <w:szCs w:val="24"/>
              </w:rPr>
              <w:t>21504,00</w:t>
            </w:r>
          </w:p>
        </w:tc>
        <w:tc>
          <w:tcPr>
            <w:tcW w:w="610" w:type="pct"/>
            <w:vAlign w:val="center"/>
          </w:tcPr>
          <w:p w14:paraId="1823EDDD" w14:textId="77777777" w:rsidR="00790D64" w:rsidRPr="00504753" w:rsidRDefault="00790D64" w:rsidP="00652AF7">
            <w:pPr>
              <w:spacing w:after="0" w:line="240" w:lineRule="auto"/>
              <w:jc w:val="center"/>
              <w:rPr>
                <w:rFonts w:ascii="Times New Roman" w:hAnsi="Times New Roman"/>
                <w:sz w:val="24"/>
                <w:szCs w:val="24"/>
              </w:rPr>
            </w:pPr>
          </w:p>
        </w:tc>
        <w:tc>
          <w:tcPr>
            <w:tcW w:w="540" w:type="pct"/>
            <w:vAlign w:val="center"/>
          </w:tcPr>
          <w:p w14:paraId="35690091" w14:textId="77777777" w:rsidR="00790D64" w:rsidRPr="00504753" w:rsidRDefault="00790D64" w:rsidP="00652AF7">
            <w:pPr>
              <w:spacing w:after="0" w:line="240" w:lineRule="auto"/>
              <w:jc w:val="center"/>
              <w:rPr>
                <w:rFonts w:ascii="Times New Roman" w:hAnsi="Times New Roman"/>
                <w:sz w:val="24"/>
                <w:szCs w:val="24"/>
              </w:rPr>
            </w:pPr>
          </w:p>
        </w:tc>
        <w:tc>
          <w:tcPr>
            <w:tcW w:w="540" w:type="pct"/>
            <w:vAlign w:val="center"/>
          </w:tcPr>
          <w:p w14:paraId="184786E1" w14:textId="52701B08" w:rsidR="00790D64" w:rsidRPr="00504753" w:rsidRDefault="00652AF7" w:rsidP="00652AF7">
            <w:pPr>
              <w:spacing w:after="0" w:line="240" w:lineRule="auto"/>
              <w:jc w:val="center"/>
              <w:rPr>
                <w:rFonts w:ascii="Times New Roman" w:hAnsi="Times New Roman"/>
                <w:sz w:val="24"/>
                <w:szCs w:val="24"/>
              </w:rPr>
            </w:pPr>
            <w:r>
              <w:rPr>
                <w:rFonts w:ascii="Times New Roman" w:hAnsi="Times New Roman"/>
                <w:sz w:val="24"/>
                <w:szCs w:val="24"/>
              </w:rPr>
              <w:t>1318,00</w:t>
            </w:r>
          </w:p>
        </w:tc>
        <w:tc>
          <w:tcPr>
            <w:tcW w:w="678" w:type="pct"/>
            <w:vAlign w:val="center"/>
          </w:tcPr>
          <w:p w14:paraId="0B0E352A" w14:textId="2378951E" w:rsidR="00790D64" w:rsidRPr="00504753" w:rsidRDefault="00652AF7" w:rsidP="00652AF7">
            <w:pPr>
              <w:spacing w:after="0" w:line="240" w:lineRule="auto"/>
              <w:jc w:val="center"/>
              <w:rPr>
                <w:rFonts w:ascii="Times New Roman" w:hAnsi="Times New Roman"/>
                <w:sz w:val="24"/>
                <w:szCs w:val="24"/>
              </w:rPr>
            </w:pPr>
            <w:r>
              <w:rPr>
                <w:rFonts w:ascii="Times New Roman" w:hAnsi="Times New Roman"/>
                <w:sz w:val="24"/>
                <w:szCs w:val="24"/>
              </w:rPr>
              <w:t>9529,60</w:t>
            </w:r>
          </w:p>
        </w:tc>
        <w:tc>
          <w:tcPr>
            <w:tcW w:w="826" w:type="pct"/>
            <w:vAlign w:val="center"/>
          </w:tcPr>
          <w:p w14:paraId="3B1A546A" w14:textId="2E7CE206" w:rsidR="00790D64" w:rsidRPr="00504753" w:rsidRDefault="00652AF7" w:rsidP="00652AF7">
            <w:pPr>
              <w:spacing w:after="0" w:line="240" w:lineRule="auto"/>
              <w:jc w:val="center"/>
              <w:rPr>
                <w:rFonts w:ascii="Times New Roman" w:hAnsi="Times New Roman"/>
                <w:sz w:val="24"/>
                <w:szCs w:val="24"/>
              </w:rPr>
            </w:pPr>
            <w:r>
              <w:rPr>
                <w:rFonts w:ascii="Times New Roman" w:hAnsi="Times New Roman"/>
                <w:sz w:val="24"/>
                <w:szCs w:val="24"/>
              </w:rPr>
              <w:t>32351,60</w:t>
            </w:r>
          </w:p>
        </w:tc>
      </w:tr>
      <w:tr w:rsidR="00790D64" w:rsidRPr="00504753" w14:paraId="4EF28590" w14:textId="77777777" w:rsidTr="00652AF7">
        <w:tc>
          <w:tcPr>
            <w:tcW w:w="273" w:type="pct"/>
          </w:tcPr>
          <w:p w14:paraId="3BAC8D4F" w14:textId="1D133B67" w:rsidR="00790D64" w:rsidRPr="00504753" w:rsidRDefault="00790D64" w:rsidP="00652AF7">
            <w:pPr>
              <w:spacing w:after="0" w:line="240" w:lineRule="auto"/>
              <w:jc w:val="center"/>
              <w:rPr>
                <w:rFonts w:ascii="Times New Roman" w:hAnsi="Times New Roman"/>
                <w:sz w:val="24"/>
                <w:szCs w:val="24"/>
              </w:rPr>
            </w:pPr>
          </w:p>
        </w:tc>
        <w:tc>
          <w:tcPr>
            <w:tcW w:w="877" w:type="pct"/>
          </w:tcPr>
          <w:p w14:paraId="65B5D24F" w14:textId="3C622ADD" w:rsidR="00790D64" w:rsidRPr="00504753" w:rsidRDefault="00790D64" w:rsidP="00652AF7">
            <w:pPr>
              <w:spacing w:after="0" w:line="240" w:lineRule="auto"/>
              <w:rPr>
                <w:rFonts w:ascii="Times New Roman" w:hAnsi="Times New Roman"/>
                <w:sz w:val="24"/>
                <w:szCs w:val="24"/>
              </w:rPr>
            </w:pPr>
          </w:p>
        </w:tc>
        <w:tc>
          <w:tcPr>
            <w:tcW w:w="656" w:type="pct"/>
            <w:vAlign w:val="center"/>
          </w:tcPr>
          <w:p w14:paraId="0B520CE6" w14:textId="04834E5E" w:rsidR="00790D64" w:rsidRPr="00504753" w:rsidRDefault="00790D64" w:rsidP="00652AF7">
            <w:pPr>
              <w:spacing w:after="0" w:line="240" w:lineRule="auto"/>
              <w:jc w:val="center"/>
              <w:rPr>
                <w:rFonts w:ascii="Times New Roman" w:hAnsi="Times New Roman"/>
                <w:sz w:val="24"/>
                <w:szCs w:val="24"/>
              </w:rPr>
            </w:pPr>
          </w:p>
        </w:tc>
        <w:tc>
          <w:tcPr>
            <w:tcW w:w="610" w:type="pct"/>
            <w:vAlign w:val="center"/>
          </w:tcPr>
          <w:p w14:paraId="65C5921E" w14:textId="77777777" w:rsidR="00790D64" w:rsidRPr="00504753" w:rsidRDefault="00790D64" w:rsidP="00652AF7">
            <w:pPr>
              <w:spacing w:after="0" w:line="240" w:lineRule="auto"/>
              <w:jc w:val="center"/>
              <w:rPr>
                <w:rFonts w:ascii="Times New Roman" w:hAnsi="Times New Roman"/>
                <w:sz w:val="24"/>
                <w:szCs w:val="24"/>
              </w:rPr>
            </w:pPr>
          </w:p>
        </w:tc>
        <w:tc>
          <w:tcPr>
            <w:tcW w:w="540" w:type="pct"/>
            <w:vAlign w:val="center"/>
          </w:tcPr>
          <w:p w14:paraId="67837C70" w14:textId="2029F406" w:rsidR="00790D64" w:rsidRPr="00504753" w:rsidRDefault="00790D64" w:rsidP="00652AF7">
            <w:pPr>
              <w:spacing w:after="0" w:line="240" w:lineRule="auto"/>
              <w:jc w:val="center"/>
              <w:rPr>
                <w:rFonts w:ascii="Times New Roman" w:hAnsi="Times New Roman"/>
                <w:sz w:val="24"/>
                <w:szCs w:val="24"/>
              </w:rPr>
            </w:pPr>
          </w:p>
        </w:tc>
        <w:tc>
          <w:tcPr>
            <w:tcW w:w="540" w:type="pct"/>
            <w:vAlign w:val="center"/>
          </w:tcPr>
          <w:p w14:paraId="3A49B1F9" w14:textId="0B4639F4" w:rsidR="00790D64" w:rsidRPr="00504753" w:rsidRDefault="00790D64" w:rsidP="00652AF7">
            <w:pPr>
              <w:spacing w:after="0" w:line="240" w:lineRule="auto"/>
              <w:jc w:val="center"/>
              <w:rPr>
                <w:rFonts w:ascii="Times New Roman" w:hAnsi="Times New Roman"/>
                <w:sz w:val="24"/>
                <w:szCs w:val="24"/>
              </w:rPr>
            </w:pPr>
          </w:p>
        </w:tc>
        <w:tc>
          <w:tcPr>
            <w:tcW w:w="678" w:type="pct"/>
            <w:vAlign w:val="center"/>
          </w:tcPr>
          <w:p w14:paraId="383D7CC4" w14:textId="77777777" w:rsidR="00790D64" w:rsidRPr="00504753" w:rsidRDefault="00790D64" w:rsidP="00652AF7">
            <w:pPr>
              <w:spacing w:after="0" w:line="240" w:lineRule="auto"/>
              <w:jc w:val="center"/>
              <w:rPr>
                <w:rFonts w:ascii="Times New Roman" w:hAnsi="Times New Roman"/>
                <w:sz w:val="24"/>
                <w:szCs w:val="24"/>
              </w:rPr>
            </w:pPr>
          </w:p>
        </w:tc>
        <w:tc>
          <w:tcPr>
            <w:tcW w:w="826" w:type="pct"/>
            <w:vAlign w:val="center"/>
          </w:tcPr>
          <w:p w14:paraId="29E846D8" w14:textId="7A0ACC22" w:rsidR="00790D64" w:rsidRPr="00504753" w:rsidRDefault="00790D64" w:rsidP="00652AF7">
            <w:pPr>
              <w:spacing w:after="0" w:line="240" w:lineRule="auto"/>
              <w:jc w:val="center"/>
              <w:rPr>
                <w:rFonts w:ascii="Times New Roman" w:hAnsi="Times New Roman"/>
                <w:sz w:val="24"/>
                <w:szCs w:val="24"/>
              </w:rPr>
            </w:pPr>
          </w:p>
        </w:tc>
      </w:tr>
    </w:tbl>
    <w:p w14:paraId="48FACEE3" w14:textId="08A40258" w:rsidR="00790D64" w:rsidRPr="00210E54" w:rsidRDefault="00790D64" w:rsidP="00790D64">
      <w:pPr>
        <w:spacing w:after="0" w:line="240" w:lineRule="auto"/>
        <w:jc w:val="both"/>
        <w:rPr>
          <w:rFonts w:ascii="Times New Roman" w:hAnsi="Times New Roman"/>
          <w:sz w:val="24"/>
          <w:szCs w:val="24"/>
        </w:rPr>
      </w:pPr>
      <w:r w:rsidRPr="00210E54">
        <w:rPr>
          <w:rFonts w:ascii="Times New Roman" w:hAnsi="Times New Roman"/>
          <w:sz w:val="24"/>
          <w:szCs w:val="24"/>
        </w:rPr>
        <w:t>*</w:t>
      </w:r>
      <w:r>
        <w:rPr>
          <w:rFonts w:ascii="Times New Roman" w:hAnsi="Times New Roman"/>
          <w:sz w:val="24"/>
          <w:szCs w:val="24"/>
        </w:rPr>
        <w:t>Neatskaičius mokesčių.</w:t>
      </w:r>
    </w:p>
    <w:p w14:paraId="58DFB1AE" w14:textId="51E09894" w:rsidR="00790D64" w:rsidRDefault="00790D64" w:rsidP="00790D64">
      <w:pPr>
        <w:spacing w:after="0" w:line="240" w:lineRule="auto"/>
        <w:jc w:val="both"/>
        <w:rPr>
          <w:rFonts w:ascii="Times New Roman" w:hAnsi="Times New Roman"/>
          <w:b/>
          <w:bCs/>
          <w:sz w:val="24"/>
          <w:szCs w:val="24"/>
        </w:rPr>
      </w:pPr>
      <w:r w:rsidRPr="00ED7B5A">
        <w:rPr>
          <w:rFonts w:ascii="Times New Roman" w:hAnsi="Times New Roman"/>
          <w:sz w:val="24"/>
          <w:szCs w:val="24"/>
        </w:rPr>
        <w:t>** Kitos išmokos: už gydytojo darbą.</w:t>
      </w:r>
      <w:r w:rsidRPr="00210E54">
        <w:rPr>
          <w:rFonts w:ascii="Times New Roman" w:hAnsi="Times New Roman"/>
          <w:b/>
          <w:bCs/>
          <w:sz w:val="24"/>
          <w:szCs w:val="24"/>
        </w:rPr>
        <w:t xml:space="preserve"> </w:t>
      </w:r>
    </w:p>
    <w:p w14:paraId="304A3EDB" w14:textId="77777777" w:rsidR="006F199C" w:rsidRDefault="006F199C" w:rsidP="00790D64">
      <w:pPr>
        <w:spacing w:after="0" w:line="240" w:lineRule="auto"/>
        <w:jc w:val="both"/>
        <w:rPr>
          <w:rFonts w:ascii="Times New Roman" w:hAnsi="Times New Roman"/>
          <w:b/>
          <w:bCs/>
          <w:sz w:val="24"/>
          <w:szCs w:val="24"/>
        </w:rPr>
      </w:pPr>
    </w:p>
    <w:p w14:paraId="2692D8F2" w14:textId="647C2E6B" w:rsidR="00A07A7F" w:rsidRDefault="00A07A7F" w:rsidP="00A07A7F">
      <w:pPr>
        <w:pStyle w:val="Sraopastraipa"/>
        <w:tabs>
          <w:tab w:val="left" w:pos="993"/>
          <w:tab w:val="left" w:pos="4536"/>
        </w:tabs>
        <w:ind w:left="840"/>
        <w:jc w:val="both"/>
        <w:rPr>
          <w:rFonts w:ascii="Times New Roman" w:hAnsi="Times New Roman"/>
          <w:b/>
          <w:sz w:val="24"/>
          <w:szCs w:val="24"/>
        </w:rPr>
      </w:pPr>
      <w:r w:rsidRPr="006F199C">
        <w:rPr>
          <w:rFonts w:ascii="Times New Roman" w:hAnsi="Times New Roman"/>
          <w:b/>
          <w:sz w:val="24"/>
          <w:szCs w:val="24"/>
        </w:rPr>
        <w:t>Reikšmingi sandoriai</w:t>
      </w:r>
    </w:p>
    <w:p w14:paraId="0B0DBC01" w14:textId="77777777" w:rsidR="006F199C" w:rsidRPr="006F199C" w:rsidRDefault="006F199C" w:rsidP="00A07A7F">
      <w:pPr>
        <w:pStyle w:val="Sraopastraipa"/>
        <w:tabs>
          <w:tab w:val="left" w:pos="993"/>
          <w:tab w:val="left" w:pos="4536"/>
        </w:tabs>
        <w:ind w:left="840"/>
        <w:jc w:val="both"/>
        <w:rPr>
          <w:rFonts w:ascii="Times New Roman" w:hAnsi="Times New Roman"/>
          <w:sz w:val="24"/>
          <w:szCs w:val="24"/>
        </w:rPr>
      </w:pPr>
    </w:p>
    <w:tbl>
      <w:tblPr>
        <w:tblW w:w="9559"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ook w:val="04A0" w:firstRow="1" w:lastRow="0" w:firstColumn="1" w:lastColumn="0" w:noHBand="0" w:noVBand="1"/>
      </w:tblPr>
      <w:tblGrid>
        <w:gridCol w:w="556"/>
        <w:gridCol w:w="1659"/>
        <w:gridCol w:w="1116"/>
        <w:gridCol w:w="1470"/>
        <w:gridCol w:w="1470"/>
        <w:gridCol w:w="1100"/>
        <w:gridCol w:w="2188"/>
      </w:tblGrid>
      <w:tr w:rsidR="00A07A7F" w14:paraId="30691B9A" w14:textId="77777777" w:rsidTr="00BE243D">
        <w:trPr>
          <w:trHeight w:val="310"/>
        </w:trPr>
        <w:tc>
          <w:tcPr>
            <w:tcW w:w="512" w:type="dxa"/>
            <w:vMerge w:val="restart"/>
            <w:shd w:val="clear" w:color="auto" w:fill="auto"/>
          </w:tcPr>
          <w:p w14:paraId="6A99918E" w14:textId="77777777" w:rsidR="00A07A7F" w:rsidRPr="00D069C2" w:rsidRDefault="00A07A7F" w:rsidP="00652AF7">
            <w:pPr>
              <w:pStyle w:val="Sraopastraipa"/>
              <w:tabs>
                <w:tab w:val="left" w:pos="993"/>
              </w:tabs>
              <w:ind w:left="0"/>
              <w:jc w:val="center"/>
              <w:rPr>
                <w:rFonts w:ascii="Times New Roman" w:hAnsi="Times New Roman"/>
                <w:sz w:val="24"/>
                <w:szCs w:val="24"/>
              </w:rPr>
            </w:pPr>
            <w:r w:rsidRPr="00D069C2">
              <w:rPr>
                <w:rFonts w:ascii="Times New Roman" w:hAnsi="Times New Roman"/>
                <w:sz w:val="24"/>
                <w:szCs w:val="24"/>
              </w:rPr>
              <w:t xml:space="preserve">Eil. </w:t>
            </w:r>
            <w:r w:rsidRPr="00D069C2">
              <w:rPr>
                <w:rFonts w:ascii="Times New Roman" w:hAnsi="Times New Roman"/>
                <w:sz w:val="24"/>
                <w:szCs w:val="24"/>
              </w:rPr>
              <w:lastRenderedPageBreak/>
              <w:t>Nr.</w:t>
            </w:r>
          </w:p>
        </w:tc>
        <w:tc>
          <w:tcPr>
            <w:tcW w:w="5567" w:type="dxa"/>
            <w:gridSpan w:val="4"/>
            <w:shd w:val="clear" w:color="auto" w:fill="auto"/>
          </w:tcPr>
          <w:p w14:paraId="2071E608" w14:textId="77777777" w:rsidR="00A07A7F" w:rsidRPr="00D069C2" w:rsidRDefault="00A07A7F" w:rsidP="00652AF7">
            <w:pPr>
              <w:pStyle w:val="Sraopastraipa"/>
              <w:tabs>
                <w:tab w:val="left" w:pos="993"/>
              </w:tabs>
              <w:ind w:left="0"/>
              <w:jc w:val="center"/>
              <w:rPr>
                <w:rFonts w:ascii="Times New Roman" w:hAnsi="Times New Roman"/>
                <w:sz w:val="24"/>
                <w:szCs w:val="24"/>
              </w:rPr>
            </w:pPr>
            <w:r w:rsidRPr="00D069C2">
              <w:rPr>
                <w:rFonts w:ascii="Times New Roman" w:hAnsi="Times New Roman"/>
                <w:sz w:val="24"/>
                <w:szCs w:val="24"/>
              </w:rPr>
              <w:lastRenderedPageBreak/>
              <w:t>Sandorio šalis</w:t>
            </w:r>
          </w:p>
        </w:tc>
        <w:tc>
          <w:tcPr>
            <w:tcW w:w="1103" w:type="dxa"/>
            <w:vMerge w:val="restart"/>
            <w:shd w:val="clear" w:color="auto" w:fill="auto"/>
            <w:vAlign w:val="center"/>
          </w:tcPr>
          <w:p w14:paraId="4C927488" w14:textId="77777777" w:rsidR="00A07A7F" w:rsidRPr="00D069C2" w:rsidRDefault="00A07A7F" w:rsidP="00652AF7">
            <w:pPr>
              <w:pStyle w:val="Sraopastraipa"/>
              <w:tabs>
                <w:tab w:val="left" w:pos="993"/>
              </w:tabs>
              <w:ind w:left="0"/>
              <w:jc w:val="center"/>
              <w:rPr>
                <w:rFonts w:ascii="Times New Roman" w:hAnsi="Times New Roman"/>
                <w:sz w:val="24"/>
                <w:szCs w:val="24"/>
              </w:rPr>
            </w:pPr>
            <w:r w:rsidRPr="00D069C2">
              <w:rPr>
                <w:rFonts w:ascii="Times New Roman" w:hAnsi="Times New Roman"/>
                <w:sz w:val="24"/>
                <w:szCs w:val="24"/>
              </w:rPr>
              <w:t xml:space="preserve">Sandorio </w:t>
            </w:r>
            <w:r w:rsidRPr="00D069C2">
              <w:rPr>
                <w:rFonts w:ascii="Times New Roman" w:hAnsi="Times New Roman"/>
                <w:sz w:val="24"/>
                <w:szCs w:val="24"/>
              </w:rPr>
              <w:lastRenderedPageBreak/>
              <w:t>objektas</w:t>
            </w:r>
          </w:p>
        </w:tc>
        <w:tc>
          <w:tcPr>
            <w:tcW w:w="2377" w:type="dxa"/>
            <w:vMerge w:val="restart"/>
            <w:shd w:val="clear" w:color="auto" w:fill="auto"/>
            <w:vAlign w:val="center"/>
          </w:tcPr>
          <w:p w14:paraId="298D6504" w14:textId="77777777" w:rsidR="00A07A7F" w:rsidRPr="00D069C2" w:rsidRDefault="00A07A7F" w:rsidP="00652AF7">
            <w:pPr>
              <w:pStyle w:val="Sraopastraipa"/>
              <w:tabs>
                <w:tab w:val="left" w:pos="993"/>
              </w:tabs>
              <w:ind w:left="94" w:hanging="94"/>
              <w:jc w:val="center"/>
              <w:rPr>
                <w:rFonts w:ascii="Times New Roman" w:hAnsi="Times New Roman"/>
                <w:sz w:val="24"/>
                <w:szCs w:val="24"/>
              </w:rPr>
            </w:pPr>
            <w:r w:rsidRPr="00D069C2">
              <w:rPr>
                <w:rFonts w:ascii="Times New Roman" w:hAnsi="Times New Roman"/>
                <w:sz w:val="24"/>
                <w:szCs w:val="24"/>
              </w:rPr>
              <w:lastRenderedPageBreak/>
              <w:t>Suma, Eur*****</w:t>
            </w:r>
          </w:p>
        </w:tc>
      </w:tr>
      <w:tr w:rsidR="00A07A7F" w14:paraId="3FC4BF0B" w14:textId="77777777" w:rsidTr="00BE243D">
        <w:trPr>
          <w:trHeight w:val="341"/>
        </w:trPr>
        <w:tc>
          <w:tcPr>
            <w:tcW w:w="512" w:type="dxa"/>
            <w:vMerge/>
            <w:shd w:val="clear" w:color="auto" w:fill="auto"/>
          </w:tcPr>
          <w:p w14:paraId="4B54B1EB" w14:textId="77777777" w:rsidR="00A07A7F" w:rsidRPr="00D069C2" w:rsidRDefault="00A07A7F" w:rsidP="00652AF7">
            <w:pPr>
              <w:pStyle w:val="Sraopastraipa"/>
              <w:tabs>
                <w:tab w:val="left" w:pos="993"/>
              </w:tabs>
              <w:ind w:left="0"/>
              <w:jc w:val="center"/>
              <w:rPr>
                <w:rFonts w:ascii="Times New Roman" w:hAnsi="Times New Roman"/>
                <w:sz w:val="24"/>
                <w:szCs w:val="24"/>
              </w:rPr>
            </w:pPr>
          </w:p>
        </w:tc>
        <w:tc>
          <w:tcPr>
            <w:tcW w:w="1677" w:type="dxa"/>
            <w:shd w:val="clear" w:color="auto" w:fill="auto"/>
          </w:tcPr>
          <w:p w14:paraId="0B3A6F72" w14:textId="77777777" w:rsidR="00A07A7F" w:rsidRPr="00D069C2" w:rsidRDefault="00A07A7F" w:rsidP="00652AF7">
            <w:pPr>
              <w:pStyle w:val="Sraopastraipa"/>
              <w:tabs>
                <w:tab w:val="left" w:pos="993"/>
              </w:tabs>
              <w:ind w:left="0"/>
              <w:jc w:val="center"/>
              <w:rPr>
                <w:rFonts w:ascii="Times New Roman" w:hAnsi="Times New Roman"/>
                <w:sz w:val="24"/>
                <w:szCs w:val="24"/>
              </w:rPr>
            </w:pPr>
            <w:r w:rsidRPr="00D069C2">
              <w:rPr>
                <w:rFonts w:ascii="Times New Roman" w:hAnsi="Times New Roman"/>
                <w:sz w:val="24"/>
                <w:szCs w:val="24"/>
              </w:rPr>
              <w:t>Pavadinimas*</w:t>
            </w:r>
          </w:p>
        </w:tc>
        <w:tc>
          <w:tcPr>
            <w:tcW w:w="1125" w:type="dxa"/>
            <w:shd w:val="clear" w:color="auto" w:fill="auto"/>
          </w:tcPr>
          <w:p w14:paraId="5BD2318B" w14:textId="77777777" w:rsidR="00A07A7F" w:rsidRPr="00D069C2" w:rsidRDefault="00A07A7F" w:rsidP="00652AF7">
            <w:pPr>
              <w:pStyle w:val="Sraopastraipa"/>
              <w:tabs>
                <w:tab w:val="left" w:pos="993"/>
              </w:tabs>
              <w:ind w:left="0"/>
              <w:jc w:val="center"/>
              <w:rPr>
                <w:rFonts w:ascii="Times New Roman" w:hAnsi="Times New Roman"/>
                <w:sz w:val="24"/>
                <w:szCs w:val="24"/>
              </w:rPr>
            </w:pPr>
            <w:r w:rsidRPr="00D069C2">
              <w:rPr>
                <w:rFonts w:ascii="Times New Roman" w:hAnsi="Times New Roman"/>
                <w:sz w:val="24"/>
                <w:szCs w:val="24"/>
              </w:rPr>
              <w:t>Kodas**</w:t>
            </w:r>
          </w:p>
        </w:tc>
        <w:tc>
          <w:tcPr>
            <w:tcW w:w="1355" w:type="dxa"/>
            <w:shd w:val="clear" w:color="auto" w:fill="auto"/>
          </w:tcPr>
          <w:p w14:paraId="29C38620" w14:textId="77777777" w:rsidR="00A07A7F" w:rsidRPr="00D069C2" w:rsidRDefault="00A07A7F" w:rsidP="00652AF7">
            <w:pPr>
              <w:pStyle w:val="Sraopastraipa"/>
              <w:tabs>
                <w:tab w:val="left" w:pos="993"/>
              </w:tabs>
              <w:ind w:left="0"/>
              <w:jc w:val="center"/>
              <w:rPr>
                <w:rFonts w:ascii="Times New Roman" w:hAnsi="Times New Roman"/>
                <w:sz w:val="24"/>
                <w:szCs w:val="24"/>
              </w:rPr>
            </w:pPr>
            <w:r w:rsidRPr="00D069C2">
              <w:rPr>
                <w:rFonts w:ascii="Times New Roman" w:hAnsi="Times New Roman"/>
                <w:sz w:val="24"/>
                <w:szCs w:val="24"/>
              </w:rPr>
              <w:t>Registras***</w:t>
            </w:r>
          </w:p>
        </w:tc>
        <w:tc>
          <w:tcPr>
            <w:tcW w:w="1408" w:type="dxa"/>
            <w:shd w:val="clear" w:color="auto" w:fill="auto"/>
          </w:tcPr>
          <w:p w14:paraId="4CFD514A" w14:textId="77777777" w:rsidR="00A07A7F" w:rsidRPr="00D069C2" w:rsidRDefault="00A07A7F" w:rsidP="00652AF7">
            <w:pPr>
              <w:pStyle w:val="Sraopastraipa"/>
              <w:tabs>
                <w:tab w:val="left" w:pos="993"/>
              </w:tabs>
              <w:ind w:left="0"/>
              <w:jc w:val="center"/>
              <w:rPr>
                <w:rFonts w:ascii="Times New Roman" w:hAnsi="Times New Roman"/>
                <w:sz w:val="24"/>
                <w:szCs w:val="24"/>
              </w:rPr>
            </w:pPr>
            <w:r w:rsidRPr="00D069C2">
              <w:rPr>
                <w:rFonts w:ascii="Times New Roman" w:hAnsi="Times New Roman"/>
                <w:sz w:val="24"/>
                <w:szCs w:val="24"/>
              </w:rPr>
              <w:t>Adresas****</w:t>
            </w:r>
          </w:p>
        </w:tc>
        <w:tc>
          <w:tcPr>
            <w:tcW w:w="1103" w:type="dxa"/>
            <w:vMerge/>
            <w:shd w:val="clear" w:color="auto" w:fill="auto"/>
          </w:tcPr>
          <w:p w14:paraId="2D2471A7" w14:textId="77777777" w:rsidR="00A07A7F" w:rsidRPr="00D069C2" w:rsidRDefault="00A07A7F" w:rsidP="00652AF7">
            <w:pPr>
              <w:pStyle w:val="Sraopastraipa"/>
              <w:tabs>
                <w:tab w:val="left" w:pos="993"/>
              </w:tabs>
              <w:ind w:left="0"/>
              <w:jc w:val="center"/>
              <w:rPr>
                <w:rFonts w:ascii="Times New Roman" w:hAnsi="Times New Roman"/>
                <w:sz w:val="24"/>
                <w:szCs w:val="24"/>
              </w:rPr>
            </w:pPr>
          </w:p>
        </w:tc>
        <w:tc>
          <w:tcPr>
            <w:tcW w:w="2377" w:type="dxa"/>
            <w:vMerge/>
            <w:shd w:val="clear" w:color="auto" w:fill="auto"/>
          </w:tcPr>
          <w:p w14:paraId="6A28F17A" w14:textId="77777777" w:rsidR="00A07A7F" w:rsidRPr="00D069C2" w:rsidRDefault="00A07A7F" w:rsidP="00652AF7">
            <w:pPr>
              <w:pStyle w:val="Sraopastraipa"/>
              <w:tabs>
                <w:tab w:val="left" w:pos="993"/>
              </w:tabs>
              <w:ind w:left="0"/>
              <w:jc w:val="center"/>
              <w:rPr>
                <w:rFonts w:ascii="Times New Roman" w:hAnsi="Times New Roman"/>
                <w:sz w:val="24"/>
                <w:szCs w:val="24"/>
              </w:rPr>
            </w:pPr>
          </w:p>
        </w:tc>
      </w:tr>
      <w:tr w:rsidR="00A07A7F" w14:paraId="54BDECA0" w14:textId="77777777" w:rsidTr="00BE243D">
        <w:trPr>
          <w:trHeight w:val="512"/>
        </w:trPr>
        <w:tc>
          <w:tcPr>
            <w:tcW w:w="512" w:type="dxa"/>
            <w:shd w:val="clear" w:color="auto" w:fill="auto"/>
          </w:tcPr>
          <w:p w14:paraId="79E1EE25" w14:textId="77777777" w:rsidR="00A07A7F" w:rsidRPr="00D069C2" w:rsidRDefault="00A07A7F" w:rsidP="00652AF7">
            <w:pPr>
              <w:pStyle w:val="Sraopastraipa"/>
              <w:tabs>
                <w:tab w:val="left" w:pos="993"/>
              </w:tabs>
              <w:ind w:left="0"/>
              <w:jc w:val="center"/>
              <w:rPr>
                <w:rFonts w:ascii="Times New Roman" w:hAnsi="Times New Roman"/>
                <w:sz w:val="24"/>
                <w:szCs w:val="24"/>
              </w:rPr>
            </w:pPr>
          </w:p>
        </w:tc>
        <w:tc>
          <w:tcPr>
            <w:tcW w:w="1677" w:type="dxa"/>
            <w:shd w:val="clear" w:color="auto" w:fill="auto"/>
          </w:tcPr>
          <w:p w14:paraId="6B7A09E2" w14:textId="77777777" w:rsidR="00A07A7F" w:rsidRPr="00D069C2" w:rsidRDefault="00A07A7F" w:rsidP="00652AF7">
            <w:pPr>
              <w:pStyle w:val="Sraopastraipa"/>
              <w:tabs>
                <w:tab w:val="left" w:pos="993"/>
              </w:tabs>
              <w:ind w:left="0"/>
              <w:jc w:val="center"/>
              <w:rPr>
                <w:rFonts w:ascii="Times New Roman" w:hAnsi="Times New Roman"/>
                <w:sz w:val="24"/>
                <w:szCs w:val="24"/>
              </w:rPr>
            </w:pPr>
            <w:r w:rsidRPr="00D069C2">
              <w:rPr>
                <w:rFonts w:ascii="Times New Roman" w:hAnsi="Times New Roman"/>
                <w:sz w:val="24"/>
                <w:szCs w:val="24"/>
              </w:rPr>
              <w:t>-</w:t>
            </w:r>
          </w:p>
        </w:tc>
        <w:tc>
          <w:tcPr>
            <w:tcW w:w="1125" w:type="dxa"/>
            <w:shd w:val="clear" w:color="auto" w:fill="auto"/>
          </w:tcPr>
          <w:p w14:paraId="43DA1A76" w14:textId="77777777" w:rsidR="00A07A7F" w:rsidRPr="00D069C2" w:rsidRDefault="00A07A7F" w:rsidP="00652AF7">
            <w:pPr>
              <w:pStyle w:val="Sraopastraipa"/>
              <w:tabs>
                <w:tab w:val="left" w:pos="993"/>
              </w:tabs>
              <w:ind w:left="0"/>
              <w:rPr>
                <w:rFonts w:ascii="Times New Roman" w:hAnsi="Times New Roman"/>
                <w:sz w:val="24"/>
                <w:szCs w:val="24"/>
              </w:rPr>
            </w:pPr>
            <w:r w:rsidRPr="00D069C2">
              <w:rPr>
                <w:rFonts w:ascii="Times New Roman" w:hAnsi="Times New Roman"/>
                <w:sz w:val="24"/>
                <w:szCs w:val="24"/>
              </w:rPr>
              <w:t xml:space="preserve">        -</w:t>
            </w:r>
          </w:p>
        </w:tc>
        <w:tc>
          <w:tcPr>
            <w:tcW w:w="1355" w:type="dxa"/>
            <w:shd w:val="clear" w:color="auto" w:fill="auto"/>
          </w:tcPr>
          <w:p w14:paraId="21360858" w14:textId="77777777" w:rsidR="00A07A7F" w:rsidRPr="00D069C2" w:rsidRDefault="00A07A7F" w:rsidP="00652AF7">
            <w:pPr>
              <w:pStyle w:val="Sraopastraipa"/>
              <w:tabs>
                <w:tab w:val="left" w:pos="993"/>
              </w:tabs>
              <w:ind w:left="0"/>
              <w:jc w:val="center"/>
              <w:rPr>
                <w:rFonts w:ascii="Times New Roman" w:hAnsi="Times New Roman"/>
                <w:sz w:val="24"/>
                <w:szCs w:val="24"/>
              </w:rPr>
            </w:pPr>
            <w:r w:rsidRPr="00D069C2">
              <w:rPr>
                <w:rFonts w:ascii="Times New Roman" w:hAnsi="Times New Roman"/>
                <w:sz w:val="24"/>
                <w:szCs w:val="24"/>
              </w:rPr>
              <w:t>-</w:t>
            </w:r>
          </w:p>
        </w:tc>
        <w:tc>
          <w:tcPr>
            <w:tcW w:w="1408" w:type="dxa"/>
            <w:shd w:val="clear" w:color="auto" w:fill="auto"/>
          </w:tcPr>
          <w:p w14:paraId="30EAEBE4" w14:textId="77777777" w:rsidR="00A07A7F" w:rsidRPr="00D069C2" w:rsidRDefault="00A07A7F" w:rsidP="00652AF7">
            <w:pPr>
              <w:pStyle w:val="Sraopastraipa"/>
              <w:tabs>
                <w:tab w:val="left" w:pos="993"/>
              </w:tabs>
              <w:ind w:left="0"/>
              <w:jc w:val="center"/>
              <w:rPr>
                <w:rFonts w:ascii="Times New Roman" w:hAnsi="Times New Roman"/>
                <w:sz w:val="24"/>
                <w:szCs w:val="24"/>
              </w:rPr>
            </w:pPr>
            <w:r w:rsidRPr="00D069C2">
              <w:rPr>
                <w:rFonts w:ascii="Times New Roman" w:hAnsi="Times New Roman"/>
                <w:sz w:val="24"/>
                <w:szCs w:val="24"/>
              </w:rPr>
              <w:t>-</w:t>
            </w:r>
          </w:p>
        </w:tc>
        <w:tc>
          <w:tcPr>
            <w:tcW w:w="1103" w:type="dxa"/>
            <w:shd w:val="clear" w:color="auto" w:fill="auto"/>
          </w:tcPr>
          <w:p w14:paraId="3F684E17" w14:textId="77777777" w:rsidR="00A07A7F" w:rsidRPr="00D069C2" w:rsidRDefault="00A07A7F" w:rsidP="00652AF7">
            <w:pPr>
              <w:pStyle w:val="Sraopastraipa"/>
              <w:tabs>
                <w:tab w:val="left" w:pos="993"/>
              </w:tabs>
              <w:ind w:left="0"/>
              <w:jc w:val="center"/>
              <w:rPr>
                <w:rFonts w:ascii="Times New Roman" w:hAnsi="Times New Roman"/>
                <w:sz w:val="24"/>
                <w:szCs w:val="24"/>
              </w:rPr>
            </w:pPr>
            <w:r w:rsidRPr="00D069C2">
              <w:rPr>
                <w:rFonts w:ascii="Times New Roman" w:hAnsi="Times New Roman"/>
                <w:sz w:val="24"/>
                <w:szCs w:val="24"/>
              </w:rPr>
              <w:t>-</w:t>
            </w:r>
          </w:p>
        </w:tc>
        <w:tc>
          <w:tcPr>
            <w:tcW w:w="2377" w:type="dxa"/>
            <w:shd w:val="clear" w:color="auto" w:fill="auto"/>
          </w:tcPr>
          <w:p w14:paraId="1F888E0B" w14:textId="77777777" w:rsidR="00A07A7F" w:rsidRPr="00D069C2" w:rsidRDefault="00A07A7F" w:rsidP="00652AF7">
            <w:pPr>
              <w:pStyle w:val="Sraopastraipa"/>
              <w:tabs>
                <w:tab w:val="left" w:pos="993"/>
              </w:tabs>
              <w:ind w:left="0"/>
              <w:jc w:val="center"/>
              <w:rPr>
                <w:rFonts w:ascii="Times New Roman" w:hAnsi="Times New Roman"/>
                <w:sz w:val="24"/>
                <w:szCs w:val="24"/>
              </w:rPr>
            </w:pPr>
            <w:r w:rsidRPr="00D069C2">
              <w:rPr>
                <w:rFonts w:ascii="Times New Roman" w:hAnsi="Times New Roman"/>
                <w:sz w:val="24"/>
                <w:szCs w:val="24"/>
              </w:rPr>
              <w:t>-</w:t>
            </w:r>
          </w:p>
        </w:tc>
      </w:tr>
      <w:tr w:rsidR="00A07A7F" w14:paraId="491FAB68" w14:textId="77777777" w:rsidTr="00BE243D">
        <w:trPr>
          <w:trHeight w:val="512"/>
        </w:trPr>
        <w:tc>
          <w:tcPr>
            <w:tcW w:w="512" w:type="dxa"/>
            <w:shd w:val="clear" w:color="auto" w:fill="auto"/>
          </w:tcPr>
          <w:p w14:paraId="152B8B8C" w14:textId="77777777" w:rsidR="00A07A7F" w:rsidRPr="00D069C2" w:rsidRDefault="00A07A7F" w:rsidP="00652AF7">
            <w:pPr>
              <w:pStyle w:val="Sraopastraipa"/>
              <w:tabs>
                <w:tab w:val="left" w:pos="993"/>
              </w:tabs>
              <w:ind w:left="0"/>
              <w:jc w:val="center"/>
              <w:rPr>
                <w:rFonts w:ascii="Times New Roman" w:hAnsi="Times New Roman"/>
                <w:sz w:val="24"/>
                <w:szCs w:val="24"/>
              </w:rPr>
            </w:pPr>
          </w:p>
        </w:tc>
        <w:tc>
          <w:tcPr>
            <w:tcW w:w="1677" w:type="dxa"/>
            <w:shd w:val="clear" w:color="auto" w:fill="auto"/>
          </w:tcPr>
          <w:p w14:paraId="42953008" w14:textId="77777777" w:rsidR="00A07A7F" w:rsidRPr="00D069C2" w:rsidRDefault="00A07A7F" w:rsidP="00652AF7">
            <w:pPr>
              <w:pStyle w:val="Sraopastraipa"/>
              <w:tabs>
                <w:tab w:val="left" w:pos="993"/>
              </w:tabs>
              <w:ind w:left="0"/>
              <w:rPr>
                <w:rFonts w:ascii="Times New Roman" w:hAnsi="Times New Roman"/>
                <w:sz w:val="24"/>
                <w:szCs w:val="24"/>
              </w:rPr>
            </w:pPr>
          </w:p>
        </w:tc>
        <w:tc>
          <w:tcPr>
            <w:tcW w:w="1125" w:type="dxa"/>
            <w:shd w:val="clear" w:color="auto" w:fill="auto"/>
          </w:tcPr>
          <w:p w14:paraId="70608941" w14:textId="77777777" w:rsidR="00A07A7F" w:rsidRPr="00D069C2" w:rsidRDefault="00A07A7F" w:rsidP="00652AF7">
            <w:pPr>
              <w:pStyle w:val="Sraopastraipa"/>
              <w:tabs>
                <w:tab w:val="left" w:pos="993"/>
              </w:tabs>
              <w:ind w:left="0"/>
              <w:jc w:val="center"/>
              <w:rPr>
                <w:rFonts w:ascii="Times New Roman" w:hAnsi="Times New Roman"/>
                <w:sz w:val="24"/>
                <w:szCs w:val="24"/>
              </w:rPr>
            </w:pPr>
          </w:p>
        </w:tc>
        <w:tc>
          <w:tcPr>
            <w:tcW w:w="1355" w:type="dxa"/>
            <w:shd w:val="clear" w:color="auto" w:fill="auto"/>
          </w:tcPr>
          <w:p w14:paraId="427E8776" w14:textId="77777777" w:rsidR="00A07A7F" w:rsidRPr="00D069C2" w:rsidRDefault="00A07A7F" w:rsidP="00652AF7">
            <w:pPr>
              <w:pStyle w:val="Sraopastraipa"/>
              <w:tabs>
                <w:tab w:val="left" w:pos="993"/>
              </w:tabs>
              <w:ind w:left="0"/>
              <w:jc w:val="center"/>
              <w:rPr>
                <w:rFonts w:ascii="Times New Roman" w:hAnsi="Times New Roman"/>
                <w:sz w:val="24"/>
                <w:szCs w:val="24"/>
              </w:rPr>
            </w:pPr>
          </w:p>
        </w:tc>
        <w:tc>
          <w:tcPr>
            <w:tcW w:w="1408" w:type="dxa"/>
            <w:shd w:val="clear" w:color="auto" w:fill="auto"/>
          </w:tcPr>
          <w:p w14:paraId="0B1F95A8" w14:textId="77777777" w:rsidR="00A07A7F" w:rsidRPr="00D069C2" w:rsidRDefault="00A07A7F" w:rsidP="00652AF7">
            <w:pPr>
              <w:pStyle w:val="Sraopastraipa"/>
              <w:tabs>
                <w:tab w:val="left" w:pos="993"/>
              </w:tabs>
              <w:ind w:left="0"/>
              <w:jc w:val="center"/>
              <w:rPr>
                <w:rFonts w:ascii="Times New Roman" w:hAnsi="Times New Roman"/>
                <w:sz w:val="24"/>
                <w:szCs w:val="24"/>
              </w:rPr>
            </w:pPr>
          </w:p>
        </w:tc>
        <w:tc>
          <w:tcPr>
            <w:tcW w:w="1103" w:type="dxa"/>
            <w:shd w:val="clear" w:color="auto" w:fill="auto"/>
          </w:tcPr>
          <w:p w14:paraId="55BD1510" w14:textId="77777777" w:rsidR="00A07A7F" w:rsidRPr="00D069C2" w:rsidRDefault="00A07A7F" w:rsidP="00652AF7">
            <w:pPr>
              <w:pStyle w:val="Sraopastraipa"/>
              <w:tabs>
                <w:tab w:val="left" w:pos="993"/>
              </w:tabs>
              <w:ind w:left="0"/>
              <w:jc w:val="center"/>
              <w:rPr>
                <w:rFonts w:ascii="Times New Roman" w:hAnsi="Times New Roman"/>
                <w:sz w:val="24"/>
                <w:szCs w:val="24"/>
              </w:rPr>
            </w:pPr>
          </w:p>
        </w:tc>
        <w:tc>
          <w:tcPr>
            <w:tcW w:w="2377" w:type="dxa"/>
            <w:shd w:val="clear" w:color="auto" w:fill="auto"/>
          </w:tcPr>
          <w:p w14:paraId="51DDE825" w14:textId="77777777" w:rsidR="00A07A7F" w:rsidRPr="00D069C2" w:rsidRDefault="00A07A7F" w:rsidP="00652AF7">
            <w:pPr>
              <w:pStyle w:val="Sraopastraipa"/>
              <w:tabs>
                <w:tab w:val="left" w:pos="993"/>
              </w:tabs>
              <w:ind w:left="0"/>
              <w:jc w:val="center"/>
              <w:rPr>
                <w:rFonts w:ascii="Times New Roman" w:hAnsi="Times New Roman"/>
                <w:sz w:val="24"/>
                <w:szCs w:val="24"/>
              </w:rPr>
            </w:pPr>
          </w:p>
        </w:tc>
      </w:tr>
    </w:tbl>
    <w:p w14:paraId="5EFF980F" w14:textId="77777777" w:rsidR="00A07A7F" w:rsidRPr="00CD5C68" w:rsidRDefault="00A07A7F" w:rsidP="00A07A7F">
      <w:pPr>
        <w:pStyle w:val="Sraopastraipa"/>
        <w:tabs>
          <w:tab w:val="left" w:pos="993"/>
        </w:tabs>
        <w:ind w:left="0"/>
        <w:jc w:val="both"/>
        <w:rPr>
          <w:rFonts w:ascii="Times New Roman" w:hAnsi="Times New Roman"/>
          <w:sz w:val="24"/>
          <w:szCs w:val="24"/>
        </w:rPr>
      </w:pPr>
      <w:r w:rsidRPr="00CD5C68">
        <w:rPr>
          <w:rFonts w:ascii="Times New Roman" w:hAnsi="Times New Roman"/>
          <w:sz w:val="24"/>
          <w:szCs w:val="24"/>
        </w:rPr>
        <w:t>* Jei tai juridinis asmuo, nurodoma teisinė forma ir pavadinimas, jei fizinis asmuo – vardas ir pavardė.</w:t>
      </w:r>
    </w:p>
    <w:p w14:paraId="0E796B24" w14:textId="77777777" w:rsidR="00A07A7F" w:rsidRPr="00CD5C68" w:rsidRDefault="00A07A7F" w:rsidP="00A07A7F">
      <w:pPr>
        <w:pStyle w:val="Sraopastraipa"/>
        <w:tabs>
          <w:tab w:val="left" w:pos="993"/>
        </w:tabs>
        <w:ind w:left="0"/>
        <w:jc w:val="both"/>
        <w:rPr>
          <w:rFonts w:ascii="Times New Roman" w:hAnsi="Times New Roman"/>
          <w:sz w:val="24"/>
          <w:szCs w:val="24"/>
        </w:rPr>
      </w:pPr>
      <w:r w:rsidRPr="00CD5C68">
        <w:rPr>
          <w:rFonts w:ascii="Times New Roman" w:hAnsi="Times New Roman"/>
          <w:sz w:val="24"/>
          <w:szCs w:val="24"/>
        </w:rPr>
        <w:t>** Nurodomas juridinio asmens kodas.</w:t>
      </w:r>
    </w:p>
    <w:p w14:paraId="631008EF" w14:textId="77777777" w:rsidR="00A07A7F" w:rsidRPr="00CD5C68" w:rsidRDefault="00A07A7F" w:rsidP="00A07A7F">
      <w:pPr>
        <w:pStyle w:val="Sraopastraipa"/>
        <w:tabs>
          <w:tab w:val="left" w:pos="993"/>
        </w:tabs>
        <w:ind w:left="0"/>
        <w:jc w:val="both"/>
        <w:rPr>
          <w:rFonts w:ascii="Times New Roman" w:hAnsi="Times New Roman"/>
          <w:sz w:val="24"/>
          <w:szCs w:val="24"/>
        </w:rPr>
      </w:pPr>
      <w:r w:rsidRPr="00CD5C68">
        <w:rPr>
          <w:rFonts w:ascii="Times New Roman" w:hAnsi="Times New Roman"/>
          <w:sz w:val="24"/>
          <w:szCs w:val="24"/>
        </w:rPr>
        <w:t>*** Nurodomas registras, kuriame kaupiami ir saugomi juridinio asmens duomenys.</w:t>
      </w:r>
    </w:p>
    <w:p w14:paraId="7933B640" w14:textId="77777777" w:rsidR="00A07A7F" w:rsidRPr="00CD5C68" w:rsidRDefault="00A07A7F" w:rsidP="00A07A7F">
      <w:pPr>
        <w:pStyle w:val="Sraopastraipa"/>
        <w:tabs>
          <w:tab w:val="left" w:pos="993"/>
        </w:tabs>
        <w:ind w:left="0"/>
        <w:jc w:val="both"/>
        <w:rPr>
          <w:rFonts w:ascii="Times New Roman" w:hAnsi="Times New Roman"/>
          <w:sz w:val="24"/>
          <w:szCs w:val="24"/>
        </w:rPr>
      </w:pPr>
      <w:r w:rsidRPr="00CD5C68">
        <w:rPr>
          <w:rFonts w:ascii="Times New Roman" w:hAnsi="Times New Roman"/>
          <w:sz w:val="24"/>
          <w:szCs w:val="24"/>
        </w:rPr>
        <w:t>**** Jei tai juridinis asmuo, nurodoma buveinė (adresas), jei fizinis asmuo – adresas korespondencijai.</w:t>
      </w:r>
    </w:p>
    <w:p w14:paraId="4FE3B800" w14:textId="77777777" w:rsidR="00A07A7F" w:rsidRPr="00CD5C68" w:rsidRDefault="00A07A7F" w:rsidP="00A07A7F">
      <w:pPr>
        <w:pStyle w:val="Sraopastraipa"/>
        <w:tabs>
          <w:tab w:val="left" w:pos="993"/>
        </w:tabs>
        <w:ind w:left="0"/>
        <w:jc w:val="both"/>
        <w:rPr>
          <w:rFonts w:ascii="Times New Roman" w:hAnsi="Times New Roman"/>
          <w:sz w:val="24"/>
          <w:szCs w:val="24"/>
        </w:rPr>
      </w:pPr>
      <w:r w:rsidRPr="00CD5C68">
        <w:rPr>
          <w:rFonts w:ascii="Times New Roman" w:hAnsi="Times New Roman"/>
          <w:sz w:val="24"/>
          <w:szCs w:val="24"/>
        </w:rPr>
        <w:t>***** Jei sandoris yra apmokestinamas PVM, viešoji įstaiga, kuri yra PVM mokėtoja, sumą nurodo be PVM, o viešoji įstaiga, kuri nėra PVM mokėtoja, – su PVM.</w:t>
      </w:r>
    </w:p>
    <w:p w14:paraId="6E16B07D" w14:textId="77777777" w:rsidR="00A07A7F" w:rsidRDefault="00A07A7F" w:rsidP="00A07A7F">
      <w:pPr>
        <w:spacing w:after="0" w:line="240" w:lineRule="auto"/>
        <w:jc w:val="both"/>
        <w:rPr>
          <w:rFonts w:ascii="Times New Roman" w:hAnsi="Times New Roman"/>
          <w:b/>
          <w:bCs/>
          <w:sz w:val="24"/>
          <w:szCs w:val="24"/>
        </w:rPr>
      </w:pPr>
    </w:p>
    <w:p w14:paraId="777D991A" w14:textId="77777777" w:rsidR="00A07A7F" w:rsidRPr="006F199C" w:rsidRDefault="00A07A7F" w:rsidP="00A07A7F">
      <w:pPr>
        <w:pStyle w:val="Sraopastraipa"/>
        <w:tabs>
          <w:tab w:val="left" w:pos="993"/>
        </w:tabs>
        <w:ind w:left="840"/>
        <w:rPr>
          <w:rFonts w:ascii="Times New Roman" w:hAnsi="Times New Roman"/>
          <w:b/>
          <w:sz w:val="24"/>
          <w:szCs w:val="24"/>
        </w:rPr>
      </w:pPr>
      <w:r w:rsidRPr="006F199C">
        <w:rPr>
          <w:rFonts w:ascii="Times New Roman" w:hAnsi="Times New Roman"/>
          <w:b/>
          <w:sz w:val="24"/>
          <w:szCs w:val="24"/>
        </w:rPr>
        <w:t xml:space="preserve">Sandoriai su susijusiomis šalimis </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1417"/>
        <w:gridCol w:w="1701"/>
        <w:gridCol w:w="1560"/>
        <w:gridCol w:w="1134"/>
        <w:gridCol w:w="1133"/>
        <w:gridCol w:w="851"/>
      </w:tblGrid>
      <w:tr w:rsidR="00A07A7F" w:rsidRPr="0006787A" w14:paraId="7112E3BD" w14:textId="77777777" w:rsidTr="00493D2E">
        <w:tc>
          <w:tcPr>
            <w:tcW w:w="534" w:type="dxa"/>
            <w:vMerge w:val="restart"/>
            <w:shd w:val="clear" w:color="auto" w:fill="auto"/>
          </w:tcPr>
          <w:p w14:paraId="286777A7" w14:textId="77777777" w:rsidR="00A07A7F" w:rsidRPr="0006787A" w:rsidRDefault="00A07A7F" w:rsidP="00652AF7">
            <w:pPr>
              <w:suppressAutoHyphens/>
              <w:autoSpaceDN w:val="0"/>
              <w:spacing w:after="0" w:line="240" w:lineRule="auto"/>
              <w:contextualSpacing/>
              <w:jc w:val="center"/>
              <w:textAlignment w:val="baseline"/>
              <w:rPr>
                <w:rFonts w:ascii="Times New Roman" w:hAnsi="Times New Roman"/>
                <w:sz w:val="24"/>
                <w:szCs w:val="20"/>
              </w:rPr>
            </w:pPr>
            <w:r w:rsidRPr="0006787A">
              <w:rPr>
                <w:rFonts w:ascii="Times New Roman" w:hAnsi="Times New Roman"/>
                <w:sz w:val="24"/>
                <w:szCs w:val="20"/>
              </w:rPr>
              <w:t>Eil. Nr.</w:t>
            </w:r>
          </w:p>
        </w:tc>
        <w:tc>
          <w:tcPr>
            <w:tcW w:w="7400" w:type="dxa"/>
            <w:gridSpan w:val="5"/>
            <w:shd w:val="clear" w:color="auto" w:fill="auto"/>
          </w:tcPr>
          <w:p w14:paraId="2466093A" w14:textId="77777777" w:rsidR="00A07A7F" w:rsidRPr="0006787A" w:rsidRDefault="00A07A7F" w:rsidP="00652AF7">
            <w:pPr>
              <w:tabs>
                <w:tab w:val="left" w:pos="993"/>
              </w:tabs>
              <w:suppressAutoHyphens/>
              <w:autoSpaceDN w:val="0"/>
              <w:spacing w:after="0" w:line="240" w:lineRule="auto"/>
              <w:contextualSpacing/>
              <w:jc w:val="center"/>
              <w:textAlignment w:val="baseline"/>
              <w:rPr>
                <w:rFonts w:ascii="Times New Roman" w:hAnsi="Times New Roman"/>
                <w:sz w:val="24"/>
                <w:szCs w:val="20"/>
              </w:rPr>
            </w:pPr>
            <w:r w:rsidRPr="0006787A">
              <w:rPr>
                <w:rFonts w:ascii="Times New Roman" w:hAnsi="Times New Roman"/>
                <w:sz w:val="24"/>
                <w:szCs w:val="20"/>
              </w:rPr>
              <w:t>Susijusi šalis</w:t>
            </w:r>
          </w:p>
        </w:tc>
        <w:tc>
          <w:tcPr>
            <w:tcW w:w="1133" w:type="dxa"/>
            <w:shd w:val="clear" w:color="auto" w:fill="auto"/>
            <w:vAlign w:val="center"/>
          </w:tcPr>
          <w:p w14:paraId="797CBB73" w14:textId="77777777" w:rsidR="00A07A7F" w:rsidRPr="0006787A" w:rsidRDefault="00A07A7F" w:rsidP="00652AF7">
            <w:pPr>
              <w:tabs>
                <w:tab w:val="left" w:pos="993"/>
              </w:tabs>
              <w:suppressAutoHyphens/>
              <w:autoSpaceDN w:val="0"/>
              <w:spacing w:after="0" w:line="240" w:lineRule="auto"/>
              <w:contextualSpacing/>
              <w:jc w:val="center"/>
              <w:textAlignment w:val="baseline"/>
              <w:rPr>
                <w:rFonts w:ascii="Times New Roman" w:hAnsi="Times New Roman"/>
                <w:sz w:val="24"/>
                <w:szCs w:val="20"/>
              </w:rPr>
            </w:pPr>
            <w:r w:rsidRPr="0006787A">
              <w:rPr>
                <w:rFonts w:ascii="Times New Roman" w:hAnsi="Times New Roman"/>
                <w:sz w:val="24"/>
                <w:szCs w:val="20"/>
              </w:rPr>
              <w:t>Sandorio objektas</w:t>
            </w:r>
          </w:p>
        </w:tc>
        <w:tc>
          <w:tcPr>
            <w:tcW w:w="851" w:type="dxa"/>
            <w:shd w:val="clear" w:color="auto" w:fill="auto"/>
            <w:vAlign w:val="center"/>
          </w:tcPr>
          <w:p w14:paraId="4130329F" w14:textId="77777777" w:rsidR="00A07A7F" w:rsidRPr="0006787A" w:rsidRDefault="00A07A7F" w:rsidP="00652AF7">
            <w:pPr>
              <w:tabs>
                <w:tab w:val="left" w:pos="993"/>
              </w:tabs>
              <w:suppressAutoHyphens/>
              <w:autoSpaceDN w:val="0"/>
              <w:spacing w:after="0" w:line="240" w:lineRule="auto"/>
              <w:contextualSpacing/>
              <w:jc w:val="center"/>
              <w:textAlignment w:val="baseline"/>
              <w:rPr>
                <w:rFonts w:ascii="Times New Roman" w:hAnsi="Times New Roman"/>
                <w:sz w:val="24"/>
                <w:szCs w:val="20"/>
              </w:rPr>
            </w:pPr>
            <w:r w:rsidRPr="0006787A">
              <w:rPr>
                <w:rFonts w:ascii="Times New Roman" w:hAnsi="Times New Roman"/>
                <w:sz w:val="24"/>
                <w:szCs w:val="20"/>
              </w:rPr>
              <w:t>Suma, Eur******</w:t>
            </w:r>
          </w:p>
        </w:tc>
      </w:tr>
      <w:tr w:rsidR="00A07A7F" w:rsidRPr="0006787A" w14:paraId="019F3032" w14:textId="77777777" w:rsidTr="00493D2E">
        <w:tc>
          <w:tcPr>
            <w:tcW w:w="534" w:type="dxa"/>
            <w:vMerge/>
            <w:shd w:val="clear" w:color="auto" w:fill="auto"/>
          </w:tcPr>
          <w:p w14:paraId="7CB7ABAA" w14:textId="77777777" w:rsidR="00A07A7F" w:rsidRPr="0006787A" w:rsidRDefault="00A07A7F" w:rsidP="00652AF7">
            <w:pPr>
              <w:tabs>
                <w:tab w:val="left" w:pos="993"/>
              </w:tabs>
              <w:suppressAutoHyphens/>
              <w:autoSpaceDN w:val="0"/>
              <w:spacing w:after="0" w:line="240" w:lineRule="auto"/>
              <w:contextualSpacing/>
              <w:jc w:val="center"/>
              <w:textAlignment w:val="baseline"/>
              <w:rPr>
                <w:rFonts w:ascii="Times New Roman" w:hAnsi="Times New Roman"/>
                <w:sz w:val="24"/>
                <w:szCs w:val="20"/>
              </w:rPr>
            </w:pPr>
          </w:p>
        </w:tc>
        <w:tc>
          <w:tcPr>
            <w:tcW w:w="1588" w:type="dxa"/>
            <w:shd w:val="clear" w:color="auto" w:fill="auto"/>
          </w:tcPr>
          <w:p w14:paraId="2D418914" w14:textId="77777777" w:rsidR="00A07A7F" w:rsidRPr="0006787A" w:rsidRDefault="00A07A7F" w:rsidP="00652AF7">
            <w:pPr>
              <w:tabs>
                <w:tab w:val="left" w:pos="993"/>
              </w:tabs>
              <w:suppressAutoHyphens/>
              <w:autoSpaceDN w:val="0"/>
              <w:spacing w:after="0" w:line="240" w:lineRule="auto"/>
              <w:contextualSpacing/>
              <w:jc w:val="center"/>
              <w:textAlignment w:val="baseline"/>
              <w:rPr>
                <w:rFonts w:ascii="Times New Roman" w:hAnsi="Times New Roman"/>
                <w:sz w:val="24"/>
                <w:szCs w:val="20"/>
              </w:rPr>
            </w:pPr>
            <w:r w:rsidRPr="0006787A">
              <w:rPr>
                <w:rFonts w:ascii="Times New Roman" w:hAnsi="Times New Roman"/>
                <w:sz w:val="24"/>
                <w:szCs w:val="20"/>
              </w:rPr>
              <w:t>Pavadinimas*</w:t>
            </w:r>
          </w:p>
        </w:tc>
        <w:tc>
          <w:tcPr>
            <w:tcW w:w="1417" w:type="dxa"/>
            <w:shd w:val="clear" w:color="auto" w:fill="auto"/>
          </w:tcPr>
          <w:p w14:paraId="46348288" w14:textId="77777777" w:rsidR="00A07A7F" w:rsidRPr="0006787A" w:rsidRDefault="00A07A7F" w:rsidP="00652AF7">
            <w:pPr>
              <w:tabs>
                <w:tab w:val="left" w:pos="993"/>
              </w:tabs>
              <w:suppressAutoHyphens/>
              <w:autoSpaceDN w:val="0"/>
              <w:spacing w:after="0" w:line="240" w:lineRule="auto"/>
              <w:contextualSpacing/>
              <w:jc w:val="center"/>
              <w:textAlignment w:val="baseline"/>
              <w:rPr>
                <w:rFonts w:ascii="Times New Roman" w:hAnsi="Times New Roman"/>
                <w:sz w:val="24"/>
                <w:szCs w:val="20"/>
              </w:rPr>
            </w:pPr>
            <w:r w:rsidRPr="0006787A">
              <w:rPr>
                <w:rFonts w:ascii="Times New Roman" w:hAnsi="Times New Roman"/>
                <w:sz w:val="24"/>
                <w:szCs w:val="20"/>
              </w:rPr>
              <w:t>Kodas**</w:t>
            </w:r>
          </w:p>
        </w:tc>
        <w:tc>
          <w:tcPr>
            <w:tcW w:w="1701" w:type="dxa"/>
            <w:shd w:val="clear" w:color="auto" w:fill="auto"/>
          </w:tcPr>
          <w:p w14:paraId="67807312" w14:textId="77777777" w:rsidR="00A07A7F" w:rsidRPr="0006787A" w:rsidRDefault="00A07A7F" w:rsidP="00652AF7">
            <w:pPr>
              <w:tabs>
                <w:tab w:val="left" w:pos="993"/>
              </w:tabs>
              <w:suppressAutoHyphens/>
              <w:autoSpaceDN w:val="0"/>
              <w:spacing w:after="0" w:line="240" w:lineRule="auto"/>
              <w:ind w:left="-101" w:firstLine="101"/>
              <w:contextualSpacing/>
              <w:jc w:val="center"/>
              <w:textAlignment w:val="baseline"/>
              <w:rPr>
                <w:rFonts w:ascii="Times New Roman" w:hAnsi="Times New Roman"/>
                <w:sz w:val="24"/>
                <w:szCs w:val="20"/>
              </w:rPr>
            </w:pPr>
            <w:r w:rsidRPr="0006787A">
              <w:rPr>
                <w:rFonts w:ascii="Times New Roman" w:hAnsi="Times New Roman"/>
                <w:sz w:val="24"/>
                <w:szCs w:val="20"/>
              </w:rPr>
              <w:t>Registras***</w:t>
            </w:r>
          </w:p>
        </w:tc>
        <w:tc>
          <w:tcPr>
            <w:tcW w:w="1560" w:type="dxa"/>
            <w:shd w:val="clear" w:color="auto" w:fill="auto"/>
          </w:tcPr>
          <w:p w14:paraId="45CB674F" w14:textId="77777777" w:rsidR="00A07A7F" w:rsidRPr="0006787A" w:rsidRDefault="00A07A7F" w:rsidP="00652AF7">
            <w:pPr>
              <w:tabs>
                <w:tab w:val="left" w:pos="993"/>
              </w:tabs>
              <w:suppressAutoHyphens/>
              <w:autoSpaceDN w:val="0"/>
              <w:spacing w:after="0" w:line="240" w:lineRule="auto"/>
              <w:contextualSpacing/>
              <w:jc w:val="center"/>
              <w:textAlignment w:val="baseline"/>
              <w:rPr>
                <w:rFonts w:ascii="Times New Roman" w:hAnsi="Times New Roman"/>
                <w:sz w:val="24"/>
                <w:szCs w:val="20"/>
              </w:rPr>
            </w:pPr>
            <w:r w:rsidRPr="0006787A">
              <w:rPr>
                <w:rFonts w:ascii="Times New Roman" w:hAnsi="Times New Roman"/>
                <w:sz w:val="24"/>
                <w:szCs w:val="20"/>
              </w:rPr>
              <w:t>Adresas****</w:t>
            </w:r>
          </w:p>
        </w:tc>
        <w:tc>
          <w:tcPr>
            <w:tcW w:w="1134" w:type="dxa"/>
            <w:shd w:val="clear" w:color="auto" w:fill="auto"/>
          </w:tcPr>
          <w:p w14:paraId="27471F83" w14:textId="77777777" w:rsidR="00A07A7F" w:rsidRPr="0006787A" w:rsidRDefault="00A07A7F" w:rsidP="00652AF7">
            <w:pPr>
              <w:tabs>
                <w:tab w:val="left" w:pos="993"/>
              </w:tabs>
              <w:suppressAutoHyphens/>
              <w:autoSpaceDN w:val="0"/>
              <w:spacing w:after="0" w:line="240" w:lineRule="auto"/>
              <w:contextualSpacing/>
              <w:jc w:val="center"/>
              <w:textAlignment w:val="baseline"/>
              <w:rPr>
                <w:rFonts w:ascii="Times New Roman" w:hAnsi="Times New Roman"/>
                <w:sz w:val="24"/>
                <w:szCs w:val="20"/>
              </w:rPr>
            </w:pPr>
            <w:r w:rsidRPr="0006787A">
              <w:rPr>
                <w:rFonts w:ascii="Times New Roman" w:hAnsi="Times New Roman"/>
                <w:sz w:val="24"/>
                <w:szCs w:val="20"/>
              </w:rPr>
              <w:t>Santykių pobūdis*****</w:t>
            </w:r>
          </w:p>
        </w:tc>
        <w:tc>
          <w:tcPr>
            <w:tcW w:w="1133" w:type="dxa"/>
            <w:shd w:val="clear" w:color="auto" w:fill="auto"/>
          </w:tcPr>
          <w:p w14:paraId="6E90A7F3" w14:textId="77777777" w:rsidR="00A07A7F" w:rsidRPr="0006787A" w:rsidRDefault="00A07A7F" w:rsidP="00652AF7">
            <w:pPr>
              <w:tabs>
                <w:tab w:val="left" w:pos="993"/>
              </w:tabs>
              <w:suppressAutoHyphens/>
              <w:autoSpaceDN w:val="0"/>
              <w:spacing w:after="0" w:line="240" w:lineRule="auto"/>
              <w:contextualSpacing/>
              <w:jc w:val="center"/>
              <w:textAlignment w:val="baseline"/>
              <w:rPr>
                <w:rFonts w:ascii="Times New Roman" w:hAnsi="Times New Roman"/>
                <w:sz w:val="24"/>
                <w:szCs w:val="20"/>
              </w:rPr>
            </w:pPr>
          </w:p>
        </w:tc>
        <w:tc>
          <w:tcPr>
            <w:tcW w:w="851" w:type="dxa"/>
            <w:shd w:val="clear" w:color="auto" w:fill="auto"/>
          </w:tcPr>
          <w:p w14:paraId="3E87FA6E" w14:textId="77777777" w:rsidR="00A07A7F" w:rsidRPr="0006787A" w:rsidRDefault="00A07A7F" w:rsidP="00652AF7">
            <w:pPr>
              <w:tabs>
                <w:tab w:val="left" w:pos="993"/>
              </w:tabs>
              <w:suppressAutoHyphens/>
              <w:autoSpaceDN w:val="0"/>
              <w:spacing w:after="0" w:line="240" w:lineRule="auto"/>
              <w:contextualSpacing/>
              <w:jc w:val="center"/>
              <w:textAlignment w:val="baseline"/>
              <w:rPr>
                <w:rFonts w:ascii="Times New Roman" w:hAnsi="Times New Roman"/>
                <w:sz w:val="24"/>
                <w:szCs w:val="20"/>
              </w:rPr>
            </w:pPr>
          </w:p>
        </w:tc>
      </w:tr>
      <w:tr w:rsidR="00A07A7F" w:rsidRPr="0006787A" w14:paraId="5E2B629D" w14:textId="77777777" w:rsidTr="00493D2E">
        <w:tc>
          <w:tcPr>
            <w:tcW w:w="534" w:type="dxa"/>
            <w:shd w:val="clear" w:color="auto" w:fill="auto"/>
          </w:tcPr>
          <w:p w14:paraId="5308A6A9" w14:textId="77777777" w:rsidR="00A07A7F" w:rsidRPr="0006787A" w:rsidRDefault="00A07A7F" w:rsidP="00652AF7">
            <w:pPr>
              <w:tabs>
                <w:tab w:val="left" w:pos="993"/>
              </w:tabs>
              <w:suppressAutoHyphens/>
              <w:autoSpaceDN w:val="0"/>
              <w:spacing w:after="0" w:line="240" w:lineRule="auto"/>
              <w:contextualSpacing/>
              <w:jc w:val="center"/>
              <w:textAlignment w:val="baseline"/>
              <w:rPr>
                <w:rFonts w:ascii="Times New Roman" w:hAnsi="Times New Roman"/>
                <w:sz w:val="24"/>
                <w:szCs w:val="20"/>
              </w:rPr>
            </w:pPr>
          </w:p>
        </w:tc>
        <w:tc>
          <w:tcPr>
            <w:tcW w:w="1588" w:type="dxa"/>
            <w:shd w:val="clear" w:color="auto" w:fill="auto"/>
          </w:tcPr>
          <w:p w14:paraId="0DEE7997" w14:textId="77777777" w:rsidR="00A07A7F" w:rsidRPr="0006787A" w:rsidRDefault="00A07A7F" w:rsidP="00652AF7">
            <w:pPr>
              <w:tabs>
                <w:tab w:val="left" w:pos="993"/>
              </w:tabs>
              <w:suppressAutoHyphens/>
              <w:autoSpaceDN w:val="0"/>
              <w:spacing w:after="0" w:line="240" w:lineRule="auto"/>
              <w:contextualSpacing/>
              <w:jc w:val="center"/>
              <w:textAlignment w:val="baseline"/>
              <w:rPr>
                <w:rFonts w:ascii="Times New Roman" w:hAnsi="Times New Roman"/>
                <w:sz w:val="24"/>
                <w:szCs w:val="20"/>
              </w:rPr>
            </w:pPr>
            <w:r>
              <w:rPr>
                <w:rFonts w:ascii="Times New Roman" w:hAnsi="Times New Roman"/>
                <w:sz w:val="24"/>
                <w:szCs w:val="20"/>
              </w:rPr>
              <w:t>-</w:t>
            </w:r>
          </w:p>
        </w:tc>
        <w:tc>
          <w:tcPr>
            <w:tcW w:w="1417" w:type="dxa"/>
            <w:shd w:val="clear" w:color="auto" w:fill="auto"/>
          </w:tcPr>
          <w:p w14:paraId="10BB4CC8" w14:textId="77777777" w:rsidR="00A07A7F" w:rsidRPr="0006787A" w:rsidRDefault="00A07A7F" w:rsidP="00652AF7">
            <w:pPr>
              <w:tabs>
                <w:tab w:val="left" w:pos="993"/>
              </w:tabs>
              <w:suppressAutoHyphens/>
              <w:autoSpaceDN w:val="0"/>
              <w:spacing w:after="0" w:line="240" w:lineRule="auto"/>
              <w:contextualSpacing/>
              <w:jc w:val="center"/>
              <w:textAlignment w:val="baseline"/>
              <w:rPr>
                <w:rFonts w:ascii="Times New Roman" w:hAnsi="Times New Roman"/>
                <w:sz w:val="24"/>
                <w:szCs w:val="20"/>
              </w:rPr>
            </w:pPr>
            <w:r>
              <w:rPr>
                <w:rFonts w:ascii="Times New Roman" w:hAnsi="Times New Roman"/>
                <w:sz w:val="24"/>
                <w:szCs w:val="20"/>
              </w:rPr>
              <w:t>-</w:t>
            </w:r>
          </w:p>
        </w:tc>
        <w:tc>
          <w:tcPr>
            <w:tcW w:w="1701" w:type="dxa"/>
            <w:shd w:val="clear" w:color="auto" w:fill="auto"/>
          </w:tcPr>
          <w:p w14:paraId="7C7D4D99" w14:textId="77777777" w:rsidR="00A07A7F" w:rsidRPr="0006787A" w:rsidRDefault="00A07A7F" w:rsidP="00652AF7">
            <w:pPr>
              <w:tabs>
                <w:tab w:val="left" w:pos="993"/>
              </w:tabs>
              <w:suppressAutoHyphens/>
              <w:autoSpaceDN w:val="0"/>
              <w:spacing w:after="0" w:line="240" w:lineRule="auto"/>
              <w:contextualSpacing/>
              <w:jc w:val="center"/>
              <w:textAlignment w:val="baseline"/>
              <w:rPr>
                <w:rFonts w:ascii="Times New Roman" w:hAnsi="Times New Roman"/>
                <w:sz w:val="24"/>
                <w:szCs w:val="20"/>
              </w:rPr>
            </w:pPr>
            <w:r>
              <w:rPr>
                <w:rFonts w:ascii="Times New Roman" w:hAnsi="Times New Roman"/>
                <w:sz w:val="24"/>
                <w:szCs w:val="20"/>
              </w:rPr>
              <w:t>-</w:t>
            </w:r>
          </w:p>
        </w:tc>
        <w:tc>
          <w:tcPr>
            <w:tcW w:w="1560" w:type="dxa"/>
            <w:shd w:val="clear" w:color="auto" w:fill="auto"/>
          </w:tcPr>
          <w:p w14:paraId="6E16E895" w14:textId="77777777" w:rsidR="00A07A7F" w:rsidRPr="0006787A" w:rsidRDefault="00A07A7F" w:rsidP="00652AF7">
            <w:pPr>
              <w:tabs>
                <w:tab w:val="left" w:pos="993"/>
              </w:tabs>
              <w:suppressAutoHyphens/>
              <w:autoSpaceDN w:val="0"/>
              <w:spacing w:after="0" w:line="240" w:lineRule="auto"/>
              <w:contextualSpacing/>
              <w:jc w:val="center"/>
              <w:textAlignment w:val="baseline"/>
              <w:rPr>
                <w:rFonts w:ascii="Times New Roman" w:hAnsi="Times New Roman"/>
                <w:sz w:val="24"/>
                <w:szCs w:val="20"/>
              </w:rPr>
            </w:pPr>
            <w:r>
              <w:rPr>
                <w:rFonts w:ascii="Times New Roman" w:hAnsi="Times New Roman"/>
                <w:sz w:val="24"/>
                <w:szCs w:val="20"/>
              </w:rPr>
              <w:t>-</w:t>
            </w:r>
          </w:p>
        </w:tc>
        <w:tc>
          <w:tcPr>
            <w:tcW w:w="1134" w:type="dxa"/>
            <w:shd w:val="clear" w:color="auto" w:fill="auto"/>
          </w:tcPr>
          <w:p w14:paraId="7FE57BA9" w14:textId="77777777" w:rsidR="00A07A7F" w:rsidRPr="0006787A" w:rsidRDefault="00A07A7F" w:rsidP="00652AF7">
            <w:pPr>
              <w:tabs>
                <w:tab w:val="left" w:pos="993"/>
              </w:tabs>
              <w:suppressAutoHyphens/>
              <w:autoSpaceDN w:val="0"/>
              <w:spacing w:after="0" w:line="240" w:lineRule="auto"/>
              <w:contextualSpacing/>
              <w:jc w:val="center"/>
              <w:textAlignment w:val="baseline"/>
              <w:rPr>
                <w:rFonts w:ascii="Times New Roman" w:hAnsi="Times New Roman"/>
                <w:sz w:val="24"/>
                <w:szCs w:val="20"/>
              </w:rPr>
            </w:pPr>
            <w:r>
              <w:rPr>
                <w:rFonts w:ascii="Times New Roman" w:hAnsi="Times New Roman"/>
                <w:sz w:val="24"/>
                <w:szCs w:val="20"/>
              </w:rPr>
              <w:t>-</w:t>
            </w:r>
          </w:p>
        </w:tc>
        <w:tc>
          <w:tcPr>
            <w:tcW w:w="1133" w:type="dxa"/>
            <w:shd w:val="clear" w:color="auto" w:fill="auto"/>
          </w:tcPr>
          <w:p w14:paraId="21C5F304" w14:textId="77777777" w:rsidR="00A07A7F" w:rsidRPr="0006787A" w:rsidRDefault="00A07A7F" w:rsidP="00652AF7">
            <w:pPr>
              <w:tabs>
                <w:tab w:val="left" w:pos="993"/>
              </w:tabs>
              <w:suppressAutoHyphens/>
              <w:autoSpaceDN w:val="0"/>
              <w:spacing w:after="0" w:line="240" w:lineRule="auto"/>
              <w:contextualSpacing/>
              <w:jc w:val="center"/>
              <w:textAlignment w:val="baseline"/>
              <w:rPr>
                <w:rFonts w:ascii="Times New Roman" w:hAnsi="Times New Roman"/>
                <w:sz w:val="24"/>
                <w:szCs w:val="20"/>
              </w:rPr>
            </w:pPr>
            <w:r>
              <w:rPr>
                <w:rFonts w:ascii="Times New Roman" w:hAnsi="Times New Roman"/>
                <w:sz w:val="24"/>
                <w:szCs w:val="20"/>
              </w:rPr>
              <w:t>-</w:t>
            </w:r>
          </w:p>
        </w:tc>
        <w:tc>
          <w:tcPr>
            <w:tcW w:w="851" w:type="dxa"/>
            <w:shd w:val="clear" w:color="auto" w:fill="auto"/>
          </w:tcPr>
          <w:p w14:paraId="4208943B" w14:textId="77777777" w:rsidR="00A07A7F" w:rsidRPr="0006787A" w:rsidRDefault="00A07A7F" w:rsidP="00652AF7">
            <w:pPr>
              <w:tabs>
                <w:tab w:val="left" w:pos="993"/>
              </w:tabs>
              <w:suppressAutoHyphens/>
              <w:autoSpaceDN w:val="0"/>
              <w:spacing w:after="0" w:line="240" w:lineRule="auto"/>
              <w:contextualSpacing/>
              <w:jc w:val="center"/>
              <w:textAlignment w:val="baseline"/>
              <w:rPr>
                <w:rFonts w:ascii="Times New Roman" w:hAnsi="Times New Roman"/>
                <w:sz w:val="24"/>
                <w:szCs w:val="20"/>
              </w:rPr>
            </w:pPr>
            <w:r>
              <w:rPr>
                <w:rFonts w:ascii="Times New Roman" w:hAnsi="Times New Roman"/>
                <w:sz w:val="24"/>
                <w:szCs w:val="20"/>
              </w:rPr>
              <w:t>-</w:t>
            </w:r>
          </w:p>
        </w:tc>
      </w:tr>
    </w:tbl>
    <w:p w14:paraId="4173104E" w14:textId="77777777" w:rsidR="00A07A7F" w:rsidRPr="00CD5C68" w:rsidRDefault="00A07A7F" w:rsidP="00A07A7F">
      <w:pPr>
        <w:pStyle w:val="Sraopastraipa"/>
        <w:tabs>
          <w:tab w:val="left" w:pos="993"/>
        </w:tabs>
        <w:ind w:left="0"/>
        <w:jc w:val="both"/>
        <w:rPr>
          <w:rFonts w:ascii="Times New Roman" w:hAnsi="Times New Roman"/>
          <w:sz w:val="24"/>
          <w:szCs w:val="24"/>
        </w:rPr>
      </w:pPr>
      <w:r w:rsidRPr="00CD5C68">
        <w:rPr>
          <w:rFonts w:ascii="Times New Roman" w:hAnsi="Times New Roman"/>
          <w:sz w:val="24"/>
          <w:szCs w:val="24"/>
        </w:rPr>
        <w:t>* Jei tai juridinis asmuo, nurodoma teisinė forma ir pavadinimas, jei fizinis asmuo – vardas ir pavardė.</w:t>
      </w:r>
    </w:p>
    <w:p w14:paraId="7645500F" w14:textId="77777777" w:rsidR="00A07A7F" w:rsidRPr="00CD5C68" w:rsidRDefault="00A07A7F" w:rsidP="00A07A7F">
      <w:pPr>
        <w:pStyle w:val="Sraopastraipa"/>
        <w:tabs>
          <w:tab w:val="left" w:pos="993"/>
        </w:tabs>
        <w:ind w:left="0"/>
        <w:jc w:val="both"/>
        <w:rPr>
          <w:rFonts w:ascii="Times New Roman" w:hAnsi="Times New Roman"/>
          <w:sz w:val="24"/>
          <w:szCs w:val="24"/>
        </w:rPr>
      </w:pPr>
      <w:r w:rsidRPr="00CD5C68">
        <w:rPr>
          <w:rFonts w:ascii="Times New Roman" w:hAnsi="Times New Roman"/>
          <w:sz w:val="24"/>
          <w:szCs w:val="24"/>
        </w:rPr>
        <w:t>** Nurodomas juridinio asmens kodas.</w:t>
      </w:r>
    </w:p>
    <w:p w14:paraId="5C1D337A" w14:textId="77777777" w:rsidR="00A07A7F" w:rsidRPr="00CD5C68" w:rsidRDefault="00A07A7F" w:rsidP="00A07A7F">
      <w:pPr>
        <w:pStyle w:val="Sraopastraipa"/>
        <w:tabs>
          <w:tab w:val="left" w:pos="993"/>
        </w:tabs>
        <w:ind w:left="0"/>
        <w:jc w:val="both"/>
        <w:rPr>
          <w:rFonts w:ascii="Times New Roman" w:hAnsi="Times New Roman"/>
          <w:sz w:val="24"/>
          <w:szCs w:val="24"/>
        </w:rPr>
      </w:pPr>
      <w:r w:rsidRPr="00CD5C68">
        <w:rPr>
          <w:rFonts w:ascii="Times New Roman" w:hAnsi="Times New Roman"/>
          <w:sz w:val="24"/>
          <w:szCs w:val="24"/>
        </w:rPr>
        <w:t>*** Nurodomas registras, kuriame kaupiami ir saugomi juridinio asmens duomenys.</w:t>
      </w:r>
    </w:p>
    <w:p w14:paraId="674CBC0A" w14:textId="77777777" w:rsidR="00A07A7F" w:rsidRPr="00CD5C68" w:rsidRDefault="00A07A7F" w:rsidP="00A07A7F">
      <w:pPr>
        <w:pStyle w:val="Sraopastraipa"/>
        <w:tabs>
          <w:tab w:val="left" w:pos="993"/>
        </w:tabs>
        <w:ind w:left="0"/>
        <w:jc w:val="both"/>
        <w:rPr>
          <w:rFonts w:ascii="Times New Roman" w:hAnsi="Times New Roman"/>
          <w:sz w:val="24"/>
          <w:szCs w:val="24"/>
        </w:rPr>
      </w:pPr>
      <w:r w:rsidRPr="00CD5C68">
        <w:rPr>
          <w:rFonts w:ascii="Times New Roman" w:hAnsi="Times New Roman"/>
          <w:sz w:val="24"/>
          <w:szCs w:val="24"/>
        </w:rPr>
        <w:t>**** Jei tai juridinis asmuo, nurodoma buveinė (adresas), jei fizinis asmuo – adresas korespondencijai.</w:t>
      </w:r>
    </w:p>
    <w:p w14:paraId="05D6BAFB" w14:textId="77777777" w:rsidR="00A07A7F" w:rsidRPr="00CD5C68" w:rsidRDefault="00A07A7F" w:rsidP="00A07A7F">
      <w:pPr>
        <w:tabs>
          <w:tab w:val="left" w:pos="993"/>
        </w:tabs>
        <w:jc w:val="both"/>
        <w:rPr>
          <w:rFonts w:ascii="Times New Roman" w:hAnsi="Times New Roman"/>
          <w:sz w:val="24"/>
          <w:szCs w:val="24"/>
        </w:rPr>
      </w:pPr>
      <w:r w:rsidRPr="00CD5C68">
        <w:rPr>
          <w:rFonts w:ascii="Times New Roman" w:hAnsi="Times New Roman"/>
          <w:sz w:val="24"/>
          <w:szCs w:val="24"/>
        </w:rPr>
        <w:t>***** Nurodomas susijusių šalių santykių pobūdis remiantis Viešojo sektoriaus subjekto metinės veiklos ataskaitos ir viešojo sektoriaus subjektų grupės metinės veiklos ataskaitos rengimo tvarkos aprašo 19.3 papunkčiu.</w:t>
      </w:r>
    </w:p>
    <w:p w14:paraId="3B027E7A" w14:textId="34DAB277" w:rsidR="00652AF7" w:rsidRDefault="00A07A7F" w:rsidP="00652AF7">
      <w:pPr>
        <w:spacing w:after="0" w:line="240" w:lineRule="auto"/>
        <w:jc w:val="both"/>
        <w:rPr>
          <w:rFonts w:ascii="Times New Roman" w:hAnsi="Times New Roman"/>
          <w:sz w:val="24"/>
          <w:szCs w:val="24"/>
        </w:rPr>
      </w:pPr>
      <w:r w:rsidRPr="00CD5C68">
        <w:rPr>
          <w:rFonts w:ascii="Times New Roman" w:hAnsi="Times New Roman"/>
          <w:sz w:val="24"/>
          <w:szCs w:val="24"/>
        </w:rPr>
        <w:t>****** Jei sandoris yra apmokestinamas PVM, viešoji įstaiga, kuri yra PVM mokėtoja, sumą nurodo be PVM, o viešoji įstaiga, kuri nėra PVM mokėtoja</w:t>
      </w:r>
      <w:r w:rsidR="00652AF7" w:rsidRPr="00CD5C68">
        <w:rPr>
          <w:rFonts w:ascii="Times New Roman" w:hAnsi="Times New Roman"/>
          <w:sz w:val="24"/>
          <w:szCs w:val="24"/>
        </w:rPr>
        <w:t>.</w:t>
      </w:r>
    </w:p>
    <w:p w14:paraId="509487B7" w14:textId="77777777" w:rsidR="00CD5C68" w:rsidRPr="00CD5C68" w:rsidRDefault="00CD5C68" w:rsidP="00652AF7">
      <w:pPr>
        <w:spacing w:after="0" w:line="240" w:lineRule="auto"/>
        <w:jc w:val="both"/>
        <w:rPr>
          <w:rFonts w:ascii="Times New Roman" w:hAnsi="Times New Roman"/>
          <w:sz w:val="24"/>
          <w:szCs w:val="24"/>
        </w:rPr>
      </w:pPr>
    </w:p>
    <w:p w14:paraId="0BFCF66C" w14:textId="7C332161" w:rsidR="00A0559B" w:rsidRDefault="006F199C" w:rsidP="00CD5C68">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IX.</w:t>
      </w:r>
      <w:r w:rsidR="00652AF7">
        <w:rPr>
          <w:rFonts w:ascii="Times New Roman" w:hAnsi="Times New Roman"/>
          <w:b/>
          <w:bCs/>
          <w:sz w:val="24"/>
          <w:szCs w:val="24"/>
          <w:lang w:eastAsia="ar-SA"/>
        </w:rPr>
        <w:t xml:space="preserve"> </w:t>
      </w:r>
      <w:r w:rsidR="00A0559B">
        <w:rPr>
          <w:rFonts w:ascii="Times New Roman" w:hAnsi="Times New Roman"/>
          <w:b/>
          <w:bCs/>
          <w:sz w:val="24"/>
          <w:szCs w:val="24"/>
          <w:lang w:eastAsia="ar-SA"/>
        </w:rPr>
        <w:t>I</w:t>
      </w:r>
      <w:r w:rsidR="009C4809">
        <w:rPr>
          <w:rFonts w:ascii="Times New Roman" w:hAnsi="Times New Roman"/>
          <w:b/>
          <w:bCs/>
          <w:sz w:val="24"/>
          <w:szCs w:val="24"/>
          <w:lang w:eastAsia="ar-SA"/>
        </w:rPr>
        <w:t>NFORMACIJA APIE ĮSTAIGOS VIEŠUOSIUS PIRKIMUS</w:t>
      </w:r>
    </w:p>
    <w:p w14:paraId="10A00252" w14:textId="77777777" w:rsidR="00652AF7" w:rsidRPr="00205BBD" w:rsidRDefault="00652AF7" w:rsidP="00652AF7">
      <w:pPr>
        <w:spacing w:after="0" w:line="240" w:lineRule="auto"/>
        <w:jc w:val="both"/>
        <w:rPr>
          <w:rFonts w:ascii="Times New Roman" w:hAnsi="Times New Roman"/>
          <w:bCs/>
          <w:sz w:val="24"/>
          <w:szCs w:val="24"/>
          <w:lang w:eastAsia="ar-SA"/>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305"/>
      </w:tblGrid>
      <w:tr w:rsidR="00A0559B" w:rsidRPr="00205BBD" w14:paraId="09319C9E" w14:textId="77777777" w:rsidTr="00493D2E">
        <w:tc>
          <w:tcPr>
            <w:tcW w:w="8613" w:type="dxa"/>
            <w:shd w:val="clear" w:color="auto" w:fill="auto"/>
          </w:tcPr>
          <w:p w14:paraId="02865612" w14:textId="77777777" w:rsidR="00A0559B" w:rsidRPr="00205BBD" w:rsidRDefault="00A0559B" w:rsidP="00652AF7">
            <w:pPr>
              <w:spacing w:after="0" w:line="240" w:lineRule="auto"/>
              <w:jc w:val="both"/>
              <w:rPr>
                <w:rFonts w:ascii="Times New Roman" w:hAnsi="Times New Roman" w:cs="Calibri"/>
                <w:bCs/>
                <w:sz w:val="24"/>
                <w:szCs w:val="24"/>
                <w:lang w:eastAsia="ar-SA"/>
              </w:rPr>
            </w:pPr>
            <w:r w:rsidRPr="00205BBD">
              <w:rPr>
                <w:rFonts w:ascii="Times New Roman" w:hAnsi="Times New Roman" w:cs="Calibri"/>
                <w:bCs/>
                <w:sz w:val="24"/>
                <w:szCs w:val="24"/>
                <w:lang w:eastAsia="ar-SA"/>
              </w:rPr>
              <w:t>Konsoliduotų viešųjų pirkimų skaičius</w:t>
            </w:r>
          </w:p>
        </w:tc>
        <w:tc>
          <w:tcPr>
            <w:tcW w:w="1305" w:type="dxa"/>
            <w:shd w:val="clear" w:color="auto" w:fill="auto"/>
          </w:tcPr>
          <w:p w14:paraId="76A092EE" w14:textId="02010209" w:rsidR="00A0559B" w:rsidRPr="00205BBD" w:rsidRDefault="006F199C" w:rsidP="00652AF7">
            <w:pPr>
              <w:spacing w:after="0" w:line="240" w:lineRule="auto"/>
              <w:jc w:val="center"/>
              <w:rPr>
                <w:rFonts w:ascii="Times New Roman" w:hAnsi="Times New Roman" w:cs="Calibri"/>
                <w:bCs/>
                <w:sz w:val="24"/>
                <w:szCs w:val="24"/>
                <w:lang w:eastAsia="ar-SA"/>
              </w:rPr>
            </w:pPr>
            <w:r>
              <w:rPr>
                <w:rFonts w:ascii="Times New Roman" w:hAnsi="Times New Roman" w:cs="Calibri"/>
                <w:bCs/>
                <w:sz w:val="24"/>
                <w:szCs w:val="24"/>
                <w:lang w:eastAsia="ar-SA"/>
              </w:rPr>
              <w:t>2</w:t>
            </w:r>
          </w:p>
        </w:tc>
      </w:tr>
      <w:tr w:rsidR="00A0559B" w:rsidRPr="00853080" w14:paraId="436F6828" w14:textId="77777777" w:rsidTr="00493D2E">
        <w:tc>
          <w:tcPr>
            <w:tcW w:w="8613" w:type="dxa"/>
            <w:shd w:val="clear" w:color="auto" w:fill="auto"/>
          </w:tcPr>
          <w:p w14:paraId="4F521005" w14:textId="2D3E4719" w:rsidR="00A0559B" w:rsidRPr="00853080" w:rsidRDefault="00A0559B" w:rsidP="00652AF7">
            <w:pPr>
              <w:spacing w:after="0" w:line="240" w:lineRule="auto"/>
              <w:jc w:val="both"/>
              <w:rPr>
                <w:rFonts w:ascii="Times New Roman" w:hAnsi="Times New Roman" w:cs="Calibri"/>
                <w:bCs/>
                <w:sz w:val="24"/>
                <w:szCs w:val="24"/>
                <w:lang w:eastAsia="ar-SA"/>
              </w:rPr>
            </w:pPr>
            <w:r>
              <w:rPr>
                <w:rFonts w:ascii="Times New Roman" w:hAnsi="Times New Roman" w:cs="Calibri"/>
                <w:bCs/>
                <w:sz w:val="24"/>
                <w:szCs w:val="24"/>
                <w:lang w:eastAsia="ar-SA"/>
              </w:rPr>
              <w:t>Įstaigos per 20</w:t>
            </w:r>
            <w:r w:rsidR="00652AF7">
              <w:rPr>
                <w:rFonts w:ascii="Times New Roman" w:hAnsi="Times New Roman" w:cs="Calibri"/>
                <w:bCs/>
                <w:sz w:val="24"/>
                <w:szCs w:val="24"/>
                <w:lang w:eastAsia="ar-SA"/>
              </w:rPr>
              <w:t>20</w:t>
            </w:r>
            <w:r>
              <w:rPr>
                <w:rFonts w:ascii="Times New Roman" w:hAnsi="Times New Roman" w:cs="Calibri"/>
                <w:bCs/>
                <w:sz w:val="24"/>
                <w:szCs w:val="24"/>
                <w:lang w:eastAsia="ar-SA"/>
              </w:rPr>
              <w:t xml:space="preserve"> </w:t>
            </w:r>
            <w:r w:rsidRPr="00853080">
              <w:rPr>
                <w:rFonts w:ascii="Times New Roman" w:hAnsi="Times New Roman" w:cs="Calibri"/>
                <w:bCs/>
                <w:sz w:val="24"/>
                <w:szCs w:val="24"/>
                <w:lang w:eastAsia="ar-SA"/>
              </w:rPr>
              <w:t>m. atliktų viešojo pirkimo objektų (prekių, paslaugų ar darbų) pirkimų skaičius per VšĮ CPO LT elektroninį katalogą</w:t>
            </w:r>
          </w:p>
        </w:tc>
        <w:tc>
          <w:tcPr>
            <w:tcW w:w="1305" w:type="dxa"/>
            <w:shd w:val="clear" w:color="auto" w:fill="auto"/>
          </w:tcPr>
          <w:p w14:paraId="1A3D799E" w14:textId="52A9D212" w:rsidR="00A0559B" w:rsidRPr="00853080" w:rsidRDefault="006F199C" w:rsidP="00652AF7">
            <w:pPr>
              <w:spacing w:after="0" w:line="240" w:lineRule="auto"/>
              <w:jc w:val="center"/>
              <w:rPr>
                <w:rFonts w:ascii="Times New Roman" w:hAnsi="Times New Roman" w:cs="Calibri"/>
                <w:bCs/>
                <w:sz w:val="24"/>
                <w:szCs w:val="24"/>
                <w:lang w:eastAsia="ar-SA"/>
              </w:rPr>
            </w:pPr>
            <w:r>
              <w:rPr>
                <w:rFonts w:ascii="Times New Roman" w:hAnsi="Times New Roman" w:cs="Calibri"/>
                <w:bCs/>
                <w:sz w:val="24"/>
                <w:szCs w:val="24"/>
                <w:lang w:eastAsia="ar-SA"/>
              </w:rPr>
              <w:t>20</w:t>
            </w:r>
          </w:p>
        </w:tc>
      </w:tr>
      <w:tr w:rsidR="00A0559B" w:rsidRPr="00853080" w14:paraId="0ECD5A74" w14:textId="77777777" w:rsidTr="00493D2E">
        <w:tc>
          <w:tcPr>
            <w:tcW w:w="8613" w:type="dxa"/>
            <w:shd w:val="clear" w:color="auto" w:fill="auto"/>
          </w:tcPr>
          <w:p w14:paraId="23FBA47E" w14:textId="33394702" w:rsidR="00A0559B" w:rsidRPr="00853080" w:rsidRDefault="00A0559B" w:rsidP="00652AF7">
            <w:pPr>
              <w:spacing w:after="0" w:line="240" w:lineRule="auto"/>
              <w:jc w:val="both"/>
              <w:rPr>
                <w:rFonts w:ascii="Times New Roman" w:hAnsi="Times New Roman" w:cs="Calibri"/>
                <w:bCs/>
                <w:sz w:val="24"/>
                <w:szCs w:val="24"/>
                <w:lang w:eastAsia="ar-SA"/>
              </w:rPr>
            </w:pPr>
            <w:r>
              <w:rPr>
                <w:rFonts w:ascii="Times New Roman" w:hAnsi="Times New Roman" w:cs="Calibri"/>
                <w:bCs/>
                <w:sz w:val="24"/>
                <w:szCs w:val="24"/>
                <w:lang w:eastAsia="ar-SA"/>
              </w:rPr>
              <w:t>Įstaigos per 20</w:t>
            </w:r>
            <w:r w:rsidR="00652AF7">
              <w:rPr>
                <w:rFonts w:ascii="Times New Roman" w:hAnsi="Times New Roman" w:cs="Calibri"/>
                <w:bCs/>
                <w:sz w:val="24"/>
                <w:szCs w:val="24"/>
                <w:lang w:eastAsia="ar-SA"/>
              </w:rPr>
              <w:t>20</w:t>
            </w:r>
            <w:r w:rsidRPr="00853080">
              <w:rPr>
                <w:rFonts w:ascii="Times New Roman" w:hAnsi="Times New Roman" w:cs="Calibri"/>
                <w:bCs/>
                <w:sz w:val="24"/>
                <w:szCs w:val="24"/>
                <w:lang w:eastAsia="ar-SA"/>
              </w:rPr>
              <w:t xml:space="preserve"> m. atliktų viešojo pirkimo objektų (prekių, paslaugų ar darbų), kuriuos galima įsigyti per VŠĮ CPO LT elektroninį katalogą, pirkimų skaičius</w:t>
            </w:r>
          </w:p>
        </w:tc>
        <w:tc>
          <w:tcPr>
            <w:tcW w:w="1305" w:type="dxa"/>
            <w:shd w:val="clear" w:color="auto" w:fill="auto"/>
          </w:tcPr>
          <w:p w14:paraId="07E24713" w14:textId="3616BFD2" w:rsidR="00A0559B" w:rsidRPr="00853080" w:rsidRDefault="006F199C" w:rsidP="00652AF7">
            <w:pPr>
              <w:spacing w:after="0" w:line="240" w:lineRule="auto"/>
              <w:jc w:val="center"/>
              <w:rPr>
                <w:rFonts w:ascii="Times New Roman" w:hAnsi="Times New Roman" w:cs="Calibri"/>
                <w:bCs/>
                <w:sz w:val="24"/>
                <w:szCs w:val="24"/>
                <w:lang w:eastAsia="ar-SA"/>
              </w:rPr>
            </w:pPr>
            <w:r>
              <w:rPr>
                <w:rFonts w:ascii="Times New Roman" w:hAnsi="Times New Roman" w:cs="Calibri"/>
                <w:bCs/>
                <w:sz w:val="24"/>
                <w:szCs w:val="24"/>
                <w:lang w:eastAsia="ar-SA"/>
              </w:rPr>
              <w:t>20</w:t>
            </w:r>
          </w:p>
        </w:tc>
      </w:tr>
      <w:tr w:rsidR="00A0559B" w:rsidRPr="00853080" w14:paraId="249F90F6" w14:textId="77777777" w:rsidTr="00493D2E">
        <w:tc>
          <w:tcPr>
            <w:tcW w:w="8613" w:type="dxa"/>
            <w:shd w:val="clear" w:color="auto" w:fill="auto"/>
          </w:tcPr>
          <w:p w14:paraId="7713D09B" w14:textId="2B4441CB" w:rsidR="00A0559B" w:rsidRPr="00853080" w:rsidRDefault="00A0559B" w:rsidP="00652AF7">
            <w:pPr>
              <w:spacing w:after="0" w:line="240" w:lineRule="auto"/>
              <w:jc w:val="both"/>
              <w:rPr>
                <w:rFonts w:ascii="Times New Roman" w:hAnsi="Times New Roman" w:cs="Calibri"/>
                <w:bCs/>
                <w:sz w:val="24"/>
                <w:szCs w:val="24"/>
                <w:lang w:eastAsia="ar-SA"/>
              </w:rPr>
            </w:pPr>
            <w:r>
              <w:rPr>
                <w:rFonts w:ascii="Times New Roman" w:hAnsi="Times New Roman" w:cs="Calibri"/>
                <w:bCs/>
                <w:sz w:val="24"/>
                <w:szCs w:val="24"/>
                <w:lang w:eastAsia="ar-SA"/>
              </w:rPr>
              <w:t xml:space="preserve">Įstaigos per </w:t>
            </w:r>
            <w:r w:rsidR="00652AF7">
              <w:rPr>
                <w:rFonts w:ascii="Times New Roman" w:hAnsi="Times New Roman" w:cs="Calibri"/>
                <w:bCs/>
                <w:sz w:val="24"/>
                <w:szCs w:val="24"/>
                <w:lang w:eastAsia="ar-SA"/>
              </w:rPr>
              <w:t>2020</w:t>
            </w:r>
            <w:r>
              <w:rPr>
                <w:rFonts w:ascii="Times New Roman" w:hAnsi="Times New Roman" w:cs="Calibri"/>
                <w:bCs/>
                <w:sz w:val="24"/>
                <w:szCs w:val="24"/>
                <w:lang w:eastAsia="ar-SA"/>
              </w:rPr>
              <w:t xml:space="preserve"> </w:t>
            </w:r>
            <w:r w:rsidRPr="00853080">
              <w:rPr>
                <w:rFonts w:ascii="Times New Roman" w:hAnsi="Times New Roman" w:cs="Calibri"/>
                <w:bCs/>
                <w:sz w:val="24"/>
                <w:szCs w:val="24"/>
                <w:lang w:eastAsia="ar-SA"/>
              </w:rPr>
              <w:t>m. atliktų viešojo pirkimo objektų (prekių, paslaugų ar darbų) pirkimų vertė EUR per VšĮ CPO LT elektroninį katalogą</w:t>
            </w:r>
          </w:p>
        </w:tc>
        <w:tc>
          <w:tcPr>
            <w:tcW w:w="1305" w:type="dxa"/>
            <w:shd w:val="clear" w:color="auto" w:fill="auto"/>
          </w:tcPr>
          <w:p w14:paraId="4E36BA8D" w14:textId="660D4914" w:rsidR="00A0559B" w:rsidRPr="00853080" w:rsidRDefault="0099661C" w:rsidP="00652AF7">
            <w:pPr>
              <w:spacing w:after="0" w:line="240" w:lineRule="auto"/>
              <w:jc w:val="both"/>
              <w:rPr>
                <w:rFonts w:ascii="Times New Roman" w:hAnsi="Times New Roman" w:cs="Calibri"/>
                <w:bCs/>
                <w:sz w:val="24"/>
                <w:szCs w:val="24"/>
                <w:lang w:eastAsia="ar-SA"/>
              </w:rPr>
            </w:pPr>
            <w:r>
              <w:rPr>
                <w:rFonts w:ascii="Times New Roman" w:hAnsi="Times New Roman" w:cs="Calibri"/>
                <w:bCs/>
                <w:sz w:val="24"/>
                <w:szCs w:val="24"/>
                <w:lang w:eastAsia="ar-SA"/>
              </w:rPr>
              <w:t xml:space="preserve">  22386</w:t>
            </w:r>
          </w:p>
        </w:tc>
      </w:tr>
      <w:tr w:rsidR="00A0559B" w:rsidRPr="00853080" w14:paraId="632FC774" w14:textId="77777777" w:rsidTr="00493D2E">
        <w:tc>
          <w:tcPr>
            <w:tcW w:w="8613" w:type="dxa"/>
            <w:shd w:val="clear" w:color="auto" w:fill="auto"/>
          </w:tcPr>
          <w:p w14:paraId="1888E9C3" w14:textId="5310FAD5" w:rsidR="00A0559B" w:rsidRPr="00853080" w:rsidRDefault="00A0559B" w:rsidP="00652AF7">
            <w:pPr>
              <w:spacing w:after="0" w:line="240" w:lineRule="auto"/>
              <w:jc w:val="both"/>
              <w:rPr>
                <w:rFonts w:ascii="Times New Roman" w:hAnsi="Times New Roman" w:cs="Calibri"/>
                <w:bCs/>
                <w:sz w:val="24"/>
                <w:szCs w:val="24"/>
                <w:lang w:eastAsia="ar-SA"/>
              </w:rPr>
            </w:pPr>
            <w:r>
              <w:rPr>
                <w:rFonts w:ascii="Times New Roman" w:hAnsi="Times New Roman" w:cs="Calibri"/>
                <w:bCs/>
                <w:sz w:val="24"/>
                <w:szCs w:val="24"/>
                <w:lang w:eastAsia="ar-SA"/>
              </w:rPr>
              <w:t>Įstaigos per 20</w:t>
            </w:r>
            <w:r w:rsidR="00652AF7">
              <w:rPr>
                <w:rFonts w:ascii="Times New Roman" w:hAnsi="Times New Roman" w:cs="Calibri"/>
                <w:bCs/>
                <w:sz w:val="24"/>
                <w:szCs w:val="24"/>
                <w:lang w:eastAsia="ar-SA"/>
              </w:rPr>
              <w:t>20</w:t>
            </w:r>
            <w:r w:rsidRPr="00853080">
              <w:rPr>
                <w:rFonts w:ascii="Times New Roman" w:hAnsi="Times New Roman" w:cs="Calibri"/>
                <w:bCs/>
                <w:sz w:val="24"/>
                <w:szCs w:val="24"/>
                <w:lang w:eastAsia="ar-SA"/>
              </w:rPr>
              <w:t xml:space="preserve"> m. atliktų viešojo pirkimo objektų (prekių, paslaugų ar darbų), </w:t>
            </w:r>
            <w:r w:rsidRPr="00853080">
              <w:rPr>
                <w:rFonts w:ascii="Times New Roman" w:hAnsi="Times New Roman" w:cs="Calibri"/>
                <w:bCs/>
                <w:sz w:val="24"/>
                <w:szCs w:val="24"/>
                <w:lang w:eastAsia="ar-SA"/>
              </w:rPr>
              <w:lastRenderedPageBreak/>
              <w:t>kuriuos galima įsigyti per V</w:t>
            </w:r>
            <w:r w:rsidR="006F199C">
              <w:rPr>
                <w:rFonts w:ascii="Times New Roman" w:hAnsi="Times New Roman" w:cs="Calibri"/>
                <w:bCs/>
                <w:sz w:val="24"/>
                <w:szCs w:val="24"/>
                <w:lang w:eastAsia="ar-SA"/>
              </w:rPr>
              <w:t>š</w:t>
            </w:r>
            <w:r w:rsidRPr="00853080">
              <w:rPr>
                <w:rFonts w:ascii="Times New Roman" w:hAnsi="Times New Roman" w:cs="Calibri"/>
                <w:bCs/>
                <w:sz w:val="24"/>
                <w:szCs w:val="24"/>
                <w:lang w:eastAsia="ar-SA"/>
              </w:rPr>
              <w:t>Į CPO LT elektroninį katalogą, pirkimų vertė EUR</w:t>
            </w:r>
          </w:p>
        </w:tc>
        <w:tc>
          <w:tcPr>
            <w:tcW w:w="1305" w:type="dxa"/>
            <w:shd w:val="clear" w:color="auto" w:fill="auto"/>
          </w:tcPr>
          <w:p w14:paraId="577CA0C0" w14:textId="335B80F4" w:rsidR="00A0559B" w:rsidRPr="00853080" w:rsidRDefault="0099661C" w:rsidP="00652AF7">
            <w:pPr>
              <w:spacing w:after="0" w:line="240" w:lineRule="auto"/>
              <w:jc w:val="both"/>
              <w:rPr>
                <w:rFonts w:ascii="Times New Roman" w:hAnsi="Times New Roman" w:cs="Calibri"/>
                <w:bCs/>
                <w:sz w:val="24"/>
                <w:szCs w:val="24"/>
                <w:lang w:eastAsia="ar-SA"/>
              </w:rPr>
            </w:pPr>
            <w:r>
              <w:rPr>
                <w:rFonts w:ascii="Times New Roman" w:hAnsi="Times New Roman" w:cs="Calibri"/>
                <w:bCs/>
                <w:sz w:val="24"/>
                <w:szCs w:val="24"/>
                <w:lang w:eastAsia="ar-SA"/>
              </w:rPr>
              <w:lastRenderedPageBreak/>
              <w:t xml:space="preserve">  22386</w:t>
            </w:r>
          </w:p>
        </w:tc>
      </w:tr>
    </w:tbl>
    <w:p w14:paraId="3B03A7F3" w14:textId="77777777" w:rsidR="00A0559B" w:rsidRPr="00210E54" w:rsidRDefault="00A0559B" w:rsidP="00A0559B">
      <w:pPr>
        <w:spacing w:after="0" w:line="240" w:lineRule="auto"/>
        <w:jc w:val="both"/>
        <w:rPr>
          <w:rFonts w:ascii="Times New Roman" w:hAnsi="Times New Roman"/>
          <w:bCs/>
          <w:caps/>
          <w:sz w:val="24"/>
          <w:szCs w:val="24"/>
          <w:lang w:eastAsia="ar-SA"/>
        </w:rPr>
      </w:pPr>
    </w:p>
    <w:p w14:paraId="5A6C5FAC" w14:textId="48A5BBE8" w:rsidR="00A0559B" w:rsidRPr="00CD5C68" w:rsidRDefault="00CD5C68" w:rsidP="00CD5C68">
      <w:pPr>
        <w:spacing w:after="120" w:line="240" w:lineRule="auto"/>
        <w:ind w:firstLine="709"/>
        <w:jc w:val="center"/>
        <w:rPr>
          <w:rFonts w:ascii="Times New Roman" w:hAnsi="Times New Roman"/>
          <w:b/>
          <w:bCs/>
          <w:caps/>
          <w:sz w:val="24"/>
          <w:szCs w:val="24"/>
          <w:lang w:eastAsia="ar-SA"/>
        </w:rPr>
      </w:pPr>
      <w:r>
        <w:rPr>
          <w:rFonts w:ascii="Times New Roman" w:hAnsi="Times New Roman"/>
          <w:b/>
          <w:bCs/>
          <w:sz w:val="24"/>
          <w:szCs w:val="24"/>
          <w:lang w:eastAsia="ar-SA"/>
        </w:rPr>
        <w:t>X.</w:t>
      </w:r>
      <w:r w:rsidR="00652AF7">
        <w:rPr>
          <w:rFonts w:ascii="Times New Roman" w:hAnsi="Times New Roman"/>
          <w:b/>
          <w:bCs/>
          <w:sz w:val="24"/>
          <w:szCs w:val="24"/>
          <w:lang w:eastAsia="ar-SA"/>
        </w:rPr>
        <w:t xml:space="preserve"> </w:t>
      </w:r>
      <w:r w:rsidR="00A0559B">
        <w:rPr>
          <w:rFonts w:ascii="Times New Roman" w:hAnsi="Times New Roman"/>
          <w:b/>
          <w:bCs/>
          <w:sz w:val="24"/>
          <w:szCs w:val="24"/>
          <w:lang w:eastAsia="ar-SA"/>
        </w:rPr>
        <w:t>I</w:t>
      </w:r>
      <w:r w:rsidR="009C4809">
        <w:rPr>
          <w:rFonts w:ascii="Times New Roman" w:hAnsi="Times New Roman"/>
          <w:b/>
          <w:bCs/>
          <w:sz w:val="24"/>
          <w:szCs w:val="24"/>
          <w:lang w:eastAsia="ar-SA"/>
        </w:rPr>
        <w:t>NFORMACIJA APIE VYKDOMUS PROJEKTUS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0"/>
        <w:gridCol w:w="5124"/>
      </w:tblGrid>
      <w:tr w:rsidR="0090299A" w:rsidRPr="00197BE1" w14:paraId="0EB1A2A4" w14:textId="77777777" w:rsidTr="00652AF7">
        <w:trPr>
          <w:trHeight w:val="266"/>
        </w:trPr>
        <w:tc>
          <w:tcPr>
            <w:tcW w:w="2400" w:type="pct"/>
          </w:tcPr>
          <w:p w14:paraId="6CBF9E8B" w14:textId="77777777" w:rsidR="0090299A" w:rsidRPr="00197BE1" w:rsidRDefault="0090299A" w:rsidP="00652AF7">
            <w:pPr>
              <w:pStyle w:val="NoSpacing1"/>
              <w:ind w:left="34" w:hanging="34"/>
              <w:rPr>
                <w:rFonts w:ascii="Times New Roman" w:hAnsi="Times New Roman"/>
                <w:bCs/>
                <w:sz w:val="24"/>
                <w:szCs w:val="24"/>
                <w:lang w:val="lt-LT" w:eastAsia="ar-SA"/>
              </w:rPr>
            </w:pPr>
            <w:r w:rsidRPr="00197BE1">
              <w:rPr>
                <w:rFonts w:ascii="Times New Roman" w:hAnsi="Times New Roman"/>
                <w:bCs/>
                <w:sz w:val="24"/>
                <w:szCs w:val="24"/>
                <w:lang w:val="lt-LT" w:eastAsia="ar-SA"/>
              </w:rPr>
              <w:t>Projekto pavadinimas</w:t>
            </w:r>
          </w:p>
        </w:tc>
        <w:tc>
          <w:tcPr>
            <w:tcW w:w="2600" w:type="pct"/>
          </w:tcPr>
          <w:p w14:paraId="0E322E0A" w14:textId="4012634C" w:rsidR="0090299A" w:rsidRPr="00197BE1" w:rsidRDefault="00652AF7" w:rsidP="00652AF7">
            <w:pPr>
              <w:widowControl w:val="0"/>
              <w:suppressAutoHyphens/>
              <w:spacing w:after="0" w:line="240" w:lineRule="auto"/>
              <w:ind w:firstLine="73"/>
              <w:rPr>
                <w:rFonts w:ascii="Times New Roman" w:hAnsi="Times New Roman"/>
                <w:color w:val="000000"/>
                <w:sz w:val="24"/>
                <w:szCs w:val="24"/>
                <w:lang w:eastAsia="ar-SA"/>
              </w:rPr>
            </w:pPr>
            <w:r>
              <w:rPr>
                <w:rFonts w:ascii="Times New Roman" w:hAnsi="Times New Roman"/>
                <w:color w:val="000000"/>
                <w:sz w:val="24"/>
                <w:szCs w:val="24"/>
                <w:lang w:eastAsia="ar-SA"/>
              </w:rPr>
              <w:t>1</w:t>
            </w:r>
            <w:r w:rsidR="0090299A">
              <w:rPr>
                <w:rFonts w:ascii="Times New Roman" w:hAnsi="Times New Roman"/>
                <w:color w:val="000000"/>
                <w:sz w:val="24"/>
                <w:szCs w:val="24"/>
                <w:lang w:eastAsia="ar-SA"/>
              </w:rPr>
              <w:t>.</w:t>
            </w:r>
            <w:r w:rsidR="0090299A" w:rsidRPr="00197BE1">
              <w:rPr>
                <w:rFonts w:ascii="Times New Roman" w:hAnsi="Times New Roman"/>
                <w:color w:val="000000"/>
                <w:sz w:val="24"/>
                <w:szCs w:val="24"/>
                <w:lang w:eastAsia="ar-SA"/>
              </w:rPr>
              <w:t xml:space="preserve"> </w:t>
            </w:r>
            <w:r w:rsidR="0090299A">
              <w:rPr>
                <w:rFonts w:ascii="Times New Roman" w:hAnsi="Times New Roman"/>
                <w:color w:val="000000"/>
                <w:sz w:val="24"/>
                <w:szCs w:val="24"/>
                <w:lang w:eastAsia="ar-SA"/>
              </w:rPr>
              <w:t>„</w:t>
            </w:r>
            <w:r w:rsidR="0090299A" w:rsidRPr="00197BE1">
              <w:rPr>
                <w:rFonts w:ascii="Times New Roman" w:hAnsi="Times New Roman"/>
                <w:color w:val="000000"/>
                <w:sz w:val="24"/>
                <w:szCs w:val="24"/>
                <w:lang w:eastAsia="ar-SA"/>
              </w:rPr>
              <w:t>Pirminės sveikatos priežiūros paslaugų kokybės gerinimas ir prieinamumo didinimas Kelmės rajone“ 08.1.3-CPVA-R-609-61-</w:t>
            </w:r>
            <w:r w:rsidR="0090299A" w:rsidRPr="00A55612">
              <w:rPr>
                <w:rFonts w:ascii="Times New Roman" w:hAnsi="Times New Roman"/>
                <w:color w:val="000000"/>
                <w:sz w:val="24"/>
                <w:szCs w:val="24"/>
                <w:lang w:eastAsia="ar-SA"/>
              </w:rPr>
              <w:t>0009</w:t>
            </w:r>
          </w:p>
          <w:p w14:paraId="361CECB5" w14:textId="77777777" w:rsidR="0090299A" w:rsidRPr="00197BE1" w:rsidRDefault="0090299A" w:rsidP="00652AF7">
            <w:pPr>
              <w:widowControl w:val="0"/>
              <w:suppressAutoHyphens/>
              <w:spacing w:after="0" w:line="240" w:lineRule="auto"/>
              <w:ind w:firstLine="720"/>
              <w:rPr>
                <w:rFonts w:ascii="Times New Roman" w:hAnsi="Times New Roman"/>
                <w:color w:val="000000"/>
                <w:sz w:val="24"/>
                <w:szCs w:val="24"/>
                <w:lang w:eastAsia="ar-SA"/>
              </w:rPr>
            </w:pPr>
          </w:p>
        </w:tc>
      </w:tr>
      <w:tr w:rsidR="0090299A" w:rsidRPr="00197BE1" w14:paraId="717C938B" w14:textId="77777777" w:rsidTr="00652AF7">
        <w:trPr>
          <w:trHeight w:val="266"/>
        </w:trPr>
        <w:tc>
          <w:tcPr>
            <w:tcW w:w="2400" w:type="pct"/>
          </w:tcPr>
          <w:p w14:paraId="4FB91A9C" w14:textId="77777777" w:rsidR="0090299A" w:rsidRPr="00197BE1" w:rsidRDefault="0090299A" w:rsidP="00652AF7">
            <w:pPr>
              <w:pStyle w:val="NoSpacing1"/>
              <w:rPr>
                <w:rFonts w:ascii="Times New Roman" w:hAnsi="Times New Roman"/>
                <w:bCs/>
                <w:sz w:val="24"/>
                <w:szCs w:val="24"/>
                <w:lang w:val="lt-LT" w:eastAsia="ar-SA"/>
              </w:rPr>
            </w:pPr>
            <w:r w:rsidRPr="00197BE1">
              <w:rPr>
                <w:rFonts w:ascii="Times New Roman" w:hAnsi="Times New Roman"/>
                <w:bCs/>
                <w:sz w:val="24"/>
                <w:szCs w:val="24"/>
                <w:lang w:val="lt-LT" w:eastAsia="ar-SA"/>
              </w:rPr>
              <w:t>Projekto statusas (įgyvendin</w:t>
            </w:r>
            <w:r>
              <w:rPr>
                <w:rFonts w:ascii="Times New Roman" w:hAnsi="Times New Roman"/>
                <w:bCs/>
                <w:sz w:val="24"/>
                <w:szCs w:val="24"/>
                <w:lang w:val="lt-LT" w:eastAsia="ar-SA"/>
              </w:rPr>
              <w:t>tas</w:t>
            </w:r>
            <w:r w:rsidRPr="00197BE1">
              <w:rPr>
                <w:rFonts w:ascii="Times New Roman" w:hAnsi="Times New Roman"/>
                <w:bCs/>
                <w:sz w:val="24"/>
                <w:szCs w:val="24"/>
                <w:lang w:val="lt-LT" w:eastAsia="ar-SA"/>
              </w:rPr>
              <w:t>, šiuo metu įgyvendinamas, pateiktas, planuojamas rengti, atmestas)</w:t>
            </w:r>
          </w:p>
        </w:tc>
        <w:tc>
          <w:tcPr>
            <w:tcW w:w="2600" w:type="pct"/>
          </w:tcPr>
          <w:p w14:paraId="0B3EB2E2" w14:textId="2A341E44" w:rsidR="0090299A" w:rsidRPr="00197BE1" w:rsidRDefault="0090299A" w:rsidP="00652AF7">
            <w:pPr>
              <w:widowControl w:val="0"/>
              <w:suppressAutoHyphens/>
              <w:spacing w:after="0" w:line="240" w:lineRule="auto"/>
              <w:ind w:left="1080" w:hanging="1007"/>
              <w:rPr>
                <w:rFonts w:ascii="Times New Roman" w:hAnsi="Times New Roman"/>
                <w:color w:val="000000"/>
                <w:sz w:val="24"/>
                <w:szCs w:val="24"/>
                <w:lang w:eastAsia="ar-SA"/>
              </w:rPr>
            </w:pPr>
            <w:r w:rsidRPr="00197BE1">
              <w:rPr>
                <w:rFonts w:ascii="Times New Roman" w:hAnsi="Times New Roman"/>
                <w:color w:val="000000"/>
                <w:sz w:val="24"/>
                <w:szCs w:val="24"/>
                <w:lang w:eastAsia="ar-SA"/>
              </w:rPr>
              <w:t>Įgyvendi</w:t>
            </w:r>
            <w:r w:rsidR="00652AF7">
              <w:rPr>
                <w:rFonts w:ascii="Times New Roman" w:hAnsi="Times New Roman"/>
                <w:color w:val="000000"/>
                <w:sz w:val="24"/>
                <w:szCs w:val="24"/>
                <w:lang w:eastAsia="ar-SA"/>
              </w:rPr>
              <w:t>ntas</w:t>
            </w:r>
          </w:p>
          <w:p w14:paraId="7F614444" w14:textId="77777777" w:rsidR="0090299A" w:rsidRPr="00197BE1" w:rsidRDefault="0090299A" w:rsidP="00652AF7">
            <w:pPr>
              <w:widowControl w:val="0"/>
              <w:suppressAutoHyphens/>
              <w:spacing w:after="0" w:line="240" w:lineRule="auto"/>
              <w:rPr>
                <w:rFonts w:ascii="Times New Roman" w:hAnsi="Times New Roman"/>
                <w:color w:val="000000"/>
                <w:sz w:val="24"/>
                <w:szCs w:val="24"/>
                <w:lang w:eastAsia="ar-SA"/>
              </w:rPr>
            </w:pPr>
          </w:p>
          <w:p w14:paraId="5184DF6F" w14:textId="77777777" w:rsidR="0090299A" w:rsidRPr="00197BE1" w:rsidRDefault="0090299A" w:rsidP="00652AF7">
            <w:pPr>
              <w:widowControl w:val="0"/>
              <w:suppressAutoHyphens/>
              <w:spacing w:after="0" w:line="240" w:lineRule="auto"/>
              <w:ind w:left="720"/>
              <w:rPr>
                <w:rFonts w:ascii="Times New Roman" w:hAnsi="Times New Roman"/>
                <w:color w:val="000000"/>
                <w:sz w:val="24"/>
                <w:szCs w:val="24"/>
                <w:lang w:eastAsia="ar-SA"/>
              </w:rPr>
            </w:pPr>
          </w:p>
        </w:tc>
      </w:tr>
      <w:tr w:rsidR="0090299A" w:rsidRPr="00197BE1" w14:paraId="2FD3AE23" w14:textId="77777777" w:rsidTr="00652AF7">
        <w:trPr>
          <w:trHeight w:val="266"/>
        </w:trPr>
        <w:tc>
          <w:tcPr>
            <w:tcW w:w="2400" w:type="pct"/>
          </w:tcPr>
          <w:p w14:paraId="53351CC1" w14:textId="77777777" w:rsidR="0090299A" w:rsidRPr="00197BE1" w:rsidRDefault="0090299A" w:rsidP="00652AF7">
            <w:pPr>
              <w:pStyle w:val="NoSpacing1"/>
              <w:rPr>
                <w:rFonts w:ascii="Times New Roman" w:hAnsi="Times New Roman"/>
                <w:bCs/>
                <w:sz w:val="24"/>
                <w:szCs w:val="24"/>
                <w:lang w:val="lt-LT" w:eastAsia="ar-SA"/>
              </w:rPr>
            </w:pPr>
            <w:r w:rsidRPr="00197BE1">
              <w:rPr>
                <w:rFonts w:ascii="Times New Roman" w:hAnsi="Times New Roman"/>
                <w:bCs/>
                <w:sz w:val="24"/>
                <w:szCs w:val="24"/>
                <w:lang w:val="lt-LT" w:eastAsia="ar-SA"/>
              </w:rPr>
              <w:t>Projekto pareiškėjas</w:t>
            </w:r>
          </w:p>
        </w:tc>
        <w:tc>
          <w:tcPr>
            <w:tcW w:w="2600" w:type="pct"/>
          </w:tcPr>
          <w:p w14:paraId="379CE943" w14:textId="77777777" w:rsidR="0090299A" w:rsidRPr="00197BE1" w:rsidRDefault="0090299A" w:rsidP="00652AF7">
            <w:pPr>
              <w:widowControl w:val="0"/>
              <w:suppressAutoHyphens/>
              <w:spacing w:after="0" w:line="240" w:lineRule="auto"/>
              <w:ind w:left="1080" w:hanging="1007"/>
              <w:rPr>
                <w:rFonts w:ascii="Times New Roman" w:hAnsi="Times New Roman"/>
                <w:color w:val="000000"/>
                <w:sz w:val="24"/>
                <w:szCs w:val="24"/>
                <w:lang w:eastAsia="ar-SA"/>
              </w:rPr>
            </w:pPr>
            <w:r w:rsidRPr="00197BE1">
              <w:rPr>
                <w:rFonts w:ascii="Times New Roman" w:hAnsi="Times New Roman"/>
                <w:color w:val="000000"/>
                <w:sz w:val="24"/>
                <w:szCs w:val="24"/>
                <w:lang w:eastAsia="ar-SA"/>
              </w:rPr>
              <w:t>Kelmės rajono savivaldybės administracija</w:t>
            </w:r>
          </w:p>
          <w:p w14:paraId="19AD7E51" w14:textId="77777777" w:rsidR="0090299A" w:rsidRPr="00197BE1" w:rsidRDefault="0090299A" w:rsidP="00652AF7">
            <w:pPr>
              <w:widowControl w:val="0"/>
              <w:suppressAutoHyphens/>
              <w:spacing w:after="0" w:line="240" w:lineRule="auto"/>
              <w:ind w:left="720"/>
              <w:rPr>
                <w:rFonts w:ascii="Times New Roman" w:hAnsi="Times New Roman"/>
                <w:color w:val="000000"/>
                <w:sz w:val="24"/>
                <w:szCs w:val="24"/>
                <w:lang w:eastAsia="ar-SA"/>
              </w:rPr>
            </w:pPr>
          </w:p>
        </w:tc>
      </w:tr>
      <w:tr w:rsidR="0090299A" w:rsidRPr="00197BE1" w14:paraId="7D19D727" w14:textId="77777777" w:rsidTr="00652AF7">
        <w:trPr>
          <w:trHeight w:val="266"/>
        </w:trPr>
        <w:tc>
          <w:tcPr>
            <w:tcW w:w="2400" w:type="pct"/>
          </w:tcPr>
          <w:p w14:paraId="66CC3DD8" w14:textId="77777777" w:rsidR="0090299A" w:rsidRPr="00197BE1" w:rsidRDefault="0090299A" w:rsidP="00652AF7">
            <w:pPr>
              <w:pStyle w:val="NoSpacing1"/>
              <w:rPr>
                <w:rFonts w:ascii="Times New Roman" w:hAnsi="Times New Roman"/>
                <w:bCs/>
                <w:sz w:val="24"/>
                <w:szCs w:val="24"/>
                <w:lang w:val="lt-LT" w:eastAsia="ar-SA"/>
              </w:rPr>
            </w:pPr>
            <w:r w:rsidRPr="00197BE1">
              <w:rPr>
                <w:rFonts w:ascii="Times New Roman" w:hAnsi="Times New Roman"/>
                <w:bCs/>
                <w:sz w:val="24"/>
                <w:szCs w:val="24"/>
                <w:lang w:val="lt-LT" w:eastAsia="ar-SA"/>
              </w:rPr>
              <w:t>Projekto trukmė</w:t>
            </w:r>
          </w:p>
        </w:tc>
        <w:tc>
          <w:tcPr>
            <w:tcW w:w="2600" w:type="pct"/>
          </w:tcPr>
          <w:p w14:paraId="446D6C19" w14:textId="77777777" w:rsidR="0090299A" w:rsidRPr="00197BE1" w:rsidRDefault="0090299A" w:rsidP="00652AF7">
            <w:pPr>
              <w:widowControl w:val="0"/>
              <w:suppressAutoHyphens/>
              <w:spacing w:after="0" w:line="240" w:lineRule="auto"/>
              <w:ind w:left="1080" w:hanging="1007"/>
              <w:rPr>
                <w:rFonts w:ascii="Times New Roman" w:hAnsi="Times New Roman"/>
                <w:color w:val="000000"/>
                <w:sz w:val="24"/>
                <w:szCs w:val="24"/>
                <w:lang w:eastAsia="ar-SA"/>
              </w:rPr>
            </w:pPr>
            <w:r w:rsidRPr="00197BE1">
              <w:rPr>
                <w:rFonts w:ascii="Times New Roman" w:hAnsi="Times New Roman"/>
                <w:color w:val="000000"/>
                <w:sz w:val="24"/>
                <w:szCs w:val="24"/>
                <w:lang w:eastAsia="ar-SA"/>
              </w:rPr>
              <w:t>2018-2020 met</w:t>
            </w:r>
            <w:r>
              <w:rPr>
                <w:rFonts w:ascii="Times New Roman" w:hAnsi="Times New Roman"/>
                <w:color w:val="000000"/>
                <w:sz w:val="24"/>
                <w:szCs w:val="24"/>
                <w:lang w:eastAsia="ar-SA"/>
              </w:rPr>
              <w:t>ai</w:t>
            </w:r>
            <w:r w:rsidRPr="00197BE1">
              <w:rPr>
                <w:rFonts w:ascii="Times New Roman" w:hAnsi="Times New Roman"/>
                <w:color w:val="000000"/>
                <w:sz w:val="24"/>
                <w:szCs w:val="24"/>
                <w:lang w:eastAsia="ar-SA"/>
              </w:rPr>
              <w:t xml:space="preserve"> projekto įgyvendinimas</w:t>
            </w:r>
          </w:p>
          <w:p w14:paraId="34D8D2C0" w14:textId="77777777" w:rsidR="0090299A" w:rsidRPr="00197BE1" w:rsidRDefault="0090299A" w:rsidP="00652AF7">
            <w:pPr>
              <w:widowControl w:val="0"/>
              <w:suppressAutoHyphens/>
              <w:spacing w:after="0" w:line="240" w:lineRule="auto"/>
              <w:ind w:left="1080"/>
              <w:rPr>
                <w:rFonts w:ascii="Times New Roman" w:hAnsi="Times New Roman"/>
                <w:color w:val="000000"/>
                <w:sz w:val="24"/>
                <w:szCs w:val="24"/>
                <w:lang w:eastAsia="ar-SA"/>
              </w:rPr>
            </w:pPr>
          </w:p>
        </w:tc>
      </w:tr>
      <w:tr w:rsidR="0090299A" w:rsidRPr="00197BE1" w14:paraId="7748CF59" w14:textId="77777777" w:rsidTr="00652AF7">
        <w:trPr>
          <w:trHeight w:val="266"/>
        </w:trPr>
        <w:tc>
          <w:tcPr>
            <w:tcW w:w="2400" w:type="pct"/>
          </w:tcPr>
          <w:p w14:paraId="635FF757" w14:textId="77777777" w:rsidR="0090299A" w:rsidRPr="00197BE1" w:rsidRDefault="0090299A" w:rsidP="00652AF7">
            <w:pPr>
              <w:pStyle w:val="NoSpacing1"/>
              <w:rPr>
                <w:rFonts w:ascii="Times New Roman" w:hAnsi="Times New Roman"/>
                <w:bCs/>
                <w:sz w:val="24"/>
                <w:szCs w:val="24"/>
                <w:lang w:val="lt-LT" w:eastAsia="ar-SA"/>
              </w:rPr>
            </w:pPr>
            <w:r w:rsidRPr="00197BE1">
              <w:rPr>
                <w:rFonts w:ascii="Times New Roman" w:hAnsi="Times New Roman"/>
                <w:bCs/>
                <w:sz w:val="24"/>
                <w:szCs w:val="24"/>
                <w:lang w:val="lt-LT" w:eastAsia="ar-SA"/>
              </w:rPr>
              <w:t>Projekto partneriai</w:t>
            </w:r>
          </w:p>
        </w:tc>
        <w:tc>
          <w:tcPr>
            <w:tcW w:w="2600" w:type="pct"/>
          </w:tcPr>
          <w:p w14:paraId="73A0AE54" w14:textId="3E855F0A" w:rsidR="0090299A" w:rsidRPr="00197BE1" w:rsidRDefault="0090299A" w:rsidP="00652AF7">
            <w:pPr>
              <w:widowControl w:val="0"/>
              <w:suppressAutoHyphens/>
              <w:spacing w:after="0" w:line="240" w:lineRule="auto"/>
              <w:ind w:left="1080" w:hanging="1007"/>
              <w:rPr>
                <w:rFonts w:ascii="Times New Roman" w:hAnsi="Times New Roman"/>
                <w:color w:val="000000"/>
                <w:sz w:val="24"/>
                <w:szCs w:val="24"/>
                <w:lang w:eastAsia="ar-SA"/>
              </w:rPr>
            </w:pPr>
            <w:r w:rsidRPr="00197BE1">
              <w:rPr>
                <w:rFonts w:ascii="Times New Roman" w:hAnsi="Times New Roman"/>
                <w:color w:val="000000"/>
                <w:sz w:val="24"/>
                <w:szCs w:val="24"/>
                <w:lang w:eastAsia="ar-SA"/>
              </w:rPr>
              <w:t>V</w:t>
            </w:r>
            <w:r>
              <w:rPr>
                <w:rFonts w:ascii="Times New Roman" w:hAnsi="Times New Roman"/>
                <w:color w:val="000000"/>
                <w:sz w:val="24"/>
                <w:szCs w:val="24"/>
                <w:lang w:eastAsia="ar-SA"/>
              </w:rPr>
              <w:t>š</w:t>
            </w:r>
            <w:r w:rsidRPr="00197BE1">
              <w:rPr>
                <w:rFonts w:ascii="Times New Roman" w:hAnsi="Times New Roman"/>
                <w:color w:val="000000"/>
                <w:sz w:val="24"/>
                <w:szCs w:val="24"/>
                <w:lang w:eastAsia="ar-SA"/>
              </w:rPr>
              <w:t xml:space="preserve">Į </w:t>
            </w:r>
            <w:r w:rsidR="00652AF7">
              <w:rPr>
                <w:rFonts w:ascii="Times New Roman" w:hAnsi="Times New Roman"/>
                <w:color w:val="000000"/>
                <w:sz w:val="24"/>
                <w:szCs w:val="24"/>
                <w:lang w:eastAsia="ar-SA"/>
              </w:rPr>
              <w:t xml:space="preserve">Tytuvėnų </w:t>
            </w:r>
            <w:r w:rsidRPr="00197BE1">
              <w:rPr>
                <w:rFonts w:ascii="Times New Roman" w:hAnsi="Times New Roman"/>
                <w:color w:val="000000"/>
                <w:sz w:val="24"/>
                <w:szCs w:val="24"/>
                <w:lang w:eastAsia="ar-SA"/>
              </w:rPr>
              <w:t>PSPC</w:t>
            </w:r>
          </w:p>
          <w:p w14:paraId="764CB1AA" w14:textId="77777777" w:rsidR="0090299A" w:rsidRPr="00197BE1" w:rsidRDefault="0090299A" w:rsidP="00652AF7">
            <w:pPr>
              <w:widowControl w:val="0"/>
              <w:suppressAutoHyphens/>
              <w:spacing w:after="0" w:line="240" w:lineRule="auto"/>
              <w:ind w:left="1080"/>
              <w:rPr>
                <w:rFonts w:ascii="Times New Roman" w:hAnsi="Times New Roman"/>
                <w:color w:val="000000"/>
                <w:sz w:val="24"/>
                <w:szCs w:val="24"/>
                <w:lang w:eastAsia="ar-SA"/>
              </w:rPr>
            </w:pPr>
          </w:p>
        </w:tc>
      </w:tr>
      <w:tr w:rsidR="0090299A" w:rsidRPr="00197BE1" w14:paraId="6A77AEE0" w14:textId="77777777" w:rsidTr="00652AF7">
        <w:trPr>
          <w:trHeight w:val="266"/>
        </w:trPr>
        <w:tc>
          <w:tcPr>
            <w:tcW w:w="2400" w:type="pct"/>
          </w:tcPr>
          <w:p w14:paraId="3F478EA1" w14:textId="77777777" w:rsidR="0090299A" w:rsidRPr="00197BE1" w:rsidRDefault="0090299A" w:rsidP="00652AF7">
            <w:pPr>
              <w:pStyle w:val="NoSpacing1"/>
              <w:rPr>
                <w:rFonts w:ascii="Times New Roman" w:hAnsi="Times New Roman"/>
                <w:bCs/>
                <w:sz w:val="24"/>
                <w:szCs w:val="24"/>
                <w:lang w:val="lt-LT" w:eastAsia="ar-SA"/>
              </w:rPr>
            </w:pPr>
            <w:r w:rsidRPr="00197BE1">
              <w:rPr>
                <w:rFonts w:ascii="Times New Roman" w:hAnsi="Times New Roman"/>
                <w:bCs/>
                <w:sz w:val="24"/>
                <w:szCs w:val="24"/>
                <w:lang w:val="lt-LT" w:eastAsia="ar-SA"/>
              </w:rPr>
              <w:t>Finansavimo/paramos šaltiniai</w:t>
            </w:r>
          </w:p>
        </w:tc>
        <w:tc>
          <w:tcPr>
            <w:tcW w:w="2600" w:type="pct"/>
          </w:tcPr>
          <w:p w14:paraId="373795B9" w14:textId="2260D7DD" w:rsidR="0090299A" w:rsidRPr="00197BE1" w:rsidRDefault="0090299A" w:rsidP="00652AF7">
            <w:pPr>
              <w:widowControl w:val="0"/>
              <w:suppressAutoHyphens/>
              <w:spacing w:after="0" w:line="240" w:lineRule="auto"/>
              <w:ind w:left="720" w:hanging="789"/>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Pr="00197BE1">
              <w:rPr>
                <w:rFonts w:ascii="Times New Roman" w:hAnsi="Times New Roman"/>
                <w:color w:val="000000"/>
                <w:sz w:val="24"/>
                <w:szCs w:val="24"/>
                <w:lang w:eastAsia="ar-SA"/>
              </w:rPr>
              <w:t>ES lėšos</w:t>
            </w:r>
            <w:r w:rsidR="00493D2E">
              <w:rPr>
                <w:rFonts w:ascii="Times New Roman" w:hAnsi="Times New Roman"/>
                <w:color w:val="000000"/>
                <w:sz w:val="24"/>
                <w:szCs w:val="24"/>
                <w:lang w:eastAsia="ar-SA"/>
              </w:rPr>
              <w:t>, valstybės lėšos, savivaldybės lėšos</w:t>
            </w:r>
          </w:p>
        </w:tc>
      </w:tr>
      <w:tr w:rsidR="0090299A" w:rsidRPr="00197BE1" w14:paraId="13A51409" w14:textId="77777777" w:rsidTr="00652AF7">
        <w:trPr>
          <w:trHeight w:val="680"/>
        </w:trPr>
        <w:tc>
          <w:tcPr>
            <w:tcW w:w="2400" w:type="pct"/>
          </w:tcPr>
          <w:p w14:paraId="0C7CAAF5" w14:textId="77777777" w:rsidR="0090299A" w:rsidRPr="00197BE1" w:rsidRDefault="0090299A" w:rsidP="00652AF7">
            <w:pPr>
              <w:pStyle w:val="NoSpacing1"/>
              <w:rPr>
                <w:rFonts w:ascii="Times New Roman" w:hAnsi="Times New Roman"/>
                <w:bCs/>
                <w:sz w:val="24"/>
                <w:szCs w:val="24"/>
                <w:lang w:val="lt-LT" w:eastAsia="ar-SA"/>
              </w:rPr>
            </w:pPr>
            <w:r w:rsidRPr="00197BE1">
              <w:rPr>
                <w:rFonts w:ascii="Times New Roman" w:hAnsi="Times New Roman"/>
                <w:bCs/>
                <w:sz w:val="24"/>
                <w:szCs w:val="24"/>
                <w:lang w:val="lt-LT" w:eastAsia="ar-SA"/>
              </w:rPr>
              <w:t>Projekt</w:t>
            </w:r>
            <w:r>
              <w:rPr>
                <w:rFonts w:ascii="Times New Roman" w:hAnsi="Times New Roman"/>
                <w:bCs/>
                <w:sz w:val="24"/>
                <w:szCs w:val="24"/>
                <w:lang w:val="lt-LT" w:eastAsia="ar-SA"/>
              </w:rPr>
              <w:t>o</w:t>
            </w:r>
            <w:r w:rsidRPr="00197BE1">
              <w:rPr>
                <w:rFonts w:ascii="Times New Roman" w:hAnsi="Times New Roman"/>
                <w:bCs/>
                <w:sz w:val="24"/>
                <w:szCs w:val="24"/>
                <w:lang w:val="lt-LT" w:eastAsia="ar-SA"/>
              </w:rPr>
              <w:t xml:space="preserve"> </w:t>
            </w:r>
            <w:r>
              <w:rPr>
                <w:rFonts w:ascii="Times New Roman" w:hAnsi="Times New Roman"/>
                <w:bCs/>
                <w:sz w:val="24"/>
                <w:szCs w:val="24"/>
                <w:lang w:val="lt-LT" w:eastAsia="ar-SA"/>
              </w:rPr>
              <w:t>vertė</w:t>
            </w:r>
          </w:p>
        </w:tc>
        <w:tc>
          <w:tcPr>
            <w:tcW w:w="2600" w:type="pct"/>
          </w:tcPr>
          <w:p w14:paraId="25B73BD8" w14:textId="77777777" w:rsidR="0090299A" w:rsidRPr="00197BE1" w:rsidRDefault="0090299A" w:rsidP="00652AF7">
            <w:pPr>
              <w:widowControl w:val="0"/>
              <w:suppressAutoHyphens/>
              <w:spacing w:after="0" w:line="240" w:lineRule="auto"/>
              <w:ind w:left="1080" w:hanging="1007"/>
              <w:rPr>
                <w:rFonts w:ascii="Times New Roman" w:hAnsi="Times New Roman"/>
                <w:color w:val="000000"/>
                <w:sz w:val="24"/>
                <w:szCs w:val="24"/>
                <w:lang w:eastAsia="ar-SA"/>
              </w:rPr>
            </w:pPr>
            <w:r w:rsidRPr="00454E16">
              <w:rPr>
                <w:rFonts w:ascii="Times New Roman" w:hAnsi="Times New Roman"/>
                <w:color w:val="000000"/>
                <w:sz w:val="24"/>
                <w:szCs w:val="24"/>
                <w:lang w:eastAsia="ar-SA"/>
              </w:rPr>
              <w:t xml:space="preserve">269897,54 </w:t>
            </w:r>
            <w:r>
              <w:rPr>
                <w:rFonts w:ascii="Times New Roman" w:hAnsi="Times New Roman"/>
                <w:color w:val="000000"/>
                <w:sz w:val="24"/>
                <w:szCs w:val="24"/>
                <w:lang w:eastAsia="ar-SA"/>
              </w:rPr>
              <w:t xml:space="preserve">Eur </w:t>
            </w:r>
            <w:r w:rsidRPr="00454E16">
              <w:rPr>
                <w:rFonts w:ascii="Times New Roman" w:hAnsi="Times New Roman"/>
                <w:color w:val="000000"/>
                <w:sz w:val="24"/>
                <w:szCs w:val="24"/>
                <w:lang w:eastAsia="ar-SA"/>
              </w:rPr>
              <w:t>(visam projektui)</w:t>
            </w:r>
          </w:p>
          <w:p w14:paraId="017F81D9" w14:textId="77777777" w:rsidR="0090299A" w:rsidRPr="00197BE1" w:rsidRDefault="0090299A" w:rsidP="00652AF7">
            <w:pPr>
              <w:widowControl w:val="0"/>
              <w:suppressAutoHyphens/>
              <w:spacing w:after="0" w:line="240" w:lineRule="auto"/>
              <w:ind w:left="1080"/>
              <w:rPr>
                <w:rFonts w:ascii="Times New Roman" w:hAnsi="Times New Roman"/>
                <w:color w:val="000000"/>
                <w:sz w:val="24"/>
                <w:szCs w:val="24"/>
                <w:lang w:eastAsia="ar-SA"/>
              </w:rPr>
            </w:pPr>
          </w:p>
        </w:tc>
      </w:tr>
      <w:tr w:rsidR="0090299A" w:rsidRPr="00C46F53" w14:paraId="3ED146CF" w14:textId="77777777" w:rsidTr="00652AF7">
        <w:trPr>
          <w:trHeight w:val="266"/>
        </w:trPr>
        <w:tc>
          <w:tcPr>
            <w:tcW w:w="2400" w:type="pct"/>
          </w:tcPr>
          <w:p w14:paraId="3EFE6B92" w14:textId="77777777" w:rsidR="0090299A" w:rsidRPr="00197BE1" w:rsidRDefault="0090299A" w:rsidP="00652AF7">
            <w:pPr>
              <w:pStyle w:val="NoSpacing1"/>
              <w:rPr>
                <w:rFonts w:ascii="Times New Roman" w:hAnsi="Times New Roman"/>
                <w:bCs/>
                <w:sz w:val="24"/>
                <w:szCs w:val="24"/>
                <w:lang w:val="lt-LT" w:eastAsia="ar-SA"/>
              </w:rPr>
            </w:pPr>
            <w:r w:rsidRPr="00197BE1">
              <w:rPr>
                <w:rFonts w:ascii="Times New Roman" w:hAnsi="Times New Roman"/>
                <w:bCs/>
                <w:sz w:val="24"/>
                <w:szCs w:val="24"/>
                <w:lang w:val="lt-LT" w:eastAsia="ar-SA"/>
              </w:rPr>
              <w:t>Trumpa projekto santrauka (tikslai, uždaviniai, laukiami rezultatai)</w:t>
            </w:r>
          </w:p>
        </w:tc>
        <w:tc>
          <w:tcPr>
            <w:tcW w:w="2600" w:type="pct"/>
          </w:tcPr>
          <w:p w14:paraId="41719E43" w14:textId="269AD016" w:rsidR="0090299A" w:rsidRPr="00C46F53" w:rsidRDefault="0090299A" w:rsidP="00652AF7">
            <w:pPr>
              <w:spacing w:line="240" w:lineRule="auto"/>
              <w:ind w:left="73"/>
              <w:rPr>
                <w:rFonts w:ascii="Times New Roman" w:hAnsi="Times New Roman"/>
                <w:color w:val="000000"/>
                <w:sz w:val="24"/>
                <w:szCs w:val="24"/>
              </w:rPr>
            </w:pPr>
            <w:r w:rsidRPr="00D66AE7">
              <w:rPr>
                <w:rFonts w:ascii="Times New Roman" w:hAnsi="Times New Roman"/>
                <w:sz w:val="24"/>
                <w:szCs w:val="24"/>
              </w:rPr>
              <w:t xml:space="preserve">Projekto tikslas </w:t>
            </w:r>
            <w:r w:rsidR="009C4809">
              <w:rPr>
                <w:rFonts w:ascii="Times New Roman" w:hAnsi="Times New Roman"/>
                <w:sz w:val="24"/>
                <w:szCs w:val="24"/>
              </w:rPr>
              <w:t xml:space="preserve">buvo </w:t>
            </w:r>
            <w:r w:rsidRPr="00D66AE7">
              <w:rPr>
                <w:rFonts w:ascii="Times New Roman" w:hAnsi="Times New Roman"/>
                <w:sz w:val="24"/>
                <w:szCs w:val="24"/>
              </w:rPr>
              <w:t xml:space="preserve"> padidinti Kelmės rajono pirminės sveikatos priežiūros</w:t>
            </w:r>
            <w:r w:rsidRPr="00D66AE7">
              <w:rPr>
                <w:rFonts w:ascii="Times New Roman" w:hAnsi="Times New Roman"/>
                <w:sz w:val="15"/>
                <w:szCs w:val="15"/>
              </w:rPr>
              <w:t xml:space="preserve"> </w:t>
            </w:r>
            <w:r w:rsidRPr="00D66AE7">
              <w:rPr>
                <w:rFonts w:ascii="Times New Roman" w:hAnsi="Times New Roman"/>
                <w:sz w:val="24"/>
                <w:szCs w:val="24"/>
              </w:rPr>
              <w:t>įstaigose teikiamų pirminės asmens sveikatos priežiūros paslaugų efektyvumą tikslinės teritorijos gyventojams.</w:t>
            </w:r>
            <w:r w:rsidRPr="00D66AE7">
              <w:rPr>
                <w:rFonts w:ascii="Times New Roman" w:hAnsi="Times New Roman"/>
                <w:sz w:val="24"/>
                <w:szCs w:val="24"/>
              </w:rPr>
              <w:br/>
              <w:t>Projekto įgyvendinimo metu  atnaujint</w:t>
            </w:r>
            <w:r w:rsidR="0099661C">
              <w:rPr>
                <w:rFonts w:ascii="Times New Roman" w:hAnsi="Times New Roman"/>
                <w:sz w:val="24"/>
                <w:szCs w:val="24"/>
              </w:rPr>
              <w:t xml:space="preserve">os </w:t>
            </w:r>
            <w:r w:rsidR="009C4809">
              <w:rPr>
                <w:rFonts w:ascii="Times New Roman" w:hAnsi="Times New Roman"/>
                <w:sz w:val="24"/>
                <w:szCs w:val="24"/>
              </w:rPr>
              <w:t xml:space="preserve">VšĮ </w:t>
            </w:r>
            <w:r w:rsidR="00652AF7">
              <w:rPr>
                <w:rFonts w:ascii="Times New Roman" w:hAnsi="Times New Roman"/>
                <w:sz w:val="24"/>
                <w:szCs w:val="24"/>
              </w:rPr>
              <w:t xml:space="preserve">Tytuvėnų </w:t>
            </w:r>
            <w:r w:rsidRPr="00D66AE7">
              <w:rPr>
                <w:rFonts w:ascii="Times New Roman" w:hAnsi="Times New Roman"/>
                <w:sz w:val="24"/>
                <w:szCs w:val="24"/>
              </w:rPr>
              <w:t>pirminės sveikatos priežiūros centro infrastruktūr</w:t>
            </w:r>
            <w:r w:rsidR="009C4809">
              <w:rPr>
                <w:rFonts w:ascii="Times New Roman" w:hAnsi="Times New Roman"/>
                <w:sz w:val="24"/>
                <w:szCs w:val="24"/>
              </w:rPr>
              <w:t>a</w:t>
            </w:r>
            <w:r w:rsidRPr="00D66AE7">
              <w:rPr>
                <w:rFonts w:ascii="Times New Roman" w:hAnsi="Times New Roman"/>
                <w:sz w:val="24"/>
                <w:szCs w:val="24"/>
              </w:rPr>
              <w:t>: atlikt</w:t>
            </w:r>
            <w:r w:rsidR="009C4809">
              <w:rPr>
                <w:rFonts w:ascii="Times New Roman" w:hAnsi="Times New Roman"/>
                <w:sz w:val="24"/>
                <w:szCs w:val="24"/>
              </w:rPr>
              <w:t xml:space="preserve">as slaugos ir palaikomojo gydymo vonios, tualetų </w:t>
            </w:r>
            <w:r w:rsidRPr="00D66AE7">
              <w:rPr>
                <w:rFonts w:ascii="Times New Roman" w:hAnsi="Times New Roman"/>
                <w:sz w:val="24"/>
                <w:szCs w:val="24"/>
              </w:rPr>
              <w:t>patalpų remont</w:t>
            </w:r>
            <w:r w:rsidR="009C4809">
              <w:rPr>
                <w:rFonts w:ascii="Times New Roman" w:hAnsi="Times New Roman"/>
                <w:sz w:val="24"/>
                <w:szCs w:val="24"/>
              </w:rPr>
              <w:t>as</w:t>
            </w:r>
            <w:r w:rsidRPr="00D66AE7">
              <w:rPr>
                <w:rFonts w:ascii="Times New Roman" w:hAnsi="Times New Roman"/>
                <w:sz w:val="24"/>
                <w:szCs w:val="24"/>
              </w:rPr>
              <w:t xml:space="preserve">, </w:t>
            </w:r>
            <w:r w:rsidR="009C4809">
              <w:rPr>
                <w:rFonts w:ascii="Times New Roman" w:hAnsi="Times New Roman"/>
                <w:sz w:val="24"/>
                <w:szCs w:val="24"/>
              </w:rPr>
              <w:t xml:space="preserve"> pritaikytas neįgaliųjų poreikiams, </w:t>
            </w:r>
            <w:r w:rsidRPr="00D66AE7">
              <w:rPr>
                <w:rFonts w:ascii="Times New Roman" w:hAnsi="Times New Roman"/>
                <w:sz w:val="24"/>
                <w:szCs w:val="24"/>
              </w:rPr>
              <w:t>įsigyt</w:t>
            </w:r>
            <w:r w:rsidR="009C4809">
              <w:rPr>
                <w:rFonts w:ascii="Times New Roman" w:hAnsi="Times New Roman"/>
                <w:sz w:val="24"/>
                <w:szCs w:val="24"/>
              </w:rPr>
              <w:t xml:space="preserve">a medicinines įrangos, baldų ,kompiuterių. </w:t>
            </w:r>
          </w:p>
        </w:tc>
      </w:tr>
    </w:tbl>
    <w:p w14:paraId="56BE847F" w14:textId="45D0F57C" w:rsidR="00A07A7F" w:rsidRDefault="00A07A7F" w:rsidP="00A07A7F">
      <w:pPr>
        <w:spacing w:after="0" w:line="240" w:lineRule="auto"/>
        <w:jc w:val="both"/>
        <w:rPr>
          <w:rFonts w:ascii="Times New Roman" w:hAnsi="Times New Roman"/>
          <w:b/>
          <w:bCs/>
          <w:sz w:val="24"/>
          <w:szCs w:val="24"/>
        </w:rPr>
      </w:pPr>
    </w:p>
    <w:p w14:paraId="7C667DE5" w14:textId="0DD11AF3" w:rsidR="00DD5DE0" w:rsidRDefault="009464B9" w:rsidP="00CD5C68">
      <w:pPr>
        <w:spacing w:after="0" w:line="240" w:lineRule="auto"/>
        <w:jc w:val="center"/>
        <w:rPr>
          <w:rFonts w:ascii="Times New Roman" w:hAnsi="Times New Roman"/>
          <w:b/>
          <w:bCs/>
          <w:sz w:val="24"/>
          <w:szCs w:val="24"/>
        </w:rPr>
      </w:pPr>
      <w:r>
        <w:rPr>
          <w:rFonts w:ascii="Times New Roman" w:hAnsi="Times New Roman"/>
          <w:b/>
          <w:bCs/>
          <w:sz w:val="24"/>
          <w:szCs w:val="24"/>
        </w:rPr>
        <w:t>XI. S</w:t>
      </w:r>
      <w:r w:rsidR="009C4809">
        <w:rPr>
          <w:rFonts w:ascii="Times New Roman" w:hAnsi="Times New Roman"/>
          <w:b/>
          <w:bCs/>
          <w:sz w:val="24"/>
          <w:szCs w:val="24"/>
        </w:rPr>
        <w:t>KIEPŲ VYKDYMAS</w:t>
      </w:r>
    </w:p>
    <w:p w14:paraId="28E14630" w14:textId="59E099EC" w:rsidR="009464B9" w:rsidRDefault="009464B9" w:rsidP="00A1269E">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p>
    <w:p w14:paraId="20BB5583" w14:textId="2A039FCA" w:rsidR="009464B9" w:rsidRPr="009464B9" w:rsidRDefault="009464B9" w:rsidP="00CD5C68">
      <w:pPr>
        <w:spacing w:after="0" w:line="240" w:lineRule="auto"/>
        <w:ind w:firstLine="851"/>
        <w:jc w:val="both"/>
        <w:rPr>
          <w:rFonts w:ascii="Times New Roman" w:hAnsi="Times New Roman"/>
          <w:sz w:val="24"/>
          <w:szCs w:val="24"/>
        </w:rPr>
      </w:pPr>
      <w:r w:rsidRPr="009464B9">
        <w:rPr>
          <w:rFonts w:ascii="Times New Roman" w:hAnsi="Times New Roman"/>
          <w:sz w:val="24"/>
          <w:szCs w:val="24"/>
        </w:rPr>
        <w:t>1. Įstaigoje vykdomi profilaktiniai skiepijimai vaikams pagal skiepų kalendorių.</w:t>
      </w:r>
    </w:p>
    <w:p w14:paraId="5F018DAC" w14:textId="27632D2E" w:rsidR="009464B9" w:rsidRPr="009464B9" w:rsidRDefault="009464B9" w:rsidP="00CD5C68">
      <w:pPr>
        <w:spacing w:after="0" w:line="240" w:lineRule="auto"/>
        <w:ind w:firstLine="851"/>
        <w:jc w:val="both"/>
        <w:rPr>
          <w:rFonts w:ascii="Times New Roman" w:hAnsi="Times New Roman"/>
          <w:sz w:val="24"/>
          <w:szCs w:val="24"/>
        </w:rPr>
      </w:pPr>
      <w:r w:rsidRPr="009464B9">
        <w:rPr>
          <w:rFonts w:ascii="Times New Roman" w:hAnsi="Times New Roman"/>
          <w:sz w:val="24"/>
          <w:szCs w:val="24"/>
        </w:rPr>
        <w:t xml:space="preserve">Paskiepyta  </w:t>
      </w:r>
      <w:r w:rsidR="00083123">
        <w:rPr>
          <w:rFonts w:ascii="Times New Roman" w:hAnsi="Times New Roman"/>
          <w:sz w:val="24"/>
          <w:szCs w:val="24"/>
        </w:rPr>
        <w:t>325</w:t>
      </w:r>
      <w:r w:rsidRPr="009464B9">
        <w:rPr>
          <w:rFonts w:ascii="Times New Roman" w:hAnsi="Times New Roman"/>
          <w:sz w:val="24"/>
          <w:szCs w:val="24"/>
        </w:rPr>
        <w:t xml:space="preserve">  asmenys nuo gripo nemokamai. Įstaigos darbuotojai nuo gripo skiepyti nemokamai.</w:t>
      </w:r>
    </w:p>
    <w:p w14:paraId="3FA2F10E" w14:textId="55C32A45" w:rsidR="009464B9" w:rsidRDefault="009464B9" w:rsidP="00CD5C68">
      <w:pPr>
        <w:spacing w:after="0" w:line="240" w:lineRule="auto"/>
        <w:ind w:firstLine="851"/>
        <w:jc w:val="both"/>
        <w:rPr>
          <w:rFonts w:ascii="Times New Roman" w:hAnsi="Times New Roman"/>
          <w:sz w:val="24"/>
          <w:szCs w:val="24"/>
        </w:rPr>
      </w:pPr>
      <w:r w:rsidRPr="009464B9">
        <w:rPr>
          <w:rFonts w:ascii="Times New Roman" w:hAnsi="Times New Roman"/>
          <w:sz w:val="24"/>
          <w:szCs w:val="24"/>
        </w:rPr>
        <w:t>2. 2020 m.</w:t>
      </w:r>
      <w:r>
        <w:rPr>
          <w:rFonts w:ascii="Times New Roman" w:hAnsi="Times New Roman"/>
          <w:sz w:val="24"/>
          <w:szCs w:val="24"/>
        </w:rPr>
        <w:t xml:space="preserve"> </w:t>
      </w:r>
      <w:r w:rsidR="00CD5C68">
        <w:rPr>
          <w:rFonts w:ascii="Times New Roman" w:hAnsi="Times New Roman"/>
          <w:sz w:val="24"/>
          <w:szCs w:val="24"/>
        </w:rPr>
        <w:t xml:space="preserve">atlikta </w:t>
      </w:r>
      <w:r w:rsidR="00CF6E07">
        <w:rPr>
          <w:rFonts w:ascii="Times New Roman" w:hAnsi="Times New Roman"/>
          <w:sz w:val="24"/>
          <w:szCs w:val="24"/>
        </w:rPr>
        <w:t>26</w:t>
      </w:r>
      <w:r>
        <w:rPr>
          <w:rFonts w:ascii="Times New Roman" w:hAnsi="Times New Roman"/>
          <w:sz w:val="24"/>
          <w:szCs w:val="24"/>
        </w:rPr>
        <w:t xml:space="preserve"> </w:t>
      </w:r>
      <w:r w:rsidR="00CD5C68">
        <w:rPr>
          <w:rFonts w:ascii="Times New Roman" w:hAnsi="Times New Roman"/>
          <w:sz w:val="24"/>
          <w:szCs w:val="24"/>
        </w:rPr>
        <w:t>Mantu mėginiai</w:t>
      </w:r>
      <w:r w:rsidRPr="009464B9">
        <w:rPr>
          <w:rFonts w:ascii="Times New Roman" w:hAnsi="Times New Roman"/>
          <w:sz w:val="24"/>
          <w:szCs w:val="24"/>
        </w:rPr>
        <w:t xml:space="preserve"> 7 metų amžiaus</w:t>
      </w:r>
      <w:r w:rsidR="00CF6E07">
        <w:rPr>
          <w:rFonts w:ascii="Times New Roman" w:hAnsi="Times New Roman"/>
          <w:sz w:val="24"/>
          <w:szCs w:val="24"/>
        </w:rPr>
        <w:t xml:space="preserve"> vaikams, 8 vaikai priklausantys rizikos grupei.</w:t>
      </w:r>
    </w:p>
    <w:p w14:paraId="5A2A0843" w14:textId="6E3214C8" w:rsidR="009464B9" w:rsidRDefault="00CD5C68" w:rsidP="00CD5C68">
      <w:pPr>
        <w:spacing w:after="0" w:line="240" w:lineRule="auto"/>
        <w:ind w:firstLine="851"/>
        <w:jc w:val="both"/>
        <w:rPr>
          <w:rFonts w:ascii="Times New Roman" w:hAnsi="Times New Roman"/>
          <w:sz w:val="24"/>
          <w:szCs w:val="24"/>
        </w:rPr>
      </w:pPr>
      <w:r>
        <w:rPr>
          <w:rFonts w:ascii="Times New Roman" w:hAnsi="Times New Roman"/>
          <w:sz w:val="24"/>
          <w:szCs w:val="24"/>
        </w:rPr>
        <w:t xml:space="preserve">3. 2020 m. atlikta </w:t>
      </w:r>
      <w:r w:rsidR="00CF6E07">
        <w:rPr>
          <w:rFonts w:ascii="Times New Roman" w:hAnsi="Times New Roman"/>
          <w:sz w:val="24"/>
          <w:szCs w:val="24"/>
        </w:rPr>
        <w:t xml:space="preserve">16 </w:t>
      </w:r>
      <w:r w:rsidR="009464B9">
        <w:rPr>
          <w:rFonts w:ascii="Times New Roman" w:hAnsi="Times New Roman"/>
          <w:sz w:val="24"/>
          <w:szCs w:val="24"/>
        </w:rPr>
        <w:t>Žmogaus papilomos viruso (HPV) 11</w:t>
      </w:r>
      <w:r w:rsidR="00CF6E07">
        <w:rPr>
          <w:rFonts w:ascii="Times New Roman" w:hAnsi="Times New Roman"/>
          <w:sz w:val="24"/>
          <w:szCs w:val="24"/>
        </w:rPr>
        <w:t>-12</w:t>
      </w:r>
      <w:r w:rsidR="009464B9">
        <w:rPr>
          <w:rFonts w:ascii="Times New Roman" w:hAnsi="Times New Roman"/>
          <w:sz w:val="24"/>
          <w:szCs w:val="24"/>
        </w:rPr>
        <w:t xml:space="preserve"> metų mergaitėms.</w:t>
      </w:r>
    </w:p>
    <w:p w14:paraId="246462DF" w14:textId="77777777" w:rsidR="00533BE6" w:rsidRPr="009464B9" w:rsidRDefault="00533BE6" w:rsidP="00A1269E">
      <w:pPr>
        <w:spacing w:after="0" w:line="240" w:lineRule="auto"/>
        <w:jc w:val="both"/>
        <w:rPr>
          <w:rFonts w:ascii="Times New Roman" w:hAnsi="Times New Roman"/>
          <w:sz w:val="24"/>
          <w:szCs w:val="24"/>
        </w:rPr>
      </w:pPr>
    </w:p>
    <w:p w14:paraId="53BBCF3C" w14:textId="5F998CFA" w:rsidR="00DD5DE0" w:rsidRPr="00533BE6" w:rsidRDefault="00CD5C68" w:rsidP="00A1269E">
      <w:pPr>
        <w:jc w:val="both"/>
        <w:rPr>
          <w:rFonts w:ascii="Times New Roman" w:hAnsi="Times New Roman"/>
          <w:sz w:val="24"/>
          <w:szCs w:val="24"/>
          <w:lang w:val="en-US" w:eastAsia="ar-SA"/>
        </w:rPr>
      </w:pPr>
      <w:r>
        <w:rPr>
          <w:rFonts w:ascii="Times New Roman" w:hAnsi="Times New Roman"/>
          <w:sz w:val="24"/>
          <w:szCs w:val="24"/>
          <w:lang w:val="en-US" w:eastAsia="ar-SA"/>
        </w:rPr>
        <w:t xml:space="preserve"> </w:t>
      </w:r>
      <w:proofErr w:type="spellStart"/>
      <w:r w:rsidR="00DD5DE0" w:rsidRPr="00533BE6">
        <w:rPr>
          <w:rFonts w:ascii="Times New Roman" w:hAnsi="Times New Roman"/>
          <w:sz w:val="24"/>
          <w:szCs w:val="24"/>
          <w:lang w:val="en-US" w:eastAsia="ar-SA"/>
        </w:rPr>
        <w:t>Didėjo</w:t>
      </w:r>
      <w:proofErr w:type="spellEnd"/>
      <w:r w:rsidR="00DD5DE0" w:rsidRPr="00533BE6">
        <w:rPr>
          <w:rFonts w:ascii="Times New Roman" w:hAnsi="Times New Roman"/>
          <w:sz w:val="24"/>
          <w:szCs w:val="24"/>
          <w:lang w:val="en-US" w:eastAsia="ar-SA"/>
        </w:rPr>
        <w:t xml:space="preserve"> </w:t>
      </w:r>
      <w:proofErr w:type="spellStart"/>
      <w:r w:rsidR="00DD5DE0" w:rsidRPr="00533BE6">
        <w:rPr>
          <w:rFonts w:ascii="Times New Roman" w:hAnsi="Times New Roman"/>
          <w:sz w:val="24"/>
          <w:szCs w:val="24"/>
          <w:lang w:val="en-US" w:eastAsia="ar-SA"/>
        </w:rPr>
        <w:t>skiepijimas</w:t>
      </w:r>
      <w:proofErr w:type="spellEnd"/>
      <w:r w:rsidR="00DD5DE0" w:rsidRPr="00533BE6">
        <w:rPr>
          <w:rFonts w:ascii="Times New Roman" w:hAnsi="Times New Roman"/>
          <w:sz w:val="24"/>
          <w:szCs w:val="24"/>
          <w:lang w:val="en-US" w:eastAsia="ar-SA"/>
        </w:rPr>
        <w:t xml:space="preserve"> </w:t>
      </w:r>
      <w:proofErr w:type="spellStart"/>
      <w:r w:rsidR="00DD5DE0" w:rsidRPr="00533BE6">
        <w:rPr>
          <w:rFonts w:ascii="Times New Roman" w:hAnsi="Times New Roman"/>
          <w:sz w:val="24"/>
          <w:szCs w:val="24"/>
          <w:lang w:val="en-US" w:eastAsia="ar-SA"/>
        </w:rPr>
        <w:t>mokamomis</w:t>
      </w:r>
      <w:proofErr w:type="spellEnd"/>
      <w:r w:rsidR="00DD5DE0" w:rsidRPr="00533BE6">
        <w:rPr>
          <w:rFonts w:ascii="Times New Roman" w:hAnsi="Times New Roman"/>
          <w:sz w:val="24"/>
          <w:szCs w:val="24"/>
          <w:lang w:val="en-US" w:eastAsia="ar-SA"/>
        </w:rPr>
        <w:t xml:space="preserve"> </w:t>
      </w:r>
      <w:proofErr w:type="spellStart"/>
      <w:r w:rsidR="00DD5DE0" w:rsidRPr="00533BE6">
        <w:rPr>
          <w:rFonts w:ascii="Times New Roman" w:hAnsi="Times New Roman"/>
          <w:sz w:val="24"/>
          <w:szCs w:val="24"/>
          <w:lang w:val="en-US" w:eastAsia="ar-SA"/>
        </w:rPr>
        <w:t>vakcinomis</w:t>
      </w:r>
      <w:proofErr w:type="spellEnd"/>
      <w:r w:rsidR="00DD5DE0" w:rsidRPr="00533BE6">
        <w:rPr>
          <w:rFonts w:ascii="Times New Roman" w:hAnsi="Times New Roman"/>
          <w:sz w:val="24"/>
          <w:szCs w:val="24"/>
          <w:lang w:val="en-US" w:eastAsia="ar-SA"/>
        </w:rPr>
        <w:t>:</w:t>
      </w:r>
    </w:p>
    <w:p w14:paraId="670A01A4" w14:textId="27200E7F" w:rsidR="00DD5DE0" w:rsidRPr="00533BE6" w:rsidRDefault="00DD5DE0" w:rsidP="00A1269E">
      <w:pPr>
        <w:pStyle w:val="Sraopastraipa"/>
        <w:numPr>
          <w:ilvl w:val="0"/>
          <w:numId w:val="3"/>
        </w:numPr>
        <w:jc w:val="both"/>
        <w:rPr>
          <w:rFonts w:ascii="Times New Roman" w:hAnsi="Times New Roman"/>
          <w:sz w:val="24"/>
          <w:szCs w:val="24"/>
          <w:lang w:val="en-US" w:eastAsia="ar-SA"/>
        </w:rPr>
      </w:pPr>
      <w:proofErr w:type="spellStart"/>
      <w:r w:rsidRPr="00533BE6">
        <w:rPr>
          <w:rFonts w:ascii="Times New Roman" w:hAnsi="Times New Roman"/>
          <w:sz w:val="24"/>
          <w:szCs w:val="24"/>
          <w:lang w:val="en-US" w:eastAsia="ar-SA"/>
        </w:rPr>
        <w:t>Erkinio</w:t>
      </w:r>
      <w:proofErr w:type="spellEnd"/>
      <w:r w:rsidRPr="00533BE6">
        <w:rPr>
          <w:rFonts w:ascii="Times New Roman" w:hAnsi="Times New Roman"/>
          <w:sz w:val="24"/>
          <w:szCs w:val="24"/>
          <w:lang w:val="en-US" w:eastAsia="ar-SA"/>
        </w:rPr>
        <w:t xml:space="preserve"> </w:t>
      </w:r>
      <w:proofErr w:type="spellStart"/>
      <w:r w:rsidRPr="00533BE6">
        <w:rPr>
          <w:rFonts w:ascii="Times New Roman" w:hAnsi="Times New Roman"/>
          <w:sz w:val="24"/>
          <w:szCs w:val="24"/>
          <w:lang w:val="en-US" w:eastAsia="ar-SA"/>
        </w:rPr>
        <w:t>encefalito</w:t>
      </w:r>
      <w:proofErr w:type="gramStart"/>
      <w:r w:rsidRPr="00533BE6">
        <w:rPr>
          <w:rFonts w:ascii="Times New Roman" w:hAnsi="Times New Roman"/>
          <w:sz w:val="24"/>
          <w:szCs w:val="24"/>
          <w:lang w:val="en-US" w:eastAsia="ar-SA"/>
        </w:rPr>
        <w:t>,pirmą</w:t>
      </w:r>
      <w:proofErr w:type="spellEnd"/>
      <w:proofErr w:type="gramEnd"/>
      <w:r w:rsidRPr="00533BE6">
        <w:rPr>
          <w:rFonts w:ascii="Times New Roman" w:hAnsi="Times New Roman"/>
          <w:sz w:val="24"/>
          <w:szCs w:val="24"/>
          <w:lang w:val="en-US" w:eastAsia="ar-SA"/>
        </w:rPr>
        <w:t xml:space="preserve"> </w:t>
      </w:r>
      <w:proofErr w:type="spellStart"/>
      <w:r w:rsidRPr="00533BE6">
        <w:rPr>
          <w:rFonts w:ascii="Times New Roman" w:hAnsi="Times New Roman"/>
          <w:sz w:val="24"/>
          <w:szCs w:val="24"/>
          <w:lang w:val="en-US" w:eastAsia="ar-SA"/>
        </w:rPr>
        <w:t>kartą</w:t>
      </w:r>
      <w:proofErr w:type="spellEnd"/>
      <w:r w:rsidRPr="00533BE6">
        <w:rPr>
          <w:rFonts w:ascii="Times New Roman" w:hAnsi="Times New Roman"/>
          <w:sz w:val="24"/>
          <w:szCs w:val="24"/>
          <w:lang w:val="en-US" w:eastAsia="ar-SA"/>
        </w:rPr>
        <w:t xml:space="preserve"> </w:t>
      </w:r>
      <w:proofErr w:type="spellStart"/>
      <w:r w:rsidRPr="00533BE6">
        <w:rPr>
          <w:rFonts w:ascii="Times New Roman" w:hAnsi="Times New Roman"/>
          <w:sz w:val="24"/>
          <w:szCs w:val="24"/>
          <w:lang w:val="en-US" w:eastAsia="ar-SA"/>
        </w:rPr>
        <w:t>paskiepyti</w:t>
      </w:r>
      <w:proofErr w:type="spellEnd"/>
      <w:r w:rsidR="00533BE6">
        <w:rPr>
          <w:rFonts w:ascii="Times New Roman" w:hAnsi="Times New Roman"/>
          <w:sz w:val="24"/>
          <w:szCs w:val="24"/>
          <w:lang w:val="en-US" w:eastAsia="ar-SA"/>
        </w:rPr>
        <w:t xml:space="preserve"> </w:t>
      </w:r>
      <w:r w:rsidR="00083123">
        <w:rPr>
          <w:rFonts w:ascii="Times New Roman" w:hAnsi="Times New Roman"/>
          <w:sz w:val="24"/>
          <w:szCs w:val="24"/>
          <w:lang w:val="en-US" w:eastAsia="ar-SA"/>
        </w:rPr>
        <w:t>172</w:t>
      </w:r>
      <w:r w:rsidRPr="00533BE6">
        <w:rPr>
          <w:rFonts w:ascii="Times New Roman" w:hAnsi="Times New Roman"/>
          <w:sz w:val="24"/>
          <w:szCs w:val="24"/>
          <w:lang w:val="en-US" w:eastAsia="ar-SA"/>
        </w:rPr>
        <w:t xml:space="preserve"> </w:t>
      </w:r>
      <w:proofErr w:type="spellStart"/>
      <w:r w:rsidRPr="00533BE6">
        <w:rPr>
          <w:rFonts w:ascii="Times New Roman" w:hAnsi="Times New Roman"/>
          <w:sz w:val="24"/>
          <w:szCs w:val="24"/>
          <w:lang w:val="en-US" w:eastAsia="ar-SA"/>
        </w:rPr>
        <w:t>pacientai</w:t>
      </w:r>
      <w:proofErr w:type="spellEnd"/>
      <w:r w:rsidRPr="00533BE6">
        <w:rPr>
          <w:rFonts w:ascii="Times New Roman" w:hAnsi="Times New Roman"/>
          <w:sz w:val="24"/>
          <w:szCs w:val="24"/>
          <w:lang w:val="en-US" w:eastAsia="ar-SA"/>
        </w:rPr>
        <w:t xml:space="preserve"> (</w:t>
      </w:r>
      <w:proofErr w:type="spellStart"/>
      <w:r w:rsidRPr="00533BE6">
        <w:rPr>
          <w:rFonts w:ascii="Times New Roman" w:hAnsi="Times New Roman"/>
          <w:sz w:val="24"/>
          <w:szCs w:val="24"/>
          <w:lang w:val="en-US" w:eastAsia="ar-SA"/>
        </w:rPr>
        <w:t>Viso</w:t>
      </w:r>
      <w:proofErr w:type="spellEnd"/>
      <w:r w:rsidRPr="00533BE6">
        <w:rPr>
          <w:rFonts w:ascii="Times New Roman" w:hAnsi="Times New Roman"/>
          <w:sz w:val="24"/>
          <w:szCs w:val="24"/>
          <w:lang w:val="en-US" w:eastAsia="ar-SA"/>
        </w:rPr>
        <w:t xml:space="preserve"> </w:t>
      </w:r>
      <w:r w:rsidR="009C4809">
        <w:rPr>
          <w:rFonts w:ascii="Times New Roman" w:hAnsi="Times New Roman"/>
          <w:sz w:val="24"/>
          <w:szCs w:val="24"/>
          <w:lang w:val="en-US" w:eastAsia="ar-SA"/>
        </w:rPr>
        <w:t>468</w:t>
      </w:r>
      <w:r w:rsidRPr="00533BE6">
        <w:rPr>
          <w:rFonts w:ascii="Times New Roman" w:hAnsi="Times New Roman"/>
          <w:sz w:val="24"/>
          <w:szCs w:val="24"/>
          <w:lang w:val="en-US" w:eastAsia="ar-SA"/>
        </w:rPr>
        <w:t>).</w:t>
      </w:r>
    </w:p>
    <w:p w14:paraId="05EDF069" w14:textId="3C84CE86" w:rsidR="00DD5DE0" w:rsidRPr="00533BE6" w:rsidRDefault="00DD5DE0" w:rsidP="00A1269E">
      <w:pPr>
        <w:pStyle w:val="Sraopastraipa"/>
        <w:numPr>
          <w:ilvl w:val="0"/>
          <w:numId w:val="3"/>
        </w:numPr>
        <w:jc w:val="both"/>
        <w:rPr>
          <w:rFonts w:ascii="Times New Roman" w:hAnsi="Times New Roman"/>
          <w:sz w:val="24"/>
          <w:szCs w:val="24"/>
          <w:lang w:val="en-US" w:eastAsia="ar-SA"/>
        </w:rPr>
      </w:pPr>
      <w:proofErr w:type="spellStart"/>
      <w:proofErr w:type="gramStart"/>
      <w:r w:rsidRPr="00533BE6">
        <w:rPr>
          <w:rFonts w:ascii="Times New Roman" w:hAnsi="Times New Roman"/>
          <w:sz w:val="24"/>
          <w:szCs w:val="24"/>
          <w:lang w:val="en-US" w:eastAsia="ar-SA"/>
        </w:rPr>
        <w:t>Meningokokine</w:t>
      </w:r>
      <w:proofErr w:type="spellEnd"/>
      <w:r w:rsidR="00083123">
        <w:rPr>
          <w:rFonts w:ascii="Times New Roman" w:hAnsi="Times New Roman"/>
          <w:sz w:val="24"/>
          <w:szCs w:val="24"/>
          <w:lang w:val="en-US" w:eastAsia="ar-SA"/>
        </w:rPr>
        <w:t>(</w:t>
      </w:r>
      <w:proofErr w:type="spellStart"/>
      <w:proofErr w:type="gramEnd"/>
      <w:r w:rsidR="00083123">
        <w:rPr>
          <w:rFonts w:ascii="Times New Roman" w:hAnsi="Times New Roman"/>
          <w:sz w:val="24"/>
          <w:szCs w:val="24"/>
          <w:lang w:val="en-US" w:eastAsia="ar-SA"/>
        </w:rPr>
        <w:t>Bexsero</w:t>
      </w:r>
      <w:proofErr w:type="spellEnd"/>
      <w:r w:rsidR="00083123">
        <w:rPr>
          <w:rFonts w:ascii="Times New Roman" w:hAnsi="Times New Roman"/>
          <w:sz w:val="24"/>
          <w:szCs w:val="24"/>
          <w:lang w:val="en-US" w:eastAsia="ar-SA"/>
        </w:rPr>
        <w:t>)</w:t>
      </w:r>
      <w:r w:rsidRPr="00533BE6">
        <w:rPr>
          <w:rFonts w:ascii="Times New Roman" w:hAnsi="Times New Roman"/>
          <w:sz w:val="24"/>
          <w:szCs w:val="24"/>
          <w:lang w:val="en-US" w:eastAsia="ar-SA"/>
        </w:rPr>
        <w:t xml:space="preserve"> </w:t>
      </w:r>
      <w:proofErr w:type="spellStart"/>
      <w:r w:rsidRPr="00533BE6">
        <w:rPr>
          <w:rFonts w:ascii="Times New Roman" w:hAnsi="Times New Roman"/>
          <w:sz w:val="24"/>
          <w:szCs w:val="24"/>
          <w:lang w:val="en-US" w:eastAsia="ar-SA"/>
        </w:rPr>
        <w:t>vakcina</w:t>
      </w:r>
      <w:proofErr w:type="spellEnd"/>
      <w:r w:rsidRPr="00533BE6">
        <w:rPr>
          <w:rFonts w:ascii="Times New Roman" w:hAnsi="Times New Roman"/>
          <w:sz w:val="24"/>
          <w:szCs w:val="24"/>
          <w:lang w:val="en-US" w:eastAsia="ar-SA"/>
        </w:rPr>
        <w:t>,</w:t>
      </w:r>
      <w:r w:rsidR="00083123">
        <w:rPr>
          <w:rFonts w:ascii="Times New Roman" w:hAnsi="Times New Roman"/>
          <w:sz w:val="24"/>
          <w:szCs w:val="24"/>
          <w:lang w:val="en-US" w:eastAsia="ar-SA"/>
        </w:rPr>
        <w:t xml:space="preserve"> </w:t>
      </w:r>
      <w:proofErr w:type="spellStart"/>
      <w:r w:rsidRPr="00533BE6">
        <w:rPr>
          <w:rFonts w:ascii="Times New Roman" w:hAnsi="Times New Roman"/>
          <w:sz w:val="24"/>
          <w:szCs w:val="24"/>
          <w:lang w:val="en-US" w:eastAsia="ar-SA"/>
        </w:rPr>
        <w:t>pirmą</w:t>
      </w:r>
      <w:proofErr w:type="spellEnd"/>
      <w:r w:rsidRPr="00533BE6">
        <w:rPr>
          <w:rFonts w:ascii="Times New Roman" w:hAnsi="Times New Roman"/>
          <w:sz w:val="24"/>
          <w:szCs w:val="24"/>
          <w:lang w:val="en-US" w:eastAsia="ar-SA"/>
        </w:rPr>
        <w:t xml:space="preserve"> </w:t>
      </w:r>
      <w:proofErr w:type="spellStart"/>
      <w:r w:rsidRPr="00533BE6">
        <w:rPr>
          <w:rFonts w:ascii="Times New Roman" w:hAnsi="Times New Roman"/>
          <w:sz w:val="24"/>
          <w:szCs w:val="24"/>
          <w:lang w:val="en-US" w:eastAsia="ar-SA"/>
        </w:rPr>
        <w:t>kartą</w:t>
      </w:r>
      <w:proofErr w:type="spellEnd"/>
      <w:r w:rsidRPr="00533BE6">
        <w:rPr>
          <w:rFonts w:ascii="Times New Roman" w:hAnsi="Times New Roman"/>
          <w:sz w:val="24"/>
          <w:szCs w:val="24"/>
          <w:lang w:val="en-US" w:eastAsia="ar-SA"/>
        </w:rPr>
        <w:t xml:space="preserve"> </w:t>
      </w:r>
      <w:proofErr w:type="spellStart"/>
      <w:r w:rsidRPr="00533BE6">
        <w:rPr>
          <w:rFonts w:ascii="Times New Roman" w:hAnsi="Times New Roman"/>
          <w:sz w:val="24"/>
          <w:szCs w:val="24"/>
          <w:lang w:val="en-US" w:eastAsia="ar-SA"/>
        </w:rPr>
        <w:t>paskiepyti</w:t>
      </w:r>
      <w:proofErr w:type="spellEnd"/>
      <w:r w:rsidRPr="00533BE6">
        <w:rPr>
          <w:rFonts w:ascii="Times New Roman" w:hAnsi="Times New Roman"/>
          <w:sz w:val="24"/>
          <w:szCs w:val="24"/>
          <w:lang w:val="en-US" w:eastAsia="ar-SA"/>
        </w:rPr>
        <w:t xml:space="preserve"> </w:t>
      </w:r>
      <w:r w:rsidR="00083123">
        <w:rPr>
          <w:rFonts w:ascii="Times New Roman" w:hAnsi="Times New Roman"/>
          <w:sz w:val="24"/>
          <w:szCs w:val="24"/>
          <w:lang w:val="en-US" w:eastAsia="ar-SA"/>
        </w:rPr>
        <w:t xml:space="preserve">4 </w:t>
      </w:r>
      <w:proofErr w:type="spellStart"/>
      <w:r w:rsidRPr="00533BE6">
        <w:rPr>
          <w:rFonts w:ascii="Times New Roman" w:hAnsi="Times New Roman"/>
          <w:sz w:val="24"/>
          <w:szCs w:val="24"/>
          <w:lang w:val="en-US" w:eastAsia="ar-SA"/>
        </w:rPr>
        <w:t>vaikai</w:t>
      </w:r>
      <w:proofErr w:type="spellEnd"/>
      <w:r w:rsidRPr="00533BE6">
        <w:rPr>
          <w:rFonts w:ascii="Times New Roman" w:hAnsi="Times New Roman"/>
          <w:sz w:val="24"/>
          <w:szCs w:val="24"/>
          <w:lang w:val="en-US" w:eastAsia="ar-SA"/>
        </w:rPr>
        <w:t>.</w:t>
      </w:r>
      <w:r w:rsidR="00083123">
        <w:rPr>
          <w:rFonts w:ascii="Times New Roman" w:hAnsi="Times New Roman"/>
          <w:sz w:val="24"/>
          <w:szCs w:val="24"/>
          <w:lang w:val="en-US" w:eastAsia="ar-SA"/>
        </w:rPr>
        <w:t xml:space="preserve"> (</w:t>
      </w:r>
      <w:proofErr w:type="spellStart"/>
      <w:r w:rsidR="00083123">
        <w:rPr>
          <w:rFonts w:ascii="Times New Roman" w:hAnsi="Times New Roman"/>
          <w:sz w:val="24"/>
          <w:szCs w:val="24"/>
          <w:lang w:val="en-US" w:eastAsia="ar-SA"/>
        </w:rPr>
        <w:t>Viso</w:t>
      </w:r>
      <w:proofErr w:type="spellEnd"/>
      <w:r w:rsidR="00083123">
        <w:rPr>
          <w:rFonts w:ascii="Times New Roman" w:hAnsi="Times New Roman"/>
          <w:sz w:val="24"/>
          <w:szCs w:val="24"/>
          <w:lang w:val="en-US" w:eastAsia="ar-SA"/>
        </w:rPr>
        <w:t xml:space="preserve"> 7).</w:t>
      </w:r>
    </w:p>
    <w:p w14:paraId="142C9AFA" w14:textId="26A71713" w:rsidR="00DD5DE0" w:rsidRPr="00533BE6" w:rsidRDefault="00DD5DE0" w:rsidP="00A1269E">
      <w:pPr>
        <w:pStyle w:val="Sraopastraipa"/>
        <w:numPr>
          <w:ilvl w:val="0"/>
          <w:numId w:val="3"/>
        </w:numPr>
        <w:jc w:val="both"/>
        <w:rPr>
          <w:rFonts w:ascii="Times New Roman" w:hAnsi="Times New Roman"/>
          <w:sz w:val="24"/>
          <w:szCs w:val="24"/>
          <w:lang w:val="en-US" w:eastAsia="ar-SA"/>
        </w:rPr>
      </w:pPr>
      <w:proofErr w:type="spellStart"/>
      <w:r w:rsidRPr="00533BE6">
        <w:rPr>
          <w:rFonts w:ascii="Times New Roman" w:hAnsi="Times New Roman"/>
          <w:sz w:val="24"/>
          <w:szCs w:val="24"/>
          <w:lang w:val="en-US" w:eastAsia="ar-SA"/>
        </w:rPr>
        <w:t>Gripo</w:t>
      </w:r>
      <w:proofErr w:type="spellEnd"/>
      <w:r w:rsidRPr="00533BE6">
        <w:rPr>
          <w:rFonts w:ascii="Times New Roman" w:hAnsi="Times New Roman"/>
          <w:sz w:val="24"/>
          <w:szCs w:val="24"/>
          <w:lang w:val="en-US" w:eastAsia="ar-SA"/>
        </w:rPr>
        <w:t xml:space="preserve"> </w:t>
      </w:r>
      <w:proofErr w:type="spellStart"/>
      <w:r w:rsidRPr="00533BE6">
        <w:rPr>
          <w:rFonts w:ascii="Times New Roman" w:hAnsi="Times New Roman"/>
          <w:sz w:val="24"/>
          <w:szCs w:val="24"/>
          <w:lang w:val="en-US" w:eastAsia="ar-SA"/>
        </w:rPr>
        <w:t>vakcina</w:t>
      </w:r>
      <w:proofErr w:type="spellEnd"/>
      <w:r w:rsidRPr="00533BE6">
        <w:rPr>
          <w:rFonts w:ascii="Times New Roman" w:hAnsi="Times New Roman"/>
          <w:sz w:val="24"/>
          <w:szCs w:val="24"/>
          <w:lang w:val="en-US" w:eastAsia="ar-SA"/>
        </w:rPr>
        <w:t xml:space="preserve"> </w:t>
      </w:r>
      <w:proofErr w:type="spellStart"/>
      <w:r w:rsidRPr="00533BE6">
        <w:rPr>
          <w:rFonts w:ascii="Times New Roman" w:hAnsi="Times New Roman"/>
          <w:sz w:val="24"/>
          <w:szCs w:val="24"/>
          <w:lang w:val="en-US" w:eastAsia="ar-SA"/>
        </w:rPr>
        <w:t>paskiepyti</w:t>
      </w:r>
      <w:proofErr w:type="spellEnd"/>
      <w:r w:rsidRPr="00533BE6">
        <w:rPr>
          <w:rFonts w:ascii="Times New Roman" w:hAnsi="Times New Roman"/>
          <w:sz w:val="24"/>
          <w:szCs w:val="24"/>
          <w:lang w:val="en-US" w:eastAsia="ar-SA"/>
        </w:rPr>
        <w:t xml:space="preserve"> </w:t>
      </w:r>
      <w:r w:rsidR="00A1269E" w:rsidRPr="00533BE6">
        <w:rPr>
          <w:rFonts w:ascii="Times New Roman" w:hAnsi="Times New Roman"/>
          <w:sz w:val="24"/>
          <w:szCs w:val="24"/>
          <w:lang w:val="en-US" w:eastAsia="ar-SA"/>
        </w:rPr>
        <w:t>6</w:t>
      </w:r>
      <w:r w:rsidRPr="00533BE6">
        <w:rPr>
          <w:rFonts w:ascii="Times New Roman" w:hAnsi="Times New Roman"/>
          <w:sz w:val="24"/>
          <w:szCs w:val="24"/>
          <w:lang w:val="en-US" w:eastAsia="ar-SA"/>
        </w:rPr>
        <w:t xml:space="preserve">0 </w:t>
      </w:r>
      <w:proofErr w:type="spellStart"/>
      <w:r w:rsidRPr="00533BE6">
        <w:rPr>
          <w:rFonts w:ascii="Times New Roman" w:hAnsi="Times New Roman"/>
          <w:sz w:val="24"/>
          <w:szCs w:val="24"/>
          <w:lang w:val="en-US" w:eastAsia="ar-SA"/>
        </w:rPr>
        <w:t>pacientų</w:t>
      </w:r>
      <w:proofErr w:type="spellEnd"/>
      <w:r w:rsidRPr="00533BE6">
        <w:rPr>
          <w:rFonts w:ascii="Times New Roman" w:hAnsi="Times New Roman"/>
          <w:sz w:val="24"/>
          <w:szCs w:val="24"/>
          <w:lang w:val="en-US" w:eastAsia="ar-SA"/>
        </w:rPr>
        <w:t>.</w:t>
      </w:r>
    </w:p>
    <w:p w14:paraId="732CFBAE" w14:textId="3522D810" w:rsidR="00A1269E" w:rsidRPr="00533BE6" w:rsidRDefault="00083123" w:rsidP="00A1269E">
      <w:pPr>
        <w:pStyle w:val="Sraopastraipa"/>
        <w:numPr>
          <w:ilvl w:val="0"/>
          <w:numId w:val="3"/>
        </w:numPr>
        <w:jc w:val="both"/>
        <w:rPr>
          <w:rFonts w:ascii="Times New Roman" w:hAnsi="Times New Roman"/>
          <w:sz w:val="24"/>
          <w:szCs w:val="24"/>
          <w:lang w:val="en-US" w:eastAsia="ar-SA"/>
        </w:rPr>
      </w:pPr>
      <w:proofErr w:type="spellStart"/>
      <w:r>
        <w:rPr>
          <w:rFonts w:ascii="Times New Roman" w:hAnsi="Times New Roman"/>
          <w:sz w:val="24"/>
          <w:szCs w:val="24"/>
          <w:lang w:val="en-US" w:eastAsia="ar-SA"/>
        </w:rPr>
        <w:t>Pneumokokine</w:t>
      </w:r>
      <w:proofErr w:type="spellEnd"/>
      <w:r>
        <w:rPr>
          <w:rFonts w:ascii="Times New Roman" w:hAnsi="Times New Roman"/>
          <w:sz w:val="24"/>
          <w:szCs w:val="24"/>
          <w:lang w:val="en-US" w:eastAsia="ar-SA"/>
        </w:rPr>
        <w:t xml:space="preserve"> (</w:t>
      </w:r>
      <w:proofErr w:type="spellStart"/>
      <w:r w:rsidR="00A1269E" w:rsidRPr="00533BE6">
        <w:rPr>
          <w:rFonts w:ascii="Times New Roman" w:hAnsi="Times New Roman"/>
          <w:sz w:val="24"/>
          <w:szCs w:val="24"/>
          <w:lang w:val="en-US" w:eastAsia="ar-SA"/>
        </w:rPr>
        <w:t>Prevenar</w:t>
      </w:r>
      <w:proofErr w:type="spellEnd"/>
      <w:r>
        <w:rPr>
          <w:rFonts w:ascii="Times New Roman" w:hAnsi="Times New Roman"/>
          <w:sz w:val="24"/>
          <w:szCs w:val="24"/>
          <w:lang w:val="en-US" w:eastAsia="ar-SA"/>
        </w:rPr>
        <w:t>)</w:t>
      </w:r>
      <w:r w:rsidR="00A1269E" w:rsidRPr="00533BE6">
        <w:rPr>
          <w:rFonts w:ascii="Times New Roman" w:hAnsi="Times New Roman"/>
          <w:sz w:val="24"/>
          <w:szCs w:val="24"/>
          <w:lang w:val="en-US" w:eastAsia="ar-SA"/>
        </w:rPr>
        <w:t xml:space="preserve"> </w:t>
      </w:r>
      <w:proofErr w:type="spellStart"/>
      <w:r w:rsidR="00A1269E" w:rsidRPr="00533BE6">
        <w:rPr>
          <w:rFonts w:ascii="Times New Roman" w:hAnsi="Times New Roman"/>
          <w:sz w:val="24"/>
          <w:szCs w:val="24"/>
          <w:lang w:val="en-US" w:eastAsia="ar-SA"/>
        </w:rPr>
        <w:t>vakcina</w:t>
      </w:r>
      <w:proofErr w:type="spellEnd"/>
      <w:r w:rsidR="00A1269E" w:rsidRPr="00533BE6">
        <w:rPr>
          <w:rFonts w:ascii="Times New Roman" w:hAnsi="Times New Roman"/>
          <w:sz w:val="24"/>
          <w:szCs w:val="24"/>
          <w:lang w:val="en-US" w:eastAsia="ar-SA"/>
        </w:rPr>
        <w:t xml:space="preserve"> </w:t>
      </w:r>
      <w:proofErr w:type="spellStart"/>
      <w:r w:rsidR="00A1269E" w:rsidRPr="00533BE6">
        <w:rPr>
          <w:rFonts w:ascii="Times New Roman" w:hAnsi="Times New Roman"/>
          <w:sz w:val="24"/>
          <w:szCs w:val="24"/>
          <w:lang w:val="en-US" w:eastAsia="ar-SA"/>
        </w:rPr>
        <w:t>paskiepyta</w:t>
      </w:r>
      <w:proofErr w:type="spellEnd"/>
      <w:r w:rsidR="00A1269E" w:rsidRPr="00533BE6">
        <w:rPr>
          <w:rFonts w:ascii="Times New Roman" w:hAnsi="Times New Roman"/>
          <w:sz w:val="24"/>
          <w:szCs w:val="24"/>
          <w:lang w:val="en-US" w:eastAsia="ar-SA"/>
        </w:rPr>
        <w:t xml:space="preserve"> 21 </w:t>
      </w:r>
      <w:proofErr w:type="spellStart"/>
      <w:r w:rsidR="00A1269E" w:rsidRPr="00533BE6">
        <w:rPr>
          <w:rFonts w:ascii="Times New Roman" w:hAnsi="Times New Roman"/>
          <w:sz w:val="24"/>
          <w:szCs w:val="24"/>
          <w:lang w:val="en-US" w:eastAsia="ar-SA"/>
        </w:rPr>
        <w:t>pacientas</w:t>
      </w:r>
      <w:proofErr w:type="spellEnd"/>
      <w:r w:rsidR="00A1269E" w:rsidRPr="00533BE6">
        <w:rPr>
          <w:rFonts w:ascii="Times New Roman" w:hAnsi="Times New Roman"/>
          <w:sz w:val="24"/>
          <w:szCs w:val="24"/>
          <w:lang w:val="en-US" w:eastAsia="ar-SA"/>
        </w:rPr>
        <w:t>.</w:t>
      </w:r>
    </w:p>
    <w:p w14:paraId="0B586C0F" w14:textId="36C6525A" w:rsidR="00A1269E" w:rsidRPr="00CD5C68" w:rsidRDefault="00A1269E" w:rsidP="00A1269E">
      <w:pPr>
        <w:jc w:val="both"/>
        <w:rPr>
          <w:rFonts w:ascii="Times New Roman" w:hAnsi="Times New Roman"/>
          <w:b/>
          <w:bCs/>
          <w:sz w:val="24"/>
          <w:szCs w:val="24"/>
          <w:lang w:eastAsia="ar-SA"/>
        </w:rPr>
      </w:pPr>
      <w:r>
        <w:rPr>
          <w:rFonts w:ascii="Times New Roman" w:hAnsi="Times New Roman"/>
          <w:lang w:eastAsia="ar-SA"/>
        </w:rPr>
        <w:t xml:space="preserve">                                 </w:t>
      </w:r>
      <w:r w:rsidR="00533BE6">
        <w:rPr>
          <w:rFonts w:ascii="Times New Roman" w:hAnsi="Times New Roman"/>
          <w:lang w:eastAsia="ar-SA"/>
        </w:rPr>
        <w:t xml:space="preserve">       </w:t>
      </w:r>
      <w:r>
        <w:rPr>
          <w:rFonts w:ascii="Times New Roman" w:hAnsi="Times New Roman"/>
          <w:lang w:eastAsia="ar-SA"/>
        </w:rPr>
        <w:t xml:space="preserve"> </w:t>
      </w:r>
      <w:r w:rsidRPr="00CD5C68">
        <w:rPr>
          <w:rFonts w:ascii="Times New Roman" w:hAnsi="Times New Roman"/>
          <w:b/>
          <w:bCs/>
          <w:sz w:val="24"/>
          <w:szCs w:val="24"/>
          <w:lang w:eastAsia="ar-SA"/>
        </w:rPr>
        <w:t xml:space="preserve">XII. </w:t>
      </w:r>
      <w:r w:rsidR="009C4809" w:rsidRPr="00CD5C68">
        <w:rPr>
          <w:rFonts w:ascii="Times New Roman" w:hAnsi="Times New Roman"/>
          <w:b/>
          <w:bCs/>
          <w:sz w:val="24"/>
          <w:szCs w:val="24"/>
          <w:lang w:eastAsia="ar-SA"/>
        </w:rPr>
        <w:t>PAPILDOMA INFORMACIJA</w:t>
      </w:r>
    </w:p>
    <w:p w14:paraId="0E423075" w14:textId="20C2458A" w:rsidR="00DD5DE0" w:rsidRDefault="00A1269E" w:rsidP="00CD5C68">
      <w:pPr>
        <w:ind w:firstLine="851"/>
        <w:jc w:val="both"/>
        <w:rPr>
          <w:rFonts w:ascii="Times New Roman" w:hAnsi="Times New Roman"/>
          <w:lang w:val="en-US" w:eastAsia="ar-SA"/>
        </w:rPr>
      </w:pPr>
      <w:r>
        <w:rPr>
          <w:rFonts w:ascii="Times New Roman" w:hAnsi="Times New Roman"/>
          <w:lang w:eastAsia="ar-SA"/>
        </w:rPr>
        <w:lastRenderedPageBreak/>
        <w:t>Viešoji įstaiga Tytuvėnų PSPC g</w:t>
      </w:r>
      <w:r w:rsidR="00DD5DE0">
        <w:rPr>
          <w:rFonts w:ascii="Times New Roman" w:hAnsi="Times New Roman"/>
          <w:lang w:eastAsia="ar-SA"/>
        </w:rPr>
        <w:t>laudžiai bendradarbiauja su įstaigos partneriais tai  LR Sveikatos apsaugos ministerija, Valstybine ligonių kasa, Šiaulių TLK, Kelmės rajono savivaldybe, Kelmės rajono Socialinių paslaugų centru, Kelmės Visuomenės sveikatos biuru, Nacionalinės visuomenės sveikatos centru prie SAM Šiaulių departamento Kelmės skyriumi, visomis Kelmės rajono sveikatos priežiūros įstaigomis, nevyriausybinėmis organizacijomis.</w:t>
      </w:r>
      <w:r>
        <w:rPr>
          <w:rFonts w:ascii="Times New Roman" w:hAnsi="Times New Roman"/>
          <w:lang w:eastAsia="ar-SA"/>
        </w:rPr>
        <w:t xml:space="preserve">    </w:t>
      </w:r>
    </w:p>
    <w:p w14:paraId="5C889B4E" w14:textId="2F1F2639" w:rsidR="00A40F3D" w:rsidRDefault="00CD5C68" w:rsidP="00CD5C68">
      <w:pPr>
        <w:jc w:val="center"/>
        <w:rPr>
          <w:rFonts w:ascii="Times New Roman" w:hAnsi="Times New Roman"/>
          <w:b/>
          <w:sz w:val="24"/>
          <w:szCs w:val="24"/>
          <w:lang w:eastAsia="ar-SA"/>
        </w:rPr>
      </w:pPr>
      <w:r>
        <w:rPr>
          <w:rFonts w:ascii="Times New Roman" w:hAnsi="Times New Roman"/>
          <w:b/>
          <w:sz w:val="24"/>
          <w:szCs w:val="24"/>
          <w:lang w:eastAsia="ar-SA"/>
        </w:rPr>
        <w:t xml:space="preserve">XIII. </w:t>
      </w:r>
      <w:r w:rsidR="00A40F3D">
        <w:rPr>
          <w:rFonts w:ascii="Times New Roman" w:hAnsi="Times New Roman"/>
          <w:b/>
          <w:sz w:val="24"/>
          <w:szCs w:val="24"/>
          <w:lang w:eastAsia="ar-SA"/>
        </w:rPr>
        <w:t>ĮSTAIGOS VEIKLOS PLANAI IR PROGNOZĖS 2021 METAMS</w:t>
      </w:r>
    </w:p>
    <w:p w14:paraId="5113584F" w14:textId="590A122D" w:rsidR="00A40F3D" w:rsidRDefault="00A40F3D" w:rsidP="00CD5C68">
      <w:pPr>
        <w:spacing w:after="0" w:line="240" w:lineRule="auto"/>
        <w:ind w:firstLine="851"/>
        <w:rPr>
          <w:rFonts w:ascii="Times New Roman" w:hAnsi="Times New Roman"/>
          <w:bCs/>
          <w:sz w:val="24"/>
          <w:szCs w:val="24"/>
          <w:lang w:eastAsia="ar-SA"/>
        </w:rPr>
      </w:pPr>
      <w:r w:rsidRPr="00A40F3D">
        <w:rPr>
          <w:rFonts w:ascii="Times New Roman" w:hAnsi="Times New Roman"/>
          <w:bCs/>
          <w:sz w:val="24"/>
          <w:szCs w:val="24"/>
          <w:lang w:eastAsia="ar-SA"/>
        </w:rPr>
        <w:t>Įstaigos tikslas mažinti gyventojų sergamumą ir teikti kokybiškas sveikatos priežiūros paslaugas, todėl 2021 m. prioritetiniais tikslais išlieka:</w:t>
      </w:r>
    </w:p>
    <w:p w14:paraId="56BE43FF" w14:textId="72682E66" w:rsidR="00A40F3D" w:rsidRDefault="00A40F3D" w:rsidP="00CD5C68">
      <w:pPr>
        <w:spacing w:after="0" w:line="240" w:lineRule="auto"/>
        <w:ind w:firstLine="851"/>
        <w:rPr>
          <w:rFonts w:ascii="Times New Roman" w:hAnsi="Times New Roman"/>
          <w:bCs/>
          <w:sz w:val="24"/>
          <w:szCs w:val="24"/>
          <w:lang w:eastAsia="ar-SA"/>
        </w:rPr>
      </w:pPr>
      <w:r>
        <w:rPr>
          <w:rFonts w:ascii="Times New Roman" w:hAnsi="Times New Roman"/>
          <w:bCs/>
          <w:sz w:val="24"/>
          <w:szCs w:val="24"/>
          <w:lang w:eastAsia="ar-SA"/>
        </w:rPr>
        <w:t xml:space="preserve"> </w:t>
      </w:r>
      <w:r>
        <w:rPr>
          <w:rFonts w:ascii="Times New Roman" w:hAnsi="Times New Roman"/>
          <w:bCs/>
          <w:sz w:val="24"/>
          <w:szCs w:val="24"/>
          <w:lang w:val="en-US" w:eastAsia="ar-SA"/>
        </w:rPr>
        <w:t xml:space="preserve">- </w:t>
      </w:r>
      <w:proofErr w:type="spellStart"/>
      <w:r>
        <w:rPr>
          <w:rFonts w:ascii="Times New Roman" w:hAnsi="Times New Roman"/>
          <w:bCs/>
          <w:sz w:val="24"/>
          <w:szCs w:val="24"/>
          <w:lang w:val="en-US" w:eastAsia="ar-SA"/>
        </w:rPr>
        <w:t>Didinti</w:t>
      </w:r>
      <w:proofErr w:type="spellEnd"/>
      <w:r>
        <w:rPr>
          <w:rFonts w:ascii="Times New Roman" w:hAnsi="Times New Roman"/>
          <w:bCs/>
          <w:sz w:val="24"/>
          <w:szCs w:val="24"/>
          <w:lang w:val="en-US" w:eastAsia="ar-SA"/>
        </w:rPr>
        <w:t xml:space="preserve"> </w:t>
      </w:r>
      <w:proofErr w:type="spellStart"/>
      <w:r>
        <w:rPr>
          <w:rFonts w:ascii="Times New Roman" w:hAnsi="Times New Roman"/>
          <w:bCs/>
          <w:sz w:val="24"/>
          <w:szCs w:val="24"/>
          <w:lang w:val="en-US" w:eastAsia="ar-SA"/>
        </w:rPr>
        <w:t>asmens</w:t>
      </w:r>
      <w:proofErr w:type="spellEnd"/>
      <w:r>
        <w:rPr>
          <w:rFonts w:ascii="Times New Roman" w:hAnsi="Times New Roman"/>
          <w:bCs/>
          <w:sz w:val="24"/>
          <w:szCs w:val="24"/>
          <w:lang w:val="en-US" w:eastAsia="ar-SA"/>
        </w:rPr>
        <w:t xml:space="preserve"> </w:t>
      </w:r>
      <w:proofErr w:type="spellStart"/>
      <w:r>
        <w:rPr>
          <w:rFonts w:ascii="Times New Roman" w:hAnsi="Times New Roman"/>
          <w:bCs/>
          <w:sz w:val="24"/>
          <w:szCs w:val="24"/>
          <w:lang w:val="en-US" w:eastAsia="ar-SA"/>
        </w:rPr>
        <w:t>sveikatos</w:t>
      </w:r>
      <w:proofErr w:type="spellEnd"/>
      <w:r>
        <w:rPr>
          <w:rFonts w:ascii="Times New Roman" w:hAnsi="Times New Roman"/>
          <w:bCs/>
          <w:sz w:val="24"/>
          <w:szCs w:val="24"/>
          <w:lang w:val="en-US" w:eastAsia="ar-SA"/>
        </w:rPr>
        <w:t xml:space="preserve"> </w:t>
      </w:r>
      <w:proofErr w:type="spellStart"/>
      <w:r>
        <w:rPr>
          <w:rFonts w:ascii="Times New Roman" w:hAnsi="Times New Roman"/>
          <w:bCs/>
          <w:sz w:val="24"/>
          <w:szCs w:val="24"/>
          <w:lang w:val="en-US" w:eastAsia="ar-SA"/>
        </w:rPr>
        <w:t>priežiūros</w:t>
      </w:r>
      <w:proofErr w:type="spellEnd"/>
      <w:r>
        <w:rPr>
          <w:rFonts w:ascii="Times New Roman" w:hAnsi="Times New Roman"/>
          <w:bCs/>
          <w:sz w:val="24"/>
          <w:szCs w:val="24"/>
          <w:lang w:val="en-US" w:eastAsia="ar-SA"/>
        </w:rPr>
        <w:t xml:space="preserve"> </w:t>
      </w:r>
      <w:proofErr w:type="spellStart"/>
      <w:r>
        <w:rPr>
          <w:rFonts w:ascii="Times New Roman" w:hAnsi="Times New Roman"/>
          <w:bCs/>
          <w:sz w:val="24"/>
          <w:szCs w:val="24"/>
          <w:lang w:val="en-US" w:eastAsia="ar-SA"/>
        </w:rPr>
        <w:t>paslaugų</w:t>
      </w:r>
      <w:proofErr w:type="spellEnd"/>
      <w:r>
        <w:rPr>
          <w:rFonts w:ascii="Times New Roman" w:hAnsi="Times New Roman"/>
          <w:bCs/>
          <w:sz w:val="24"/>
          <w:szCs w:val="24"/>
          <w:lang w:val="en-US" w:eastAsia="ar-SA"/>
        </w:rPr>
        <w:t xml:space="preserve"> </w:t>
      </w:r>
      <w:proofErr w:type="spellStart"/>
      <w:r>
        <w:rPr>
          <w:rFonts w:ascii="Times New Roman" w:hAnsi="Times New Roman"/>
          <w:bCs/>
          <w:sz w:val="24"/>
          <w:szCs w:val="24"/>
          <w:lang w:val="en-US" w:eastAsia="ar-SA"/>
        </w:rPr>
        <w:t>prieinamumą</w:t>
      </w:r>
      <w:proofErr w:type="spellEnd"/>
      <w:r>
        <w:rPr>
          <w:rFonts w:ascii="Times New Roman" w:hAnsi="Times New Roman"/>
          <w:bCs/>
          <w:sz w:val="24"/>
          <w:szCs w:val="24"/>
          <w:lang w:val="en-US" w:eastAsia="ar-SA"/>
        </w:rPr>
        <w:t xml:space="preserve">, </w:t>
      </w:r>
      <w:proofErr w:type="spellStart"/>
      <w:r>
        <w:rPr>
          <w:rFonts w:ascii="Times New Roman" w:hAnsi="Times New Roman"/>
          <w:bCs/>
          <w:sz w:val="24"/>
          <w:szCs w:val="24"/>
          <w:lang w:val="en-US" w:eastAsia="ar-SA"/>
        </w:rPr>
        <w:t>saugą</w:t>
      </w:r>
      <w:proofErr w:type="spellEnd"/>
      <w:r>
        <w:rPr>
          <w:rFonts w:ascii="Times New Roman" w:hAnsi="Times New Roman"/>
          <w:bCs/>
          <w:sz w:val="24"/>
          <w:szCs w:val="24"/>
          <w:lang w:val="en-US" w:eastAsia="ar-SA"/>
        </w:rPr>
        <w:t xml:space="preserve"> </w:t>
      </w:r>
      <w:proofErr w:type="spellStart"/>
      <w:r>
        <w:rPr>
          <w:rFonts w:ascii="Times New Roman" w:hAnsi="Times New Roman"/>
          <w:bCs/>
          <w:sz w:val="24"/>
          <w:szCs w:val="24"/>
          <w:lang w:val="en-US" w:eastAsia="ar-SA"/>
        </w:rPr>
        <w:t>ir</w:t>
      </w:r>
      <w:proofErr w:type="spellEnd"/>
      <w:r>
        <w:rPr>
          <w:rFonts w:ascii="Times New Roman" w:hAnsi="Times New Roman"/>
          <w:bCs/>
          <w:sz w:val="24"/>
          <w:szCs w:val="24"/>
          <w:lang w:val="en-US" w:eastAsia="ar-SA"/>
        </w:rPr>
        <w:t xml:space="preserve"> </w:t>
      </w:r>
      <w:proofErr w:type="spellStart"/>
      <w:r>
        <w:rPr>
          <w:rFonts w:ascii="Times New Roman" w:hAnsi="Times New Roman"/>
          <w:bCs/>
          <w:sz w:val="24"/>
          <w:szCs w:val="24"/>
          <w:lang w:val="en-US" w:eastAsia="ar-SA"/>
        </w:rPr>
        <w:t>kokyb</w:t>
      </w:r>
      <w:proofErr w:type="spellEnd"/>
      <w:r>
        <w:rPr>
          <w:rFonts w:ascii="Times New Roman" w:hAnsi="Times New Roman"/>
          <w:bCs/>
          <w:sz w:val="24"/>
          <w:szCs w:val="24"/>
          <w:lang w:eastAsia="ar-SA"/>
        </w:rPr>
        <w:t>ę. Mažinti sergamumą.</w:t>
      </w:r>
    </w:p>
    <w:p w14:paraId="1FA04D16" w14:textId="21C8E808" w:rsidR="00A40F3D" w:rsidRDefault="00A40F3D" w:rsidP="00CD5C68">
      <w:pPr>
        <w:spacing w:after="0" w:line="240" w:lineRule="auto"/>
        <w:ind w:firstLine="851"/>
        <w:rPr>
          <w:rFonts w:ascii="Times New Roman" w:hAnsi="Times New Roman"/>
          <w:bCs/>
          <w:sz w:val="24"/>
          <w:szCs w:val="24"/>
          <w:lang w:eastAsia="ar-SA"/>
        </w:rPr>
      </w:pPr>
      <w:r>
        <w:rPr>
          <w:rFonts w:ascii="Times New Roman" w:hAnsi="Times New Roman"/>
          <w:bCs/>
          <w:sz w:val="24"/>
          <w:szCs w:val="24"/>
          <w:lang w:eastAsia="ar-SA"/>
        </w:rPr>
        <w:t xml:space="preserve">- </w:t>
      </w:r>
      <w:r w:rsidRPr="00A40F3D">
        <w:rPr>
          <w:rFonts w:ascii="Times New Roman" w:hAnsi="Times New Roman"/>
          <w:sz w:val="24"/>
          <w:szCs w:val="24"/>
          <w:lang w:eastAsia="ar-SA"/>
        </w:rPr>
        <w:t>Racionalus įstaigos uždirbtų lėšų naudojimas ir valdymas.</w:t>
      </w:r>
    </w:p>
    <w:p w14:paraId="2011AC00" w14:textId="7D734B9E" w:rsidR="00A40F3D" w:rsidRPr="00A40F3D" w:rsidRDefault="00A40F3D" w:rsidP="00CD5C68">
      <w:pPr>
        <w:spacing w:after="0" w:line="240" w:lineRule="auto"/>
        <w:ind w:firstLine="851"/>
        <w:rPr>
          <w:rFonts w:ascii="Times New Roman" w:hAnsi="Times New Roman"/>
          <w:bCs/>
          <w:sz w:val="24"/>
          <w:szCs w:val="24"/>
          <w:lang w:eastAsia="ar-SA"/>
        </w:rPr>
      </w:pPr>
      <w:r>
        <w:rPr>
          <w:rFonts w:ascii="Times New Roman" w:hAnsi="Times New Roman"/>
          <w:bCs/>
          <w:sz w:val="24"/>
          <w:szCs w:val="24"/>
          <w:lang w:eastAsia="ar-SA"/>
        </w:rPr>
        <w:t xml:space="preserve">- </w:t>
      </w:r>
      <w:r w:rsidRPr="00A40F3D">
        <w:rPr>
          <w:rFonts w:ascii="Times New Roman" w:hAnsi="Times New Roman"/>
          <w:sz w:val="24"/>
          <w:szCs w:val="24"/>
          <w:lang w:eastAsia="ar-SA"/>
        </w:rPr>
        <w:t>Teikiamų mokamų paslaugų apimčių didinimas ir kitų finansavimo šaltinių paieška.</w:t>
      </w:r>
    </w:p>
    <w:p w14:paraId="60523FAC" w14:textId="4B28E449" w:rsidR="00A40F3D" w:rsidRPr="00A40F3D" w:rsidRDefault="00A40F3D" w:rsidP="00CD5C68">
      <w:pPr>
        <w:spacing w:after="0" w:line="240" w:lineRule="auto"/>
        <w:ind w:firstLine="851"/>
        <w:rPr>
          <w:rFonts w:ascii="Times New Roman" w:hAnsi="Times New Roman"/>
          <w:sz w:val="24"/>
          <w:szCs w:val="24"/>
          <w:lang w:eastAsia="ar-SA"/>
        </w:rPr>
      </w:pPr>
      <w:r>
        <w:rPr>
          <w:rFonts w:ascii="Times New Roman" w:hAnsi="Times New Roman"/>
          <w:sz w:val="24"/>
          <w:szCs w:val="24"/>
          <w:lang w:eastAsia="ar-SA"/>
        </w:rPr>
        <w:t xml:space="preserve">- </w:t>
      </w:r>
      <w:r w:rsidRPr="00A40F3D">
        <w:rPr>
          <w:rFonts w:ascii="Times New Roman" w:hAnsi="Times New Roman"/>
          <w:sz w:val="24"/>
          <w:szCs w:val="24"/>
          <w:lang w:eastAsia="ar-SA"/>
        </w:rPr>
        <w:t>Teikiamų gydymo paslaugų kokybės gerinimas, gydymo efektyvumo didinimas, ieškant naujovių bei veiksmingo ir įrodymais pagrįsto gydymo, pastoviai atnaujinant aparatūrą ir įrengimus.</w:t>
      </w:r>
    </w:p>
    <w:p w14:paraId="4E618067" w14:textId="7ACA8FF8" w:rsidR="00A40F3D" w:rsidRDefault="00A40F3D" w:rsidP="00CD5C68">
      <w:pPr>
        <w:spacing w:after="0" w:line="240" w:lineRule="auto"/>
        <w:ind w:firstLine="851"/>
        <w:rPr>
          <w:rFonts w:ascii="Times New Roman" w:hAnsi="Times New Roman"/>
          <w:sz w:val="24"/>
          <w:szCs w:val="24"/>
          <w:lang w:eastAsia="ar-SA"/>
        </w:rPr>
      </w:pPr>
      <w:r>
        <w:rPr>
          <w:rFonts w:ascii="Times New Roman" w:hAnsi="Times New Roman"/>
          <w:sz w:val="24"/>
          <w:szCs w:val="24"/>
          <w:lang w:eastAsia="ar-SA"/>
        </w:rPr>
        <w:t xml:space="preserve">- </w:t>
      </w:r>
      <w:r w:rsidRPr="00A40F3D">
        <w:rPr>
          <w:rFonts w:ascii="Times New Roman" w:hAnsi="Times New Roman"/>
          <w:sz w:val="24"/>
          <w:szCs w:val="24"/>
          <w:lang w:eastAsia="ar-SA"/>
        </w:rPr>
        <w:t>Pacientų pasitenkinimo įstaigos teikiamomis paslaugomis didėjimo sekimas.</w:t>
      </w:r>
    </w:p>
    <w:p w14:paraId="7F987F86" w14:textId="480219ED" w:rsidR="00A40F3D" w:rsidRPr="00A40F3D" w:rsidRDefault="00A40F3D" w:rsidP="00CD5C68">
      <w:pPr>
        <w:spacing w:after="0" w:line="240" w:lineRule="auto"/>
        <w:ind w:firstLine="851"/>
        <w:rPr>
          <w:rFonts w:ascii="Times New Roman" w:hAnsi="Times New Roman"/>
          <w:sz w:val="24"/>
          <w:szCs w:val="24"/>
          <w:lang w:eastAsia="ar-SA"/>
        </w:rPr>
      </w:pPr>
      <w:r>
        <w:rPr>
          <w:rFonts w:ascii="Times New Roman" w:hAnsi="Times New Roman"/>
          <w:sz w:val="24"/>
          <w:szCs w:val="24"/>
          <w:lang w:eastAsia="ar-SA"/>
        </w:rPr>
        <w:t>- Gerinti įstaigos infrastruktūrą ir įvaizdį.</w:t>
      </w:r>
    </w:p>
    <w:p w14:paraId="4FD99BDB" w14:textId="13A9641B" w:rsidR="00284CD2" w:rsidRDefault="00A40F3D" w:rsidP="00CD5C68">
      <w:pPr>
        <w:spacing w:after="0" w:line="240" w:lineRule="auto"/>
        <w:ind w:firstLine="851"/>
        <w:jc w:val="both"/>
        <w:rPr>
          <w:rFonts w:ascii="Times New Roman" w:hAnsi="Times New Roman"/>
          <w:sz w:val="24"/>
          <w:szCs w:val="24"/>
          <w:lang w:eastAsia="ar-SA"/>
        </w:rPr>
      </w:pPr>
      <w:r>
        <w:rPr>
          <w:rFonts w:ascii="Times New Roman" w:hAnsi="Times New Roman"/>
          <w:sz w:val="24"/>
          <w:szCs w:val="24"/>
          <w:lang w:eastAsia="ar-SA"/>
        </w:rPr>
        <w:t>Pagrindinė įstaigos įvaizdžio gerinimo priemonė tai kokybiškas pacie</w:t>
      </w:r>
      <w:r w:rsidR="00DC5B56">
        <w:rPr>
          <w:rFonts w:ascii="Times New Roman" w:hAnsi="Times New Roman"/>
          <w:sz w:val="24"/>
          <w:szCs w:val="24"/>
          <w:lang w:eastAsia="ar-SA"/>
        </w:rPr>
        <w:t>n</w:t>
      </w:r>
      <w:r>
        <w:rPr>
          <w:rFonts w:ascii="Times New Roman" w:hAnsi="Times New Roman"/>
          <w:sz w:val="24"/>
          <w:szCs w:val="24"/>
          <w:lang w:eastAsia="ar-SA"/>
        </w:rPr>
        <w:t>tų aptarnavimas ir siekimas tobulėti šio</w:t>
      </w:r>
      <w:r w:rsidR="00DC5B56">
        <w:rPr>
          <w:rFonts w:ascii="Times New Roman" w:hAnsi="Times New Roman"/>
          <w:sz w:val="24"/>
          <w:szCs w:val="24"/>
          <w:lang w:eastAsia="ar-SA"/>
        </w:rPr>
        <w:t xml:space="preserve">je srityje. Patenkintas pacientas geriausias įstaigos rodiklis vertinant įvaizdį. </w:t>
      </w:r>
      <w:r>
        <w:rPr>
          <w:rFonts w:ascii="Times New Roman" w:hAnsi="Times New Roman"/>
          <w:sz w:val="24"/>
          <w:szCs w:val="24"/>
          <w:lang w:eastAsia="ar-SA"/>
        </w:rPr>
        <w:t>Nuolatinis įstaigos personalo profesinės kvalifikacijos tobulinimas ir darbo sąlygų gerinimas</w:t>
      </w:r>
      <w:r w:rsidR="00DC5B56">
        <w:rPr>
          <w:rFonts w:ascii="Times New Roman" w:hAnsi="Times New Roman"/>
          <w:sz w:val="24"/>
          <w:szCs w:val="24"/>
          <w:lang w:eastAsia="ar-SA"/>
        </w:rPr>
        <w:t>. Užtikrinant kokybiškų ir saugių paslaugų teikimą, įstaigoje didelis dėmesys skiriamas aplinkos estetiniam vaizdui, įrangos modernizavimui, kas tiesiogiai daro įtaką tiek darbuotojo darbo kokybei, tiek paciento pasitenkinimui gaunama paslauga.</w:t>
      </w:r>
    </w:p>
    <w:p w14:paraId="61629171" w14:textId="1B2EEC52" w:rsidR="00DC5B56" w:rsidRDefault="00DC5B56" w:rsidP="00CD5C68">
      <w:pPr>
        <w:spacing w:after="0" w:line="240" w:lineRule="auto"/>
        <w:ind w:firstLine="851"/>
        <w:jc w:val="both"/>
        <w:rPr>
          <w:rFonts w:ascii="Times New Roman" w:hAnsi="Times New Roman"/>
          <w:sz w:val="24"/>
          <w:szCs w:val="24"/>
          <w:lang w:eastAsia="ar-SA"/>
        </w:rPr>
      </w:pPr>
      <w:r>
        <w:rPr>
          <w:rFonts w:ascii="Times New Roman" w:hAnsi="Times New Roman"/>
          <w:sz w:val="24"/>
          <w:szCs w:val="24"/>
          <w:lang w:eastAsia="ar-SA"/>
        </w:rPr>
        <w:t>Nors įstaiga ir ne pelno siekianti, tačiau kaip ir kiekvienais metais sieks išlaikyti teigiamą finansinį rezultatą.</w:t>
      </w:r>
    </w:p>
    <w:p w14:paraId="1598988B" w14:textId="598707BB" w:rsidR="00DC5B56" w:rsidRDefault="00DC5B56" w:rsidP="00A40F3D">
      <w:pPr>
        <w:jc w:val="both"/>
        <w:rPr>
          <w:rFonts w:ascii="Times New Roman" w:hAnsi="Times New Roman"/>
          <w:sz w:val="24"/>
          <w:szCs w:val="24"/>
          <w:lang w:eastAsia="ar-SA"/>
        </w:rPr>
      </w:pPr>
      <w:r>
        <w:rPr>
          <w:rFonts w:ascii="Times New Roman" w:hAnsi="Times New Roman"/>
          <w:sz w:val="24"/>
          <w:szCs w:val="24"/>
          <w:lang w:eastAsia="ar-SA"/>
        </w:rPr>
        <w:t xml:space="preserve"> </w:t>
      </w:r>
    </w:p>
    <w:p w14:paraId="2C407291" w14:textId="4206680F" w:rsidR="00DC5B56" w:rsidRDefault="00DC5B56" w:rsidP="00A40F3D">
      <w:pPr>
        <w:jc w:val="both"/>
        <w:rPr>
          <w:rFonts w:ascii="Times New Roman" w:hAnsi="Times New Roman"/>
          <w:sz w:val="24"/>
          <w:szCs w:val="24"/>
          <w:lang w:eastAsia="ar-SA"/>
        </w:rPr>
      </w:pPr>
      <w:r>
        <w:rPr>
          <w:rFonts w:ascii="Times New Roman" w:hAnsi="Times New Roman"/>
          <w:sz w:val="24"/>
          <w:szCs w:val="24"/>
          <w:lang w:eastAsia="ar-SA"/>
        </w:rPr>
        <w:t xml:space="preserve">Direktorė                                                             </w:t>
      </w:r>
      <w:r w:rsidR="00CD5C68">
        <w:rPr>
          <w:rFonts w:ascii="Times New Roman" w:hAnsi="Times New Roman"/>
          <w:sz w:val="24"/>
          <w:szCs w:val="24"/>
          <w:lang w:eastAsia="ar-SA"/>
        </w:rPr>
        <w:t xml:space="preserve">                                                         </w:t>
      </w:r>
      <w:r>
        <w:rPr>
          <w:rFonts w:ascii="Times New Roman" w:hAnsi="Times New Roman"/>
          <w:sz w:val="24"/>
          <w:szCs w:val="24"/>
          <w:lang w:eastAsia="ar-SA"/>
        </w:rPr>
        <w:t xml:space="preserve"> Vida Pikutienė</w:t>
      </w:r>
    </w:p>
    <w:p w14:paraId="5F1AEDE4" w14:textId="722CD164" w:rsidR="00DC5B56" w:rsidRDefault="00DC5B56" w:rsidP="00A40F3D">
      <w:pPr>
        <w:jc w:val="both"/>
      </w:pPr>
    </w:p>
    <w:sectPr w:rsidR="00DC5B5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F5B6A"/>
    <w:multiLevelType w:val="hybridMultilevel"/>
    <w:tmpl w:val="C87CF920"/>
    <w:lvl w:ilvl="0" w:tplc="6F2EB686">
      <w:start w:val="9"/>
      <w:numFmt w:val="bullet"/>
      <w:lvlText w:val="-"/>
      <w:lvlJc w:val="left"/>
      <w:pPr>
        <w:ind w:left="644" w:hanging="360"/>
      </w:pPr>
      <w:rPr>
        <w:rFonts w:ascii="Cambria" w:eastAsiaTheme="majorEastAsia" w:hAnsi="Cambria" w:cstheme="majorBidi" w:hint="default"/>
        <w:b/>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6387351"/>
    <w:multiLevelType w:val="multilevel"/>
    <w:tmpl w:val="6FFED316"/>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8B10159"/>
    <w:multiLevelType w:val="hybridMultilevel"/>
    <w:tmpl w:val="C8A64356"/>
    <w:lvl w:ilvl="0" w:tplc="04270001">
      <w:start w:val="1"/>
      <w:numFmt w:val="bullet"/>
      <w:lvlText w:val=""/>
      <w:lvlJc w:val="left"/>
      <w:pPr>
        <w:ind w:left="644"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4FAF3643"/>
    <w:multiLevelType w:val="multilevel"/>
    <w:tmpl w:val="CE3C5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60"/>
    <w:rsid w:val="00083123"/>
    <w:rsid w:val="00150CDA"/>
    <w:rsid w:val="00284CD2"/>
    <w:rsid w:val="003736EB"/>
    <w:rsid w:val="003A5B5A"/>
    <w:rsid w:val="00430FB9"/>
    <w:rsid w:val="00483A31"/>
    <w:rsid w:val="00493D2E"/>
    <w:rsid w:val="00533BE6"/>
    <w:rsid w:val="00602DDD"/>
    <w:rsid w:val="00652AF7"/>
    <w:rsid w:val="00691D80"/>
    <w:rsid w:val="006F199C"/>
    <w:rsid w:val="00721D6F"/>
    <w:rsid w:val="00790D64"/>
    <w:rsid w:val="007D41F9"/>
    <w:rsid w:val="00822EF7"/>
    <w:rsid w:val="008A5577"/>
    <w:rsid w:val="008C2B00"/>
    <w:rsid w:val="008D437D"/>
    <w:rsid w:val="0090299A"/>
    <w:rsid w:val="009464B9"/>
    <w:rsid w:val="0099661C"/>
    <w:rsid w:val="009C4809"/>
    <w:rsid w:val="00A0559B"/>
    <w:rsid w:val="00A07A7F"/>
    <w:rsid w:val="00A1269E"/>
    <w:rsid w:val="00A3748E"/>
    <w:rsid w:val="00A40F3D"/>
    <w:rsid w:val="00A4264F"/>
    <w:rsid w:val="00AB69BB"/>
    <w:rsid w:val="00B14460"/>
    <w:rsid w:val="00B23598"/>
    <w:rsid w:val="00B513CB"/>
    <w:rsid w:val="00BE243D"/>
    <w:rsid w:val="00C77BE8"/>
    <w:rsid w:val="00CA5BB0"/>
    <w:rsid w:val="00CC0FE9"/>
    <w:rsid w:val="00CD5C68"/>
    <w:rsid w:val="00CF6E07"/>
    <w:rsid w:val="00D069C2"/>
    <w:rsid w:val="00DC5B56"/>
    <w:rsid w:val="00DD5DE0"/>
    <w:rsid w:val="00E351A9"/>
    <w:rsid w:val="00ED79F9"/>
    <w:rsid w:val="00FA3A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1E72"/>
  <w15:docId w15:val="{D981C062-EBB5-426A-AB86-8C54E244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14460"/>
    <w:pPr>
      <w:spacing w:after="200" w:line="276" w:lineRule="auto"/>
    </w:pPr>
    <w:rPr>
      <w:rFonts w:ascii="Calibri" w:eastAsia="Calibri" w:hAnsi="Calibri" w:cs="Times New Roman"/>
    </w:rPr>
  </w:style>
  <w:style w:type="paragraph" w:styleId="Antrat2">
    <w:name w:val="heading 2"/>
    <w:basedOn w:val="prastasis"/>
    <w:next w:val="prastasis"/>
    <w:link w:val="Antrat2Diagrama"/>
    <w:semiHidden/>
    <w:unhideWhenUsed/>
    <w:qFormat/>
    <w:rsid w:val="00A40F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Spacing1">
    <w:name w:val="No Spacing1"/>
    <w:uiPriority w:val="99"/>
    <w:qFormat/>
    <w:rsid w:val="00B14460"/>
    <w:pPr>
      <w:spacing w:after="0" w:line="240" w:lineRule="auto"/>
    </w:pPr>
    <w:rPr>
      <w:rFonts w:ascii="Calibri" w:eastAsia="Calibri" w:hAnsi="Calibri" w:cs="Times New Roman"/>
      <w:lang w:val="en-US"/>
    </w:rPr>
  </w:style>
  <w:style w:type="character" w:styleId="Hipersaitas">
    <w:name w:val="Hyperlink"/>
    <w:basedOn w:val="Numatytasispastraiposriftas"/>
    <w:uiPriority w:val="99"/>
    <w:unhideWhenUsed/>
    <w:rsid w:val="00B14460"/>
    <w:rPr>
      <w:color w:val="0563C1" w:themeColor="hyperlink"/>
      <w:u w:val="single"/>
    </w:rPr>
  </w:style>
  <w:style w:type="table" w:styleId="Lentelstinklelis">
    <w:name w:val="Table Grid"/>
    <w:basedOn w:val="prastojilentel"/>
    <w:uiPriority w:val="99"/>
    <w:rsid w:val="00E351A9"/>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E351A9"/>
    <w:pPr>
      <w:ind w:left="720"/>
      <w:contextualSpacing/>
    </w:pPr>
  </w:style>
  <w:style w:type="character" w:customStyle="1" w:styleId="Antrat2Diagrama">
    <w:name w:val="Antraštė 2 Diagrama"/>
    <w:basedOn w:val="Numatytasispastraiposriftas"/>
    <w:link w:val="Antrat2"/>
    <w:semiHidden/>
    <w:rsid w:val="00A40F3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878538">
      <w:bodyDiv w:val="1"/>
      <w:marLeft w:val="0"/>
      <w:marRight w:val="0"/>
      <w:marTop w:val="0"/>
      <w:marBottom w:val="0"/>
      <w:divBdr>
        <w:top w:val="none" w:sz="0" w:space="0" w:color="auto"/>
        <w:left w:val="none" w:sz="0" w:space="0" w:color="auto"/>
        <w:bottom w:val="none" w:sz="0" w:space="0" w:color="auto"/>
        <w:right w:val="none" w:sz="0" w:space="0" w:color="auto"/>
      </w:divBdr>
    </w:div>
    <w:div w:id="150100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ytuvenupspc.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14406</Words>
  <Characters>8212</Characters>
  <Application>Microsoft Office Word</Application>
  <DocSecurity>0</DocSecurity>
  <Lines>68</Lines>
  <Paragraphs>45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Vijolė Daujotienė</dc:creator>
  <cp:lastModifiedBy>Jurgita Janušauskienė</cp:lastModifiedBy>
  <cp:revision>5</cp:revision>
  <cp:lastPrinted>2021-03-25T09:28:00Z</cp:lastPrinted>
  <dcterms:created xsi:type="dcterms:W3CDTF">2021-04-12T04:09:00Z</dcterms:created>
  <dcterms:modified xsi:type="dcterms:W3CDTF">2021-04-27T11:14:00Z</dcterms:modified>
</cp:coreProperties>
</file>