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lentele"/>
        <w:tag w:val="part_151bd51b9f8645029149aa061b43e0ad"/>
        <w:lock w:val="sdtLocked"/>
        <w:richText/>
      </w:sdtPr>
      <w:sdtContent>
        <w:tbl>
          <w:tblPr>
            <w:tblW w:w="4792" w:type="dxa"/>
            <w:tblLook w:val="00A0" w:firstRow="1" w:lastRow="0" w:firstColumn="1" w:lastColumn="0" w:noHBand="0" w:noVBand="0"/>
          </w:tblPr>
          <w:tblGrid>
            <w:gridCol w:w="4792"/>
          </w:tblGrid>
          <w:tr>
            <w:trPr>
              <w:trHeight w:val="993"/>
            </w:trPr>
            <w:tc>
              <w:tcPr>
                <w:tcW w:w="4792" w:type="dxa"/>
              </w:tcPr>
              <w:p>
                <w:pPr>
                  <w:rPr>
                    <w:sz w:val="8"/>
                    <w:szCs w:val="8"/>
                  </w:rPr>
                </w:pPr>
              </w:p>
              <w:p>
                <w:pPr>
                  <w:rPr>
                    <w:szCs w:val="24"/>
                  </w:rPr>
                </w:pPr>
              </w:p>
              <w:p>
                <w:pPr>
                  <w:rPr>
                    <w:sz w:val="8"/>
                    <w:szCs w:val="8"/>
                  </w:rPr>
                </w:pPr>
              </w:p>
              <w:p>
                <w:pPr>
                  <w:widowControl w:val="0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PATVIRTINTA    </w:t>
                </w:r>
              </w:p>
              <w:p>
                <w:pPr>
                  <w:widowControl w:val="0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Alytaus rajono savivaldybės tarybos </w:t>
                </w:r>
              </w:p>
              <w:p>
                <w:pPr>
                  <w:widowControl w:val="0"/>
                  <w:rPr>
                    <w:szCs w:val="24"/>
                  </w:rPr>
                </w:pPr>
                <w:r>
                  <w:rPr>
                    <w:szCs w:val="24"/>
                  </w:rPr>
                  <w:t>2022 m. vasario 17 d. sprendimu Nr. K-1</w:t>
                </w:r>
              </w:p>
            </w:tc>
          </w:tr>
        </w:tbl>
        <w:p/>
      </w:sdtContent>
    </w:sdt>
    <w:sdt>
      <w:sdtPr>
        <w:alias w:val="lentele"/>
        <w:tag w:val="part_9733b81186f4439ca4328b9a3cd33ee7"/>
        <w:lock w:val="sdtLocked"/>
        <w:richText/>
      </w:sdtPr>
      <w:sdtContent>
        <w:p>
          <w:pPr>
            <w:jc w:val="right"/>
          </w:pPr>
          <w:r>
            <w:t>3 priedas</w:t>
          </w:r>
        </w:p>
        <w:p>
          <w:pPr>
            <w:tabs>
              <w:tab w:val="left" w:pos="13750"/>
              <w:tab w:val="left" w:pos="13892"/>
            </w:tabs>
            <w:ind w:firstLine="14136"/>
            <w:jc w:val="center"/>
          </w:pPr>
          <w:sdt>
            <w:sdtPr>
              <w:alias w:val="Numeris"/>
              <w:tag w:val="nr_9733b81186f4439ca4328b9a3cd33ee7"/>
              <w:lock w:val="sdtLocked"/>
              <w:richText/>
            </w:sdtPr>
            <w:sdtContent>
              <w:r>
                <w:t>2</w:t>
              </w:r>
            </w:sdtContent>
          </w:sdt>
          <w:r>
            <w:t xml:space="preserve"> lentelė</w:t>
          </w:r>
        </w:p>
        <w:p>
          <w:pPr>
            <w:tabs>
              <w:tab w:val="left" w:pos="1247"/>
              <w:tab w:val="left" w:pos="1298"/>
            </w:tabs>
            <w:ind w:left="5102"/>
            <w:jc w:val="right"/>
            <w:rPr>
              <w:b/>
              <w:szCs w:val="24"/>
            </w:rPr>
          </w:pPr>
        </w:p>
        <w:p>
          <w:pPr>
            <w:jc w:val="center"/>
            <w:rPr>
              <w:b/>
              <w:bCs/>
              <w:szCs w:val="24"/>
            </w:rPr>
          </w:pPr>
          <w:sdt>
            <w:sdtPr>
              <w:alias w:val="Pavadinimas"/>
              <w:tag w:val="title_9733b81186f4439ca4328b9a3cd33ee7"/>
              <w:lock w:val="sdtLocked"/>
              <w:richText/>
            </w:sdtPr>
            <w:sdtContent>
              <w:r>
                <w:rPr>
                  <w:b/>
                  <w:bCs/>
                  <w:szCs w:val="24"/>
                </w:rPr>
                <w:t>SAVIVALDYBĖS VEIKLOS, PAGRINDINIŲ FUNKCIJŲ VYKDYMO, STRATEGIJOS FORMAVIMO IR JOS ĮGYVENDINIMO PROGRAMOS</w:t>
              </w:r>
            </w:sdtContent>
          </w:sdt>
        </w:p>
        <w:p>
          <w:pPr>
            <w:tabs>
              <w:tab w:val="left" w:pos="1247"/>
              <w:tab w:val="left" w:pos="1298"/>
            </w:tabs>
            <w:ind w:left="5102"/>
            <w:jc w:val="right"/>
            <w:rPr>
              <w:b/>
              <w:szCs w:val="24"/>
            </w:rPr>
          </w:pPr>
        </w:p>
      </w:sdtContent>
    </w:sdt>
    <w:sdt>
      <w:sdtPr>
        <w:alias w:val="lentele"/>
        <w:tag w:val="part_eb882719c4614582838e5afbeb1f5c1f"/>
        <w:lock w:val="sdtLocked"/>
        <w:richText/>
      </w:sdtPr>
      <w:sdtContent>
        <w:p>
          <w:pPr>
            <w:tabs>
              <w:tab w:val="left" w:pos="1247"/>
              <w:tab w:val="left" w:pos="1298"/>
              <w:tab w:val="left" w:pos="4536"/>
            </w:tabs>
            <w:ind w:firstLine="5040"/>
            <w:rPr>
              <w:b/>
              <w:szCs w:val="24"/>
            </w:rPr>
          </w:pPr>
          <w:sdt>
            <w:sdtPr>
              <w:alias w:val="Pavadinimas"/>
              <w:tag w:val="title_eb882719c4614582838e5afbeb1f5c1f"/>
              <w:lock w:val="sdtLocked"/>
              <w:richText/>
            </w:sdtPr>
            <w:sdtContent>
              <w:r>
                <w:rPr>
                  <w:b/>
                  <w:szCs w:val="24"/>
                </w:rPr>
                <w:t>VERTINIMO KRITERIJŲ SUVESTINĖ</w:t>
              </w:r>
            </w:sdtContent>
          </w:sdt>
        </w:p>
        <w:p>
          <w:pPr>
            <w:tabs>
              <w:tab w:val="left" w:pos="1247"/>
              <w:tab w:val="left" w:pos="1298"/>
            </w:tabs>
            <w:ind w:left="5102"/>
            <w:jc w:val="right"/>
            <w:rPr>
              <w:b/>
              <w:szCs w:val="24"/>
            </w:rPr>
          </w:pPr>
        </w:p>
        <w:p>
          <w:pPr>
            <w:jc w:val="center"/>
            <w:rPr>
              <w:b/>
              <w:szCs w:val="24"/>
            </w:rPr>
          </w:pPr>
        </w:p>
        <w:tbl>
          <w:tblPr>
            <w:tblW w:w="15115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1E0" w:firstRow="1" w:lastRow="1" w:firstColumn="1" w:lastColumn="1" w:noHBand="0" w:noVBand="0"/>
          </w:tblPr>
          <w:tblGrid>
            <w:gridCol w:w="1384"/>
            <w:gridCol w:w="1276"/>
            <w:gridCol w:w="1276"/>
            <w:gridCol w:w="1304"/>
            <w:gridCol w:w="4253"/>
            <w:gridCol w:w="1730"/>
            <w:gridCol w:w="963"/>
            <w:gridCol w:w="992"/>
            <w:gridCol w:w="992"/>
            <w:gridCol w:w="945"/>
          </w:tblGrid>
          <w:tr>
            <w:trPr>
              <w:tblHeader/>
            </w:trPr>
            <w:tc>
              <w:tcPr>
                <w:tcW w:w="11223" w:type="dxa"/>
                <w:gridSpan w:val="6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Vertinimo kriterijaus</w:t>
                </w:r>
              </w:p>
              <w:p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3892" w:type="dxa"/>
                <w:gridSpan w:val="4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Vertinimo kriterijaus reikšmės (metais)</w:t>
                </w:r>
              </w:p>
            </w:tc>
          </w:tr>
          <w:tr>
            <w:trPr>
              <w:tblHeader/>
            </w:trPr>
            <w:tc>
              <w:tcPr>
                <w:tcW w:w="5240" w:type="dxa"/>
                <w:gridSpan w:val="4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Kodai</w:t>
                </w:r>
              </w:p>
            </w:tc>
            <w:tc>
              <w:tcPr>
                <w:tcW w:w="4253" w:type="dxa"/>
                <w:vMerge w:val="restart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Pavadinimas, mato vienetas</w:t>
                </w:r>
              </w:p>
              <w:p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730" w:type="dxa"/>
                <w:vMerge w:val="restart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Vertinimo</w:t>
                </w:r>
              </w:p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kriterijaus</w:t>
                </w:r>
              </w:p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kodas</w:t>
                </w:r>
              </w:p>
            </w:tc>
            <w:tc>
              <w:tcPr>
                <w:tcW w:w="963" w:type="dxa"/>
                <w:vMerge w:val="restart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2021</w:t>
                </w:r>
              </w:p>
            </w:tc>
            <w:tc>
              <w:tcPr>
                <w:tcW w:w="992" w:type="dxa"/>
                <w:vMerge w:val="restart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2022</w:t>
                </w:r>
              </w:p>
            </w:tc>
            <w:tc>
              <w:tcPr>
                <w:tcW w:w="992" w:type="dxa"/>
                <w:vMerge w:val="restart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2023</w:t>
                </w:r>
              </w:p>
            </w:tc>
            <w:tc>
              <w:tcPr>
                <w:tcW w:w="945" w:type="dxa"/>
                <w:vMerge w:val="restart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2024</w:t>
                </w:r>
              </w:p>
            </w:tc>
          </w:tr>
          <w:tr>
            <w:trPr>
              <w:trHeight w:val="921"/>
            </w:trPr>
            <w:tc>
              <w:tcPr>
                <w:tcW w:w="1384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Strateginio</w:t>
                </w:r>
              </w:p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tikslo</w:t>
                </w:r>
              </w:p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kodas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Programos kodas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Programos tikslo kodas</w:t>
                </w:r>
              </w:p>
            </w:tc>
            <w:tc>
              <w:tcPr>
                <w:tcW w:w="1304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Uždavinio kodas</w:t>
                </w:r>
              </w:p>
            </w:tc>
            <w:tc>
              <w:tcPr>
                <w:tcW w:w="4253" w:type="dxa"/>
                <w:vMerge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730" w:type="dxa"/>
                <w:vMerge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963" w:type="dxa"/>
                <w:vMerge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992" w:type="dxa"/>
                <w:vMerge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992" w:type="dxa"/>
                <w:vMerge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945" w:type="dxa"/>
                <w:vMerge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</w:tr>
          <w:tr>
            <w:trPr>
              <w:trHeight w:val="409"/>
            </w:trPr>
            <w:tc>
              <w:tcPr>
                <w:tcW w:w="15115" w:type="dxa"/>
                <w:gridSpan w:val="10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Efekto kriterijus (-ai)</w:t>
                </w:r>
              </w:p>
            </w:tc>
          </w:tr>
          <w:tr>
            <w:tc>
              <w:tcPr>
                <w:tcW w:w="1384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  <w:shd w:val="clear" w:color="auto" w:fill="A6A6A6" w:themeFill="background1" w:themeFillShade="A6"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304" w:type="dxa"/>
                <w:shd w:val="clear" w:color="auto" w:fill="A6A6A6" w:themeFill="background1" w:themeFillShade="A6"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4253" w:type="dxa"/>
                <w:shd w:val="clear" w:color="auto" w:fill="auto"/>
              </w:tcPr>
              <w:p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Gyventojų skaičius Alytaus rajono savivaldybėje metų pradžioje, asmenimis</w:t>
                </w:r>
              </w:p>
            </w:tc>
            <w:tc>
              <w:tcPr>
                <w:tcW w:w="1730" w:type="dxa"/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E-04-02-01</w:t>
                </w:r>
              </w:p>
            </w:tc>
            <w:tc>
              <w:tcPr>
                <w:tcW w:w="963" w:type="dxa"/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  <w:lang w:val="en-GB"/>
                  </w:rPr>
                  <w:t>28512</w:t>
                </w:r>
              </w:p>
            </w:tc>
            <w:tc>
              <w:tcPr>
                <w:tcW w:w="992" w:type="dxa"/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  <w:lang w:val="en-GB"/>
                  </w:rPr>
                  <w:t>28170</w:t>
                </w:r>
              </w:p>
            </w:tc>
            <w:tc>
              <w:tcPr>
                <w:tcW w:w="992" w:type="dxa"/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  <w:lang w:val="en-GB"/>
                  </w:rPr>
                  <w:t>28500</w:t>
                </w:r>
              </w:p>
            </w:tc>
            <w:tc>
              <w:tcPr>
                <w:tcW w:w="945" w:type="dxa"/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  <w:lang w:val="en-GB"/>
                  </w:rPr>
                  <w:t>28500</w:t>
                </w:r>
              </w:p>
            </w:tc>
          </w:tr>
          <w:tr>
            <w:tc>
              <w:tcPr>
                <w:tcW w:w="1384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  <w:shd w:val="clear" w:color="auto" w:fill="A6A6A6" w:themeFill="background1" w:themeFillShade="A6"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304" w:type="dxa"/>
                <w:shd w:val="clear" w:color="auto" w:fill="A6A6A6" w:themeFill="background1" w:themeFillShade="A6"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4253" w:type="dxa"/>
                <w:shd w:val="clear" w:color="auto" w:fill="auto"/>
              </w:tcPr>
              <w:p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Galiojančių licencijų verstis mažmenine prekyba alkoholiniais gėrimais ir tabako gaminiais skaičius Alytaus rajone, vnt.</w:t>
                </w:r>
              </w:p>
            </w:tc>
            <w:tc>
              <w:tcPr>
                <w:tcW w:w="1730" w:type="dxa"/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E-04-02-02</w:t>
                </w:r>
              </w:p>
            </w:tc>
            <w:tc>
              <w:tcPr>
                <w:tcW w:w="963" w:type="dxa"/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200</w:t>
                </w:r>
              </w:p>
            </w:tc>
            <w:tc>
              <w:tcPr>
                <w:tcW w:w="992" w:type="dxa"/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200</w:t>
                </w:r>
              </w:p>
            </w:tc>
            <w:tc>
              <w:tcPr>
                <w:tcW w:w="992" w:type="dxa"/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200</w:t>
                </w:r>
              </w:p>
            </w:tc>
            <w:tc>
              <w:tcPr>
                <w:tcW w:w="945" w:type="dxa"/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200</w:t>
                </w:r>
              </w:p>
            </w:tc>
          </w:tr>
          <w:tr>
            <w:trPr>
              <w:trHeight w:val="307"/>
            </w:trPr>
            <w:tc>
              <w:tcPr>
                <w:tcW w:w="15115" w:type="dxa"/>
                <w:gridSpan w:val="10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Rezultato kriterijus (-ai)</w:t>
                </w:r>
              </w:p>
            </w:tc>
          </w:tr>
          <w:tr>
            <w:tc>
              <w:tcPr>
                <w:tcW w:w="1384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304" w:type="dxa"/>
                <w:shd w:val="clear" w:color="auto" w:fill="A6A6A6" w:themeFill="background1" w:themeFillShade="A6"/>
              </w:tcPr>
              <w:p>
                <w:pPr>
                  <w:jc w:val="both"/>
                  <w:rPr>
                    <w:szCs w:val="24"/>
                  </w:rPr>
                </w:pPr>
              </w:p>
            </w:tc>
            <w:tc>
              <w:tcPr>
                <w:tcW w:w="4253" w:type="dxa"/>
                <w:vAlign w:val="center"/>
              </w:tcPr>
              <w:p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Funkcijoms įgyvendinti ir gyventojų bendruomeniškumui skatinti skiriamų lėšų kitimas, tūkst. Eur</w:t>
                </w:r>
              </w:p>
            </w:tc>
            <w:tc>
              <w:tcPr>
                <w:tcW w:w="1730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R-02-01-01</w:t>
                </w:r>
              </w:p>
            </w:tc>
            <w:tc>
              <w:tcPr>
                <w:tcW w:w="963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  <w:lang w:val="en-GB"/>
                  </w:rPr>
                  <w:t>4297,2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  <w:lang w:val="en-GB"/>
                  </w:rPr>
                  <w:t>4003,9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  <w:lang w:val="en-GB"/>
                  </w:rPr>
                  <w:t>3666,6</w:t>
                </w:r>
              </w:p>
            </w:tc>
            <w:tc>
              <w:tcPr>
                <w:tcW w:w="945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  <w:lang w:val="en-GB"/>
                  </w:rPr>
                  <w:t>3761,6</w:t>
                </w:r>
              </w:p>
            </w:tc>
          </w:tr>
          <w:tr>
            <w:tc>
              <w:tcPr>
                <w:tcW w:w="1384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304" w:type="dxa"/>
                <w:shd w:val="clear" w:color="auto" w:fill="A6A6A6" w:themeFill="background1" w:themeFillShade="A6"/>
              </w:tcPr>
              <w:p>
                <w:pPr>
                  <w:jc w:val="both"/>
                  <w:rPr>
                    <w:szCs w:val="24"/>
                  </w:rPr>
                </w:pPr>
              </w:p>
            </w:tc>
            <w:tc>
              <w:tcPr>
                <w:tcW w:w="4253" w:type="dxa"/>
                <w:vAlign w:val="center"/>
              </w:tcPr>
              <w:p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Administracinės naštos mažinimo priemonių įgyvendinimas, %</w:t>
                </w:r>
              </w:p>
            </w:tc>
            <w:tc>
              <w:tcPr>
                <w:tcW w:w="1730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R-02-01-02</w:t>
                </w:r>
              </w:p>
            </w:tc>
            <w:tc>
              <w:tcPr>
                <w:tcW w:w="963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95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95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95</w:t>
                </w:r>
              </w:p>
            </w:tc>
            <w:tc>
              <w:tcPr>
                <w:tcW w:w="945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95</w:t>
                </w:r>
              </w:p>
            </w:tc>
          </w:tr>
          <w:tr>
            <w:tc>
              <w:tcPr>
                <w:tcW w:w="1384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304" w:type="dxa"/>
                <w:shd w:val="clear" w:color="auto" w:fill="A6A6A6" w:themeFill="background1" w:themeFillShade="A6"/>
              </w:tcPr>
              <w:p>
                <w:pPr>
                  <w:jc w:val="both"/>
                  <w:rPr>
                    <w:szCs w:val="24"/>
                  </w:rPr>
                </w:pPr>
              </w:p>
            </w:tc>
            <w:tc>
              <w:tcPr>
                <w:tcW w:w="4253" w:type="dxa"/>
                <w:vAlign w:val="center"/>
              </w:tcPr>
              <w:p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Priimtų savivaldybės tarybos sprendimų, įgyvendinančių alkoholio ir/ar tabako kontrolę skaičius, vnt.</w:t>
                </w:r>
              </w:p>
            </w:tc>
            <w:tc>
              <w:tcPr>
                <w:tcW w:w="1730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R-02-01-03</w:t>
                </w:r>
              </w:p>
            </w:tc>
            <w:tc>
              <w:tcPr>
                <w:tcW w:w="963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</w:t>
                </w:r>
              </w:p>
            </w:tc>
            <w:tc>
              <w:tcPr>
                <w:tcW w:w="945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</w:t>
                </w:r>
              </w:p>
            </w:tc>
          </w:tr>
          <w:tr>
            <w:tc>
              <w:tcPr>
                <w:tcW w:w="1384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304" w:type="dxa"/>
                <w:shd w:val="clear" w:color="auto" w:fill="A6A6A6" w:themeFill="background1" w:themeFillShade="A6"/>
              </w:tcPr>
              <w:p>
                <w:pPr>
                  <w:jc w:val="both"/>
                  <w:rPr>
                    <w:szCs w:val="24"/>
                  </w:rPr>
                </w:pPr>
              </w:p>
            </w:tc>
            <w:tc>
              <w:tcPr>
                <w:tcW w:w="4253" w:type="dxa"/>
                <w:vAlign w:val="center"/>
              </w:tcPr>
              <w:p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Atliktų finansinių ir veiklos auditų, patikrinimų per metus skaičius, vnt.</w:t>
                </w:r>
              </w:p>
            </w:tc>
            <w:tc>
              <w:tcPr>
                <w:tcW w:w="1730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R-02-02-01</w:t>
                </w:r>
              </w:p>
            </w:tc>
            <w:tc>
              <w:tcPr>
                <w:tcW w:w="963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</w:t>
                </w:r>
              </w:p>
            </w:tc>
            <w:tc>
              <w:tcPr>
                <w:tcW w:w="945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</w:t>
                </w:r>
              </w:p>
            </w:tc>
          </w:tr>
          <w:tr>
            <w:tc>
              <w:tcPr>
                <w:tcW w:w="1384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304" w:type="dxa"/>
                <w:shd w:val="clear" w:color="auto" w:fill="A6A6A6" w:themeFill="background1" w:themeFillShade="A6"/>
              </w:tcPr>
              <w:p>
                <w:pPr>
                  <w:jc w:val="both"/>
                  <w:rPr>
                    <w:szCs w:val="24"/>
                  </w:rPr>
                </w:pPr>
              </w:p>
            </w:tc>
            <w:tc>
              <w:tcPr>
                <w:tcW w:w="4253" w:type="dxa"/>
                <w:vAlign w:val="center"/>
              </w:tcPr>
              <w:p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Finansinių įsipareigojimų vykdymas, proc.</w:t>
                </w:r>
              </w:p>
            </w:tc>
            <w:tc>
              <w:tcPr>
                <w:tcW w:w="1730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R-02-03-01</w:t>
                </w:r>
              </w:p>
            </w:tc>
            <w:tc>
              <w:tcPr>
                <w:tcW w:w="963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100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100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100</w:t>
                </w:r>
              </w:p>
            </w:tc>
            <w:tc>
              <w:tcPr>
                <w:tcW w:w="945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100</w:t>
                </w:r>
              </w:p>
            </w:tc>
          </w:tr>
          <w:tr>
            <w:tc>
              <w:tcPr>
                <w:tcW w:w="1384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04</w:t>
                </w:r>
              </w:p>
            </w:tc>
            <w:tc>
              <w:tcPr>
                <w:tcW w:w="1304" w:type="dxa"/>
                <w:shd w:val="clear" w:color="auto" w:fill="A6A6A6" w:themeFill="background1" w:themeFillShade="A6"/>
              </w:tcPr>
              <w:p>
                <w:pPr>
                  <w:jc w:val="both"/>
                  <w:rPr>
                    <w:szCs w:val="24"/>
                  </w:rPr>
                </w:pPr>
              </w:p>
            </w:tc>
            <w:tc>
              <w:tcPr>
                <w:tcW w:w="4253" w:type="dxa"/>
                <w:vAlign w:val="center"/>
              </w:tcPr>
              <w:p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Operatyvių ir sėkmingų iškvietimų skaičius nuo visų iškvietimų skaičiaus, proc.</w:t>
                </w:r>
              </w:p>
            </w:tc>
            <w:tc>
              <w:tcPr>
                <w:tcW w:w="1730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R-02-04-01</w:t>
                </w:r>
              </w:p>
            </w:tc>
            <w:tc>
              <w:tcPr>
                <w:tcW w:w="963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80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80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80</w:t>
                </w:r>
              </w:p>
            </w:tc>
            <w:tc>
              <w:tcPr>
                <w:tcW w:w="945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80</w:t>
                </w:r>
              </w:p>
            </w:tc>
          </w:tr>
          <w:tr>
            <w:tc>
              <w:tcPr>
                <w:tcW w:w="15115" w:type="dxa"/>
                <w:gridSpan w:val="10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Produkto kriterijus (-ai)</w:t>
                </w:r>
              </w:p>
            </w:tc>
          </w:tr>
          <w:tr>
            <w:tc>
              <w:tcPr>
                <w:tcW w:w="1384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304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4253" w:type="dxa"/>
              </w:tcPr>
              <w:p>
                <w:pPr>
                  <w:jc w:val="both"/>
                  <w:rPr>
                    <w:szCs w:val="24"/>
                  </w:rPr>
                </w:pPr>
                <w:r>
                  <w:rPr>
                    <w:rFonts w:eastAsia="Calibri"/>
                    <w:szCs w:val="24"/>
                    <w:lang w:val="en-GB"/>
                  </w:rPr>
                  <w:t>K</w:t>
                </w:r>
                <w:r>
                  <w:rPr>
                    <w:rFonts w:eastAsia="Calibri"/>
                    <w:szCs w:val="24"/>
                  </w:rPr>
                  <w:t xml:space="preserve">iekvienais metais </w:t>
                </w:r>
                <w:r>
                  <w:rPr>
                    <w:szCs w:val="24"/>
                  </w:rPr>
                  <w:t xml:space="preserve">parengti teisės aktų projektų, reglamentuojančių administracines paslaugas, pakeitimų dėl administracinės naštos mažinimo, -  % nuo visų  </w:t>
                </w:r>
                <w:r>
                  <w:rPr>
                    <w:rFonts w:eastAsia="Calibri"/>
                    <w:szCs w:val="24"/>
                  </w:rPr>
                  <w:t>reikalingų keisti dėl administracinės naštos mažinimo teisės aktų</w:t>
                </w:r>
              </w:p>
            </w:tc>
            <w:tc>
              <w:tcPr>
                <w:tcW w:w="1730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P-02-01-01-01</w:t>
                </w:r>
              </w:p>
            </w:tc>
            <w:tc>
              <w:tcPr>
                <w:tcW w:w="963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34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34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34</w:t>
                </w:r>
              </w:p>
            </w:tc>
            <w:tc>
              <w:tcPr>
                <w:tcW w:w="945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32</w:t>
                </w:r>
              </w:p>
            </w:tc>
          </w:tr>
          <w:tr>
            <w:tc>
              <w:tcPr>
                <w:tcW w:w="1384" w:type="dxa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304" w:type="dxa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4253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Įrengti savivaldybės administracijoje kompiuterizuotą savitarnos vietą klientams</w:t>
                </w:r>
              </w:p>
            </w:tc>
            <w:tc>
              <w:tcPr>
                <w:tcW w:w="1730" w:type="dxa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P-02-01-01-02</w:t>
                </w:r>
              </w:p>
              <w:p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963" w:type="dxa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</w:t>
                </w:r>
              </w:p>
            </w:tc>
            <w:tc>
              <w:tcPr>
                <w:tcW w:w="992" w:type="dxa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</w:t>
                </w:r>
              </w:p>
            </w:tc>
            <w:tc>
              <w:tcPr>
                <w:tcW w:w="992" w:type="dxa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</w:t>
                </w:r>
              </w:p>
            </w:tc>
            <w:tc>
              <w:tcPr>
                <w:tcW w:w="945" w:type="dxa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</w:t>
                </w:r>
              </w:p>
            </w:tc>
          </w:tr>
          <w:tr>
            <w:trPr>
              <w:trHeight w:val="1118"/>
            </w:trPr>
            <w:tc>
              <w:tcPr>
                <w:tcW w:w="1384" w:type="dxa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304" w:type="dxa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4253" w:type="dxa"/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Skatinti fizinius ir juridinius asmenis naudotis el. paslaugomis</w:t>
                </w:r>
              </w:p>
            </w:tc>
            <w:tc>
              <w:tcPr>
                <w:tcW w:w="1730" w:type="dxa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P-02-01-01-03</w:t>
                </w:r>
              </w:p>
            </w:tc>
            <w:tc>
              <w:tcPr>
                <w:tcW w:w="963" w:type="dxa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Kas ketvirtį</w:t>
                </w:r>
              </w:p>
            </w:tc>
            <w:tc>
              <w:tcPr>
                <w:tcW w:w="992" w:type="dxa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Kas ketvirtį</w:t>
                </w:r>
              </w:p>
            </w:tc>
            <w:tc>
              <w:tcPr>
                <w:tcW w:w="992" w:type="dxa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Kas ketvirtį</w:t>
                </w:r>
              </w:p>
            </w:tc>
            <w:tc>
              <w:tcPr>
                <w:tcW w:w="945" w:type="dxa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Kas ketvirtį</w:t>
                </w:r>
              </w:p>
            </w:tc>
          </w:tr>
          <w:tr>
            <w:tc>
              <w:tcPr>
                <w:tcW w:w="1384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304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4253" w:type="dxa"/>
              </w:tcPr>
              <w:p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Parengtų ir pateiktų svarstymui savivaldybės tarybai sprendimų projektų įgyvendinančių alkoholio ir/ar tabako kontrolę skaičius, vnt. </w:t>
                </w:r>
              </w:p>
            </w:tc>
            <w:tc>
              <w:tcPr>
                <w:tcW w:w="1730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P-02-01-01-04</w:t>
                </w:r>
              </w:p>
            </w:tc>
            <w:tc>
              <w:tcPr>
                <w:tcW w:w="963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</w:t>
                </w:r>
              </w:p>
            </w:tc>
            <w:tc>
              <w:tcPr>
                <w:tcW w:w="945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</w:t>
                </w:r>
              </w:p>
            </w:tc>
          </w:tr>
          <w:tr>
            <w:tc>
              <w:tcPr>
                <w:tcW w:w="1384" w:type="dxa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304" w:type="dxa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4253" w:type="dxa"/>
              </w:tcPr>
              <w:p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Savivaldybės internetiniame puslapyje sukurti DUK (Dažniausiai užduodani klausimai) skiltį ir  kiekvieną ketvirtį atlikti analizę, siekiant išsiaiškinti administracinių paslaugų kokybės gerinimo bei administracinės naštos mažinimo galimybių įgyvendinimą</w:t>
                </w:r>
              </w:p>
            </w:tc>
            <w:tc>
              <w:tcPr>
                <w:tcW w:w="1730" w:type="dxa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P-02-01-01-05</w:t>
                </w:r>
              </w:p>
            </w:tc>
            <w:tc>
              <w:tcPr>
                <w:tcW w:w="963" w:type="dxa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Kas ketvirtį</w:t>
                </w:r>
              </w:p>
            </w:tc>
            <w:tc>
              <w:tcPr>
                <w:tcW w:w="992" w:type="dxa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Kas ketvirtį</w:t>
                </w:r>
              </w:p>
            </w:tc>
            <w:tc>
              <w:tcPr>
                <w:tcW w:w="992" w:type="dxa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Kas ketvirtį</w:t>
                </w:r>
              </w:p>
            </w:tc>
            <w:tc>
              <w:tcPr>
                <w:tcW w:w="945" w:type="dxa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Kas ketvirtį</w:t>
                </w:r>
              </w:p>
            </w:tc>
          </w:tr>
          <w:tr>
            <w:tc>
              <w:tcPr>
                <w:tcW w:w="1384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304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4253" w:type="dxa"/>
              </w:tcPr>
              <w:p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  <w:rPr>
                    <w:szCs w:val="24"/>
                  </w:rPr>
                </w:pPr>
                <w:r>
                  <w:rPr>
                    <w:bCs/>
                    <w:szCs w:val="24"/>
                  </w:rPr>
                  <w:t>Užregistruotų aktų skaičius, vnt.</w:t>
                </w:r>
              </w:p>
            </w:tc>
            <w:tc>
              <w:tcPr>
                <w:tcW w:w="1730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P-02-01-01-05</w:t>
                </w:r>
              </w:p>
            </w:tc>
            <w:tc>
              <w:tcPr>
                <w:tcW w:w="96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894</w:t>
                </w:r>
              </w:p>
            </w:tc>
            <w:tc>
              <w:tcPr>
                <w:tcW w:w="9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970</w:t>
                </w:r>
              </w:p>
            </w:tc>
            <w:tc>
              <w:tcPr>
                <w:tcW w:w="9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970</w:t>
                </w:r>
              </w:p>
            </w:tc>
            <w:tc>
              <w:tcPr>
                <w:tcW w:w="945" w:type="dxa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970</w:t>
                </w:r>
              </w:p>
            </w:tc>
          </w:tr>
          <w:tr>
            <w:tc>
              <w:tcPr>
                <w:tcW w:w="1384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304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4253" w:type="dxa"/>
                <w:tcBorders>
                  <w:bottom w:val="single" w:sz="4" w:space="0" w:color="auto"/>
                </w:tcBorders>
              </w:tcPr>
              <w:p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Saugomų bylų archyve skaičius, vnt.</w:t>
                </w:r>
              </w:p>
            </w:tc>
            <w:tc>
              <w:tcPr>
                <w:tcW w:w="1730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P-02-01-01-06</w:t>
                </w:r>
              </w:p>
            </w:tc>
            <w:tc>
              <w:tcPr>
                <w:tcW w:w="96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899</w:t>
                </w:r>
              </w:p>
            </w:tc>
            <w:tc>
              <w:tcPr>
                <w:tcW w:w="9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912</w:t>
                </w:r>
              </w:p>
            </w:tc>
            <w:tc>
              <w:tcPr>
                <w:tcW w:w="9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920</w:t>
                </w:r>
              </w:p>
            </w:tc>
            <w:tc>
              <w:tcPr>
                <w:tcW w:w="945" w:type="dxa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928</w:t>
                </w:r>
              </w:p>
            </w:tc>
          </w:tr>
          <w:tr>
            <w:tc>
              <w:tcPr>
                <w:tcW w:w="1384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304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4253" w:type="dxa"/>
                <w:tcBorders>
                  <w:bottom w:val="single" w:sz="4" w:space="0" w:color="auto"/>
                </w:tcBorders>
              </w:tcPr>
              <w:p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  <w:rPr>
                    <w:szCs w:val="24"/>
                  </w:rPr>
                </w:pPr>
                <w:r>
                  <w:rPr>
                    <w:bCs/>
                    <w:szCs w:val="24"/>
                  </w:rPr>
                  <w:t>Deklaravusių gyvenamąją vietą asmenų skaičius, asmenimis</w:t>
                </w:r>
              </w:p>
            </w:tc>
            <w:tc>
              <w:tcPr>
                <w:tcW w:w="1730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P-02-01-01-07</w:t>
                </w:r>
              </w:p>
            </w:tc>
            <w:tc>
              <w:tcPr>
                <w:tcW w:w="96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2519</w:t>
                </w:r>
              </w:p>
            </w:tc>
            <w:tc>
              <w:tcPr>
                <w:tcW w:w="9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2129</w:t>
                </w:r>
              </w:p>
            </w:tc>
            <w:tc>
              <w:tcPr>
                <w:tcW w:w="9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2129</w:t>
                </w:r>
              </w:p>
            </w:tc>
            <w:tc>
              <w:tcPr>
                <w:tcW w:w="945" w:type="dxa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2129</w:t>
                </w:r>
              </w:p>
            </w:tc>
          </w:tr>
          <w:tr>
            <w:tc>
              <w:tcPr>
                <w:tcW w:w="1384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304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4253" w:type="dxa"/>
              </w:tcPr>
              <w:p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Asmenų, gavusių paslaugas, skaičius, asmenimis</w:t>
                </w:r>
              </w:p>
            </w:tc>
            <w:tc>
              <w:tcPr>
                <w:tcW w:w="1730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P-02-01-01-08</w:t>
                </w:r>
              </w:p>
            </w:tc>
            <w:tc>
              <w:tcPr>
                <w:tcW w:w="96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2223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2882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2882</w:t>
                </w:r>
              </w:p>
            </w:tc>
            <w:tc>
              <w:tcPr>
                <w:tcW w:w="94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2882</w:t>
                </w:r>
              </w:p>
            </w:tc>
          </w:tr>
          <w:tr>
            <w:tc>
              <w:tcPr>
                <w:tcW w:w="1384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304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4253" w:type="dxa"/>
                <w:tcBorders>
                  <w:top w:val="single" w:sz="4" w:space="0" w:color="auto"/>
                </w:tcBorders>
              </w:tcPr>
              <w:p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Ekstremalių situacijų skaičius, vnt.</w:t>
                </w:r>
              </w:p>
            </w:tc>
            <w:tc>
              <w:tcPr>
                <w:tcW w:w="1730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P-02-01-01-09</w:t>
                </w:r>
              </w:p>
            </w:tc>
            <w:tc>
              <w:tcPr>
                <w:tcW w:w="96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</w:t>
                </w:r>
              </w:p>
            </w:tc>
            <w:tc>
              <w:tcPr>
                <w:tcW w:w="9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</w:t>
                </w:r>
              </w:p>
            </w:tc>
            <w:tc>
              <w:tcPr>
                <w:tcW w:w="9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</w:t>
                </w:r>
              </w:p>
            </w:tc>
            <w:tc>
              <w:tcPr>
                <w:tcW w:w="945" w:type="dxa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</w:t>
                </w:r>
              </w:p>
            </w:tc>
          </w:tr>
          <w:tr>
            <w:tc>
              <w:tcPr>
                <w:tcW w:w="1384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304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4253" w:type="dxa"/>
              </w:tcPr>
              <w:p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  <w:lang w:val="en-GB"/>
                  </w:rPr>
                  <w:t>Saugomų dokumentų kiekis, tiesinių metrų lentynų</w:t>
                </w:r>
              </w:p>
            </w:tc>
            <w:tc>
              <w:tcPr>
                <w:tcW w:w="1730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P-02-01-01-10</w:t>
                </w:r>
              </w:p>
            </w:tc>
            <w:tc>
              <w:tcPr>
                <w:tcW w:w="96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379,42</w:t>
                </w:r>
              </w:p>
            </w:tc>
            <w:tc>
              <w:tcPr>
                <w:tcW w:w="9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379,42</w:t>
                </w:r>
              </w:p>
            </w:tc>
            <w:tc>
              <w:tcPr>
                <w:tcW w:w="9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379,42</w:t>
                </w:r>
              </w:p>
            </w:tc>
            <w:tc>
              <w:tcPr>
                <w:tcW w:w="945" w:type="dxa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379,42</w:t>
                </w:r>
              </w:p>
            </w:tc>
          </w:tr>
          <w:tr>
            <w:tc>
              <w:tcPr>
                <w:tcW w:w="1384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304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4253" w:type="dxa"/>
              </w:tcPr>
              <w:p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Mobilizacijos plano rengimas ir tikslinimas, vnt.</w:t>
                </w:r>
              </w:p>
            </w:tc>
            <w:tc>
              <w:tcPr>
                <w:tcW w:w="1730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P-02-01-01-11</w:t>
                </w:r>
              </w:p>
            </w:tc>
            <w:tc>
              <w:tcPr>
                <w:tcW w:w="96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</w:t>
                </w:r>
              </w:p>
            </w:tc>
            <w:tc>
              <w:tcPr>
                <w:tcW w:w="94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</w:t>
                </w:r>
              </w:p>
            </w:tc>
          </w:tr>
          <w:tr>
            <w:tc>
              <w:tcPr>
                <w:tcW w:w="1384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304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4253" w:type="dxa"/>
              </w:tcPr>
              <w:p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Ataskaitų, susijusių su mobilizacija, ruošimas, vnt.</w:t>
                </w:r>
              </w:p>
            </w:tc>
            <w:tc>
              <w:tcPr>
                <w:tcW w:w="1730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P-02-01-01-12</w:t>
                </w:r>
              </w:p>
            </w:tc>
            <w:tc>
              <w:tcPr>
                <w:tcW w:w="96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</w:t>
                </w:r>
              </w:p>
            </w:tc>
            <w:tc>
              <w:tcPr>
                <w:tcW w:w="9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</w:t>
                </w:r>
              </w:p>
            </w:tc>
            <w:tc>
              <w:tcPr>
                <w:tcW w:w="9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</w:t>
                </w:r>
              </w:p>
            </w:tc>
            <w:tc>
              <w:tcPr>
                <w:tcW w:w="945" w:type="dxa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</w:t>
                </w:r>
              </w:p>
            </w:tc>
          </w:tr>
          <w:tr>
            <w:tc>
              <w:tcPr>
                <w:tcW w:w="1384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304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4253" w:type="dxa"/>
              </w:tcPr>
              <w:p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Savivaldybės administracijos direktoriaus rezervas, % dydis, patvirtintas savivaldybės biudžeto asignavimų sumos</w:t>
                </w:r>
              </w:p>
            </w:tc>
            <w:tc>
              <w:tcPr>
                <w:tcW w:w="1730" w:type="dxa"/>
                <w:vAlign w:val="center"/>
              </w:tcPr>
              <w:p>
                <w:pPr>
                  <w:jc w:val="center"/>
                  <w:rPr>
                    <w:szCs w:val="24"/>
                    <w:vertAlign w:val="superscript"/>
                  </w:rPr>
                </w:pPr>
                <w:r>
                  <w:rPr>
                    <w:szCs w:val="24"/>
                  </w:rPr>
                  <w:t>P-02-01-02-01</w:t>
                </w:r>
              </w:p>
            </w:tc>
            <w:tc>
              <w:tcPr>
                <w:tcW w:w="96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0,18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0,18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0,18</w:t>
                </w:r>
              </w:p>
            </w:tc>
            <w:tc>
              <w:tcPr>
                <w:tcW w:w="94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0,18</w:t>
                </w:r>
              </w:p>
            </w:tc>
          </w:tr>
          <w:tr>
            <w:tc>
              <w:tcPr>
                <w:tcW w:w="1384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304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4253" w:type="dxa"/>
              </w:tcPr>
              <w:p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LSA nario mokesčiui skirta pinigų suma, tūkst. Eur</w:t>
                </w:r>
              </w:p>
            </w:tc>
            <w:tc>
              <w:tcPr>
                <w:tcW w:w="1730" w:type="dxa"/>
                <w:vAlign w:val="center"/>
              </w:tcPr>
              <w:p>
                <w:pPr>
                  <w:jc w:val="center"/>
                  <w:rPr>
                    <w:szCs w:val="24"/>
                    <w:vertAlign w:val="superscript"/>
                  </w:rPr>
                </w:pPr>
                <w:r>
                  <w:rPr>
                    <w:szCs w:val="24"/>
                  </w:rPr>
                  <w:t>P-02-01-03-01</w:t>
                </w:r>
              </w:p>
            </w:tc>
            <w:tc>
              <w:tcPr>
                <w:tcW w:w="96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7,5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8,8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8,7</w:t>
                </w:r>
              </w:p>
            </w:tc>
            <w:tc>
              <w:tcPr>
                <w:tcW w:w="94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8,7</w:t>
                </w:r>
              </w:p>
            </w:tc>
          </w:tr>
          <w:tr>
            <w:tc>
              <w:tcPr>
                <w:tcW w:w="1384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304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4253" w:type="dxa"/>
              </w:tcPr>
              <w:p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Kvalifikacijos kėlimo mokymo, kursų, seminarų, konferencijų skaičius, vnt.</w:t>
                </w:r>
              </w:p>
            </w:tc>
            <w:tc>
              <w:tcPr>
                <w:tcW w:w="1730" w:type="dxa"/>
                <w:vAlign w:val="center"/>
              </w:tcPr>
              <w:p>
                <w:pPr>
                  <w:jc w:val="center"/>
                  <w:rPr>
                    <w:szCs w:val="24"/>
                    <w:vertAlign w:val="superscript"/>
                  </w:rPr>
                </w:pPr>
                <w:r>
                  <w:rPr>
                    <w:szCs w:val="24"/>
                  </w:rPr>
                  <w:t>P-02-02-01-01</w:t>
                </w:r>
              </w:p>
            </w:tc>
            <w:tc>
              <w:tcPr>
                <w:tcW w:w="96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</w:t>
                </w:r>
              </w:p>
            </w:tc>
            <w:tc>
              <w:tcPr>
                <w:tcW w:w="94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</w:t>
                </w:r>
              </w:p>
            </w:tc>
          </w:tr>
          <w:tr>
            <w:tc>
              <w:tcPr>
                <w:tcW w:w="1384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304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4253" w:type="dxa"/>
              </w:tcPr>
              <w:p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Grąžinta paskolų, tūkst. Eur</w:t>
                </w:r>
              </w:p>
            </w:tc>
            <w:tc>
              <w:tcPr>
                <w:tcW w:w="1730" w:type="dxa"/>
                <w:vAlign w:val="center"/>
              </w:tcPr>
              <w:p>
                <w:pPr>
                  <w:jc w:val="center"/>
                  <w:rPr>
                    <w:szCs w:val="24"/>
                    <w:vertAlign w:val="superscript"/>
                  </w:rPr>
                </w:pPr>
                <w:r>
                  <w:rPr>
                    <w:szCs w:val="24"/>
                  </w:rPr>
                  <w:t>P-02-03-01-01</w:t>
                </w:r>
              </w:p>
            </w:tc>
            <w:tc>
              <w:tcPr>
                <w:tcW w:w="96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rFonts w:ascii="TimesLT" w:hAnsi="TimesLT"/>
                    <w:szCs w:val="18"/>
                    <w:lang w:val="en-GB"/>
                  </w:rPr>
                  <w:t>190,0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rFonts w:ascii="TimesLT" w:hAnsi="TimesLT"/>
                    <w:szCs w:val="18"/>
                    <w:lang w:val="en-GB"/>
                  </w:rPr>
                  <w:t>190,0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rFonts w:ascii="TimesLT" w:hAnsi="TimesLT"/>
                    <w:szCs w:val="18"/>
                    <w:lang w:val="en-GB"/>
                  </w:rPr>
                  <w:t>290,0</w:t>
                </w:r>
              </w:p>
            </w:tc>
            <w:tc>
              <w:tcPr>
                <w:tcW w:w="94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rFonts w:ascii="TimesLT" w:hAnsi="TimesLT"/>
                    <w:szCs w:val="18"/>
                    <w:lang w:val="en-GB"/>
                  </w:rPr>
                  <w:t>290,0</w:t>
                </w:r>
              </w:p>
            </w:tc>
          </w:tr>
          <w:tr>
            <w:tc>
              <w:tcPr>
                <w:tcW w:w="1384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304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4253" w:type="dxa"/>
              </w:tcPr>
              <w:p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Sumokėtos palūkanos už paskolas, tūkst. Eur</w:t>
                </w:r>
              </w:p>
            </w:tc>
            <w:tc>
              <w:tcPr>
                <w:tcW w:w="1730" w:type="dxa"/>
                <w:vAlign w:val="center"/>
              </w:tcPr>
              <w:p>
                <w:pPr>
                  <w:jc w:val="center"/>
                  <w:rPr>
                    <w:szCs w:val="24"/>
                    <w:vertAlign w:val="superscript"/>
                  </w:rPr>
                </w:pPr>
                <w:r>
                  <w:rPr>
                    <w:szCs w:val="24"/>
                  </w:rPr>
                  <w:t>P-02-03-01-02</w:t>
                </w:r>
              </w:p>
            </w:tc>
            <w:tc>
              <w:tcPr>
                <w:tcW w:w="96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  <w:lang w:val="en-GB"/>
                  </w:rPr>
                  <w:t>24,7</w:t>
                </w:r>
              </w:p>
            </w:tc>
            <w:tc>
              <w:tcPr>
                <w:tcW w:w="9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  <w:lang w:val="en-GB"/>
                  </w:rPr>
                  <w:t>17,4</w:t>
                </w:r>
              </w:p>
            </w:tc>
            <w:tc>
              <w:tcPr>
                <w:tcW w:w="9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  <w:lang w:val="en-GB"/>
                  </w:rPr>
                  <w:t>24,0</w:t>
                </w:r>
              </w:p>
            </w:tc>
            <w:tc>
              <w:tcPr>
                <w:tcW w:w="945" w:type="dxa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  <w:lang w:val="en-GB"/>
                  </w:rPr>
                  <w:t>18,8</w:t>
                </w:r>
              </w:p>
            </w:tc>
          </w:tr>
          <w:tr>
            <w:tc>
              <w:tcPr>
                <w:tcW w:w="1384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04</w:t>
                </w:r>
              </w:p>
            </w:tc>
            <w:tc>
              <w:tcPr>
                <w:tcW w:w="1304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4253" w:type="dxa"/>
              </w:tcPr>
              <w:p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Iškvietimų skaičiaus kaita, vnt.</w:t>
                </w:r>
              </w:p>
            </w:tc>
            <w:tc>
              <w:tcPr>
                <w:tcW w:w="1730" w:type="dxa"/>
                <w:vAlign w:val="center"/>
              </w:tcPr>
              <w:p>
                <w:pPr>
                  <w:jc w:val="center"/>
                  <w:rPr>
                    <w:szCs w:val="24"/>
                    <w:vertAlign w:val="superscript"/>
                  </w:rPr>
                </w:pPr>
                <w:r>
                  <w:rPr>
                    <w:szCs w:val="24"/>
                  </w:rPr>
                  <w:t>P-02-04-01-01</w:t>
                </w:r>
              </w:p>
            </w:tc>
            <w:tc>
              <w:tcPr>
                <w:tcW w:w="96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280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295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295</w:t>
                </w:r>
              </w:p>
            </w:tc>
            <w:tc>
              <w:tcPr>
                <w:tcW w:w="94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295</w:t>
                </w:r>
              </w:p>
            </w:tc>
          </w:tr>
          <w:tr>
            <w:tc>
              <w:tcPr>
                <w:tcW w:w="1384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04</w:t>
                </w:r>
              </w:p>
            </w:tc>
            <w:tc>
              <w:tcPr>
                <w:tcW w:w="1304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4253" w:type="dxa"/>
              </w:tcPr>
              <w:p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Priešgaisrinio inventoriaus įsigijimas, vnt.</w:t>
                </w:r>
              </w:p>
            </w:tc>
            <w:tc>
              <w:tcPr>
                <w:tcW w:w="1730" w:type="dxa"/>
                <w:vAlign w:val="center"/>
              </w:tcPr>
              <w:p>
                <w:pPr>
                  <w:jc w:val="center"/>
                  <w:rPr>
                    <w:szCs w:val="24"/>
                    <w:vertAlign w:val="superscript"/>
                  </w:rPr>
                </w:pPr>
                <w:r>
                  <w:rPr>
                    <w:szCs w:val="24"/>
                  </w:rPr>
                  <w:t>P-02-04-01-02</w:t>
                </w:r>
              </w:p>
            </w:tc>
            <w:tc>
              <w:tcPr>
                <w:tcW w:w="96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20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30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30</w:t>
                </w:r>
              </w:p>
            </w:tc>
            <w:tc>
              <w:tcPr>
                <w:tcW w:w="94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30</w:t>
                </w:r>
              </w:p>
            </w:tc>
          </w:tr>
          <w:tr>
            <w:tc>
              <w:tcPr>
                <w:tcW w:w="1384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04</w:t>
                </w:r>
              </w:p>
            </w:tc>
            <w:tc>
              <w:tcPr>
                <w:tcW w:w="1304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4253" w:type="dxa"/>
              </w:tcPr>
              <w:p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Apsaugos priemonių įsigijimas, vnt.</w:t>
                </w:r>
              </w:p>
            </w:tc>
            <w:tc>
              <w:tcPr>
                <w:tcW w:w="1730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P-02-04-01-03</w:t>
                </w:r>
              </w:p>
            </w:tc>
            <w:tc>
              <w:tcPr>
                <w:tcW w:w="96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tabs>
                    <w:tab w:val="left" w:pos="240"/>
                    <w:tab w:val="center" w:pos="373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20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30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30</w:t>
                </w:r>
              </w:p>
            </w:tc>
            <w:tc>
              <w:tcPr>
                <w:tcW w:w="94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30</w:t>
                </w:r>
              </w:p>
            </w:tc>
          </w:tr>
          <w:tr>
            <w:tc>
              <w:tcPr>
                <w:tcW w:w="1384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04</w:t>
                </w:r>
              </w:p>
            </w:tc>
            <w:tc>
              <w:tcPr>
                <w:tcW w:w="1304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4253" w:type="dxa"/>
              </w:tcPr>
              <w:p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Darbuotojų skaičius, asmenimis</w:t>
                </w:r>
              </w:p>
            </w:tc>
            <w:tc>
              <w:tcPr>
                <w:tcW w:w="1730" w:type="dxa"/>
                <w:vAlign w:val="center"/>
              </w:tcPr>
              <w:p>
                <w:pPr>
                  <w:jc w:val="center"/>
                  <w:rPr>
                    <w:szCs w:val="24"/>
                    <w:vertAlign w:val="superscript"/>
                  </w:rPr>
                </w:pPr>
                <w:r>
                  <w:rPr>
                    <w:szCs w:val="24"/>
                  </w:rPr>
                  <w:t>P-02-04-01-04</w:t>
                </w:r>
              </w:p>
            </w:tc>
            <w:tc>
              <w:tcPr>
                <w:tcW w:w="96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74</w:t>
                </w:r>
              </w:p>
            </w:tc>
            <w:tc>
              <w:tcPr>
                <w:tcW w:w="9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74</w:t>
                </w:r>
              </w:p>
            </w:tc>
            <w:tc>
              <w:tcPr>
                <w:tcW w:w="9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74</w:t>
                </w:r>
              </w:p>
            </w:tc>
            <w:tc>
              <w:tcPr>
                <w:tcW w:w="945" w:type="dxa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74</w:t>
                </w:r>
              </w:p>
            </w:tc>
          </w:tr>
          <w:tr>
            <w:tc>
              <w:tcPr>
                <w:tcW w:w="1384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04</w:t>
                </w:r>
              </w:p>
            </w:tc>
            <w:tc>
              <w:tcPr>
                <w:tcW w:w="1304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4253" w:type="dxa"/>
              </w:tcPr>
              <w:p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Darbuotojų, dalyvaujančių mokymuose skaičius, asmenimis</w:t>
                </w:r>
              </w:p>
            </w:tc>
            <w:tc>
              <w:tcPr>
                <w:tcW w:w="1730" w:type="dxa"/>
                <w:vAlign w:val="center"/>
              </w:tcPr>
              <w:p>
                <w:pPr>
                  <w:jc w:val="center"/>
                  <w:rPr>
                    <w:szCs w:val="24"/>
                    <w:vertAlign w:val="superscript"/>
                  </w:rPr>
                </w:pPr>
                <w:r>
                  <w:rPr>
                    <w:szCs w:val="24"/>
                  </w:rPr>
                  <w:t>P-02-04-01-05</w:t>
                </w:r>
              </w:p>
            </w:tc>
            <w:tc>
              <w:tcPr>
                <w:tcW w:w="96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74</w:t>
                </w:r>
              </w:p>
            </w:tc>
            <w:tc>
              <w:tcPr>
                <w:tcW w:w="9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74</w:t>
                </w:r>
              </w:p>
            </w:tc>
            <w:tc>
              <w:tcPr>
                <w:tcW w:w="9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74</w:t>
                </w:r>
              </w:p>
            </w:tc>
            <w:tc>
              <w:tcPr>
                <w:tcW w:w="945" w:type="dxa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74</w:t>
                </w:r>
              </w:p>
            </w:tc>
          </w:tr>
          <w:tr>
            <w:tc>
              <w:tcPr>
                <w:tcW w:w="1384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04</w:t>
                </w:r>
              </w:p>
            </w:tc>
            <w:tc>
              <w:tcPr>
                <w:tcW w:w="1304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4253" w:type="dxa"/>
              </w:tcPr>
              <w:p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Ugniagesių komandų patalpų būklės gerinimas, komandų skaičius, vnt.</w:t>
                </w:r>
              </w:p>
            </w:tc>
            <w:tc>
              <w:tcPr>
                <w:tcW w:w="1730" w:type="dxa"/>
                <w:vAlign w:val="center"/>
              </w:tcPr>
              <w:p>
                <w:pPr>
                  <w:jc w:val="center"/>
                  <w:rPr>
                    <w:szCs w:val="24"/>
                    <w:vertAlign w:val="superscript"/>
                  </w:rPr>
                </w:pPr>
                <w:r>
                  <w:rPr>
                    <w:szCs w:val="24"/>
                  </w:rPr>
                  <w:t>P-02-04-01-06</w:t>
                </w:r>
              </w:p>
            </w:tc>
            <w:tc>
              <w:tcPr>
                <w:tcW w:w="96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</w:t>
                </w:r>
              </w:p>
            </w:tc>
            <w:tc>
              <w:tcPr>
                <w:tcW w:w="9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</w:t>
                </w:r>
              </w:p>
            </w:tc>
            <w:tc>
              <w:tcPr>
                <w:tcW w:w="992" w:type="dxa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</w:t>
                </w:r>
              </w:p>
            </w:tc>
            <w:tc>
              <w:tcPr>
                <w:tcW w:w="9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</w:t>
                </w:r>
              </w:p>
            </w:tc>
          </w:tr>
          <w:tr>
            <w:tc>
              <w:tcPr>
                <w:tcW w:w="1384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04</w:t>
                </w:r>
              </w:p>
            </w:tc>
            <w:tc>
              <w:tcPr>
                <w:tcW w:w="1304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4253" w:type="dxa"/>
              </w:tcPr>
              <w:p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Darbuotojų draudimas, asmenimis</w:t>
                </w:r>
              </w:p>
            </w:tc>
            <w:tc>
              <w:tcPr>
                <w:tcW w:w="1730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P-02-04-01-07</w:t>
                </w:r>
              </w:p>
            </w:tc>
            <w:tc>
              <w:tcPr>
                <w:tcW w:w="96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72</w:t>
                </w:r>
              </w:p>
            </w:tc>
            <w:tc>
              <w:tcPr>
                <w:tcW w:w="9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72</w:t>
                </w:r>
              </w:p>
            </w:tc>
            <w:tc>
              <w:tcPr>
                <w:tcW w:w="992" w:type="dxa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72</w:t>
                </w:r>
              </w:p>
            </w:tc>
            <w:tc>
              <w:tcPr>
                <w:tcW w:w="9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72</w:t>
                </w:r>
              </w:p>
            </w:tc>
          </w:tr>
          <w:tr>
            <w:tc>
              <w:tcPr>
                <w:tcW w:w="1384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04</w:t>
                </w:r>
              </w:p>
            </w:tc>
            <w:tc>
              <w:tcPr>
                <w:tcW w:w="1304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4253" w:type="dxa"/>
              </w:tcPr>
              <w:p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Darbuotojų sveikatos tikrinimas, darbuotojų skaičius</w:t>
                </w:r>
              </w:p>
            </w:tc>
            <w:tc>
              <w:tcPr>
                <w:tcW w:w="1730" w:type="dxa"/>
                <w:vAlign w:val="center"/>
              </w:tcPr>
              <w:p>
                <w:pPr>
                  <w:jc w:val="center"/>
                  <w:rPr>
                    <w:szCs w:val="24"/>
                    <w:vertAlign w:val="superscript"/>
                  </w:rPr>
                </w:pPr>
                <w:r>
                  <w:rPr>
                    <w:szCs w:val="24"/>
                  </w:rPr>
                  <w:t>P-02-04-01-08</w:t>
                </w:r>
              </w:p>
            </w:tc>
            <w:tc>
              <w:tcPr>
                <w:tcW w:w="96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72</w:t>
                </w:r>
              </w:p>
            </w:tc>
            <w:tc>
              <w:tcPr>
                <w:tcW w:w="9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</w:t>
                </w:r>
              </w:p>
            </w:tc>
            <w:tc>
              <w:tcPr>
                <w:tcW w:w="9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74</w:t>
                </w:r>
              </w:p>
            </w:tc>
            <w:tc>
              <w:tcPr>
                <w:tcW w:w="945" w:type="dxa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</w:t>
                </w:r>
              </w:p>
            </w:tc>
          </w:tr>
        </w:tbl>
        <w:sdt>
          <w:sdtPr>
            <w:alias w:val="skirsnis"/>
            <w:tag w:val="part_6fe6ae6815304e2f8c6291b366aec146"/>
            <w:lock w:val="sdtLocked"/>
            <w:richText/>
          </w:sdtPr>
          <w:sdtContent>
            <w:p>
              <w:pPr>
                <w:tabs>
                  <w:tab w:val="left" w:pos="13608"/>
                  <w:tab w:val="left" w:pos="13750"/>
                </w:tabs>
                <w:jc w:val="center"/>
                <w:rPr>
                  <w:szCs w:val="24"/>
                </w:rPr>
              </w:pPr>
              <w:sdt>
                <w:sdtPr>
                  <w:alias w:val="Pavadinimas"/>
                  <w:tag w:val="title_6fe6ae6815304e2f8c6291b366aec146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______________________</w:t>
                  </w:r>
                </w:sdtContent>
              </w:sdt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type w:val="nextColumn"/>
      <w:pgSz w:w="16839" w:h="11907" w:orient="landscape" w:code="9"/>
      <w:pgMar w:top="1701" w:right="1134" w:bottom="567" w:left="1134" w:header="0" w:footer="403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rFonts w:ascii="TimesLT" w:hAnsi="TimesLT"/>
          <w:lang w:val="en-GB"/>
        </w:rPr>
      </w:pPr>
      <w:r>
        <w:rPr>
          <w:rFonts w:ascii="TimesLT" w:hAnsi="TimesLT"/>
          <w:lang w:val="en-GB"/>
        </w:rPr>
        <w:separator/>
      </w:r>
    </w:p>
  </w:endnote>
  <w:endnote w:type="continuationSeparator" w:id="0">
    <w:p>
      <w:pPr>
        <w:rPr>
          <w:rFonts w:ascii="TimesLT" w:hAnsi="TimesLT"/>
          <w:lang w:val="en-GB"/>
        </w:rPr>
      </w:pPr>
      <w:r>
        <w:rPr>
          <w:rFonts w:ascii="TimesLT" w:hAnsi="TimesLT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00"/>
    <w:family w:val="auto"/>
    <w:pitch w:val="variable"/>
    <w:sig w:usb0="00000007" w:usb1="00000000" w:usb2="00000000" w:usb3="00000000" w:csb0="00000081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  <w:rPr>
        <w:rFonts w:ascii="TimesLT" w:hAnsi="TimesLT"/>
        <w:lang w:val="en-GB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  <w:rPr>
        <w:rFonts w:ascii="TimesLT" w:hAnsi="TimesLT"/>
        <w:lang w:val="en-GB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  <w:rPr>
        <w:rFonts w:ascii="TimesLT" w:hAnsi="TimesLT"/>
        <w:lang w:val="en-GB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rFonts w:ascii="TimesLT" w:hAnsi="TimesLT"/>
          <w:lang w:val="en-GB"/>
        </w:rPr>
      </w:pPr>
      <w:r>
        <w:rPr>
          <w:rFonts w:ascii="TimesLT" w:hAnsi="TimesLT"/>
          <w:lang w:val="en-GB"/>
        </w:rPr>
        <w:separator/>
      </w:r>
    </w:p>
  </w:footnote>
  <w:footnote w:type="continuationSeparator" w:id="0">
    <w:p>
      <w:pPr>
        <w:rPr>
          <w:rFonts w:ascii="TimesLT" w:hAnsi="TimesLT"/>
          <w:lang w:val="en-GB"/>
        </w:rPr>
      </w:pPr>
      <w:r>
        <w:rPr>
          <w:rFonts w:ascii="TimesLT" w:hAnsi="TimesLT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spacing w:before="100" w:beforeAutospacing="1" w:after="100" w:afterAutospacing="1"/>
      <w:rPr>
        <w:szCs w:val="24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spacing w:before="100" w:beforeAutospacing="1" w:after="100" w:afterAutospacing="1"/>
      <w:rPr>
        <w:szCs w:val="24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spacing w:before="100" w:beforeAutospacing="1" w:after="100" w:afterAutospacing="1"/>
      <w:rPr>
        <w:szCs w:val="24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hideSpellingErrors/>
  <w:hideGrammaticalErrors/>
  <w:revisionView w:inkAnnotations="0"/>
  <w:defaultTabStop w:val="1296"/>
  <w:hyphenationZone w:val="396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4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F07F5D2-375B-488A-8849-E68723F395C2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44422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466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lentele" DocPartId="5603089aecf4492680aa23272ff19bb4" PartId="151bd51b9f8645029149aa061b43e0ad"/>
  <Part Type="lentele" Nr="2" Title="SAVIVALDYBĖS VEIKLOS, PAGRINDINIŲ FUNKCIJŲ VYKDYMO, STRATEGIJOS FORMAVIMO IR JOS ĮGYVENDINIMO PROGRAMOS" DocPartId="4dbaa27315144970b10b526630abe07c" PartId="9733b81186f4439ca4328b9a3cd33ee7"/>
  <Part Type="lentele" Title="VERTINIMO KRITERIJŲ SUVESTINĖ" DocPartId="770db3d872c94b65a12c05dded255d93" PartId="eb882719c4614582838e5afbeb1f5c1f">
    <Part Type="skirsnis" Title="______________________" DocPartId="7386e86d85494fc7ad77155a14640ae8" PartId="6fe6ae6815304e2f8c6291b366aec146"/>
  </Part>
</Parts>
</file>

<file path=customXml/itemProps1.xml><?xml version="1.0" encoding="utf-8"?>
<ds:datastoreItem xmlns:ds="http://schemas.openxmlformats.org/officeDocument/2006/customXml" ds:itemID="{4394D9B5-0511-4747-8D8C-383A199C176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654</Words>
  <Characters>3812</Characters>
  <Application>Microsoft Office Word</Application>
  <DocSecurity>4</DocSecurity>
  <Lines>476</Lines>
  <Paragraphs>405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4061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2022-02-22T11:31:00Z</dcterms:created>
  <dc:creator>Alytaus rajono savivaldybė</dc:creator>
  <lastModifiedBy>adlibuser</lastModifiedBy>
  <lastPrinted>2021-01-22T10:21:00Z</lastPrinted>
  <dcterms:modified xsi:type="dcterms:W3CDTF">2022-02-22T11:31:00Z</dcterms:modified>
  <revision>2</revision>
</coreProperties>
</file>