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2 pr."/>
        <w:tag w:val="part_330951af7c624e8c8bdea3859d11f0c6"/>
        <w:lock w:val="sdtLocked"/>
        <w:richText/>
      </w:sdtPr>
      <w:sdtContent>
        <w:p>
          <w:pPr>
            <w:tabs>
              <w:tab w:val="center" w:pos="4819"/>
              <w:tab w:val="right" w:pos="9638"/>
            </w:tabs>
            <w:rPr>
              <w:szCs w:val="22"/>
            </w:rPr>
          </w:pPr>
        </w:p>
        <w:p>
          <w:pPr>
            <w:tabs>
              <w:tab w:val="left" w:pos="5812"/>
              <w:tab w:val="left" w:pos="5954"/>
            </w:tabs>
            <w:ind w:firstLine="5016"/>
            <w:jc w:val="center"/>
            <w:rPr>
              <w:color w:val="000000"/>
              <w:sz w:val="20"/>
              <w:lang w:eastAsia="lt-LT"/>
            </w:rPr>
          </w:pPr>
          <w:r>
            <w:rPr>
              <w:color w:val="000000"/>
              <w:sz w:val="20"/>
              <w:lang w:eastAsia="lt-LT"/>
            </w:rPr>
            <w:t xml:space="preserve">Projekto vykdytojo, pretenduojančio gauti </w:t>
          </w:r>
        </w:p>
        <w:p>
          <w:pPr>
            <w:tabs>
              <w:tab w:val="left" w:pos="5387"/>
            </w:tabs>
            <w:ind w:firstLine="5300"/>
            <w:jc w:val="center"/>
            <w:rPr>
              <w:color w:val="000000"/>
              <w:sz w:val="20"/>
              <w:lang w:eastAsia="lt-LT"/>
            </w:rPr>
          </w:pPr>
          <w:r>
            <w:rPr>
              <w:color w:val="000000"/>
              <w:sz w:val="20"/>
              <w:lang w:eastAsia="lt-LT"/>
            </w:rPr>
            <w:t xml:space="preserve">paramą iš Europos žemės ūkio fondo kaimo </w:t>
          </w:r>
        </w:p>
        <w:p>
          <w:pPr>
            <w:tabs>
              <w:tab w:val="left" w:pos="5670"/>
              <w:tab w:val="left" w:pos="5812"/>
            </w:tabs>
            <w:ind w:firstLine="5618"/>
            <w:jc w:val="center"/>
            <w:rPr>
              <w:color w:val="000000"/>
              <w:sz w:val="20"/>
              <w:lang w:eastAsia="lt-LT"/>
            </w:rPr>
          </w:pPr>
          <w:r>
            <w:rPr>
              <w:color w:val="000000"/>
              <w:sz w:val="20"/>
              <w:lang w:eastAsia="lt-LT"/>
            </w:rPr>
            <w:t xml:space="preserve">plėtrai pagal Lietuvos kaimo plėtros 2014–2020 </w:t>
          </w:r>
        </w:p>
        <w:p>
          <w:pPr>
            <w:ind w:firstLine="5353"/>
            <w:jc w:val="center"/>
            <w:rPr>
              <w:color w:val="000000"/>
              <w:sz w:val="20"/>
              <w:lang w:eastAsia="lt-LT"/>
            </w:rPr>
          </w:pPr>
          <w:r>
            <w:rPr>
              <w:color w:val="000000"/>
              <w:sz w:val="20"/>
              <w:lang w:eastAsia="lt-LT"/>
            </w:rPr>
            <w:t xml:space="preserve">metų programos priemones, prekių, paslaugų </w:t>
          </w:r>
        </w:p>
        <w:p>
          <w:pPr>
            <w:ind w:firstLine="3710"/>
            <w:jc w:val="center"/>
            <w:rPr>
              <w:color w:val="000000"/>
              <w:sz w:val="20"/>
              <w:lang w:eastAsia="lt-LT"/>
            </w:rPr>
          </w:pPr>
          <w:r>
            <w:rPr>
              <w:color w:val="000000"/>
              <w:sz w:val="20"/>
              <w:lang w:eastAsia="lt-LT"/>
            </w:rPr>
            <w:t>ar darbų pirkimo taisyklių</w:t>
          </w:r>
        </w:p>
        <w:p>
          <w:pPr>
            <w:ind w:firstLine="2279"/>
            <w:jc w:val="center"/>
            <w:rPr>
              <w:color w:val="000000"/>
              <w:sz w:val="20"/>
              <w:lang w:eastAsia="lt-LT"/>
            </w:rPr>
          </w:pPr>
          <w:sdt>
            <w:sdtPr>
              <w:alias w:val="Numeris"/>
              <w:tag w:val="nr_330951af7c624e8c8bdea3859d11f0c6"/>
              <w:lock w:val="sdtLocked"/>
              <w:richText/>
            </w:sdtPr>
            <w:sdtContent>
              <w:r>
                <w:rPr>
                  <w:color w:val="000000"/>
                  <w:sz w:val="20"/>
                  <w:lang w:eastAsia="lt-LT"/>
                </w:rPr>
                <w:t>2</w:t>
              </w:r>
            </w:sdtContent>
          </w:sdt>
          <w:r>
            <w:rPr>
              <w:color w:val="000000"/>
              <w:sz w:val="20"/>
              <w:lang w:eastAsia="lt-LT"/>
            </w:rPr>
            <w:t xml:space="preserve"> priedas </w:t>
          </w:r>
        </w:p>
        <w:p>
          <w:pPr>
            <w:ind w:firstLine="57"/>
            <w:rPr>
              <w:rFonts w:ascii="Arial" w:hAnsi="Arial" w:cs="Arial"/>
              <w:color w:val="000000"/>
              <w:sz w:val="20"/>
              <w:lang w:eastAsia="lt-LT"/>
            </w:rPr>
          </w:pPr>
        </w:p>
        <w:p>
          <w:pPr>
            <w:jc w:val="center"/>
            <w:rPr>
              <w:color w:val="000000"/>
              <w:szCs w:val="24"/>
              <w:lang w:eastAsia="lt-LT"/>
            </w:rPr>
          </w:pPr>
          <w:sdt>
            <w:sdtPr>
              <w:alias w:val="Pavadinimas"/>
              <w:tag w:val="title_330951af7c624e8c8bdea3859d11f0c6"/>
              <w:lock w:val="sdtLocked"/>
              <w:richText/>
            </w:sdtPr>
            <w:sdtContent>
              <w:r>
                <w:rPr>
                  <w:b/>
                  <w:bCs/>
                  <w:color w:val="000000"/>
                  <w:szCs w:val="24"/>
                  <w:lang w:eastAsia="lt-LT"/>
                </w:rPr>
                <w:t>(Tiekėjo pasiūlymo, kai taikomas mažiausios kainos vertinimo kriterijus, dėl prekių, paslaugų ar darbų forma)</w:t>
              </w:r>
            </w:sdtContent>
          </w:sdt>
        </w:p>
        <w:p>
          <w:pPr>
            <w:ind w:firstLine="777"/>
            <w:jc w:val="both"/>
            <w:rPr>
              <w:rFonts w:ascii="Arial" w:hAnsi="Arial" w:cs="Arial"/>
              <w:color w:val="000000"/>
              <w:sz w:val="20"/>
              <w:lang w:eastAsia="lt-LT"/>
            </w:rPr>
          </w:pPr>
        </w:p>
        <w:p>
          <w:pPr>
            <w:jc w:val="center"/>
            <w:rPr>
              <w:color w:val="000000"/>
              <w:szCs w:val="24"/>
              <w:lang w:eastAsia="lt-LT"/>
            </w:rPr>
          </w:pPr>
          <w:r>
            <w:rPr>
              <w:color w:val="000000"/>
              <w:szCs w:val="24"/>
              <w:lang w:eastAsia="lt-LT"/>
            </w:rPr>
            <w:t>_______________________________</w:t>
          </w:r>
        </w:p>
        <w:p>
          <w:pPr>
            <w:jc w:val="center"/>
            <w:rPr>
              <w:color w:val="000000"/>
              <w:sz w:val="20"/>
              <w:lang w:eastAsia="lt-LT"/>
            </w:rPr>
          </w:pPr>
          <w:r>
            <w:rPr>
              <w:i/>
              <w:iCs/>
              <w:color w:val="000000"/>
              <w:sz w:val="20"/>
              <w:lang w:eastAsia="lt-LT"/>
            </w:rPr>
            <w:t>(dokumento sudarytojo pavadinimas)</w:t>
          </w:r>
        </w:p>
        <w:p>
          <w:pPr>
            <w:ind w:firstLine="57"/>
            <w:jc w:val="center"/>
            <w:rPr>
              <w:rFonts w:ascii="Arial" w:hAnsi="Arial" w:cs="Arial"/>
              <w:color w:val="000000"/>
              <w:sz w:val="20"/>
              <w:lang w:eastAsia="lt-LT"/>
            </w:rPr>
          </w:pPr>
        </w:p>
        <w:p>
          <w:pPr>
            <w:jc w:val="both"/>
            <w:rPr>
              <w:color w:val="000000"/>
              <w:szCs w:val="24"/>
              <w:lang w:eastAsia="lt-LT"/>
            </w:rPr>
          </w:pPr>
          <w:r>
            <w:rPr>
              <w:color w:val="000000"/>
              <w:szCs w:val="24"/>
              <w:lang w:eastAsia="lt-LT"/>
            </w:rPr>
            <w:t>Projekto vykdytojui __________________________________________</w:t>
          </w:r>
        </w:p>
        <w:p>
          <w:pPr>
            <w:ind w:firstLine="2438"/>
            <w:jc w:val="both"/>
            <w:rPr>
              <w:color w:val="000000"/>
              <w:sz w:val="20"/>
              <w:lang w:eastAsia="lt-LT"/>
            </w:rPr>
          </w:pPr>
          <w:r>
            <w:rPr>
              <w:color w:val="000000"/>
              <w:sz w:val="20"/>
              <w:lang w:eastAsia="lt-LT"/>
            </w:rPr>
            <w:t>(</w:t>
          </w:r>
          <w:r>
            <w:rPr>
              <w:i/>
              <w:iCs/>
              <w:color w:val="000000"/>
              <w:sz w:val="20"/>
              <w:lang w:eastAsia="lt-LT"/>
            </w:rPr>
            <w:t>projekto vykdytojo pavadinimas arba vardas, pavardė)</w:t>
          </w:r>
        </w:p>
        <w:p>
          <w:pPr>
            <w:jc w:val="both"/>
            <w:rPr>
              <w:color w:val="000000"/>
              <w:szCs w:val="24"/>
              <w:lang w:eastAsia="lt-LT"/>
            </w:rPr>
          </w:pPr>
          <w:r>
            <w:rPr>
              <w:color w:val="000000"/>
              <w:szCs w:val="24"/>
              <w:lang w:eastAsia="lt-LT"/>
            </w:rPr>
            <w:t>__________________________________________________________</w:t>
          </w:r>
        </w:p>
        <w:p>
          <w:pPr>
            <w:ind w:firstLine="720"/>
            <w:jc w:val="both"/>
            <w:rPr>
              <w:color w:val="000000"/>
              <w:sz w:val="20"/>
              <w:lang w:eastAsia="lt-LT"/>
            </w:rPr>
          </w:pPr>
          <w:r>
            <w:rPr>
              <w:i/>
              <w:iCs/>
              <w:color w:val="000000"/>
              <w:sz w:val="20"/>
              <w:lang w:eastAsia="lt-LT"/>
            </w:rPr>
            <w:t>(įmonės kodas, buveinė arba adresas)</w:t>
          </w:r>
        </w:p>
        <w:p>
          <w:pPr>
            <w:ind w:firstLine="57"/>
            <w:jc w:val="center"/>
            <w:rPr>
              <w:rFonts w:ascii="Arial" w:hAnsi="Arial" w:cs="Arial"/>
              <w:color w:val="000000"/>
              <w:sz w:val="20"/>
              <w:lang w:eastAsia="lt-LT"/>
            </w:rPr>
          </w:pPr>
        </w:p>
        <w:p>
          <w:pPr>
            <w:jc w:val="center"/>
            <w:rPr>
              <w:color w:val="000000"/>
              <w:szCs w:val="24"/>
              <w:lang w:eastAsia="lt-LT"/>
            </w:rPr>
          </w:pPr>
          <w:r>
            <w:rPr>
              <w:b/>
              <w:bCs/>
              <w:color w:val="000000"/>
              <w:szCs w:val="24"/>
              <w:lang w:eastAsia="lt-LT"/>
            </w:rPr>
            <w:t xml:space="preserve">TIEKĖJO PASIŪLYMAS DĖL </w:t>
          </w:r>
          <w:r>
            <w:rPr>
              <w:color w:val="000000"/>
              <w:szCs w:val="24"/>
              <w:lang w:eastAsia="lt-LT"/>
            </w:rPr>
            <w:t>____________________________________________</w:t>
          </w:r>
        </w:p>
        <w:p>
          <w:pPr>
            <w:ind w:firstLine="5332"/>
            <w:rPr>
              <w:color w:val="000000"/>
              <w:sz w:val="20"/>
              <w:lang w:eastAsia="lt-LT"/>
            </w:rPr>
          </w:pPr>
          <w:r>
            <w:rPr>
              <w:i/>
              <w:iCs/>
              <w:color w:val="000000"/>
              <w:sz w:val="20"/>
              <w:lang w:eastAsia="lt-LT"/>
            </w:rPr>
            <w:t>(pirkimo pavadinimas)</w:t>
          </w:r>
        </w:p>
        <w:p>
          <w:pPr>
            <w:ind w:firstLine="57"/>
            <w:jc w:val="center"/>
            <w:rPr>
              <w:rFonts w:ascii="Arial" w:hAnsi="Arial" w:cs="Arial"/>
              <w:color w:val="000000"/>
              <w:sz w:val="20"/>
              <w:lang w:eastAsia="lt-LT"/>
            </w:rPr>
          </w:pPr>
        </w:p>
        <w:p>
          <w:pPr>
            <w:jc w:val="center"/>
            <w:rPr>
              <w:color w:val="000000"/>
              <w:szCs w:val="24"/>
              <w:lang w:eastAsia="lt-LT"/>
            </w:rPr>
          </w:pPr>
          <w:r>
            <w:rPr>
              <w:color w:val="000000"/>
              <w:szCs w:val="24"/>
              <w:lang w:eastAsia="lt-LT"/>
            </w:rPr>
            <w:t>____________________ Nr. ______________</w:t>
          </w:r>
        </w:p>
        <w:p>
          <w:pPr>
            <w:ind w:firstLine="3634"/>
            <w:jc w:val="both"/>
            <w:rPr>
              <w:color w:val="000000"/>
              <w:sz w:val="20"/>
              <w:lang w:eastAsia="lt-LT"/>
            </w:rPr>
          </w:pPr>
          <w:r>
            <w:rPr>
              <w:i/>
              <w:iCs/>
              <w:color w:val="000000"/>
              <w:sz w:val="20"/>
              <w:lang w:eastAsia="lt-LT"/>
            </w:rPr>
            <w:t>(data)</w:t>
          </w:r>
        </w:p>
        <w:p>
          <w:pPr>
            <w:ind w:firstLine="57"/>
            <w:jc w:val="center"/>
            <w:rPr>
              <w:rFonts w:ascii="Arial" w:hAnsi="Arial" w:cs="Arial"/>
              <w:color w:val="000000"/>
              <w:sz w:val="20"/>
              <w:lang w:eastAsia="lt-LT"/>
            </w:rPr>
          </w:pPr>
        </w:p>
        <w:p>
          <w:pPr>
            <w:rPr>
              <w:color w:val="000000"/>
              <w:szCs w:val="24"/>
              <w:lang w:eastAsia="lt-LT"/>
            </w:rPr>
          </w:pPr>
          <w:r>
            <w:rPr>
              <w:color w:val="000000"/>
              <w:szCs w:val="24"/>
              <w:lang w:eastAsia="lt-LT"/>
            </w:rPr>
            <w:t>Pasiūlymas galioja ________ d.</w:t>
          </w:r>
        </w:p>
        <w:p>
          <w:pPr>
            <w:ind w:firstLine="777"/>
            <w:jc w:val="both"/>
            <w:rPr>
              <w:rFonts w:ascii="Arial" w:hAnsi="Arial" w:cs="Arial"/>
              <w:color w:val="000000"/>
              <w:sz w:val="20"/>
              <w:lang w:eastAsia="lt-LT"/>
            </w:rPr>
          </w:pPr>
        </w:p>
        <w:tbl>
          <w:tblPr>
            <w:tblW w:w="0" w:type="auto"/>
            <w:tblInd w:w="5" w:type="dxa"/>
            <w:tbl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blBorders>
            <w:tblCellMar>
              <w:left w:w="0" w:type="dxa"/>
              <w:right w:w="0" w:type="dxa"/>
            </w:tblCellMar>
            <w:tblLook w:val="04A0" w:firstRow="1" w:lastRow="0" w:firstColumn="1" w:lastColumn="0" w:noHBand="0" w:noVBand="1"/>
          </w:tblPr>
          <w:tblGrid>
            <w:gridCol w:w="4788"/>
            <w:gridCol w:w="4789"/>
          </w:tblGrid>
          <w:tr>
            <w:tc>
              <w:tcPr>
                <w:tcW w:w="4788" w:type="dxa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hideMark/>
              </w:tcPr>
              <w:p>
                <w:pPr>
                  <w:jc w:val="both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Tiekėjo pavadinimas / vardas, pavardė</w:t>
                </w:r>
              </w:p>
            </w:tc>
            <w:tc>
              <w:tcPr>
                <w:tcW w:w="4789" w:type="dxa"/>
                <w:tcBorders>
                  <w:top w:val="single" w:sz="8" w:space="0" w:color="auto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hideMark/>
              </w:tcPr>
              <w:p>
                <w:pPr>
                  <w:ind w:firstLine="62"/>
                  <w:jc w:val="both"/>
                  <w:rPr>
                    <w:color w:val="000000"/>
                    <w:szCs w:val="24"/>
                    <w:lang w:eastAsia="lt-LT"/>
                  </w:rPr>
                </w:pPr>
              </w:p>
            </w:tc>
          </w:tr>
          <w:tr>
            <w:tc>
              <w:tcPr>
                <w:tcW w:w="4788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hideMark/>
              </w:tcPr>
              <w:p>
                <w:pPr>
                  <w:jc w:val="both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Tiekėjo įmonės kodas / verslo liudijimo numeris ir galiojimo laikas</w:t>
                </w:r>
              </w:p>
            </w:tc>
            <w:tc>
              <w:tcPr>
                <w:tcW w:w="4789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hideMark/>
              </w:tcPr>
              <w:p>
                <w:pPr>
                  <w:ind w:firstLine="62"/>
                  <w:jc w:val="both"/>
                  <w:rPr>
                    <w:color w:val="000000"/>
                    <w:szCs w:val="24"/>
                    <w:lang w:eastAsia="lt-LT"/>
                  </w:rPr>
                </w:pPr>
              </w:p>
            </w:tc>
          </w:tr>
          <w:tr>
            <w:tc>
              <w:tcPr>
                <w:tcW w:w="4788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hideMark/>
              </w:tcPr>
              <w:p>
                <w:pPr>
                  <w:jc w:val="both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Tiekėjo PVM mokėtojo kodas</w:t>
                </w:r>
              </w:p>
            </w:tc>
            <w:tc>
              <w:tcPr>
                <w:tcW w:w="4789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hideMark/>
              </w:tcPr>
              <w:p>
                <w:pPr>
                  <w:ind w:firstLine="62"/>
                  <w:jc w:val="both"/>
                  <w:rPr>
                    <w:color w:val="000000"/>
                    <w:szCs w:val="24"/>
                    <w:lang w:eastAsia="lt-LT"/>
                  </w:rPr>
                </w:pPr>
              </w:p>
            </w:tc>
          </w:tr>
          <w:tr>
            <w:tc>
              <w:tcPr>
                <w:tcW w:w="4788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hideMark/>
              </w:tcPr>
              <w:p>
                <w:pPr>
                  <w:jc w:val="both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Tiekėjo buveinė / adresas</w:t>
                </w:r>
              </w:p>
            </w:tc>
            <w:tc>
              <w:tcPr>
                <w:tcW w:w="4789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hideMark/>
              </w:tcPr>
              <w:p>
                <w:pPr>
                  <w:ind w:firstLine="62"/>
                  <w:jc w:val="both"/>
                  <w:rPr>
                    <w:color w:val="000000"/>
                    <w:szCs w:val="24"/>
                    <w:lang w:eastAsia="lt-LT"/>
                  </w:rPr>
                </w:pPr>
              </w:p>
            </w:tc>
          </w:tr>
          <w:tr>
            <w:tc>
              <w:tcPr>
                <w:tcW w:w="4788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hideMark/>
              </w:tcPr>
              <w:p>
                <w:pPr>
                  <w:jc w:val="both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Už pasiūlymą atsakingo asmens vardas, pavardė</w:t>
                </w:r>
              </w:p>
            </w:tc>
            <w:tc>
              <w:tcPr>
                <w:tcW w:w="4789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hideMark/>
              </w:tcPr>
              <w:p>
                <w:pPr>
                  <w:ind w:firstLine="62"/>
                  <w:jc w:val="both"/>
                  <w:rPr>
                    <w:color w:val="000000"/>
                    <w:szCs w:val="24"/>
                    <w:lang w:eastAsia="lt-LT"/>
                  </w:rPr>
                </w:pPr>
              </w:p>
            </w:tc>
          </w:tr>
          <w:tr>
            <w:tc>
              <w:tcPr>
                <w:tcW w:w="4788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hideMark/>
              </w:tcPr>
              <w:p>
                <w:pPr>
                  <w:jc w:val="both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Telefono numeris</w:t>
                </w:r>
              </w:p>
            </w:tc>
            <w:tc>
              <w:tcPr>
                <w:tcW w:w="4789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hideMark/>
              </w:tcPr>
              <w:p>
                <w:pPr>
                  <w:ind w:firstLine="62"/>
                  <w:jc w:val="both"/>
                  <w:rPr>
                    <w:color w:val="000000"/>
                    <w:szCs w:val="24"/>
                    <w:lang w:eastAsia="lt-LT"/>
                  </w:rPr>
                </w:pPr>
              </w:p>
            </w:tc>
          </w:tr>
          <w:tr>
            <w:tc>
              <w:tcPr>
                <w:tcW w:w="4788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hideMark/>
              </w:tcPr>
              <w:p>
                <w:pPr>
                  <w:jc w:val="both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Fakso numeris</w:t>
                </w:r>
              </w:p>
            </w:tc>
            <w:tc>
              <w:tcPr>
                <w:tcW w:w="4789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hideMark/>
              </w:tcPr>
              <w:p>
                <w:pPr>
                  <w:ind w:firstLine="62"/>
                  <w:jc w:val="both"/>
                  <w:rPr>
                    <w:color w:val="000000"/>
                    <w:szCs w:val="24"/>
                    <w:lang w:eastAsia="lt-LT"/>
                  </w:rPr>
                </w:pPr>
              </w:p>
            </w:tc>
          </w:tr>
          <w:tr>
            <w:tc>
              <w:tcPr>
                <w:tcW w:w="4788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hideMark/>
              </w:tcPr>
              <w:p>
                <w:pPr>
                  <w:jc w:val="both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El. pašto adresas</w:t>
                </w:r>
              </w:p>
            </w:tc>
            <w:tc>
              <w:tcPr>
                <w:tcW w:w="4789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hideMark/>
              </w:tcPr>
              <w:p>
                <w:pPr>
                  <w:ind w:firstLine="62"/>
                  <w:jc w:val="both"/>
                  <w:rPr>
                    <w:color w:val="000000"/>
                    <w:szCs w:val="24"/>
                    <w:lang w:eastAsia="lt-LT"/>
                  </w:rPr>
                </w:pPr>
              </w:p>
            </w:tc>
          </w:tr>
        </w:tbl>
        <w:p>
          <w:pPr>
            <w:ind w:firstLine="777"/>
            <w:rPr>
              <w:rFonts w:ascii="Arial" w:hAnsi="Arial" w:cs="Arial"/>
              <w:color w:val="000000"/>
              <w:sz w:val="20"/>
              <w:lang w:eastAsia="lt-LT"/>
            </w:rPr>
          </w:pPr>
        </w:p>
        <w:sdt>
          <w:sdtPr>
            <w:alias w:val="2 pr. 1 p."/>
            <w:tag w:val="part_8c7117448a0a40bfbc5ae8675a00fb88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color w:val="000000"/>
                  <w:szCs w:val="24"/>
                  <w:lang w:eastAsia="lt-LT"/>
                </w:rPr>
              </w:pPr>
              <w:sdt>
                <w:sdtPr>
                  <w:alias w:val="Numeris"/>
                  <w:tag w:val="nr_8c7117448a0a40bfbc5ae8675a00fb88"/>
                  <w:lock w:val="sdtLocked"/>
                  <w:richText/>
                </w:sdtPr>
                <w:sdtContent>
                  <w:r>
                    <w:rPr>
                      <w:color w:val="000000"/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color w:val="000000"/>
                  <w:szCs w:val="24"/>
                  <w:lang w:eastAsia="lt-LT"/>
                </w:rPr>
                <w:t>. Patvirtiname, kad sutinkame su visomis pirkimo sąlygomis, nustatytomis:</w:t>
              </w:r>
            </w:p>
            <w:sdt>
              <w:sdtPr>
                <w:alias w:val="2 pr. 1.1 pp."/>
                <w:tag w:val="part_25d703a772b848d0bd2510495f88383d"/>
                <w:lock w:val="sdtLocked"/>
                <w:richText/>
              </w:sdtPr>
              <w:sdtContent>
                <w:p>
                  <w:pPr>
                    <w:ind w:firstLine="720"/>
                    <w:jc w:val="both"/>
                    <w:rPr>
                      <w:color w:val="00000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25d703a772b848d0bd2510495f88383d"/>
                      <w:lock w:val="sdtLocked"/>
                      <w:richText/>
                    </w:sdtPr>
                    <w:sdtContent>
                      <w:r>
                        <w:rPr>
                          <w:color w:val="000000"/>
                          <w:szCs w:val="24"/>
                          <w:lang w:eastAsia="lt-LT"/>
                        </w:rPr>
                        <w:t>1.1</w:t>
                      </w:r>
                    </w:sdtContent>
                  </w:sdt>
                  <w:r>
                    <w:rPr>
                      <w:color w:val="000000"/>
                      <w:szCs w:val="24"/>
                      <w:lang w:eastAsia="lt-LT"/>
                    </w:rPr>
                    <w:t>. konkurso skelbime, publikuotame;</w:t>
                  </w:r>
                </w:p>
                <w:p>
                  <w:pPr>
                    <w:ind w:firstLine="720"/>
                    <w:jc w:val="both"/>
                    <w:rPr>
                      <w:color w:val="000000"/>
                      <w:sz w:val="22"/>
                      <w:szCs w:val="22"/>
                      <w:lang w:eastAsia="lt-LT"/>
                    </w:rPr>
                  </w:pPr>
                  <w:r>
                    <w:rPr>
                      <w:i/>
                      <w:iCs/>
                      <w:color w:val="000000"/>
                      <w:sz w:val="22"/>
                      <w:szCs w:val="22"/>
                      <w:lang w:eastAsia="lt-LT"/>
                    </w:rPr>
                    <w:t>(spaudos leidinio data ir pavadinimas arba Nacionalinės mokėjimo agentūros prie Žemės ūkio ministerijos interneto svetainėje www.nma.lt, skiltyje „Projektų vykdytojų pirkimai“ publikuoto skelbimo data ir numeris)</w:t>
                  </w:r>
                </w:p>
              </w:sdtContent>
            </w:sdt>
            <w:sdt>
              <w:sdtPr>
                <w:alias w:val="2 pr. 1.2 pp."/>
                <w:tag w:val="part_2731f00dcc254085865afbf7aa0085da"/>
                <w:lock w:val="sdtLocked"/>
                <w:richText/>
              </w:sdtPr>
              <w:sdtContent>
                <w:p>
                  <w:pPr>
                    <w:ind w:firstLine="720"/>
                    <w:jc w:val="both"/>
                    <w:rPr>
                      <w:color w:val="00000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2731f00dcc254085865afbf7aa0085da"/>
                      <w:lock w:val="sdtLocked"/>
                      <w:richText/>
                    </w:sdtPr>
                    <w:sdtContent>
                      <w:r>
                        <w:rPr>
                          <w:color w:val="000000"/>
                          <w:szCs w:val="24"/>
                          <w:lang w:eastAsia="lt-LT"/>
                        </w:rPr>
                        <w:t>1.2</w:t>
                      </w:r>
                    </w:sdtContent>
                  </w:sdt>
                  <w:r>
                    <w:rPr>
                      <w:color w:val="000000"/>
                      <w:szCs w:val="24"/>
                      <w:lang w:eastAsia="lt-LT"/>
                    </w:rPr>
                    <w:t>. kvietime pateikti pasiūlymą;</w:t>
                  </w:r>
                </w:p>
              </w:sdtContent>
            </w:sdt>
            <w:sdt>
              <w:sdtPr>
                <w:alias w:val="2 pr. 1.3 pp."/>
                <w:tag w:val="part_158f75b8b7f347c8a533b141a67ab20f"/>
                <w:lock w:val="sdtLocked"/>
                <w:richText/>
              </w:sdtPr>
              <w:sdtContent>
                <w:p>
                  <w:pPr>
                    <w:ind w:firstLine="720"/>
                    <w:jc w:val="both"/>
                    <w:rPr>
                      <w:color w:val="00000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158f75b8b7f347c8a533b141a67ab20f"/>
                      <w:lock w:val="sdtLocked"/>
                      <w:richText/>
                    </w:sdtPr>
                    <w:sdtContent>
                      <w:r>
                        <w:rPr>
                          <w:color w:val="000000"/>
                          <w:szCs w:val="24"/>
                          <w:lang w:eastAsia="lt-LT"/>
                        </w:rPr>
                        <w:t>1.3</w:t>
                      </w:r>
                    </w:sdtContent>
                  </w:sdt>
                  <w:r>
                    <w:rPr>
                      <w:color w:val="000000"/>
                      <w:szCs w:val="24"/>
                      <w:lang w:eastAsia="lt-LT"/>
                    </w:rPr>
                    <w:t>. kituose pirkimo dokumentuose.</w:t>
                  </w:r>
                </w:p>
              </w:sdtContent>
            </w:sdt>
          </w:sdtContent>
        </w:sdt>
        <w:sdt>
          <w:sdtPr>
            <w:alias w:val="2 pr. 2 p."/>
            <w:tag w:val="part_52d0107e832f418b90fbcd3e258cd5c6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color w:val="000000"/>
                  <w:szCs w:val="24"/>
                  <w:lang w:eastAsia="lt-LT"/>
                </w:rPr>
              </w:pPr>
              <w:sdt>
                <w:sdtPr>
                  <w:alias w:val="Numeris"/>
                  <w:tag w:val="nr_52d0107e832f418b90fbcd3e258cd5c6"/>
                  <w:lock w:val="sdtLocked"/>
                  <w:richText/>
                </w:sdtPr>
                <w:sdtContent>
                  <w:r>
                    <w:rPr>
                      <w:color w:val="000000"/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color w:val="000000"/>
                  <w:szCs w:val="24"/>
                  <w:lang w:eastAsia="lt-LT"/>
                </w:rPr>
                <w:t xml:space="preserve">. Bendra pasiūlymo kaina  (</w:t>
              </w:r>
              <w:r>
                <w:rPr>
                  <w:color w:val="FF0000"/>
                  <w:szCs w:val="24"/>
                  <w:lang w:eastAsia="lt-LT"/>
                </w:rPr>
                <w:t>su PVM ir be PVM)</w:t>
              </w:r>
              <w:r>
                <w:rPr>
                  <w:color w:val="000000"/>
                  <w:szCs w:val="24"/>
                  <w:lang w:eastAsia="lt-LT"/>
                </w:rPr>
                <w:t>___________________________.</w:t>
              </w:r>
            </w:p>
            <w:p>
              <w:pPr>
                <w:ind w:firstLine="720"/>
                <w:jc w:val="both"/>
                <w:rPr>
                  <w:color w:val="000000"/>
                  <w:szCs w:val="24"/>
                  <w:lang w:eastAsia="lt-LT"/>
                </w:rPr>
              </w:pPr>
              <w:r>
                <w:rPr>
                  <w:color w:val="000000"/>
                  <w:szCs w:val="24"/>
                  <w:lang w:eastAsia="lt-LT"/>
                </w:rPr>
                <w:t>Į šią sumą įeina visos kitos tiekėjo išlaidos ir visi mokesčiai.</w:t>
              </w:r>
            </w:p>
          </w:sdtContent>
        </w:sdt>
        <w:sdt>
          <w:sdtPr>
            <w:alias w:val="2 pr. 3 p."/>
            <w:tag w:val="part_e56eeac7692b4f61bcf95b34a0f9e9f2"/>
            <w:lock w:val="sdtLocked"/>
            <w:richText/>
          </w:sdtPr>
          <w:sdtContent>
            <w:p>
              <w:pPr>
                <w:ind w:left="720"/>
                <w:rPr>
                  <w:color w:val="000000"/>
                  <w:szCs w:val="24"/>
                  <w:lang w:eastAsia="lt-LT"/>
                </w:rPr>
              </w:pPr>
              <w:sdt>
                <w:sdtPr>
                  <w:alias w:val="Numeris"/>
                  <w:tag w:val="nr_e56eeac7692b4f61bcf95b34a0f9e9f2"/>
                  <w:lock w:val="sdtLocked"/>
                  <w:richText/>
                </w:sdtPr>
                <w:sdtContent>
                  <w:r>
                    <w:rPr>
                      <w:color w:val="000000"/>
                      <w:szCs w:val="24"/>
                      <w:lang w:eastAsia="lt-LT"/>
                    </w:rPr>
                    <w:t>3</w:t>
                  </w:r>
                </w:sdtContent>
              </w:sdt>
              <w:r>
                <w:rPr>
                  <w:color w:val="000000"/>
                  <w:szCs w:val="24"/>
                  <w:lang w:eastAsia="lt-LT"/>
                </w:rPr>
                <w:t xml:space="preserve">. Mes siūlome šias ___________________________________________________________________ </w:t>
              </w:r>
            </w:p>
            <w:p>
              <w:pPr>
                <w:ind w:firstLine="2604"/>
                <w:jc w:val="both"/>
                <w:rPr>
                  <w:color w:val="000000"/>
                  <w:sz w:val="20"/>
                  <w:lang w:eastAsia="lt-LT"/>
                </w:rPr>
              </w:pPr>
              <w:r>
                <w:rPr>
                  <w:i/>
                  <w:iCs/>
                  <w:color w:val="000000"/>
                  <w:sz w:val="20"/>
                  <w:lang w:eastAsia="lt-LT"/>
                </w:rPr>
                <w:t>(nurodyti siūlomas prekes, paslaugas ar darbus)</w:t>
              </w:r>
            </w:p>
            <w:p>
              <w:pPr>
                <w:ind w:firstLine="720"/>
                <w:jc w:val="both"/>
                <w:rPr>
                  <w:rFonts w:ascii="Arial" w:hAnsi="Arial" w:cs="Arial"/>
                  <w:color w:val="000000"/>
                  <w:sz w:val="20"/>
                  <w:lang w:eastAsia="lt-LT"/>
                </w:rPr>
              </w:pPr>
            </w:p>
            <w:p>
              <w:pPr>
                <w:ind w:firstLine="777"/>
                <w:jc w:val="both"/>
                <w:rPr>
                  <w:rFonts w:ascii="Arial" w:hAnsi="Arial" w:cs="Arial"/>
                  <w:color w:val="000000"/>
                  <w:sz w:val="20"/>
                  <w:lang w:eastAsia="lt-LT"/>
                </w:rPr>
              </w:pPr>
            </w:p>
            <w:tbl>
              <w:tblPr>
                <w:tblW w:w="9677" w:type="dxa"/>
                <w:tblInd w:w="-5" w:type="dxa"/>
                <w:tblBorders>
                  <w:top w:val="outset" w:sz="6" w:space="0" w:color="auto"/>
                  <w:left w:val="outset" w:sz="6" w:space="0" w:color="auto"/>
                  <w:bottom w:val="outset" w:sz="6" w:space="0" w:color="auto"/>
                  <w:right w:val="outset" w:sz="6" w:space="0" w:color="auto"/>
                </w:tblBorders>
                <w:tblCellMar>
                  <w:left w:w="0" w:type="dxa"/>
                  <w:right w:w="0" w:type="dxa"/>
                </w:tblCellMar>
                <w:tblLook w:val="04A0" w:firstRow="1" w:lastRow="0" w:firstColumn="1" w:lastColumn="0" w:noHBand="0" w:noVBand="1"/>
              </w:tblPr>
              <w:tblGrid>
                <w:gridCol w:w="770"/>
                <w:gridCol w:w="2202"/>
                <w:gridCol w:w="1046"/>
                <w:gridCol w:w="939"/>
                <w:gridCol w:w="1066"/>
                <w:gridCol w:w="1281"/>
                <w:gridCol w:w="1134"/>
                <w:gridCol w:w="1239"/>
              </w:tblGrid>
              <w:tr>
                <w:tc>
                  <w:tcPr>
                    <w:tcW w:w="770" w:type="dxa"/>
                    <w:tcBorders>
                      <w:top w:val="single" w:sz="8" w:space="0" w:color="auto"/>
                      <w:left w:val="single" w:sz="8" w:space="0" w:color="auto"/>
                      <w:bottom w:val="single" w:sz="4" w:space="0" w:color="auto"/>
                      <w:right w:val="single" w:sz="8" w:space="0" w:color="auto"/>
                    </w:tcBorders>
                    <w:shd w:val="clear" w:color="auto" w:fill="auto"/>
                    <w:hideMark/>
                  </w:tcPr>
                  <w:p>
                    <w:pPr>
                      <w:jc w:val="both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Eil. Nr.</w:t>
                    </w:r>
                  </w:p>
                </w:tc>
                <w:tc>
                  <w:tcPr>
                    <w:tcW w:w="2202" w:type="dxa"/>
                    <w:tcBorders>
                      <w:top w:val="single" w:sz="8" w:space="0" w:color="auto"/>
                      <w:left w:val="nil"/>
                      <w:bottom w:val="single" w:sz="4" w:space="0" w:color="auto"/>
                      <w:right w:val="single" w:sz="8" w:space="0" w:color="auto"/>
                    </w:tcBorders>
                    <w:shd w:val="clear" w:color="auto" w:fill="auto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Prekės, paslaugos ar darbų</w:t>
                    </w:r>
                    <w:r>
                      <w:rPr>
                        <w:i/>
                        <w:iCs/>
                        <w:color w:val="000000"/>
                        <w:szCs w:val="24"/>
                        <w:lang w:eastAsia="lt-LT"/>
                      </w:rPr>
                      <w:t xml:space="preserve"> </w:t>
                    </w:r>
                    <w:r>
                      <w:rPr>
                        <w:color w:val="000000"/>
                        <w:szCs w:val="24"/>
                        <w:lang w:eastAsia="lt-LT"/>
                      </w:rPr>
                      <w:t>pavadinimas</w:t>
                    </w:r>
                  </w:p>
                  <w:p>
                    <w:pPr>
                      <w:ind w:firstLine="62"/>
                      <w:jc w:val="both"/>
                      <w:rPr>
                        <w:color w:val="000000"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046" w:type="dxa"/>
                    <w:tcBorders>
                      <w:top w:val="single" w:sz="8" w:space="0" w:color="auto"/>
                      <w:left w:val="nil"/>
                      <w:bottom w:val="single" w:sz="4" w:space="0" w:color="auto"/>
                      <w:right w:val="single" w:sz="8" w:space="0" w:color="auto"/>
                    </w:tcBorders>
                    <w:shd w:val="clear" w:color="auto" w:fill="auto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Kiekis</w:t>
                    </w:r>
                  </w:p>
                </w:tc>
                <w:tc>
                  <w:tcPr>
                    <w:tcW w:w="939" w:type="dxa"/>
                    <w:tcBorders>
                      <w:top w:val="single" w:sz="8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Mato</w:t>
                    </w:r>
                  </w:p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06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Vieneto kaina, Eur be PVM</w:t>
                    </w:r>
                  </w:p>
                </w:tc>
                <w:tc>
                  <w:tcPr>
                    <w:tcW w:w="1281" w:type="dxa"/>
                    <w:tcBorders>
                      <w:top w:val="single" w:sz="8" w:space="0" w:color="auto"/>
                      <w:left w:val="single" w:sz="4" w:space="0" w:color="auto"/>
                      <w:bottom w:val="single" w:sz="4" w:space="0" w:color="auto"/>
                      <w:right w:val="single" w:sz="8" w:space="0" w:color="auto"/>
                    </w:tcBorders>
                    <w:shd w:val="clear" w:color="auto" w:fill="auto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 xml:space="preserve">Vieneto kaina, Eur su PVM </w:t>
                    </w:r>
                  </w:p>
                </w:tc>
                <w:tc>
                  <w:tcPr>
                    <w:tcW w:w="1134" w:type="dxa"/>
                    <w:tcBorders>
                      <w:top w:val="single" w:sz="8" w:space="0" w:color="auto"/>
                      <w:left w:val="nil"/>
                      <w:bottom w:val="single" w:sz="4" w:space="0" w:color="auto"/>
                      <w:right w:val="single" w:sz="8" w:space="0" w:color="auto"/>
                    </w:tcBorders>
                    <w:shd w:val="clear" w:color="auto" w:fill="auto"/>
                    <w:hideMark/>
                  </w:tcPr>
                  <w:p>
                    <w:pPr>
                      <w:ind w:firstLine="100"/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 xml:space="preserve">Suma, Eur be PVM </w:t>
                    </w:r>
                  </w:p>
                </w:tc>
                <w:tc>
                  <w:tcPr>
                    <w:tcW w:w="1239" w:type="dxa"/>
                    <w:tcBorders>
                      <w:top w:val="single" w:sz="8" w:space="0" w:color="auto"/>
                      <w:left w:val="nil"/>
                      <w:bottom w:val="single" w:sz="4" w:space="0" w:color="auto"/>
                      <w:right w:val="single" w:sz="8" w:space="0" w:color="auto"/>
                    </w:tcBorders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Suma, Eur su PVM</w:t>
                    </w:r>
                  </w:p>
                </w:tc>
              </w:tr>
              <w:tr>
                <w:tc>
                  <w:tcPr>
                    <w:tcW w:w="770" w:type="dxa"/>
                    <w:tcBorders>
                      <w:top w:val="single" w:sz="4" w:space="0" w:color="auto"/>
                      <w:left w:val="single" w:sz="4" w:space="0" w:color="auto"/>
                      <w:bottom w:val="single" w:sz="8" w:space="0" w:color="auto"/>
                      <w:right w:val="single" w:sz="8" w:space="0" w:color="auto"/>
                    </w:tcBorders>
                    <w:shd w:val="clear" w:color="auto" w:fill="auto"/>
                    <w:hideMark/>
                  </w:tcPr>
                  <w:p>
                    <w:pPr>
                      <w:jc w:val="both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3.1.</w:t>
                    </w:r>
                  </w:p>
                </w:tc>
                <w:tc>
                  <w:tcPr>
                    <w:tcW w:w="2202" w:type="dxa"/>
                    <w:tcBorders>
                      <w:top w:val="single" w:sz="4" w:space="0" w:color="auto"/>
                      <w:left w:val="nil"/>
                      <w:bottom w:val="single" w:sz="8" w:space="0" w:color="auto"/>
                      <w:right w:val="single" w:sz="8" w:space="0" w:color="auto"/>
                    </w:tcBorders>
                    <w:shd w:val="clear" w:color="auto" w:fill="auto"/>
                    <w:hideMark/>
                  </w:tcPr>
                  <w:p>
                    <w:pPr>
                      <w:ind w:firstLine="62"/>
                      <w:jc w:val="both"/>
                      <w:rPr>
                        <w:color w:val="000000"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046" w:type="dxa"/>
                    <w:tcBorders>
                      <w:top w:val="single" w:sz="4" w:space="0" w:color="auto"/>
                      <w:left w:val="nil"/>
                      <w:bottom w:val="single" w:sz="8" w:space="0" w:color="auto"/>
                      <w:right w:val="single" w:sz="8" w:space="0" w:color="auto"/>
                    </w:tcBorders>
                    <w:shd w:val="clear" w:color="auto" w:fill="auto"/>
                    <w:hideMark/>
                  </w:tcPr>
                  <w:p>
                    <w:pPr>
                      <w:ind w:firstLine="62"/>
                      <w:jc w:val="both"/>
                      <w:rPr>
                        <w:color w:val="000000"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939" w:type="dxa"/>
                    <w:tcBorders>
                      <w:top w:val="single" w:sz="4" w:space="0" w:color="auto"/>
                      <w:left w:val="nil"/>
                      <w:bottom w:val="single" w:sz="8" w:space="0" w:color="auto"/>
                      <w:right w:val="single" w:sz="4" w:space="0" w:color="auto"/>
                    </w:tcBorders>
                    <w:shd w:val="clear" w:color="auto" w:fill="auto"/>
                    <w:hideMark/>
                  </w:tcPr>
                  <w:p>
                    <w:pPr>
                      <w:ind w:firstLine="62"/>
                      <w:jc w:val="both"/>
                      <w:rPr>
                        <w:color w:val="000000"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06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both"/>
                      <w:rPr>
                        <w:color w:val="000000"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281" w:type="dxa"/>
                    <w:tcBorders>
                      <w:top w:val="single" w:sz="4" w:space="0" w:color="auto"/>
                      <w:left w:val="single" w:sz="4" w:space="0" w:color="auto"/>
                      <w:bottom w:val="single" w:sz="8" w:space="0" w:color="auto"/>
                      <w:right w:val="single" w:sz="8" w:space="0" w:color="auto"/>
                    </w:tcBorders>
                    <w:shd w:val="clear" w:color="auto" w:fill="auto"/>
                    <w:hideMark/>
                  </w:tcPr>
                  <w:p>
                    <w:pPr>
                      <w:ind w:firstLine="62"/>
                      <w:jc w:val="both"/>
                      <w:rPr>
                        <w:color w:val="000000"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nil"/>
                      <w:bottom w:val="single" w:sz="8" w:space="0" w:color="auto"/>
                      <w:right w:val="single" w:sz="4" w:space="0" w:color="auto"/>
                    </w:tcBorders>
                    <w:shd w:val="clear" w:color="auto" w:fill="auto"/>
                    <w:hideMark/>
                  </w:tcPr>
                  <w:p>
                    <w:pPr>
                      <w:ind w:firstLine="62"/>
                      <w:jc w:val="both"/>
                      <w:rPr>
                        <w:color w:val="000000"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239" w:type="dxa"/>
                    <w:tcBorders>
                      <w:top w:val="single" w:sz="4" w:space="0" w:color="auto"/>
                      <w:left w:val="nil"/>
                      <w:bottom w:val="single" w:sz="8" w:space="0" w:color="auto"/>
                      <w:right w:val="single" w:sz="4" w:space="0" w:color="auto"/>
                    </w:tcBorders>
                  </w:tcPr>
                  <w:p>
                    <w:pPr>
                      <w:jc w:val="both"/>
                      <w:rPr>
                        <w:color w:val="000000"/>
                        <w:szCs w:val="24"/>
                        <w:lang w:eastAsia="lt-LT"/>
                      </w:rPr>
                    </w:pPr>
                  </w:p>
                </w:tc>
              </w:tr>
              <w:tr>
                <w:tc>
                  <w:tcPr>
                    <w:tcW w:w="770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8" w:space="0" w:color="auto"/>
                    </w:tcBorders>
                    <w:shd w:val="clear" w:color="auto" w:fill="auto"/>
                    <w:hideMark/>
                  </w:tcPr>
                  <w:p>
                    <w:pPr>
                      <w:jc w:val="both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3.2.</w:t>
                    </w:r>
                  </w:p>
                </w:tc>
                <w:tc>
                  <w:tcPr>
                    <w:tcW w:w="2202" w:type="dxa"/>
                    <w:tcBorders>
                      <w:top w:val="nil"/>
                      <w:left w:val="nil"/>
                      <w:bottom w:val="single" w:sz="4" w:space="0" w:color="auto"/>
                      <w:right w:val="single" w:sz="8" w:space="0" w:color="auto"/>
                    </w:tcBorders>
                    <w:shd w:val="clear" w:color="auto" w:fill="auto"/>
                    <w:hideMark/>
                  </w:tcPr>
                  <w:p>
                    <w:pPr>
                      <w:ind w:firstLine="62"/>
                      <w:jc w:val="both"/>
                      <w:rPr>
                        <w:color w:val="000000"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046" w:type="dxa"/>
                    <w:tcBorders>
                      <w:top w:val="nil"/>
                      <w:left w:val="nil"/>
                      <w:bottom w:val="single" w:sz="4" w:space="0" w:color="auto"/>
                      <w:right w:val="single" w:sz="8" w:space="0" w:color="auto"/>
                    </w:tcBorders>
                    <w:shd w:val="clear" w:color="auto" w:fill="auto"/>
                    <w:hideMark/>
                  </w:tcPr>
                  <w:p>
                    <w:pPr>
                      <w:ind w:firstLine="62"/>
                      <w:jc w:val="both"/>
                      <w:rPr>
                        <w:color w:val="000000"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93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hideMark/>
                  </w:tcPr>
                  <w:p>
                    <w:pPr>
                      <w:ind w:firstLine="62"/>
                      <w:jc w:val="both"/>
                      <w:rPr>
                        <w:color w:val="000000"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06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both"/>
                      <w:rPr>
                        <w:color w:val="000000"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281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8" w:space="0" w:color="auto"/>
                    </w:tcBorders>
                    <w:shd w:val="clear" w:color="auto" w:fill="auto"/>
                    <w:hideMark/>
                  </w:tcPr>
                  <w:p>
                    <w:pPr>
                      <w:ind w:firstLine="62"/>
                      <w:jc w:val="both"/>
                      <w:rPr>
                        <w:color w:val="000000"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hideMark/>
                  </w:tcPr>
                  <w:p>
                    <w:pPr>
                      <w:ind w:firstLine="62"/>
                      <w:jc w:val="both"/>
                      <w:rPr>
                        <w:color w:val="000000"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23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both"/>
                      <w:rPr>
                        <w:color w:val="000000"/>
                        <w:szCs w:val="24"/>
                        <w:lang w:eastAsia="lt-LT"/>
                      </w:rPr>
                    </w:pPr>
                  </w:p>
                </w:tc>
              </w:tr>
            </w:tbl>
            <w:p>
              <w:pPr>
                <w:ind w:firstLine="782"/>
                <w:rPr>
                  <w:color w:val="000000"/>
                  <w:szCs w:val="24"/>
                  <w:lang w:eastAsia="lt-LT"/>
                </w:rPr>
              </w:pPr>
            </w:p>
          </w:sdtContent>
        </w:sdt>
        <w:sdt>
          <w:sdtPr>
            <w:alias w:val="2 pr. 4 p."/>
            <w:tag w:val="part_1f245d830ca841d2a268faf7652e0160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color w:val="000000"/>
                  <w:szCs w:val="24"/>
                  <w:lang w:eastAsia="lt-LT"/>
                </w:rPr>
              </w:pPr>
              <w:sdt>
                <w:sdtPr>
                  <w:alias w:val="Numeris"/>
                  <w:tag w:val="nr_1f245d830ca841d2a268faf7652e0160"/>
                  <w:lock w:val="sdtLocked"/>
                  <w:richText/>
                </w:sdtPr>
                <w:sdtContent>
                  <w:r>
                    <w:rPr>
                      <w:color w:val="000000"/>
                      <w:szCs w:val="24"/>
                      <w:lang w:eastAsia="lt-LT"/>
                    </w:rPr>
                    <w:t>4</w:t>
                  </w:r>
                </w:sdtContent>
              </w:sdt>
              <w:r>
                <w:rPr>
                  <w:color w:val="000000"/>
                  <w:szCs w:val="24"/>
                  <w:lang w:eastAsia="lt-LT"/>
                </w:rPr>
                <w:t>. Siūlomos prekės, paslaugos ar darbai</w:t>
              </w:r>
              <w:r>
                <w:rPr>
                  <w:i/>
                  <w:iCs/>
                  <w:color w:val="000000"/>
                  <w:szCs w:val="24"/>
                  <w:lang w:eastAsia="lt-LT"/>
                </w:rPr>
                <w:t xml:space="preserve"> </w:t>
              </w:r>
              <w:r>
                <w:rPr>
                  <w:color w:val="000000"/>
                  <w:szCs w:val="24"/>
                  <w:lang w:eastAsia="lt-LT"/>
                </w:rPr>
                <w:t>visiškai atitinka techninėje specifikacijoje nurodytus reikalavimus, jų savybės yra:</w:t>
              </w:r>
            </w:p>
            <w:tbl>
              <w:tblPr>
                <w:tblW w:w="0" w:type="auto"/>
                <w:tblInd w:w="5" w:type="dxa"/>
                <w:tblBorders>
                  <w:top w:val="outset" w:sz="6" w:space="0" w:color="auto"/>
                  <w:left w:val="outset" w:sz="6" w:space="0" w:color="auto"/>
                  <w:bottom w:val="outset" w:sz="6" w:space="0" w:color="auto"/>
                  <w:right w:val="outset" w:sz="6" w:space="0" w:color="auto"/>
                </w:tblBorders>
                <w:tblCellMar>
                  <w:left w:w="0" w:type="dxa"/>
                  <w:right w:w="0" w:type="dxa"/>
                </w:tblCellMar>
                <w:tblLook w:val="04A0" w:firstRow="1" w:lastRow="0" w:firstColumn="1" w:lastColumn="0" w:noHBand="0" w:noVBand="1"/>
              </w:tblPr>
              <w:tblGrid>
                <w:gridCol w:w="1005"/>
                <w:gridCol w:w="4484"/>
                <w:gridCol w:w="4124"/>
              </w:tblGrid>
              <w:tr>
                <w:tc>
                  <w:tcPr>
                    <w:tcW w:w="1008" w:type="dxa"/>
                    <w:tcBorders>
                      <w:top w:val="single" w:sz="8" w:space="0" w:color="auto"/>
                      <w:left w:val="single" w:sz="8" w:space="0" w:color="auto"/>
                      <w:bottom w:val="single" w:sz="8" w:space="0" w:color="auto"/>
                      <w:right w:val="single" w:sz="8" w:space="0" w:color="auto"/>
                    </w:tcBorders>
                    <w:shd w:val="clear" w:color="auto" w:fill="auto"/>
                    <w:hideMark/>
                  </w:tcPr>
                  <w:p>
                    <w:pPr>
                      <w:jc w:val="both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Eil. Nr.</w:t>
                    </w:r>
                  </w:p>
                </w:tc>
                <w:tc>
                  <w:tcPr>
                    <w:tcW w:w="4498" w:type="dxa"/>
                    <w:tcBorders>
                      <w:top w:val="single" w:sz="8" w:space="0" w:color="auto"/>
                      <w:left w:val="nil"/>
                      <w:bottom w:val="single" w:sz="8" w:space="0" w:color="auto"/>
                      <w:right w:val="single" w:sz="8" w:space="0" w:color="auto"/>
                    </w:tcBorders>
                    <w:shd w:val="clear" w:color="auto" w:fill="auto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Prekių, paslaugų ar darbų reikalaujamos savybės</w:t>
                    </w:r>
                  </w:p>
                </w:tc>
                <w:tc>
                  <w:tcPr>
                    <w:tcW w:w="4138" w:type="dxa"/>
                    <w:tcBorders>
                      <w:top w:val="single" w:sz="8" w:space="0" w:color="auto"/>
                      <w:left w:val="nil"/>
                      <w:bottom w:val="single" w:sz="8" w:space="0" w:color="auto"/>
                      <w:right w:val="single" w:sz="8" w:space="0" w:color="auto"/>
                    </w:tcBorders>
                    <w:shd w:val="clear" w:color="auto" w:fill="auto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Prekių, paslaugų ar darbų siūlomos savybės</w:t>
                    </w:r>
                  </w:p>
                </w:tc>
              </w:tr>
              <w:tr>
                <w:tc>
                  <w:tcPr>
                    <w:tcW w:w="1008" w:type="dxa"/>
                    <w:tcBorders>
                      <w:top w:val="nil"/>
                      <w:left w:val="single" w:sz="8" w:space="0" w:color="auto"/>
                      <w:bottom w:val="single" w:sz="8" w:space="0" w:color="auto"/>
                      <w:right w:val="single" w:sz="8" w:space="0" w:color="auto"/>
                    </w:tcBorders>
                    <w:shd w:val="clear" w:color="auto" w:fill="auto"/>
                    <w:hideMark/>
                  </w:tcPr>
                  <w:p>
                    <w:pPr>
                      <w:jc w:val="both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 xml:space="preserve">4.1. </w:t>
                    </w:r>
                  </w:p>
                </w:tc>
                <w:tc>
                  <w:tcPr>
                    <w:tcW w:w="4498" w:type="dxa"/>
                    <w:tcBorders>
                      <w:top w:val="nil"/>
                      <w:left w:val="nil"/>
                      <w:bottom w:val="single" w:sz="8" w:space="0" w:color="auto"/>
                      <w:right w:val="single" w:sz="8" w:space="0" w:color="auto"/>
                    </w:tcBorders>
                    <w:shd w:val="clear" w:color="auto" w:fill="auto"/>
                    <w:hideMark/>
                  </w:tcPr>
                  <w:p>
                    <w:pPr>
                      <w:ind w:firstLine="62"/>
                      <w:jc w:val="both"/>
                      <w:rPr>
                        <w:color w:val="000000"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4138" w:type="dxa"/>
                    <w:tcBorders>
                      <w:top w:val="nil"/>
                      <w:left w:val="nil"/>
                      <w:bottom w:val="single" w:sz="8" w:space="0" w:color="auto"/>
                      <w:right w:val="single" w:sz="8" w:space="0" w:color="auto"/>
                    </w:tcBorders>
                    <w:shd w:val="clear" w:color="auto" w:fill="auto"/>
                    <w:hideMark/>
                  </w:tcPr>
                  <w:p>
                    <w:pPr>
                      <w:ind w:firstLine="62"/>
                      <w:jc w:val="both"/>
                      <w:rPr>
                        <w:color w:val="000000"/>
                        <w:szCs w:val="24"/>
                        <w:lang w:eastAsia="lt-LT"/>
                      </w:rPr>
                    </w:pPr>
                  </w:p>
                </w:tc>
              </w:tr>
              <w:tr>
                <w:tc>
                  <w:tcPr>
                    <w:tcW w:w="1008" w:type="dxa"/>
                    <w:tcBorders>
                      <w:top w:val="nil"/>
                      <w:left w:val="single" w:sz="8" w:space="0" w:color="auto"/>
                      <w:bottom w:val="single" w:sz="8" w:space="0" w:color="auto"/>
                      <w:right w:val="single" w:sz="8" w:space="0" w:color="auto"/>
                    </w:tcBorders>
                    <w:shd w:val="clear" w:color="auto" w:fill="auto"/>
                    <w:hideMark/>
                  </w:tcPr>
                  <w:p>
                    <w:pPr>
                      <w:jc w:val="both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 xml:space="preserve">4.2. </w:t>
                    </w:r>
                  </w:p>
                </w:tc>
                <w:tc>
                  <w:tcPr>
                    <w:tcW w:w="4498" w:type="dxa"/>
                    <w:tcBorders>
                      <w:top w:val="nil"/>
                      <w:left w:val="nil"/>
                      <w:bottom w:val="single" w:sz="8" w:space="0" w:color="auto"/>
                      <w:right w:val="single" w:sz="8" w:space="0" w:color="auto"/>
                    </w:tcBorders>
                    <w:shd w:val="clear" w:color="auto" w:fill="auto"/>
                    <w:hideMark/>
                  </w:tcPr>
                  <w:p>
                    <w:pPr>
                      <w:ind w:firstLine="62"/>
                      <w:jc w:val="both"/>
                      <w:rPr>
                        <w:color w:val="000000"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4138" w:type="dxa"/>
                    <w:tcBorders>
                      <w:top w:val="nil"/>
                      <w:left w:val="nil"/>
                      <w:bottom w:val="single" w:sz="8" w:space="0" w:color="auto"/>
                      <w:right w:val="single" w:sz="8" w:space="0" w:color="auto"/>
                    </w:tcBorders>
                    <w:shd w:val="clear" w:color="auto" w:fill="auto"/>
                    <w:hideMark/>
                  </w:tcPr>
                  <w:p>
                    <w:pPr>
                      <w:ind w:firstLine="62"/>
                      <w:jc w:val="both"/>
                      <w:rPr>
                        <w:color w:val="000000"/>
                        <w:szCs w:val="24"/>
                        <w:lang w:eastAsia="lt-LT"/>
                      </w:rPr>
                    </w:pPr>
                  </w:p>
                </w:tc>
              </w:tr>
              <w:tr>
                <w:tc>
                  <w:tcPr>
                    <w:tcW w:w="1008" w:type="dxa"/>
                    <w:tcBorders>
                      <w:top w:val="nil"/>
                      <w:left w:val="single" w:sz="8" w:space="0" w:color="auto"/>
                      <w:bottom w:val="single" w:sz="8" w:space="0" w:color="auto"/>
                      <w:right w:val="single" w:sz="8" w:space="0" w:color="auto"/>
                    </w:tcBorders>
                    <w:shd w:val="clear" w:color="auto" w:fill="auto"/>
                    <w:hideMark/>
                  </w:tcPr>
                  <w:p>
                    <w:pPr>
                      <w:jc w:val="both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4.3.</w:t>
                    </w:r>
                  </w:p>
                </w:tc>
                <w:tc>
                  <w:tcPr>
                    <w:tcW w:w="4498" w:type="dxa"/>
                    <w:tcBorders>
                      <w:top w:val="nil"/>
                      <w:left w:val="nil"/>
                      <w:bottom w:val="single" w:sz="8" w:space="0" w:color="auto"/>
                      <w:right w:val="single" w:sz="8" w:space="0" w:color="auto"/>
                    </w:tcBorders>
                    <w:shd w:val="clear" w:color="auto" w:fill="auto"/>
                    <w:hideMark/>
                  </w:tcPr>
                  <w:p>
                    <w:pPr>
                      <w:ind w:firstLine="62"/>
                      <w:jc w:val="both"/>
                      <w:rPr>
                        <w:color w:val="000000"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4138" w:type="dxa"/>
                    <w:tcBorders>
                      <w:top w:val="nil"/>
                      <w:left w:val="nil"/>
                      <w:bottom w:val="single" w:sz="8" w:space="0" w:color="auto"/>
                      <w:right w:val="single" w:sz="8" w:space="0" w:color="auto"/>
                    </w:tcBorders>
                    <w:shd w:val="clear" w:color="auto" w:fill="auto"/>
                    <w:hideMark/>
                  </w:tcPr>
                  <w:p>
                    <w:pPr>
                      <w:ind w:firstLine="62"/>
                      <w:jc w:val="both"/>
                      <w:rPr>
                        <w:color w:val="000000"/>
                        <w:szCs w:val="24"/>
                        <w:lang w:eastAsia="lt-LT"/>
                      </w:rPr>
                    </w:pPr>
                  </w:p>
                </w:tc>
              </w:tr>
              <w:tr>
                <w:tc>
                  <w:tcPr>
                    <w:tcW w:w="1008" w:type="dxa"/>
                    <w:tcBorders>
                      <w:top w:val="nil"/>
                      <w:left w:val="single" w:sz="8" w:space="0" w:color="auto"/>
                      <w:bottom w:val="single" w:sz="8" w:space="0" w:color="auto"/>
                      <w:right w:val="single" w:sz="8" w:space="0" w:color="auto"/>
                    </w:tcBorders>
                    <w:shd w:val="clear" w:color="auto" w:fill="auto"/>
                    <w:hideMark/>
                  </w:tcPr>
                  <w:p>
                    <w:pPr>
                      <w:jc w:val="both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4.4.</w:t>
                    </w:r>
                  </w:p>
                </w:tc>
                <w:tc>
                  <w:tcPr>
                    <w:tcW w:w="4498" w:type="dxa"/>
                    <w:tcBorders>
                      <w:top w:val="nil"/>
                      <w:left w:val="nil"/>
                      <w:bottom w:val="single" w:sz="8" w:space="0" w:color="auto"/>
                      <w:right w:val="single" w:sz="8" w:space="0" w:color="auto"/>
                    </w:tcBorders>
                    <w:shd w:val="clear" w:color="auto" w:fill="auto"/>
                    <w:hideMark/>
                  </w:tcPr>
                  <w:p>
                    <w:pPr>
                      <w:ind w:firstLine="62"/>
                      <w:jc w:val="both"/>
                      <w:rPr>
                        <w:color w:val="000000"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4138" w:type="dxa"/>
                    <w:tcBorders>
                      <w:top w:val="nil"/>
                      <w:left w:val="nil"/>
                      <w:bottom w:val="single" w:sz="8" w:space="0" w:color="auto"/>
                      <w:right w:val="single" w:sz="8" w:space="0" w:color="auto"/>
                    </w:tcBorders>
                    <w:shd w:val="clear" w:color="auto" w:fill="auto"/>
                    <w:hideMark/>
                  </w:tcPr>
                  <w:p>
                    <w:pPr>
                      <w:ind w:firstLine="62"/>
                      <w:jc w:val="both"/>
                      <w:rPr>
                        <w:color w:val="000000"/>
                        <w:szCs w:val="24"/>
                        <w:lang w:eastAsia="lt-LT"/>
                      </w:rPr>
                    </w:pPr>
                  </w:p>
                </w:tc>
              </w:tr>
              <w:tr>
                <w:tc>
                  <w:tcPr>
                    <w:tcW w:w="1008" w:type="dxa"/>
                    <w:tcBorders>
                      <w:top w:val="nil"/>
                      <w:left w:val="single" w:sz="8" w:space="0" w:color="auto"/>
                      <w:bottom w:val="single" w:sz="8" w:space="0" w:color="auto"/>
                      <w:right w:val="single" w:sz="8" w:space="0" w:color="auto"/>
                    </w:tcBorders>
                    <w:shd w:val="clear" w:color="auto" w:fill="auto"/>
                    <w:hideMark/>
                  </w:tcPr>
                  <w:p>
                    <w:pPr>
                      <w:jc w:val="both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4.5.</w:t>
                    </w:r>
                  </w:p>
                </w:tc>
                <w:tc>
                  <w:tcPr>
                    <w:tcW w:w="4498" w:type="dxa"/>
                    <w:tcBorders>
                      <w:top w:val="nil"/>
                      <w:left w:val="nil"/>
                      <w:bottom w:val="single" w:sz="8" w:space="0" w:color="auto"/>
                      <w:right w:val="single" w:sz="8" w:space="0" w:color="auto"/>
                    </w:tcBorders>
                    <w:shd w:val="clear" w:color="auto" w:fill="auto"/>
                    <w:hideMark/>
                  </w:tcPr>
                  <w:p>
                    <w:pPr>
                      <w:ind w:firstLine="62"/>
                      <w:jc w:val="both"/>
                      <w:rPr>
                        <w:color w:val="000000"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4138" w:type="dxa"/>
                    <w:tcBorders>
                      <w:top w:val="nil"/>
                      <w:left w:val="nil"/>
                      <w:bottom w:val="single" w:sz="8" w:space="0" w:color="auto"/>
                      <w:right w:val="single" w:sz="8" w:space="0" w:color="auto"/>
                    </w:tcBorders>
                    <w:shd w:val="clear" w:color="auto" w:fill="auto"/>
                    <w:hideMark/>
                  </w:tcPr>
                  <w:p>
                    <w:pPr>
                      <w:ind w:firstLine="62"/>
                      <w:jc w:val="both"/>
                      <w:rPr>
                        <w:color w:val="000000"/>
                        <w:szCs w:val="24"/>
                        <w:lang w:eastAsia="lt-LT"/>
                      </w:rPr>
                    </w:pPr>
                  </w:p>
                </w:tc>
              </w:tr>
              <w:tr>
                <w:tc>
                  <w:tcPr>
                    <w:tcW w:w="1008" w:type="dxa"/>
                    <w:tcBorders>
                      <w:top w:val="nil"/>
                      <w:left w:val="single" w:sz="8" w:space="0" w:color="auto"/>
                      <w:bottom w:val="single" w:sz="8" w:space="0" w:color="auto"/>
                      <w:right w:val="single" w:sz="8" w:space="0" w:color="auto"/>
                    </w:tcBorders>
                    <w:shd w:val="clear" w:color="auto" w:fill="auto"/>
                    <w:hideMark/>
                  </w:tcPr>
                  <w:p>
                    <w:pPr>
                      <w:jc w:val="both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4.6.</w:t>
                    </w:r>
                  </w:p>
                </w:tc>
                <w:tc>
                  <w:tcPr>
                    <w:tcW w:w="4498" w:type="dxa"/>
                    <w:tcBorders>
                      <w:top w:val="nil"/>
                      <w:left w:val="nil"/>
                      <w:bottom w:val="single" w:sz="8" w:space="0" w:color="auto"/>
                      <w:right w:val="single" w:sz="8" w:space="0" w:color="auto"/>
                    </w:tcBorders>
                    <w:shd w:val="clear" w:color="auto" w:fill="auto"/>
                    <w:hideMark/>
                  </w:tcPr>
                  <w:p>
                    <w:pPr>
                      <w:ind w:firstLine="62"/>
                      <w:jc w:val="both"/>
                      <w:rPr>
                        <w:color w:val="000000"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4138" w:type="dxa"/>
                    <w:tcBorders>
                      <w:top w:val="nil"/>
                      <w:left w:val="nil"/>
                      <w:bottom w:val="single" w:sz="8" w:space="0" w:color="auto"/>
                      <w:right w:val="single" w:sz="8" w:space="0" w:color="auto"/>
                    </w:tcBorders>
                    <w:shd w:val="clear" w:color="auto" w:fill="auto"/>
                    <w:hideMark/>
                  </w:tcPr>
                  <w:p>
                    <w:pPr>
                      <w:ind w:firstLine="62"/>
                      <w:jc w:val="both"/>
                      <w:rPr>
                        <w:color w:val="000000"/>
                        <w:szCs w:val="24"/>
                        <w:lang w:eastAsia="lt-LT"/>
                      </w:rPr>
                    </w:pPr>
                  </w:p>
                </w:tc>
              </w:tr>
            </w:tbl>
            <w:p>
              <w:pPr>
                <w:ind w:firstLine="777"/>
                <w:rPr>
                  <w:rFonts w:ascii="Arial" w:hAnsi="Arial" w:cs="Arial"/>
                  <w:color w:val="000000"/>
                  <w:sz w:val="20"/>
                  <w:lang w:eastAsia="lt-LT"/>
                </w:rPr>
              </w:pPr>
            </w:p>
          </w:sdtContent>
        </w:sdt>
        <w:sdt>
          <w:sdtPr>
            <w:alias w:val="2 pr. 5 p."/>
            <w:tag w:val="part_56a666bb8077414ea679d47b6cdfbeec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color w:val="000000"/>
                  <w:szCs w:val="24"/>
                  <w:lang w:eastAsia="lt-LT"/>
                </w:rPr>
              </w:pPr>
              <w:sdt>
                <w:sdtPr>
                  <w:alias w:val="Numeris"/>
                  <w:tag w:val="nr_56a666bb8077414ea679d47b6cdfbeec"/>
                  <w:lock w:val="sdtLocked"/>
                  <w:richText/>
                </w:sdtPr>
                <w:sdtContent>
                  <w:r>
                    <w:rPr>
                      <w:color w:val="000000"/>
                      <w:szCs w:val="24"/>
                      <w:lang w:eastAsia="lt-LT"/>
                    </w:rPr>
                    <w:t>5</w:t>
                  </w:r>
                </w:sdtContent>
              </w:sdt>
              <w:r>
                <w:rPr>
                  <w:color w:val="000000"/>
                  <w:szCs w:val="24"/>
                  <w:lang w:eastAsia="lt-LT"/>
                </w:rPr>
                <w:t>. Jei perkamos prekės, patvirtiname, kad jos</w:t>
              </w:r>
              <w:r>
                <w:rPr>
                  <w:i/>
                  <w:iCs/>
                  <w:color w:val="000000"/>
                  <w:szCs w:val="24"/>
                  <w:lang w:eastAsia="lt-LT"/>
                </w:rPr>
                <w:t xml:space="preserve"> </w:t>
              </w:r>
              <w:r>
                <w:rPr>
                  <w:color w:val="000000"/>
                  <w:szCs w:val="24"/>
                  <w:lang w:eastAsia="lt-LT"/>
                </w:rPr>
                <w:t>yra naujos ir nenaudotos bei atitinka Europos Sąjungos teisės aktų nustatytus saugos reikalavimus.</w:t>
              </w:r>
            </w:p>
          </w:sdtContent>
        </w:sdt>
        <w:sdt>
          <w:sdtPr>
            <w:alias w:val="2 pr. 6 p."/>
            <w:tag w:val="part_825368be4f684a5d89a0ef4dbe38b2b4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color w:val="000000"/>
                  <w:szCs w:val="24"/>
                  <w:lang w:eastAsia="lt-LT"/>
                </w:rPr>
              </w:pPr>
              <w:sdt>
                <w:sdtPr>
                  <w:alias w:val="Numeris"/>
                  <w:tag w:val="nr_825368be4f684a5d89a0ef4dbe38b2b4"/>
                  <w:lock w:val="sdtLocked"/>
                  <w:richText/>
                </w:sdtPr>
                <w:sdtContent>
                  <w:r>
                    <w:rPr>
                      <w:color w:val="000000"/>
                      <w:szCs w:val="24"/>
                      <w:lang w:eastAsia="lt-LT"/>
                    </w:rPr>
                    <w:t>6</w:t>
                  </w:r>
                </w:sdtContent>
              </w:sdt>
              <w:r>
                <w:rPr>
                  <w:color w:val="000000"/>
                  <w:szCs w:val="24"/>
                  <w:lang w:eastAsia="lt-LT"/>
                </w:rPr>
                <w:t>. Kartu su pasiūlymu pateikiami šie dokumentai (tiekėjas turi nurodyti, kokia pasiūlyme pateikta informacija yra konfidenciali ir projekto vykdytojas negali atskleisti tretiesiems asmenims)</w:t>
              </w:r>
              <w:r>
                <w:rPr>
                  <w:color w:val="000000"/>
                  <w:szCs w:val="24"/>
                  <w:vertAlign w:val="superscript"/>
                  <w:lang w:eastAsia="lt-LT"/>
                </w:rPr>
                <w:footnoteReference w:id="1"/>
              </w:r>
              <w:r>
                <w:rPr>
                  <w:color w:val="000000"/>
                  <w:szCs w:val="24"/>
                  <w:lang w:eastAsia="lt-LT"/>
                </w:rPr>
                <w:t>:</w:t>
              </w:r>
            </w:p>
            <w:p>
              <w:pPr>
                <w:ind w:firstLine="782"/>
                <w:rPr>
                  <w:color w:val="000000"/>
                  <w:szCs w:val="24"/>
                  <w:lang w:eastAsia="lt-LT"/>
                </w:rPr>
              </w:pPr>
            </w:p>
            <w:tbl>
              <w:tblPr>
                <w:tblW w:w="0" w:type="auto"/>
                <w:tblInd w:w="5" w:type="dxa"/>
                <w:tblBorders>
                  <w:top w:val="outset" w:sz="6" w:space="0" w:color="auto"/>
                  <w:left w:val="outset" w:sz="6" w:space="0" w:color="auto"/>
                  <w:bottom w:val="outset" w:sz="6" w:space="0" w:color="auto"/>
                  <w:right w:val="outset" w:sz="6" w:space="0" w:color="auto"/>
                </w:tblBorders>
                <w:tblCellMar>
                  <w:left w:w="0" w:type="dxa"/>
                  <w:right w:w="0" w:type="dxa"/>
                </w:tblCellMar>
                <w:tblLook w:val="04A0" w:firstRow="1" w:lastRow="0" w:firstColumn="1" w:lastColumn="0" w:noHBand="0" w:noVBand="1"/>
              </w:tblPr>
              <w:tblGrid>
                <w:gridCol w:w="1008"/>
                <w:gridCol w:w="5040"/>
                <w:gridCol w:w="3529"/>
              </w:tblGrid>
              <w:tr>
                <w:tc>
                  <w:tcPr>
                    <w:tcW w:w="1008" w:type="dxa"/>
                    <w:tcBorders>
                      <w:top w:val="single" w:sz="8" w:space="0" w:color="auto"/>
                      <w:left w:val="single" w:sz="8" w:space="0" w:color="auto"/>
                      <w:bottom w:val="single" w:sz="8" w:space="0" w:color="auto"/>
                      <w:right w:val="single" w:sz="8" w:space="0" w:color="auto"/>
                    </w:tcBorders>
                    <w:shd w:val="clear" w:color="auto" w:fill="auto"/>
                    <w:hideMark/>
                  </w:tcPr>
                  <w:p>
                    <w:pPr>
                      <w:jc w:val="both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 xml:space="preserve">Eil. Nr. </w:t>
                    </w:r>
                  </w:p>
                </w:tc>
                <w:tc>
                  <w:tcPr>
                    <w:tcW w:w="5040" w:type="dxa"/>
                    <w:tcBorders>
                      <w:top w:val="single" w:sz="8" w:space="0" w:color="auto"/>
                      <w:left w:val="nil"/>
                      <w:bottom w:val="single" w:sz="8" w:space="0" w:color="auto"/>
                      <w:right w:val="single" w:sz="8" w:space="0" w:color="auto"/>
                    </w:tcBorders>
                    <w:shd w:val="clear" w:color="auto" w:fill="auto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Pateiktų dokumentų pavadinimas</w:t>
                    </w:r>
                  </w:p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(rekomenduojama pavadinime vartoti žodį „Konfidencialu“, jei dokumente esanti informacija konfidenciali)</w:t>
                    </w:r>
                  </w:p>
                </w:tc>
                <w:tc>
                  <w:tcPr>
                    <w:tcW w:w="3529" w:type="dxa"/>
                    <w:tcBorders>
                      <w:top w:val="single" w:sz="8" w:space="0" w:color="auto"/>
                      <w:left w:val="nil"/>
                      <w:bottom w:val="single" w:sz="8" w:space="0" w:color="auto"/>
                      <w:right w:val="single" w:sz="8" w:space="0" w:color="auto"/>
                    </w:tcBorders>
                    <w:shd w:val="clear" w:color="auto" w:fill="auto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Dokumento puslapių skaičius</w:t>
                    </w:r>
                  </w:p>
                </w:tc>
              </w:tr>
              <w:tr>
                <w:tc>
                  <w:tcPr>
                    <w:tcW w:w="1008" w:type="dxa"/>
                    <w:tcBorders>
                      <w:top w:val="nil"/>
                      <w:left w:val="single" w:sz="8" w:space="0" w:color="auto"/>
                      <w:bottom w:val="single" w:sz="8" w:space="0" w:color="auto"/>
                      <w:right w:val="single" w:sz="8" w:space="0" w:color="auto"/>
                    </w:tcBorders>
                    <w:shd w:val="clear" w:color="auto" w:fill="auto"/>
                    <w:hideMark/>
                  </w:tcPr>
                  <w:p>
                    <w:pPr>
                      <w:jc w:val="both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6.1.</w:t>
                    </w:r>
                  </w:p>
                </w:tc>
                <w:tc>
                  <w:tcPr>
                    <w:tcW w:w="5040" w:type="dxa"/>
                    <w:tcBorders>
                      <w:top w:val="nil"/>
                      <w:left w:val="nil"/>
                      <w:bottom w:val="single" w:sz="8" w:space="0" w:color="auto"/>
                      <w:right w:val="single" w:sz="8" w:space="0" w:color="auto"/>
                    </w:tcBorders>
                    <w:shd w:val="clear" w:color="auto" w:fill="auto"/>
                    <w:hideMark/>
                  </w:tcPr>
                  <w:p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Kvalifikacijos patvirtinimo dokumentai</w:t>
                    </w:r>
                  </w:p>
                </w:tc>
                <w:tc>
                  <w:tcPr>
                    <w:tcW w:w="3529" w:type="dxa"/>
                    <w:tcBorders>
                      <w:top w:val="nil"/>
                      <w:left w:val="nil"/>
                      <w:bottom w:val="single" w:sz="8" w:space="0" w:color="auto"/>
                      <w:right w:val="single" w:sz="8" w:space="0" w:color="auto"/>
                    </w:tcBorders>
                    <w:shd w:val="clear" w:color="auto" w:fill="auto"/>
                    <w:hideMark/>
                  </w:tcPr>
                  <w:p>
                    <w:pPr>
                      <w:ind w:firstLine="62"/>
                      <w:jc w:val="both"/>
                      <w:rPr>
                        <w:color w:val="000000"/>
                        <w:szCs w:val="24"/>
                        <w:lang w:eastAsia="lt-LT"/>
                      </w:rPr>
                    </w:pPr>
                  </w:p>
                </w:tc>
              </w:tr>
              <w:tr>
                <w:tc>
                  <w:tcPr>
                    <w:tcW w:w="1008" w:type="dxa"/>
                    <w:tcBorders>
                      <w:top w:val="nil"/>
                      <w:left w:val="single" w:sz="8" w:space="0" w:color="auto"/>
                      <w:bottom w:val="single" w:sz="8" w:space="0" w:color="auto"/>
                      <w:right w:val="single" w:sz="8" w:space="0" w:color="auto"/>
                    </w:tcBorders>
                    <w:shd w:val="clear" w:color="auto" w:fill="auto"/>
                    <w:hideMark/>
                  </w:tcPr>
                  <w:p>
                    <w:pPr>
                      <w:jc w:val="both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6.2.</w:t>
                    </w:r>
                  </w:p>
                </w:tc>
                <w:tc>
                  <w:tcPr>
                    <w:tcW w:w="5040" w:type="dxa"/>
                    <w:tcBorders>
                      <w:top w:val="nil"/>
                      <w:left w:val="nil"/>
                      <w:bottom w:val="single" w:sz="8" w:space="0" w:color="auto"/>
                      <w:right w:val="single" w:sz="8" w:space="0" w:color="auto"/>
                    </w:tcBorders>
                    <w:shd w:val="clear" w:color="auto" w:fill="auto"/>
                    <w:hideMark/>
                  </w:tcPr>
                  <w:p>
                    <w:pPr>
                      <w:ind w:firstLine="62"/>
                      <w:jc w:val="both"/>
                      <w:rPr>
                        <w:color w:val="000000"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3529" w:type="dxa"/>
                    <w:tcBorders>
                      <w:top w:val="nil"/>
                      <w:left w:val="nil"/>
                      <w:bottom w:val="single" w:sz="8" w:space="0" w:color="auto"/>
                      <w:right w:val="single" w:sz="8" w:space="0" w:color="auto"/>
                    </w:tcBorders>
                    <w:shd w:val="clear" w:color="auto" w:fill="auto"/>
                    <w:hideMark/>
                  </w:tcPr>
                  <w:p>
                    <w:pPr>
                      <w:ind w:firstLine="62"/>
                      <w:jc w:val="both"/>
                      <w:rPr>
                        <w:color w:val="000000"/>
                        <w:szCs w:val="24"/>
                        <w:lang w:eastAsia="lt-LT"/>
                      </w:rPr>
                    </w:pPr>
                  </w:p>
                </w:tc>
              </w:tr>
              <w:tr>
                <w:tc>
                  <w:tcPr>
                    <w:tcW w:w="1008" w:type="dxa"/>
                    <w:tcBorders>
                      <w:top w:val="nil"/>
                      <w:left w:val="single" w:sz="8" w:space="0" w:color="auto"/>
                      <w:bottom w:val="single" w:sz="8" w:space="0" w:color="auto"/>
                      <w:right w:val="single" w:sz="8" w:space="0" w:color="auto"/>
                    </w:tcBorders>
                    <w:shd w:val="clear" w:color="auto" w:fill="auto"/>
                    <w:hideMark/>
                  </w:tcPr>
                  <w:p>
                    <w:pPr>
                      <w:jc w:val="both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6.3.</w:t>
                    </w:r>
                  </w:p>
                </w:tc>
                <w:tc>
                  <w:tcPr>
                    <w:tcW w:w="5040" w:type="dxa"/>
                    <w:tcBorders>
                      <w:top w:val="nil"/>
                      <w:left w:val="nil"/>
                      <w:bottom w:val="single" w:sz="8" w:space="0" w:color="auto"/>
                      <w:right w:val="single" w:sz="8" w:space="0" w:color="auto"/>
                    </w:tcBorders>
                    <w:shd w:val="clear" w:color="auto" w:fill="auto"/>
                    <w:hideMark/>
                  </w:tcPr>
                  <w:p>
                    <w:pPr>
                      <w:ind w:firstLine="62"/>
                      <w:jc w:val="both"/>
                      <w:rPr>
                        <w:color w:val="000000"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3529" w:type="dxa"/>
                    <w:tcBorders>
                      <w:top w:val="nil"/>
                      <w:left w:val="nil"/>
                      <w:bottom w:val="single" w:sz="8" w:space="0" w:color="auto"/>
                      <w:right w:val="single" w:sz="8" w:space="0" w:color="auto"/>
                    </w:tcBorders>
                    <w:shd w:val="clear" w:color="auto" w:fill="auto"/>
                    <w:hideMark/>
                  </w:tcPr>
                  <w:p>
                    <w:pPr>
                      <w:ind w:firstLine="62"/>
                      <w:jc w:val="both"/>
                      <w:rPr>
                        <w:color w:val="000000"/>
                        <w:szCs w:val="24"/>
                        <w:lang w:eastAsia="lt-LT"/>
                      </w:rPr>
                    </w:pPr>
                  </w:p>
                </w:tc>
              </w:tr>
            </w:tbl>
            <w:p>
              <w:pPr>
                <w:ind w:firstLine="62"/>
                <w:jc w:val="both"/>
                <w:rPr>
                  <w:color w:val="000000"/>
                  <w:szCs w:val="24"/>
                  <w:lang w:eastAsia="lt-LT"/>
                </w:rPr>
              </w:pPr>
            </w:p>
            <w:p>
              <w:pPr>
                <w:ind w:firstLine="62"/>
                <w:jc w:val="both"/>
                <w:rPr>
                  <w:color w:val="000000"/>
                  <w:szCs w:val="24"/>
                  <w:lang w:eastAsia="lt-LT"/>
                </w:rPr>
              </w:pPr>
            </w:p>
            <w:p>
              <w:pPr>
                <w:jc w:val="both"/>
                <w:rPr>
                  <w:color w:val="000000"/>
                  <w:szCs w:val="24"/>
                  <w:lang w:eastAsia="lt-LT"/>
                </w:rPr>
              </w:pPr>
              <w:r>
                <w:rPr>
                  <w:color w:val="000000"/>
                  <w:szCs w:val="24"/>
                  <w:lang w:eastAsia="lt-LT"/>
                </w:rPr>
                <w:t xml:space="preserve">Tiekėjas ar jo įgaliotas atstovas                _________________________                         _______________ </w:t>
              </w:r>
            </w:p>
            <w:p>
              <w:pPr>
                <w:ind w:firstLine="4774"/>
                <w:jc w:val="both"/>
                <w:rPr>
                  <w:color w:val="000000"/>
                  <w:sz w:val="20"/>
                  <w:lang w:eastAsia="lt-LT"/>
                </w:rPr>
              </w:pPr>
              <w:r>
                <w:rPr>
                  <w:i/>
                  <w:iCs/>
                  <w:color w:val="000000"/>
                  <w:sz w:val="20"/>
                  <w:lang w:eastAsia="lt-LT"/>
                </w:rPr>
                <w:t xml:space="preserve">(parašas)                                                       (vardas, pavardė)</w:t>
              </w:r>
            </w:p>
            <w:p>
              <w:pPr>
                <w:jc w:val="center"/>
                <w:rPr>
                  <w:color w:val="000000"/>
                  <w:szCs w:val="24"/>
                  <w:lang w:eastAsia="lt-LT"/>
                </w:rPr>
              </w:pPr>
              <w:r>
                <w:rPr>
                  <w:color w:val="000000"/>
                  <w:szCs w:val="24"/>
                  <w:lang w:eastAsia="lt-LT"/>
                </w:rPr>
                <w:t>______________</w:t>
              </w:r>
            </w:p>
            <w:tbl>
              <w:tblPr>
                <w:tblW w:w="10065" w:type="dxa"/>
                <w:tblInd w:w="-34" w:type="dxa"/>
                <w:tblLayout w:type="fixed"/>
                <w:tblLook w:val="01E0" w:firstRow="1" w:lastRow="1" w:firstColumn="1" w:lastColumn="1" w:noHBand="0" w:noVBand="0"/>
              </w:tblPr>
              <w:tblGrid>
                <w:gridCol w:w="10065"/>
              </w:tblGrid>
              <w:tr>
                <w:tc>
                  <w:tcPr>
                    <w:tcW w:w="9828" w:type="dxa"/>
                  </w:tcPr>
                  <w:p>
                    <w:pPr>
                      <w:spacing w:line="259" w:lineRule="auto"/>
                      <w:rPr>
                        <w:i/>
                        <w:szCs w:val="22"/>
                      </w:rPr>
                    </w:pPr>
                  </w:p>
                </w:tc>
              </w:tr>
            </w:tbl>
            <w:p/>
          </w:sdtContent>
        </w:sdt>
      </w:sdtContent>
    </w:sdt>
    <w:sectPr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567" w:bottom="1134" w:left="1701" w:header="567" w:footer="567" w:gutter="0"/>
      <w:cols w:space="1296"/>
      <w:titlePg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>
      <w:pPr>
        <w:rPr>
          <w:szCs w:val="22"/>
        </w:rPr>
      </w:pPr>
      <w:r>
        <w:rPr>
          <w:szCs w:val="22"/>
        </w:rPr>
        <w:separator/>
      </w:r>
    </w:p>
  </w:endnote>
  <w:endnote w:type="continuationSeparator" w:id="0">
    <w:p>
      <w:pPr>
        <w:rPr>
          <w:szCs w:val="22"/>
        </w:rPr>
      </w:pPr>
      <w:r>
        <w:rPr>
          <w:szCs w:val="22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BA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rPr>
        <w:szCs w:val="22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rPr>
        <w:szCs w:val="22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rPr>
        <w:szCs w:val="22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>
      <w:pPr>
        <w:rPr>
          <w:szCs w:val="22"/>
        </w:rPr>
      </w:pPr>
      <w:r>
        <w:rPr>
          <w:szCs w:val="22"/>
        </w:rPr>
        <w:separator/>
      </w:r>
    </w:p>
  </w:footnote>
  <w:footnote w:type="continuationSeparator" w:id="0">
    <w:p>
      <w:pPr>
        <w:rPr>
          <w:szCs w:val="22"/>
        </w:rPr>
      </w:pPr>
      <w:r>
        <w:rPr>
          <w:szCs w:val="22"/>
        </w:rPr>
        <w:continuationSeparator/>
      </w:r>
    </w:p>
  </w:footnote>
  <w:footnote w:id="1">
    <w:p>
      <w:pPr>
        <w:rPr>
          <w:sz w:val="20"/>
        </w:rPr>
      </w:pPr>
      <w:r>
        <w:rPr>
          <w:sz w:val="20"/>
          <w:vertAlign w:val="superscript"/>
        </w:rPr>
        <w:footnoteRef/>
      </w:r>
      <w:r>
        <w:rPr>
          <w:sz w:val="20"/>
        </w:rPr>
        <w:t xml:space="preserve"> </w:t>
      </w:r>
      <w:r>
        <w:rPr>
          <w:color w:val="FF0000"/>
          <w:sz w:val="20"/>
        </w:rPr>
        <w:t>Pastaba. Tiekėjui nenurodžius, kokia informacija yra konfidenciali, laikoma, kad konfidencialios informacijos pasiūlyme nėra</w:t>
      </w:r>
      <w:r>
        <w:rPr>
          <w:sz w:val="20"/>
        </w:rPr>
        <w:t>.</w:t>
      </w:r>
    </w:p>
    <w:p>
      <w:pPr>
        <w:rPr>
          <w:sz w:val="20"/>
        </w:rPr>
      </w:pP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rPr>
        <w:szCs w:val="22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jc w:val="center"/>
      <w:rPr>
        <w:szCs w:val="22"/>
      </w:rPr>
    </w:pPr>
    <w:r>
      <w:rPr>
        <w:szCs w:val="22"/>
      </w:rPr>
      <w:fldChar w:fldCharType="begin"/>
    </w:r>
    <w:r>
      <w:rPr>
        <w:szCs w:val="22"/>
      </w:rPr>
      <w:instrText>PAGE   \* MERGEFORMAT</w:instrText>
    </w:r>
    <w:r>
      <w:rPr>
        <w:szCs w:val="22"/>
      </w:rPr>
      <w:fldChar w:fldCharType="separate"/>
    </w:r>
    <w:r>
      <w:rPr>
        <w:szCs w:val="22"/>
      </w:rPr>
      <w:t>2</w:t>
    </w:r>
    <w:r>
      <w:rPr>
        <w:szCs w:val="22"/>
      </w:rPr>
      <w:fldChar w:fldCharType="end"/>
    </w:r>
  </w:p>
  <w:p>
    <w:pPr>
      <w:tabs>
        <w:tab w:val="center" w:pos="4819"/>
        <w:tab w:val="right" w:pos="9638"/>
      </w:tabs>
      <w:rPr>
        <w:szCs w:val="22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rPr>
        <w:szCs w:val="22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461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113E2924-049B-4783-AD5B-C61879D2AAEF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fontTable" Target="fontTable.xml"/>
  <Relationship Id="rId14" Type="http://schemas.openxmlformats.org/officeDocument/2006/relationships/theme" Target="theme/theme1.xml"/>
  <Relationship Id="rId15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arts xmlns="http://lrs.lt/TAIS/DocParts">
  <Part Type="priedas" Nr="2" Abbr="2 pr." Title="(Tiekėjo pasiūlymo, kai taikomas mažiausios kainos vertinimo kriterijus, dėl prekių, paslaugų ar darbų forma)" DocPartId="e3c47a2b6e8b4fc2a5468695243c360a" PartId="330951af7c624e8c8bdea3859d11f0c6">
    <Part Type="punktas" Nr="1" Abbr="2 pr. 1 p." DocPartId="c4f9addf01ac46b495c0def4ed5440ec" PartId="8c7117448a0a40bfbc5ae8675a00fb88">
      <Part Type="papunktis" Nr="1.1" Abbr="2 pr. 1.1 pp." DocPartId="fb83890877b04cda84b1809976f26474" PartId="25d703a772b848d0bd2510495f88383d"/>
      <Part Type="papunktis" Nr="1.2" Abbr="2 pr. 1.2 pp." DocPartId="bec5ee1b00ae43e6879afbf18a8f5dbf" PartId="2731f00dcc254085865afbf7aa0085da"/>
      <Part Type="papunktis" Nr="1.3" Abbr="2 pr. 1.3 pp." DocPartId="b3a9e5901030410d920c1a73af4c6eac" PartId="158f75b8b7f347c8a533b141a67ab20f"/>
    </Part>
    <Part Type="punktas" Nr="2" Abbr="2 pr. 2 p." DocPartId="4b91c9ac309d46b381408791b26538fb" PartId="52d0107e832f418b90fbcd3e258cd5c6"/>
    <Part Type="punktas" Nr="3" Abbr="2 pr. 3 p." DocPartId="d41ba80b783c4958ba8e7524499b22ce" PartId="e56eeac7692b4f61bcf95b34a0f9e9f2"/>
    <Part Type="punktas" Nr="4" Abbr="2 pr. 4 p." DocPartId="187f4de09e264da7a3b0370822f81c69" PartId="1f245d830ca841d2a268faf7652e0160"/>
    <Part Type="punktas" Nr="5" Abbr="2 pr. 5 p." DocPartId="b0db1857345b4a5da8508b3a34935c23" PartId="56a666bb8077414ea679d47b6cdfbeec"/>
    <Part Type="punktas" Nr="6" Abbr="2 pr. 6 p." DocPartId="7150ab6ad8134e7f8af0708f45825fe3" PartId="825368be4f684a5d89a0ef4dbe38b2b4"/>
  </Part>
</Parts>
</file>

<file path=customXml/itemProps1.xml><?xml version="1.0" encoding="utf-8"?>
<ds:datastoreItem xmlns:ds="http://schemas.openxmlformats.org/officeDocument/2006/customXml" ds:itemID="{F4B7AC16-9FD2-452C-AE68-B6CD0DC90D00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A6938DA3-6D3A-46F0-B06F-61A608E6774C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355</Words>
  <Characters>2623</Characters>
  <Application>Microsoft Office Word</Application>
  <DocSecurity>4</DocSecurity>
  <Lines>163</Lines>
  <Paragraphs>82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2896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2023-09-29T20:35:00Z</dcterms:created>
  <dc:creator>Regina Voverytė-Šimkienė</dc:creator>
  <lastModifiedBy>adlibuser</lastModifiedBy>
  <lastPrinted>2017-03-28T12:41:00Z</lastPrinted>
  <dcterms:modified xsi:type="dcterms:W3CDTF">2023-09-29T20:35:00Z</dcterms:modified>
  <revision>2</revision>
</coreProperties>
</file>