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9cb734f5b8d4a7da23f25a6eac8cc87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pacing w:line="276" w:lineRule="auto"/>
            <w:rPr>
              <w:rFonts w:ascii="Calibri" w:eastAsia="Calibri" w:hAnsi="Calibri"/>
              <w:sz w:val="22"/>
              <w:szCs w:val="22"/>
              <w:lang w:val="en-US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ind w:firstLine="4278"/>
            <w:jc w:val="center"/>
            <w:rPr>
              <w:rFonts w:eastAsia="Calibri"/>
              <w:bCs/>
              <w:kern w:val="28"/>
              <w:szCs w:val="24"/>
              <w:lang w:eastAsia="lt-LT"/>
            </w:rPr>
          </w:pP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5529"/>
            <w:gridCol w:w="4677"/>
          </w:tblGrid>
          <w:tr>
            <w:tc>
              <w:tcPr>
                <w:tcW w:w="5529" w:type="dxa"/>
              </w:tcPr>
              <w:p>
                <w:pPr>
                  <w:rPr>
                    <w:rFonts w:eastAsia="Calibri"/>
                    <w:bCs/>
                    <w:kern w:val="28"/>
                    <w:szCs w:val="24"/>
                    <w:lang w:eastAsia="lt-LT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both"/>
                  <w:rPr>
                    <w:rFonts w:eastAsia="Calibri"/>
                    <w:bCs/>
                    <w:kern w:val="28"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kern w:val="28"/>
                    <w:szCs w:val="24"/>
                    <w:lang w:eastAsia="lt-LT"/>
                  </w:rPr>
                  <w:t xml:space="preserve">6 priedo „2021–2030 m. plėtros programos valdytojos Lietuvos Respublikos švietimo, mokslo ir sporto ministerijos švietimo plėtros programos pažangos priemonės Nr. 12-003-03-04-03 „Sukurti rinkos poreikius atliepiančią profesinio ugdymo sistemą“ projektų finansavimo sąlygų aprašo Nr. 6“ </w:t>
                </w:r>
              </w:p>
              <w:p>
                <w:pPr>
                  <w:jc w:val="both"/>
                  <w:rPr>
                    <w:rFonts w:eastAsia="Calibri"/>
                    <w:bCs/>
                    <w:kern w:val="28"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kern w:val="28"/>
                    <w:szCs w:val="24"/>
                    <w:lang w:eastAsia="lt-LT"/>
                  </w:rPr>
                  <w:t>2 priedas</w:t>
                </w:r>
              </w:p>
            </w:tc>
          </w:tr>
        </w:tbl>
        <w:p>
          <w:pPr>
            <w:rPr>
              <w:rFonts w:eastAsia="Calibri"/>
              <w:bCs/>
              <w:kern w:val="28"/>
              <w:szCs w:val="24"/>
              <w:lang w:eastAsia="lt-LT"/>
            </w:rPr>
          </w:pPr>
        </w:p>
        <w:p>
          <w:pPr>
            <w:rPr>
              <w:rFonts w:eastAsia="Calibri"/>
              <w:b/>
              <w:bCs/>
              <w:kern w:val="28"/>
              <w:sz w:val="22"/>
              <w:szCs w:val="22"/>
              <w:lang w:eastAsia="lt-LT"/>
            </w:rPr>
          </w:pPr>
        </w:p>
        <w:p>
          <w:pPr>
            <w:jc w:val="center"/>
            <w:rPr>
              <w:rFonts w:eastAsia="Calibri"/>
              <w:b/>
              <w:bCs/>
              <w:kern w:val="28"/>
              <w:sz w:val="22"/>
              <w:szCs w:val="22"/>
              <w:lang w:eastAsia="lt-LT"/>
            </w:rPr>
          </w:pPr>
        </w:p>
        <w:p>
          <w:pPr>
            <w:jc w:val="center"/>
            <w:rPr>
              <w:rFonts w:eastAsia="Calibri"/>
              <w:b/>
              <w:bCs/>
              <w:kern w:val="28"/>
              <w:sz w:val="22"/>
              <w:szCs w:val="22"/>
              <w:lang w:eastAsia="lt-LT"/>
            </w:rPr>
          </w:pPr>
        </w:p>
        <w:sdt>
          <w:sdtPr>
            <w:alias w:val="skirsnis"/>
            <w:tag w:val="part_0d26a8d864824863be237faafcef9c39"/>
            <w:lock w:val="sdtLocked"/>
            <w:richText/>
          </w:sdtPr>
          <w:sdtContent>
            <w:p>
              <w:pPr>
                <w:jc w:val="center"/>
                <w:rPr>
                  <w:rFonts w:eastAsia="Calibri"/>
                  <w:b/>
                  <w:bCs/>
                  <w:kern w:val="28"/>
                  <w:sz w:val="22"/>
                  <w:szCs w:val="22"/>
                  <w:lang w:eastAsia="lt-LT"/>
                </w:rPr>
              </w:pPr>
              <w:sdt>
                <w:sdtPr>
                  <w:alias w:val="Pavadinimas"/>
                  <w:tag w:val="title_0d26a8d864824863be237faafcef9c39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kern w:val="28"/>
                      <w:sz w:val="22"/>
                      <w:szCs w:val="22"/>
                      <w:lang w:eastAsia="lt-LT"/>
                    </w:rPr>
                    <w:t>(Projektinio pasiūlymo forma)</w:t>
                  </w:r>
                </w:sdtContent>
              </w:sdt>
            </w:p>
            <w:p>
              <w:pPr>
                <w:jc w:val="center"/>
                <w:rPr>
                  <w:rFonts w:eastAsia="Calibri"/>
                  <w:b/>
                  <w:bCs/>
                  <w:kern w:val="28"/>
                  <w:sz w:val="22"/>
                  <w:szCs w:val="22"/>
                  <w:lang w:eastAsia="lt-LT"/>
                </w:rPr>
              </w:pPr>
            </w:p>
            <w:p>
              <w:pPr>
                <w:jc w:val="center"/>
                <w:rPr>
                  <w:rFonts w:eastAsia="Calibri"/>
                  <w:b/>
                  <w:bCs/>
                  <w:kern w:val="28"/>
                  <w:sz w:val="22"/>
                  <w:szCs w:val="22"/>
                  <w:lang w:eastAsia="lt-LT"/>
                </w:rPr>
              </w:pPr>
            </w:p>
          </w:sdtContent>
        </w:sdt>
        <w:sdt>
          <w:sdtPr>
            <w:alias w:val="skirsnis"/>
            <w:tag w:val="part_31dc5306dbdc4073909f919325295a4e"/>
            <w:lock w:val="sdtLocked"/>
            <w:richText/>
          </w:sdtPr>
          <w:sdtContent>
            <w:p>
              <w:pPr>
                <w:jc w:val="center"/>
                <w:rPr>
                  <w:rFonts w:eastAsia="Calibri"/>
                  <w:b/>
                  <w:bCs/>
                  <w:kern w:val="28"/>
                  <w:sz w:val="22"/>
                  <w:szCs w:val="22"/>
                  <w:u w:val="single"/>
                  <w:lang w:eastAsia="lt-LT"/>
                </w:rPr>
              </w:pPr>
              <w:sdt>
                <w:sdtPr>
                  <w:alias w:val="Pavadinimas"/>
                  <w:tag w:val="title_31dc5306dbdc4073909f919325295a4e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kern w:val="28"/>
                      <w:sz w:val="22"/>
                      <w:szCs w:val="22"/>
                      <w:u w:val="single"/>
                      <w:lang w:eastAsia="lt-LT"/>
                    </w:rPr>
                    <w:t>____________________________________________________</w:t>
                  </w:r>
                </w:sdtContent>
              </w:sdt>
            </w:p>
            <w:p>
              <w:pPr>
                <w:jc w:val="center"/>
                <w:rPr>
                  <w:rFonts w:eastAsia="Calibri"/>
                  <w:bCs/>
                  <w:kern w:val="28"/>
                  <w:sz w:val="20"/>
                  <w:lang w:eastAsia="lt-LT"/>
                </w:rPr>
              </w:pPr>
              <w:r>
                <w:rPr>
                  <w:rFonts w:eastAsia="Calibri"/>
                  <w:bCs/>
                  <w:kern w:val="28"/>
                  <w:sz w:val="20"/>
                  <w:lang w:eastAsia="lt-LT"/>
                </w:rPr>
                <w:t>(projektinio pasiūlymo teikėjo pavadinimas)</w:t>
              </w:r>
            </w:p>
            <w:p>
              <w:pPr>
                <w:jc w:val="center"/>
                <w:rPr>
                  <w:rFonts w:eastAsia="Calibri"/>
                  <w:bCs/>
                  <w:kern w:val="28"/>
                  <w:sz w:val="22"/>
                  <w:szCs w:val="22"/>
                  <w:lang w:eastAsia="lt-LT"/>
                </w:rPr>
              </w:pPr>
            </w:p>
            <w:p>
              <w:pPr>
                <w:jc w:val="center"/>
                <w:rPr>
                  <w:rFonts w:eastAsia="Calibri"/>
                  <w:bCs/>
                  <w:kern w:val="28"/>
                  <w:sz w:val="22"/>
                  <w:szCs w:val="22"/>
                  <w:u w:val="single"/>
                  <w:lang w:eastAsia="lt-LT"/>
                </w:rPr>
              </w:pPr>
              <w:r>
                <w:rPr>
                  <w:rFonts w:eastAsia="Calibri"/>
                  <w:sz w:val="22"/>
                  <w:szCs w:val="22"/>
                  <w:u w:val="single"/>
                </w:rPr>
                <w:t>__________________________________________________________________________</w:t>
              </w:r>
            </w:p>
            <w:p>
              <w:pPr>
                <w:ind w:firstLine="57"/>
                <w:jc w:val="center"/>
                <w:rPr>
                  <w:rFonts w:eastAsia="Calibri"/>
                  <w:bCs/>
                  <w:kern w:val="28"/>
                  <w:sz w:val="20"/>
                  <w:lang w:eastAsia="lt-LT"/>
                </w:rPr>
              </w:pPr>
              <w:r>
                <w:rPr>
                  <w:rFonts w:eastAsia="Calibri"/>
                  <w:bCs/>
                  <w:kern w:val="28"/>
                  <w:sz w:val="20"/>
                  <w:lang w:eastAsia="lt-LT"/>
                </w:rPr>
                <w:t>(Pažangos priemonės numeris ir pavadinimas)</w:t>
              </w:r>
            </w:p>
            <w:p>
              <w:pPr>
                <w:jc w:val="center"/>
                <w:rPr>
                  <w:rFonts w:eastAsia="Calibri"/>
                  <w:bCs/>
                  <w:kern w:val="28"/>
                  <w:sz w:val="22"/>
                  <w:szCs w:val="22"/>
                  <w:lang w:eastAsia="lt-LT"/>
                </w:rPr>
              </w:pPr>
            </w:p>
            <w:p>
              <w:pPr>
                <w:jc w:val="center"/>
                <w:rPr>
                  <w:rFonts w:eastAsia="Calibri"/>
                  <w:b/>
                  <w:kern w:val="28"/>
                  <w:sz w:val="22"/>
                  <w:szCs w:val="22"/>
                  <w:lang w:eastAsia="lt-LT"/>
                </w:rPr>
              </w:pPr>
            </w:p>
          </w:sdtContent>
        </w:sdt>
        <w:sdt>
          <w:sdtPr>
            <w:alias w:val="skirsnis"/>
            <w:tag w:val="part_2fbe77fad53645fa85574ccc37d820b9"/>
            <w:lock w:val="sdtLocked"/>
            <w:richText/>
          </w:sdtPr>
          <w:sdtContent>
            <w:p>
              <w:pPr>
                <w:jc w:val="center"/>
                <w:rPr>
                  <w:rFonts w:eastAsia="Calibri"/>
                  <w:b/>
                  <w:kern w:val="28"/>
                  <w:sz w:val="22"/>
                  <w:szCs w:val="22"/>
                  <w:lang w:eastAsia="lt-LT"/>
                </w:rPr>
              </w:pPr>
              <w:sdt>
                <w:sdtPr>
                  <w:alias w:val="Pavadinimas"/>
                  <w:tag w:val="title_2fbe77fad53645fa85574ccc37d820b9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kern w:val="28"/>
                      <w:sz w:val="22"/>
                      <w:szCs w:val="22"/>
                      <w:lang w:eastAsia="lt-LT"/>
                    </w:rPr>
                    <w:t>PROJEKTINIS PASIŪLYMAS</w:t>
                  </w:r>
                </w:sdtContent>
              </w:sdt>
            </w:p>
            <w:p>
              <w:pPr>
                <w:jc w:val="center"/>
                <w:rPr>
                  <w:rFonts w:eastAsia="Calibri"/>
                  <w:b/>
                  <w:kern w:val="28"/>
                  <w:sz w:val="22"/>
                  <w:szCs w:val="22"/>
                  <w:lang w:eastAsia="lt-LT"/>
                </w:rPr>
              </w:pPr>
            </w:p>
            <w:p>
              <w:pPr>
                <w:jc w:val="center"/>
                <w:rPr>
                  <w:rFonts w:eastAsia="Calibri"/>
                  <w:kern w:val="28"/>
                  <w:sz w:val="22"/>
                  <w:szCs w:val="22"/>
                  <w:u w:val="single"/>
                  <w:lang w:eastAsia="lt-LT"/>
                </w:rPr>
              </w:pPr>
              <w:r>
                <w:rPr>
                  <w:rFonts w:eastAsia="Calibri"/>
                  <w:kern w:val="28"/>
                  <w:sz w:val="22"/>
                  <w:szCs w:val="22"/>
                  <w:u w:val="single"/>
                  <w:lang w:eastAsia="lt-LT"/>
                </w:rPr>
                <w:t>______________</w:t>
              </w:r>
            </w:p>
            <w:p>
              <w:pPr>
                <w:jc w:val="center"/>
                <w:rPr>
                  <w:rFonts w:eastAsia="Calibri"/>
                  <w:kern w:val="28"/>
                  <w:sz w:val="20"/>
                  <w:lang w:eastAsia="lt-LT"/>
                </w:rPr>
              </w:pPr>
              <w:r>
                <w:rPr>
                  <w:rFonts w:eastAsia="Calibri"/>
                  <w:kern w:val="28"/>
                  <w:sz w:val="20"/>
                  <w:lang w:eastAsia="lt-LT"/>
                </w:rPr>
                <w:t>(data)</w:t>
              </w:r>
            </w:p>
            <w:p>
              <w:pPr>
                <w:ind w:firstLine="709"/>
                <w:jc w:val="both"/>
                <w:rPr>
                  <w:rFonts w:eastAsia="Calibri"/>
                  <w:sz w:val="22"/>
                  <w:szCs w:val="22"/>
                  <w:lang w:eastAsia="lt-LT"/>
                </w:rPr>
              </w:pPr>
            </w:p>
            <w:tbl>
              <w:tblPr>
                <w:tblW w:w="4869" w:type="pct"/>
                <w:tblInd w:w="-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141"/>
                <w:gridCol w:w="6836"/>
              </w:tblGrid>
              <w:tr>
                <w:trPr>
                  <w:trHeight w:val="353"/>
                </w:trPr>
                <w:tc>
                  <w:tcPr>
                    <w:tcW w:w="1574" w:type="pct"/>
                    <w:shd w:val="clear" w:color="auto" w:fill="BFBFBF"/>
                  </w:tcPr>
                  <w:p>
                    <w:pPr>
                      <w:rPr>
                        <w:rFonts w:eastAsia="Calibri"/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rFonts w:eastAsia="Calibri"/>
                        <w:b/>
                        <w:sz w:val="22"/>
                        <w:szCs w:val="22"/>
                        <w:lang w:eastAsia="lt-LT"/>
                      </w:rPr>
                      <w:t>Preliminarus projekto pavadinimas</w:t>
                    </w:r>
                  </w:p>
                </w:tc>
                <w:tc>
                  <w:tcPr>
                    <w:tcW w:w="3426" w:type="pct"/>
                    <w:vAlign w:val="center"/>
                  </w:tcPr>
                  <w:p>
                    <w:pPr>
                      <w:rPr>
                        <w:rFonts w:eastAsia="Calibri"/>
                        <w:i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</w:tbl>
            <w:p>
              <w:pPr>
                <w:rPr>
                  <w:sz w:val="32"/>
                  <w:szCs w:val="32"/>
                </w:rPr>
              </w:pPr>
            </w:p>
            <w:sdt>
              <w:sdtPr>
                <w:alias w:val="1 p."/>
                <w:tag w:val="part_88007d5b9da14fecb02856fdde65efb8"/>
                <w:lock w:val="sdtLocked"/>
                <w:richText/>
              </w:sdtPr>
              <w:sdtContent>
                <w:p>
                  <w:pPr>
                    <w:keepNext/>
                    <w:tabs>
                      <w:tab w:val="left" w:pos="993"/>
                    </w:tabs>
                    <w:ind w:left="709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8007d5b9da14fecb02856fdde65efb8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.</w:t>
                    <w:tab/>
                    <w:t>Pareiškėjo duomenys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4940" w:type="pct"/>
                    <w:tblInd w:w="-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2158"/>
                    <w:gridCol w:w="2484"/>
                    <w:gridCol w:w="5480"/>
                  </w:tblGrid>
                  <w:tr>
                    <w:trPr>
                      <w:cantSplit/>
                      <w:trHeight w:val="399"/>
                    </w:trPr>
                    <w:tc>
                      <w:tcPr>
                        <w:tcW w:w="1066" w:type="pct"/>
                        <w:vMerge w:val="restart"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 xml:space="preserve">Pareiškėjo rekvizitai </w:t>
                        </w:r>
                      </w:p>
                    </w:tc>
                    <w:tc>
                      <w:tcPr>
                        <w:tcW w:w="122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Pavadinimas </w:t>
                        </w:r>
                      </w:p>
                    </w:tc>
                    <w:tc>
                      <w:tcPr>
                        <w:tcW w:w="270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cantSplit/>
                      <w:trHeight w:val="321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Kodas </w:t>
                        </w:r>
                      </w:p>
                    </w:tc>
                    <w:tc>
                      <w:tcPr>
                        <w:tcW w:w="270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cantSplit/>
                      <w:trHeight w:val="273"/>
                    </w:trPr>
                    <w:tc>
                      <w:tcPr>
                        <w:tcW w:w="1066" w:type="pct"/>
                        <w:vMerge w:val="restart"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Pareiškėjo kontaktiniai duomenys</w:t>
                        </w:r>
                      </w:p>
                    </w:tc>
                    <w:tc>
                      <w:tcPr>
                        <w:tcW w:w="122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Adresas </w:t>
                        </w:r>
                      </w:p>
                    </w:tc>
                    <w:tc>
                      <w:tcPr>
                        <w:tcW w:w="270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cantSplit/>
                      <w:trHeight w:val="70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Telefonas </w:t>
                        </w:r>
                      </w:p>
                    </w:tc>
                    <w:tc>
                      <w:tcPr>
                        <w:tcW w:w="270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b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cantSplit/>
                      <w:trHeight w:val="70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Faksas </w:t>
                        </w:r>
                      </w:p>
                    </w:tc>
                    <w:tc>
                      <w:tcPr>
                        <w:tcW w:w="270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cantSplit/>
                      <w:trHeight w:val="317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El. p. adresas </w:t>
                        </w:r>
                      </w:p>
                    </w:tc>
                    <w:tc>
                      <w:tcPr>
                        <w:tcW w:w="270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val="en-US" w:eastAsia="lt-LT"/>
                          </w:rPr>
                        </w:pPr>
                      </w:p>
                    </w:tc>
                  </w:tr>
                  <w:tr>
                    <w:trPr>
                      <w:trHeight w:val="353"/>
                    </w:trPr>
                    <w:tc>
                      <w:tcPr>
                        <w:tcW w:w="1066" w:type="pct"/>
                        <w:vMerge w:val="restart"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Projekto vadovas / Atsakingas asmuo</w:t>
                        </w:r>
                      </w:p>
                    </w:tc>
                    <w:tc>
                      <w:tcPr>
                        <w:tcW w:w="122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Vardas ir pavardė</w:t>
                        </w:r>
                      </w:p>
                    </w:tc>
                    <w:tc>
                      <w:tcPr>
                        <w:tcW w:w="270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353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Pareigos</w:t>
                        </w:r>
                      </w:p>
                    </w:tc>
                    <w:tc>
                      <w:tcPr>
                        <w:tcW w:w="270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353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Telefonas</w:t>
                        </w:r>
                      </w:p>
                    </w:tc>
                    <w:tc>
                      <w:tcPr>
                        <w:tcW w:w="270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353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Faksas </w:t>
                        </w:r>
                      </w:p>
                    </w:tc>
                    <w:tc>
                      <w:tcPr>
                        <w:tcW w:w="270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353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El. p. adresas </w:t>
                        </w:r>
                      </w:p>
                    </w:tc>
                    <w:tc>
                      <w:tcPr>
                        <w:tcW w:w="270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val="en-US" w:eastAsia="lt-LT"/>
                          </w:rPr>
                        </w:pPr>
                      </w:p>
                    </w:tc>
                  </w:tr>
                  <w:tr>
                    <w:trPr>
                      <w:trHeight w:val="353"/>
                    </w:trPr>
                    <w:tc>
                      <w:tcPr>
                        <w:tcW w:w="1066" w:type="pct"/>
                        <w:vMerge w:val="restart"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Kontaktinis asmuo</w:t>
                        </w:r>
                      </w:p>
                    </w:tc>
                    <w:tc>
                      <w:tcPr>
                        <w:tcW w:w="122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Vardas ir pavardė</w:t>
                        </w:r>
                      </w:p>
                    </w:tc>
                    <w:tc>
                      <w:tcPr>
                        <w:tcW w:w="270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353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Pareigos</w:t>
                        </w:r>
                      </w:p>
                    </w:tc>
                    <w:tc>
                      <w:tcPr>
                        <w:tcW w:w="270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353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Telefonas</w:t>
                        </w:r>
                      </w:p>
                    </w:tc>
                    <w:tc>
                      <w:tcPr>
                        <w:tcW w:w="270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353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Faksas </w:t>
                        </w:r>
                      </w:p>
                    </w:tc>
                    <w:tc>
                      <w:tcPr>
                        <w:tcW w:w="270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353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El. p. adresas </w:t>
                        </w:r>
                      </w:p>
                    </w:tc>
                    <w:tc>
                      <w:tcPr>
                        <w:tcW w:w="2707" w:type="pct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val="en-US" w:eastAsia="lt-LT"/>
                          </w:rPr>
                        </w:pPr>
                      </w:p>
                    </w:tc>
                  </w:tr>
                </w:tbl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."/>
                <w:tag w:val="part_3b2002e117214a4eb3e4acb5ffcc56d3"/>
                <w:lock w:val="sdtLocked"/>
                <w:richText/>
              </w:sdtPr>
              <w:sdtContent>
                <w:p>
                  <w:pPr>
                    <w:keepNext/>
                    <w:ind w:firstLine="709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b2002e117214a4eb3e4acb5ffcc56d3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. Duomenys apie projekto partnerį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4940" w:type="pct"/>
                    <w:tblInd w:w="-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3156"/>
                    <w:gridCol w:w="6966"/>
                  </w:tblGrid>
                  <w:tr>
                    <w:tc>
                      <w:tcPr>
                        <w:tcW w:w="1559" w:type="pct"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Ar projektas turi</w:t>
                          <w:br/>
                          <w:t>partnerį (-ius)</w:t>
                        </w:r>
                      </w:p>
                    </w:tc>
                    <w:tc>
                      <w:tcPr>
                        <w:tcW w:w="3441" w:type="pct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ascii="Wingdings" w:eastAsia="Wingdings" w:hAnsi="Wingdings" w:cs="Wingdings"/>
                            <w:sz w:val="22"/>
                            <w:szCs w:val="22"/>
                            <w:lang w:eastAsia="lt-LT"/>
                          </w:rPr>
                          <w:t></w:t>
                        </w: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 taip</w:t>
                        </w:r>
                      </w:p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ascii="Wingdings" w:eastAsia="Wingdings" w:hAnsi="Wingdings" w:cs="Wingdings"/>
                            <w:sz w:val="22"/>
                            <w:szCs w:val="22"/>
                            <w:lang w:eastAsia="lt-LT"/>
                          </w:rPr>
                          <w:t></w:t>
                        </w: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  ne </w:t>
                        </w:r>
                        <w: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  <w:t>(jeigu pažymima „ne“, kita lentelė nepildoma)</w:t>
                        </w:r>
                      </w:p>
                    </w:tc>
                  </w:tr>
                </w:tbl>
                <w:p>
                  <w:pPr>
                    <w:rPr>
                      <w:rFonts w:eastAsia="Calibri"/>
                      <w:b/>
                      <w:sz w:val="22"/>
                      <w:szCs w:val="22"/>
                      <w:lang w:eastAsia="lt-LT"/>
                    </w:rPr>
                  </w:pPr>
                </w:p>
                <w:tbl>
                  <w:tblPr>
                    <w:tblW w:w="4940" w:type="pct"/>
                    <w:tblInd w:w="-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3139"/>
                    <w:gridCol w:w="2946"/>
                    <w:gridCol w:w="4037"/>
                  </w:tblGrid>
                  <w:tr>
                    <w:trPr>
                      <w:cantSplit/>
                      <w:trHeight w:val="128"/>
                    </w:trPr>
                    <w:tc>
                      <w:tcPr>
                        <w:tcW w:w="1551" w:type="pct"/>
                        <w:vMerge w:val="restart"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Partnerio Nr. (...) rekvizitai</w:t>
                        </w:r>
                      </w:p>
                    </w:tc>
                    <w:tc>
                      <w:tcPr>
                        <w:tcW w:w="1455" w:type="pct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Pavadinimas</w:t>
                        </w:r>
                      </w:p>
                    </w:tc>
                    <w:tc>
                      <w:tcPr>
                        <w:tcW w:w="1994" w:type="pct"/>
                      </w:tcPr>
                      <w:p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cantSplit/>
                      <w:trHeight w:val="128"/>
                    </w:trPr>
                    <w:tc>
                      <w:tcPr>
                        <w:tcW w:w="1551" w:type="pct"/>
                        <w:vMerge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55" w:type="pct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Kodas</w:t>
                        </w:r>
                      </w:p>
                    </w:tc>
                    <w:tc>
                      <w:tcPr>
                        <w:tcW w:w="1994" w:type="pct"/>
                      </w:tcPr>
                      <w:p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3 p."/>
                <w:tag w:val="part_a53fd85bd5da4f8e9a92fb0c1b1412fa"/>
                <w:lock w:val="sdtLocked"/>
                <w:richText/>
              </w:sdtPr>
              <w:sdtContent>
                <w:p>
                  <w:pPr>
                    <w:keepNext/>
                    <w:ind w:firstLine="709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53fd85bd5da4f8e9a92fb0c1b1412fa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. P</w:t>
                  </w: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rojekto aprašymas (</w:t>
                  </w:r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s</w:t>
                  </w: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antrauka)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0" w:type="auto"/>
                    <w:tblInd w:w="-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996"/>
                  </w:tblGrid>
                  <w:tr>
                    <w:trPr>
                      <w:trHeight w:val="443"/>
                    </w:trPr>
                    <w:tc>
                      <w:tcPr>
                        <w:tcW w:w="9996" w:type="dxa"/>
                        <w:shd w:val="clear" w:color="auto" w:fill="BFBFBF"/>
                        <w:vAlign w:val="center"/>
                      </w:tcPr>
                      <w:p>
                        <w:pPr>
                          <w:keepNext/>
                          <w:outlineLvl w:val="4"/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 xml:space="preserve">Trumpas projekto esmės aprašymas </w:t>
                        </w:r>
                      </w:p>
                    </w:tc>
                  </w:tr>
                  <w:tr>
                    <w:trPr>
                      <w:trHeight w:val="414"/>
                    </w:trPr>
                    <w:tc>
                      <w:tcPr>
                        <w:tcW w:w="9996" w:type="dxa"/>
                      </w:tcPr>
                      <w:p>
                        <w:pPr>
                          <w:jc w:val="both"/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405"/>
                    </w:trPr>
                    <w:tc>
                      <w:tcPr>
                        <w:tcW w:w="9996" w:type="dxa"/>
                        <w:shd w:val="clear" w:color="auto" w:fill="BFBFBF"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Projekto atitiktis 2021–2027 m. investicijų programai ar Ekonomikos gaivinimo ir atsparumo didinimo planui bei kitiems dokumentams</w:t>
                        </w:r>
                      </w:p>
                    </w:tc>
                  </w:tr>
                  <w:tr>
                    <w:trPr>
                      <w:trHeight w:val="449"/>
                    </w:trPr>
                    <w:tc>
                      <w:tcPr>
                        <w:tcW w:w="9996" w:type="dxa"/>
                      </w:tcPr>
                      <w:p>
                        <w:pPr>
                          <w:jc w:val="both"/>
                          <w:rPr>
                            <w:rFonts w:eastAsia="Calibri"/>
                            <w:i/>
                            <w:sz w:val="22"/>
                            <w:szCs w:val="24"/>
                          </w:rPr>
                        </w:pPr>
                      </w:p>
                    </w:tc>
                  </w:tr>
                </w:tbl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4 p."/>
                <w:tag w:val="part_d767eab8535141879e885609a21ee6da"/>
                <w:lock w:val="sdtLocked"/>
                <w:richText/>
              </w:sdtPr>
              <w:sdtContent>
                <w:p>
                  <w:pPr>
                    <w:keepNext/>
                    <w:ind w:firstLine="709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767eab8535141879e885609a21ee6da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. Projekto tikslas, uždavinys (-iai), veikla (-os)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4978" w:type="pct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82"/>
                    <w:gridCol w:w="5586"/>
                    <w:gridCol w:w="2332"/>
                  </w:tblGrid>
                  <w:tr>
                    <w:trPr>
                      <w:trHeight w:val="210"/>
                    </w:trPr>
                    <w:tc>
                      <w:tcPr>
                        <w:tcW w:w="1119" w:type="pct"/>
                        <w:shd w:val="clear" w:color="auto" w:fill="BFBFBF" w:themeFill="background1" w:themeFillShade="BF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  <w:t>Planuojamos projekto veiklos pavadinimas</w:t>
                        </w:r>
                      </w:p>
                    </w:tc>
                    <w:tc>
                      <w:tcPr>
                        <w:tcW w:w="2738" w:type="pct"/>
                        <w:shd w:val="clear" w:color="auto" w:fill="BFBFBF" w:themeFill="background1" w:themeFillShade="BF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  <w:t>Planuojamos projekto veiklos aprašymas</w:t>
                        </w:r>
                      </w:p>
                    </w:tc>
                    <w:tc>
                      <w:tcPr>
                        <w:tcW w:w="1143" w:type="pct"/>
                        <w:shd w:val="clear" w:color="auto" w:fill="BFBFBF" w:themeFill="background1" w:themeFillShade="BF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  <w:t>Fiziniai rodikliai</w:t>
                        </w:r>
                      </w:p>
                    </w:tc>
                  </w:tr>
                  <w:tr>
                    <w:tc>
                      <w:tcPr>
                        <w:tcW w:w="1119" w:type="pct"/>
                        <w:shd w:val="clear" w:color="auto" w:fill="FFFFFF" w:themeFill="background1"/>
                      </w:tcPr>
                      <w:p>
                        <w:pPr>
                          <w:jc w:val="center"/>
                          <w:rPr>
                            <w:rFonts w:eastAsia="Calibri"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lang w:val="en-GB"/>
                          </w:rPr>
                          <w:t>1</w:t>
                        </w:r>
                      </w:p>
                    </w:tc>
                    <w:tc>
                      <w:tcPr>
                        <w:tcW w:w="2738" w:type="pct"/>
                        <w:shd w:val="clear" w:color="auto" w:fill="FFFFFF" w:themeFill="background1"/>
                      </w:tcPr>
                      <w:p>
                        <w:pPr>
                          <w:jc w:val="center"/>
                          <w:rPr>
                            <w:rFonts w:eastAsia="Calibri"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Cs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1143" w:type="pct"/>
                        <w:shd w:val="clear" w:color="auto" w:fill="FFFFFF" w:themeFill="background1"/>
                      </w:tcPr>
                      <w:p>
                        <w:pPr>
                          <w:jc w:val="center"/>
                          <w:rPr>
                            <w:rFonts w:eastAsia="Calibri"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Cs/>
                            <w:szCs w:val="24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274"/>
                    </w:trPr>
                    <w:tc>
                      <w:tcPr>
                        <w:tcW w:w="1119" w:type="pct"/>
                        <w:shd w:val="clear" w:color="auto" w:fill="FFFFFF" w:themeFill="background1"/>
                      </w:tcPr>
                      <w:p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738" w:type="pct"/>
                        <w:shd w:val="clear" w:color="auto" w:fill="FFFFFF" w:themeFill="background1"/>
                      </w:tcPr>
                      <w:p>
                        <w:pPr>
                          <w:jc w:val="both"/>
                          <w:rPr>
                            <w:rFonts w:ascii="Cambria" w:eastAsia="Calibri" w:hAnsi="Cambria"/>
                            <w:sz w:val="20"/>
                          </w:rPr>
                        </w:pPr>
                      </w:p>
                    </w:tc>
                    <w:tc>
                      <w:tcPr>
                        <w:tcW w:w="1143" w:type="pct"/>
                        <w:shd w:val="clear" w:color="auto" w:fill="FFFFFF" w:themeFill="background1"/>
                      </w:tcPr>
                      <w:p>
                        <w:pPr>
                          <w:jc w:val="both"/>
                          <w:rPr>
                            <w:rFonts w:eastAsia="Calibri"/>
                            <w:i/>
                            <w:sz w:val="22"/>
                            <w:szCs w:val="22"/>
                          </w:rPr>
                        </w:pPr>
                      </w:p>
                    </w:tc>
                  </w:tr>
                  <w:tr>
                    <w:tc>
                      <w:tcPr>
                        <w:tcW w:w="1119" w:type="pct"/>
                        <w:shd w:val="clear" w:color="auto" w:fill="FFFFFF" w:themeFill="background1"/>
                      </w:tcPr>
                      <w:p>
                        <w:pPr>
                          <w:jc w:val="both"/>
                          <w:rPr>
                            <w:rFonts w:eastAsia="Calibri"/>
                            <w:i/>
                          </w:rPr>
                        </w:pPr>
                      </w:p>
                    </w:tc>
                    <w:tc>
                      <w:tcPr>
                        <w:tcW w:w="2738" w:type="pct"/>
                        <w:shd w:val="clear" w:color="auto" w:fill="FFFFFF" w:themeFill="background1"/>
                      </w:tcPr>
                      <w:p>
                        <w:pPr>
                          <w:jc w:val="both"/>
                          <w:rPr>
                            <w:rFonts w:eastAsia="Calibri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143" w:type="pct"/>
                        <w:shd w:val="clear" w:color="auto" w:fill="FFFFFF" w:themeFill="background1"/>
                      </w:tcPr>
                      <w:p>
                        <w:pPr>
                          <w:jc w:val="both"/>
                          <w:rPr>
                            <w:rFonts w:eastAsia="Calibri"/>
                            <w:i/>
                            <w:iCs/>
                            <w:sz w:val="22"/>
                            <w:szCs w:val="22"/>
                          </w:rPr>
                        </w:pPr>
                      </w:p>
                    </w:tc>
                  </w:tr>
                  <w:tr>
                    <w:trPr>
                      <w:trHeight w:val="255"/>
                    </w:trPr>
                    <w:tc>
                      <w:tcPr>
                        <w:tcW w:w="1119" w:type="pct"/>
                      </w:tcPr>
                      <w:p>
                        <w:pPr>
                          <w:rPr>
                            <w:rFonts w:eastAsia="Calibri"/>
                            <w:i/>
                          </w:rPr>
                        </w:pPr>
                      </w:p>
                    </w:tc>
                    <w:tc>
                      <w:tcPr>
                        <w:tcW w:w="2738" w:type="pct"/>
                      </w:tcPr>
                      <w:p>
                        <w:pPr>
                          <w:jc w:val="both"/>
                          <w:rPr>
                            <w:rFonts w:ascii="Cambria" w:eastAsia="Calibri" w:hAnsi="Cambria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143" w:type="pct"/>
                      </w:tcPr>
                      <w:p>
                        <w:pPr>
                          <w:jc w:val="both"/>
                          <w:rPr>
                            <w:rFonts w:eastAsia="Calibri"/>
                            <w:i/>
                            <w:i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5 p."/>
                <w:tag w:val="part_04198d29742d47aa9a344f459a8864e3"/>
                <w:lock w:val="sdtLocked"/>
                <w:richText/>
              </w:sdtPr>
              <w:sdtContent>
                <w:p>
                  <w:pPr>
                    <w:keepNext/>
                    <w:ind w:firstLine="709"/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4198d29742d47aa9a344f459a8864e3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. Stebėsenos rodikliai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5006" w:type="pct"/>
                    <w:tblInd w:w="-102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40" w:type="dxa"/>
                      <w:right w:w="40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3586"/>
                    <w:gridCol w:w="3481"/>
                    <w:gridCol w:w="3190"/>
                  </w:tblGrid>
                  <w:tr>
                    <w:trPr>
                      <w:trHeight w:val="25"/>
                    </w:trPr>
                    <w:tc>
                      <w:tcPr>
                        <w:tcW w:w="1748" w:type="pct"/>
                        <w:shd w:val="clear" w:color="auto" w:fill="BFBFBF"/>
                      </w:tcPr>
                      <w:p>
                        <w:pPr>
                          <w:jc w:val="center"/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Rodiklio pavadinimas</w:t>
                        </w:r>
                      </w:p>
                    </w:tc>
                    <w:tc>
                      <w:tcPr>
                        <w:tcW w:w="1697" w:type="pct"/>
                        <w:shd w:val="clear" w:color="auto" w:fill="BFBFBF"/>
                      </w:tcPr>
                      <w:p>
                        <w:pPr>
                          <w:jc w:val="center"/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Rodiklio matavimo vnt.</w:t>
                        </w:r>
                      </w:p>
                    </w:tc>
                    <w:tc>
                      <w:tcPr>
                        <w:tcW w:w="1555" w:type="pct"/>
                        <w:shd w:val="clear" w:color="auto" w:fill="BFBFBF"/>
                      </w:tcPr>
                      <w:p>
                        <w:pPr>
                          <w:jc w:val="center"/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Planuojama rodiklio reikšmė</w:t>
                        </w:r>
                      </w:p>
                    </w:tc>
                  </w:tr>
                  <w:tr>
                    <w:trPr>
                      <w:trHeight w:val="25"/>
                    </w:trPr>
                    <w:tc>
                      <w:tcPr>
                        <w:tcW w:w="5000" w:type="pct"/>
                        <w:gridSpan w:val="3"/>
                      </w:tcPr>
                      <w:p>
                        <w:pPr>
                          <w:widowControl w:val="0"/>
                          <w:shd w:val="clear" w:color="auto" w:fill="FFFFFF"/>
                          <w:jc w:val="center"/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Produkto rodikliai</w:t>
                        </w:r>
                      </w:p>
                    </w:tc>
                  </w:tr>
                  <w:tr>
                    <w:trPr>
                      <w:trHeight w:val="25"/>
                    </w:trPr>
                    <w:tc>
                      <w:tcPr>
                        <w:tcW w:w="1748" w:type="pct"/>
                        <w:vAlign w:val="center"/>
                      </w:tcPr>
                      <w:p>
                        <w:pPr>
                          <w:jc w:val="both"/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697" w:type="pct"/>
                        <w:vAlign w:val="center"/>
                      </w:tcPr>
                      <w:p>
                        <w:pPr>
                          <w:widowControl w:val="0"/>
                          <w:shd w:val="clear" w:color="auto" w:fill="FFFFFF"/>
                          <w:jc w:val="center"/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5" w:type="pct"/>
                        <w:vAlign w:val="center"/>
                      </w:tcPr>
                      <w:p>
                        <w:pPr>
                          <w:widowControl w:val="0"/>
                          <w:shd w:val="clear" w:color="auto" w:fill="FFFFFF"/>
                          <w:jc w:val="center"/>
                          <w:rPr>
                            <w:rFonts w:eastAsia="Calibri"/>
                            <w:i/>
                            <w:sz w:val="22"/>
                            <w:szCs w:val="22"/>
                            <w:lang w:val="en-GB" w:eastAsia="lt-LT"/>
                          </w:rPr>
                        </w:pPr>
                      </w:p>
                    </w:tc>
                  </w:tr>
                  <w:tr>
                    <w:trPr>
                      <w:trHeight w:val="25"/>
                    </w:trPr>
                    <w:tc>
                      <w:tcPr>
                        <w:tcW w:w="1748" w:type="pct"/>
                        <w:vAlign w:val="center"/>
                      </w:tcPr>
                      <w:p>
                        <w:pPr>
                          <w:jc w:val="both"/>
                          <w:rPr>
                            <w:rFonts w:eastAsia="Calibri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697" w:type="pct"/>
                        <w:vAlign w:val="center"/>
                      </w:tcPr>
                      <w:p>
                        <w:pPr>
                          <w:widowControl w:val="0"/>
                          <w:shd w:val="clear" w:color="auto" w:fill="FFFFFF"/>
                          <w:jc w:val="center"/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5" w:type="pct"/>
                        <w:vAlign w:val="center"/>
                      </w:tcPr>
                      <w:p>
                        <w:pPr>
                          <w:widowControl w:val="0"/>
                          <w:shd w:val="clear" w:color="auto" w:fill="FFFFFF"/>
                          <w:jc w:val="center"/>
                          <w:rPr>
                            <w:rFonts w:eastAsia="Calibri" w:cs="Arial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25"/>
                    </w:trPr>
                    <w:tc>
                      <w:tcPr>
                        <w:tcW w:w="5000" w:type="pct"/>
                        <w:gridSpan w:val="3"/>
                      </w:tcPr>
                      <w:p>
                        <w:pPr>
                          <w:widowControl w:val="0"/>
                          <w:shd w:val="clear" w:color="auto" w:fill="FFFFFF"/>
                          <w:jc w:val="center"/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Rezultato rodikliai</w:t>
                        </w:r>
                      </w:p>
                    </w:tc>
                  </w:tr>
                  <w:tr>
                    <w:trPr>
                      <w:trHeight w:val="165"/>
                    </w:trPr>
                    <w:tc>
                      <w:tcPr>
                        <w:tcW w:w="1748" w:type="pct"/>
                      </w:tcPr>
                      <w:p>
                        <w:pPr>
                          <w:widowControl w:val="0"/>
                          <w:shd w:val="clear" w:color="auto" w:fill="FFFFFF"/>
                          <w:jc w:val="both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697" w:type="pct"/>
                      </w:tcPr>
                      <w:p>
                        <w:pPr>
                          <w:widowControl w:val="0"/>
                          <w:shd w:val="clear" w:color="auto" w:fill="FFFFFF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5" w:type="pct"/>
                      </w:tcPr>
                      <w:p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6 p."/>
                <w:tag w:val="part_e1f4cf9d4a364f7391a4c30b6c6a5bde"/>
                <w:lock w:val="sdtLocked"/>
                <w:richText/>
              </w:sdtPr>
              <w:sdtContent>
                <w:p>
                  <w:pPr>
                    <w:keepNext/>
                    <w:ind w:firstLine="709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1f4cf9d4a364f7391a4c30b6c6a5bde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. P</w:t>
                  </w: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reliminarus projekto biudžetas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9923" w:type="dxa"/>
                    <w:tblInd w:w="-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A0" w:firstRow="1" w:lastRow="0" w:firstColumn="1" w:lastColumn="0" w:noHBand="0" w:noVBand="0"/>
                  </w:tblPr>
                  <w:tblGrid>
                    <w:gridCol w:w="1276"/>
                    <w:gridCol w:w="1701"/>
                    <w:gridCol w:w="1701"/>
                    <w:gridCol w:w="5245"/>
                  </w:tblGrid>
                  <w:tr>
                    <w:tc>
                      <w:tcPr>
                        <w:tcW w:w="1276" w:type="dxa"/>
                        <w:shd w:val="clear" w:color="auto" w:fill="BFBFBF"/>
                        <w:vAlign w:val="center"/>
                      </w:tcPr>
                      <w:p>
                        <w:pPr>
                          <w:ind w:right="-57"/>
                          <w:jc w:val="center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 xml:space="preserve">Išlaidų kategorijos   Nr.</w:t>
                        </w:r>
                      </w:p>
                    </w:tc>
                    <w:tc>
                      <w:tcPr>
                        <w:tcW w:w="1701" w:type="dxa"/>
                        <w:shd w:val="clear" w:color="auto" w:fill="BFBFBF"/>
                        <w:vAlign w:val="center"/>
                      </w:tcPr>
                      <w:p>
                        <w:pPr>
                          <w:ind w:right="-57"/>
                          <w:jc w:val="center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Išlaidų kategorijos pavadinimas</w:t>
                        </w:r>
                      </w:p>
                    </w:tc>
                    <w:tc>
                      <w:tcPr>
                        <w:tcW w:w="1701" w:type="dxa"/>
                        <w:shd w:val="clear" w:color="auto" w:fill="BFBFBF"/>
                        <w:vAlign w:val="center"/>
                      </w:tcPr>
                      <w:p>
                        <w:pPr>
                          <w:ind w:right="-57"/>
                          <w:jc w:val="center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Planuojama projekto išlaidų suma, Eur</w:t>
                        </w:r>
                      </w:p>
                    </w:tc>
                    <w:tc>
                      <w:tcPr>
                        <w:tcW w:w="5245" w:type="dxa"/>
                        <w:shd w:val="clear" w:color="auto" w:fill="BFBFBF"/>
                        <w:vAlign w:val="center"/>
                      </w:tcPr>
                      <w:p>
                        <w:pPr>
                          <w:ind w:right="-57"/>
                          <w:jc w:val="center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Išlaidų pagrindimas, priskyrimas projekto veikloms, nurodytoms 4 projektinio pasiūlymo dalyje</w:t>
                        </w:r>
                      </w:p>
                    </w:tc>
                  </w:tr>
                  <w:tr>
                    <w:tc>
                      <w:tcPr>
                        <w:tcW w:w="1276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i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iCs/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i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iCs/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701" w:type="dxa"/>
                        <w:shd w:val="clear" w:color="auto" w:fill="FFFFFF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i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iCs/>
                            <w:sz w:val="22"/>
                            <w:szCs w:val="22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5245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i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iCs/>
                            <w:sz w:val="22"/>
                            <w:szCs w:val="22"/>
                            <w:lang w:eastAsia="lt-LT"/>
                          </w:rPr>
                          <w:t>4</w:t>
                        </w:r>
                      </w:p>
                    </w:tc>
                  </w:tr>
                  <w:tr>
                    <w:tc>
                      <w:tcPr>
                        <w:tcW w:w="1276" w:type="dxa"/>
                        <w:vAlign w:val="center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Žemė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245" w:type="dxa"/>
                        <w:vAlign w:val="center"/>
                      </w:tcPr>
                      <w:p>
                        <w:pPr>
                          <w:ind w:firstLine="57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276" w:type="dxa"/>
                        <w:vAlign w:val="center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Nekilnojamasis turtas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245" w:type="dxa"/>
                        <w:vAlign w:val="center"/>
                      </w:tcPr>
                      <w:p>
                        <w:pPr>
                          <w:ind w:firstLine="57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276" w:type="dxa"/>
                        <w:vAlign w:val="center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3.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>
                        <w:pPr>
                          <w:ind w:right="-57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Statyba, rekonstravimas, remontas ir kiti darbai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bCs/>
                            <w:sz w:val="22"/>
                            <w:szCs w:val="22"/>
                            <w:lang w:val="en-GB" w:eastAsia="lt-LT"/>
                          </w:rPr>
                        </w:pPr>
                      </w:p>
                    </w:tc>
                    <w:tc>
                      <w:tcPr>
                        <w:tcW w:w="5245" w:type="dxa"/>
                        <w:vAlign w:val="center"/>
                      </w:tcPr>
                      <w:p>
                        <w:pPr>
                          <w:jc w:val="both"/>
                          <w:rPr>
                            <w:rFonts w:eastAsia="Calibri"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276" w:type="dxa"/>
                        <w:vAlign w:val="center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4.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Įranga, įrenginiai ir kitas turtas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bCs/>
                            <w:sz w:val="22"/>
                            <w:szCs w:val="22"/>
                            <w:lang w:val="en-GB" w:eastAsia="lt-LT"/>
                          </w:rPr>
                        </w:pPr>
                      </w:p>
                    </w:tc>
                    <w:tc>
                      <w:tcPr>
                        <w:tcW w:w="5245" w:type="dxa"/>
                        <w:vAlign w:val="center"/>
                      </w:tcPr>
                      <w:p>
                        <w:pPr>
                          <w:jc w:val="both"/>
                          <w:rPr>
                            <w:rFonts w:ascii="Cambria" w:eastAsia="Calibri" w:hAnsi="Cambria"/>
                            <w:sz w:val="20"/>
                          </w:rPr>
                        </w:pPr>
                      </w:p>
                    </w:tc>
                  </w:tr>
                  <w:tr>
                    <w:tc>
                      <w:tcPr>
                        <w:tcW w:w="1276" w:type="dxa"/>
                        <w:vAlign w:val="center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5.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Projekto vykdymas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245" w:type="dxa"/>
                        <w:vAlign w:val="center"/>
                      </w:tcPr>
                      <w:p>
                        <w:pPr>
                          <w:jc w:val="both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276" w:type="dxa"/>
                        <w:vAlign w:val="center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6.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 xml:space="preserve">Informavimas apie projektą 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245" w:type="dxa"/>
                        <w:vAlign w:val="center"/>
                      </w:tcPr>
                      <w:p>
                        <w:pPr>
                          <w:jc w:val="both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276" w:type="dxa"/>
                        <w:vAlign w:val="center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7.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 xml:space="preserve">Netiesioginės išlaidos 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bCs/>
                            <w:sz w:val="22"/>
                            <w:szCs w:val="22"/>
                            <w:lang w:val="en-GB" w:eastAsia="lt-LT"/>
                          </w:rPr>
                        </w:pPr>
                      </w:p>
                    </w:tc>
                    <w:tc>
                      <w:tcPr>
                        <w:tcW w:w="5245" w:type="dxa"/>
                        <w:vAlign w:val="center"/>
                      </w:tcPr>
                      <w:p>
                        <w:pPr>
                          <w:jc w:val="both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2977" w:type="dxa"/>
                        <w:gridSpan w:val="2"/>
                        <w:vAlign w:val="center"/>
                      </w:tcPr>
                      <w:p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 xml:space="preserve">8.  Iš viso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245" w:type="dxa"/>
                        <w:shd w:val="clear" w:color="auto" w:fill="BFBFBF"/>
                        <w:vAlign w:val="center"/>
                      </w:tcPr>
                      <w:p>
                        <w:pPr>
                          <w:ind w:firstLine="57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7 p."/>
                <w:tag w:val="part_b19cda05676e411a8d1e469dbe0b00e6"/>
                <w:lock w:val="sdtLocked"/>
                <w:richText/>
              </w:sdtPr>
              <w:sdtContent>
                <w:p>
                  <w:pPr>
                    <w:keepNext/>
                    <w:ind w:firstLine="709"/>
                    <w:rPr>
                      <w:rFonts w:eastAsia="Calibri"/>
                      <w:b/>
                      <w:bCs/>
                      <w:caps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b19cda05676e411a8d1e469dbe0b00e6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. P</w:t>
                  </w: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 xml:space="preserve">rojekto išlaidų finansavimo šaltiniai 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5000" w:type="pct"/>
                    <w:tblInd w:w="-102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40" w:type="dxa"/>
                      <w:right w:w="4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3869"/>
                    <w:gridCol w:w="6376"/>
                  </w:tblGrid>
                  <w:tr>
                    <w:trPr>
                      <w:trHeight w:val="23"/>
                    </w:trPr>
                    <w:tc>
                      <w:tcPr>
                        <w:tcW w:w="1888" w:type="pct"/>
                        <w:shd w:val="clear" w:color="auto" w:fill="BFBFBF"/>
                      </w:tcPr>
                      <w:p>
                        <w:pPr>
                          <w:jc w:val="center"/>
                          <w:rPr>
                            <w:rFonts w:eastAsia="Calibri" w:cs="Arial"/>
                            <w:b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lang w:eastAsia="lt-LT"/>
                          </w:rPr>
                          <w:t>Finansavimo šaltinio pavadinimas</w:t>
                        </w:r>
                      </w:p>
                    </w:tc>
                    <w:tc>
                      <w:tcPr>
                        <w:tcW w:w="3112" w:type="pct"/>
                        <w:shd w:val="clear" w:color="auto" w:fill="BFBFBF"/>
                      </w:tcPr>
                      <w:p>
                        <w:pPr>
                          <w:jc w:val="center"/>
                          <w:rPr>
                            <w:rFonts w:eastAsia="Calibri" w:cs="Arial"/>
                            <w:b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lang w:eastAsia="lt-LT"/>
                          </w:rPr>
                          <w:t xml:space="preserve">Suma, Eur </w:t>
                        </w:r>
                      </w:p>
                    </w:tc>
                  </w:tr>
                  <w:tr>
                    <w:trPr>
                      <w:trHeight w:val="23"/>
                    </w:trPr>
                    <w:tc>
                      <w:tcPr>
                        <w:tcW w:w="1888" w:type="pct"/>
                        <w:shd w:val="clear" w:color="auto" w:fill="FFFFFF"/>
                      </w:tcPr>
                      <w:p>
                        <w:pPr>
                          <w:jc w:val="center"/>
                          <w:rPr>
                            <w:rFonts w:eastAsia="Calibri" w:cs="Arial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3112" w:type="pct"/>
                        <w:shd w:val="clear" w:color="auto" w:fill="FFFFFF"/>
                      </w:tcPr>
                      <w:p>
                        <w:pPr>
                          <w:jc w:val="center"/>
                          <w:rPr>
                            <w:rFonts w:eastAsia="Calibri" w:cs="Arial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lang w:eastAsia="lt-LT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23"/>
                    </w:trPr>
                    <w:tc>
                      <w:tcPr>
                        <w:tcW w:w="1888" w:type="pct"/>
                      </w:tcPr>
                      <w:p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1. Prašomos skirti lėšos</w:t>
                        </w:r>
                      </w:p>
                    </w:tc>
                    <w:tc>
                      <w:tcPr>
                        <w:tcW w:w="3112" w:type="pct"/>
                      </w:tcPr>
                      <w:p>
                        <w:pPr>
                          <w:widowControl w:val="0"/>
                          <w:shd w:val="clear" w:color="auto" w:fill="FFFFFF"/>
                          <w:jc w:val="both"/>
                          <w:rPr>
                            <w:rFonts w:eastAsia="Calibri" w:cs="Arial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43"/>
                    </w:trPr>
                    <w:tc>
                      <w:tcPr>
                        <w:tcW w:w="1888" w:type="pct"/>
                      </w:tcPr>
                      <w:p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 Pareiškėjo ir partnerio (-ių) lėšos</w:t>
                        </w:r>
                      </w:p>
                    </w:tc>
                    <w:tc>
                      <w:tcPr>
                        <w:tcW w:w="3112" w:type="pct"/>
                      </w:tcPr>
                      <w:p>
                        <w:pPr>
                          <w:widowControl w:val="0"/>
                          <w:shd w:val="clear" w:color="auto" w:fill="FFFFFF"/>
                          <w:jc w:val="both"/>
                          <w:rPr>
                            <w:rFonts w:eastAsia="Calibri" w:cs="Arial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64"/>
                    </w:trPr>
                    <w:tc>
                      <w:tcPr>
                        <w:tcW w:w="1888" w:type="pct"/>
                      </w:tcPr>
                      <w:p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2.1. Viešosios lėšos</w:t>
                        </w:r>
                      </w:p>
                    </w:tc>
                    <w:tc>
                      <w:tcPr>
                        <w:tcW w:w="3112" w:type="pct"/>
                      </w:tcPr>
                      <w:p>
                        <w:pPr>
                          <w:widowControl w:val="0"/>
                          <w:shd w:val="clear" w:color="auto" w:fill="FFFFFF"/>
                          <w:jc w:val="both"/>
                          <w:rPr>
                            <w:rFonts w:eastAsia="Calibri" w:cs="Arial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43"/>
                    </w:trPr>
                    <w:tc>
                      <w:tcPr>
                        <w:tcW w:w="1888" w:type="pct"/>
                      </w:tcPr>
                      <w:p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2.1.1. Valstybės biudžeto lėšos</w:t>
                        </w:r>
                      </w:p>
                    </w:tc>
                    <w:tc>
                      <w:tcPr>
                        <w:tcW w:w="3112" w:type="pct"/>
                      </w:tcPr>
                      <w:p>
                        <w:pPr>
                          <w:rPr>
                            <w:rFonts w:ascii="Calibri" w:eastAsia="Calibri" w:hAnsi="Calibri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>
                    <w:trPr>
                      <w:trHeight w:val="50"/>
                    </w:trPr>
                    <w:tc>
                      <w:tcPr>
                        <w:tcW w:w="1888" w:type="pct"/>
                      </w:tcPr>
                      <w:p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2.1.2. Savivaldybės biudžeto lėšos</w:t>
                        </w:r>
                      </w:p>
                    </w:tc>
                    <w:tc>
                      <w:tcPr>
                        <w:tcW w:w="3112" w:type="pct"/>
                      </w:tcPr>
                      <w:p>
                        <w:pPr>
                          <w:rPr>
                            <w:rFonts w:ascii="Calibri" w:eastAsia="Calibri" w:hAnsi="Calibri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>
                    <w:trPr>
                      <w:trHeight w:val="43"/>
                    </w:trPr>
                    <w:tc>
                      <w:tcPr>
                        <w:tcW w:w="1888" w:type="pct"/>
                      </w:tcPr>
                      <w:p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2.1.3. Kiti viešųjų lėšų šaltiniai</w:t>
                        </w:r>
                      </w:p>
                    </w:tc>
                    <w:tc>
                      <w:tcPr>
                        <w:tcW w:w="3112" w:type="pct"/>
                      </w:tcPr>
                      <w:p>
                        <w:pPr>
                          <w:rPr>
                            <w:rFonts w:ascii="Calibri" w:eastAsia="Calibri" w:hAnsi="Calibri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>
                    <w:trPr>
                      <w:trHeight w:val="43"/>
                    </w:trPr>
                    <w:tc>
                      <w:tcPr>
                        <w:tcW w:w="1888" w:type="pct"/>
                      </w:tcPr>
                      <w:p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2.2. Privačios lėšos</w:t>
                        </w:r>
                      </w:p>
                    </w:tc>
                    <w:tc>
                      <w:tcPr>
                        <w:tcW w:w="3112" w:type="pct"/>
                      </w:tcPr>
                      <w:p>
                        <w:pPr>
                          <w:rPr>
                            <w:rFonts w:ascii="Calibri" w:eastAsia="Calibri" w:hAnsi="Calibri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>
                    <w:trPr>
                      <w:trHeight w:val="43"/>
                    </w:trPr>
                    <w:tc>
                      <w:tcPr>
                        <w:tcW w:w="1888" w:type="pct"/>
                      </w:tcPr>
                      <w:p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2.2.1. Nuosavos lėšos</w:t>
                        </w:r>
                      </w:p>
                    </w:tc>
                    <w:tc>
                      <w:tcPr>
                        <w:tcW w:w="3112" w:type="pct"/>
                      </w:tcPr>
                      <w:p>
                        <w:pPr>
                          <w:rPr>
                            <w:rFonts w:ascii="Calibri" w:eastAsia="Calibri" w:hAnsi="Calibri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>
                    <w:trPr>
                      <w:trHeight w:val="43"/>
                    </w:trPr>
                    <w:tc>
                      <w:tcPr>
                        <w:tcW w:w="1888" w:type="pct"/>
                      </w:tcPr>
                      <w:p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2.2.2. Kiti lėšų šaltiniai</w:t>
                        </w:r>
                      </w:p>
                    </w:tc>
                    <w:tc>
                      <w:tcPr>
                        <w:tcW w:w="3112" w:type="pct"/>
                      </w:tcPr>
                      <w:p>
                        <w:pPr>
                          <w:rPr>
                            <w:rFonts w:ascii="Calibri" w:eastAsia="Calibri" w:hAnsi="Calibri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>
                    <w:trPr>
                      <w:trHeight w:val="23"/>
                    </w:trPr>
                    <w:tc>
                      <w:tcPr>
                        <w:tcW w:w="1888" w:type="pct"/>
                      </w:tcPr>
                      <w:p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3. Iš viso</w:t>
                        </w:r>
                      </w:p>
                    </w:tc>
                    <w:tc>
                      <w:tcPr>
                        <w:tcW w:w="3112" w:type="pct"/>
                      </w:tcPr>
                      <w:p>
                        <w:pPr>
                          <w:widowControl w:val="0"/>
                          <w:shd w:val="clear" w:color="auto" w:fill="FFFFFF"/>
                          <w:jc w:val="both"/>
                          <w:rPr>
                            <w:rFonts w:eastAsia="Calibri" w:cs="Arial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8 p."/>
                <w:tag w:val="part_5d5ac337a58440d9b52702d835ccccf3"/>
                <w:lock w:val="sdtLocked"/>
                <w:richText/>
              </w:sdtPr>
              <w:sdtContent>
                <w:p>
                  <w:pPr>
                    <w:keepNext/>
                    <w:ind w:firstLine="709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d5ac337a58440d9b52702d835ccccf3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. Projekto įgyvendinimo laikotarpis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4940" w:type="pct"/>
                    <w:tblInd w:w="-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3850"/>
                    <w:gridCol w:w="6272"/>
                  </w:tblGrid>
                  <w:tr>
                    <w:tc>
                      <w:tcPr>
                        <w:tcW w:w="1902" w:type="pct"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color w:val="FF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Preliminari projekto pradžios data ir įgyvendinimo trukmė mėnesiais</w:t>
                        </w:r>
                      </w:p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098" w:type="pct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9 p."/>
                <w:tag w:val="part_a9099b5a0dff4dbe868d2837d29fa378"/>
                <w:lock w:val="sdtLocked"/>
                <w:richText/>
              </w:sdtPr>
              <w:sdtContent>
                <w:p>
                  <w:pPr>
                    <w:ind w:firstLine="720"/>
                    <w:rPr>
                      <w:rFonts w:eastAsia="Calibri"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a9099b5a0dff4dbe868d2837d29fa378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. Projektinio pasiūlymo priedai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0A0" w:firstRow="1" w:lastRow="0" w:firstColumn="1" w:lastColumn="0" w:noHBand="0" w:noVBand="0"/>
                  </w:tblPr>
                  <w:tblGrid>
                    <w:gridCol w:w="814"/>
                    <w:gridCol w:w="7033"/>
                    <w:gridCol w:w="2115"/>
                  </w:tblGrid>
                  <w:tr>
                    <w:tc>
                      <w:tcPr>
                        <w:tcW w:w="814" w:type="dxa"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Eil. Nr.</w:t>
                        </w:r>
                      </w:p>
                    </w:tc>
                    <w:tc>
                      <w:tcPr>
                        <w:tcW w:w="7033" w:type="dxa"/>
                        <w:shd w:val="clear" w:color="auto" w:fill="BFBFBF"/>
                      </w:tcPr>
                      <w:p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Priedo pavadinimas</w:t>
                        </w:r>
                      </w:p>
                    </w:tc>
                    <w:tc>
                      <w:tcPr>
                        <w:tcW w:w="2115" w:type="dxa"/>
                        <w:shd w:val="clear" w:color="auto" w:fill="BFBFBF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Priedo lapų skaičius</w:t>
                        </w:r>
                      </w:p>
                    </w:tc>
                  </w:tr>
                  <w:tr>
                    <w:tc>
                      <w:tcPr>
                        <w:tcW w:w="814" w:type="dxa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7033" w:type="dxa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814" w:type="dxa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7033" w:type="dxa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val="en-GB"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814" w:type="dxa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val="en-GB"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val="en-GB" w:eastAsia="lt-LT"/>
                          </w:rPr>
                          <w:t>3.</w:t>
                        </w:r>
                      </w:p>
                    </w:tc>
                    <w:tc>
                      <w:tcPr>
                        <w:tcW w:w="7033" w:type="dxa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814" w:type="dxa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4.</w:t>
                        </w:r>
                      </w:p>
                    </w:tc>
                    <w:tc>
                      <w:tcPr>
                        <w:tcW w:w="7033" w:type="dxa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814" w:type="dxa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5.</w:t>
                        </w:r>
                      </w:p>
                    </w:tc>
                    <w:tc>
                      <w:tcPr>
                        <w:tcW w:w="7033" w:type="dxa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814" w:type="dxa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6.</w:t>
                        </w:r>
                      </w:p>
                    </w:tc>
                    <w:tc>
                      <w:tcPr>
                        <w:tcW w:w="7033" w:type="dxa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814" w:type="dxa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7.</w:t>
                        </w:r>
                      </w:p>
                    </w:tc>
                    <w:tc>
                      <w:tcPr>
                        <w:tcW w:w="7033" w:type="dxa"/>
                      </w:tcPr>
                      <w:p>
                        <w:pPr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>
                  <w:pPr>
                    <w:rPr>
                      <w:rFonts w:eastAsia="Calibri"/>
                      <w:sz w:val="22"/>
                      <w:szCs w:val="22"/>
                      <w:lang w:eastAsia="lt-LT"/>
                    </w:rPr>
                  </w:pPr>
                </w:p>
                <w:p>
                  <w:pPr>
                    <w:ind w:firstLine="720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</w:p>
                <w:p>
                  <w:pPr>
                    <w:ind w:firstLine="720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0 p."/>
                <w:tag w:val="part_049f8ab3364e451e9a2131dbbf51bf55"/>
                <w:lock w:val="sdtLocked"/>
                <w:richText/>
              </w:sdtPr>
              <w:sdtContent>
                <w:p>
                  <w:pPr>
                    <w:ind w:firstLine="720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49f8ab3364e451e9a2131dbbf51bf55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. Pareiškėjo patvirtinimas</w:t>
                  </w:r>
                </w:p>
                <w:p>
                  <w:pPr>
                    <w:ind w:firstLine="720"/>
                    <w:rPr>
                      <w:rFonts w:eastAsia="Calibri"/>
                      <w:szCs w:val="24"/>
                      <w:lang w:eastAsia="lt-LT"/>
                    </w:rPr>
                  </w:pPr>
                </w:p>
                <w:p>
                  <w:pPr>
                    <w:ind w:firstLine="720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>Patvirtinu, kad šioje formoje pateikta informacija yra tiksli ir teisinga.</w:t>
                  </w:r>
                </w:p>
                <w:p>
                  <w:pPr>
                    <w:rPr>
                      <w:rFonts w:eastAsia="Calibri"/>
                      <w:szCs w:val="24"/>
                      <w:lang w:eastAsia="lt-LT"/>
                    </w:rPr>
                  </w:pPr>
                </w:p>
                <w:p>
                  <w:pPr>
                    <w:rPr>
                      <w:rFonts w:eastAsia="Calibri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7b793547ef64b43afeaa4161e6928a7"/>
            <w:lock w:val="sdtLocked"/>
            <w:richText/>
          </w:sdtPr>
          <w:sdtContent>
            <w:p>
              <w:pPr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______________________________________________          ________           _______________</w:t>
              </w:r>
            </w:p>
            <w:p>
              <w:pPr>
                <w:ind w:firstLine="1116"/>
                <w:jc w:val="center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(atsakingo asmens pareigos)                                 (parašas)            (vardas ir pavardė)</w:t>
              </w:r>
            </w:p>
            <w:p>
              <w:pPr>
                <w:jc w:val="center"/>
                <w:rPr>
                  <w:rFonts w:eastAsia="Calibri"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rFonts w:eastAsia="Calibri"/>
                  <w:szCs w:val="24"/>
                  <w:lang w:eastAsia="lt-LT"/>
                </w:rPr>
              </w:pPr>
            </w:p>
            <w:sdt>
              <w:sdtPr>
                <w:alias w:val="skirsnis"/>
                <w:tag w:val="part_bf291c74c0c8483093c849da90175abe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f291c74c0c8483093c849da90175abe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A.V.</w:t>
                      </w:r>
                    </w:sdtContent>
                  </w:sdt>
                </w:p>
                <w:p>
                  <w:pPr>
                    <w:jc w:val="center"/>
                    <w:rPr>
                      <w:rFonts w:eastAsia="Calibri"/>
                      <w:szCs w:val="24"/>
                      <w:lang w:eastAsia="lt-LT"/>
                    </w:rPr>
                  </w:pPr>
                </w:p>
                <w:p>
                  <w:pPr>
                    <w:jc w:val="center"/>
                    <w:rPr>
                      <w:rFonts w:eastAsia="Calibri"/>
                      <w:szCs w:val="24"/>
                      <w:lang w:eastAsia="lt-LT"/>
                    </w:rPr>
                  </w:pPr>
                </w:p>
                <w:p>
                  <w:pPr>
                    <w:ind w:firstLine="186"/>
                    <w:jc w:val="center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</w:p>
                <w:p>
                  <w:pPr>
                    <w:rPr>
                      <w:rFonts w:eastAsia="Calibri"/>
                      <w:kern w:val="28"/>
                      <w:sz w:val="20"/>
                      <w:lang w:eastAsia="lt-LT"/>
                    </w:rPr>
                  </w:pPr>
                </w:p>
              </w:sdtContent>
            </w:sdt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  <w:lang w:val="en-US"/>
        </w:rPr>
      </w:pPr>
      <w:r>
        <w:rPr>
          <w:rFonts w:ascii="Calibri" w:eastAsia="Calibri" w:hAnsi="Calibri"/>
          <w:sz w:val="22"/>
          <w:szCs w:val="22"/>
          <w:lang w:val="en-US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  <w:lang w:val="en-US"/>
        </w:rPr>
      </w:pPr>
      <w:r>
        <w:rPr>
          <w:rFonts w:ascii="Calibri" w:eastAsia="Calibri" w:hAnsi="Calibri"/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  <w:lang w:val="en-US"/>
        </w:rPr>
      </w:pPr>
      <w:r>
        <w:rPr>
          <w:rFonts w:ascii="Calibri" w:eastAsia="Calibri" w:hAnsi="Calibri"/>
          <w:sz w:val="22"/>
          <w:szCs w:val="22"/>
          <w:lang w:val="en-US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  <w:lang w:val="en-US"/>
        </w:rPr>
      </w:pPr>
      <w:r>
        <w:rPr>
          <w:rFonts w:ascii="Calibri" w:eastAsia="Calibri" w:hAnsi="Calibri"/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200" w:line="276" w:lineRule="auto"/>
      <w:jc w:val="center"/>
      <w:rPr>
        <w:rFonts w:eastAsia="Calibri"/>
        <w:sz w:val="22"/>
        <w:szCs w:val="22"/>
        <w:lang w:val="en-US"/>
      </w:rPr>
    </w:pPr>
    <w:r>
      <w:rPr>
        <w:rFonts w:eastAsia="Calibri"/>
        <w:sz w:val="22"/>
        <w:szCs w:val="22"/>
        <w:lang w:val="en-US"/>
      </w:rPr>
      <w:fldChar w:fldCharType="begin"/>
    </w:r>
    <w:r>
      <w:rPr>
        <w:rFonts w:eastAsia="Calibri"/>
        <w:sz w:val="22"/>
        <w:szCs w:val="22"/>
        <w:lang w:val="en-US"/>
      </w:rPr>
      <w:instrText xml:space="preserve"> PAGE   \* MERGEFORMAT </w:instrText>
    </w:r>
    <w:r>
      <w:rPr>
        <w:rFonts w:eastAsia="Calibri"/>
        <w:sz w:val="22"/>
        <w:szCs w:val="22"/>
        <w:lang w:val="en-US"/>
      </w:rPr>
      <w:fldChar w:fldCharType="separate"/>
    </w:r>
    <w:r>
      <w:rPr>
        <w:rFonts w:eastAsia="Calibri"/>
        <w:sz w:val="22"/>
        <w:szCs w:val="22"/>
        <w:lang w:val="en-US"/>
      </w:rPr>
      <w:t>4</w:t>
    </w:r>
    <w:r>
      <w:rPr>
        <w:rFonts w:eastAsia="Calibri"/>
        <w:sz w:val="22"/>
        <w:szCs w:val="22"/>
        <w:lang w:val="en-US"/>
      </w:rPr>
      <w:fldChar w:fldCharType="end"/>
    </w:r>
  </w:p>
  <w:p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40689530-C8C8-433F-A1E6-0C5040C32A7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93922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922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92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92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3922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22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E5F679DA0FEB2D469461D7F0104A433F" ma:contentTypeVersion="0" ma:contentTypeDescription="Kurkite naują dokumentą." ma:contentTypeScope="" ma:versionID="c342a37ebf3cf4ee144490c88d7bc0f2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7d33f73e5a5548f6a55f7ae0f730b4dd" PartId="99cb734f5b8d4a7da23f25a6eac8cc87">
    <Part Type="skirsnis" Title="(Projektinio pasiūlymo forma)" DocPartId="3bf23896ac144f7aa978a7ca6e8c1d39" PartId="0d26a8d864824863be237faafcef9c39"/>
    <Part Type="skirsnis" Title="____________________________________________________" DocPartId="e8e4c2af63254d9596ce5eb301445bbc" PartId="31dc5306dbdc4073909f919325295a4e"/>
    <Part Type="skirsnis" Title="PROJEKTINIS PASIŪLYMAS" DocPartId="3a98ac25d9ae490c856f4a05cc721b6c" PartId="2fbe77fad53645fa85574ccc37d820b9">
      <Part Type="punktas" Nr="1" Abbr="1 p." DocPartId="e975b34670814327998ea0075904698a" PartId="88007d5b9da14fecb02856fdde65efb8"/>
      <Part Type="punktas" Nr="2" Abbr="2 p." DocPartId="0617397056424149a2940c8ec46f8299" PartId="3b2002e117214a4eb3e4acb5ffcc56d3"/>
      <Part Type="punktas" Nr="3" Abbr="3 p." DocPartId="61096c7b5f2245359146627ca58b6ebf" PartId="a53fd85bd5da4f8e9a92fb0c1b1412fa"/>
      <Part Type="punktas" Nr="4" Abbr="4 p." DocPartId="9c43982df6c94fbf8da7890d00674e25" PartId="d767eab8535141879e885609a21ee6da"/>
      <Part Type="punktas" Nr="5" Abbr="5 p." DocPartId="c21f3472bcb345f58e1eedcd8b6760a9" PartId="04198d29742d47aa9a344f459a8864e3"/>
      <Part Type="punktas" Nr="6" Abbr="6 p." DocPartId="7f7e8f49f6fc42138bd569190094d57f" PartId="e1f4cf9d4a364f7391a4c30b6c6a5bde"/>
      <Part Type="punktas" Nr="7" Abbr="7 p." DocPartId="ac708a93bd934b22a45e160c7fee1615" PartId="b19cda05676e411a8d1e469dbe0b00e6"/>
      <Part Type="punktas" Nr="8" Abbr="8 p." DocPartId="2b5422b7d77d49b396fc8509c82814fb" PartId="5d5ac337a58440d9b52702d835ccccf3"/>
      <Part Type="punktas" Nr="9" Abbr="9 p." DocPartId="8a356ada26ab42f9a92293c827655842" PartId="a9099b5a0dff4dbe868d2837d29fa378"/>
      <Part Type="punktas" Nr="10" Abbr="10 p." DocPartId="b00dcaa7f97947db9b3c704a525aa73c" PartId="049f8ab3364e451e9a2131dbbf51bf55"/>
    </Part>
    <Part Type="signatura" DocPartId="c6c035ed3e0c4042a24f560cb72e7c55" PartId="47b793547ef64b43afeaa4161e6928a7">
      <Part Type="skirsnis" Title="A.V." DocPartId="11ea56efa7ab404e9bb56284c007edd4" PartId="bf291c74c0c8483093c849da90175abe"/>
    </Part>
  </Part>
</Parts>
</file>

<file path=customXml/itemProps1.xml><?xml version="1.0" encoding="utf-8"?>
<ds:datastoreItem xmlns:ds="http://schemas.openxmlformats.org/officeDocument/2006/customXml" ds:itemID="{2D8BCF2B-3A16-43D5-9F6A-8C11495C31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2DEB836-6D90-4771-9B65-A51C74346C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B2A2F9F-153F-448C-A9B5-422751A1D9C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291C1CB-3B9C-4A1F-999E-BF5086BD8F47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75E5944-F24D-460A-929B-95DA5BB2DBF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389</Words>
  <Characters>2776</Characters>
  <Application>Microsoft Office Word</Application>
  <DocSecurity>4</DocSecurity>
  <Lines>308</Lines>
  <Paragraphs>137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1 priedas.docx</vt:lpstr>
    </vt:vector>
  </TitlesOfParts>
  <Company>FM</Company>
  <LinksUpToDate>false</LinksUpToDate>
  <CharactersWithSpaces>3028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2023-07-05T12:51:00Z</dcterms:created>
  <dc:creator>Eimantas Galkevičius</dc:creator>
  <lastModifiedBy>adlibuser</lastModifiedBy>
  <dcterms:modified xsi:type="dcterms:W3CDTF">2023-07-05T12:51:00Z</dcterms:modified>
  <revision>2</revision>
  <dc:title>e4358d09-21d9-4b60-a6e2-f4ecaadc4dae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0x010100E5F679DA0FEB2D469461D7F0104A433F</vt:lpwstr>
  </property>
  <property fmtid="{D5CDD505-2E9C-101B-9397-08002B2CF9AE}" pid="3" name="scan_status">
    <vt:lpwstr/>
  </property>
  <property fmtid="{D5CDD505-2E9C-101B-9397-08002B2CF9AE}" pid="4" name="ParentID">
    <vt:lpwstr>0</vt:lpwstr>
  </property>
  <property fmtid="{D5CDD505-2E9C-101B-9397-08002B2CF9AE}" pid="5" name="sendToRecSrv">
    <vt:lpwstr>1</vt:lpwstr>
  </property>
  <property fmtid="{D5CDD505-2E9C-101B-9397-08002B2CF9AE}" pid="6" name="tmpFile">
    <vt:lpwstr>0</vt:lpwstr>
  </property>
  <property fmtid="{D5CDD505-2E9C-101B-9397-08002B2CF9AE}" pid="7" name="RegUpdate">
    <vt:lpwstr/>
  </property>
  <property fmtid="{D5CDD505-2E9C-101B-9397-08002B2CF9AE}" pid="8" name="GUID_ID">
    <vt:lpwstr>bfd0d540-2c2d-4d2c-a937-a8ddf3ab9587</vt:lpwstr>
  </property>
  <property fmtid="{D5CDD505-2E9C-101B-9397-08002B2CF9AE}" pid="9" name="ListID">
    <vt:lpwstr/>
  </property>
  <property fmtid="{D5CDD505-2E9C-101B-9397-08002B2CF9AE}" pid="10" name="IsDeleted">
    <vt:lpwstr/>
  </property>
  <property fmtid="{D5CDD505-2E9C-101B-9397-08002B2CF9AE}" pid="11" name="LocalFile">
    <vt:lpwstr/>
  </property>
  <property fmtid="{D5CDD505-2E9C-101B-9397-08002B2CF9AE}" pid="12" name="tmpVersion">
    <vt:lpwstr>0</vt:lpwstr>
  </property>
</Properties>
</file>