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49EE7FFC" w14:textId="77777777">
      <w:pPr>
        <w:tabs>
          <w:tab w:val="center" w:pos="4819"/>
          <w:tab w:val="right" w:pos="9638"/>
        </w:tabs>
        <w:ind w:firstLine="720"/>
        <w:rPr>
          <w:rFonts w:ascii="Arial" w:hAnsi="Arial" w:cs="Arial"/>
          <w:sz w:val="20"/>
          <w:lang w:eastAsia="lt-LT"/>
        </w:rPr>
      </w:pPr>
    </w:p>
    <w:p w14:paraId="68F06BA2" w14:textId="77777777">
      <w:pPr>
        <w:ind w:left="5102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Asmens duomenų saugumo </w:t>
      </w:r>
    </w:p>
    <w:p w14:paraId="6A5E0BC0" w14:textId="77777777">
      <w:pPr>
        <w:ind w:left="5102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pažeidimų valdymo tvarkos aprašo</w:t>
      </w:r>
    </w:p>
    <w:p w14:paraId="34F5C627" w14:textId="77777777">
      <w:pPr>
        <w:ind w:left="5102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 xml:space="preserve"> priedas </w:t>
      </w:r>
    </w:p>
    <w:p w14:paraId="53BF943E" w14:textId="77777777">
      <w:pPr>
        <w:rPr>
          <w:rFonts w:eastAsia="Calibri"/>
          <w:szCs w:val="24"/>
          <w:lang w:eastAsia="lt-LT"/>
        </w:rPr>
      </w:pPr>
    </w:p>
    <w:p w14:paraId="77A6F2B3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(Pranešimo apie galimą asmens duomenų saugumo pažeidimą forma)</w:t>
      </w:r>
    </w:p>
    <w:p w14:paraId="5AB9B79C" w14:textId="77777777">
      <w:pPr>
        <w:jc w:val="center"/>
        <w:rPr>
          <w:rFonts w:eastAsia="Calibri"/>
          <w:b/>
          <w:szCs w:val="24"/>
          <w:lang w:eastAsia="lt-LT"/>
        </w:rPr>
      </w:pPr>
    </w:p>
    <w:p w14:paraId="21C5BBCF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____________________________________________</w:t>
      </w:r>
    </w:p>
    <w:p w14:paraId="39C2A966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(juridinio asmens pavadinimas)</w:t>
      </w:r>
    </w:p>
    <w:p w14:paraId="7BE9868B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____________________________________________</w:t>
      </w:r>
    </w:p>
    <w:p w14:paraId="48DB7031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(struktūrinio padalinio pavadinimas)</w:t>
      </w:r>
    </w:p>
    <w:p w14:paraId="256BDEA5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__________________________________________________</w:t>
      </w:r>
    </w:p>
    <w:p w14:paraId="3649276D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(pareigų pavadinimas)</w:t>
      </w:r>
    </w:p>
    <w:p w14:paraId="2F7A3F04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___________________________________________________</w:t>
      </w:r>
    </w:p>
    <w:p w14:paraId="7FD03BB0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(vardas, pavardė)</w:t>
      </w:r>
    </w:p>
    <w:p w14:paraId="728EDAD3" w14:textId="77777777">
      <w:pPr>
        <w:rPr>
          <w:rFonts w:eastAsia="Calibri"/>
          <w:szCs w:val="24"/>
          <w:lang w:eastAsia="lt-LT"/>
        </w:rPr>
      </w:pPr>
    </w:p>
    <w:p w14:paraId="6D6DD5A6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 xml:space="preserve">PRANEŠIMAS </w:t>
      </w:r>
    </w:p>
    <w:p w14:paraId="29AA2B08" w14:textId="77777777">
      <w:pPr>
        <w:jc w:val="center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APIE GALIMĄ ASMENS DUOMENŲ SAUGUMO PAŽEIDIMĄ</w:t>
      </w:r>
    </w:p>
    <w:p w14:paraId="004190C6" w14:textId="77777777">
      <w:pPr>
        <w:jc w:val="center"/>
        <w:rPr>
          <w:rFonts w:eastAsia="Calibri"/>
          <w:szCs w:val="24"/>
          <w:lang w:eastAsia="lt-LT"/>
        </w:rPr>
      </w:pPr>
    </w:p>
    <w:p w14:paraId="6E5BBE9D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_____________ Nr. _________</w:t>
      </w:r>
    </w:p>
    <w:p w14:paraId="50AC8033" w14:textId="77777777">
      <w:pPr>
        <w:jc w:val="center"/>
        <w:rPr>
          <w:rFonts w:eastAsia="Calibri"/>
          <w:szCs w:val="24"/>
          <w:lang w:eastAsia="lt-LT"/>
        </w:rPr>
      </w:pPr>
    </w:p>
    <w:p w14:paraId="04BF13CD" w14:textId="77777777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Vilnius </w:t>
      </w:r>
    </w:p>
    <w:p w14:paraId="316748D6" w14:textId="77777777">
      <w:pPr>
        <w:rPr>
          <w:rFonts w:eastAsia="Calibri"/>
          <w:szCs w:val="24"/>
          <w:lang w:eastAsia="lt-LT"/>
        </w:rPr>
      </w:pPr>
    </w:p>
    <w:p w14:paraId="6261F768" w14:textId="77777777">
      <w:pPr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Informuoju apie galimą asmens duomenų saugumo pažeidimą, pateikdamas man turimą informaciją apie jį:</w:t>
      </w:r>
    </w:p>
    <w:p w14:paraId="635D3D6D" w14:textId="77777777">
      <w:pPr>
        <w:rPr>
          <w:rFonts w:eastAsia="Calibri"/>
          <w:szCs w:val="24"/>
          <w:lang w:eastAsia="lt-LT"/>
        </w:rPr>
      </w:pPr>
    </w:p>
    <w:p w14:paraId="0B0A66FA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 xml:space="preserve">. Galimo asmens duomenų saugumo pažeidimo nustatymo data, valanda (minučių tikslumu) ir vieta: </w:t>
        <w:tab/>
      </w:r>
    </w:p>
    <w:p w14:paraId="291D3946" w14:textId="77777777">
      <w:pPr>
        <w:tabs>
          <w:tab w:val="right" w:pos="9638"/>
        </w:tabs>
        <w:jc w:val="both"/>
        <w:rPr>
          <w:rFonts w:eastAsia="Calibri"/>
          <w:szCs w:val="24"/>
          <w:lang w:eastAsia="lt-LT"/>
        </w:rPr>
      </w:pPr>
    </w:p>
    <w:p w14:paraId="612AEB99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 xml:space="preserve">. Galimo asmens duomenų saugumo pažeidimo padarymo data, laikas ir vieta: </w:t>
        <w:tab/>
      </w:r>
    </w:p>
    <w:p w14:paraId="469D3D20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193EC7B9" w14:textId="77777777">
      <w:pPr>
        <w:jc w:val="both"/>
        <w:rPr>
          <w:rFonts w:eastAsia="Calibri"/>
          <w:szCs w:val="24"/>
          <w:lang w:eastAsia="lt-LT"/>
        </w:rPr>
      </w:pPr>
    </w:p>
    <w:p w14:paraId="1880C88B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 xml:space="preserve">. Galimo asmens duomenų saugumo pažeidimo pobūdis, esmė ir aplinkybės </w:t>
        <w:tab/>
      </w:r>
    </w:p>
    <w:p w14:paraId="1F9A4926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7CF509AC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231174FB" w14:textId="77777777">
      <w:pPr>
        <w:jc w:val="both"/>
        <w:rPr>
          <w:rFonts w:eastAsia="Calibri"/>
          <w:szCs w:val="24"/>
          <w:lang w:eastAsia="lt-LT"/>
        </w:rPr>
      </w:pPr>
    </w:p>
    <w:p w14:paraId="6FC18BBC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 xml:space="preserve">. Duomenų subjektų, kurių asmens duomenų saugumas galimai pažeistas, kategorijos (pvz., darbuotojai, asmenys, pateikę prašymus, skundus ir pan.) ir jų skaičius (jei žinoma)) </w:t>
        <w:tab/>
      </w:r>
    </w:p>
    <w:p w14:paraId="6F1AA13B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6BA85109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3339C92C" w14:textId="77777777">
      <w:pPr>
        <w:rPr>
          <w:rFonts w:eastAsia="Calibri"/>
          <w:szCs w:val="24"/>
          <w:lang w:eastAsia="lt-LT"/>
        </w:rPr>
      </w:pPr>
    </w:p>
    <w:p w14:paraId="4AE75D0C" w14:textId="77777777">
      <w:pPr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5</w:t>
      </w:r>
      <w:r>
        <w:rPr>
          <w:rFonts w:eastAsia="Calibri"/>
          <w:szCs w:val="24"/>
          <w:lang w:eastAsia="lt-LT"/>
        </w:rPr>
        <w:t xml:space="preserve">. Asmens duomenų kategorijos, susijusios su galimu asmens duomenų saugumo pažeidimu: </w:t>
      </w:r>
    </w:p>
    <w:p w14:paraId="28E97AD0" w14:textId="77777777">
      <w:pPr>
        <w:rPr>
          <w:rFonts w:eastAsia="Calibri"/>
          <w:szCs w:val="24"/>
          <w:lang w:eastAsia="lt-LT"/>
        </w:rPr>
      </w:pPr>
    </w:p>
    <w:p w14:paraId="20195528" w14:textId="77777777">
      <w:pPr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5.1</w:t>
      </w:r>
      <w:r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bCs/>
          <w:szCs w:val="24"/>
          <w:lang w:eastAsia="lt-LT"/>
        </w:rPr>
        <w:t>Asmens duomenys</w:t>
      </w:r>
    </w:p>
    <w:p w14:paraId="06E49FF9" w14:textId="77777777">
      <w:pPr>
        <w:rPr>
          <w:rFonts w:eastAsia="Calibri"/>
          <w:szCs w:val="24"/>
          <w:lang w:eastAsia="lt-LT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34"/>
        <w:gridCol w:w="703"/>
      </w:tblGrid>
      <w:tr w14:paraId="7564BCAB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288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Vardas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DB9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4407AC2B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636A4EBD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66C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Pavardė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372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5FAF4EAE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7048409D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206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Asmens kodas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27D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35329343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51BCCCFC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77C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Adresas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6C7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7608FC1D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1D4D5960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EAB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Telefono ryšio numeris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ECC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5B21086E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5896F3BC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399" w14:textId="77777777">
            <w:pPr>
              <w:tabs>
                <w:tab w:val="center" w:pos="4355"/>
              </w:tabs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Elektroninio pašto adresas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33A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7F96D5D9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57EDF0D3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F7C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Banko sąskaitos numeris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8EE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393596FB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3E4D90E0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2B5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Banko kortelės numeris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95C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67BFA5EE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478C46DC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717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Prisijungimo duomenys (vartotojo vardas, slaptažodis)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8BA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3718A55A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7B4870AD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36D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Asmens dokumento (-ų) duomenys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774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4C9B4239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649D8BF9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E57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 apie apkaltinamuosius nuosprendžius ir nusikalstamas veikas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567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5FFF6A4A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64BDF99D" w14:textId="77777777"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A47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Kiti duomenys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58B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6362EA28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</w:tbl>
    <w:p w14:paraId="6B67E42C" w14:textId="77777777">
      <w:pPr>
        <w:rPr>
          <w:rFonts w:eastAsia="Calibri"/>
          <w:szCs w:val="24"/>
          <w:lang w:eastAsia="lt-LT"/>
        </w:rPr>
      </w:pPr>
    </w:p>
    <w:p w14:paraId="0BA95B55" w14:textId="77777777">
      <w:pPr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5.2</w:t>
      </w:r>
      <w:r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bCs/>
          <w:szCs w:val="24"/>
          <w:lang w:eastAsia="lt-LT"/>
        </w:rPr>
        <w:t>Specialių kategorijų asmens duomenys</w:t>
      </w:r>
    </w:p>
    <w:p w14:paraId="7B217C5B" w14:textId="77777777">
      <w:pPr>
        <w:rPr>
          <w:rFonts w:eastAsia="Calibri"/>
          <w:szCs w:val="24"/>
          <w:lang w:eastAsia="lt-LT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34"/>
        <w:gridCol w:w="703"/>
      </w:tblGrid>
      <w:tr w14:paraId="565DDC66" w14:textId="7777777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ED9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Duomenys, susiję su asmens sveikata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803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15361204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64FFCB82" w14:textId="7777777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5C2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Biometriniai duomenys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3D0E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6D07F2F0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4FB99545" w14:textId="7777777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02F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Duomenys, susiję su asmens politinėmis pažiūromis, religiniais, filosofiniais įsitikinimais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13C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3B4135CC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6932EF88" w14:textId="7777777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938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Duomenys, susiję su asmens naryste profesinėse sąjungose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445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1CD66D7C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50DEE56F" w14:textId="7777777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6A3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Duomenys, susiję su asmens rasine ar etnine kilme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923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56D8A92C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14:paraId="1DBAC141" w14:textId="7777777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839" w14:textId="77777777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Duomenys, susiję su asmens lytiniu gyvenimu ir lytine orientacija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D42" w14:textId="77777777">
            <w:pPr>
              <w:rPr>
                <w:rFonts w:eastAsia="Calibri"/>
                <w:szCs w:val="24"/>
                <w:lang w:eastAsia="lt-LT"/>
              </w:rPr>
            </w:pPr>
          </w:p>
          <w:p w14:paraId="6714A2E9" w14:textId="77777777">
            <w:pPr>
              <w:rPr>
                <w:rFonts w:eastAsia="Calibri"/>
                <w:szCs w:val="24"/>
                <w:lang w:eastAsia="lt-LT"/>
              </w:rPr>
            </w:pPr>
          </w:p>
        </w:tc>
      </w:tr>
    </w:tbl>
    <w:p w14:paraId="209490B7" w14:textId="77777777">
      <w:pPr>
        <w:jc w:val="both"/>
        <w:rPr>
          <w:rFonts w:eastAsia="Calibri"/>
          <w:szCs w:val="24"/>
          <w:lang w:eastAsia="lt-LT"/>
        </w:rPr>
      </w:pPr>
    </w:p>
    <w:p w14:paraId="7E80757F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6</w:t>
      </w:r>
      <w:r>
        <w:rPr>
          <w:rFonts w:eastAsia="Calibri"/>
          <w:szCs w:val="24"/>
          <w:lang w:eastAsia="lt-LT"/>
        </w:rPr>
        <w:t>. Kokių veiksmų / priemonių buvo imtasi sužinojus apie padarytą asmens duomenų saugumo pažeidimą (pvz., pakeisti kompiuterio slaptažodžiai, nutraukta neteisėta prieiga prie tvarkomų asmens duomenų, pa</w:t>
      </w:r>
      <w:r>
        <w:rPr>
          <w:rFonts w:eastAsia="Calibri"/>
          <w:color w:val="000000"/>
          <w:szCs w:val="24"/>
          <w:lang w:eastAsia="lt-LT"/>
        </w:rPr>
        <w:t>naudotos atsarginės kopijos, siekiant atkurti prarastus ar sugadintus duomenis, atnaujinta programinė įranga, surinkti ne saugojimui skirtoje vietoje palikti dokumentai su asmens duomenimis ir pan.)</w:t>
      </w:r>
      <w:r>
        <w:rPr>
          <w:rFonts w:eastAsia="Calibri"/>
          <w:szCs w:val="24"/>
          <w:lang w:eastAsia="lt-LT"/>
        </w:rPr>
        <w:t xml:space="preserve"> </w:t>
        <w:tab/>
      </w:r>
    </w:p>
    <w:p w14:paraId="2128921C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2C79F126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5D250263" w14:textId="77777777">
      <w:pPr>
        <w:tabs>
          <w:tab w:val="right" w:leader="underscore" w:pos="9638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470DF3D0" w14:textId="77777777">
      <w:pPr>
        <w:ind w:left="709"/>
        <w:jc w:val="both"/>
        <w:rPr>
          <w:rFonts w:eastAsia="Calibri"/>
          <w:szCs w:val="24"/>
          <w:lang w:eastAsia="lt-LT"/>
        </w:rPr>
      </w:pPr>
    </w:p>
    <w:p w14:paraId="7D4F528B" w14:textId="05FE5E4F">
      <w:pPr>
        <w:ind w:left="709"/>
        <w:jc w:val="both"/>
        <w:rPr>
          <w:rFonts w:eastAsia="Calibri"/>
          <w:szCs w:val="24"/>
          <w:lang w:eastAsia="lt-LT"/>
        </w:rPr>
      </w:pPr>
    </w:p>
    <w:p w14:paraId="0A74A4B7" w14:textId="77777777">
      <w:pPr>
        <w:ind w:left="709"/>
        <w:jc w:val="both"/>
        <w:rPr>
          <w:rFonts w:eastAsia="Calibri"/>
          <w:szCs w:val="24"/>
          <w:lang w:eastAsia="lt-LT"/>
        </w:rPr>
      </w:pPr>
    </w:p>
    <w:p w14:paraId="671E927C" w14:textId="77777777">
      <w:pPr>
        <w:ind w:left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(pareigos)                             (parašas)                                                        (vardas ir pavardė)</w:t>
      </w:r>
    </w:p>
    <w:p w14:paraId="1AE67FC8" w14:textId="77777777">
      <w:pPr>
        <w:tabs>
          <w:tab w:val="center" w:pos="8600"/>
        </w:tabs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</w:r>
    </w:p>
    <w:p w14:paraId="17C0E23E" w14:textId="77777777">
      <w:pPr>
        <w:tabs>
          <w:tab w:val="right" w:pos="963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</w:t>
      </w:r>
    </w:p>
    <w:p w14:paraId="5180D101" w14:textId="77777777">
      <w:pPr>
        <w:ind w:left="5102"/>
        <w:rPr>
          <w:rFonts w:ascii="Arial" w:hAnsi="Arial" w:cs="Arial"/>
          <w:sz w:val="20"/>
          <w:lang w:eastAsia="lt-LT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5A93" w14:textId="77777777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endnote>
  <w:endnote w:type="continuationSeparator" w:id="0">
    <w:p w14:paraId="08EC59D1" w14:textId="77777777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2EE8B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4B64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6AB6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3EB76" w14:textId="77777777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footnote>
  <w:footnote w:type="continuationSeparator" w:id="0">
    <w:p w14:paraId="5C6EB7FD" w14:textId="77777777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DF8E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989C" w14:textId="6A05CCB5">
    <w:pPr>
      <w:tabs>
        <w:tab w:val="center" w:pos="4819"/>
        <w:tab w:val="right" w:pos="9638"/>
      </w:tabs>
      <w:ind w:firstLine="720"/>
      <w:jc w:val="center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>PAGE   \* MERGEFORMAT</w:instrText>
    </w:r>
    <w:r>
      <w:rPr>
        <w:rFonts w:ascii="Arial" w:hAnsi="Arial" w:cs="Arial"/>
        <w:sz w:val="20"/>
        <w:lang w:eastAsia="lt-LT"/>
      </w:rPr>
      <w:fldChar w:fldCharType="separate"/>
    </w:r>
    <w:r>
      <w:rPr>
        <w:rFonts w:ascii="Arial" w:hAnsi="Arial" w:cs="Arial"/>
        <w:sz w:val="20"/>
        <w:lang w:eastAsia="lt-LT"/>
      </w:rPr>
      <w:t>2</w:t>
    </w:r>
    <w:r>
      <w:rPr>
        <w:rFonts w:ascii="Arial" w:hAnsi="Arial" w:cs="Arial"/>
        <w:sz w:val="20"/>
        <w:lang w:eastAsia="lt-LT"/>
      </w:rPr>
      <w:fldChar w:fldCharType="end"/>
    </w:r>
  </w:p>
  <w:p w14:paraId="127CA6F0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190F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CE81"/>
  <w15:chartTrackingRefBased/>
  <w15:docId w15:val="{D4D6DEE0-C210-474C-B9EA-D961CAA55AF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2178</Characters>
  <Application>Microsoft Office Word</Application>
  <DocSecurity>4</DocSecurity>
  <Lines>128</Lines>
  <Paragraphs>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2022-11-11T10:32:00Z</dcterms:created>
  <dc:creator>Sandra Babiedaitė Miškinienė</dc:creator>
  <lastModifiedBy>adlibuser</lastModifiedBy>
  <dcterms:modified xsi:type="dcterms:W3CDTF">2022-11-11T10:32:00Z</dcterms:modified>
  <revision>2</revision>
</coreProperties>
</file>