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1 pr."/>
        <w:tag w:val="part_c94a51f4fd914c44ab82f2ee9fa2f9e0"/>
        <w:id w:val="1365024479"/>
        <w:lock w:val="sdtLocked"/>
      </w:sdtPr>
      <w:sdtContent>
        <w:p w:rsidR="00061CED" w:rsidRDefault="00A3131B">
          <w:pPr>
            <w:ind w:firstLine="538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Lietuvos Respublikos Vyriausybės</w:t>
          </w:r>
        </w:p>
        <w:p w:rsidR="00061CED" w:rsidRDefault="00A3131B">
          <w:pPr>
            <w:ind w:firstLine="538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2023 m.  sausio 25 d. nutarimo Nr. 57</w:t>
          </w:r>
        </w:p>
        <w:p w:rsidR="00061CED" w:rsidRDefault="009255CA">
          <w:pPr>
            <w:ind w:firstLine="5387"/>
            <w:rPr>
              <w:szCs w:val="24"/>
              <w:lang w:eastAsia="lt-LT"/>
            </w:rPr>
          </w:pPr>
          <w:sdt>
            <w:sdtPr>
              <w:alias w:val="Numeris"/>
              <w:tag w:val="nr_c94a51f4fd914c44ab82f2ee9fa2f9e0"/>
              <w:id w:val="478344463"/>
              <w:lock w:val="sdtLocked"/>
            </w:sdtPr>
            <w:sdtContent>
              <w:r w:rsidR="00A3131B">
                <w:rPr>
                  <w:szCs w:val="24"/>
                  <w:lang w:eastAsia="lt-LT"/>
                </w:rPr>
                <w:t>1</w:t>
              </w:r>
            </w:sdtContent>
          </w:sdt>
          <w:r w:rsidR="00A3131B">
            <w:rPr>
              <w:szCs w:val="24"/>
              <w:lang w:eastAsia="lt-LT"/>
            </w:rPr>
            <w:t xml:space="preserve"> priedas</w:t>
          </w:r>
        </w:p>
        <w:p w:rsidR="00061CED" w:rsidRDefault="00061CED">
          <w:pPr>
            <w:ind w:firstLine="5387"/>
            <w:rPr>
              <w:szCs w:val="24"/>
              <w:lang w:eastAsia="lt-LT"/>
            </w:rPr>
          </w:pPr>
        </w:p>
        <w:p w:rsidR="00061CED" w:rsidRDefault="009255CA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c94a51f4fd914c44ab82f2ee9fa2f9e0"/>
              <w:id w:val="-1550220776"/>
              <w:lock w:val="sdtLocked"/>
            </w:sdtPr>
            <w:sdtContent>
              <w:r w:rsidR="00A3131B">
                <w:rPr>
                  <w:b/>
                  <w:bCs/>
                  <w:szCs w:val="24"/>
                  <w:lang w:eastAsia="lt-LT"/>
                </w:rPr>
                <w:t>LIETUVOS RESPUBLIKOS 2023 METŲ VALSTYBĖS BIUDŽETO ASIGNAVIMŲ PASKIRSTYMAS PAGAL PROGRAMAS</w:t>
              </w:r>
            </w:sdtContent>
          </w:sdt>
        </w:p>
        <w:p w:rsidR="00061CED" w:rsidRDefault="00061CED">
          <w:pPr>
            <w:jc w:val="center"/>
            <w:rPr>
              <w:b/>
              <w:bCs/>
              <w:szCs w:val="24"/>
              <w:lang w:eastAsia="lt-LT"/>
            </w:rPr>
          </w:pPr>
        </w:p>
        <w:tbl>
          <w:tblPr>
            <w:tblW w:w="9209" w:type="dxa"/>
            <w:tblInd w:w="113" w:type="dxa"/>
            <w:tblLook w:val="04A0" w:firstRow="1" w:lastRow="0" w:firstColumn="1" w:lastColumn="0" w:noHBand="0" w:noVBand="1"/>
          </w:tblPr>
          <w:tblGrid>
            <w:gridCol w:w="1257"/>
            <w:gridCol w:w="3983"/>
            <w:gridCol w:w="2126"/>
            <w:gridCol w:w="1843"/>
          </w:tblGrid>
          <w:tr w:rsidR="00061CED">
            <w:trPr>
              <w:trHeight w:val="312"/>
              <w:tblHeader/>
            </w:trPr>
            <w:tc>
              <w:tcPr>
                <w:tcW w:w="125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Programos kodas</w:t>
                </w:r>
              </w:p>
            </w:tc>
            <w:tc>
              <w:tcPr>
                <w:tcW w:w="39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Valstybės institucijos ir įstaigos / programos pavadinimas</w:t>
                </w:r>
              </w:p>
            </w:tc>
            <w:tc>
              <w:tcPr>
                <w:tcW w:w="3969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Asignavimai, tūkst.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Eur</w:t>
                </w:r>
                <w:proofErr w:type="spellEnd"/>
              </w:p>
            </w:tc>
          </w:tr>
          <w:tr w:rsidR="00061CED">
            <w:trPr>
              <w:trHeight w:val="624"/>
              <w:tblHeader/>
            </w:trPr>
            <w:tc>
              <w:tcPr>
                <w:tcW w:w="125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061CED" w:rsidRDefault="00061CED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061CED" w:rsidRDefault="00061CED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 darbo užmokesčiui</w:t>
                </w:r>
              </w:p>
            </w:tc>
          </w:tr>
          <w:tr w:rsidR="00622418" w:rsidTr="009255CA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622418" w:rsidRDefault="00622418" w:rsidP="00622418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I SKYRIUS. VALSTYBĖS VALDYMAS, REGIONINĖ POLITIKA IR VIEŠASIS ADMINISTRAVIMAS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622418" w:rsidRDefault="00622418" w:rsidP="00622418">
                <w:pPr>
                  <w:spacing w:line="360" w:lineRule="atLeast"/>
                  <w:ind w:left="618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252 942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622418" w:rsidRDefault="00622418" w:rsidP="00622418">
                <w:pPr>
                  <w:spacing w:line="360" w:lineRule="atLeast"/>
                  <w:ind w:left="618" w:hanging="299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94 326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Prezidento kanceliarija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Prezidento kanceliarijos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8 557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5 355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8 557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5 355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Seimo kanceliarija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Seimo kanceliarijos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41 070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30 852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41 070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30 852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valstybės kontrolė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Respublikos valstybės kontrolės veiklos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10 016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8 401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10 016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8 401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vyriausioji rinkimų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Rinkimų ir referendumų organizavimas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20 126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14 961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Asignavimai politinėms partijoms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5 854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25 980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14 961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Vyriausioji tarnybinės etikos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Tarnybinės etikos normų pažeidimų prevencijos, tyrimo ir lobistinės veiklos priežiūros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1 364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946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1 364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946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Vyriausybės kanceliarija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Efektyvus sprendimų priėmimas, funkcijų vykdymas ir pokyčių valdymas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16 085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8 945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01 02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Efektyvus Vyriausybės kanceliarijos veiklos administravimas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3 412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1 366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19 497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10 311</w:t>
                </w: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Tarptautinės komisijos nacių ir sovietinio okupacinių režimų nusikaltimams Lietuvoje įvertinti sekretoriatas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Nacių ir sovietinio okupacinių režimų nusikaltimų Lietuvoje įvertinimas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vidaus reikalų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560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Vidaus reikalų ministrui pavestų valdymo sričių politikos formavimas ir vidaus reikalų infrastruktūros bei paslaugų valdymas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5 251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1 868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Viešojo administravimo ir valstybės tarnybos tobulinimas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6 843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2 226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5 090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700</w:t>
                </w:r>
              </w:p>
            </w:tc>
          </w:tr>
          <w:tr w:rsidR="00622418" w:rsidTr="009255CA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622418" w:rsidRDefault="00622418" w:rsidP="00622418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622418" w:rsidRDefault="00622418" w:rsidP="00622418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Migracijos procesų valdymas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622418" w:rsidRDefault="00622418" w:rsidP="00622418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33 861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622418" w:rsidRDefault="00622418" w:rsidP="00622418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11 788</w:t>
                </w: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Regionų plėtros ir Europos Sąjungos struktūrinės paramos programų įgyvendinimo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70 678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1 023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420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Europos teritorinio bendradarbiavimo tikslo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11 600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433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01 06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Europos kaimynystės priemonės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12 235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1 074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01 10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Vidaus reikalų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5 814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4 970</w:t>
                </w:r>
              </w:p>
            </w:tc>
          </w:tr>
          <w:tr w:rsidR="00622418" w:rsidTr="009255CA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622418" w:rsidRDefault="00622418" w:rsidP="00622418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622418" w:rsidRDefault="00622418" w:rsidP="00622418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622418" w:rsidRDefault="00622418" w:rsidP="00622418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146 282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622418" w:rsidRDefault="00622418" w:rsidP="00622418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23 382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II SKYRIUS. APLINKA, MIŠKAI IR KLIMATO KAITA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469 799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78 578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aplinkos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Aplinkos apsaugos ir klimato kaitos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454 239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68 130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148 626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02 02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Aplinkos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15 560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10 448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  <w:p w:rsidR="00061CED" w:rsidRDefault="00061CED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469 799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78 578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III SKYRIUS. ENERGETIKA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473 733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13 215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Valstybinės energetikos reguliavimo tarybos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8 844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6 242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8 844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6 242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Valstybinė atominės energetikos saugos inspekcija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Branduolinės energetikos saugos reglamentavimo ir priežiūros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1 975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2 260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1 975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energetikos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Nacionalinių energetikos politikos strateginių vystymosi krypčių, tikslų ir uždavinių įgyvendinimo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365 075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1 045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151 186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03 02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Branduolinės energetikos objektų eksploatavimo nutraukimo ir radioaktyviųjų atliekų tvarkymo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91 329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84 207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03 03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Energetikos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6 225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3 953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462 629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4 998</w:t>
                </w:r>
              </w:p>
            </w:tc>
          </w:tr>
          <w:tr w:rsidR="009255CA" w:rsidTr="009255CA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IV SKYRIUS. VIEŠIEJI FINANSAI IR OFICIALIOJI STATISTIKA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2 267 106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180 225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finansų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9255CA" w:rsidTr="009255CA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04 01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Viešųjų finansų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2 229 026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153 842</w:t>
                </w:r>
              </w:p>
            </w:tc>
          </w:tr>
          <w:tr w:rsidR="009255CA" w:rsidTr="009255CA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18 685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255CA" w:rsidTr="009255CA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04 02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Finansų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18 017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13 392</w:t>
                </w:r>
              </w:p>
            </w:tc>
          </w:tr>
          <w:tr w:rsidR="009255CA" w:rsidTr="009255CA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2 247 043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ind w:left="720" w:hanging="452"/>
                  <w:jc w:val="right"/>
                  <w:rPr>
                    <w:rFonts w:eastAsia="Calibri"/>
                    <w:strike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167 234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Valstybės duomenų agentūra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04 01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Oficialiosios statistikos tvarkymo ir Valstybės duomenų valdysenos informacinės sistemos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19 526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12 478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04 02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Valstybės duomenų agentūros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537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513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20 063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12 991</w:t>
                </w:r>
              </w:p>
            </w:tc>
          </w:tr>
          <w:tr w:rsidR="009255CA" w:rsidTr="009255CA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V SKYRIUS. EKONOMIKOS KONKURENCINGUMAS IR VALSTYBĖS INFORMACINIAI IŠTEKLIAI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590 232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33 605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konkurencijos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05 01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Savivaldybių duomenų teikimo į Suteiktos valstybės pagalbos registrą finansavimas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05 02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Konkurencijos tarybos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2 870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2 225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2 905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2 225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ekonomikos ir inovacijų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9255CA" w:rsidTr="009255CA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05 01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Ekonomikos konkurencingumo didinimo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481 953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17 895</w:t>
                </w:r>
              </w:p>
            </w:tc>
          </w:tr>
          <w:tr w:rsidR="009255CA" w:rsidTr="009255CA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211 509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9255CA" w:rsidTr="009255CA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05 02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Valstybės skaitmeninimo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87 543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2 589</w:t>
                </w:r>
              </w:p>
            </w:tc>
          </w:tr>
          <w:tr w:rsidR="009255CA" w:rsidTr="009255CA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75 533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9255CA" w:rsidTr="009255CA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05 03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Ekonomikos ir inovacijų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14 846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8 532</w:t>
                </w:r>
              </w:p>
            </w:tc>
          </w:tr>
          <w:tr w:rsidR="009255CA" w:rsidTr="009255CA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584 342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29 016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Viešųjų pirkimų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05 01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Viešųjų pirkimų 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2 985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2 364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2 985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2 364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VI SKYRIUS. VALSTYBĖS SAUGUMAS IR GYNYBA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1 861 843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498 146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valstybės saugumo departamentas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Valstybės suvereniteto, ekonominių ir konstitucinių pagrindų saugumas, kova su terorizmu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45 190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06 02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Respublikos valstybės saugumo departamento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407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45 597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specialiųjų tyrimų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Korupcijos tyrimas, prevencija ir antikorupcinio sąmoningumo didinimas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14 299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10 256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Specialiųjų tyrimų 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14 709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10 476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krašto apsaugos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Sausumos pajėgos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521 457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164 494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Karinės oro pajėgos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126 184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38 971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Karinės jūrų pajėgos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81 560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19 327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Logistika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564 920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62 412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Krašto apsaugos sistemos personalo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132 941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37 554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06 06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Specialiųjų operacijų pajėgos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55 395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20 391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06 07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Krašto apsaugos sistemos veiklos parama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172 604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63 763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06 08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kariuomenės operacinis valdymas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103 712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50 754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06 09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Krašto apsaugos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15 868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10 978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1 774 641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468 644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vadovybės apsaugos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Saugomų asmenų apsauga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26 896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19 026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26 896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19 026</w:t>
                </w:r>
              </w:p>
            </w:tc>
          </w:tr>
          <w:tr w:rsidR="009255CA" w:rsidTr="009255CA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VII SKYRIUS. VIEŠASIS SAUGUMAS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754 991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472 673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vidaus reikalų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9255CA" w:rsidTr="009255CA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Visuomenės viešojo saugumo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313 844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245 715</w:t>
                </w:r>
              </w:p>
            </w:tc>
          </w:tr>
          <w:tr w:rsidR="009255CA" w:rsidTr="009255CA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Priešgaisrinė, civilinė sauga ir gelbėjimo darbai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174 176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100 776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Valstybės sienos apsauga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108 886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78 611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Viešosios tvarkos atkūrimas, konvojavimas ir svarbių valstybės objektų apsauga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31 495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24 980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07 15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Finansinių nusikaltimų tyrimas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15 542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11 674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07 16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Vidaus reikalų valstybės informacinių išteklių valdymas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14 434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3 695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07 17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Valstybės remiama papildoma pareigūnų sveikatos priežiūra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8 274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6 782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07 18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Sienų valdymo ir vizų priemonės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63 360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212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62 560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07 19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Vidaus saugumo fondo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16 040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190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07 20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Europos ekonominės erdvės ir Norvegijos finansinių mechanizmų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8 940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38</w:t>
                </w:r>
              </w:p>
            </w:tc>
          </w:tr>
          <w:tr w:rsidR="009255CA" w:rsidTr="009255CA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754 991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ind w:hanging="360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472 673</w:t>
                </w:r>
              </w:p>
            </w:tc>
          </w:tr>
          <w:tr w:rsidR="009255CA" w:rsidTr="009255CA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VIII SKYRIUS. KULTŪRA IR VISUOMENĖS INFORMAVIMAS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419 742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165 604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valstybinė kultūros paveldo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Valstybinės kultūros paveldo komisijos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297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297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Etninės kultūros globos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Etninės kultūros valstybinė globa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297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297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250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gyventojų genocido ir rezistencijos tyrimo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gyventojų genocido ir rezistencijos tyrimas bei įamžinimas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3 903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2 706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Genocido aukų ir rezistencijos dalyvių materialinis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31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4 086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2 737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radijo ir televizijos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43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Lietuvos Respublikos jurisdikcijai priklausančių radijo ir (ar) televizijos programų transliuotojų,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retransliuotojų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>, užsakomųjų audiovizualinės žiniasklaidos paslaugų, dalijimosi vaizdo medžiaga platformos paslaugų, televizijos programų ir (ar) atskirų programų platinimo internete paslaugų teikėjų veiklos priežiūra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1 150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700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1 150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700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Valstybinė lietuvių kalbos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Valstybinės kalbos vartojimas, norminimas ir sklaida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353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Lietuvių kalbos prestižo stiprinimas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Valstybinės lietuvių kalbos komisijos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511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419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998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419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Žurnalistų etikos inspektoriaus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687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570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687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570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Viešoji įstaiga „Lietuvos nacionalinis radijas ir televizija“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Radijo ir televizijos programų siuntimas komunikacijų tinklais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3 250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Visuomenės informavimas radijo ir televizijos komunikacijų tinklais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60 189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19 900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63 439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19 900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kultūros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9540C5" w:rsidTr="007A0721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Kultūra ir kūrybingumas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218 001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72 102</w:t>
                </w:r>
              </w:p>
            </w:tc>
          </w:tr>
          <w:tr w:rsidR="009540C5" w:rsidTr="007A0721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8 312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9540C5" w:rsidTr="007A0721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kultūros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ind w:left="-250" w:hanging="142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23 680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ind w:left="-250" w:hanging="142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905</w:t>
                </w:r>
              </w:p>
            </w:tc>
          </w:tr>
          <w:tr w:rsidR="009540C5" w:rsidTr="007A0721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Kultūros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ind w:left="-250" w:hanging="142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5 526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ind w:left="-250" w:hanging="142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3 701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 w:rsidP="009540C5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247 </w:t>
                </w:r>
                <w:r w:rsidR="009540C5">
                  <w:rPr>
                    <w:color w:val="000000"/>
                    <w:szCs w:val="24"/>
                    <w:lang w:eastAsia="lt-LT"/>
                  </w:rPr>
                  <w:t>207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76 708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Tautinių mažumų departamentas prie Lietuvos Respublikos Vyriausybės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Tautinių mažumų integracijos į Lietuvos visuomenę, išsaugant jų tapatybę,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958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Tautinių mažumų departamento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538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367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1 496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367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vyriausiojo archyvaro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560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Nacionalinio dokumentų fondo administravimas ir valstybės perduotos savivaldybėms priskirtų archyvinių dokumentų tvarkymo funkcijos vykdymo koordinavimas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13 327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6 814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vyriausiojo archyvaro 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616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484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13 943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7 298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nacionalinė Martyno Mažvydo biblioteka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Visuomenės informacinis aprūpinimas ir informacijos politikos įgyvendinimas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12 821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9 699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12 821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9 699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nacionalinis muziejus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Muziejaus rinkinių kaupimas, tyrimas, išsaugojimo užtikrinimas ir aktualizavimas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8 708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5 630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8 708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5 630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nacionalinis dailės muziejus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Muziejaus rinkinių kaupimas, saugojimas, pristatymas ir populiarinimas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10 992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7 548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10 992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7 548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Nacionalinis M. K. Čiurlionio dailės muziejus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Meno ir kultūros vertybių saugojimas, kaupimas ir populiarinimas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4 896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3 622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4 896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3 622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nacionalinis operos ir baleto teatras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Teatro meno pristatymas žiūrovui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18 818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13 924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18 818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13 924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nacionalinis dramos teatras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Teatro meno pristatymas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10 895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3 867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10 895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3 867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Nacionalinis Kauno dramos teatras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Profesionaliojo scenos meno pristatymas visuomenei, edukacinės veiklos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3 552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2 874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3 552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2 874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Koncertinė įstaiga Lietuvos nacionalinė filharmonija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Klasikinės ir šiuolaikinės muzikos meno sklaida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7 280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5 805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7 280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5 805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Nacionalinis muziejus Lietuvos Didžiosios Kunigaikštystės valdovų rūmai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Muziejaus vertybių rinkinių gausinimas ir jų aktualinimas, kokybiškų paslaugų teikimas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4 866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3 282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4 866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3 282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Viešoji įstaiga Spaudos, radijo ir televizijos rėmimo fondas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Viešosios informacijos rengėjų konkursas, programų administravimas, sklaida ir žiniasklaidos analizė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3 248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107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3 248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107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IX SKYRIUS. SOCIALINĖ APSAUGA IR UŽIMTUMAS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5 116 306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136 461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Nacionalinė šeimos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09 01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Nacionalinės šeimos tarybos veiklos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socialinės apsaugos ir darbo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9540C5" w:rsidTr="00B41EC3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09 01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Užimtumo didinimas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jc w:val="right"/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168 167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35 966</w:t>
                </w:r>
              </w:p>
            </w:tc>
          </w:tr>
          <w:tr w:rsidR="009540C5" w:rsidTr="00B41EC3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jc w:val="right"/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58 055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578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09 02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Socialinės išmokos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4 470 766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8 589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9540C5" w:rsidTr="0007514F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09 03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Socialinė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sutelktis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(solidarumas)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jc w:val="right"/>
                  <w:rPr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313 127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73 040</w:t>
                </w:r>
              </w:p>
            </w:tc>
          </w:tr>
          <w:tr w:rsidR="009540C5" w:rsidTr="0007514F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jc w:val="right"/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34 828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09 04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Šeimos politikos stiprinimas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127 650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17 491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10 067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09 05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Neįgaliesiems tinkama aplinka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18 793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1 072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724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09 06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Socialinės apsaugos ir darbo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17 724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8 779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5 116 227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136 398</w:t>
                </w:r>
              </w:p>
            </w:tc>
          </w:tr>
          <w:tr w:rsidR="009540C5" w:rsidTr="00B220F5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X SKYRIUS. TRANSPORTAS IR RYŠIAI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ind w:left="381" w:hanging="381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1 046 605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ind w:left="720" w:hanging="577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20 356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ryšių reguliavimo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Specializuotos įrangos įsigijimas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1 159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Respublikos ryšių reguliavimo 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8 441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6 181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Specialiosios paskirties pastato statyba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395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9 995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6 181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susisiekimo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9540C5" w:rsidTr="00A61FF8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Transporto ir ryšių politikos įgyvendinimas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1 026 690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6 826</w:t>
                </w:r>
              </w:p>
            </w:tc>
          </w:tr>
          <w:tr w:rsidR="009540C5" w:rsidTr="00A61FF8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75 651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9540C5" w:rsidTr="009966A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Susisiekimo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9 920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7 349</w:t>
                </w:r>
              </w:p>
            </w:tc>
          </w:tr>
          <w:tr w:rsidR="009540C5" w:rsidTr="00036517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540C5" w:rsidRDefault="009540C5" w:rsidP="009540C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ind w:left="720" w:hanging="557"/>
                  <w:jc w:val="right"/>
                  <w:rPr>
                    <w:rFonts w:eastAsia="Calibri"/>
                    <w:strike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1 036 610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540C5" w:rsidRDefault="009540C5" w:rsidP="009540C5">
                <w:pPr>
                  <w:spacing w:line="360" w:lineRule="atLeast"/>
                  <w:ind w:left="720" w:hanging="457"/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14 175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XI SKYRIUS. SVEIKATA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1 322 383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49 891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Nacionalinė sveikatos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Nacionalinės sveikatos tarybos tvarios veiklos užtikrinimo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sveikatos apsaugos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Sveikatos išsaugojimo ir stiprinimo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91 354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28 345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3 644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11 02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Sveikatos priežiūros kokybės ir efektyvumo didinimo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1 221 767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14 628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111 294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Sveikatos apsaugos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7 906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5 870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1 321 027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48 843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Narkotikų, tabako ir alkoholio priežiūros bei vartojimo prevencijos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Narkotikų, tabako ir alkoholio kontrolės departamento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1 167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982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1 274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982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XII SKYRIUS. ŠVIETIMAS, MOKSLAS IR SPORTAS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2 514 082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275 242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akademinės etikos ir procedūrų kontrolieriaus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Akademinės etikos ir mokslo ir studijų procedūrų priežiūra ir tarnybos veiklos efektyvumo gerinimas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mokslo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Šalies mokslo ir studijų plėtra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50 065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3 799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6 068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50 065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3 799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mokslų akademija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Mokslinių tyrimų plėtojimas ir jų rezultatų panaudojimo efektyvumo didinimas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1 485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1 027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Mokslo ir studijų sistemos informacinių poreikių tenkinimas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8 216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3 075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9 701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4 102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švietimo, mokslo ir sporto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Mokslo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117 170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37 545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3D60B8" w:rsidTr="00151EBB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3D60B8" w:rsidRDefault="003D60B8" w:rsidP="003D60B8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3D60B8" w:rsidRDefault="003D60B8" w:rsidP="003D60B8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Švietimo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3D60B8" w:rsidRDefault="003D60B8" w:rsidP="003D60B8">
                <w:pPr>
                  <w:spacing w:line="360" w:lineRule="atLeast"/>
                  <w:jc w:val="right"/>
                  <w:rPr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1 814 165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3D60B8" w:rsidRDefault="003D60B8" w:rsidP="003D60B8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195 158</w:t>
                </w:r>
              </w:p>
            </w:tc>
          </w:tr>
          <w:tr w:rsidR="003D60B8" w:rsidTr="00151EBB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3D60B8" w:rsidRDefault="003D60B8" w:rsidP="003D60B8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3D60B8" w:rsidRDefault="003D60B8" w:rsidP="003D60B8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3D60B8" w:rsidRDefault="003D60B8" w:rsidP="003D60B8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134 478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3D60B8" w:rsidRDefault="003D60B8" w:rsidP="003D60B8">
                <w:pPr>
                  <w:spacing w:line="360" w:lineRule="atLeast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3D60B8" w:rsidTr="00521ACB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3D60B8" w:rsidRDefault="003D60B8" w:rsidP="003D60B8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3D60B8" w:rsidRDefault="003D60B8" w:rsidP="003D60B8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Sporto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3D60B8" w:rsidRDefault="003D60B8" w:rsidP="003D60B8">
                <w:pPr>
                  <w:spacing w:line="360" w:lineRule="atLeast"/>
                  <w:jc w:val="right"/>
                  <w:rPr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68 863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3D60B8" w:rsidRDefault="003D60B8" w:rsidP="003D60B8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5 994</w:t>
                </w:r>
              </w:p>
            </w:tc>
          </w:tr>
          <w:tr w:rsidR="003D60B8" w:rsidTr="00521ACB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3D60B8" w:rsidRDefault="003D60B8" w:rsidP="003D60B8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3D60B8" w:rsidRDefault="003D60B8" w:rsidP="003D60B8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3D60B8" w:rsidRDefault="003D60B8" w:rsidP="003D60B8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3D60B8" w:rsidRDefault="003D60B8" w:rsidP="003D60B8">
                <w:pPr>
                  <w:spacing w:line="360" w:lineRule="atLeast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3D60B8" w:rsidTr="00F616D3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3D60B8" w:rsidRDefault="003D60B8" w:rsidP="003D60B8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3D60B8" w:rsidRDefault="003D60B8" w:rsidP="003D60B8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Švietimo, mokslo ir sporto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3D60B8" w:rsidRDefault="003D60B8" w:rsidP="003D60B8">
                <w:pPr>
                  <w:spacing w:line="360" w:lineRule="atLeast"/>
                  <w:jc w:val="right"/>
                  <w:rPr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27 025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3D60B8" w:rsidRDefault="003D60B8" w:rsidP="003D60B8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19 042</w:t>
                </w:r>
                <w:bookmarkStart w:id="0" w:name="_GoBack"/>
                <w:bookmarkEnd w:id="0"/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2 027 223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220 194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Vilniaus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 ir mokslo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119 531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Valstybinės reikšmės Vilniaus universiteto bibliotekos veiklos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4 944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9 166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133 641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Vytauto Didžiojo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35 002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2 897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37 899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Kauno technologijos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 ir mokslo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47 469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4 125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51 594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Vilniaus Gedimino technikos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 ir mokslo tyrimų plėtra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39 339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2 682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42 021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Klaipėdos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 ir mokslo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11 380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800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12 180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Mykolo Romerio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9 530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Studentų rėmimas 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901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10 431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sveikatos mokslų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 ir mokslo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41 624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2 455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44 079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Vilniaus dailės akademija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meninei ir mokslinei veiklai rengimas bei mokslinių tyrimų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12 804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13 439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sporto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 ir mokslo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5 726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576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6 302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muzikos ir teatro akademija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12 573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620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13 193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energetikos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Mokslo ir studijų sistemos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7 106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5 210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7 106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5 210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Nacionalinis vėžio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Onkologijos mokslinių tyrimų, mokymo ir gydymo onkologijos srityje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2 517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1 892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2 517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1 892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kultūros tyrimų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Lietuvos kultūros paveldo, meno ir filosofijos istorijos tyrimai 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2 783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2 286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2 783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2 286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istorijos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visuomenės ir valstybės raida iki XXI a. pradžios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4 400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3 408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4 400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3 408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Lietuvių literatūros ir tautosakos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Lietuvių literatūros, tautosakos, mitologijos tyrimų bei taikomosios veiklos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3 363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2 634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3 363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2 634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Lietuvių kalbos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Lietuvių kalbos mokslinių tyrimų bei taikomosios veiklos plėtojimas ir sklaida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2 486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2 108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2 486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2 108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socialinių mokslų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Socialinių mokslų tyrimai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3 702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2 867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3 702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2 867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Valstybinis mokslinių tyrimų institutas </w:t>
                </w:r>
                <w:proofErr w:type="spellStart"/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Inovatyvios</w:t>
                </w:r>
                <w:proofErr w:type="spellEnd"/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 medicinos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87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Inovatyvių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biomedicinos srities mokslinių tyrimų ir bendradarbiavimo su verslu plėtojimas, mokslininkų ir 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2 335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1 701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2 335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1 701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agrarinių ir miškų mokslų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Fundamentiniai ir taikomieji agronomijos ir miškų moksliniai tyrimai ir eksperimentinė plėtra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7 655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6 422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7 655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6 422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Gamtos tyrimų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Šalies mokslo plėtojimas ir mokslinė eksperimentinė plėtra gamtos mokslų srityje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8 984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6 791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8 984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6 791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Valstybinis mokslinių tyrimų institutas Fizinių ir technologijos mokslų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Fundamentinių ir taikomųjų tyrimų plėtra gamtos ir technologijos mokslų srityse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16 447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11 626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16 447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11 626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Kauno kunigų seminarija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Telšių Vyskupo Vincento Borisevičiaus kunigų seminarija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Vilniaus Šv. Juozapo kunigų seminarija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XIII SKYRIUS. TEISINGUMAS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311 569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219 094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Konstitucinis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Konstitucinio 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2 399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1 951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2 399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1 951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Aukščiausiasis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4 533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4 212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4 533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4 212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vyriausiasis administracinis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3 331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3 108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3 331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3 108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apeliacinis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4 416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4 123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4 416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4 123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Vilniaus apygardos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6 221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5 760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6 221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5 760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Kauno apygardos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4 908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4 502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4 908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4 502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Klaipėdos apygardos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2 996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2 787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2 996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2 787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Šiaulių apygardos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2 237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2 048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2 237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2 048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Panevėžio apygardos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2 173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2 031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2 173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2 031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Vilniaus miesto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10 604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9 202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10 604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9 202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Kauno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9 057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7 820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9 057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7 820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Klaipėdos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4 340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3 912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4 340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3 912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Šiaulių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5 675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4 594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5 675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4 594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Panevėžio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4 325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3 799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4 325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3 799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Alytaus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3 345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2 903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3 345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2 903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Marijampolės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3 217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2 769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3 217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2 769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Plungės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1 978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1 725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1 978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1 725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Tauragės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2 113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1 860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2 113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1 860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Telšių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2 086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1 835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2 086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1 835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Utenos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3 060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2 704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3 060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2 704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Vilniaus regiono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4 646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3 797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4 646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3 797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Vilniaus apygardos administracinis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2 955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2 710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2 955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2 710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Regionų apygardos administracinis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3 010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2 656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3 010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2 656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Nacionalinė teismų administracija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Teismų savivaldos aptarnavimas ir veiklos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2 272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Teismų centralizuotas aprūpinimas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3 441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Teisėjų ir teismų personalo kvalifikacijos kėlimas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525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Teismų informacinių sistemų aptarnavimas ir plėtra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Teisėjų valstybinės pensijos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4 551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13 06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Tarptautinių projektų įgyvendinimas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2 722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16 034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2 501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generalinė prokuratūra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Baudžiamojo persekiojimo tobulinimas ir veiksmingumo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32 480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31 271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Viešojo intereso gynimo sistemos sukūrimas ir jos veiksmingumo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1 627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1 603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Administravimo sistemos tobulinimas ir išteklių optimizavimas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7 911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3 377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42 018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36 251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Seimo kontrolierių įstaiga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Žmogaus teisių apsauga, pareigūnų piktnaudžiavimo ir biurokratizmo tyrimas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1 416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1 144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1 416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1 144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vaiko teisių apsaugos kontrolieriaus įstaiga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Vaiko teisių apsaugos kontrolieriaus įstaigos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753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585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753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585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Lygių galimybių kontrolieriaus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Lygių galimybių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727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540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727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540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teisingumo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Teisės sistema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26 058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9 432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482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Bausmių sistema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119 345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76 624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2 506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7 151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5 497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152 554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91 553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administracinių ginčų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01 10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Administracinių ginčų sprendimas išankstine ne teismo tvarka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2 115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1 802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2 115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1 802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Mokestinių ginčų komisija prie Lietuvos Respublikos Vyriausybės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Mokestinių ginčų nagrinėjimas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592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735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592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Valstybinės duomenų apsaugos inspekcijos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1 592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1 318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1 592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1 318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XIV SKYRIUS. UŽSIENIO POLITIKA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147 856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32 776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užsienio reikalų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Užsienio politikos funkcijų vykdymo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55 889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11 050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Užsienio reikalų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91 967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32 776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147 856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32 776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XV SKYRIUS. ŽEMĖS IR MAISTO ŪKIS, KAIMO PLĖTRA IR ŽUVININKYSTĖ, VETERINARIJA IR ŽEMĖS TVARKYMAS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1 083 287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63 461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žemės ūkio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Žemės ir maisto ūkio, kaimo, žuvininkystės, žemės tvarkymo ir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fitosanitarijos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vystymo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1 029 904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27 270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9 748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15 02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Žemės ūkio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13 990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9 843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1 043 894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37 113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Valstybinės maisto ir veterinarinės kontrolės funkcijų vykdymo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35 411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24 878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Valstybinės maisto ir veterinarijos 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3 982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1 470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39 393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26 348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18 632 476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2 333 653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1 271 116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1 502</w:t>
                </w:r>
              </w:p>
            </w:tc>
          </w:tr>
        </w:tbl>
        <w:p w:rsidR="00061CED" w:rsidRDefault="00061CED">
          <w:pPr>
            <w:rPr>
              <w:lang w:eastAsia="lt-LT"/>
            </w:rPr>
          </w:pPr>
        </w:p>
        <w:p w:rsidR="00061CED" w:rsidRDefault="00061CED">
          <w:pPr>
            <w:jc w:val="center"/>
            <w:rPr>
              <w:lang w:eastAsia="lt-LT"/>
            </w:rPr>
          </w:pPr>
        </w:p>
        <w:sdt>
          <w:sdtPr>
            <w:alias w:val="pabaiga"/>
            <w:tag w:val="part_1c558f76201d45e29f812e9c4683281e"/>
            <w:id w:val="646867759"/>
            <w:lock w:val="sdtLocked"/>
          </w:sdtPr>
          <w:sdtContent>
            <w:p w:rsidR="00061CED" w:rsidRDefault="00A3131B">
              <w:pPr>
                <w:jc w:val="center"/>
                <w:rPr>
                  <w:lang w:eastAsia="lt-LT"/>
                </w:rPr>
              </w:pPr>
              <w:r>
                <w:rPr>
                  <w:lang w:eastAsia="lt-LT"/>
                </w:rPr>
                <w:t>____________________</w:t>
              </w:r>
            </w:p>
            <w:p w:rsidR="00061CED" w:rsidRDefault="00061CED">
              <w:pPr>
                <w:jc w:val="center"/>
                <w:rPr>
                  <w:lang w:eastAsia="lt-LT"/>
                </w:rPr>
              </w:pPr>
            </w:p>
            <w:p w:rsidR="00061CED" w:rsidRDefault="009255CA">
              <w:pPr>
                <w:jc w:val="both"/>
                <w:rPr>
                  <w:lang w:eastAsia="lt-LT"/>
                </w:rPr>
              </w:pPr>
            </w:p>
          </w:sdtContent>
        </w:sdt>
      </w:sdtContent>
    </w:sdt>
    <w:sectPr w:rsidR="00061CED" w:rsidSect="00A3131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1134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7929" w:rsidRDefault="004C7929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4C7929" w:rsidRDefault="004C7929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5CA" w:rsidRDefault="009255CA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5CA" w:rsidRDefault="009255CA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5CA" w:rsidRDefault="009255CA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7929" w:rsidRDefault="004C7929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4C7929" w:rsidRDefault="004C7929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5CA" w:rsidRDefault="009255CA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19</w:t>
    </w:r>
    <w:r>
      <w:rPr>
        <w:lang w:eastAsia="lt-LT"/>
      </w:rPr>
      <w:fldChar w:fldCharType="end"/>
    </w:r>
  </w:p>
  <w:p w:rsidR="009255CA" w:rsidRDefault="009255CA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52679721"/>
      <w:docPartObj>
        <w:docPartGallery w:val="Page Numbers (Top of Page)"/>
        <w:docPartUnique/>
      </w:docPartObj>
    </w:sdtPr>
    <w:sdtContent>
      <w:p w:rsidR="009255CA" w:rsidRDefault="009255CA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D60B8">
          <w:rPr>
            <w:noProof/>
          </w:rPr>
          <w:t>13</w:t>
        </w:r>
        <w:r>
          <w:fldChar w:fldCharType="end"/>
        </w:r>
      </w:p>
    </w:sdtContent>
  </w:sdt>
  <w:p w:rsidR="009255CA" w:rsidRDefault="009255CA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5CA" w:rsidRDefault="009255CA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8AB"/>
    <w:rsid w:val="00061CED"/>
    <w:rsid w:val="001218AB"/>
    <w:rsid w:val="003D60B8"/>
    <w:rsid w:val="004C7929"/>
    <w:rsid w:val="00622418"/>
    <w:rsid w:val="009255CA"/>
    <w:rsid w:val="009540C5"/>
    <w:rsid w:val="00A31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AEA3BD2"/>
  <w15:docId w15:val="{9F30BA0D-2D57-4C5A-AC0D-64EB24989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unhideWhenUsed/>
    <w:rsid w:val="00A3131B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A3131B"/>
  </w:style>
  <w:style w:type="paragraph" w:styleId="Antrats">
    <w:name w:val="header"/>
    <w:basedOn w:val="prastasis"/>
    <w:link w:val="AntratsDiagrama"/>
    <w:uiPriority w:val="99"/>
    <w:unhideWhenUsed/>
    <w:rsid w:val="00A3131B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A313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1" Abbr="1 pr." Title="LIETUVOS RESPUBLIKOS 2023 METŲ VALSTYBĖS BIUDŽETO ASIGNAVIMŲ PASKIRSTYMAS PAGAL PROGRAMAS" DocPartId="ca3d18c2ff704d3ea5e812cfd4c39fc1" PartId="c94a51f4fd914c44ab82f2ee9fa2f9e0">
    <Part Type="pabaiga" DocPartId="45d487faa35941db867437e6b1d9c0be" PartId="1c558f76201d45e29f812e9c4683281e"/>
  </Part>
</Parts>
</file>

<file path=customXml/itemProps1.xml><?xml version="1.0" encoding="utf-8"?>
<ds:datastoreItem xmlns:ds="http://schemas.openxmlformats.org/officeDocument/2006/customXml" ds:itemID="{6ECC3CB8-1796-4081-8C04-822B7580C68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20</Pages>
  <Words>14785</Words>
  <Characters>8428</Characters>
  <Application>Microsoft Office Word</Application>
  <DocSecurity>0</DocSecurity>
  <Lines>70</Lines>
  <Paragraphs>46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23167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Viktorija Boiko</dc:creator>
  <cp:lastModifiedBy>LRSK\bodin.a</cp:lastModifiedBy>
  <cp:revision>3</cp:revision>
  <cp:lastPrinted>2017-06-01T05:28:00Z</cp:lastPrinted>
  <dcterms:created xsi:type="dcterms:W3CDTF">2023-04-07T05:52:00Z</dcterms:created>
  <dcterms:modified xsi:type="dcterms:W3CDTF">2023-04-07T06:14:00Z</dcterms:modified>
</cp:coreProperties>
</file>