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c94a51f4fd914c44ab82f2ee9fa2f9e0"/>
        <w:id w:val="1365024479"/>
        <w:lock w:val="sdtLocked"/>
      </w:sdtPr>
      <w:sdtContent>
        <w:p w:rsidR="00061CED" w:rsidRDefault="00A3131B">
          <w:pPr>
            <w:ind w:firstLine="5387"/>
            <w:jc w:val="both"/>
            <w:rPr>
              <w:szCs w:val="24"/>
              <w:lang w:eastAsia="lt-LT"/>
            </w:rPr>
          </w:pPr>
          <w:r>
            <w:rPr>
              <w:szCs w:val="24"/>
              <w:lang w:eastAsia="lt-LT"/>
            </w:rPr>
            <w:t>Lietuvos Respublikos Vyriausybės</w:t>
          </w:r>
        </w:p>
        <w:p w:rsidR="00061CED" w:rsidRDefault="00A3131B">
          <w:pPr>
            <w:ind w:firstLine="5387"/>
            <w:jc w:val="both"/>
            <w:rPr>
              <w:szCs w:val="24"/>
              <w:lang w:eastAsia="lt-LT"/>
            </w:rPr>
          </w:pPr>
          <w:r>
            <w:rPr>
              <w:szCs w:val="24"/>
              <w:lang w:eastAsia="lt-LT"/>
            </w:rPr>
            <w:t>2023 m.  sausio 25 d. nutarimo Nr. 57</w:t>
          </w:r>
        </w:p>
        <w:p w:rsidR="00061CED" w:rsidRDefault="00E62BC1">
          <w:pPr>
            <w:ind w:firstLine="5387"/>
            <w:rPr>
              <w:szCs w:val="24"/>
              <w:lang w:eastAsia="lt-LT"/>
            </w:rPr>
          </w:pPr>
          <w:sdt>
            <w:sdtPr>
              <w:alias w:val="Numeris"/>
              <w:tag w:val="nr_c94a51f4fd914c44ab82f2ee9fa2f9e0"/>
              <w:id w:val="478344463"/>
              <w:lock w:val="sdtLocked"/>
            </w:sdtPr>
            <w:sdtContent>
              <w:r w:rsidR="00A3131B">
                <w:rPr>
                  <w:szCs w:val="24"/>
                  <w:lang w:eastAsia="lt-LT"/>
                </w:rPr>
                <w:t>1</w:t>
              </w:r>
            </w:sdtContent>
          </w:sdt>
          <w:r w:rsidR="00A3131B">
            <w:rPr>
              <w:szCs w:val="24"/>
              <w:lang w:eastAsia="lt-LT"/>
            </w:rPr>
            <w:t xml:space="preserve"> priedas</w:t>
          </w:r>
        </w:p>
        <w:p w:rsidR="00061CED" w:rsidRDefault="00061CED">
          <w:pPr>
            <w:ind w:firstLine="5387"/>
            <w:rPr>
              <w:szCs w:val="24"/>
              <w:lang w:eastAsia="lt-LT"/>
            </w:rPr>
          </w:pPr>
        </w:p>
        <w:p w:rsidR="00061CED" w:rsidRDefault="00E62BC1">
          <w:pPr>
            <w:jc w:val="center"/>
            <w:rPr>
              <w:b/>
              <w:bCs/>
              <w:szCs w:val="24"/>
              <w:lang w:eastAsia="lt-LT"/>
            </w:rPr>
          </w:pPr>
          <w:sdt>
            <w:sdtPr>
              <w:alias w:val="Pavadinimas"/>
              <w:tag w:val="title_c94a51f4fd914c44ab82f2ee9fa2f9e0"/>
              <w:id w:val="-1550220776"/>
              <w:lock w:val="sdtLocked"/>
            </w:sdtPr>
            <w:sdtContent>
              <w:r w:rsidR="00A3131B">
                <w:rPr>
                  <w:b/>
                  <w:bCs/>
                  <w:szCs w:val="24"/>
                  <w:lang w:eastAsia="lt-LT"/>
                </w:rPr>
                <w:t>LIETUVOS RESPUBLIKOS 2023 METŲ VALSTYBĖS BIUDŽETO ASIGNAVIMŲ PASKIRSTYMAS PAGAL PROGRAMAS</w:t>
              </w:r>
            </w:sdtContent>
          </w:sdt>
        </w:p>
        <w:p w:rsidR="00061CED" w:rsidRDefault="00061CED">
          <w:pPr>
            <w:jc w:val="center"/>
            <w:rPr>
              <w:b/>
              <w:bCs/>
              <w:szCs w:val="24"/>
              <w:lang w:eastAsia="lt-LT"/>
            </w:rPr>
          </w:pPr>
        </w:p>
        <w:tbl>
          <w:tblPr>
            <w:tblW w:w="9209" w:type="dxa"/>
            <w:tblInd w:w="113" w:type="dxa"/>
            <w:tblLook w:val="04A0" w:firstRow="1" w:lastRow="0" w:firstColumn="1" w:lastColumn="0" w:noHBand="0" w:noVBand="1"/>
          </w:tblPr>
          <w:tblGrid>
            <w:gridCol w:w="1257"/>
            <w:gridCol w:w="3983"/>
            <w:gridCol w:w="2126"/>
            <w:gridCol w:w="1843"/>
          </w:tblGrid>
          <w:tr w:rsidR="00061CED">
            <w:trPr>
              <w:trHeight w:val="312"/>
              <w:tblHeader/>
            </w:trPr>
            <w:tc>
              <w:tcPr>
                <w:tcW w:w="12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Programos kodas</w:t>
                </w:r>
              </w:p>
            </w:tc>
            <w:tc>
              <w:tcPr>
                <w:tcW w:w="39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Valstybės institucijos ir įstaigos / programos pavadinimas</w:t>
                </w:r>
              </w:p>
            </w:tc>
            <w:tc>
              <w:tcPr>
                <w:tcW w:w="3969" w:type="dxa"/>
                <w:gridSpan w:val="2"/>
                <w:tcBorders>
                  <w:top w:val="single" w:sz="4" w:space="0" w:color="auto"/>
                  <w:left w:val="nil"/>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Asignavimai, tūkst. Eur</w:t>
                </w:r>
              </w:p>
            </w:tc>
          </w:tr>
          <w:tr w:rsidR="00061CED">
            <w:trPr>
              <w:trHeight w:val="624"/>
              <w:tblHeader/>
            </w:trPr>
            <w:tc>
              <w:tcPr>
                <w:tcW w:w="1257" w:type="dxa"/>
                <w:vMerge/>
                <w:tcBorders>
                  <w:top w:val="single" w:sz="4" w:space="0" w:color="auto"/>
                  <w:left w:val="single" w:sz="4" w:space="0" w:color="auto"/>
                  <w:bottom w:val="single" w:sz="4" w:space="0" w:color="auto"/>
                  <w:right w:val="single" w:sz="4" w:space="0" w:color="auto"/>
                </w:tcBorders>
                <w:vAlign w:val="center"/>
                <w:hideMark/>
              </w:tcPr>
              <w:p w:rsidR="00061CED" w:rsidRDefault="00061CED">
                <w:pPr>
                  <w:rPr>
                    <w:color w:val="000000"/>
                    <w:szCs w:val="24"/>
                    <w:lang w:eastAsia="lt-LT"/>
                  </w:rPr>
                </w:pPr>
              </w:p>
            </w:tc>
            <w:tc>
              <w:tcPr>
                <w:tcW w:w="3983" w:type="dxa"/>
                <w:vMerge/>
                <w:tcBorders>
                  <w:top w:val="single" w:sz="4" w:space="0" w:color="auto"/>
                  <w:left w:val="single" w:sz="4" w:space="0" w:color="auto"/>
                  <w:bottom w:val="single" w:sz="4" w:space="0" w:color="auto"/>
                  <w:right w:val="single" w:sz="4" w:space="0" w:color="auto"/>
                </w:tcBorders>
                <w:vAlign w:val="center"/>
                <w:hideMark/>
              </w:tcPr>
              <w:p w:rsidR="00061CED" w:rsidRDefault="00061CED">
                <w:pPr>
                  <w:rPr>
                    <w:color w:val="000000"/>
                    <w:szCs w:val="24"/>
                    <w:lang w:eastAsia="lt-LT"/>
                  </w:rPr>
                </w:pPr>
              </w:p>
            </w:tc>
            <w:tc>
              <w:tcPr>
                <w:tcW w:w="2126" w:type="dxa"/>
                <w:tcBorders>
                  <w:top w:val="nil"/>
                  <w:left w:val="nil"/>
                  <w:bottom w:val="single" w:sz="4" w:space="0" w:color="auto"/>
                  <w:right w:val="single" w:sz="4" w:space="0" w:color="auto"/>
                </w:tcBorders>
                <w:shd w:val="clear" w:color="auto" w:fill="auto"/>
                <w:vAlign w:val="center"/>
                <w:hideMark/>
              </w:tcPr>
              <w:p w:rsidR="00061CED" w:rsidRDefault="00A3131B">
                <w:pPr>
                  <w:jc w:val="center"/>
                  <w:rPr>
                    <w:szCs w:val="24"/>
                    <w:lang w:eastAsia="lt-LT"/>
                  </w:rPr>
                </w:pPr>
                <w:r>
                  <w:rPr>
                    <w:szCs w:val="24"/>
                    <w:lang w:eastAsia="lt-LT"/>
                  </w:rPr>
                  <w:t>iš viso</w:t>
                </w:r>
              </w:p>
            </w:tc>
            <w:tc>
              <w:tcPr>
                <w:tcW w:w="1843" w:type="dxa"/>
                <w:tcBorders>
                  <w:top w:val="nil"/>
                  <w:left w:val="nil"/>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iš jų darbo užmokesčiui</w:t>
                </w:r>
              </w:p>
            </w:tc>
          </w:tr>
          <w:tr w:rsidR="00622418"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622418" w:rsidRDefault="00601536" w:rsidP="00622418">
                <w:pPr>
                  <w:rPr>
                    <w:b/>
                    <w:bCs/>
                    <w:szCs w:val="24"/>
                    <w:lang w:eastAsia="lt-LT"/>
                  </w:rPr>
                </w:pPr>
                <w:r>
                  <w:rPr>
                    <w:b/>
                    <w:bCs/>
                    <w:szCs w:val="24"/>
                    <w:lang w:eastAsia="lt-LT"/>
                  </w:rPr>
                  <w:t>I SKYRIUS. VALSTYBĖS VALDYMAS, REGIONINĖ POLITIKA IR VIEŠASIS ADMINISTRAVIMAS</w:t>
                </w:r>
              </w:p>
            </w:tc>
            <w:tc>
              <w:tcPr>
                <w:tcW w:w="2126" w:type="dxa"/>
                <w:tcBorders>
                  <w:top w:val="nil"/>
                  <w:left w:val="nil"/>
                  <w:bottom w:val="single" w:sz="4" w:space="0" w:color="000000"/>
                  <w:right w:val="nil"/>
                </w:tcBorders>
                <w:shd w:val="clear" w:color="auto" w:fill="auto"/>
                <w:hideMark/>
              </w:tcPr>
              <w:p w:rsidR="00622418" w:rsidRDefault="00601536" w:rsidP="00622418">
                <w:pPr>
                  <w:spacing w:line="360" w:lineRule="atLeast"/>
                  <w:ind w:left="618"/>
                  <w:jc w:val="right"/>
                  <w:rPr>
                    <w:bCs/>
                    <w:strike/>
                    <w:szCs w:val="24"/>
                    <w:lang w:eastAsia="lt-LT"/>
                  </w:rPr>
                </w:pPr>
                <w:r>
                  <w:rPr>
                    <w:bCs/>
                    <w:szCs w:val="24"/>
                    <w:lang w:eastAsia="lt-LT"/>
                  </w:rPr>
                  <w:t>254 612</w:t>
                </w:r>
              </w:p>
            </w:tc>
            <w:tc>
              <w:tcPr>
                <w:tcW w:w="1843" w:type="dxa"/>
                <w:tcBorders>
                  <w:top w:val="nil"/>
                  <w:left w:val="nil"/>
                  <w:bottom w:val="single" w:sz="4" w:space="0" w:color="000000"/>
                  <w:right w:val="nil"/>
                </w:tcBorders>
                <w:shd w:val="clear" w:color="auto" w:fill="auto"/>
                <w:hideMark/>
              </w:tcPr>
              <w:p w:rsidR="00622418" w:rsidRDefault="00601536" w:rsidP="00622418">
                <w:pPr>
                  <w:spacing w:line="360" w:lineRule="atLeast"/>
                  <w:ind w:left="618" w:hanging="299"/>
                  <w:jc w:val="right"/>
                  <w:rPr>
                    <w:bCs/>
                    <w:szCs w:val="24"/>
                    <w:lang w:eastAsia="lt-LT"/>
                  </w:rPr>
                </w:pPr>
                <w:r>
                  <w:rPr>
                    <w:bCs/>
                    <w:szCs w:val="24"/>
                    <w:lang w:eastAsia="lt-LT"/>
                  </w:rPr>
                  <w:t>94 326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Prezidento kanceliarija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Prezidento kanceliarijos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8 557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5 355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8 557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5 355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Seimo kanceliarija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Seimo kanceliarijos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41 070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30 852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41 070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30 852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valstybės kontrolė</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Respublikos valstybės kontrolės veiklos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10 016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8 401</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10 016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8 401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vyriausioji rinkimų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Rinkimų ir referendumų organizavimas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20 126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14 961</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Asignavimai politinėms partijoms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5 854</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25 980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14 961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Vyriausioji tarnybinės etikos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Tarnybinės etikos normų pažeidimų prevencijos, tyrimo ir lobistinės veiklos priežiūros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1 364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946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1 364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946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Vyriausybės kanceliarija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Efektyvus sprendimų priėmimas, funkcijų vykdymas ir pokyčių valdymas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16 085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8 945</w:t>
                </w: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01 02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Efektyvus Vyriausybės kanceliarijos veiklos administravimas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3 412</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1 366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19 497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10 311</w:t>
                </w:r>
              </w:p>
            </w:tc>
          </w:tr>
          <w:tr w:rsidR="00061CED">
            <w:trPr>
              <w:trHeight w:val="1248"/>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Tarptautinės komisijos nacių ir sovietinio okupacinių režimų nusikaltimams Lietuvoje įvertinti sekretoriatas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Nacių ir sovietinio okupacinių režimų nusikaltimų Lietuvoje įvertinimas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176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176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vidaus reikalų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560"/>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Vidaus reikalų ministrui pavestų valdymo sričių politikos formavimas ir vidaus reikalų infrastruktūros bei paslaugų valdymas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5 251</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1 868</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Viešojo administravimo ir valstybės tarnybos tobulinimas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6 843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2 226</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5 090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700</w:t>
                </w:r>
              </w:p>
            </w:tc>
          </w:tr>
          <w:tr w:rsidR="00622418" w:rsidTr="009255CA">
            <w:trPr>
              <w:trHeight w:val="312"/>
            </w:trPr>
            <w:tc>
              <w:tcPr>
                <w:tcW w:w="1257" w:type="dxa"/>
                <w:tcBorders>
                  <w:top w:val="nil"/>
                  <w:left w:val="nil"/>
                  <w:bottom w:val="nil"/>
                  <w:right w:val="nil"/>
                </w:tcBorders>
                <w:shd w:val="clear" w:color="auto" w:fill="auto"/>
                <w:vAlign w:val="center"/>
                <w:hideMark/>
              </w:tcPr>
              <w:p w:rsidR="00622418" w:rsidRDefault="00622418" w:rsidP="00622418">
                <w:pPr>
                  <w:rPr>
                    <w:color w:val="000000"/>
                    <w:szCs w:val="24"/>
                    <w:lang w:eastAsia="lt-LT"/>
                  </w:rPr>
                </w:pPr>
                <w:r>
                  <w:rPr>
                    <w:color w:val="000000"/>
                    <w:szCs w:val="24"/>
                    <w:lang w:eastAsia="lt-LT"/>
                  </w:rPr>
                  <w:t>01 03</w:t>
                </w:r>
              </w:p>
            </w:tc>
            <w:tc>
              <w:tcPr>
                <w:tcW w:w="3983" w:type="dxa"/>
                <w:tcBorders>
                  <w:top w:val="nil"/>
                  <w:left w:val="nil"/>
                  <w:bottom w:val="nil"/>
                  <w:right w:val="nil"/>
                </w:tcBorders>
                <w:shd w:val="clear" w:color="auto" w:fill="auto"/>
                <w:vAlign w:val="center"/>
                <w:hideMark/>
              </w:tcPr>
              <w:p w:rsidR="00622418" w:rsidRDefault="00622418" w:rsidP="00622418">
                <w:pPr>
                  <w:rPr>
                    <w:color w:val="000000"/>
                    <w:szCs w:val="24"/>
                    <w:lang w:eastAsia="lt-LT"/>
                  </w:rPr>
                </w:pPr>
                <w:r>
                  <w:rPr>
                    <w:color w:val="000000"/>
                    <w:szCs w:val="24"/>
                    <w:lang w:eastAsia="lt-LT"/>
                  </w:rPr>
                  <w:t>Migracijos procesų valdymas</w:t>
                </w:r>
              </w:p>
            </w:tc>
            <w:tc>
              <w:tcPr>
                <w:tcW w:w="2126" w:type="dxa"/>
                <w:tcBorders>
                  <w:top w:val="nil"/>
                  <w:left w:val="nil"/>
                  <w:bottom w:val="nil"/>
                  <w:right w:val="nil"/>
                </w:tcBorders>
                <w:shd w:val="clear" w:color="auto" w:fill="auto"/>
                <w:hideMark/>
              </w:tcPr>
              <w:p w:rsidR="00622418" w:rsidRDefault="00622418" w:rsidP="00622418">
                <w:pPr>
                  <w:spacing w:line="360" w:lineRule="atLeast"/>
                  <w:jc w:val="right"/>
                  <w:rPr>
                    <w:strike/>
                    <w:szCs w:val="24"/>
                    <w:lang w:eastAsia="lt-LT"/>
                  </w:rPr>
                </w:pPr>
                <w:r>
                  <w:rPr>
                    <w:szCs w:val="24"/>
                    <w:lang w:eastAsia="lt-LT"/>
                  </w:rPr>
                  <w:t>33 861</w:t>
                </w:r>
              </w:p>
            </w:tc>
            <w:tc>
              <w:tcPr>
                <w:tcW w:w="1843" w:type="dxa"/>
                <w:tcBorders>
                  <w:top w:val="nil"/>
                  <w:left w:val="nil"/>
                  <w:bottom w:val="nil"/>
                  <w:right w:val="nil"/>
                </w:tcBorders>
                <w:shd w:val="clear" w:color="auto" w:fill="auto"/>
                <w:hideMark/>
              </w:tcPr>
              <w:p w:rsidR="00622418" w:rsidRDefault="00622418" w:rsidP="00622418">
                <w:pPr>
                  <w:spacing w:line="360" w:lineRule="atLeast"/>
                  <w:jc w:val="right"/>
                  <w:rPr>
                    <w:szCs w:val="24"/>
                    <w:lang w:eastAsia="lt-LT"/>
                  </w:rPr>
                </w:pPr>
                <w:r>
                  <w:rPr>
                    <w:szCs w:val="24"/>
                    <w:lang w:eastAsia="lt-LT"/>
                  </w:rPr>
                  <w:t>11 788</w:t>
                </w: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01 04</w:t>
                </w:r>
              </w:p>
            </w:tc>
            <w:tc>
              <w:tcPr>
                <w:tcW w:w="3983" w:type="dxa"/>
                <w:tcBorders>
                  <w:top w:val="nil"/>
                  <w:left w:val="nil"/>
                  <w:bottom w:val="nil"/>
                  <w:right w:val="nil"/>
                </w:tcBorders>
                <w:shd w:val="clear" w:color="auto" w:fill="auto"/>
                <w:vAlign w:val="center"/>
                <w:hideMark/>
              </w:tcPr>
              <w:p w:rsidR="00061CED" w:rsidRDefault="00184955">
                <w:pPr>
                  <w:rPr>
                    <w:color w:val="000000"/>
                    <w:szCs w:val="24"/>
                    <w:lang w:eastAsia="lt-LT"/>
                  </w:rPr>
                </w:pPr>
                <w:r>
                  <w:rPr>
                    <w:szCs w:val="24"/>
                    <w:lang w:eastAsia="lt-LT"/>
                  </w:rPr>
                  <w:t>Regionų plėtros ir Europos Sąjungos struktūrinės paramos programų įgyvendinimo užtikrinimas</w:t>
                </w:r>
              </w:p>
            </w:tc>
            <w:tc>
              <w:tcPr>
                <w:tcW w:w="2126" w:type="dxa"/>
                <w:tcBorders>
                  <w:top w:val="nil"/>
                  <w:left w:val="nil"/>
                  <w:bottom w:val="nil"/>
                  <w:right w:val="nil"/>
                </w:tcBorders>
                <w:shd w:val="clear" w:color="auto" w:fill="auto"/>
                <w:vAlign w:val="center"/>
                <w:hideMark/>
              </w:tcPr>
              <w:p w:rsidR="00061CED" w:rsidRDefault="00184955" w:rsidP="00184955">
                <w:pPr>
                  <w:spacing w:line="360" w:lineRule="atLeast"/>
                  <w:jc w:val="right"/>
                  <w:rPr>
                    <w:color w:val="000000"/>
                    <w:szCs w:val="24"/>
                    <w:lang w:eastAsia="lt-LT"/>
                  </w:rPr>
                </w:pPr>
                <w:r>
                  <w:rPr>
                    <w:szCs w:val="24"/>
                    <w:lang w:eastAsia="lt-LT"/>
                  </w:rPr>
                  <w:t>72 348</w:t>
                </w:r>
              </w:p>
            </w:tc>
            <w:tc>
              <w:tcPr>
                <w:tcW w:w="1843" w:type="dxa"/>
                <w:tcBorders>
                  <w:top w:val="nil"/>
                  <w:left w:val="nil"/>
                  <w:bottom w:val="nil"/>
                  <w:right w:val="nil"/>
                </w:tcBorders>
                <w:shd w:val="clear" w:color="auto" w:fill="auto"/>
                <w:vAlign w:val="center"/>
                <w:hideMark/>
              </w:tcPr>
              <w:p w:rsidR="00061CED" w:rsidRDefault="00184955">
                <w:pPr>
                  <w:jc w:val="right"/>
                  <w:rPr>
                    <w:color w:val="000000"/>
                    <w:szCs w:val="24"/>
                    <w:lang w:eastAsia="lt-LT"/>
                  </w:rPr>
                </w:pPr>
                <w:r>
                  <w:rPr>
                    <w:szCs w:val="24"/>
                    <w:lang w:eastAsia="lt-LT"/>
                  </w:rPr>
                  <w:t>1 023</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420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01 05</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Europos teritorinio bendradarbiavimo tikslo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11 600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433</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01 06</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Europos kaimynystės priemonės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12 235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1 074</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01 10</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Vidaus reikalų ministerijos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5 814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4 970</w:t>
                </w:r>
              </w:p>
            </w:tc>
          </w:tr>
          <w:tr w:rsidR="00622418" w:rsidTr="009255CA">
            <w:trPr>
              <w:trHeight w:val="312"/>
            </w:trPr>
            <w:tc>
              <w:tcPr>
                <w:tcW w:w="1257" w:type="dxa"/>
                <w:tcBorders>
                  <w:top w:val="single" w:sz="4" w:space="0" w:color="000000"/>
                  <w:left w:val="nil"/>
                  <w:bottom w:val="nil"/>
                  <w:right w:val="nil"/>
                </w:tcBorders>
                <w:shd w:val="clear" w:color="auto" w:fill="auto"/>
                <w:vAlign w:val="center"/>
                <w:hideMark/>
              </w:tcPr>
              <w:p w:rsidR="00622418" w:rsidRDefault="00622418" w:rsidP="00622418">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622418" w:rsidRDefault="00622418" w:rsidP="00622418">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622418" w:rsidRDefault="00184955" w:rsidP="00622418">
                <w:pPr>
                  <w:spacing w:line="360" w:lineRule="atLeast"/>
                  <w:jc w:val="right"/>
                  <w:rPr>
                    <w:strike/>
                    <w:szCs w:val="24"/>
                    <w:lang w:eastAsia="lt-LT"/>
                  </w:rPr>
                </w:pPr>
                <w:r>
                  <w:rPr>
                    <w:szCs w:val="24"/>
                    <w:lang w:eastAsia="lt-LT"/>
                  </w:rPr>
                  <w:t>147 952</w:t>
                </w:r>
              </w:p>
            </w:tc>
            <w:tc>
              <w:tcPr>
                <w:tcW w:w="1843" w:type="dxa"/>
                <w:tcBorders>
                  <w:top w:val="single" w:sz="4" w:space="0" w:color="000000"/>
                  <w:left w:val="nil"/>
                  <w:bottom w:val="nil"/>
                  <w:right w:val="nil"/>
                </w:tcBorders>
                <w:shd w:val="clear" w:color="auto" w:fill="auto"/>
                <w:hideMark/>
              </w:tcPr>
              <w:p w:rsidR="00622418" w:rsidRDefault="00184955" w:rsidP="00622418">
                <w:pPr>
                  <w:spacing w:line="360" w:lineRule="atLeast"/>
                  <w:jc w:val="right"/>
                  <w:rPr>
                    <w:szCs w:val="24"/>
                    <w:lang w:eastAsia="lt-LT"/>
                  </w:rPr>
                </w:pPr>
                <w:r>
                  <w:rPr>
                    <w:szCs w:val="24"/>
                    <w:lang w:eastAsia="lt-LT"/>
                  </w:rPr>
                  <w:t>23 382</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87A30">
                <w:pPr>
                  <w:rPr>
                    <w:b/>
                    <w:bCs/>
                    <w:szCs w:val="24"/>
                    <w:lang w:eastAsia="lt-LT"/>
                  </w:rPr>
                </w:pPr>
                <w:r>
                  <w:rPr>
                    <w:b/>
                    <w:szCs w:val="24"/>
                    <w:lang w:eastAsia="lt-LT"/>
                  </w:rPr>
                  <w:t>II SKYRIUS. APLINKA, MIŠKAI IR KLIMATO KAITA</w:t>
                </w:r>
              </w:p>
            </w:tc>
            <w:tc>
              <w:tcPr>
                <w:tcW w:w="2126" w:type="dxa"/>
                <w:tcBorders>
                  <w:top w:val="nil"/>
                  <w:left w:val="nil"/>
                  <w:bottom w:val="single" w:sz="4" w:space="0" w:color="000000"/>
                  <w:right w:val="nil"/>
                </w:tcBorders>
                <w:shd w:val="clear" w:color="auto" w:fill="auto"/>
                <w:vAlign w:val="center"/>
                <w:hideMark/>
              </w:tcPr>
              <w:p w:rsidR="00061CED" w:rsidRDefault="00A87A30">
                <w:pPr>
                  <w:jc w:val="right"/>
                  <w:rPr>
                    <w:color w:val="000000"/>
                    <w:szCs w:val="24"/>
                    <w:lang w:eastAsia="lt-LT"/>
                  </w:rPr>
                </w:pPr>
                <w:r>
                  <w:rPr>
                    <w:szCs w:val="24"/>
                    <w:lang w:eastAsia="lt-LT"/>
                  </w:rPr>
                  <w:t>474 359</w:t>
                </w:r>
              </w:p>
            </w:tc>
            <w:tc>
              <w:tcPr>
                <w:tcW w:w="1843" w:type="dxa"/>
                <w:tcBorders>
                  <w:top w:val="nil"/>
                  <w:left w:val="nil"/>
                  <w:bottom w:val="single" w:sz="4" w:space="0" w:color="000000"/>
                  <w:right w:val="nil"/>
                </w:tcBorders>
                <w:shd w:val="clear" w:color="auto" w:fill="auto"/>
                <w:vAlign w:val="center"/>
                <w:hideMark/>
              </w:tcPr>
              <w:p w:rsidR="00061CED" w:rsidRDefault="00A87A30">
                <w:pPr>
                  <w:jc w:val="right"/>
                  <w:rPr>
                    <w:color w:val="000000"/>
                    <w:szCs w:val="24"/>
                    <w:lang w:eastAsia="lt-LT"/>
                  </w:rPr>
                </w:pPr>
                <w:r>
                  <w:rPr>
                    <w:szCs w:val="24"/>
                    <w:lang w:eastAsia="lt-LT"/>
                  </w:rPr>
                  <w:t>78 578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aplinkos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02 01</w:t>
                </w:r>
              </w:p>
            </w:tc>
            <w:tc>
              <w:tcPr>
                <w:tcW w:w="3983" w:type="dxa"/>
                <w:tcBorders>
                  <w:top w:val="nil"/>
                  <w:left w:val="nil"/>
                  <w:bottom w:val="nil"/>
                  <w:right w:val="nil"/>
                </w:tcBorders>
                <w:shd w:val="clear" w:color="auto" w:fill="auto"/>
                <w:vAlign w:val="center"/>
                <w:hideMark/>
              </w:tcPr>
              <w:p w:rsidR="00061CED" w:rsidRDefault="00A87A30">
                <w:pPr>
                  <w:rPr>
                    <w:color w:val="000000"/>
                    <w:szCs w:val="24"/>
                    <w:lang w:eastAsia="lt-LT"/>
                  </w:rPr>
                </w:pPr>
                <w:r>
                  <w:rPr>
                    <w:szCs w:val="24"/>
                    <w:lang w:eastAsia="lt-LT"/>
                  </w:rPr>
                  <w:t>Aplinkos apsaugos ir klimato kaitos valdymo programa</w:t>
                </w:r>
              </w:p>
            </w:tc>
            <w:tc>
              <w:tcPr>
                <w:tcW w:w="2126" w:type="dxa"/>
                <w:tcBorders>
                  <w:top w:val="nil"/>
                  <w:left w:val="nil"/>
                  <w:bottom w:val="nil"/>
                  <w:right w:val="nil"/>
                </w:tcBorders>
                <w:shd w:val="clear" w:color="auto" w:fill="auto"/>
                <w:vAlign w:val="center"/>
                <w:hideMark/>
              </w:tcPr>
              <w:p w:rsidR="00061CED" w:rsidRDefault="00A87A30">
                <w:pPr>
                  <w:jc w:val="right"/>
                  <w:rPr>
                    <w:color w:val="000000"/>
                    <w:szCs w:val="24"/>
                    <w:lang w:eastAsia="lt-LT"/>
                  </w:rPr>
                </w:pPr>
                <w:r>
                  <w:rPr>
                    <w:bCs/>
                    <w:szCs w:val="24"/>
                    <w:lang w:eastAsia="lt-LT"/>
                  </w:rPr>
                  <w:t>458 799</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68 130</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87A30">
                <w:pPr>
                  <w:rPr>
                    <w:color w:val="000000"/>
                    <w:szCs w:val="24"/>
                    <w:lang w:eastAsia="lt-LT"/>
                  </w:rPr>
                </w:pPr>
                <w:r>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87A30">
                <w:pPr>
                  <w:jc w:val="right"/>
                  <w:rPr>
                    <w:color w:val="000000"/>
                    <w:szCs w:val="24"/>
                    <w:lang w:eastAsia="lt-LT"/>
                  </w:rPr>
                </w:pPr>
                <w:r>
                  <w:rPr>
                    <w:bCs/>
                    <w:szCs w:val="24"/>
                    <w:lang w:eastAsia="lt-LT"/>
                  </w:rPr>
                  <w:t>148 626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02 02</w:t>
                </w:r>
              </w:p>
            </w:tc>
            <w:tc>
              <w:tcPr>
                <w:tcW w:w="3983" w:type="dxa"/>
                <w:tcBorders>
                  <w:top w:val="nil"/>
                  <w:left w:val="nil"/>
                  <w:bottom w:val="nil"/>
                  <w:right w:val="nil"/>
                </w:tcBorders>
                <w:shd w:val="clear" w:color="auto" w:fill="auto"/>
                <w:vAlign w:val="center"/>
                <w:hideMark/>
              </w:tcPr>
              <w:p w:rsidR="00061CED" w:rsidRDefault="00A87A30">
                <w:pPr>
                  <w:rPr>
                    <w:color w:val="000000"/>
                    <w:szCs w:val="24"/>
                    <w:lang w:eastAsia="lt-LT"/>
                  </w:rPr>
                </w:pPr>
                <w:r>
                  <w:rPr>
                    <w:color w:val="000000"/>
                    <w:szCs w:val="24"/>
                    <w:lang w:eastAsia="lt-LT"/>
                  </w:rPr>
                  <w:t>Aplinkos ministerijos valdymo programa</w:t>
                </w:r>
              </w:p>
            </w:tc>
            <w:tc>
              <w:tcPr>
                <w:tcW w:w="2126" w:type="dxa"/>
                <w:tcBorders>
                  <w:top w:val="nil"/>
                  <w:left w:val="nil"/>
                  <w:bottom w:val="nil"/>
                  <w:right w:val="nil"/>
                </w:tcBorders>
                <w:shd w:val="clear" w:color="auto" w:fill="auto"/>
                <w:vAlign w:val="center"/>
                <w:hideMark/>
              </w:tcPr>
              <w:p w:rsidR="00061CED" w:rsidRDefault="00A87A30">
                <w:pPr>
                  <w:jc w:val="right"/>
                  <w:rPr>
                    <w:color w:val="000000"/>
                    <w:szCs w:val="24"/>
                    <w:lang w:eastAsia="lt-LT"/>
                  </w:rPr>
                </w:pPr>
                <w:r>
                  <w:rPr>
                    <w:bCs/>
                    <w:szCs w:val="24"/>
                    <w:lang w:eastAsia="lt-LT"/>
                  </w:rPr>
                  <w:t>15 560</w:t>
                </w:r>
              </w:p>
            </w:tc>
            <w:tc>
              <w:tcPr>
                <w:tcW w:w="1843" w:type="dxa"/>
                <w:tcBorders>
                  <w:top w:val="nil"/>
                  <w:left w:val="nil"/>
                  <w:bottom w:val="nil"/>
                  <w:right w:val="nil"/>
                </w:tcBorders>
                <w:shd w:val="clear" w:color="auto" w:fill="auto"/>
                <w:vAlign w:val="center"/>
                <w:hideMark/>
              </w:tcPr>
              <w:p w:rsidR="00061CED" w:rsidRDefault="00A87A30">
                <w:pPr>
                  <w:jc w:val="right"/>
                  <w:rPr>
                    <w:color w:val="000000"/>
                    <w:szCs w:val="24"/>
                    <w:lang w:eastAsia="lt-LT"/>
                  </w:rPr>
                </w:pPr>
                <w:r>
                  <w:rPr>
                    <w:color w:val="000000"/>
                    <w:szCs w:val="24"/>
                    <w:lang w:eastAsia="lt-LT"/>
                  </w:rPr>
                  <w:t>10 448</w:t>
                </w:r>
              </w:p>
            </w:tc>
          </w:tr>
          <w:tr w:rsidR="00061CED" w:rsidTr="00B933A8">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p w:rsidR="00061CED" w:rsidRDefault="00061CED">
                <w:pPr>
                  <w:rPr>
                    <w:color w:val="000000"/>
                    <w:szCs w:val="24"/>
                    <w:lang w:eastAsia="lt-LT"/>
                  </w:rPr>
                </w:pPr>
              </w:p>
            </w:tc>
            <w:tc>
              <w:tcPr>
                <w:tcW w:w="2126" w:type="dxa"/>
                <w:tcBorders>
                  <w:top w:val="single" w:sz="4" w:space="0" w:color="000000"/>
                  <w:left w:val="nil"/>
                  <w:bottom w:val="nil"/>
                  <w:right w:val="nil"/>
                </w:tcBorders>
                <w:shd w:val="clear" w:color="auto" w:fill="auto"/>
                <w:hideMark/>
              </w:tcPr>
              <w:p w:rsidR="00061CED" w:rsidRDefault="00A87A30" w:rsidP="00B933A8">
                <w:pPr>
                  <w:jc w:val="right"/>
                  <w:rPr>
                    <w:color w:val="000000"/>
                    <w:szCs w:val="24"/>
                    <w:lang w:eastAsia="lt-LT"/>
                  </w:rPr>
                </w:pPr>
                <w:r>
                  <w:rPr>
                    <w:szCs w:val="24"/>
                    <w:lang w:eastAsia="lt-LT"/>
                  </w:rPr>
                  <w:t>474 359</w:t>
                </w:r>
              </w:p>
            </w:tc>
            <w:tc>
              <w:tcPr>
                <w:tcW w:w="1843" w:type="dxa"/>
                <w:tcBorders>
                  <w:top w:val="single" w:sz="4" w:space="0" w:color="000000"/>
                  <w:left w:val="nil"/>
                  <w:bottom w:val="nil"/>
                  <w:right w:val="nil"/>
                </w:tcBorders>
                <w:shd w:val="clear" w:color="auto" w:fill="auto"/>
                <w:hideMark/>
              </w:tcPr>
              <w:p w:rsidR="00061CED" w:rsidRDefault="00A87A30" w:rsidP="00B933A8">
                <w:pPr>
                  <w:jc w:val="right"/>
                  <w:rPr>
                    <w:color w:val="000000"/>
                    <w:szCs w:val="24"/>
                    <w:lang w:eastAsia="lt-LT"/>
                  </w:rPr>
                </w:pPr>
                <w:r>
                  <w:rPr>
                    <w:color w:val="000000"/>
                    <w:szCs w:val="24"/>
                    <w:lang w:eastAsia="lt-LT"/>
                  </w:rPr>
                  <w:t>78 578</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III SKYRIUS. ENERGETIKA</w:t>
                </w:r>
              </w:p>
            </w:tc>
            <w:tc>
              <w:tcPr>
                <w:tcW w:w="2126" w:type="dxa"/>
                <w:tcBorders>
                  <w:top w:val="nil"/>
                  <w:left w:val="nil"/>
                  <w:bottom w:val="single" w:sz="4" w:space="0" w:color="000000"/>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473 733</w:t>
                </w:r>
              </w:p>
            </w:tc>
            <w:tc>
              <w:tcPr>
                <w:tcW w:w="1843" w:type="dxa"/>
                <w:tcBorders>
                  <w:top w:val="nil"/>
                  <w:left w:val="nil"/>
                  <w:bottom w:val="single" w:sz="4" w:space="0" w:color="000000"/>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13 215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Valstybinė energetikos reguliavimo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energetikos reguliavimo tarybos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8 844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6 242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8 844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6 242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Valstybinė atominės energetikos saugos inspekcija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Branduolinės energetikos saugos reglamentavimo ir priežiūros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2 260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1 975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2 260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1 975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energetikos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Nacionalinių energetikos politikos strateginių vystymosi krypčių, tikslų ir uždavinių įgyvendinimo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365 075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1 045</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151 186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Branduolinės energetikos objektų eksploatavimo nutraukimo ir radioaktyviųjų atliekų tvarkymo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91 329</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84 207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Energetikos ministerijos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6 225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3 953</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462 629</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4 998</w:t>
                </w:r>
              </w:p>
            </w:tc>
          </w:tr>
          <w:tr w:rsidR="009255CA"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2C6002" w:rsidRDefault="002C6002" w:rsidP="002C6002">
                <w:pPr>
                  <w:spacing w:line="360" w:lineRule="atLeast"/>
                  <w:jc w:val="both"/>
                  <w:rPr>
                    <w:b/>
                    <w:szCs w:val="24"/>
                    <w:lang w:eastAsia="lt-LT"/>
                  </w:rPr>
                </w:pPr>
                <w:r>
                  <w:rPr>
                    <w:b/>
                    <w:szCs w:val="24"/>
                    <w:lang w:eastAsia="lt-LT"/>
                  </w:rPr>
                  <w:t xml:space="preserve">IV SKYRIUS. VIEŠIEJI FINANSAI IR </w:t>
                </w:r>
              </w:p>
              <w:p w:rsidR="009255CA" w:rsidRDefault="002C6002" w:rsidP="002C6002">
                <w:pPr>
                  <w:rPr>
                    <w:b/>
                    <w:bCs/>
                    <w:szCs w:val="24"/>
                    <w:lang w:eastAsia="lt-LT"/>
                  </w:rPr>
                </w:pPr>
                <w:r>
                  <w:rPr>
                    <w:b/>
                    <w:szCs w:val="24"/>
                    <w:lang w:eastAsia="lt-LT"/>
                  </w:rPr>
                  <w:t>OFICIALIOJI STATISTIKA</w:t>
                </w:r>
              </w:p>
            </w:tc>
            <w:tc>
              <w:tcPr>
                <w:tcW w:w="2126" w:type="dxa"/>
                <w:tcBorders>
                  <w:top w:val="nil"/>
                  <w:left w:val="nil"/>
                  <w:bottom w:val="single" w:sz="4" w:space="0" w:color="000000"/>
                  <w:right w:val="nil"/>
                </w:tcBorders>
                <w:shd w:val="clear" w:color="auto" w:fill="auto"/>
                <w:hideMark/>
              </w:tcPr>
              <w:p w:rsidR="009255CA" w:rsidRDefault="002C6002" w:rsidP="009255CA">
                <w:pPr>
                  <w:spacing w:line="360" w:lineRule="atLeast"/>
                  <w:jc w:val="right"/>
                  <w:rPr>
                    <w:strike/>
                    <w:szCs w:val="24"/>
                    <w:lang w:eastAsia="lt-LT"/>
                  </w:rPr>
                </w:pPr>
                <w:r>
                  <w:rPr>
                    <w:szCs w:val="24"/>
                    <w:lang w:eastAsia="lt-LT"/>
                  </w:rPr>
                  <w:t>2 235 874</w:t>
                </w:r>
              </w:p>
            </w:tc>
            <w:tc>
              <w:tcPr>
                <w:tcW w:w="1843" w:type="dxa"/>
                <w:tcBorders>
                  <w:top w:val="nil"/>
                  <w:left w:val="nil"/>
                  <w:bottom w:val="single" w:sz="4" w:space="0" w:color="000000"/>
                  <w:right w:val="nil"/>
                </w:tcBorders>
                <w:shd w:val="clear" w:color="auto" w:fill="auto"/>
                <w:hideMark/>
              </w:tcPr>
              <w:p w:rsidR="009255CA" w:rsidRDefault="002C6002" w:rsidP="009255CA">
                <w:pPr>
                  <w:spacing w:line="360" w:lineRule="atLeast"/>
                  <w:jc w:val="right"/>
                  <w:rPr>
                    <w:bCs/>
                    <w:szCs w:val="24"/>
                    <w:lang w:eastAsia="lt-LT"/>
                  </w:rPr>
                </w:pPr>
                <w:r>
                  <w:rPr>
                    <w:szCs w:val="24"/>
                    <w:lang w:eastAsia="lt-LT"/>
                  </w:rPr>
                  <w:t>180 287</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finansų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04 01</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Viešųjų finansų valdymo programa</w:t>
                </w:r>
              </w:p>
            </w:tc>
            <w:tc>
              <w:tcPr>
                <w:tcW w:w="2126" w:type="dxa"/>
                <w:tcBorders>
                  <w:top w:val="nil"/>
                  <w:left w:val="nil"/>
                  <w:bottom w:val="nil"/>
                  <w:right w:val="nil"/>
                </w:tcBorders>
                <w:shd w:val="clear" w:color="auto" w:fill="auto"/>
                <w:vAlign w:val="center"/>
                <w:hideMark/>
              </w:tcPr>
              <w:p w:rsidR="009255CA" w:rsidRDefault="002C6002" w:rsidP="009255CA">
                <w:pPr>
                  <w:spacing w:line="360" w:lineRule="atLeast"/>
                  <w:jc w:val="right"/>
                  <w:rPr>
                    <w:bCs/>
                    <w:strike/>
                    <w:szCs w:val="24"/>
                    <w:lang w:eastAsia="lt-LT"/>
                  </w:rPr>
                </w:pPr>
                <w:r>
                  <w:rPr>
                    <w:bCs/>
                    <w:szCs w:val="24"/>
                    <w:lang w:eastAsia="lt-LT"/>
                  </w:rPr>
                  <w:t>2 197 697</w:t>
                </w:r>
              </w:p>
            </w:tc>
            <w:tc>
              <w:tcPr>
                <w:tcW w:w="1843" w:type="dxa"/>
                <w:tcBorders>
                  <w:top w:val="nil"/>
                  <w:left w:val="nil"/>
                  <w:bottom w:val="nil"/>
                  <w:right w:val="nil"/>
                </w:tcBorders>
                <w:shd w:val="clear" w:color="auto" w:fill="auto"/>
                <w:hideMark/>
              </w:tcPr>
              <w:p w:rsidR="009255CA" w:rsidRDefault="002C6002" w:rsidP="009255CA">
                <w:pPr>
                  <w:spacing w:line="360" w:lineRule="atLeast"/>
                  <w:jc w:val="right"/>
                  <w:rPr>
                    <w:strike/>
                    <w:szCs w:val="24"/>
                    <w:lang w:eastAsia="lt-LT"/>
                  </w:rPr>
                </w:pPr>
                <w:r>
                  <w:rPr>
                    <w:bCs/>
                    <w:szCs w:val="24"/>
                    <w:lang w:eastAsia="lt-LT"/>
                  </w:rPr>
                  <w:t>153 876</w:t>
                </w: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9255CA" w:rsidRDefault="009255CA" w:rsidP="009255CA">
                <w:pPr>
                  <w:spacing w:line="360" w:lineRule="atLeast"/>
                  <w:jc w:val="right"/>
                  <w:rPr>
                    <w:bCs/>
                    <w:szCs w:val="24"/>
                    <w:lang w:eastAsia="lt-LT"/>
                  </w:rPr>
                </w:pPr>
                <w:r>
                  <w:rPr>
                    <w:bCs/>
                    <w:szCs w:val="24"/>
                    <w:lang w:eastAsia="lt-LT"/>
                  </w:rPr>
                  <w:t>18 685</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b/>
                    <w:bCs/>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04 02</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Finansų ministerijos valdymo programa</w:t>
                </w:r>
              </w:p>
            </w:tc>
            <w:tc>
              <w:tcPr>
                <w:tcW w:w="2126" w:type="dxa"/>
                <w:tcBorders>
                  <w:top w:val="nil"/>
                  <w:left w:val="nil"/>
                  <w:bottom w:val="nil"/>
                  <w:right w:val="nil"/>
                </w:tcBorders>
                <w:shd w:val="clear" w:color="auto" w:fill="auto"/>
                <w:hideMark/>
              </w:tcPr>
              <w:p w:rsidR="002C6002" w:rsidRDefault="002C6002" w:rsidP="002C6002">
                <w:pPr>
                  <w:spacing w:line="360" w:lineRule="atLeast"/>
                  <w:jc w:val="right"/>
                  <w:rPr>
                    <w:bCs/>
                    <w:szCs w:val="24"/>
                    <w:lang w:eastAsia="lt-LT"/>
                  </w:rPr>
                </w:pPr>
                <w:r>
                  <w:rPr>
                    <w:bCs/>
                    <w:szCs w:val="24"/>
                    <w:lang w:eastAsia="lt-LT"/>
                  </w:rPr>
                  <w:t>18 046</w:t>
                </w:r>
              </w:p>
              <w:p w:rsidR="009255CA" w:rsidRDefault="009255CA" w:rsidP="009255CA">
                <w:pPr>
                  <w:spacing w:line="360" w:lineRule="atLeast"/>
                  <w:jc w:val="right"/>
                  <w:rPr>
                    <w:bCs/>
                    <w:strike/>
                    <w:szCs w:val="24"/>
                    <w:lang w:eastAsia="lt-LT"/>
                  </w:rPr>
                </w:pPr>
              </w:p>
            </w:tc>
            <w:tc>
              <w:tcPr>
                <w:tcW w:w="1843" w:type="dxa"/>
                <w:tcBorders>
                  <w:top w:val="nil"/>
                  <w:left w:val="nil"/>
                  <w:bottom w:val="nil"/>
                  <w:right w:val="nil"/>
                </w:tcBorders>
                <w:shd w:val="clear" w:color="auto" w:fill="auto"/>
                <w:hideMark/>
              </w:tcPr>
              <w:p w:rsidR="002C6002" w:rsidRDefault="002C6002" w:rsidP="002C6002">
                <w:pPr>
                  <w:spacing w:line="360" w:lineRule="atLeast"/>
                  <w:jc w:val="right"/>
                  <w:rPr>
                    <w:bCs/>
                    <w:szCs w:val="24"/>
                    <w:lang w:eastAsia="lt-LT"/>
                  </w:rPr>
                </w:pPr>
                <w:r>
                  <w:rPr>
                    <w:bCs/>
                    <w:szCs w:val="24"/>
                    <w:lang w:eastAsia="lt-LT"/>
                  </w:rPr>
                  <w:t>13 420</w:t>
                </w:r>
              </w:p>
              <w:p w:rsidR="009255CA" w:rsidRDefault="009255CA" w:rsidP="009255CA">
                <w:pPr>
                  <w:spacing w:line="360" w:lineRule="atLeast"/>
                  <w:jc w:val="right"/>
                  <w:rPr>
                    <w:szCs w:val="24"/>
                    <w:lang w:eastAsia="lt-LT"/>
                  </w:rPr>
                </w:pPr>
              </w:p>
            </w:tc>
          </w:tr>
          <w:tr w:rsidR="009255CA" w:rsidTr="009255CA">
            <w:trPr>
              <w:trHeight w:val="312"/>
            </w:trPr>
            <w:tc>
              <w:tcPr>
                <w:tcW w:w="1257" w:type="dxa"/>
                <w:tcBorders>
                  <w:top w:val="single" w:sz="4" w:space="0" w:color="000000"/>
                  <w:left w:val="nil"/>
                  <w:bottom w:val="nil"/>
                  <w:right w:val="nil"/>
                </w:tcBorders>
                <w:shd w:val="clear" w:color="auto" w:fill="auto"/>
                <w:vAlign w:val="center"/>
                <w:hideMark/>
              </w:tcPr>
              <w:p w:rsidR="009255CA" w:rsidRDefault="009255CA" w:rsidP="009255CA">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9255CA" w:rsidRDefault="002C6002" w:rsidP="009255CA">
                <w:pPr>
                  <w:spacing w:line="360" w:lineRule="atLeast"/>
                  <w:jc w:val="right"/>
                  <w:rPr>
                    <w:bCs/>
                    <w:strike/>
                    <w:szCs w:val="24"/>
                    <w:lang w:eastAsia="lt-LT"/>
                  </w:rPr>
                </w:pPr>
                <w:r>
                  <w:rPr>
                    <w:bCs/>
                    <w:szCs w:val="24"/>
                    <w:lang w:eastAsia="lt-LT"/>
                  </w:rPr>
                  <w:t>2 215 743</w:t>
                </w:r>
              </w:p>
            </w:tc>
            <w:tc>
              <w:tcPr>
                <w:tcW w:w="1843" w:type="dxa"/>
                <w:tcBorders>
                  <w:top w:val="single" w:sz="4" w:space="0" w:color="000000"/>
                  <w:left w:val="nil"/>
                  <w:bottom w:val="nil"/>
                  <w:right w:val="nil"/>
                </w:tcBorders>
                <w:shd w:val="clear" w:color="auto" w:fill="auto"/>
                <w:hideMark/>
              </w:tcPr>
              <w:p w:rsidR="009255CA" w:rsidRDefault="002C6002" w:rsidP="009255CA">
                <w:pPr>
                  <w:spacing w:line="360" w:lineRule="atLeast"/>
                  <w:ind w:left="720" w:hanging="452"/>
                  <w:jc w:val="right"/>
                  <w:rPr>
                    <w:rFonts w:eastAsia="Calibri"/>
                    <w:strike/>
                    <w:szCs w:val="24"/>
                    <w:lang w:eastAsia="lt-LT"/>
                  </w:rPr>
                </w:pPr>
                <w:r>
                  <w:rPr>
                    <w:rFonts w:eastAsia="Calibri"/>
                    <w:bCs/>
                    <w:szCs w:val="24"/>
                    <w:lang w:eastAsia="lt-LT"/>
                  </w:rPr>
                  <w:t>167 296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Valstybės duomenų agentūra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04 01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Oficialiosios statistikos tvarkymo ir Valstybės duomenų valdysenos informacinės sistemos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19 526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12 478</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04 02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Valstybės duomenų agentūros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537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513</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20 063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12 991</w:t>
                </w:r>
              </w:p>
            </w:tc>
          </w:tr>
          <w:tr w:rsidR="009255CA"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9255CA" w:rsidRDefault="00074FB0" w:rsidP="009255CA">
                <w:pPr>
                  <w:rPr>
                    <w:b/>
                    <w:bCs/>
                    <w:szCs w:val="24"/>
                    <w:lang w:eastAsia="lt-LT"/>
                  </w:rPr>
                </w:pPr>
                <w:r>
                  <w:rPr>
                    <w:b/>
                    <w:bCs/>
                    <w:szCs w:val="24"/>
                    <w:lang w:eastAsia="lt-LT"/>
                  </w:rPr>
                  <w:t xml:space="preserve">V SKYRIUS. </w:t>
                </w:r>
                <w:r>
                  <w:rPr>
                    <w:b/>
                    <w:szCs w:val="24"/>
                    <w:lang w:eastAsia="lt-LT"/>
                  </w:rPr>
                  <w:t>EKONOMIKOS KONKURENCINGUMAS IR VALSTYBĖS INFORMACINIAI IŠTEKLIAI</w:t>
                </w:r>
              </w:p>
            </w:tc>
            <w:tc>
              <w:tcPr>
                <w:tcW w:w="2126" w:type="dxa"/>
                <w:tcBorders>
                  <w:top w:val="nil"/>
                  <w:left w:val="nil"/>
                  <w:bottom w:val="single" w:sz="4" w:space="0" w:color="000000"/>
                  <w:right w:val="nil"/>
                </w:tcBorders>
                <w:shd w:val="clear" w:color="auto" w:fill="auto"/>
                <w:hideMark/>
              </w:tcPr>
              <w:p w:rsidR="009255CA" w:rsidRDefault="00074FB0" w:rsidP="009255CA">
                <w:pPr>
                  <w:spacing w:line="360" w:lineRule="atLeast"/>
                  <w:jc w:val="right"/>
                  <w:rPr>
                    <w:strike/>
                    <w:szCs w:val="24"/>
                    <w:lang w:eastAsia="lt-LT"/>
                  </w:rPr>
                </w:pPr>
                <w:r>
                  <w:rPr>
                    <w:bCs/>
                    <w:szCs w:val="24"/>
                    <w:lang w:eastAsia="lt-LT"/>
                  </w:rPr>
                  <w:t>590 335</w:t>
                </w:r>
              </w:p>
            </w:tc>
            <w:tc>
              <w:tcPr>
                <w:tcW w:w="1843" w:type="dxa"/>
                <w:tcBorders>
                  <w:top w:val="nil"/>
                  <w:left w:val="nil"/>
                  <w:bottom w:val="single" w:sz="4" w:space="0" w:color="000000"/>
                  <w:right w:val="nil"/>
                </w:tcBorders>
                <w:shd w:val="clear" w:color="auto" w:fill="auto"/>
                <w:hideMark/>
              </w:tcPr>
              <w:p w:rsidR="009255CA" w:rsidRDefault="00074FB0" w:rsidP="009255CA">
                <w:pPr>
                  <w:spacing w:line="360" w:lineRule="atLeast"/>
                  <w:jc w:val="right"/>
                  <w:rPr>
                    <w:bCs/>
                    <w:szCs w:val="24"/>
                    <w:lang w:eastAsia="lt-LT"/>
                  </w:rPr>
                </w:pPr>
                <w:r>
                  <w:rPr>
                    <w:bCs/>
                    <w:szCs w:val="24"/>
                    <w:lang w:eastAsia="lt-LT"/>
                  </w:rPr>
                  <w:t>33 605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konkurencijos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05 01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Savivaldybių duomenų teikimo į Suteiktos valstybės pagalbos registrą finansavimas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35</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05 02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Konkurencijos tarybos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2 870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2 225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2 905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2 225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ekonomikos ir inovacijų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05 01</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Ekonomikos konkurencingumo didinimo programa</w:t>
                </w:r>
              </w:p>
            </w:tc>
            <w:tc>
              <w:tcPr>
                <w:tcW w:w="2126" w:type="dxa"/>
                <w:tcBorders>
                  <w:top w:val="nil"/>
                  <w:left w:val="nil"/>
                  <w:bottom w:val="nil"/>
                  <w:right w:val="nil"/>
                </w:tcBorders>
                <w:shd w:val="clear" w:color="auto" w:fill="auto"/>
                <w:hideMark/>
              </w:tcPr>
              <w:p w:rsidR="009255CA" w:rsidRDefault="00074FB0" w:rsidP="009255CA">
                <w:pPr>
                  <w:spacing w:line="360" w:lineRule="atLeast"/>
                  <w:jc w:val="right"/>
                  <w:rPr>
                    <w:bCs/>
                    <w:strike/>
                    <w:color w:val="000000"/>
                    <w:szCs w:val="24"/>
                    <w:lang w:eastAsia="lt-LT"/>
                  </w:rPr>
                </w:pPr>
                <w:r>
                  <w:rPr>
                    <w:bCs/>
                    <w:szCs w:val="24"/>
                    <w:lang w:eastAsia="lt-LT"/>
                  </w:rPr>
                  <w:t>482 053</w:t>
                </w:r>
              </w:p>
            </w:tc>
            <w:tc>
              <w:tcPr>
                <w:tcW w:w="1843" w:type="dxa"/>
                <w:tcBorders>
                  <w:top w:val="nil"/>
                  <w:left w:val="nil"/>
                  <w:bottom w:val="nil"/>
                  <w:right w:val="nil"/>
                </w:tcBorders>
                <w:shd w:val="clear" w:color="auto" w:fill="auto"/>
                <w:hideMark/>
              </w:tcPr>
              <w:p w:rsidR="009255CA" w:rsidRDefault="00074FB0" w:rsidP="009255CA">
                <w:pPr>
                  <w:spacing w:line="360" w:lineRule="atLeast"/>
                  <w:jc w:val="right"/>
                  <w:rPr>
                    <w:bCs/>
                    <w:strike/>
                    <w:color w:val="000000"/>
                    <w:szCs w:val="24"/>
                    <w:lang w:eastAsia="lt-LT"/>
                  </w:rPr>
                </w:pPr>
                <w:r>
                  <w:rPr>
                    <w:bCs/>
                    <w:szCs w:val="24"/>
                    <w:lang w:eastAsia="lt-LT"/>
                  </w:rPr>
                  <w:t>17 895</w:t>
                </w: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255CA" w:rsidRDefault="009255CA" w:rsidP="009255CA">
                <w:pPr>
                  <w:spacing w:line="360" w:lineRule="atLeast"/>
                  <w:jc w:val="right"/>
                  <w:rPr>
                    <w:bCs/>
                    <w:color w:val="000000"/>
                    <w:szCs w:val="24"/>
                    <w:lang w:eastAsia="lt-LT"/>
                  </w:rPr>
                </w:pPr>
                <w:r>
                  <w:rPr>
                    <w:bCs/>
                    <w:color w:val="000000"/>
                    <w:szCs w:val="24"/>
                    <w:lang w:eastAsia="lt-LT"/>
                  </w:rPr>
                  <w:t>211 509</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bCs/>
                    <w:color w:val="000000"/>
                    <w:szCs w:val="24"/>
                    <w:lang w:eastAsia="lt-LT"/>
                  </w:rPr>
                </w:pP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05 02</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Valstybės skaitmeninimo programa</w:t>
                </w:r>
              </w:p>
            </w:tc>
            <w:tc>
              <w:tcPr>
                <w:tcW w:w="2126" w:type="dxa"/>
                <w:tcBorders>
                  <w:top w:val="nil"/>
                  <w:left w:val="nil"/>
                  <w:bottom w:val="nil"/>
                  <w:right w:val="nil"/>
                </w:tcBorders>
                <w:shd w:val="clear" w:color="auto" w:fill="auto"/>
                <w:hideMark/>
              </w:tcPr>
              <w:p w:rsidR="009255CA" w:rsidRDefault="00074FB0" w:rsidP="009255CA">
                <w:pPr>
                  <w:spacing w:line="360" w:lineRule="atLeast"/>
                  <w:jc w:val="right"/>
                  <w:rPr>
                    <w:bCs/>
                    <w:strike/>
                    <w:color w:val="000000"/>
                    <w:szCs w:val="24"/>
                    <w:lang w:eastAsia="lt-LT"/>
                  </w:rPr>
                </w:pPr>
                <w:r>
                  <w:rPr>
                    <w:bCs/>
                    <w:szCs w:val="24"/>
                    <w:lang w:eastAsia="lt-LT"/>
                  </w:rPr>
                  <w:t>87 543</w:t>
                </w:r>
              </w:p>
            </w:tc>
            <w:tc>
              <w:tcPr>
                <w:tcW w:w="1843" w:type="dxa"/>
                <w:tcBorders>
                  <w:top w:val="nil"/>
                  <w:left w:val="nil"/>
                  <w:bottom w:val="nil"/>
                  <w:right w:val="nil"/>
                </w:tcBorders>
                <w:shd w:val="clear" w:color="auto" w:fill="auto"/>
                <w:hideMark/>
              </w:tcPr>
              <w:p w:rsidR="009255CA" w:rsidRDefault="00074FB0" w:rsidP="009255CA">
                <w:pPr>
                  <w:spacing w:line="360" w:lineRule="atLeast"/>
                  <w:jc w:val="right"/>
                  <w:rPr>
                    <w:color w:val="000000"/>
                    <w:szCs w:val="24"/>
                    <w:lang w:eastAsia="lt-LT"/>
                  </w:rPr>
                </w:pPr>
                <w:r>
                  <w:rPr>
                    <w:bCs/>
                    <w:szCs w:val="24"/>
                    <w:lang w:eastAsia="lt-LT"/>
                  </w:rPr>
                  <w:t>2 589</w:t>
                </w: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255CA" w:rsidRDefault="00074FB0" w:rsidP="009255CA">
                <w:pPr>
                  <w:spacing w:line="360" w:lineRule="atLeast"/>
                  <w:jc w:val="right"/>
                  <w:rPr>
                    <w:bCs/>
                    <w:color w:val="000000"/>
                    <w:szCs w:val="24"/>
                    <w:lang w:eastAsia="lt-LT"/>
                  </w:rPr>
                </w:pPr>
                <w:r>
                  <w:rPr>
                    <w:bCs/>
                    <w:szCs w:val="24"/>
                    <w:lang w:eastAsia="lt-LT"/>
                  </w:rPr>
                  <w:t>75 533</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color w:val="000000"/>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05 03</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Ekonomikos ir inovacijų ministerijos valdymo programa</w:t>
                </w:r>
              </w:p>
            </w:tc>
            <w:tc>
              <w:tcPr>
                <w:tcW w:w="2126" w:type="dxa"/>
                <w:tcBorders>
                  <w:top w:val="nil"/>
                  <w:left w:val="nil"/>
                  <w:bottom w:val="nil"/>
                  <w:right w:val="nil"/>
                </w:tcBorders>
                <w:shd w:val="clear" w:color="auto" w:fill="auto"/>
                <w:hideMark/>
              </w:tcPr>
              <w:p w:rsidR="009255CA" w:rsidRDefault="00074FB0" w:rsidP="009255CA">
                <w:pPr>
                  <w:spacing w:line="360" w:lineRule="atLeast"/>
                  <w:jc w:val="right"/>
                  <w:rPr>
                    <w:bCs/>
                    <w:strike/>
                    <w:color w:val="000000"/>
                    <w:szCs w:val="24"/>
                    <w:lang w:eastAsia="lt-LT"/>
                  </w:rPr>
                </w:pPr>
                <w:r>
                  <w:rPr>
                    <w:bCs/>
                    <w:szCs w:val="24"/>
                    <w:lang w:eastAsia="lt-LT"/>
                  </w:rPr>
                  <w:t>14 849</w:t>
                </w:r>
              </w:p>
            </w:tc>
            <w:tc>
              <w:tcPr>
                <w:tcW w:w="1843" w:type="dxa"/>
                <w:tcBorders>
                  <w:top w:val="nil"/>
                  <w:left w:val="nil"/>
                  <w:bottom w:val="nil"/>
                  <w:right w:val="nil"/>
                </w:tcBorders>
                <w:shd w:val="clear" w:color="auto" w:fill="auto"/>
                <w:hideMark/>
              </w:tcPr>
              <w:p w:rsidR="009255CA" w:rsidRDefault="00074FB0" w:rsidP="009255CA">
                <w:pPr>
                  <w:spacing w:line="360" w:lineRule="atLeast"/>
                  <w:jc w:val="right"/>
                  <w:rPr>
                    <w:bCs/>
                    <w:strike/>
                    <w:color w:val="000000"/>
                    <w:szCs w:val="24"/>
                    <w:lang w:eastAsia="lt-LT"/>
                  </w:rPr>
                </w:pPr>
                <w:r>
                  <w:rPr>
                    <w:bCs/>
                    <w:szCs w:val="24"/>
                    <w:lang w:eastAsia="lt-LT"/>
                  </w:rPr>
                  <w:t>8 532</w:t>
                </w:r>
              </w:p>
            </w:tc>
          </w:tr>
          <w:tr w:rsidR="009255CA" w:rsidTr="009255CA">
            <w:trPr>
              <w:trHeight w:val="312"/>
            </w:trPr>
            <w:tc>
              <w:tcPr>
                <w:tcW w:w="1257" w:type="dxa"/>
                <w:tcBorders>
                  <w:top w:val="single" w:sz="4" w:space="0" w:color="000000"/>
                  <w:left w:val="nil"/>
                  <w:bottom w:val="nil"/>
                  <w:right w:val="nil"/>
                </w:tcBorders>
                <w:shd w:val="clear" w:color="auto" w:fill="auto"/>
                <w:vAlign w:val="center"/>
                <w:hideMark/>
              </w:tcPr>
              <w:p w:rsidR="009255CA" w:rsidRDefault="009255CA" w:rsidP="009255CA">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9255CA" w:rsidRDefault="00074FB0" w:rsidP="009255CA">
                <w:pPr>
                  <w:spacing w:line="360" w:lineRule="atLeast"/>
                  <w:jc w:val="right"/>
                  <w:rPr>
                    <w:bCs/>
                    <w:strike/>
                    <w:color w:val="000000"/>
                    <w:szCs w:val="24"/>
                    <w:lang w:eastAsia="lt-LT"/>
                  </w:rPr>
                </w:pPr>
                <w:r>
                  <w:rPr>
                    <w:bCs/>
                    <w:szCs w:val="24"/>
                    <w:lang w:eastAsia="lt-LT"/>
                  </w:rPr>
                  <w:t>584 445</w:t>
                </w:r>
              </w:p>
            </w:tc>
            <w:tc>
              <w:tcPr>
                <w:tcW w:w="1843" w:type="dxa"/>
                <w:tcBorders>
                  <w:top w:val="single" w:sz="4" w:space="0" w:color="000000"/>
                  <w:left w:val="nil"/>
                  <w:bottom w:val="nil"/>
                  <w:right w:val="nil"/>
                </w:tcBorders>
                <w:shd w:val="clear" w:color="auto" w:fill="auto"/>
                <w:hideMark/>
              </w:tcPr>
              <w:p w:rsidR="009255CA" w:rsidRDefault="00074FB0" w:rsidP="009255CA">
                <w:pPr>
                  <w:spacing w:line="360" w:lineRule="atLeast"/>
                  <w:jc w:val="right"/>
                  <w:rPr>
                    <w:color w:val="000000"/>
                    <w:szCs w:val="24"/>
                    <w:lang w:eastAsia="lt-LT"/>
                  </w:rPr>
                </w:pPr>
                <w:r>
                  <w:rPr>
                    <w:bCs/>
                    <w:szCs w:val="24"/>
                    <w:lang w:eastAsia="lt-LT"/>
                  </w:rPr>
                  <w:t>29 016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Viešųjų pirkimų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05 01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Viešųjų pirkimų tarnybos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2 985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2 364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2 985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2 364</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VI SKYRIUS. VALSTYBĖS SAUGUMAS IR GYNYBA</w:t>
                </w:r>
              </w:p>
            </w:tc>
            <w:tc>
              <w:tcPr>
                <w:tcW w:w="2126" w:type="dxa"/>
                <w:tcBorders>
                  <w:top w:val="nil"/>
                  <w:left w:val="nil"/>
                  <w:bottom w:val="single" w:sz="4" w:space="0" w:color="000000"/>
                  <w:right w:val="nil"/>
                </w:tcBorders>
                <w:shd w:val="clear" w:color="auto" w:fill="auto"/>
                <w:vAlign w:val="center"/>
                <w:hideMark/>
              </w:tcPr>
              <w:p w:rsidR="00061CED" w:rsidRDefault="00316A7A">
                <w:pPr>
                  <w:jc w:val="right"/>
                  <w:rPr>
                    <w:color w:val="000000"/>
                    <w:szCs w:val="24"/>
                    <w:lang w:eastAsia="lt-LT"/>
                  </w:rPr>
                </w:pPr>
                <w:r>
                  <w:rPr>
                    <w:szCs w:val="24"/>
                    <w:lang w:eastAsia="lt-LT"/>
                  </w:rPr>
                  <w:t>1 861 843</w:t>
                </w:r>
              </w:p>
            </w:tc>
            <w:tc>
              <w:tcPr>
                <w:tcW w:w="1843" w:type="dxa"/>
                <w:tcBorders>
                  <w:top w:val="nil"/>
                  <w:left w:val="nil"/>
                  <w:bottom w:val="single" w:sz="4" w:space="0" w:color="000000"/>
                  <w:right w:val="nil"/>
                </w:tcBorders>
                <w:shd w:val="clear" w:color="auto" w:fill="auto"/>
                <w:vAlign w:val="center"/>
                <w:hideMark/>
              </w:tcPr>
              <w:p w:rsidR="00061CED" w:rsidRDefault="00316A7A">
                <w:pPr>
                  <w:jc w:val="right"/>
                  <w:rPr>
                    <w:color w:val="000000"/>
                    <w:szCs w:val="24"/>
                    <w:lang w:eastAsia="lt-LT"/>
                  </w:rPr>
                </w:pPr>
                <w:r>
                  <w:rPr>
                    <w:bCs/>
                    <w:szCs w:val="24"/>
                    <w:lang w:eastAsia="lt-LT"/>
                  </w:rPr>
                  <w:t>497 537</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valstybės saugumo departamentas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Valstybės suvereniteto, ekonominių ir konstitucinių pagrindų saugumas, kova su terorizmu</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45 190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06 02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Respublikos valstybės saugumo departamento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407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45 597</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specialiųjų tyrimų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Korupcijos tyrimas, prevencija ir antikorupcinio sąmoningumo didinimas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14 299</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10 256</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Specialiųjų tyrimų tarnybos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410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220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14 709</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10 476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krašto apsaugos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Sausumos pajėgos</w:t>
                </w:r>
              </w:p>
            </w:tc>
            <w:tc>
              <w:tcPr>
                <w:tcW w:w="2126" w:type="dxa"/>
                <w:tcBorders>
                  <w:top w:val="nil"/>
                  <w:left w:val="nil"/>
                  <w:bottom w:val="nil"/>
                  <w:right w:val="nil"/>
                </w:tcBorders>
                <w:shd w:val="clear" w:color="auto" w:fill="auto"/>
                <w:vAlign w:val="center"/>
                <w:hideMark/>
              </w:tcPr>
              <w:p w:rsidR="00061CED" w:rsidRDefault="006B6DAB">
                <w:pPr>
                  <w:jc w:val="right"/>
                  <w:rPr>
                    <w:color w:val="000000"/>
                    <w:szCs w:val="24"/>
                    <w:lang w:eastAsia="lt-LT"/>
                  </w:rPr>
                </w:pPr>
                <w:r>
                  <w:rPr>
                    <w:szCs w:val="24"/>
                    <w:lang w:eastAsia="lt-LT"/>
                  </w:rPr>
                  <w:t>515 432</w:t>
                </w:r>
              </w:p>
            </w:tc>
            <w:tc>
              <w:tcPr>
                <w:tcW w:w="1843" w:type="dxa"/>
                <w:tcBorders>
                  <w:top w:val="nil"/>
                  <w:left w:val="nil"/>
                  <w:bottom w:val="nil"/>
                  <w:right w:val="nil"/>
                </w:tcBorders>
                <w:shd w:val="clear" w:color="auto" w:fill="auto"/>
                <w:vAlign w:val="center"/>
                <w:hideMark/>
              </w:tcPr>
              <w:p w:rsidR="00061CED" w:rsidRDefault="006B6DAB">
                <w:pPr>
                  <w:jc w:val="right"/>
                  <w:rPr>
                    <w:color w:val="000000"/>
                    <w:szCs w:val="24"/>
                    <w:lang w:eastAsia="lt-LT"/>
                  </w:rPr>
                </w:pPr>
                <w:r>
                  <w:rPr>
                    <w:szCs w:val="24"/>
                    <w:lang w:eastAsia="lt-LT"/>
                  </w:rPr>
                  <w:t>162 975</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Karinės oro pajėgos</w:t>
                </w:r>
              </w:p>
            </w:tc>
            <w:tc>
              <w:tcPr>
                <w:tcW w:w="2126" w:type="dxa"/>
                <w:tcBorders>
                  <w:top w:val="nil"/>
                  <w:left w:val="nil"/>
                  <w:bottom w:val="nil"/>
                  <w:right w:val="nil"/>
                </w:tcBorders>
                <w:shd w:val="clear" w:color="auto" w:fill="auto"/>
                <w:vAlign w:val="center"/>
                <w:hideMark/>
              </w:tcPr>
              <w:p w:rsidR="00061CED" w:rsidRDefault="006B6DAB">
                <w:pPr>
                  <w:jc w:val="right"/>
                  <w:rPr>
                    <w:color w:val="000000"/>
                    <w:szCs w:val="24"/>
                    <w:lang w:eastAsia="lt-LT"/>
                  </w:rPr>
                </w:pPr>
                <w:r>
                  <w:rPr>
                    <w:szCs w:val="24"/>
                    <w:lang w:eastAsia="lt-LT"/>
                  </w:rPr>
                  <w:t>122 582</w:t>
                </w:r>
              </w:p>
            </w:tc>
            <w:tc>
              <w:tcPr>
                <w:tcW w:w="1843" w:type="dxa"/>
                <w:tcBorders>
                  <w:top w:val="nil"/>
                  <w:left w:val="nil"/>
                  <w:bottom w:val="nil"/>
                  <w:right w:val="nil"/>
                </w:tcBorders>
                <w:shd w:val="clear" w:color="auto" w:fill="auto"/>
                <w:vAlign w:val="center"/>
                <w:hideMark/>
              </w:tcPr>
              <w:p w:rsidR="00061CED" w:rsidRDefault="006B6DAB">
                <w:pPr>
                  <w:jc w:val="right"/>
                  <w:rPr>
                    <w:color w:val="000000"/>
                    <w:szCs w:val="24"/>
                    <w:lang w:eastAsia="lt-LT"/>
                  </w:rPr>
                </w:pPr>
                <w:r>
                  <w:rPr>
                    <w:szCs w:val="24"/>
                    <w:lang w:eastAsia="lt-LT"/>
                  </w:rPr>
                  <w:t>39 102</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Karinės jūrų pajėgos</w:t>
                </w:r>
              </w:p>
            </w:tc>
            <w:tc>
              <w:tcPr>
                <w:tcW w:w="2126" w:type="dxa"/>
                <w:tcBorders>
                  <w:top w:val="nil"/>
                  <w:left w:val="nil"/>
                  <w:bottom w:val="nil"/>
                  <w:right w:val="nil"/>
                </w:tcBorders>
                <w:shd w:val="clear" w:color="auto" w:fill="auto"/>
                <w:vAlign w:val="center"/>
                <w:hideMark/>
              </w:tcPr>
              <w:p w:rsidR="00061CED" w:rsidRDefault="006B6DAB">
                <w:pPr>
                  <w:jc w:val="right"/>
                  <w:rPr>
                    <w:color w:val="000000"/>
                    <w:szCs w:val="24"/>
                    <w:lang w:eastAsia="lt-LT"/>
                  </w:rPr>
                </w:pPr>
                <w:r>
                  <w:rPr>
                    <w:szCs w:val="24"/>
                    <w:lang w:eastAsia="lt-LT"/>
                  </w:rPr>
                  <w:t>79 296</w:t>
                </w:r>
              </w:p>
            </w:tc>
            <w:tc>
              <w:tcPr>
                <w:tcW w:w="1843" w:type="dxa"/>
                <w:tcBorders>
                  <w:top w:val="nil"/>
                  <w:left w:val="nil"/>
                  <w:bottom w:val="nil"/>
                  <w:right w:val="nil"/>
                </w:tcBorders>
                <w:shd w:val="clear" w:color="auto" w:fill="auto"/>
                <w:vAlign w:val="center"/>
                <w:hideMark/>
              </w:tcPr>
              <w:p w:rsidR="00061CED" w:rsidRDefault="006B6DAB">
                <w:pPr>
                  <w:jc w:val="right"/>
                  <w:rPr>
                    <w:color w:val="000000"/>
                    <w:szCs w:val="24"/>
                    <w:lang w:eastAsia="lt-LT"/>
                  </w:rPr>
                </w:pPr>
                <w:r>
                  <w:rPr>
                    <w:szCs w:val="24"/>
                    <w:lang w:eastAsia="lt-LT"/>
                  </w:rPr>
                  <w:t>19 392</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06 04</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Logistika</w:t>
                </w:r>
              </w:p>
            </w:tc>
            <w:tc>
              <w:tcPr>
                <w:tcW w:w="2126" w:type="dxa"/>
                <w:tcBorders>
                  <w:top w:val="nil"/>
                  <w:left w:val="nil"/>
                  <w:bottom w:val="nil"/>
                  <w:right w:val="nil"/>
                </w:tcBorders>
                <w:shd w:val="clear" w:color="auto" w:fill="auto"/>
                <w:vAlign w:val="center"/>
                <w:hideMark/>
              </w:tcPr>
              <w:p w:rsidR="00061CED" w:rsidRDefault="006B6DAB">
                <w:pPr>
                  <w:jc w:val="right"/>
                  <w:rPr>
                    <w:color w:val="000000"/>
                    <w:szCs w:val="24"/>
                    <w:lang w:eastAsia="lt-LT"/>
                  </w:rPr>
                </w:pPr>
                <w:r>
                  <w:rPr>
                    <w:szCs w:val="24"/>
                    <w:lang w:eastAsia="lt-LT"/>
                  </w:rPr>
                  <w:t>567 017</w:t>
                </w:r>
              </w:p>
            </w:tc>
            <w:tc>
              <w:tcPr>
                <w:tcW w:w="1843"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63 088</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06 05</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Krašto apsaugos sistemos personalo rengimas</w:t>
                </w:r>
              </w:p>
            </w:tc>
            <w:tc>
              <w:tcPr>
                <w:tcW w:w="2126"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130 454</w:t>
                </w:r>
              </w:p>
            </w:tc>
            <w:tc>
              <w:tcPr>
                <w:tcW w:w="1843"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37 554</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06 06</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Specialiųjų operacijų pajėgos</w:t>
                </w:r>
              </w:p>
            </w:tc>
            <w:tc>
              <w:tcPr>
                <w:tcW w:w="2126"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57 015</w:t>
                </w:r>
              </w:p>
            </w:tc>
            <w:tc>
              <w:tcPr>
                <w:tcW w:w="1843"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20 391</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06 07</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Krašto apsaugos sistemos veiklos parama</w:t>
                </w:r>
              </w:p>
            </w:tc>
            <w:tc>
              <w:tcPr>
                <w:tcW w:w="2126"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179 741</w:t>
                </w:r>
              </w:p>
            </w:tc>
            <w:tc>
              <w:tcPr>
                <w:tcW w:w="1843"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63 801</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06 08</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kariuomenės operacinis valdymas</w:t>
                </w:r>
              </w:p>
            </w:tc>
            <w:tc>
              <w:tcPr>
                <w:tcW w:w="2126"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107 198</w:t>
                </w:r>
              </w:p>
            </w:tc>
            <w:tc>
              <w:tcPr>
                <w:tcW w:w="1843"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50 754</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06 09</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Krašto apsaugos ministerijos valdymo programa</w:t>
                </w:r>
              </w:p>
            </w:tc>
            <w:tc>
              <w:tcPr>
                <w:tcW w:w="2126"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15 906</w:t>
                </w:r>
              </w:p>
            </w:tc>
            <w:tc>
              <w:tcPr>
                <w:tcW w:w="1843" w:type="dxa"/>
                <w:tcBorders>
                  <w:top w:val="nil"/>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10 978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1 774 641</w:t>
                </w:r>
              </w:p>
            </w:tc>
            <w:tc>
              <w:tcPr>
                <w:tcW w:w="1843" w:type="dxa"/>
                <w:tcBorders>
                  <w:top w:val="single" w:sz="4" w:space="0" w:color="000000"/>
                  <w:left w:val="nil"/>
                  <w:bottom w:val="nil"/>
                  <w:right w:val="nil"/>
                </w:tcBorders>
                <w:shd w:val="clear" w:color="auto" w:fill="auto"/>
                <w:vAlign w:val="center"/>
                <w:hideMark/>
              </w:tcPr>
              <w:p w:rsidR="00061CED" w:rsidRDefault="001509A1">
                <w:pPr>
                  <w:jc w:val="right"/>
                  <w:rPr>
                    <w:color w:val="000000"/>
                    <w:szCs w:val="24"/>
                    <w:lang w:eastAsia="lt-LT"/>
                  </w:rPr>
                </w:pPr>
                <w:r>
                  <w:rPr>
                    <w:szCs w:val="24"/>
                    <w:lang w:eastAsia="lt-LT"/>
                  </w:rPr>
                  <w:t>468 035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vadovybės apsaugos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Saugomų asmenų apsauga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26 896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19 026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26 896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19 026</w:t>
                </w:r>
              </w:p>
            </w:tc>
          </w:tr>
          <w:tr w:rsidR="009255CA"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9255CA" w:rsidRDefault="009255CA" w:rsidP="009255CA">
                <w:pPr>
                  <w:rPr>
                    <w:b/>
                    <w:bCs/>
                    <w:szCs w:val="24"/>
                    <w:lang w:eastAsia="lt-LT"/>
                  </w:rPr>
                </w:pPr>
                <w:r>
                  <w:rPr>
                    <w:b/>
                    <w:bCs/>
                    <w:szCs w:val="24"/>
                    <w:lang w:eastAsia="lt-LT"/>
                  </w:rPr>
                  <w:t>VII SKYRIUS. VIEŠASIS SAUGUMAS</w:t>
                </w:r>
              </w:p>
            </w:tc>
            <w:tc>
              <w:tcPr>
                <w:tcW w:w="2126" w:type="dxa"/>
                <w:tcBorders>
                  <w:top w:val="nil"/>
                  <w:left w:val="nil"/>
                  <w:bottom w:val="single" w:sz="4" w:space="0" w:color="000000"/>
                  <w:right w:val="nil"/>
                </w:tcBorders>
                <w:shd w:val="clear" w:color="auto" w:fill="auto"/>
                <w:hideMark/>
              </w:tcPr>
              <w:p w:rsidR="009255CA" w:rsidRDefault="009255CA" w:rsidP="009255CA">
                <w:pPr>
                  <w:spacing w:line="360" w:lineRule="atLeast"/>
                  <w:jc w:val="right"/>
                  <w:rPr>
                    <w:strike/>
                    <w:szCs w:val="24"/>
                    <w:lang w:eastAsia="lt-LT"/>
                  </w:rPr>
                </w:pPr>
                <w:r>
                  <w:rPr>
                    <w:szCs w:val="24"/>
                    <w:lang w:eastAsia="lt-LT"/>
                  </w:rPr>
                  <w:t>754 991</w:t>
                </w:r>
              </w:p>
            </w:tc>
            <w:tc>
              <w:tcPr>
                <w:tcW w:w="1843" w:type="dxa"/>
                <w:tcBorders>
                  <w:top w:val="nil"/>
                  <w:left w:val="nil"/>
                  <w:bottom w:val="single" w:sz="4" w:space="0" w:color="000000"/>
                  <w:right w:val="nil"/>
                </w:tcBorders>
                <w:shd w:val="clear" w:color="auto" w:fill="auto"/>
                <w:hideMark/>
              </w:tcPr>
              <w:p w:rsidR="009255CA" w:rsidRDefault="009255CA" w:rsidP="009255CA">
                <w:pPr>
                  <w:spacing w:line="360" w:lineRule="atLeast"/>
                  <w:jc w:val="right"/>
                  <w:rPr>
                    <w:bCs/>
                    <w:szCs w:val="24"/>
                    <w:lang w:eastAsia="lt-LT"/>
                  </w:rPr>
                </w:pPr>
                <w:r>
                  <w:rPr>
                    <w:bCs/>
                    <w:szCs w:val="24"/>
                    <w:lang w:eastAsia="lt-LT"/>
                  </w:rPr>
                  <w:t>472 673</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vidaus reikalų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07 11</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Visuomenės viešojo saugumo užtikrinimas</w:t>
                </w:r>
              </w:p>
            </w:tc>
            <w:tc>
              <w:tcPr>
                <w:tcW w:w="2126" w:type="dxa"/>
                <w:tcBorders>
                  <w:top w:val="nil"/>
                  <w:left w:val="nil"/>
                  <w:bottom w:val="nil"/>
                  <w:right w:val="nil"/>
                </w:tcBorders>
                <w:shd w:val="clear" w:color="auto" w:fill="auto"/>
                <w:hideMark/>
              </w:tcPr>
              <w:p w:rsidR="009255CA" w:rsidRDefault="00CF5400" w:rsidP="009255CA">
                <w:pPr>
                  <w:spacing w:line="360" w:lineRule="atLeast"/>
                  <w:jc w:val="right"/>
                  <w:rPr>
                    <w:bCs/>
                    <w:strike/>
                    <w:szCs w:val="24"/>
                    <w:lang w:eastAsia="lt-LT"/>
                  </w:rPr>
                </w:pPr>
                <w:r>
                  <w:rPr>
                    <w:szCs w:val="24"/>
                    <w:lang w:eastAsia="lt-LT"/>
                  </w:rPr>
                  <w:t>313 996</w:t>
                </w:r>
              </w:p>
            </w:tc>
            <w:tc>
              <w:tcPr>
                <w:tcW w:w="1843" w:type="dxa"/>
                <w:tcBorders>
                  <w:top w:val="nil"/>
                  <w:left w:val="nil"/>
                  <w:bottom w:val="nil"/>
                  <w:right w:val="nil"/>
                </w:tcBorders>
                <w:shd w:val="clear" w:color="auto" w:fill="auto"/>
                <w:hideMark/>
              </w:tcPr>
              <w:p w:rsidR="009255CA" w:rsidRDefault="00CF5400" w:rsidP="009255CA">
                <w:pPr>
                  <w:spacing w:line="360" w:lineRule="atLeast"/>
                  <w:jc w:val="right"/>
                  <w:rPr>
                    <w:szCs w:val="24"/>
                    <w:lang w:eastAsia="lt-LT"/>
                  </w:rPr>
                </w:pPr>
                <w:r>
                  <w:rPr>
                    <w:szCs w:val="24"/>
                    <w:lang w:eastAsia="lt-LT"/>
                  </w:rPr>
                  <w:t>245 715</w:t>
                </w: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07 12</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Priešgaisrinė, civilinė sauga ir gelbėjimo darbai</w:t>
                </w:r>
              </w:p>
            </w:tc>
            <w:tc>
              <w:tcPr>
                <w:tcW w:w="2126" w:type="dxa"/>
                <w:tcBorders>
                  <w:top w:val="nil"/>
                  <w:left w:val="nil"/>
                  <w:bottom w:val="nil"/>
                  <w:right w:val="nil"/>
                </w:tcBorders>
                <w:shd w:val="clear" w:color="auto" w:fill="auto"/>
                <w:hideMark/>
              </w:tcPr>
              <w:p w:rsidR="009255CA" w:rsidRDefault="009255CA" w:rsidP="009255CA">
                <w:pPr>
                  <w:spacing w:line="360" w:lineRule="atLeast"/>
                  <w:jc w:val="right"/>
                  <w:rPr>
                    <w:bCs/>
                    <w:strike/>
                    <w:szCs w:val="24"/>
                    <w:lang w:eastAsia="lt-LT"/>
                  </w:rPr>
                </w:pPr>
                <w:r>
                  <w:rPr>
                    <w:bCs/>
                    <w:szCs w:val="24"/>
                    <w:lang w:eastAsia="lt-LT"/>
                  </w:rPr>
                  <w:t>174 176</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szCs w:val="24"/>
                    <w:lang w:eastAsia="lt-LT"/>
                  </w:rPr>
                </w:pPr>
                <w:r>
                  <w:rPr>
                    <w:szCs w:val="24"/>
                    <w:lang w:eastAsia="lt-LT"/>
                  </w:rPr>
                  <w:t>100 776</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07 13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Valstybės sienos apsauga</w:t>
                </w:r>
              </w:p>
            </w:tc>
            <w:tc>
              <w:tcPr>
                <w:tcW w:w="2126" w:type="dxa"/>
                <w:tcBorders>
                  <w:top w:val="nil"/>
                  <w:left w:val="nil"/>
                  <w:bottom w:val="nil"/>
                  <w:right w:val="nil"/>
                </w:tcBorders>
                <w:shd w:val="clear" w:color="auto" w:fill="auto"/>
                <w:vAlign w:val="center"/>
                <w:hideMark/>
              </w:tcPr>
              <w:p w:rsidR="00061CED" w:rsidRDefault="00CF5400">
                <w:pPr>
                  <w:jc w:val="right"/>
                  <w:rPr>
                    <w:color w:val="000000"/>
                    <w:szCs w:val="24"/>
                    <w:lang w:eastAsia="lt-LT"/>
                  </w:rPr>
                </w:pPr>
                <w:r>
                  <w:rPr>
                    <w:szCs w:val="24"/>
                    <w:lang w:eastAsia="lt-LT"/>
                  </w:rPr>
                  <w:t>108 734</w:t>
                </w:r>
              </w:p>
            </w:tc>
            <w:tc>
              <w:tcPr>
                <w:tcW w:w="1843" w:type="dxa"/>
                <w:tcBorders>
                  <w:top w:val="nil"/>
                  <w:left w:val="nil"/>
                  <w:bottom w:val="nil"/>
                  <w:right w:val="nil"/>
                </w:tcBorders>
                <w:shd w:val="clear" w:color="auto" w:fill="auto"/>
                <w:vAlign w:val="center"/>
                <w:hideMark/>
              </w:tcPr>
              <w:p w:rsidR="00061CED" w:rsidRDefault="00CF5400">
                <w:pPr>
                  <w:jc w:val="right"/>
                  <w:rPr>
                    <w:color w:val="000000"/>
                    <w:szCs w:val="24"/>
                    <w:lang w:eastAsia="lt-LT"/>
                  </w:rPr>
                </w:pPr>
                <w:r>
                  <w:rPr>
                    <w:szCs w:val="24"/>
                    <w:lang w:eastAsia="lt-LT"/>
                  </w:rPr>
                  <w:t>78 611</w:t>
                </w: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07 14</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Viešosios tvarkos atkūrimas, konvojavimas ir svarbių valstybės objektų apsauga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31 495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24 980</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07 15</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Finansinių nusikaltimų tyrimas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15 542</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11 674</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07 16</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Vidaus reikalų valstybės informacinių išteklių valdymas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14 434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3 695</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07 17</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Valstybės remiama papildoma pareigūnų sveikatos priežiūra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8 274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6 782</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07 18</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Sienų valdymo ir vizų priemonės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63 360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212</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62 560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07 19</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Vidaus saugumo fondo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16 040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190</w:t>
                </w: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07 20</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Europos ekonominės erdvės ir Norvegijos finansinių mechanizmų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8 940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38</w:t>
                </w:r>
              </w:p>
            </w:tc>
          </w:tr>
          <w:tr w:rsidR="009255CA" w:rsidTr="009255CA">
            <w:trPr>
              <w:trHeight w:val="312"/>
            </w:trPr>
            <w:tc>
              <w:tcPr>
                <w:tcW w:w="1257" w:type="dxa"/>
                <w:tcBorders>
                  <w:top w:val="single" w:sz="4" w:space="0" w:color="000000"/>
                  <w:left w:val="nil"/>
                  <w:bottom w:val="nil"/>
                  <w:right w:val="nil"/>
                </w:tcBorders>
                <w:shd w:val="clear" w:color="auto" w:fill="auto"/>
                <w:vAlign w:val="center"/>
                <w:hideMark/>
              </w:tcPr>
              <w:p w:rsidR="009255CA" w:rsidRDefault="009255CA" w:rsidP="009255CA">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9255CA" w:rsidRDefault="009255CA" w:rsidP="009255CA">
                <w:pPr>
                  <w:spacing w:line="360" w:lineRule="atLeast"/>
                  <w:jc w:val="right"/>
                  <w:rPr>
                    <w:szCs w:val="24"/>
                    <w:lang w:eastAsia="lt-LT"/>
                  </w:rPr>
                </w:pPr>
                <w:r>
                  <w:rPr>
                    <w:szCs w:val="24"/>
                    <w:lang w:eastAsia="lt-LT"/>
                  </w:rPr>
                  <w:t>754 991</w:t>
                </w:r>
              </w:p>
            </w:tc>
            <w:tc>
              <w:tcPr>
                <w:tcW w:w="1843" w:type="dxa"/>
                <w:tcBorders>
                  <w:top w:val="single" w:sz="4" w:space="0" w:color="000000"/>
                  <w:left w:val="nil"/>
                  <w:bottom w:val="nil"/>
                  <w:right w:val="nil"/>
                </w:tcBorders>
                <w:shd w:val="clear" w:color="auto" w:fill="auto"/>
                <w:hideMark/>
              </w:tcPr>
              <w:p w:rsidR="009255CA" w:rsidRDefault="009255CA" w:rsidP="009255CA">
                <w:pPr>
                  <w:spacing w:line="360" w:lineRule="atLeast"/>
                  <w:ind w:hanging="360"/>
                  <w:jc w:val="right"/>
                  <w:rPr>
                    <w:bCs/>
                    <w:szCs w:val="24"/>
                    <w:lang w:eastAsia="lt-LT"/>
                  </w:rPr>
                </w:pPr>
                <w:r>
                  <w:rPr>
                    <w:bCs/>
                    <w:szCs w:val="24"/>
                    <w:lang w:eastAsia="lt-LT"/>
                  </w:rPr>
                  <w:t>472 673</w:t>
                </w:r>
              </w:p>
            </w:tc>
          </w:tr>
          <w:tr w:rsidR="009255CA"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9255CA" w:rsidRDefault="009255CA" w:rsidP="009255CA">
                <w:pPr>
                  <w:rPr>
                    <w:b/>
                    <w:bCs/>
                    <w:szCs w:val="24"/>
                    <w:lang w:eastAsia="lt-LT"/>
                  </w:rPr>
                </w:pPr>
                <w:r>
                  <w:rPr>
                    <w:b/>
                    <w:bCs/>
                    <w:szCs w:val="24"/>
                    <w:lang w:eastAsia="lt-LT"/>
                  </w:rPr>
                  <w:t>VIII SKYRIUS. KULTŪRA IR VISUOMENĖS INFORMAVIMAS</w:t>
                </w:r>
              </w:p>
            </w:tc>
            <w:tc>
              <w:tcPr>
                <w:tcW w:w="2126" w:type="dxa"/>
                <w:tcBorders>
                  <w:top w:val="nil"/>
                  <w:left w:val="nil"/>
                  <w:bottom w:val="single" w:sz="4" w:space="0" w:color="000000"/>
                  <w:right w:val="nil"/>
                </w:tcBorders>
                <w:shd w:val="clear" w:color="auto" w:fill="auto"/>
                <w:hideMark/>
              </w:tcPr>
              <w:p w:rsidR="009255CA" w:rsidRDefault="00CF5400" w:rsidP="009255CA">
                <w:pPr>
                  <w:spacing w:line="360" w:lineRule="atLeast"/>
                  <w:jc w:val="right"/>
                  <w:rPr>
                    <w:strike/>
                    <w:szCs w:val="24"/>
                    <w:lang w:eastAsia="lt-LT"/>
                  </w:rPr>
                </w:pPr>
                <w:r>
                  <w:rPr>
                    <w:szCs w:val="24"/>
                    <w:lang w:eastAsia="lt-LT"/>
                  </w:rPr>
                  <w:t>420 624</w:t>
                </w:r>
              </w:p>
            </w:tc>
            <w:tc>
              <w:tcPr>
                <w:tcW w:w="1843" w:type="dxa"/>
                <w:tcBorders>
                  <w:top w:val="nil"/>
                  <w:left w:val="nil"/>
                  <w:bottom w:val="single" w:sz="4" w:space="0" w:color="000000"/>
                  <w:right w:val="nil"/>
                </w:tcBorders>
                <w:shd w:val="clear" w:color="auto" w:fill="auto"/>
                <w:hideMark/>
              </w:tcPr>
              <w:p w:rsidR="009255CA" w:rsidRDefault="00CF5400" w:rsidP="009255CA">
                <w:pPr>
                  <w:spacing w:line="360" w:lineRule="atLeast"/>
                  <w:jc w:val="right"/>
                  <w:rPr>
                    <w:bCs/>
                    <w:szCs w:val="24"/>
                    <w:lang w:eastAsia="lt-LT"/>
                  </w:rPr>
                </w:pPr>
                <w:r>
                  <w:rPr>
                    <w:szCs w:val="24"/>
                    <w:lang w:eastAsia="lt-LT"/>
                  </w:rPr>
                  <w:t>165 604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valstybinė kultūros paveldo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kultūros paveldo komisijos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363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297</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363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297</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Etninės kultūros globos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Etninės kultūros valstybinė globa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297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250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297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250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gyventojų genocido ir rezistencijos tyrimo centras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gyventojų genocido ir rezistencijos tyrimas bei įamžinimas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3 903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2 706</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Genocido aukų ir rezistencijos dalyvių materialinis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183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31</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4 086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2 737</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radijo ir televizijos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43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Respublikos jurisdikcijai priklausančių radijo ir (ar) televizijos programų transliuotojų, retransliuotojų, užsakomųjų audiovizualinės žiniasklaidos paslaugų, dalijimosi vaizdo medžiaga platformos paslaugų, televizijos programų ir (ar) atskirų programų platinimo internete paslaugų teikėjų veiklos priežiūra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1 150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700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1 150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700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Valstybinė lietuvių kalbos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kalbos vartojimas, norminimas ir sklaida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353</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Lietuvių kalbos prestižo stiprinimas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134</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lietuvių kalbos komisijos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511</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419</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998</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419</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Žurnalistų etikos inspektoriaus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Tarnybos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687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570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687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570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Viešoji įstaiga „Lietuvos nacionalinis radijas ir televizija“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Radijo ir televizijos programų siuntimas komunikacijų tinklais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3 250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08 05</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Visuomenės informavimas radijo ir televizijos komunikacijų tinklais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60 189</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19 900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63 439</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19 900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kultūros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540C5" w:rsidTr="002C6002">
            <w:trPr>
              <w:trHeight w:val="312"/>
            </w:trPr>
            <w:tc>
              <w:tcPr>
                <w:tcW w:w="1257"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Kultūra ir kūrybingumas</w:t>
                </w:r>
              </w:p>
            </w:tc>
            <w:tc>
              <w:tcPr>
                <w:tcW w:w="2126" w:type="dxa"/>
                <w:tcBorders>
                  <w:top w:val="nil"/>
                  <w:left w:val="nil"/>
                  <w:bottom w:val="nil"/>
                  <w:right w:val="nil"/>
                </w:tcBorders>
                <w:shd w:val="clear" w:color="auto" w:fill="auto"/>
                <w:hideMark/>
              </w:tcPr>
              <w:p w:rsidR="009540C5" w:rsidRDefault="0088723B" w:rsidP="009540C5">
                <w:pPr>
                  <w:spacing w:line="360" w:lineRule="atLeast"/>
                  <w:jc w:val="right"/>
                  <w:rPr>
                    <w:strike/>
                    <w:szCs w:val="24"/>
                    <w:lang w:eastAsia="lt-LT"/>
                  </w:rPr>
                </w:pPr>
                <w:r>
                  <w:rPr>
                    <w:szCs w:val="24"/>
                    <w:lang w:eastAsia="lt-LT"/>
                  </w:rPr>
                  <w:t>218 880</w:t>
                </w:r>
              </w:p>
            </w:tc>
            <w:tc>
              <w:tcPr>
                <w:tcW w:w="1843" w:type="dxa"/>
                <w:tcBorders>
                  <w:top w:val="nil"/>
                  <w:left w:val="nil"/>
                  <w:bottom w:val="nil"/>
                  <w:right w:val="nil"/>
                </w:tcBorders>
                <w:shd w:val="clear" w:color="auto" w:fill="auto"/>
                <w:hideMark/>
              </w:tcPr>
              <w:p w:rsidR="009540C5" w:rsidRDefault="0088723B" w:rsidP="009540C5">
                <w:pPr>
                  <w:spacing w:line="360" w:lineRule="atLeast"/>
                  <w:jc w:val="right"/>
                  <w:rPr>
                    <w:strike/>
                    <w:szCs w:val="24"/>
                    <w:lang w:eastAsia="lt-LT"/>
                  </w:rPr>
                </w:pPr>
                <w:r>
                  <w:rPr>
                    <w:szCs w:val="24"/>
                    <w:lang w:eastAsia="lt-LT"/>
                  </w:rPr>
                  <w:t>72 102</w:t>
                </w:r>
              </w:p>
            </w:tc>
          </w:tr>
          <w:tr w:rsidR="009540C5" w:rsidTr="002C6002">
            <w:trPr>
              <w:trHeight w:val="312"/>
            </w:trPr>
            <w:tc>
              <w:tcPr>
                <w:tcW w:w="1257" w:type="dxa"/>
                <w:tcBorders>
                  <w:top w:val="nil"/>
                  <w:left w:val="nil"/>
                  <w:bottom w:val="nil"/>
                  <w:right w:val="nil"/>
                </w:tcBorders>
                <w:shd w:val="clear" w:color="auto" w:fill="auto"/>
                <w:vAlign w:val="center"/>
                <w:hideMark/>
              </w:tcPr>
              <w:p w:rsidR="009540C5" w:rsidRDefault="009540C5" w:rsidP="009540C5">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540C5" w:rsidRDefault="0088723B" w:rsidP="009540C5">
                <w:pPr>
                  <w:spacing w:line="360" w:lineRule="atLeast"/>
                  <w:jc w:val="right"/>
                  <w:rPr>
                    <w:szCs w:val="24"/>
                    <w:lang w:eastAsia="lt-LT"/>
                  </w:rPr>
                </w:pPr>
                <w:r>
                  <w:rPr>
                    <w:szCs w:val="24"/>
                    <w:lang w:eastAsia="lt-LT"/>
                  </w:rPr>
                  <w:t>8 312</w:t>
                </w:r>
              </w:p>
            </w:tc>
            <w:tc>
              <w:tcPr>
                <w:tcW w:w="1843" w:type="dxa"/>
                <w:tcBorders>
                  <w:top w:val="nil"/>
                  <w:left w:val="nil"/>
                  <w:bottom w:val="nil"/>
                  <w:right w:val="nil"/>
                </w:tcBorders>
                <w:shd w:val="clear" w:color="auto" w:fill="auto"/>
                <w:hideMark/>
              </w:tcPr>
              <w:p w:rsidR="009540C5" w:rsidRDefault="009540C5" w:rsidP="009540C5">
                <w:pPr>
                  <w:spacing w:line="360" w:lineRule="atLeast"/>
                  <w:jc w:val="right"/>
                  <w:rPr>
                    <w:szCs w:val="24"/>
                    <w:lang w:eastAsia="lt-LT"/>
                  </w:rPr>
                </w:pPr>
              </w:p>
            </w:tc>
          </w:tr>
          <w:tr w:rsidR="009540C5" w:rsidTr="002C6002">
            <w:trPr>
              <w:trHeight w:val="312"/>
            </w:trPr>
            <w:tc>
              <w:tcPr>
                <w:tcW w:w="1257"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Lietuvos kultūros taryba</w:t>
                </w:r>
              </w:p>
            </w:tc>
            <w:tc>
              <w:tcPr>
                <w:tcW w:w="2126" w:type="dxa"/>
                <w:tcBorders>
                  <w:top w:val="nil"/>
                  <w:left w:val="nil"/>
                  <w:bottom w:val="nil"/>
                  <w:right w:val="nil"/>
                </w:tcBorders>
                <w:shd w:val="clear" w:color="auto" w:fill="auto"/>
                <w:hideMark/>
              </w:tcPr>
              <w:p w:rsidR="009540C5" w:rsidRDefault="0088723B" w:rsidP="009540C5">
                <w:pPr>
                  <w:spacing w:line="360" w:lineRule="atLeast"/>
                  <w:ind w:left="-250" w:hanging="142"/>
                  <w:jc w:val="right"/>
                  <w:rPr>
                    <w:strike/>
                    <w:szCs w:val="24"/>
                    <w:lang w:eastAsia="lt-LT"/>
                  </w:rPr>
                </w:pPr>
                <w:r>
                  <w:rPr>
                    <w:szCs w:val="24"/>
                    <w:lang w:eastAsia="lt-LT"/>
                  </w:rPr>
                  <w:t>23 680</w:t>
                </w:r>
              </w:p>
            </w:tc>
            <w:tc>
              <w:tcPr>
                <w:tcW w:w="1843" w:type="dxa"/>
                <w:tcBorders>
                  <w:top w:val="nil"/>
                  <w:left w:val="nil"/>
                  <w:bottom w:val="nil"/>
                  <w:right w:val="nil"/>
                </w:tcBorders>
                <w:shd w:val="clear" w:color="auto" w:fill="auto"/>
                <w:hideMark/>
              </w:tcPr>
              <w:p w:rsidR="009540C5" w:rsidRDefault="0088723B" w:rsidP="009540C5">
                <w:pPr>
                  <w:spacing w:line="360" w:lineRule="atLeast"/>
                  <w:ind w:left="-250" w:hanging="142"/>
                  <w:jc w:val="right"/>
                  <w:rPr>
                    <w:szCs w:val="24"/>
                    <w:lang w:eastAsia="lt-LT"/>
                  </w:rPr>
                </w:pPr>
                <w:r>
                  <w:rPr>
                    <w:szCs w:val="24"/>
                    <w:lang w:eastAsia="lt-LT"/>
                  </w:rPr>
                  <w:t>905</w:t>
                </w:r>
              </w:p>
            </w:tc>
          </w:tr>
          <w:tr w:rsidR="009540C5" w:rsidTr="002C6002">
            <w:trPr>
              <w:trHeight w:val="624"/>
            </w:trPr>
            <w:tc>
              <w:tcPr>
                <w:tcW w:w="1257"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Kultūros ministerijos valdymo programa</w:t>
                </w:r>
              </w:p>
            </w:tc>
            <w:tc>
              <w:tcPr>
                <w:tcW w:w="2126" w:type="dxa"/>
                <w:tcBorders>
                  <w:top w:val="nil"/>
                  <w:left w:val="nil"/>
                  <w:bottom w:val="nil"/>
                  <w:right w:val="nil"/>
                </w:tcBorders>
                <w:shd w:val="clear" w:color="auto" w:fill="auto"/>
                <w:hideMark/>
              </w:tcPr>
              <w:p w:rsidR="009540C5" w:rsidRDefault="0088723B" w:rsidP="009540C5">
                <w:pPr>
                  <w:spacing w:line="360" w:lineRule="atLeast"/>
                  <w:ind w:left="-250" w:hanging="142"/>
                  <w:jc w:val="right"/>
                  <w:rPr>
                    <w:strike/>
                    <w:szCs w:val="24"/>
                    <w:lang w:eastAsia="lt-LT"/>
                  </w:rPr>
                </w:pPr>
                <w:r>
                  <w:rPr>
                    <w:szCs w:val="24"/>
                    <w:lang w:eastAsia="lt-LT"/>
                  </w:rPr>
                  <w:t>5 529</w:t>
                </w:r>
              </w:p>
            </w:tc>
            <w:tc>
              <w:tcPr>
                <w:tcW w:w="1843" w:type="dxa"/>
                <w:tcBorders>
                  <w:top w:val="nil"/>
                  <w:left w:val="nil"/>
                  <w:bottom w:val="nil"/>
                  <w:right w:val="nil"/>
                </w:tcBorders>
                <w:shd w:val="clear" w:color="auto" w:fill="auto"/>
                <w:hideMark/>
              </w:tcPr>
              <w:p w:rsidR="009540C5" w:rsidRDefault="0088723B" w:rsidP="009540C5">
                <w:pPr>
                  <w:spacing w:line="360" w:lineRule="atLeast"/>
                  <w:ind w:left="-250" w:hanging="142"/>
                  <w:jc w:val="right"/>
                  <w:rPr>
                    <w:strike/>
                    <w:szCs w:val="24"/>
                    <w:lang w:eastAsia="lt-LT"/>
                  </w:rPr>
                </w:pPr>
                <w:r>
                  <w:rPr>
                    <w:szCs w:val="24"/>
                    <w:lang w:eastAsia="lt-LT"/>
                  </w:rPr>
                  <w:t>3 701</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88723B" w:rsidP="009540C5">
                <w:pPr>
                  <w:jc w:val="right"/>
                  <w:rPr>
                    <w:color w:val="000000"/>
                    <w:szCs w:val="24"/>
                    <w:lang w:eastAsia="lt-LT"/>
                  </w:rPr>
                </w:pPr>
                <w:r>
                  <w:rPr>
                    <w:szCs w:val="24"/>
                    <w:lang w:eastAsia="lt-LT"/>
                  </w:rPr>
                  <w:t>248 089</w:t>
                </w:r>
              </w:p>
            </w:tc>
            <w:tc>
              <w:tcPr>
                <w:tcW w:w="1843" w:type="dxa"/>
                <w:tcBorders>
                  <w:top w:val="single" w:sz="4" w:space="0" w:color="000000"/>
                  <w:left w:val="nil"/>
                  <w:bottom w:val="nil"/>
                  <w:right w:val="nil"/>
                </w:tcBorders>
                <w:shd w:val="clear" w:color="auto" w:fill="auto"/>
                <w:vAlign w:val="center"/>
                <w:hideMark/>
              </w:tcPr>
              <w:p w:rsidR="00061CED" w:rsidRDefault="0088723B">
                <w:pPr>
                  <w:jc w:val="right"/>
                  <w:rPr>
                    <w:color w:val="000000"/>
                    <w:szCs w:val="24"/>
                    <w:lang w:eastAsia="lt-LT"/>
                  </w:rPr>
                </w:pPr>
                <w:r>
                  <w:rPr>
                    <w:szCs w:val="24"/>
                    <w:lang w:eastAsia="lt-LT"/>
                  </w:rPr>
                  <w:t>76 708</w:t>
                </w:r>
              </w:p>
            </w:tc>
          </w:tr>
          <w:tr w:rsidR="00061CED">
            <w:trPr>
              <w:trHeight w:val="936"/>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Tautinių mažumų departamentas prie Lietuvos Respublikos Vyriausybės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Tautinių mažumų integracijos į Lietuvos visuomenę, išsaugant jų tapatybę,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958</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Tautinių mažumų departamento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538</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367</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1 496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367</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vyriausiojo archyvaro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560"/>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Nacionalinio dokumentų fondo administravimas ir valstybės perduotos savivaldybėms priskirtų archyvinių dokumentų tvarkymo funkcijos vykdymo koordinavimas</w:t>
                </w:r>
              </w:p>
            </w:tc>
            <w:tc>
              <w:tcPr>
                <w:tcW w:w="2126" w:type="dxa"/>
                <w:tcBorders>
                  <w:top w:val="nil"/>
                  <w:left w:val="nil"/>
                  <w:bottom w:val="nil"/>
                  <w:right w:val="nil"/>
                </w:tcBorders>
                <w:shd w:val="clear" w:color="auto" w:fill="auto"/>
                <w:vAlign w:val="center"/>
                <w:hideMark/>
              </w:tcPr>
              <w:p w:rsidR="00061CED" w:rsidRDefault="00702E77">
                <w:pPr>
                  <w:jc w:val="right"/>
                  <w:rPr>
                    <w:color w:val="000000"/>
                    <w:szCs w:val="24"/>
                    <w:lang w:eastAsia="lt-LT"/>
                  </w:rPr>
                </w:pPr>
                <w:r>
                  <w:rPr>
                    <w:szCs w:val="24"/>
                    <w:lang w:eastAsia="lt-LT"/>
                  </w:rPr>
                  <w:t>13 339</w:t>
                </w:r>
              </w:p>
            </w:tc>
            <w:tc>
              <w:tcPr>
                <w:tcW w:w="1843" w:type="dxa"/>
                <w:tcBorders>
                  <w:top w:val="nil"/>
                  <w:left w:val="nil"/>
                  <w:bottom w:val="nil"/>
                  <w:right w:val="nil"/>
                </w:tcBorders>
                <w:shd w:val="clear" w:color="auto" w:fill="auto"/>
                <w:vAlign w:val="center"/>
                <w:hideMark/>
              </w:tcPr>
              <w:p w:rsidR="00061CED" w:rsidRDefault="00702E77">
                <w:pPr>
                  <w:jc w:val="right"/>
                  <w:rPr>
                    <w:color w:val="000000"/>
                    <w:szCs w:val="24"/>
                    <w:lang w:eastAsia="lt-LT"/>
                  </w:rPr>
                </w:pPr>
                <w:r>
                  <w:rPr>
                    <w:szCs w:val="24"/>
                    <w:lang w:eastAsia="lt-LT"/>
                  </w:rPr>
                  <w:t>6 814</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vyriausiojo archyvaro tarnybos valdymo programa</w:t>
                </w:r>
              </w:p>
            </w:tc>
            <w:tc>
              <w:tcPr>
                <w:tcW w:w="2126" w:type="dxa"/>
                <w:tcBorders>
                  <w:top w:val="nil"/>
                  <w:left w:val="nil"/>
                  <w:bottom w:val="nil"/>
                  <w:right w:val="nil"/>
                </w:tcBorders>
                <w:shd w:val="clear" w:color="auto" w:fill="auto"/>
                <w:vAlign w:val="center"/>
                <w:hideMark/>
              </w:tcPr>
              <w:p w:rsidR="00061CED" w:rsidRDefault="00702E77">
                <w:pPr>
                  <w:jc w:val="right"/>
                  <w:rPr>
                    <w:color w:val="000000"/>
                    <w:szCs w:val="24"/>
                    <w:lang w:eastAsia="lt-LT"/>
                  </w:rPr>
                </w:pPr>
                <w:r>
                  <w:rPr>
                    <w:szCs w:val="24"/>
                    <w:lang w:eastAsia="lt-LT"/>
                  </w:rPr>
                  <w:t>604</w:t>
                </w:r>
              </w:p>
            </w:tc>
            <w:tc>
              <w:tcPr>
                <w:tcW w:w="1843" w:type="dxa"/>
                <w:tcBorders>
                  <w:top w:val="nil"/>
                  <w:left w:val="nil"/>
                  <w:bottom w:val="nil"/>
                  <w:right w:val="nil"/>
                </w:tcBorders>
                <w:shd w:val="clear" w:color="auto" w:fill="auto"/>
                <w:vAlign w:val="center"/>
                <w:hideMark/>
              </w:tcPr>
              <w:p w:rsidR="00061CED" w:rsidRDefault="00702E77">
                <w:pPr>
                  <w:jc w:val="right"/>
                  <w:rPr>
                    <w:color w:val="000000"/>
                    <w:szCs w:val="24"/>
                    <w:lang w:eastAsia="lt-LT"/>
                  </w:rPr>
                </w:pPr>
                <w:r>
                  <w:rPr>
                    <w:szCs w:val="24"/>
                    <w:lang w:eastAsia="lt-LT"/>
                  </w:rPr>
                  <w:t>484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702E77">
                <w:pPr>
                  <w:jc w:val="right"/>
                  <w:rPr>
                    <w:color w:val="000000"/>
                    <w:szCs w:val="24"/>
                    <w:lang w:eastAsia="lt-LT"/>
                  </w:rPr>
                </w:pPr>
                <w:r>
                  <w:rPr>
                    <w:szCs w:val="24"/>
                    <w:lang w:eastAsia="lt-LT"/>
                  </w:rPr>
                  <w:t>13 943</w:t>
                </w:r>
              </w:p>
            </w:tc>
            <w:tc>
              <w:tcPr>
                <w:tcW w:w="1843" w:type="dxa"/>
                <w:tcBorders>
                  <w:top w:val="single" w:sz="4" w:space="0" w:color="000000"/>
                  <w:left w:val="nil"/>
                  <w:bottom w:val="nil"/>
                  <w:right w:val="nil"/>
                </w:tcBorders>
                <w:shd w:val="clear" w:color="auto" w:fill="auto"/>
                <w:vAlign w:val="center"/>
                <w:hideMark/>
              </w:tcPr>
              <w:p w:rsidR="00061CED" w:rsidRDefault="00702E77">
                <w:pPr>
                  <w:jc w:val="right"/>
                  <w:rPr>
                    <w:color w:val="000000"/>
                    <w:szCs w:val="24"/>
                    <w:lang w:eastAsia="lt-LT"/>
                  </w:rPr>
                </w:pPr>
                <w:r>
                  <w:rPr>
                    <w:szCs w:val="24"/>
                    <w:lang w:eastAsia="lt-LT"/>
                  </w:rPr>
                  <w:t>7 298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nacionalinė Martyno Mažvydo biblioteka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Visuomenės informacinis aprūpinimas ir informacijos politikos įgyvendinimas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12 821</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9 699</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12 821</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9 699</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nacionalinis muziejus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Muziejaus rinkinių kaupimas, tyrimas, išsaugojimo užtikrinimas ir aktualizavimas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8 708</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5 630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8 708</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5 630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nacionalinis dailės muziejus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Muziejaus rinkinių kaupimas, saugojimas, pristatymas ir populiarinimas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10 992</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7 548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10 992</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7 548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Nacionalinis M. K. Čiurlionio dailės muziejus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Meno ir kultūros vertybių saugojimas, kaupimas ir populiarinimas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4 896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3 622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4 896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3 622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nacionalinis operos ir baleto teatras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Teatro meno pristatymas žiūrovui</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18 818</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13 924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18 818</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13 924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nacionalinis dramos teatras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Teatro meno pristatymas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10 895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3 867</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10 895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3 867</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Nacionalinis Kauno dramos teatras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Profesionaliojo scenos meno pristatymas visuomenei, edukacinės veiklos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3 552</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2 874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3 552</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2 874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Koncertinė įstaiga Lietuvos nacionalinė filharmonija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Klasikinės ir šiuolaikinės muzikos meno sklaida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7 280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5 805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7 280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5 805</w:t>
                </w:r>
              </w:p>
            </w:tc>
          </w:tr>
          <w:tr w:rsidR="00061CED">
            <w:trPr>
              <w:trHeight w:val="936"/>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Nacionalinis muziejus Lietuvos Didžiosios Kunigaikštystės valdovų rūmai</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Muziejaus vertybių rinkinių gausinimas ir jų aktualinimas, kokybiškų paslaugų teikimas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4 866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3 282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4 866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3 282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Viešoji įstaiga Spaudos, radijo ir televizijos rėmimo fondas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Viešosios informacijos rengėjų konkursas, programų administravimas, sklaida ir žiniasklaidos analizė</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3 248</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107</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3 248</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107</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IX SKYRIUS. SOCIALINĖ APSAUGA IR UŽIMTUMAS</w:t>
                </w:r>
              </w:p>
            </w:tc>
            <w:tc>
              <w:tcPr>
                <w:tcW w:w="2126" w:type="dxa"/>
                <w:tcBorders>
                  <w:top w:val="nil"/>
                  <w:left w:val="nil"/>
                  <w:bottom w:val="single" w:sz="4" w:space="0" w:color="000000"/>
                  <w:right w:val="nil"/>
                </w:tcBorders>
                <w:shd w:val="clear" w:color="auto" w:fill="auto"/>
                <w:vAlign w:val="center"/>
                <w:hideMark/>
              </w:tcPr>
              <w:p w:rsidR="00061CED" w:rsidRDefault="00A17691">
                <w:pPr>
                  <w:jc w:val="right"/>
                  <w:rPr>
                    <w:color w:val="000000"/>
                    <w:szCs w:val="24"/>
                    <w:lang w:eastAsia="lt-LT"/>
                  </w:rPr>
                </w:pPr>
                <w:r>
                  <w:rPr>
                    <w:szCs w:val="24"/>
                    <w:lang w:eastAsia="lt-LT"/>
                  </w:rPr>
                  <w:t>5 131 266</w:t>
                </w:r>
              </w:p>
            </w:tc>
            <w:tc>
              <w:tcPr>
                <w:tcW w:w="1843" w:type="dxa"/>
                <w:tcBorders>
                  <w:top w:val="nil"/>
                  <w:left w:val="nil"/>
                  <w:bottom w:val="single" w:sz="4" w:space="0" w:color="000000"/>
                  <w:right w:val="nil"/>
                </w:tcBorders>
                <w:shd w:val="clear" w:color="auto" w:fill="auto"/>
                <w:vAlign w:val="center"/>
                <w:hideMark/>
              </w:tcPr>
              <w:p w:rsidR="00061CED" w:rsidRDefault="00A17691">
                <w:pPr>
                  <w:jc w:val="right"/>
                  <w:rPr>
                    <w:color w:val="000000"/>
                    <w:szCs w:val="24"/>
                    <w:lang w:eastAsia="lt-LT"/>
                  </w:rPr>
                </w:pPr>
                <w:r>
                  <w:rPr>
                    <w:bCs/>
                    <w:szCs w:val="24"/>
                    <w:lang w:eastAsia="lt-LT"/>
                  </w:rPr>
                  <w:t>136 461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Nacionalinė šeimos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09 01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Nacionalinės šeimos tarybos veiklos užtikrinimas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79</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63</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79</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63</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socialinės apsaugos ir darbo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540C5" w:rsidTr="002C6002">
            <w:trPr>
              <w:trHeight w:val="312"/>
            </w:trPr>
            <w:tc>
              <w:tcPr>
                <w:tcW w:w="1257"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09 01</w:t>
                </w: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Užimtumo didinimas</w:t>
                </w:r>
              </w:p>
            </w:tc>
            <w:tc>
              <w:tcPr>
                <w:tcW w:w="2126" w:type="dxa"/>
                <w:tcBorders>
                  <w:top w:val="nil"/>
                  <w:left w:val="nil"/>
                  <w:bottom w:val="nil"/>
                  <w:right w:val="nil"/>
                </w:tcBorders>
                <w:shd w:val="clear" w:color="auto" w:fill="auto"/>
                <w:hideMark/>
              </w:tcPr>
              <w:p w:rsidR="009540C5" w:rsidRDefault="00A17691" w:rsidP="009540C5">
                <w:pPr>
                  <w:spacing w:line="360" w:lineRule="atLeast"/>
                  <w:jc w:val="right"/>
                  <w:rPr>
                    <w:bCs/>
                    <w:strike/>
                    <w:color w:val="000000"/>
                    <w:szCs w:val="24"/>
                    <w:lang w:eastAsia="lt-LT"/>
                  </w:rPr>
                </w:pPr>
                <w:r>
                  <w:rPr>
                    <w:bCs/>
                    <w:color w:val="000000"/>
                    <w:szCs w:val="24"/>
                    <w:lang w:eastAsia="lt-LT"/>
                  </w:rPr>
                  <w:t>166 867</w:t>
                </w:r>
              </w:p>
            </w:tc>
            <w:tc>
              <w:tcPr>
                <w:tcW w:w="1843" w:type="dxa"/>
                <w:tcBorders>
                  <w:top w:val="nil"/>
                  <w:left w:val="nil"/>
                  <w:bottom w:val="nil"/>
                  <w:right w:val="nil"/>
                </w:tcBorders>
                <w:shd w:val="clear" w:color="auto" w:fill="auto"/>
                <w:hideMark/>
              </w:tcPr>
              <w:p w:rsidR="009540C5" w:rsidRDefault="00A17691" w:rsidP="009540C5">
                <w:pPr>
                  <w:spacing w:line="360" w:lineRule="atLeast"/>
                  <w:jc w:val="right"/>
                  <w:rPr>
                    <w:color w:val="000000"/>
                    <w:szCs w:val="24"/>
                    <w:lang w:eastAsia="lt-LT"/>
                  </w:rPr>
                </w:pPr>
                <w:r>
                  <w:rPr>
                    <w:color w:val="000000"/>
                    <w:szCs w:val="24"/>
                    <w:lang w:eastAsia="lt-LT"/>
                  </w:rPr>
                  <w:t>35 966</w:t>
                </w:r>
              </w:p>
            </w:tc>
          </w:tr>
          <w:tr w:rsidR="009540C5" w:rsidTr="002C6002">
            <w:trPr>
              <w:trHeight w:val="312"/>
            </w:trPr>
            <w:tc>
              <w:tcPr>
                <w:tcW w:w="1257" w:type="dxa"/>
                <w:tcBorders>
                  <w:top w:val="nil"/>
                  <w:left w:val="nil"/>
                  <w:bottom w:val="nil"/>
                  <w:right w:val="nil"/>
                </w:tcBorders>
                <w:shd w:val="clear" w:color="auto" w:fill="auto"/>
                <w:vAlign w:val="center"/>
                <w:hideMark/>
              </w:tcPr>
              <w:p w:rsidR="009540C5" w:rsidRDefault="009540C5" w:rsidP="009540C5">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540C5" w:rsidRDefault="00A17691" w:rsidP="009540C5">
                <w:pPr>
                  <w:spacing w:line="360" w:lineRule="atLeast"/>
                  <w:jc w:val="right"/>
                  <w:rPr>
                    <w:bCs/>
                    <w:strike/>
                    <w:color w:val="000000"/>
                    <w:szCs w:val="24"/>
                    <w:lang w:eastAsia="lt-LT"/>
                  </w:rPr>
                </w:pPr>
                <w:r>
                  <w:rPr>
                    <w:bCs/>
                    <w:color w:val="000000"/>
                    <w:szCs w:val="24"/>
                    <w:lang w:eastAsia="lt-LT"/>
                  </w:rPr>
                  <w:t>58 055</w:t>
                </w:r>
              </w:p>
            </w:tc>
            <w:tc>
              <w:tcPr>
                <w:tcW w:w="1843" w:type="dxa"/>
                <w:tcBorders>
                  <w:top w:val="nil"/>
                  <w:left w:val="nil"/>
                  <w:bottom w:val="nil"/>
                  <w:right w:val="nil"/>
                </w:tcBorders>
                <w:shd w:val="clear" w:color="auto" w:fill="auto"/>
                <w:hideMark/>
              </w:tcPr>
              <w:p w:rsidR="009540C5" w:rsidRDefault="00A17691" w:rsidP="009540C5">
                <w:pPr>
                  <w:spacing w:line="360" w:lineRule="atLeast"/>
                  <w:jc w:val="right"/>
                  <w:rPr>
                    <w:color w:val="000000"/>
                    <w:szCs w:val="24"/>
                    <w:lang w:eastAsia="lt-LT"/>
                  </w:rPr>
                </w:pPr>
                <w:r>
                  <w:rPr>
                    <w:color w:val="000000"/>
                    <w:szCs w:val="24"/>
                    <w:lang w:eastAsia="lt-LT"/>
                  </w:rPr>
                  <w:t>578</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09 02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Socialinės išmokos</w:t>
                </w:r>
              </w:p>
            </w:tc>
            <w:tc>
              <w:tcPr>
                <w:tcW w:w="2126" w:type="dxa"/>
                <w:tcBorders>
                  <w:top w:val="nil"/>
                  <w:left w:val="nil"/>
                  <w:bottom w:val="nil"/>
                  <w:right w:val="nil"/>
                </w:tcBorders>
                <w:shd w:val="clear" w:color="auto" w:fill="auto"/>
                <w:vAlign w:val="center"/>
                <w:hideMark/>
              </w:tcPr>
              <w:p w:rsidR="00061CED" w:rsidRDefault="00A17691">
                <w:pPr>
                  <w:jc w:val="right"/>
                  <w:rPr>
                    <w:color w:val="000000"/>
                    <w:szCs w:val="24"/>
                    <w:lang w:eastAsia="lt-LT"/>
                  </w:rPr>
                </w:pPr>
                <w:r>
                  <w:rPr>
                    <w:bCs/>
                    <w:color w:val="000000"/>
                    <w:szCs w:val="24"/>
                    <w:lang w:eastAsia="lt-LT"/>
                  </w:rPr>
                  <w:t>4 461 766</w:t>
                </w:r>
              </w:p>
            </w:tc>
            <w:tc>
              <w:tcPr>
                <w:tcW w:w="1843" w:type="dxa"/>
                <w:tcBorders>
                  <w:top w:val="nil"/>
                  <w:left w:val="nil"/>
                  <w:bottom w:val="nil"/>
                  <w:right w:val="nil"/>
                </w:tcBorders>
                <w:shd w:val="clear" w:color="auto" w:fill="auto"/>
                <w:vAlign w:val="center"/>
                <w:hideMark/>
              </w:tcPr>
              <w:p w:rsidR="00061CED" w:rsidRDefault="00A17691">
                <w:pPr>
                  <w:jc w:val="right"/>
                  <w:rPr>
                    <w:color w:val="000000"/>
                    <w:szCs w:val="24"/>
                    <w:lang w:eastAsia="lt-LT"/>
                  </w:rPr>
                </w:pPr>
                <w:r>
                  <w:rPr>
                    <w:color w:val="000000"/>
                    <w:szCs w:val="24"/>
                    <w:lang w:eastAsia="lt-LT"/>
                  </w:rPr>
                  <w:t>50</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17691">
                <w:pPr>
                  <w:jc w:val="right"/>
                  <w:rPr>
                    <w:color w:val="000000"/>
                    <w:szCs w:val="24"/>
                    <w:lang w:eastAsia="lt-LT"/>
                  </w:rPr>
                </w:pPr>
                <w:r>
                  <w:rPr>
                    <w:bCs/>
                    <w:color w:val="000000"/>
                    <w:szCs w:val="24"/>
                    <w:lang w:eastAsia="lt-LT"/>
                  </w:rPr>
                  <w:t>8 589</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9540C5" w:rsidTr="002C6002">
            <w:trPr>
              <w:trHeight w:val="312"/>
            </w:trPr>
            <w:tc>
              <w:tcPr>
                <w:tcW w:w="1257"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09 03</w:t>
                </w: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Socialinė sutelktis (solidarumas)</w:t>
                </w:r>
              </w:p>
            </w:tc>
            <w:tc>
              <w:tcPr>
                <w:tcW w:w="2126" w:type="dxa"/>
                <w:tcBorders>
                  <w:top w:val="nil"/>
                  <w:left w:val="nil"/>
                  <w:bottom w:val="nil"/>
                  <w:right w:val="nil"/>
                </w:tcBorders>
                <w:shd w:val="clear" w:color="auto" w:fill="auto"/>
                <w:hideMark/>
              </w:tcPr>
              <w:p w:rsidR="009540C5" w:rsidRDefault="00A17691" w:rsidP="009540C5">
                <w:pPr>
                  <w:spacing w:line="360" w:lineRule="atLeast"/>
                  <w:jc w:val="right"/>
                  <w:rPr>
                    <w:bCs/>
                    <w:color w:val="000000"/>
                    <w:szCs w:val="24"/>
                    <w:lang w:eastAsia="lt-LT"/>
                  </w:rPr>
                </w:pPr>
                <w:r>
                  <w:rPr>
                    <w:bCs/>
                    <w:color w:val="000000"/>
                    <w:szCs w:val="24"/>
                    <w:lang w:eastAsia="lt-LT"/>
                  </w:rPr>
                  <w:t>338 427</w:t>
                </w:r>
              </w:p>
            </w:tc>
            <w:tc>
              <w:tcPr>
                <w:tcW w:w="1843" w:type="dxa"/>
                <w:tcBorders>
                  <w:top w:val="nil"/>
                  <w:left w:val="nil"/>
                  <w:bottom w:val="nil"/>
                  <w:right w:val="nil"/>
                </w:tcBorders>
                <w:shd w:val="clear" w:color="auto" w:fill="auto"/>
                <w:hideMark/>
              </w:tcPr>
              <w:p w:rsidR="009540C5" w:rsidRDefault="000E4099" w:rsidP="009540C5">
                <w:pPr>
                  <w:spacing w:line="360" w:lineRule="atLeast"/>
                  <w:jc w:val="right"/>
                  <w:rPr>
                    <w:color w:val="000000"/>
                    <w:szCs w:val="24"/>
                    <w:lang w:eastAsia="lt-LT"/>
                  </w:rPr>
                </w:pPr>
                <w:r>
                  <w:rPr>
                    <w:color w:val="000000"/>
                    <w:szCs w:val="24"/>
                    <w:lang w:eastAsia="lt-LT"/>
                  </w:rPr>
                  <w:t>73 040</w:t>
                </w:r>
              </w:p>
            </w:tc>
          </w:tr>
          <w:tr w:rsidR="009540C5" w:rsidTr="002C6002">
            <w:trPr>
              <w:trHeight w:val="312"/>
            </w:trPr>
            <w:tc>
              <w:tcPr>
                <w:tcW w:w="1257" w:type="dxa"/>
                <w:tcBorders>
                  <w:top w:val="nil"/>
                  <w:left w:val="nil"/>
                  <w:bottom w:val="nil"/>
                  <w:right w:val="nil"/>
                </w:tcBorders>
                <w:shd w:val="clear" w:color="auto" w:fill="auto"/>
                <w:vAlign w:val="center"/>
                <w:hideMark/>
              </w:tcPr>
              <w:p w:rsidR="009540C5" w:rsidRDefault="009540C5" w:rsidP="009540C5">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540C5" w:rsidRDefault="000E4099" w:rsidP="009540C5">
                <w:pPr>
                  <w:spacing w:line="360" w:lineRule="atLeast"/>
                  <w:jc w:val="right"/>
                  <w:rPr>
                    <w:bCs/>
                    <w:strike/>
                    <w:color w:val="000000"/>
                    <w:szCs w:val="24"/>
                    <w:lang w:eastAsia="lt-LT"/>
                  </w:rPr>
                </w:pPr>
                <w:r>
                  <w:rPr>
                    <w:bCs/>
                    <w:color w:val="000000"/>
                    <w:szCs w:val="24"/>
                    <w:lang w:eastAsia="lt-LT"/>
                  </w:rPr>
                  <w:t>34 828</w:t>
                </w:r>
              </w:p>
            </w:tc>
            <w:tc>
              <w:tcPr>
                <w:tcW w:w="1843" w:type="dxa"/>
                <w:tcBorders>
                  <w:top w:val="nil"/>
                  <w:left w:val="nil"/>
                  <w:bottom w:val="nil"/>
                  <w:right w:val="nil"/>
                </w:tcBorders>
                <w:shd w:val="clear" w:color="auto" w:fill="auto"/>
                <w:hideMark/>
              </w:tcPr>
              <w:p w:rsidR="009540C5" w:rsidRDefault="000E4099" w:rsidP="009540C5">
                <w:pPr>
                  <w:spacing w:line="360" w:lineRule="atLeast"/>
                  <w:jc w:val="right"/>
                  <w:rPr>
                    <w:color w:val="000000"/>
                    <w:szCs w:val="24"/>
                    <w:lang w:eastAsia="lt-LT"/>
                  </w:rPr>
                </w:pPr>
                <w:r>
                  <w:rPr>
                    <w:color w:val="000000"/>
                    <w:szCs w:val="24"/>
                    <w:lang w:eastAsia="lt-LT"/>
                  </w:rPr>
                  <w:t>130</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09 04</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Šeimos politikos stiprinimas</w:t>
                </w:r>
              </w:p>
            </w:tc>
            <w:tc>
              <w:tcPr>
                <w:tcW w:w="2126" w:type="dxa"/>
                <w:tcBorders>
                  <w:top w:val="nil"/>
                  <w:left w:val="nil"/>
                  <w:bottom w:val="nil"/>
                  <w:right w:val="nil"/>
                </w:tcBorders>
                <w:shd w:val="clear" w:color="auto" w:fill="auto"/>
                <w:vAlign w:val="center"/>
                <w:hideMark/>
              </w:tcPr>
              <w:p w:rsidR="00061CED" w:rsidRDefault="000E4099">
                <w:pPr>
                  <w:jc w:val="right"/>
                  <w:rPr>
                    <w:color w:val="000000"/>
                    <w:szCs w:val="24"/>
                    <w:lang w:eastAsia="lt-LT"/>
                  </w:rPr>
                </w:pPr>
                <w:r>
                  <w:rPr>
                    <w:bCs/>
                    <w:color w:val="000000"/>
                    <w:szCs w:val="24"/>
                    <w:lang w:eastAsia="lt-LT"/>
                  </w:rPr>
                  <w:t>127 650</w:t>
                </w:r>
              </w:p>
            </w:tc>
            <w:tc>
              <w:tcPr>
                <w:tcW w:w="1843" w:type="dxa"/>
                <w:tcBorders>
                  <w:top w:val="nil"/>
                  <w:left w:val="nil"/>
                  <w:bottom w:val="nil"/>
                  <w:right w:val="nil"/>
                </w:tcBorders>
                <w:shd w:val="clear" w:color="auto" w:fill="auto"/>
                <w:vAlign w:val="center"/>
                <w:hideMark/>
              </w:tcPr>
              <w:p w:rsidR="00061CED" w:rsidRDefault="000E4099">
                <w:pPr>
                  <w:jc w:val="right"/>
                  <w:rPr>
                    <w:color w:val="000000"/>
                    <w:szCs w:val="24"/>
                    <w:lang w:eastAsia="lt-LT"/>
                  </w:rPr>
                </w:pPr>
                <w:r>
                  <w:rPr>
                    <w:color w:val="000000"/>
                    <w:szCs w:val="24"/>
                    <w:lang w:eastAsia="lt-LT"/>
                  </w:rPr>
                  <w:t>17 491</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0E4099">
                <w:pPr>
                  <w:jc w:val="right"/>
                  <w:rPr>
                    <w:color w:val="000000"/>
                    <w:szCs w:val="24"/>
                    <w:lang w:eastAsia="lt-LT"/>
                  </w:rPr>
                </w:pPr>
                <w:r>
                  <w:rPr>
                    <w:bCs/>
                    <w:color w:val="000000"/>
                    <w:szCs w:val="24"/>
                    <w:lang w:eastAsia="lt-LT"/>
                  </w:rPr>
                  <w:t>10 067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09 05</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Neįgaliesiems tinkama aplinka</w:t>
                </w:r>
              </w:p>
            </w:tc>
            <w:tc>
              <w:tcPr>
                <w:tcW w:w="2126" w:type="dxa"/>
                <w:tcBorders>
                  <w:top w:val="nil"/>
                  <w:left w:val="nil"/>
                  <w:bottom w:val="nil"/>
                  <w:right w:val="nil"/>
                </w:tcBorders>
                <w:shd w:val="clear" w:color="auto" w:fill="auto"/>
                <w:vAlign w:val="center"/>
                <w:hideMark/>
              </w:tcPr>
              <w:p w:rsidR="00061CED" w:rsidRDefault="000E4099">
                <w:pPr>
                  <w:jc w:val="right"/>
                  <w:rPr>
                    <w:color w:val="000000"/>
                    <w:szCs w:val="24"/>
                    <w:lang w:eastAsia="lt-LT"/>
                  </w:rPr>
                </w:pPr>
                <w:r>
                  <w:rPr>
                    <w:bCs/>
                    <w:color w:val="000000"/>
                    <w:szCs w:val="24"/>
                    <w:lang w:eastAsia="lt-LT"/>
                  </w:rPr>
                  <w:t>18 793</w:t>
                </w:r>
              </w:p>
            </w:tc>
            <w:tc>
              <w:tcPr>
                <w:tcW w:w="1843" w:type="dxa"/>
                <w:tcBorders>
                  <w:top w:val="nil"/>
                  <w:left w:val="nil"/>
                  <w:bottom w:val="nil"/>
                  <w:right w:val="nil"/>
                </w:tcBorders>
                <w:shd w:val="clear" w:color="auto" w:fill="auto"/>
                <w:vAlign w:val="center"/>
                <w:hideMark/>
              </w:tcPr>
              <w:p w:rsidR="00061CED" w:rsidRDefault="000E4099">
                <w:pPr>
                  <w:jc w:val="right"/>
                  <w:rPr>
                    <w:color w:val="000000"/>
                    <w:szCs w:val="24"/>
                    <w:lang w:eastAsia="lt-LT"/>
                  </w:rPr>
                </w:pPr>
                <w:r>
                  <w:rPr>
                    <w:color w:val="000000"/>
                    <w:szCs w:val="24"/>
                    <w:lang w:eastAsia="lt-LT"/>
                  </w:rPr>
                  <w:t>1072</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0E4099">
                <w:pPr>
                  <w:jc w:val="right"/>
                  <w:rPr>
                    <w:color w:val="000000"/>
                    <w:szCs w:val="24"/>
                    <w:lang w:eastAsia="lt-LT"/>
                  </w:rPr>
                </w:pPr>
                <w:r>
                  <w:rPr>
                    <w:bCs/>
                    <w:color w:val="000000"/>
                    <w:szCs w:val="24"/>
                    <w:lang w:eastAsia="lt-LT"/>
                  </w:rPr>
                  <w:t>724</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09 06</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Socialinės apsaugos ir darbo ministerijos valdymo programa</w:t>
                </w:r>
              </w:p>
            </w:tc>
            <w:tc>
              <w:tcPr>
                <w:tcW w:w="2126" w:type="dxa"/>
                <w:tcBorders>
                  <w:top w:val="nil"/>
                  <w:left w:val="nil"/>
                  <w:bottom w:val="nil"/>
                  <w:right w:val="nil"/>
                </w:tcBorders>
                <w:shd w:val="clear" w:color="auto" w:fill="auto"/>
                <w:vAlign w:val="center"/>
                <w:hideMark/>
              </w:tcPr>
              <w:p w:rsidR="00061CED" w:rsidRDefault="000E4099">
                <w:pPr>
                  <w:jc w:val="right"/>
                  <w:rPr>
                    <w:color w:val="000000"/>
                    <w:szCs w:val="24"/>
                    <w:lang w:eastAsia="lt-LT"/>
                  </w:rPr>
                </w:pPr>
                <w:r>
                  <w:rPr>
                    <w:bCs/>
                    <w:color w:val="000000"/>
                    <w:szCs w:val="24"/>
                    <w:lang w:eastAsia="lt-LT"/>
                  </w:rPr>
                  <w:t>17 684</w:t>
                </w:r>
              </w:p>
            </w:tc>
            <w:tc>
              <w:tcPr>
                <w:tcW w:w="1843" w:type="dxa"/>
                <w:tcBorders>
                  <w:top w:val="nil"/>
                  <w:left w:val="nil"/>
                  <w:bottom w:val="nil"/>
                  <w:right w:val="nil"/>
                </w:tcBorders>
                <w:shd w:val="clear" w:color="auto" w:fill="auto"/>
                <w:vAlign w:val="center"/>
                <w:hideMark/>
              </w:tcPr>
              <w:p w:rsidR="00061CED" w:rsidRDefault="000E4099">
                <w:pPr>
                  <w:jc w:val="right"/>
                  <w:rPr>
                    <w:color w:val="000000"/>
                    <w:szCs w:val="24"/>
                    <w:lang w:eastAsia="lt-LT"/>
                  </w:rPr>
                </w:pPr>
                <w:r>
                  <w:rPr>
                    <w:color w:val="000000"/>
                    <w:szCs w:val="24"/>
                    <w:lang w:eastAsia="lt-LT"/>
                  </w:rPr>
                  <w:t>8 779</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0E4099">
                <w:pPr>
                  <w:jc w:val="right"/>
                  <w:rPr>
                    <w:color w:val="000000"/>
                    <w:szCs w:val="24"/>
                    <w:lang w:eastAsia="lt-LT"/>
                  </w:rPr>
                </w:pPr>
                <w:r>
                  <w:rPr>
                    <w:bCs/>
                    <w:szCs w:val="24"/>
                    <w:lang w:eastAsia="lt-LT"/>
                  </w:rPr>
                  <w:t>5 131 187</w:t>
                </w:r>
              </w:p>
            </w:tc>
            <w:tc>
              <w:tcPr>
                <w:tcW w:w="1843" w:type="dxa"/>
                <w:tcBorders>
                  <w:top w:val="single" w:sz="4" w:space="0" w:color="000000"/>
                  <w:left w:val="nil"/>
                  <w:bottom w:val="nil"/>
                  <w:right w:val="nil"/>
                </w:tcBorders>
                <w:shd w:val="clear" w:color="auto" w:fill="auto"/>
                <w:vAlign w:val="center"/>
                <w:hideMark/>
              </w:tcPr>
              <w:p w:rsidR="00061CED" w:rsidRDefault="000E4099">
                <w:pPr>
                  <w:jc w:val="right"/>
                  <w:rPr>
                    <w:color w:val="000000"/>
                    <w:szCs w:val="24"/>
                    <w:lang w:eastAsia="lt-LT"/>
                  </w:rPr>
                </w:pPr>
                <w:r>
                  <w:rPr>
                    <w:bCs/>
                    <w:szCs w:val="24"/>
                    <w:lang w:eastAsia="lt-LT"/>
                  </w:rPr>
                  <w:t>136 398</w:t>
                </w:r>
              </w:p>
            </w:tc>
          </w:tr>
          <w:tr w:rsidR="009540C5" w:rsidTr="002C6002">
            <w:trPr>
              <w:trHeight w:val="312"/>
            </w:trPr>
            <w:tc>
              <w:tcPr>
                <w:tcW w:w="5240" w:type="dxa"/>
                <w:gridSpan w:val="2"/>
                <w:tcBorders>
                  <w:top w:val="nil"/>
                  <w:left w:val="nil"/>
                  <w:bottom w:val="single" w:sz="4" w:space="0" w:color="000000"/>
                  <w:right w:val="nil"/>
                </w:tcBorders>
                <w:shd w:val="clear" w:color="auto" w:fill="auto"/>
                <w:vAlign w:val="center"/>
                <w:hideMark/>
              </w:tcPr>
              <w:p w:rsidR="009540C5" w:rsidRDefault="009540C5" w:rsidP="009540C5">
                <w:pPr>
                  <w:rPr>
                    <w:b/>
                    <w:bCs/>
                    <w:szCs w:val="24"/>
                    <w:lang w:eastAsia="lt-LT"/>
                  </w:rPr>
                </w:pPr>
                <w:r>
                  <w:rPr>
                    <w:b/>
                    <w:bCs/>
                    <w:szCs w:val="24"/>
                    <w:lang w:eastAsia="lt-LT"/>
                  </w:rPr>
                  <w:t>X SKYRIUS. TRANSPORTAS IR RYŠIAI</w:t>
                </w:r>
              </w:p>
            </w:tc>
            <w:tc>
              <w:tcPr>
                <w:tcW w:w="2126" w:type="dxa"/>
                <w:tcBorders>
                  <w:top w:val="nil"/>
                  <w:left w:val="nil"/>
                  <w:bottom w:val="single" w:sz="4" w:space="0" w:color="000000"/>
                  <w:right w:val="nil"/>
                </w:tcBorders>
                <w:shd w:val="clear" w:color="auto" w:fill="auto"/>
                <w:hideMark/>
              </w:tcPr>
              <w:p w:rsidR="009540C5" w:rsidRDefault="009540C5" w:rsidP="009540C5">
                <w:pPr>
                  <w:spacing w:line="360" w:lineRule="atLeast"/>
                  <w:ind w:left="381" w:hanging="381"/>
                  <w:jc w:val="right"/>
                  <w:rPr>
                    <w:strike/>
                    <w:szCs w:val="24"/>
                    <w:lang w:eastAsia="lt-LT"/>
                  </w:rPr>
                </w:pPr>
                <w:r>
                  <w:rPr>
                    <w:szCs w:val="24"/>
                    <w:lang w:eastAsia="lt-LT"/>
                  </w:rPr>
                  <w:t>1 046 605</w:t>
                </w:r>
              </w:p>
            </w:tc>
            <w:tc>
              <w:tcPr>
                <w:tcW w:w="1843" w:type="dxa"/>
                <w:tcBorders>
                  <w:top w:val="nil"/>
                  <w:left w:val="nil"/>
                  <w:bottom w:val="single" w:sz="4" w:space="0" w:color="000000"/>
                  <w:right w:val="nil"/>
                </w:tcBorders>
                <w:shd w:val="clear" w:color="auto" w:fill="auto"/>
                <w:hideMark/>
              </w:tcPr>
              <w:p w:rsidR="009540C5" w:rsidRDefault="009540C5" w:rsidP="009540C5">
                <w:pPr>
                  <w:spacing w:line="360" w:lineRule="atLeast"/>
                  <w:ind w:left="720" w:hanging="577"/>
                  <w:jc w:val="right"/>
                  <w:rPr>
                    <w:bCs/>
                    <w:szCs w:val="24"/>
                    <w:lang w:eastAsia="lt-LT"/>
                  </w:rPr>
                </w:pPr>
                <w:r>
                  <w:rPr>
                    <w:bCs/>
                    <w:szCs w:val="24"/>
                    <w:lang w:eastAsia="lt-LT"/>
                  </w:rPr>
                  <w:t>20 356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ryšių reguliavimo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10 01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Specializuotos įrangos įsigijimas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1 159</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10 02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Respublikos ryšių reguliavimo tarnybos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8 441</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6 181</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10 03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Specialiosios paskirties pastato statyba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395</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9 995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6 181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susisiekimo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540C5" w:rsidTr="002C6002">
            <w:trPr>
              <w:trHeight w:val="624"/>
            </w:trPr>
            <w:tc>
              <w:tcPr>
                <w:tcW w:w="1257"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10 01</w:t>
                </w: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Transporto ir ryšių politikos įgyvendinimas</w:t>
                </w:r>
              </w:p>
            </w:tc>
            <w:tc>
              <w:tcPr>
                <w:tcW w:w="2126" w:type="dxa"/>
                <w:tcBorders>
                  <w:top w:val="nil"/>
                  <w:left w:val="nil"/>
                  <w:bottom w:val="nil"/>
                  <w:right w:val="nil"/>
                </w:tcBorders>
                <w:shd w:val="clear" w:color="auto" w:fill="auto"/>
                <w:hideMark/>
              </w:tcPr>
              <w:p w:rsidR="009540C5" w:rsidRDefault="009540C5" w:rsidP="009540C5">
                <w:pPr>
                  <w:spacing w:line="360" w:lineRule="atLeast"/>
                  <w:jc w:val="right"/>
                  <w:rPr>
                    <w:strike/>
                    <w:szCs w:val="24"/>
                    <w:lang w:eastAsia="lt-LT"/>
                  </w:rPr>
                </w:pPr>
                <w:r>
                  <w:rPr>
                    <w:szCs w:val="24"/>
                    <w:lang w:eastAsia="lt-LT"/>
                  </w:rPr>
                  <w:t>1 026 690</w:t>
                </w:r>
              </w:p>
            </w:tc>
            <w:tc>
              <w:tcPr>
                <w:tcW w:w="1843" w:type="dxa"/>
                <w:tcBorders>
                  <w:top w:val="nil"/>
                  <w:left w:val="nil"/>
                  <w:bottom w:val="nil"/>
                  <w:right w:val="nil"/>
                </w:tcBorders>
                <w:shd w:val="clear" w:color="auto" w:fill="auto"/>
                <w:hideMark/>
              </w:tcPr>
              <w:p w:rsidR="009540C5" w:rsidRDefault="009540C5" w:rsidP="009540C5">
                <w:pPr>
                  <w:spacing w:line="360" w:lineRule="atLeast"/>
                  <w:jc w:val="right"/>
                  <w:rPr>
                    <w:strike/>
                    <w:szCs w:val="24"/>
                    <w:lang w:eastAsia="lt-LT"/>
                  </w:rPr>
                </w:pPr>
                <w:r>
                  <w:rPr>
                    <w:szCs w:val="24"/>
                    <w:lang w:eastAsia="lt-LT"/>
                  </w:rPr>
                  <w:t>6 826</w:t>
                </w:r>
              </w:p>
            </w:tc>
          </w:tr>
          <w:tr w:rsidR="009540C5" w:rsidTr="002C6002">
            <w:trPr>
              <w:trHeight w:val="312"/>
            </w:trPr>
            <w:tc>
              <w:tcPr>
                <w:tcW w:w="1257" w:type="dxa"/>
                <w:tcBorders>
                  <w:top w:val="nil"/>
                  <w:left w:val="nil"/>
                  <w:bottom w:val="nil"/>
                  <w:right w:val="nil"/>
                </w:tcBorders>
                <w:shd w:val="clear" w:color="auto" w:fill="auto"/>
                <w:vAlign w:val="center"/>
                <w:hideMark/>
              </w:tcPr>
              <w:p w:rsidR="009540C5" w:rsidRDefault="009540C5" w:rsidP="009540C5">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540C5" w:rsidRDefault="009540C5" w:rsidP="009540C5">
                <w:pPr>
                  <w:spacing w:line="360" w:lineRule="atLeast"/>
                  <w:jc w:val="right"/>
                  <w:rPr>
                    <w:szCs w:val="24"/>
                    <w:lang w:eastAsia="lt-LT"/>
                  </w:rPr>
                </w:pPr>
                <w:r>
                  <w:rPr>
                    <w:szCs w:val="24"/>
                    <w:lang w:eastAsia="lt-LT"/>
                  </w:rPr>
                  <w:t>75 651</w:t>
                </w:r>
              </w:p>
            </w:tc>
            <w:tc>
              <w:tcPr>
                <w:tcW w:w="1843" w:type="dxa"/>
                <w:tcBorders>
                  <w:top w:val="nil"/>
                  <w:left w:val="nil"/>
                  <w:bottom w:val="nil"/>
                  <w:right w:val="nil"/>
                </w:tcBorders>
                <w:shd w:val="clear" w:color="auto" w:fill="auto"/>
                <w:hideMark/>
              </w:tcPr>
              <w:p w:rsidR="009540C5" w:rsidRDefault="009540C5" w:rsidP="009540C5">
                <w:pPr>
                  <w:spacing w:line="360" w:lineRule="atLeast"/>
                  <w:jc w:val="right"/>
                  <w:rPr>
                    <w:szCs w:val="24"/>
                    <w:lang w:eastAsia="lt-LT"/>
                  </w:rPr>
                </w:pPr>
              </w:p>
            </w:tc>
          </w:tr>
          <w:tr w:rsidR="009540C5" w:rsidTr="002C6002">
            <w:trPr>
              <w:trHeight w:val="624"/>
            </w:trPr>
            <w:tc>
              <w:tcPr>
                <w:tcW w:w="1257"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10 02</w:t>
                </w:r>
              </w:p>
            </w:tc>
            <w:tc>
              <w:tcPr>
                <w:tcW w:w="3983" w:type="dxa"/>
                <w:tcBorders>
                  <w:top w:val="nil"/>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Susisiekimo ministerijos valdymo programa</w:t>
                </w:r>
              </w:p>
            </w:tc>
            <w:tc>
              <w:tcPr>
                <w:tcW w:w="2126" w:type="dxa"/>
                <w:tcBorders>
                  <w:top w:val="nil"/>
                  <w:left w:val="nil"/>
                  <w:bottom w:val="nil"/>
                  <w:right w:val="nil"/>
                </w:tcBorders>
                <w:shd w:val="clear" w:color="auto" w:fill="auto"/>
                <w:hideMark/>
              </w:tcPr>
              <w:p w:rsidR="009540C5" w:rsidRDefault="009540C5" w:rsidP="009540C5">
                <w:pPr>
                  <w:spacing w:line="360" w:lineRule="atLeast"/>
                  <w:jc w:val="right"/>
                  <w:rPr>
                    <w:strike/>
                    <w:szCs w:val="24"/>
                    <w:lang w:eastAsia="lt-LT"/>
                  </w:rPr>
                </w:pPr>
                <w:r>
                  <w:rPr>
                    <w:szCs w:val="24"/>
                    <w:lang w:eastAsia="lt-LT"/>
                  </w:rPr>
                  <w:t>9 920</w:t>
                </w:r>
              </w:p>
            </w:tc>
            <w:tc>
              <w:tcPr>
                <w:tcW w:w="1843" w:type="dxa"/>
                <w:tcBorders>
                  <w:top w:val="nil"/>
                  <w:left w:val="nil"/>
                  <w:bottom w:val="nil"/>
                  <w:right w:val="nil"/>
                </w:tcBorders>
                <w:shd w:val="clear" w:color="auto" w:fill="auto"/>
                <w:hideMark/>
              </w:tcPr>
              <w:p w:rsidR="009540C5" w:rsidRDefault="009540C5" w:rsidP="009540C5">
                <w:pPr>
                  <w:spacing w:line="360" w:lineRule="atLeast"/>
                  <w:jc w:val="right"/>
                  <w:rPr>
                    <w:strike/>
                    <w:szCs w:val="24"/>
                    <w:lang w:eastAsia="lt-LT"/>
                  </w:rPr>
                </w:pPr>
                <w:r>
                  <w:rPr>
                    <w:szCs w:val="24"/>
                    <w:lang w:eastAsia="lt-LT"/>
                  </w:rPr>
                  <w:t>7 349</w:t>
                </w:r>
              </w:p>
            </w:tc>
          </w:tr>
          <w:tr w:rsidR="009540C5" w:rsidTr="002C6002">
            <w:trPr>
              <w:trHeight w:val="312"/>
            </w:trPr>
            <w:tc>
              <w:tcPr>
                <w:tcW w:w="1257" w:type="dxa"/>
                <w:tcBorders>
                  <w:top w:val="single" w:sz="4" w:space="0" w:color="000000"/>
                  <w:left w:val="nil"/>
                  <w:bottom w:val="nil"/>
                  <w:right w:val="nil"/>
                </w:tcBorders>
                <w:shd w:val="clear" w:color="auto" w:fill="auto"/>
                <w:vAlign w:val="center"/>
                <w:hideMark/>
              </w:tcPr>
              <w:p w:rsidR="009540C5" w:rsidRDefault="009540C5" w:rsidP="009540C5">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9540C5" w:rsidRDefault="009540C5" w:rsidP="009540C5">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9540C5" w:rsidRDefault="009540C5" w:rsidP="009540C5">
                <w:pPr>
                  <w:spacing w:line="360" w:lineRule="atLeast"/>
                  <w:ind w:left="720" w:hanging="557"/>
                  <w:jc w:val="right"/>
                  <w:rPr>
                    <w:rFonts w:eastAsia="Calibri"/>
                    <w:strike/>
                    <w:szCs w:val="24"/>
                    <w:lang w:eastAsia="lt-LT"/>
                  </w:rPr>
                </w:pPr>
                <w:r>
                  <w:rPr>
                    <w:rFonts w:eastAsia="Calibri"/>
                    <w:szCs w:val="24"/>
                    <w:lang w:eastAsia="lt-LT"/>
                  </w:rPr>
                  <w:t>1 036 610</w:t>
                </w:r>
              </w:p>
            </w:tc>
            <w:tc>
              <w:tcPr>
                <w:tcW w:w="1843" w:type="dxa"/>
                <w:tcBorders>
                  <w:top w:val="single" w:sz="4" w:space="0" w:color="000000"/>
                  <w:left w:val="nil"/>
                  <w:bottom w:val="nil"/>
                  <w:right w:val="nil"/>
                </w:tcBorders>
                <w:shd w:val="clear" w:color="auto" w:fill="auto"/>
                <w:hideMark/>
              </w:tcPr>
              <w:p w:rsidR="009540C5" w:rsidRDefault="009540C5" w:rsidP="009540C5">
                <w:pPr>
                  <w:spacing w:line="360" w:lineRule="atLeast"/>
                  <w:ind w:left="720" w:hanging="457"/>
                  <w:jc w:val="right"/>
                  <w:rPr>
                    <w:rFonts w:eastAsia="Calibri"/>
                    <w:szCs w:val="24"/>
                    <w:lang w:eastAsia="lt-LT"/>
                  </w:rPr>
                </w:pPr>
                <w:r>
                  <w:rPr>
                    <w:rFonts w:eastAsia="Calibri"/>
                    <w:szCs w:val="24"/>
                    <w:lang w:eastAsia="lt-LT"/>
                  </w:rPr>
                  <w:t>14 175</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XI SKYRIUS. SVEIKATA</w:t>
                </w:r>
              </w:p>
            </w:tc>
            <w:tc>
              <w:tcPr>
                <w:tcW w:w="2126" w:type="dxa"/>
                <w:tcBorders>
                  <w:top w:val="nil"/>
                  <w:left w:val="nil"/>
                  <w:bottom w:val="single" w:sz="4" w:space="0" w:color="000000"/>
                  <w:right w:val="nil"/>
                </w:tcBorders>
                <w:shd w:val="clear" w:color="auto" w:fill="auto"/>
                <w:vAlign w:val="center"/>
                <w:hideMark/>
              </w:tcPr>
              <w:p w:rsidR="00061CED" w:rsidRDefault="003D110D">
                <w:pPr>
                  <w:jc w:val="right"/>
                  <w:rPr>
                    <w:color w:val="000000"/>
                    <w:szCs w:val="24"/>
                    <w:lang w:eastAsia="lt-LT"/>
                  </w:rPr>
                </w:pPr>
                <w:r>
                  <w:rPr>
                    <w:szCs w:val="24"/>
                    <w:lang w:eastAsia="lt-LT"/>
                  </w:rPr>
                  <w:t>1 337 205</w:t>
                </w:r>
              </w:p>
            </w:tc>
            <w:tc>
              <w:tcPr>
                <w:tcW w:w="1843" w:type="dxa"/>
                <w:tcBorders>
                  <w:top w:val="nil"/>
                  <w:left w:val="nil"/>
                  <w:bottom w:val="single" w:sz="4" w:space="0" w:color="000000"/>
                  <w:right w:val="nil"/>
                </w:tcBorders>
                <w:shd w:val="clear" w:color="auto" w:fill="auto"/>
                <w:vAlign w:val="center"/>
                <w:hideMark/>
              </w:tcPr>
              <w:p w:rsidR="00061CED" w:rsidRDefault="003D110D">
                <w:pPr>
                  <w:jc w:val="right"/>
                  <w:rPr>
                    <w:color w:val="000000"/>
                    <w:szCs w:val="24"/>
                    <w:lang w:eastAsia="lt-LT"/>
                  </w:rPr>
                </w:pPr>
                <w:r>
                  <w:rPr>
                    <w:szCs w:val="24"/>
                    <w:lang w:eastAsia="lt-LT"/>
                  </w:rPr>
                  <w:t>49 896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Nacionalinė sveikatos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Nacionalinės sveikatos tarybos tvarios veiklos užtikrinimo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82</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82</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sveikatos apsaugos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Sveikatos išsaugojimo ir stiprinimo programa</w:t>
                </w:r>
              </w:p>
            </w:tc>
            <w:tc>
              <w:tcPr>
                <w:tcW w:w="2126" w:type="dxa"/>
                <w:tcBorders>
                  <w:top w:val="nil"/>
                  <w:left w:val="nil"/>
                  <w:bottom w:val="nil"/>
                  <w:right w:val="nil"/>
                </w:tcBorders>
                <w:shd w:val="clear" w:color="auto" w:fill="auto"/>
                <w:vAlign w:val="center"/>
                <w:hideMark/>
              </w:tcPr>
              <w:p w:rsidR="003D110D" w:rsidRDefault="003D110D" w:rsidP="003D110D">
                <w:pPr>
                  <w:spacing w:line="360" w:lineRule="atLeast"/>
                  <w:jc w:val="right"/>
                  <w:rPr>
                    <w:szCs w:val="24"/>
                    <w:lang w:eastAsia="lt-LT"/>
                  </w:rPr>
                </w:pPr>
                <w:r>
                  <w:rPr>
                    <w:szCs w:val="24"/>
                    <w:lang w:eastAsia="lt-LT"/>
                  </w:rPr>
                  <w:t>92 517</w:t>
                </w:r>
              </w:p>
              <w:p w:rsidR="00061CED" w:rsidRDefault="00061CED">
                <w:pPr>
                  <w:jc w:val="right"/>
                  <w:rPr>
                    <w:color w:val="000000"/>
                    <w:szCs w:val="24"/>
                    <w:lang w:eastAsia="lt-LT"/>
                  </w:rPr>
                </w:pPr>
              </w:p>
            </w:tc>
            <w:tc>
              <w:tcPr>
                <w:tcW w:w="1843" w:type="dxa"/>
                <w:tcBorders>
                  <w:top w:val="nil"/>
                  <w:left w:val="nil"/>
                  <w:bottom w:val="nil"/>
                  <w:right w:val="nil"/>
                </w:tcBorders>
                <w:shd w:val="clear" w:color="auto" w:fill="auto"/>
                <w:vAlign w:val="center"/>
                <w:hideMark/>
              </w:tcPr>
              <w:p w:rsidR="00061CED" w:rsidRDefault="003D110D">
                <w:pPr>
                  <w:jc w:val="right"/>
                  <w:rPr>
                    <w:color w:val="000000"/>
                    <w:szCs w:val="24"/>
                    <w:lang w:eastAsia="lt-LT"/>
                  </w:rPr>
                </w:pPr>
                <w:r>
                  <w:rPr>
                    <w:szCs w:val="24"/>
                    <w:lang w:eastAsia="lt-LT"/>
                  </w:rPr>
                  <w:t>28 350</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3D110D">
                <w:pPr>
                  <w:jc w:val="right"/>
                  <w:rPr>
                    <w:color w:val="000000"/>
                    <w:szCs w:val="24"/>
                    <w:lang w:eastAsia="lt-LT"/>
                  </w:rPr>
                </w:pPr>
                <w:r>
                  <w:rPr>
                    <w:szCs w:val="24"/>
                    <w:lang w:eastAsia="lt-LT"/>
                  </w:rPr>
                  <w:t>3 644</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11 02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Sveikatos priežiūros kokybės ir efektyvumo didinimo programa</w:t>
                </w:r>
              </w:p>
            </w:tc>
            <w:tc>
              <w:tcPr>
                <w:tcW w:w="2126" w:type="dxa"/>
                <w:tcBorders>
                  <w:top w:val="nil"/>
                  <w:left w:val="nil"/>
                  <w:bottom w:val="nil"/>
                  <w:right w:val="nil"/>
                </w:tcBorders>
                <w:shd w:val="clear" w:color="auto" w:fill="auto"/>
                <w:vAlign w:val="center"/>
                <w:hideMark/>
              </w:tcPr>
              <w:p w:rsidR="003D110D" w:rsidRDefault="003D110D" w:rsidP="003D110D">
                <w:pPr>
                  <w:spacing w:line="360" w:lineRule="atLeast"/>
                  <w:jc w:val="right"/>
                  <w:rPr>
                    <w:szCs w:val="24"/>
                    <w:lang w:eastAsia="lt-LT"/>
                  </w:rPr>
                </w:pPr>
                <w:r>
                  <w:rPr>
                    <w:szCs w:val="24"/>
                    <w:lang w:eastAsia="lt-LT"/>
                  </w:rPr>
                  <w:t>1 234 267</w:t>
                </w:r>
              </w:p>
              <w:p w:rsidR="00061CED" w:rsidRDefault="00061CED">
                <w:pPr>
                  <w:jc w:val="right"/>
                  <w:rPr>
                    <w:color w:val="000000"/>
                    <w:szCs w:val="24"/>
                    <w:lang w:eastAsia="lt-LT"/>
                  </w:rPr>
                </w:pPr>
              </w:p>
            </w:tc>
            <w:tc>
              <w:tcPr>
                <w:tcW w:w="1843" w:type="dxa"/>
                <w:tcBorders>
                  <w:top w:val="nil"/>
                  <w:left w:val="nil"/>
                  <w:bottom w:val="nil"/>
                  <w:right w:val="nil"/>
                </w:tcBorders>
                <w:shd w:val="clear" w:color="auto" w:fill="auto"/>
                <w:vAlign w:val="center"/>
                <w:hideMark/>
              </w:tcPr>
              <w:p w:rsidR="00061CED" w:rsidRDefault="003D110D">
                <w:pPr>
                  <w:jc w:val="right"/>
                  <w:rPr>
                    <w:color w:val="000000"/>
                    <w:szCs w:val="24"/>
                    <w:lang w:eastAsia="lt-LT"/>
                  </w:rPr>
                </w:pPr>
                <w:r>
                  <w:rPr>
                    <w:szCs w:val="24"/>
                    <w:lang w:eastAsia="lt-LT"/>
                  </w:rPr>
                  <w:t>14 628</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3D110D">
                <w:pPr>
                  <w:jc w:val="right"/>
                  <w:rPr>
                    <w:color w:val="000000"/>
                    <w:szCs w:val="24"/>
                    <w:lang w:eastAsia="lt-LT"/>
                  </w:rPr>
                </w:pPr>
                <w:r>
                  <w:rPr>
                    <w:szCs w:val="24"/>
                    <w:lang w:eastAsia="lt-LT"/>
                  </w:rPr>
                  <w:t>111 294</w:t>
                </w:r>
              </w:p>
            </w:tc>
            <w:tc>
              <w:tcPr>
                <w:tcW w:w="1843" w:type="dxa"/>
                <w:tcBorders>
                  <w:top w:val="nil"/>
                  <w:left w:val="nil"/>
                  <w:bottom w:val="nil"/>
                  <w:right w:val="nil"/>
                </w:tcBorders>
                <w:shd w:val="clear" w:color="auto" w:fill="auto"/>
                <w:vAlign w:val="center"/>
                <w:hideMark/>
              </w:tcPr>
              <w:p w:rsidR="00061CED" w:rsidRDefault="003D110D">
                <w:pPr>
                  <w:jc w:val="right"/>
                  <w:rPr>
                    <w:color w:val="000000"/>
                    <w:szCs w:val="24"/>
                    <w:lang w:eastAsia="lt-LT"/>
                  </w:rPr>
                </w:pPr>
                <w:r>
                  <w:rPr>
                    <w:szCs w:val="24"/>
                    <w:lang w:eastAsia="lt-LT"/>
                  </w:rPr>
                  <w:t>94</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11 03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Sveikatos apsaugos ministerijos valdymo programa</w:t>
                </w:r>
              </w:p>
            </w:tc>
            <w:tc>
              <w:tcPr>
                <w:tcW w:w="2126" w:type="dxa"/>
                <w:tcBorders>
                  <w:top w:val="nil"/>
                  <w:left w:val="nil"/>
                  <w:bottom w:val="nil"/>
                  <w:right w:val="nil"/>
                </w:tcBorders>
                <w:shd w:val="clear" w:color="auto" w:fill="auto"/>
                <w:vAlign w:val="center"/>
                <w:hideMark/>
              </w:tcPr>
              <w:p w:rsidR="003D110D" w:rsidRDefault="003D110D" w:rsidP="003D110D">
                <w:pPr>
                  <w:spacing w:line="360" w:lineRule="atLeast"/>
                  <w:jc w:val="right"/>
                  <w:rPr>
                    <w:szCs w:val="24"/>
                    <w:lang w:eastAsia="lt-LT"/>
                  </w:rPr>
                </w:pPr>
                <w:r>
                  <w:rPr>
                    <w:szCs w:val="24"/>
                    <w:lang w:eastAsia="lt-LT"/>
                  </w:rPr>
                  <w:t>9 065</w:t>
                </w:r>
              </w:p>
              <w:p w:rsidR="00061CED" w:rsidRDefault="00061CED">
                <w:pPr>
                  <w:jc w:val="right"/>
                  <w:rPr>
                    <w:color w:val="000000"/>
                    <w:szCs w:val="24"/>
                    <w:lang w:eastAsia="lt-LT"/>
                  </w:rPr>
                </w:pPr>
              </w:p>
            </w:tc>
            <w:tc>
              <w:tcPr>
                <w:tcW w:w="1843" w:type="dxa"/>
                <w:tcBorders>
                  <w:top w:val="nil"/>
                  <w:left w:val="nil"/>
                  <w:bottom w:val="nil"/>
                  <w:right w:val="nil"/>
                </w:tcBorders>
                <w:shd w:val="clear" w:color="auto" w:fill="auto"/>
                <w:vAlign w:val="center"/>
                <w:hideMark/>
              </w:tcPr>
              <w:p w:rsidR="00061CED" w:rsidRDefault="003D110D">
                <w:pPr>
                  <w:jc w:val="right"/>
                  <w:rPr>
                    <w:color w:val="000000"/>
                    <w:szCs w:val="24"/>
                    <w:lang w:eastAsia="lt-LT"/>
                  </w:rPr>
                </w:pPr>
                <w:r>
                  <w:rPr>
                    <w:szCs w:val="24"/>
                    <w:lang w:eastAsia="lt-LT"/>
                  </w:rPr>
                  <w:t>5 870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3D110D">
                <w:pPr>
                  <w:jc w:val="right"/>
                  <w:rPr>
                    <w:color w:val="000000"/>
                    <w:szCs w:val="24"/>
                    <w:lang w:eastAsia="lt-LT"/>
                  </w:rPr>
                </w:pPr>
                <w:r>
                  <w:rPr>
                    <w:szCs w:val="24"/>
                    <w:lang w:eastAsia="lt-LT"/>
                  </w:rPr>
                  <w:t>1 335 849</w:t>
                </w:r>
              </w:p>
            </w:tc>
            <w:tc>
              <w:tcPr>
                <w:tcW w:w="1843" w:type="dxa"/>
                <w:tcBorders>
                  <w:top w:val="single" w:sz="4" w:space="0" w:color="000000"/>
                  <w:left w:val="nil"/>
                  <w:bottom w:val="nil"/>
                  <w:right w:val="nil"/>
                </w:tcBorders>
                <w:shd w:val="clear" w:color="auto" w:fill="auto"/>
                <w:vAlign w:val="center"/>
                <w:hideMark/>
              </w:tcPr>
              <w:p w:rsidR="00061CED" w:rsidRDefault="003D110D">
                <w:pPr>
                  <w:jc w:val="right"/>
                  <w:rPr>
                    <w:color w:val="000000"/>
                    <w:szCs w:val="24"/>
                    <w:lang w:eastAsia="lt-LT"/>
                  </w:rPr>
                </w:pPr>
                <w:r>
                  <w:rPr>
                    <w:szCs w:val="24"/>
                    <w:lang w:eastAsia="lt-LT"/>
                  </w:rPr>
                  <w:t>48 848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Narkotikų, tabako ir alkoholio kontrolės departamentas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Narkotikų, tabako ir alkoholio priežiūros bei vartojimo prevencijos užtikrinimas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11 02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Narkotikų, tabako ir alkoholio kontrolės departamento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1 167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982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1 274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982</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XII SKYRIUS. ŠVIETIMAS, MOKSLAS IR SPORTAS</w:t>
                </w:r>
              </w:p>
            </w:tc>
            <w:tc>
              <w:tcPr>
                <w:tcW w:w="2126" w:type="dxa"/>
                <w:tcBorders>
                  <w:top w:val="nil"/>
                  <w:left w:val="nil"/>
                  <w:bottom w:val="single" w:sz="4" w:space="0" w:color="000000"/>
                  <w:right w:val="nil"/>
                </w:tcBorders>
                <w:shd w:val="clear" w:color="auto" w:fill="auto"/>
                <w:vAlign w:val="center"/>
                <w:hideMark/>
              </w:tcPr>
              <w:p w:rsidR="00061CED" w:rsidRDefault="00D45E61">
                <w:pPr>
                  <w:jc w:val="right"/>
                  <w:rPr>
                    <w:color w:val="000000"/>
                    <w:szCs w:val="24"/>
                    <w:lang w:eastAsia="lt-LT"/>
                  </w:rPr>
                </w:pPr>
                <w:r>
                  <w:rPr>
                    <w:szCs w:val="24"/>
                    <w:lang w:eastAsia="lt-LT"/>
                  </w:rPr>
                  <w:t>2 518 385</w:t>
                </w:r>
              </w:p>
            </w:tc>
            <w:tc>
              <w:tcPr>
                <w:tcW w:w="1843" w:type="dxa"/>
                <w:tcBorders>
                  <w:top w:val="nil"/>
                  <w:left w:val="nil"/>
                  <w:bottom w:val="single" w:sz="4" w:space="0" w:color="000000"/>
                  <w:right w:val="nil"/>
                </w:tcBorders>
                <w:shd w:val="clear" w:color="auto" w:fill="auto"/>
                <w:vAlign w:val="center"/>
                <w:hideMark/>
              </w:tcPr>
              <w:p w:rsidR="00061CED" w:rsidRDefault="00D45E61">
                <w:pPr>
                  <w:jc w:val="right"/>
                  <w:rPr>
                    <w:color w:val="000000"/>
                    <w:szCs w:val="24"/>
                    <w:lang w:eastAsia="lt-LT"/>
                  </w:rPr>
                </w:pPr>
                <w:r>
                  <w:rPr>
                    <w:szCs w:val="24"/>
                    <w:lang w:eastAsia="lt-LT"/>
                  </w:rPr>
                  <w:t>275 283</w:t>
                </w:r>
              </w:p>
            </w:tc>
          </w:tr>
          <w:tr w:rsidR="00061CED">
            <w:trPr>
              <w:trHeight w:val="936"/>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akademinės etikos ir procedūrų kontrolieriaus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Akademinės etikos ir mokslo ir studijų procedūrų priežiūra ir tarnybos veiklos efektyvumo gerinimas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202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202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mokslo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Šalies mokslo ir studijų plėtra</w:t>
                </w:r>
              </w:p>
            </w:tc>
            <w:tc>
              <w:tcPr>
                <w:tcW w:w="2126" w:type="dxa"/>
                <w:tcBorders>
                  <w:top w:val="nil"/>
                  <w:left w:val="nil"/>
                  <w:bottom w:val="nil"/>
                  <w:right w:val="nil"/>
                </w:tcBorders>
                <w:shd w:val="clear" w:color="auto" w:fill="auto"/>
                <w:vAlign w:val="center"/>
                <w:hideMark/>
              </w:tcPr>
              <w:p w:rsidR="00061CED" w:rsidRDefault="00D45E61">
                <w:pPr>
                  <w:jc w:val="right"/>
                  <w:rPr>
                    <w:color w:val="000000"/>
                    <w:szCs w:val="24"/>
                    <w:lang w:eastAsia="lt-LT"/>
                  </w:rPr>
                </w:pPr>
                <w:r>
                  <w:rPr>
                    <w:bCs/>
                    <w:szCs w:val="24"/>
                    <w:lang w:eastAsia="lt-LT"/>
                  </w:rPr>
                  <w:t>50 106</w:t>
                </w:r>
              </w:p>
            </w:tc>
            <w:tc>
              <w:tcPr>
                <w:tcW w:w="1843" w:type="dxa"/>
                <w:tcBorders>
                  <w:top w:val="nil"/>
                  <w:left w:val="nil"/>
                  <w:bottom w:val="nil"/>
                  <w:right w:val="nil"/>
                </w:tcBorders>
                <w:shd w:val="clear" w:color="auto" w:fill="auto"/>
                <w:vAlign w:val="center"/>
                <w:hideMark/>
              </w:tcPr>
              <w:p w:rsidR="00061CED" w:rsidRDefault="00D45E61">
                <w:pPr>
                  <w:jc w:val="right"/>
                  <w:rPr>
                    <w:color w:val="000000"/>
                    <w:szCs w:val="24"/>
                    <w:lang w:eastAsia="lt-LT"/>
                  </w:rPr>
                </w:pPr>
                <w:r>
                  <w:rPr>
                    <w:bCs/>
                    <w:color w:val="000000"/>
                    <w:szCs w:val="24"/>
                    <w:lang w:eastAsia="lt-LT"/>
                  </w:rPr>
                  <w:t>3 840</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D45E61">
                <w:pPr>
                  <w:jc w:val="right"/>
                  <w:rPr>
                    <w:color w:val="000000"/>
                    <w:szCs w:val="24"/>
                    <w:lang w:eastAsia="lt-LT"/>
                  </w:rPr>
                </w:pPr>
                <w:r>
                  <w:rPr>
                    <w:bCs/>
                    <w:color w:val="000000"/>
                    <w:szCs w:val="24"/>
                    <w:lang w:eastAsia="lt-LT"/>
                  </w:rPr>
                  <w:t>6 068</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D45E61" w:rsidP="00D45E61">
                <w:pPr>
                  <w:spacing w:line="360" w:lineRule="atLeast"/>
                  <w:jc w:val="right"/>
                  <w:rPr>
                    <w:color w:val="000000"/>
                    <w:szCs w:val="24"/>
                    <w:lang w:eastAsia="lt-LT"/>
                  </w:rPr>
                </w:pPr>
                <w:r>
                  <w:rPr>
                    <w:bCs/>
                    <w:szCs w:val="24"/>
                    <w:lang w:eastAsia="lt-LT"/>
                  </w:rPr>
                  <w:t>50 106</w:t>
                </w:r>
              </w:p>
            </w:tc>
            <w:tc>
              <w:tcPr>
                <w:tcW w:w="1843" w:type="dxa"/>
                <w:tcBorders>
                  <w:top w:val="single" w:sz="4" w:space="0" w:color="000000"/>
                  <w:left w:val="nil"/>
                  <w:bottom w:val="nil"/>
                  <w:right w:val="nil"/>
                </w:tcBorders>
                <w:shd w:val="clear" w:color="auto" w:fill="auto"/>
                <w:vAlign w:val="center"/>
                <w:hideMark/>
              </w:tcPr>
              <w:p w:rsidR="00061CED" w:rsidRDefault="00D45E61">
                <w:pPr>
                  <w:jc w:val="right"/>
                  <w:rPr>
                    <w:color w:val="000000"/>
                    <w:szCs w:val="24"/>
                    <w:lang w:eastAsia="lt-LT"/>
                  </w:rPr>
                </w:pPr>
                <w:r>
                  <w:rPr>
                    <w:bCs/>
                    <w:color w:val="000000"/>
                    <w:szCs w:val="24"/>
                    <w:lang w:eastAsia="lt-LT"/>
                  </w:rPr>
                  <w:t>3 840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mokslų akademija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Mokslinių tyrimų plėtojimas ir jų rezultatų panaudojimo efektyvumo didinimas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1 485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1 027</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Mokslo ir studijų sistemos informacinių poreikių tenkinimas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8 216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3 075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9 701</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4 102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švietimo, mokslo ir sporto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Mokslo programa</w:t>
                </w:r>
              </w:p>
            </w:tc>
            <w:tc>
              <w:tcPr>
                <w:tcW w:w="2126" w:type="dxa"/>
                <w:tcBorders>
                  <w:top w:val="nil"/>
                  <w:left w:val="nil"/>
                  <w:bottom w:val="nil"/>
                  <w:right w:val="nil"/>
                </w:tcBorders>
                <w:shd w:val="clear" w:color="auto" w:fill="auto"/>
                <w:vAlign w:val="center"/>
                <w:hideMark/>
              </w:tcPr>
              <w:p w:rsidR="00061CED" w:rsidRDefault="00E62BC1">
                <w:pPr>
                  <w:jc w:val="right"/>
                  <w:rPr>
                    <w:color w:val="000000"/>
                    <w:szCs w:val="24"/>
                    <w:lang w:eastAsia="lt-LT"/>
                  </w:rPr>
                </w:pPr>
                <w:r>
                  <w:rPr>
                    <w:szCs w:val="24"/>
                    <w:lang w:eastAsia="lt-LT"/>
                  </w:rPr>
                  <w:t>121 170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E62BC1">
                <w:pPr>
                  <w:jc w:val="right"/>
                  <w:rPr>
                    <w:color w:val="000000"/>
                    <w:szCs w:val="24"/>
                    <w:lang w:eastAsia="lt-LT"/>
                  </w:rPr>
                </w:pPr>
                <w:r>
                  <w:rPr>
                    <w:color w:val="000000"/>
                    <w:szCs w:val="24"/>
                    <w:lang w:eastAsia="lt-LT"/>
                  </w:rPr>
                  <w:t>37 545</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3D60B8" w:rsidTr="002C6002">
            <w:trPr>
              <w:trHeight w:val="312"/>
            </w:trPr>
            <w:tc>
              <w:tcPr>
                <w:tcW w:w="1257" w:type="dxa"/>
                <w:tcBorders>
                  <w:top w:val="nil"/>
                  <w:left w:val="nil"/>
                  <w:bottom w:val="nil"/>
                  <w:right w:val="nil"/>
                </w:tcBorders>
                <w:shd w:val="clear" w:color="auto" w:fill="auto"/>
                <w:vAlign w:val="center"/>
                <w:hideMark/>
              </w:tcPr>
              <w:p w:rsidR="003D60B8" w:rsidRDefault="003D60B8" w:rsidP="003D60B8">
                <w:pPr>
                  <w:rPr>
                    <w:color w:val="000000"/>
                    <w:szCs w:val="24"/>
                    <w:lang w:eastAsia="lt-LT"/>
                  </w:rPr>
                </w:pPr>
                <w:r>
                  <w:rPr>
                    <w:color w:val="000000"/>
                    <w:szCs w:val="24"/>
                    <w:lang w:eastAsia="lt-LT"/>
                  </w:rPr>
                  <w:t>12 03</w:t>
                </w:r>
              </w:p>
            </w:tc>
            <w:tc>
              <w:tcPr>
                <w:tcW w:w="3983" w:type="dxa"/>
                <w:tcBorders>
                  <w:top w:val="nil"/>
                  <w:left w:val="nil"/>
                  <w:bottom w:val="nil"/>
                  <w:right w:val="nil"/>
                </w:tcBorders>
                <w:shd w:val="clear" w:color="auto" w:fill="auto"/>
                <w:vAlign w:val="center"/>
                <w:hideMark/>
              </w:tcPr>
              <w:p w:rsidR="003D60B8" w:rsidRDefault="003D60B8" w:rsidP="003D60B8">
                <w:pPr>
                  <w:rPr>
                    <w:color w:val="000000"/>
                    <w:szCs w:val="24"/>
                    <w:lang w:eastAsia="lt-LT"/>
                  </w:rPr>
                </w:pPr>
                <w:r>
                  <w:rPr>
                    <w:color w:val="000000"/>
                    <w:szCs w:val="24"/>
                    <w:lang w:eastAsia="lt-LT"/>
                  </w:rPr>
                  <w:t>Švietimo programa</w:t>
                </w:r>
              </w:p>
            </w:tc>
            <w:tc>
              <w:tcPr>
                <w:tcW w:w="2126" w:type="dxa"/>
                <w:tcBorders>
                  <w:top w:val="nil"/>
                  <w:left w:val="nil"/>
                  <w:bottom w:val="nil"/>
                  <w:right w:val="nil"/>
                </w:tcBorders>
                <w:shd w:val="clear" w:color="auto" w:fill="auto"/>
                <w:hideMark/>
              </w:tcPr>
              <w:p w:rsidR="003D60B8" w:rsidRDefault="00E62BC1" w:rsidP="003D60B8">
                <w:pPr>
                  <w:spacing w:line="360" w:lineRule="atLeast"/>
                  <w:jc w:val="right"/>
                  <w:rPr>
                    <w:strike/>
                    <w:color w:val="000000"/>
                    <w:szCs w:val="24"/>
                    <w:lang w:eastAsia="lt-LT"/>
                  </w:rPr>
                </w:pPr>
                <w:r>
                  <w:rPr>
                    <w:color w:val="000000"/>
                    <w:szCs w:val="24"/>
                    <w:lang w:eastAsia="lt-LT"/>
                  </w:rPr>
                  <w:t>1 814 165</w:t>
                </w:r>
              </w:p>
            </w:tc>
            <w:tc>
              <w:tcPr>
                <w:tcW w:w="1843" w:type="dxa"/>
                <w:tcBorders>
                  <w:top w:val="nil"/>
                  <w:left w:val="nil"/>
                  <w:bottom w:val="nil"/>
                  <w:right w:val="nil"/>
                </w:tcBorders>
                <w:shd w:val="clear" w:color="auto" w:fill="auto"/>
                <w:hideMark/>
              </w:tcPr>
              <w:p w:rsidR="003D60B8" w:rsidRDefault="00E62BC1" w:rsidP="003D60B8">
                <w:pPr>
                  <w:spacing w:line="360" w:lineRule="atLeast"/>
                  <w:jc w:val="right"/>
                  <w:rPr>
                    <w:color w:val="000000"/>
                    <w:szCs w:val="24"/>
                    <w:lang w:eastAsia="lt-LT"/>
                  </w:rPr>
                </w:pPr>
                <w:r>
                  <w:rPr>
                    <w:color w:val="000000"/>
                    <w:szCs w:val="24"/>
                    <w:lang w:eastAsia="lt-LT"/>
                  </w:rPr>
                  <w:t>195 158</w:t>
                </w:r>
              </w:p>
            </w:tc>
          </w:tr>
          <w:tr w:rsidR="003D60B8" w:rsidTr="002C6002">
            <w:trPr>
              <w:trHeight w:val="312"/>
            </w:trPr>
            <w:tc>
              <w:tcPr>
                <w:tcW w:w="1257" w:type="dxa"/>
                <w:tcBorders>
                  <w:top w:val="nil"/>
                  <w:left w:val="nil"/>
                  <w:bottom w:val="nil"/>
                  <w:right w:val="nil"/>
                </w:tcBorders>
                <w:shd w:val="clear" w:color="auto" w:fill="auto"/>
                <w:vAlign w:val="center"/>
                <w:hideMark/>
              </w:tcPr>
              <w:p w:rsidR="003D60B8" w:rsidRDefault="003D60B8" w:rsidP="003D60B8">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3D60B8" w:rsidRDefault="003D60B8" w:rsidP="003D60B8">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3D60B8" w:rsidRDefault="003D60B8" w:rsidP="003D60B8">
                <w:pPr>
                  <w:spacing w:line="360" w:lineRule="atLeast"/>
                  <w:jc w:val="right"/>
                  <w:rPr>
                    <w:color w:val="000000"/>
                    <w:szCs w:val="24"/>
                    <w:lang w:eastAsia="lt-LT"/>
                  </w:rPr>
                </w:pPr>
                <w:r>
                  <w:rPr>
                    <w:color w:val="000000"/>
                    <w:szCs w:val="24"/>
                    <w:lang w:eastAsia="lt-LT"/>
                  </w:rPr>
                  <w:t>134 478</w:t>
                </w:r>
              </w:p>
            </w:tc>
            <w:tc>
              <w:tcPr>
                <w:tcW w:w="1843" w:type="dxa"/>
                <w:tcBorders>
                  <w:top w:val="nil"/>
                  <w:left w:val="nil"/>
                  <w:bottom w:val="nil"/>
                  <w:right w:val="nil"/>
                </w:tcBorders>
                <w:shd w:val="clear" w:color="auto" w:fill="auto"/>
                <w:hideMark/>
              </w:tcPr>
              <w:p w:rsidR="003D60B8" w:rsidRDefault="003D60B8" w:rsidP="003D60B8">
                <w:pPr>
                  <w:spacing w:line="360" w:lineRule="atLeast"/>
                  <w:jc w:val="right"/>
                  <w:rPr>
                    <w:b/>
                    <w:bCs/>
                    <w:color w:val="000000"/>
                    <w:szCs w:val="24"/>
                    <w:lang w:eastAsia="lt-LT"/>
                  </w:rPr>
                </w:pPr>
              </w:p>
            </w:tc>
          </w:tr>
          <w:tr w:rsidR="003D60B8" w:rsidTr="002C6002">
            <w:trPr>
              <w:trHeight w:val="312"/>
            </w:trPr>
            <w:tc>
              <w:tcPr>
                <w:tcW w:w="1257" w:type="dxa"/>
                <w:tcBorders>
                  <w:top w:val="nil"/>
                  <w:left w:val="nil"/>
                  <w:bottom w:val="nil"/>
                  <w:right w:val="nil"/>
                </w:tcBorders>
                <w:shd w:val="clear" w:color="auto" w:fill="auto"/>
                <w:vAlign w:val="center"/>
                <w:hideMark/>
              </w:tcPr>
              <w:p w:rsidR="003D60B8" w:rsidRDefault="003D60B8" w:rsidP="003D60B8">
                <w:pPr>
                  <w:rPr>
                    <w:color w:val="000000"/>
                    <w:szCs w:val="24"/>
                    <w:lang w:eastAsia="lt-LT"/>
                  </w:rPr>
                </w:pPr>
                <w:r>
                  <w:rPr>
                    <w:color w:val="000000"/>
                    <w:szCs w:val="24"/>
                    <w:lang w:eastAsia="lt-LT"/>
                  </w:rPr>
                  <w:t>12 04</w:t>
                </w:r>
              </w:p>
            </w:tc>
            <w:tc>
              <w:tcPr>
                <w:tcW w:w="3983" w:type="dxa"/>
                <w:tcBorders>
                  <w:top w:val="nil"/>
                  <w:left w:val="nil"/>
                  <w:bottom w:val="nil"/>
                  <w:right w:val="nil"/>
                </w:tcBorders>
                <w:shd w:val="clear" w:color="auto" w:fill="auto"/>
                <w:vAlign w:val="center"/>
                <w:hideMark/>
              </w:tcPr>
              <w:p w:rsidR="003D60B8" w:rsidRDefault="003D60B8" w:rsidP="003D60B8">
                <w:pPr>
                  <w:rPr>
                    <w:color w:val="000000"/>
                    <w:szCs w:val="24"/>
                    <w:lang w:eastAsia="lt-LT"/>
                  </w:rPr>
                </w:pPr>
                <w:r>
                  <w:rPr>
                    <w:color w:val="000000"/>
                    <w:szCs w:val="24"/>
                    <w:lang w:eastAsia="lt-LT"/>
                  </w:rPr>
                  <w:t>Sporto programa</w:t>
                </w:r>
              </w:p>
            </w:tc>
            <w:tc>
              <w:tcPr>
                <w:tcW w:w="2126" w:type="dxa"/>
                <w:tcBorders>
                  <w:top w:val="nil"/>
                  <w:left w:val="nil"/>
                  <w:bottom w:val="nil"/>
                  <w:right w:val="nil"/>
                </w:tcBorders>
                <w:shd w:val="clear" w:color="auto" w:fill="auto"/>
                <w:hideMark/>
              </w:tcPr>
              <w:p w:rsidR="003D60B8" w:rsidRDefault="00E62BC1" w:rsidP="003D60B8">
                <w:pPr>
                  <w:spacing w:line="360" w:lineRule="atLeast"/>
                  <w:jc w:val="right"/>
                  <w:rPr>
                    <w:strike/>
                    <w:color w:val="000000"/>
                    <w:szCs w:val="24"/>
                    <w:lang w:eastAsia="lt-LT"/>
                  </w:rPr>
                </w:pPr>
                <w:r>
                  <w:rPr>
                    <w:color w:val="000000"/>
                    <w:szCs w:val="24"/>
                    <w:lang w:eastAsia="lt-LT"/>
                  </w:rPr>
                  <w:t>68 863</w:t>
                </w:r>
              </w:p>
            </w:tc>
            <w:tc>
              <w:tcPr>
                <w:tcW w:w="1843" w:type="dxa"/>
                <w:tcBorders>
                  <w:top w:val="nil"/>
                  <w:left w:val="nil"/>
                  <w:bottom w:val="nil"/>
                  <w:right w:val="nil"/>
                </w:tcBorders>
                <w:shd w:val="clear" w:color="auto" w:fill="auto"/>
                <w:hideMark/>
              </w:tcPr>
              <w:p w:rsidR="003D60B8" w:rsidRDefault="00E62BC1" w:rsidP="003D60B8">
                <w:pPr>
                  <w:spacing w:line="360" w:lineRule="atLeast"/>
                  <w:jc w:val="right"/>
                  <w:rPr>
                    <w:color w:val="000000"/>
                    <w:szCs w:val="24"/>
                    <w:lang w:eastAsia="lt-LT"/>
                  </w:rPr>
                </w:pPr>
                <w:r>
                  <w:rPr>
                    <w:color w:val="000000"/>
                    <w:szCs w:val="24"/>
                    <w:lang w:eastAsia="lt-LT"/>
                  </w:rPr>
                  <w:t>5 994</w:t>
                </w:r>
              </w:p>
            </w:tc>
          </w:tr>
          <w:tr w:rsidR="003D60B8" w:rsidTr="002C6002">
            <w:trPr>
              <w:trHeight w:val="312"/>
            </w:trPr>
            <w:tc>
              <w:tcPr>
                <w:tcW w:w="1257" w:type="dxa"/>
                <w:tcBorders>
                  <w:top w:val="nil"/>
                  <w:left w:val="nil"/>
                  <w:bottom w:val="nil"/>
                  <w:right w:val="nil"/>
                </w:tcBorders>
                <w:shd w:val="clear" w:color="auto" w:fill="auto"/>
                <w:vAlign w:val="center"/>
                <w:hideMark/>
              </w:tcPr>
              <w:p w:rsidR="003D60B8" w:rsidRDefault="003D60B8" w:rsidP="003D60B8">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3D60B8" w:rsidRDefault="003D60B8" w:rsidP="003D60B8">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3D60B8" w:rsidRDefault="00E62BC1" w:rsidP="003D60B8">
                <w:pPr>
                  <w:spacing w:line="360" w:lineRule="atLeast"/>
                  <w:jc w:val="right"/>
                  <w:rPr>
                    <w:color w:val="000000"/>
                    <w:szCs w:val="24"/>
                    <w:lang w:eastAsia="lt-LT"/>
                  </w:rPr>
                </w:pPr>
                <w:r>
                  <w:rPr>
                    <w:color w:val="000000"/>
                    <w:szCs w:val="24"/>
                    <w:lang w:eastAsia="lt-LT"/>
                  </w:rPr>
                  <w:t>200</w:t>
                </w:r>
              </w:p>
            </w:tc>
            <w:tc>
              <w:tcPr>
                <w:tcW w:w="1843" w:type="dxa"/>
                <w:tcBorders>
                  <w:top w:val="nil"/>
                  <w:left w:val="nil"/>
                  <w:bottom w:val="nil"/>
                  <w:right w:val="nil"/>
                </w:tcBorders>
                <w:shd w:val="clear" w:color="auto" w:fill="auto"/>
                <w:hideMark/>
              </w:tcPr>
              <w:p w:rsidR="003D60B8" w:rsidRDefault="003D60B8" w:rsidP="003D60B8">
                <w:pPr>
                  <w:spacing w:line="360" w:lineRule="atLeast"/>
                  <w:jc w:val="right"/>
                  <w:rPr>
                    <w:b/>
                    <w:bCs/>
                    <w:color w:val="000000"/>
                    <w:szCs w:val="24"/>
                    <w:lang w:eastAsia="lt-LT"/>
                  </w:rPr>
                </w:pPr>
              </w:p>
            </w:tc>
          </w:tr>
          <w:tr w:rsidR="003D60B8" w:rsidTr="002C6002">
            <w:trPr>
              <w:trHeight w:val="624"/>
            </w:trPr>
            <w:tc>
              <w:tcPr>
                <w:tcW w:w="1257" w:type="dxa"/>
                <w:tcBorders>
                  <w:top w:val="nil"/>
                  <w:left w:val="nil"/>
                  <w:bottom w:val="nil"/>
                  <w:right w:val="nil"/>
                </w:tcBorders>
                <w:shd w:val="clear" w:color="auto" w:fill="auto"/>
                <w:vAlign w:val="center"/>
                <w:hideMark/>
              </w:tcPr>
              <w:p w:rsidR="003D60B8" w:rsidRDefault="003D60B8" w:rsidP="003D60B8">
                <w:pPr>
                  <w:rPr>
                    <w:color w:val="000000"/>
                    <w:szCs w:val="24"/>
                    <w:lang w:eastAsia="lt-LT"/>
                  </w:rPr>
                </w:pPr>
                <w:r>
                  <w:rPr>
                    <w:color w:val="000000"/>
                    <w:szCs w:val="24"/>
                    <w:lang w:eastAsia="lt-LT"/>
                  </w:rPr>
                  <w:t>12 05</w:t>
                </w:r>
              </w:p>
            </w:tc>
            <w:tc>
              <w:tcPr>
                <w:tcW w:w="3983" w:type="dxa"/>
                <w:tcBorders>
                  <w:top w:val="nil"/>
                  <w:left w:val="nil"/>
                  <w:bottom w:val="nil"/>
                  <w:right w:val="nil"/>
                </w:tcBorders>
                <w:shd w:val="clear" w:color="auto" w:fill="auto"/>
                <w:vAlign w:val="center"/>
                <w:hideMark/>
              </w:tcPr>
              <w:p w:rsidR="003D60B8" w:rsidRDefault="003D60B8" w:rsidP="003D60B8">
                <w:pPr>
                  <w:rPr>
                    <w:color w:val="000000"/>
                    <w:szCs w:val="24"/>
                    <w:lang w:eastAsia="lt-LT"/>
                  </w:rPr>
                </w:pPr>
                <w:r>
                  <w:rPr>
                    <w:color w:val="000000"/>
                    <w:szCs w:val="24"/>
                    <w:lang w:eastAsia="lt-LT"/>
                  </w:rPr>
                  <w:t>Švietimo, mokslo ir sporto ministerijos valdymo programa</w:t>
                </w:r>
              </w:p>
            </w:tc>
            <w:tc>
              <w:tcPr>
                <w:tcW w:w="2126" w:type="dxa"/>
                <w:tcBorders>
                  <w:top w:val="nil"/>
                  <w:left w:val="nil"/>
                  <w:bottom w:val="nil"/>
                  <w:right w:val="nil"/>
                </w:tcBorders>
                <w:shd w:val="clear" w:color="auto" w:fill="auto"/>
                <w:hideMark/>
              </w:tcPr>
              <w:p w:rsidR="003D60B8" w:rsidRDefault="00E62BC1" w:rsidP="003D60B8">
                <w:pPr>
                  <w:spacing w:line="360" w:lineRule="atLeast"/>
                  <w:jc w:val="right"/>
                  <w:rPr>
                    <w:strike/>
                    <w:color w:val="000000"/>
                    <w:szCs w:val="24"/>
                    <w:lang w:eastAsia="lt-LT"/>
                  </w:rPr>
                </w:pPr>
                <w:r>
                  <w:rPr>
                    <w:color w:val="000000"/>
                    <w:szCs w:val="24"/>
                    <w:lang w:eastAsia="lt-LT"/>
                  </w:rPr>
                  <w:t>27 287</w:t>
                </w:r>
              </w:p>
            </w:tc>
            <w:tc>
              <w:tcPr>
                <w:tcW w:w="1843" w:type="dxa"/>
                <w:tcBorders>
                  <w:top w:val="nil"/>
                  <w:left w:val="nil"/>
                  <w:bottom w:val="nil"/>
                  <w:right w:val="nil"/>
                </w:tcBorders>
                <w:shd w:val="clear" w:color="auto" w:fill="auto"/>
                <w:hideMark/>
              </w:tcPr>
              <w:p w:rsidR="003D60B8" w:rsidRDefault="00E62BC1" w:rsidP="003D60B8">
                <w:pPr>
                  <w:spacing w:line="360" w:lineRule="atLeast"/>
                  <w:jc w:val="right"/>
                  <w:rPr>
                    <w:color w:val="000000"/>
                    <w:szCs w:val="24"/>
                    <w:lang w:eastAsia="lt-LT"/>
                  </w:rPr>
                </w:pPr>
                <w:r>
                  <w:rPr>
                    <w:color w:val="000000"/>
                    <w:szCs w:val="24"/>
                    <w:lang w:eastAsia="lt-LT"/>
                  </w:rPr>
                  <w:t>19 042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E62BC1">
                <w:pPr>
                  <w:jc w:val="right"/>
                  <w:rPr>
                    <w:color w:val="000000"/>
                    <w:szCs w:val="24"/>
                    <w:lang w:eastAsia="lt-LT"/>
                  </w:rPr>
                </w:pPr>
                <w:r>
                  <w:rPr>
                    <w:szCs w:val="24"/>
                    <w:lang w:eastAsia="lt-LT"/>
                  </w:rPr>
                  <w:t>2 031 485</w:t>
                </w:r>
              </w:p>
            </w:tc>
            <w:tc>
              <w:tcPr>
                <w:tcW w:w="1843" w:type="dxa"/>
                <w:tcBorders>
                  <w:top w:val="single" w:sz="4" w:space="0" w:color="000000"/>
                  <w:left w:val="nil"/>
                  <w:bottom w:val="nil"/>
                  <w:right w:val="nil"/>
                </w:tcBorders>
                <w:shd w:val="clear" w:color="auto" w:fill="auto"/>
                <w:vAlign w:val="center"/>
                <w:hideMark/>
              </w:tcPr>
              <w:p w:rsidR="00061CED" w:rsidRDefault="00E62BC1">
                <w:pPr>
                  <w:jc w:val="right"/>
                  <w:rPr>
                    <w:color w:val="000000"/>
                    <w:szCs w:val="24"/>
                    <w:lang w:eastAsia="lt-LT"/>
                  </w:rPr>
                </w:pPr>
                <w:r>
                  <w:rPr>
                    <w:color w:val="000000"/>
                    <w:szCs w:val="24"/>
                    <w:lang w:eastAsia="lt-LT"/>
                  </w:rPr>
                  <w:t>220 194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Vilniaus universitetas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119 531</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reikšmės Vilniaus universiteto bibliotekos veiklos užtikrinimas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4 944</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9 166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133 641</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Vytauto Didžiojo universitetas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35 002</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2 897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37 899</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Kauno technologijos universitetas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47 469</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4 125</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51 594</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Vilniaus Gedimino technikos universitetas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 ir mokslo tyrimų plėtra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39 339</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2 682</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42 021</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Klaipėdos universitetas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11 380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800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12 180</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Mykolo Romerio universitetas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9 530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 xml:space="preserve">Studentų rėmimas </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901</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10 431</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sveikatos mokslų universitetas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41 624</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2 455</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44 079</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Vilniaus dailės akademija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meninei ir mokslinei veiklai rengimas bei mokslinių tyrimų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12 804</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635</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13 439</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sporto universitetas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5 726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576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6 302</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muzikos ir teatro akademija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12 573</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620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13 193</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energetikos institutas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Mokslo ir studijų sistemos plėtojimas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7 106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5 210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7 106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5 210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Nacionalinis vėžio institutas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Onkologijos mokslinių tyrimų, mokymo ir gydymo onkologijos srityje plėtojimas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2 517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1 892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2 517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1 892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kultūros tyrimų institutas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 xml:space="preserve">Lietuvos kultūros paveldo, meno ir filosofijos istorijos tyrimai </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2 783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2 286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2 783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2 286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istorijos institutas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visuomenės ir valstybės raida iki XXI a. pradžios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4 400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3 408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4 400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3 408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Lietuvių literatūros ir tautosakos institutas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Lietuvių literatūros, tautosakos, mitologijos tyrimų bei taikomosios veiklos plėtojimas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3 363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2 634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3 363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2 634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Lietuvių kalbos institutas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Lietuvių kalbos mokslinių tyrimų bei taikomosios veiklos plėtojimas ir sklaida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2 486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2 108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2 486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2 108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socialinių mokslų centras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Socialinių mokslų tyrimai</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3 702</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2 867</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3 702</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2 867</w:t>
                </w:r>
              </w:p>
            </w:tc>
          </w:tr>
          <w:tr w:rsidR="00061CED">
            <w:trPr>
              <w:trHeight w:val="936"/>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Valstybinis mokslinių tyrimų institutas Inovatyvios medicinos centras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87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Inovatyvių biomedicinos srities mokslinių tyrimų ir bendradarbiavimo su verslu plėtojimas, mokslininkų ir aukščiausiosios kvalifikacijos specialistų rengimas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2 335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1 701</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2 335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1 701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agrarinių ir miškų mokslų centras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Fundamentiniai ir taikomieji agronomijos ir miškų moksliniai tyrimai ir eksperimentinė plėtra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7 655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6 422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7 655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6 422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Gamtos tyrimų centras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Šalies mokslo plėtojimas ir mokslinė eksperimentinė plėtra gamtos mokslų srityje</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8 984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6 791</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8 984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6 791</w:t>
                </w:r>
              </w:p>
            </w:tc>
          </w:tr>
          <w:tr w:rsidR="00061CED">
            <w:trPr>
              <w:trHeight w:val="936"/>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Valstybinis mokslinių tyrimų institutas Fizinių ir technologijos mokslų centras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Fundamentinių ir taikomųjų tyrimų plėtra gamtos ir technologijos mokslų srityse</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16 447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11 626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16 447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11 626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Kauno kunigų seminarija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112</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112</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Telšių Vyskupo Vincento Borisevičiaus kunigų seminarija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37</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Vilniaus Šv. Juozapo kunigų seminarija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121</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121</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XIII SKYRIUS. TEISINGUMAS</w:t>
                </w:r>
              </w:p>
            </w:tc>
            <w:tc>
              <w:tcPr>
                <w:tcW w:w="2126" w:type="dxa"/>
                <w:tcBorders>
                  <w:top w:val="nil"/>
                  <w:left w:val="nil"/>
                  <w:bottom w:val="single" w:sz="4" w:space="0" w:color="000000"/>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311 569</w:t>
                </w:r>
              </w:p>
            </w:tc>
            <w:tc>
              <w:tcPr>
                <w:tcW w:w="1843" w:type="dxa"/>
                <w:tcBorders>
                  <w:top w:val="nil"/>
                  <w:left w:val="nil"/>
                  <w:bottom w:val="single" w:sz="4" w:space="0" w:color="000000"/>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219 094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Konstitucinis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Konstitucinio 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2 399</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1 951</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2 399</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1 951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Aukščiausiasis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4 533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4 212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4 533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4 212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vyriausiasis administracinis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3 331</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3 108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3 331</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3 108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apeliacinis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4 416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4 123</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4 416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4 123</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Vilniaus apygardos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6 221</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5 760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6 221</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5 760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Kauno apygardos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4 908</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4 502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4 908</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4 502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Klaipėdos apygardos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2 996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2 787</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2 996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2 787</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Šiaulių apygardos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2 237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2 048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2 237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2 048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Panevėžio apygardos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2 173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2 031</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2 173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2 031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Vilniaus miesto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10 604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9 202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10 604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9 202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Kauno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9 057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7 820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9 057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7 820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Klaipėdos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4 340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3 912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4 340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3 912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Šiaulių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5 675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4 594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5 675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4 594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Panevėžio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4 325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3 799</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4 325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3 799</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Alytaus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3 345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2 903</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3 345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2 903</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Marijampolės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3 217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2 769</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3 217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2 769</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Plungės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1 978</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1 725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1 978</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1 725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Tauragės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2 113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1 860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2 113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1 860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Telšių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2 086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1 835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2 086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1 835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Utenos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3 060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2 704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3 060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2 704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Vilniaus regiono apylinkės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4 646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3 797</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4 646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3 797</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Vilniaus apygardos administracinis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2 955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2 710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2 955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2 710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Regionų apygardos administracinis teismas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3 010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2 656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3 010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2 656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Nacionalinė teismų administracija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Teismų savivaldos aptarnavimas ir veiklos užtikrinimas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2 735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2 272</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Teismų centralizuotas aprūpinimas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3 441</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Teisėjų ir teismų personalo kvalifikacijos kėlimas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525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161</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13 04</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Teismų informacinių sistemų aptarnavimas ir plėtra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2 060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13 05</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Teisėjų valstybinės pensijos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4 551</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13 06</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Tarptautinių projektų įgyvendinimas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2 722</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16 034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2 501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generalinė prokuratūra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Baudžiamojo persekiojimo tobulinimas ir veiksmingumo užtikrinimas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32 480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31 271</w:t>
                </w: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Viešojo intereso gynimo sistemos sukūrimas ir jos veiksmingumo užtikrinimas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1 627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1 603</w:t>
                </w: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Administravimo sistemos tobulinimas ir išteklių optimizavimas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7 911</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3 377</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59</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42 018</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36 251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Seimo kontrolierių įstaiga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Žmogaus teisių apsauga, pareigūnų piktnaudžiavimo ir biurokratizmo tyrimas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1 416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1 144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1 416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1 144</w:t>
                </w:r>
              </w:p>
            </w:tc>
          </w:tr>
          <w:tr w:rsidR="00061CED">
            <w:trPr>
              <w:trHeight w:val="936"/>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vaiko teisių apsaugos kontrolieriaus įstaiga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Vaiko teisių apsaugos kontrolieriaus įstaigos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753</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585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753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585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Lygių galimybių kontrolieriaus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Lygių galimybių užtikrinimas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727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540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727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540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teisingumo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Teisės sistema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26 058</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9 432</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482</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Bausmių sistema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119 345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76 624</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2 506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Teisingumo ministerijos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7 151</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5 497</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152 554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91 553</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administracinių ginčų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01 10</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Administracinių ginčų sprendimas išankstine ne teismo tvarka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2 115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1 802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2 115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1 802</w:t>
                </w:r>
              </w:p>
            </w:tc>
          </w:tr>
          <w:tr w:rsidR="00061CED">
            <w:trPr>
              <w:trHeight w:val="936"/>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Mokestinių ginčų komisija prie Lietuvos Respublikos Vyriausybės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Mokestinių ginčų nagrinėjimas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735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592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735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592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Valstybinė duomenų apsaugos inspekcija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duomenų apsaugos inspekcijos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1 592</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1 318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1 592</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1 318</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XIV SKYRIUS. UŽSIENIO POLITIKA</w:t>
                </w:r>
              </w:p>
            </w:tc>
            <w:tc>
              <w:tcPr>
                <w:tcW w:w="2126" w:type="dxa"/>
                <w:tcBorders>
                  <w:top w:val="nil"/>
                  <w:left w:val="nil"/>
                  <w:bottom w:val="single" w:sz="4" w:space="0" w:color="000000"/>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147 856</w:t>
                </w:r>
              </w:p>
            </w:tc>
            <w:tc>
              <w:tcPr>
                <w:tcW w:w="1843" w:type="dxa"/>
                <w:tcBorders>
                  <w:top w:val="nil"/>
                  <w:left w:val="nil"/>
                  <w:bottom w:val="single" w:sz="4" w:space="0" w:color="000000"/>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32 776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užsienio reikalų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14 01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Užsienio politikos funkcijų vykdymo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55 889</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11 050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14 02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Užsienio reikalų ministerijos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91 967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32 776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147 856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32 776</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XV SKYRIUS. ŽEMĖS IR MAISTO ŪKIS, KAIMO PLĖTRA IR ŽUVININKYSTĖ, VETERINARIJA IR ŽEMĖS TVARKYMAS</w:t>
                </w:r>
              </w:p>
            </w:tc>
            <w:tc>
              <w:tcPr>
                <w:tcW w:w="2126" w:type="dxa"/>
                <w:tcBorders>
                  <w:top w:val="nil"/>
                  <w:left w:val="nil"/>
                  <w:bottom w:val="single" w:sz="4" w:space="0" w:color="000000"/>
                  <w:right w:val="nil"/>
                </w:tcBorders>
                <w:shd w:val="clear" w:color="auto" w:fill="auto"/>
                <w:vAlign w:val="center"/>
                <w:hideMark/>
              </w:tcPr>
              <w:p w:rsidR="00061CED" w:rsidRDefault="00D25BCD">
                <w:pPr>
                  <w:jc w:val="right"/>
                  <w:rPr>
                    <w:color w:val="000000"/>
                    <w:szCs w:val="24"/>
                    <w:lang w:eastAsia="lt-LT"/>
                  </w:rPr>
                </w:pPr>
                <w:r>
                  <w:rPr>
                    <w:szCs w:val="24"/>
                    <w:lang w:eastAsia="lt-LT"/>
                  </w:rPr>
                  <w:t>1 073 287</w:t>
                </w:r>
              </w:p>
            </w:tc>
            <w:tc>
              <w:tcPr>
                <w:tcW w:w="1843" w:type="dxa"/>
                <w:tcBorders>
                  <w:top w:val="nil"/>
                  <w:left w:val="nil"/>
                  <w:bottom w:val="single" w:sz="4" w:space="0" w:color="000000"/>
                  <w:right w:val="nil"/>
                </w:tcBorders>
                <w:shd w:val="clear" w:color="auto" w:fill="auto"/>
                <w:vAlign w:val="center"/>
                <w:hideMark/>
              </w:tcPr>
              <w:p w:rsidR="00061CED" w:rsidRDefault="00D25BCD">
                <w:pPr>
                  <w:jc w:val="right"/>
                  <w:rPr>
                    <w:color w:val="000000"/>
                    <w:szCs w:val="24"/>
                    <w:lang w:eastAsia="lt-LT"/>
                  </w:rPr>
                </w:pPr>
                <w:r>
                  <w:rPr>
                    <w:szCs w:val="24"/>
                    <w:lang w:eastAsia="lt-LT"/>
                  </w:rPr>
                  <w:t>63 461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žemės ūkio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15 01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Žemės ir maisto ūkio, kaimo, žuvininkystės, žemės tvarkymo ir fitosanitarijos vystymo programa</w:t>
                </w:r>
              </w:p>
            </w:tc>
            <w:tc>
              <w:tcPr>
                <w:tcW w:w="2126" w:type="dxa"/>
                <w:tcBorders>
                  <w:top w:val="nil"/>
                  <w:left w:val="nil"/>
                  <w:bottom w:val="nil"/>
                  <w:right w:val="nil"/>
                </w:tcBorders>
                <w:shd w:val="clear" w:color="auto" w:fill="auto"/>
                <w:vAlign w:val="center"/>
                <w:hideMark/>
              </w:tcPr>
              <w:p w:rsidR="00061CED" w:rsidRDefault="00D25BCD">
                <w:pPr>
                  <w:jc w:val="right"/>
                  <w:rPr>
                    <w:color w:val="000000"/>
                    <w:szCs w:val="24"/>
                    <w:lang w:eastAsia="lt-LT"/>
                  </w:rPr>
                </w:pPr>
                <w:r>
                  <w:rPr>
                    <w:bCs/>
                    <w:szCs w:val="24"/>
                    <w:lang w:eastAsia="lt-LT"/>
                  </w:rPr>
                  <w:t>1 019 904</w:t>
                </w:r>
              </w:p>
            </w:tc>
            <w:tc>
              <w:tcPr>
                <w:tcW w:w="1843" w:type="dxa"/>
                <w:tcBorders>
                  <w:top w:val="nil"/>
                  <w:left w:val="nil"/>
                  <w:bottom w:val="nil"/>
                  <w:right w:val="nil"/>
                </w:tcBorders>
                <w:shd w:val="clear" w:color="auto" w:fill="auto"/>
                <w:vAlign w:val="center"/>
                <w:hideMark/>
              </w:tcPr>
              <w:p w:rsidR="00061CED" w:rsidRDefault="00D25BCD">
                <w:pPr>
                  <w:jc w:val="right"/>
                  <w:rPr>
                    <w:color w:val="000000"/>
                    <w:szCs w:val="24"/>
                    <w:lang w:eastAsia="lt-LT"/>
                  </w:rPr>
                </w:pPr>
                <w:r>
                  <w:rPr>
                    <w:szCs w:val="24"/>
                    <w:lang w:eastAsia="lt-LT"/>
                  </w:rPr>
                  <w:t>27 270</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D25BCD">
                <w:pPr>
                  <w:jc w:val="right"/>
                  <w:rPr>
                    <w:color w:val="000000"/>
                    <w:szCs w:val="24"/>
                    <w:lang w:eastAsia="lt-LT"/>
                  </w:rPr>
                </w:pPr>
                <w:r>
                  <w:rPr>
                    <w:szCs w:val="24"/>
                    <w:lang w:eastAsia="lt-LT"/>
                  </w:rPr>
                  <w:t>9 748</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15 02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Žemės ūkio ministerijos valdymo programa</w:t>
                </w:r>
              </w:p>
            </w:tc>
            <w:tc>
              <w:tcPr>
                <w:tcW w:w="2126" w:type="dxa"/>
                <w:tcBorders>
                  <w:top w:val="nil"/>
                  <w:left w:val="nil"/>
                  <w:bottom w:val="nil"/>
                  <w:right w:val="nil"/>
                </w:tcBorders>
                <w:shd w:val="clear" w:color="auto" w:fill="auto"/>
                <w:vAlign w:val="center"/>
                <w:hideMark/>
              </w:tcPr>
              <w:p w:rsidR="00061CED" w:rsidRDefault="00D25BCD">
                <w:pPr>
                  <w:jc w:val="right"/>
                  <w:rPr>
                    <w:color w:val="000000"/>
                    <w:szCs w:val="24"/>
                    <w:lang w:eastAsia="lt-LT"/>
                  </w:rPr>
                </w:pPr>
                <w:r>
                  <w:rPr>
                    <w:szCs w:val="24"/>
                    <w:lang w:eastAsia="lt-LT"/>
                  </w:rPr>
                  <w:t>13 990</w:t>
                </w:r>
              </w:p>
            </w:tc>
            <w:tc>
              <w:tcPr>
                <w:tcW w:w="1843" w:type="dxa"/>
                <w:tcBorders>
                  <w:top w:val="nil"/>
                  <w:left w:val="nil"/>
                  <w:bottom w:val="nil"/>
                  <w:right w:val="nil"/>
                </w:tcBorders>
                <w:shd w:val="clear" w:color="auto" w:fill="auto"/>
                <w:vAlign w:val="center"/>
                <w:hideMark/>
              </w:tcPr>
              <w:p w:rsidR="00061CED" w:rsidRDefault="00D25BCD">
                <w:pPr>
                  <w:jc w:val="right"/>
                  <w:rPr>
                    <w:color w:val="000000"/>
                    <w:szCs w:val="24"/>
                    <w:lang w:eastAsia="lt-LT"/>
                  </w:rPr>
                </w:pPr>
                <w:r>
                  <w:rPr>
                    <w:szCs w:val="24"/>
                    <w:lang w:eastAsia="lt-LT"/>
                  </w:rPr>
                  <w:t>9 843</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D25BCD">
                <w:pPr>
                  <w:jc w:val="right"/>
                  <w:rPr>
                    <w:color w:val="000000"/>
                    <w:szCs w:val="24"/>
                    <w:lang w:eastAsia="lt-LT"/>
                  </w:rPr>
                </w:pPr>
                <w:r>
                  <w:rPr>
                    <w:szCs w:val="24"/>
                    <w:lang w:eastAsia="lt-LT"/>
                  </w:rPr>
                  <w:t>1 033 894</w:t>
                </w:r>
              </w:p>
            </w:tc>
            <w:tc>
              <w:tcPr>
                <w:tcW w:w="1843" w:type="dxa"/>
                <w:tcBorders>
                  <w:top w:val="single" w:sz="4" w:space="0" w:color="000000"/>
                  <w:left w:val="nil"/>
                  <w:bottom w:val="nil"/>
                  <w:right w:val="nil"/>
                </w:tcBorders>
                <w:shd w:val="clear" w:color="auto" w:fill="auto"/>
                <w:vAlign w:val="center"/>
                <w:hideMark/>
              </w:tcPr>
              <w:p w:rsidR="00061CED" w:rsidRDefault="00D25BCD">
                <w:pPr>
                  <w:jc w:val="right"/>
                  <w:rPr>
                    <w:color w:val="000000"/>
                    <w:szCs w:val="24"/>
                    <w:lang w:eastAsia="lt-LT"/>
                  </w:rPr>
                </w:pPr>
                <w:r>
                  <w:rPr>
                    <w:szCs w:val="24"/>
                    <w:lang w:eastAsia="lt-LT"/>
                  </w:rPr>
                  <w:t>37 113</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Valstybinė maisto ir veterinarijos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15 01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maisto ir veterinarinės kontrolės funkcijų vykdymo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35 411</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24 878</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15 02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maisto ir veterinarijos tarnybos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3 982</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1 470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39 393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26 348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51DAA">
                <w:pPr>
                  <w:jc w:val="right"/>
                  <w:rPr>
                    <w:b/>
                    <w:bCs/>
                    <w:color w:val="000000"/>
                    <w:szCs w:val="24"/>
                    <w:lang w:eastAsia="lt-LT"/>
                  </w:rPr>
                </w:pPr>
                <w:r>
                  <w:rPr>
                    <w:color w:val="000000"/>
                    <w:szCs w:val="24"/>
                    <w:lang w:eastAsia="lt-LT"/>
                  </w:rPr>
                  <w:t>18 632 476</w:t>
                </w:r>
              </w:p>
            </w:tc>
            <w:tc>
              <w:tcPr>
                <w:tcW w:w="1843" w:type="dxa"/>
                <w:tcBorders>
                  <w:top w:val="single" w:sz="4" w:space="0" w:color="000000"/>
                  <w:left w:val="nil"/>
                  <w:bottom w:val="nil"/>
                  <w:right w:val="nil"/>
                </w:tcBorders>
                <w:shd w:val="clear" w:color="auto" w:fill="auto"/>
                <w:vAlign w:val="center"/>
                <w:hideMark/>
              </w:tcPr>
              <w:p w:rsidR="00061CED" w:rsidRDefault="00A51DAA">
                <w:pPr>
                  <w:jc w:val="right"/>
                  <w:rPr>
                    <w:b/>
                    <w:bCs/>
                    <w:color w:val="000000"/>
                    <w:szCs w:val="24"/>
                    <w:lang w:eastAsia="lt-LT"/>
                  </w:rPr>
                </w:pPr>
                <w:r>
                  <w:rPr>
                    <w:bCs/>
                    <w:color w:val="000000"/>
                    <w:szCs w:val="24"/>
                    <w:lang w:eastAsia="lt-LT"/>
                  </w:rPr>
                  <w:t>2 333 152</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b/>
                    <w:bCs/>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A51DAA">
                <w:pPr>
                  <w:jc w:val="right"/>
                  <w:rPr>
                    <w:b/>
                    <w:bCs/>
                    <w:color w:val="000000"/>
                    <w:szCs w:val="24"/>
                    <w:lang w:eastAsia="lt-LT"/>
                  </w:rPr>
                </w:pPr>
                <w:r>
                  <w:rPr>
                    <w:color w:val="000000"/>
                    <w:szCs w:val="24"/>
                    <w:lang w:eastAsia="lt-LT"/>
                  </w:rPr>
                  <w:t>1 271 116</w:t>
                </w:r>
              </w:p>
            </w:tc>
            <w:tc>
              <w:tcPr>
                <w:tcW w:w="1843" w:type="dxa"/>
                <w:tcBorders>
                  <w:top w:val="nil"/>
                  <w:left w:val="nil"/>
                  <w:bottom w:val="nil"/>
                  <w:right w:val="nil"/>
                </w:tcBorders>
                <w:shd w:val="clear" w:color="auto" w:fill="auto"/>
                <w:vAlign w:val="center"/>
                <w:hideMark/>
              </w:tcPr>
              <w:p w:rsidR="00061CED" w:rsidRDefault="00A51DAA">
                <w:pPr>
                  <w:jc w:val="right"/>
                  <w:rPr>
                    <w:b/>
                    <w:bCs/>
                    <w:color w:val="000000"/>
                    <w:szCs w:val="24"/>
                    <w:lang w:eastAsia="lt-LT"/>
                  </w:rPr>
                </w:pPr>
                <w:r>
                  <w:rPr>
                    <w:bCs/>
                    <w:color w:val="000000"/>
                    <w:szCs w:val="24"/>
                    <w:lang w:eastAsia="lt-LT"/>
                  </w:rPr>
                  <w:t>1 502</w:t>
                </w:r>
                <w:bookmarkStart w:id="0" w:name="_GoBack"/>
                <w:bookmarkEnd w:id="0"/>
              </w:p>
            </w:tc>
          </w:tr>
        </w:tbl>
        <w:p w:rsidR="00061CED" w:rsidRDefault="00061CED">
          <w:pPr>
            <w:rPr>
              <w:lang w:eastAsia="lt-LT"/>
            </w:rPr>
          </w:pPr>
        </w:p>
        <w:p w:rsidR="00061CED" w:rsidRDefault="00061CED">
          <w:pPr>
            <w:jc w:val="center"/>
            <w:rPr>
              <w:lang w:eastAsia="lt-LT"/>
            </w:rPr>
          </w:pPr>
        </w:p>
        <w:sdt>
          <w:sdtPr>
            <w:alias w:val="pabaiga"/>
            <w:tag w:val="part_1c558f76201d45e29f812e9c4683281e"/>
            <w:id w:val="646867759"/>
            <w:lock w:val="sdtLocked"/>
          </w:sdtPr>
          <w:sdtContent>
            <w:p w:rsidR="00061CED" w:rsidRDefault="00A3131B">
              <w:pPr>
                <w:jc w:val="center"/>
                <w:rPr>
                  <w:lang w:eastAsia="lt-LT"/>
                </w:rPr>
              </w:pPr>
              <w:r>
                <w:rPr>
                  <w:lang w:eastAsia="lt-LT"/>
                </w:rPr>
                <w:t>____________________</w:t>
              </w:r>
            </w:p>
            <w:p w:rsidR="00061CED" w:rsidRDefault="00061CED">
              <w:pPr>
                <w:jc w:val="center"/>
                <w:rPr>
                  <w:lang w:eastAsia="lt-LT"/>
                </w:rPr>
              </w:pPr>
            </w:p>
            <w:p w:rsidR="00061CED" w:rsidRDefault="00E62BC1">
              <w:pPr>
                <w:jc w:val="both"/>
                <w:rPr>
                  <w:lang w:eastAsia="lt-LT"/>
                </w:rPr>
              </w:pPr>
            </w:p>
          </w:sdtContent>
        </w:sdt>
      </w:sdtContent>
    </w:sdt>
    <w:sectPr w:rsidR="00061CED" w:rsidSect="00A3131B">
      <w:headerReference w:type="even" r:id="rId7"/>
      <w:headerReference w:type="default" r:id="rId8"/>
      <w:pgSz w:w="11906" w:h="16838" w:code="9"/>
      <w:pgMar w:top="1134"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2BC1" w:rsidRDefault="00E62BC1">
      <w:pPr>
        <w:rPr>
          <w:lang w:eastAsia="lt-LT"/>
        </w:rPr>
      </w:pPr>
      <w:r>
        <w:rPr>
          <w:lang w:eastAsia="lt-LT"/>
        </w:rPr>
        <w:separator/>
      </w:r>
    </w:p>
  </w:endnote>
  <w:endnote w:type="continuationSeparator" w:id="0">
    <w:p w:rsidR="00E62BC1" w:rsidRDefault="00E62BC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2BC1" w:rsidRDefault="00E62BC1">
      <w:pPr>
        <w:rPr>
          <w:lang w:eastAsia="lt-LT"/>
        </w:rPr>
      </w:pPr>
      <w:r>
        <w:rPr>
          <w:lang w:eastAsia="lt-LT"/>
        </w:rPr>
        <w:separator/>
      </w:r>
    </w:p>
  </w:footnote>
  <w:footnote w:type="continuationSeparator" w:id="0">
    <w:p w:rsidR="00E62BC1" w:rsidRDefault="00E62BC1">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BC1" w:rsidRDefault="00E62BC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19</w:t>
    </w:r>
    <w:r>
      <w:rPr>
        <w:lang w:eastAsia="lt-LT"/>
      </w:rPr>
      <w:fldChar w:fldCharType="end"/>
    </w:r>
  </w:p>
  <w:p w:rsidR="00E62BC1" w:rsidRDefault="00E62BC1">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2679721"/>
      <w:docPartObj>
        <w:docPartGallery w:val="Page Numbers (Top of Page)"/>
        <w:docPartUnique/>
      </w:docPartObj>
    </w:sdtPr>
    <w:sdtContent>
      <w:p w:rsidR="00E62BC1" w:rsidRDefault="00E62BC1">
        <w:pPr>
          <w:pStyle w:val="Antrats"/>
          <w:jc w:val="center"/>
        </w:pPr>
        <w:r>
          <w:fldChar w:fldCharType="begin"/>
        </w:r>
        <w:r>
          <w:instrText>PAGE   \* MERGEFORMAT</w:instrText>
        </w:r>
        <w:r>
          <w:fldChar w:fldCharType="separate"/>
        </w:r>
        <w:r w:rsidR="00A51DAA">
          <w:rPr>
            <w:noProof/>
          </w:rPr>
          <w:t>20</w:t>
        </w:r>
        <w:r>
          <w:fldChar w:fldCharType="end"/>
        </w:r>
      </w:p>
    </w:sdtContent>
  </w:sdt>
  <w:p w:rsidR="00E62BC1" w:rsidRDefault="00E62BC1">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8AB"/>
    <w:rsid w:val="00061CED"/>
    <w:rsid w:val="00074FB0"/>
    <w:rsid w:val="000E4099"/>
    <w:rsid w:val="001218AB"/>
    <w:rsid w:val="001509A1"/>
    <w:rsid w:val="00184955"/>
    <w:rsid w:val="002C6002"/>
    <w:rsid w:val="002D3F7E"/>
    <w:rsid w:val="00316A7A"/>
    <w:rsid w:val="003D110D"/>
    <w:rsid w:val="003D60B8"/>
    <w:rsid w:val="004C7929"/>
    <w:rsid w:val="00601536"/>
    <w:rsid w:val="00622418"/>
    <w:rsid w:val="006B6DAB"/>
    <w:rsid w:val="00702E77"/>
    <w:rsid w:val="0088723B"/>
    <w:rsid w:val="008A36CB"/>
    <w:rsid w:val="009255CA"/>
    <w:rsid w:val="009540C5"/>
    <w:rsid w:val="00A17691"/>
    <w:rsid w:val="00A3131B"/>
    <w:rsid w:val="00A51DAA"/>
    <w:rsid w:val="00A87A30"/>
    <w:rsid w:val="00B33EFD"/>
    <w:rsid w:val="00B933A8"/>
    <w:rsid w:val="00CF5400"/>
    <w:rsid w:val="00D25BCD"/>
    <w:rsid w:val="00D45E61"/>
    <w:rsid w:val="00E62BC1"/>
    <w:rsid w:val="00E948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9F30BA0D-2D57-4C5A-AC0D-64EB24989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nhideWhenUsed/>
    <w:rsid w:val="00A3131B"/>
    <w:pPr>
      <w:tabs>
        <w:tab w:val="center" w:pos="4819"/>
        <w:tab w:val="right" w:pos="9638"/>
      </w:tabs>
    </w:pPr>
  </w:style>
  <w:style w:type="character" w:customStyle="1" w:styleId="PoratDiagrama">
    <w:name w:val="Poraštė Diagrama"/>
    <w:basedOn w:val="Numatytasispastraiposriftas"/>
    <w:link w:val="Porat"/>
    <w:rsid w:val="00A3131B"/>
  </w:style>
  <w:style w:type="paragraph" w:styleId="Antrats">
    <w:name w:val="header"/>
    <w:basedOn w:val="prastasis"/>
    <w:link w:val="AntratsDiagrama"/>
    <w:uiPriority w:val="99"/>
    <w:unhideWhenUsed/>
    <w:rsid w:val="00A3131B"/>
    <w:pPr>
      <w:tabs>
        <w:tab w:val="center" w:pos="4819"/>
        <w:tab w:val="right" w:pos="9638"/>
      </w:tabs>
    </w:pPr>
  </w:style>
  <w:style w:type="character" w:customStyle="1" w:styleId="AntratsDiagrama">
    <w:name w:val="Antraštės Diagrama"/>
    <w:basedOn w:val="Numatytasispastraiposriftas"/>
    <w:link w:val="Antrats"/>
    <w:uiPriority w:val="99"/>
    <w:rsid w:val="00A31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1" Abbr="1 pr." Title="LIETUVOS RESPUBLIKOS 2023 METŲ VALSTYBĖS BIUDŽETO ASIGNAVIMŲ PASKIRSTYMAS PAGAL PROGRAMAS" DocPartId="ca3d18c2ff704d3ea5e812cfd4c39fc1" PartId="c94a51f4fd914c44ab82f2ee9fa2f9e0">
    <Part Type="pabaiga" DocPartId="45d487faa35941db867437e6b1d9c0be" PartId="1c558f76201d45e29f812e9c4683281e"/>
  </Part>
</Parts>
</file>

<file path=customXml/itemProps1.xml><?xml version="1.0" encoding="utf-8"?>
<ds:datastoreItem xmlns:ds="http://schemas.openxmlformats.org/officeDocument/2006/customXml" ds:itemID="{6ECC3CB8-1796-4081-8C04-822B7580C6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20</Pages>
  <Words>3560</Words>
  <Characters>19658</Characters>
  <Application>Microsoft Office Word</Application>
  <DocSecurity>0</DocSecurity>
  <Lines>163</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23172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Viktorija Boiko</dc:creator>
  <cp:lastModifiedBy>JŪRĖNIENĖ Jolanta</cp:lastModifiedBy>
  <cp:revision>18</cp:revision>
  <cp:lastPrinted>2017-06-01T05:28:00Z</cp:lastPrinted>
  <dcterms:created xsi:type="dcterms:W3CDTF">2023-05-30T05:27:00Z</dcterms:created>
  <dcterms:modified xsi:type="dcterms:W3CDTF">2023-05-31T06:46:00Z</dcterms:modified>
</cp:coreProperties>
</file>