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4 pr."/>
        <w:tag w:val="part_7672a6e4f7fa49d29292a63de1a416cf"/>
        <w:id w:val="1577701966"/>
        <w:lock w:val="sdtLocked"/>
      </w:sdtPr>
      <w:sdtEndPr/>
      <w:sdtContent>
        <w:p w14:paraId="017E05ED" w14:textId="77777777" w:rsidR="004C317E" w:rsidRDefault="004C317E" w:rsidP="004C317E">
          <w:pPr>
            <w:tabs>
              <w:tab w:val="left" w:pos="5812"/>
            </w:tabs>
            <w:ind w:left="510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kaimo tinklo 2023–2027 metų </w:t>
          </w:r>
        </w:p>
        <w:p w14:paraId="37110836" w14:textId="498EAC8A" w:rsidR="00C73D34" w:rsidRDefault="004C317E" w:rsidP="004C317E">
          <w:pPr>
            <w:tabs>
              <w:tab w:val="left" w:pos="5812"/>
            </w:tabs>
            <w:ind w:left="5103"/>
            <w:rPr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veiksmų programos </w:t>
          </w:r>
        </w:p>
        <w:p w14:paraId="2374C3BB" w14:textId="70AAEA55" w:rsidR="00C73D34" w:rsidRDefault="004C317E" w:rsidP="004C317E">
          <w:pPr>
            <w:tabs>
              <w:tab w:val="left" w:pos="5812"/>
            </w:tabs>
            <w:ind w:left="5103"/>
            <w:rPr>
              <w:szCs w:val="24"/>
              <w:lang w:eastAsia="lt-LT"/>
            </w:rPr>
          </w:pPr>
          <w:sdt>
            <w:sdtPr>
              <w:alias w:val="Numeris"/>
              <w:tag w:val="nr_7672a6e4f7fa49d29292a63de1a416cf"/>
              <w:id w:val="-119532655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4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518594AE" w14:textId="77777777" w:rsidR="00C73D34" w:rsidRDefault="00C73D34">
          <w:pPr>
            <w:ind w:left="5102"/>
            <w:rPr>
              <w:szCs w:val="24"/>
            </w:rPr>
          </w:pPr>
        </w:p>
        <w:p w14:paraId="4E5763FF" w14:textId="77777777" w:rsidR="00C73D34" w:rsidRDefault="00C73D34">
          <w:pPr>
            <w:jc w:val="center"/>
            <w:rPr>
              <w:b/>
              <w:szCs w:val="24"/>
              <w:lang w:eastAsia="lt-LT"/>
            </w:rPr>
          </w:pPr>
        </w:p>
        <w:p w14:paraId="0CA5B673" w14:textId="3A00DE27" w:rsidR="00C73D34" w:rsidRDefault="004C317E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7672a6e4f7fa49d29292a63de1a416cf"/>
              <w:id w:val="-239408133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LIETUVOS KAIMO TINKLO 2023–2027 METŲ FINANSINIŲ ĮSIPAREIGOJIMŲ PLANAS</w:t>
              </w:r>
            </w:sdtContent>
          </w:sdt>
        </w:p>
        <w:p w14:paraId="4C550815" w14:textId="77777777" w:rsidR="00C73D34" w:rsidRDefault="00C73D34">
          <w:pPr>
            <w:jc w:val="both"/>
            <w:rPr>
              <w:bCs/>
              <w:spacing w:val="-4"/>
              <w:szCs w:val="24"/>
              <w:u w:val="single"/>
            </w:rPr>
          </w:pPr>
        </w:p>
        <w:tbl>
          <w:tblPr>
            <w:tblW w:w="96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A0" w:firstRow="1" w:lastRow="0" w:firstColumn="1" w:lastColumn="0" w:noHBand="0" w:noVBand="0"/>
          </w:tblPr>
          <w:tblGrid>
            <w:gridCol w:w="3200"/>
            <w:gridCol w:w="3225"/>
            <w:gridCol w:w="3212"/>
          </w:tblGrid>
          <w:tr w:rsidR="00C73D34" w14:paraId="7D75CD81" w14:textId="77777777">
            <w:tc>
              <w:tcPr>
                <w:tcW w:w="3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523F135" w14:textId="77777777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Metai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EE96773" w14:textId="77777777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Įsipareigojimų suma, </w:t>
                </w:r>
              </w:p>
              <w:p w14:paraId="5B32A7E1" w14:textId="77777777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 su PVM</w:t>
                </w:r>
              </w:p>
            </w:tc>
            <w:tc>
              <w:tcPr>
                <w:tcW w:w="32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15F3B61" w14:textId="77777777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Procentai</w:t>
                </w:r>
              </w:p>
            </w:tc>
          </w:tr>
          <w:tr w:rsidR="00C73D34" w14:paraId="3E5F45E9" w14:textId="77777777">
            <w:tc>
              <w:tcPr>
                <w:tcW w:w="3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F6AAA91" w14:textId="486BD99C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2023*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A1E47E7" w14:textId="1D56B237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–</w:t>
                </w:r>
              </w:p>
            </w:tc>
            <w:tc>
              <w:tcPr>
                <w:tcW w:w="32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6B950D7" w14:textId="2547AA3F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–</w:t>
                </w:r>
              </w:p>
            </w:tc>
          </w:tr>
          <w:tr w:rsidR="00C73D34" w14:paraId="7B7DF568" w14:textId="77777777">
            <w:tc>
              <w:tcPr>
                <w:tcW w:w="3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B59C2D4" w14:textId="24F2C6B3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2024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D940753" w14:textId="4F9A6B78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1 234 667,28</w:t>
                </w:r>
              </w:p>
            </w:tc>
            <w:tc>
              <w:tcPr>
                <w:tcW w:w="32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2E9B97F" w14:textId="52310095" w:rsidR="00C73D34" w:rsidRDefault="004C317E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25,00</w:t>
                </w:r>
              </w:p>
            </w:tc>
          </w:tr>
          <w:tr w:rsidR="00C73D34" w14:paraId="3CD7956C" w14:textId="77777777">
            <w:tc>
              <w:tcPr>
                <w:tcW w:w="3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A3C806F" w14:textId="643E320F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2025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E17DA4B" w14:textId="7CFC996A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1 234 667,27</w:t>
                </w:r>
              </w:p>
            </w:tc>
            <w:tc>
              <w:tcPr>
                <w:tcW w:w="32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41E6363" w14:textId="00BB76FC" w:rsidR="00C73D34" w:rsidRDefault="004C317E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25,00</w:t>
                </w:r>
              </w:p>
            </w:tc>
          </w:tr>
          <w:tr w:rsidR="00C73D34" w14:paraId="1F7D3146" w14:textId="77777777">
            <w:tc>
              <w:tcPr>
                <w:tcW w:w="3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58C1C83" w14:textId="758367F5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2026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B2EA3FB" w14:textId="05F1020E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1 234 667,27</w:t>
                </w:r>
              </w:p>
            </w:tc>
            <w:tc>
              <w:tcPr>
                <w:tcW w:w="32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55BE95" w14:textId="5BF30FD8" w:rsidR="00C73D34" w:rsidRDefault="004C317E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25,00</w:t>
                </w:r>
              </w:p>
            </w:tc>
          </w:tr>
          <w:tr w:rsidR="00C73D34" w14:paraId="01D63AE3" w14:textId="77777777">
            <w:trPr>
              <w:trHeight w:val="174"/>
            </w:trPr>
            <w:tc>
              <w:tcPr>
                <w:tcW w:w="3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0D8076C" w14:textId="4A210003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2027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AA18E88" w14:textId="39ACF1E7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1 234 667,27</w:t>
                </w:r>
              </w:p>
            </w:tc>
            <w:tc>
              <w:tcPr>
                <w:tcW w:w="32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2E5B825" w14:textId="4B15C836" w:rsidR="00C73D34" w:rsidRDefault="004C317E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25,00</w:t>
                </w:r>
              </w:p>
            </w:tc>
          </w:tr>
          <w:tr w:rsidR="00C73D34" w14:paraId="426FDC76" w14:textId="77777777">
            <w:tc>
              <w:tcPr>
                <w:tcW w:w="3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646335F" w14:textId="77777777" w:rsidR="00C73D34" w:rsidRDefault="004C317E">
                <w:pPr>
                  <w:jc w:val="center"/>
                  <w:rPr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32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E2DAF2E" w14:textId="65EEAC38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  <w:lang w:eastAsia="lt-LT"/>
                  </w:rPr>
                  <w:t xml:space="preserve">4 938 669,09 </w:t>
                </w:r>
              </w:p>
            </w:tc>
            <w:tc>
              <w:tcPr>
                <w:tcW w:w="321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9A678AA" w14:textId="1382FC18" w:rsidR="00C73D34" w:rsidRDefault="004C31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100</w:t>
                </w:r>
              </w:p>
            </w:tc>
          </w:tr>
        </w:tbl>
        <w:p w14:paraId="58697860" w14:textId="77777777" w:rsidR="00C73D34" w:rsidRDefault="00C73D34">
          <w:pPr>
            <w:ind w:firstLine="720"/>
            <w:jc w:val="both"/>
            <w:rPr>
              <w:bCs/>
              <w:spacing w:val="-4"/>
              <w:szCs w:val="24"/>
            </w:rPr>
          </w:pPr>
        </w:p>
        <w:p w14:paraId="58BD21CA" w14:textId="7499E109" w:rsidR="00C73D34" w:rsidRDefault="004C317E">
          <w:pPr>
            <w:tabs>
              <w:tab w:val="left" w:pos="600"/>
            </w:tabs>
            <w:rPr>
              <w:bCs/>
              <w:spacing w:val="-4"/>
              <w:szCs w:val="24"/>
            </w:rPr>
          </w:pPr>
          <w:r>
            <w:rPr>
              <w:bCs/>
              <w:spacing w:val="-4"/>
              <w:szCs w:val="24"/>
            </w:rPr>
            <w:t xml:space="preserve">*2023 metais Lietuvos kaimo tinklo veiklos įgyvendinamos Lietuvos kaimo plėtros 2014–2020 metų programos </w:t>
          </w:r>
          <w:r>
            <w:rPr>
              <w:bCs/>
              <w:spacing w:val="-4"/>
              <w:szCs w:val="24"/>
            </w:rPr>
            <w:t>priemonės „Techninė pagalba“ veiklos srities „Lietuvos kaimo tinklas“ lėšomis.</w:t>
          </w:r>
        </w:p>
        <w:p w14:paraId="42242E5A" w14:textId="77777777" w:rsidR="00C73D34" w:rsidRDefault="00C73D34">
          <w:pPr>
            <w:tabs>
              <w:tab w:val="left" w:pos="600"/>
            </w:tabs>
            <w:rPr>
              <w:bCs/>
              <w:spacing w:val="-4"/>
              <w:szCs w:val="24"/>
            </w:rPr>
          </w:pPr>
        </w:p>
        <w:p w14:paraId="613BEF16" w14:textId="3FEBEBAD" w:rsidR="00C73D34" w:rsidRDefault="004C317E">
          <w:pPr>
            <w:jc w:val="center"/>
            <w:rPr>
              <w:bCs/>
              <w:spacing w:val="-4"/>
              <w:szCs w:val="24"/>
            </w:rPr>
          </w:pPr>
          <w:bookmarkStart w:id="0" w:name="_GoBack"/>
          <w:bookmarkEnd w:id="0"/>
          <w:r>
            <w:rPr>
              <w:bCs/>
              <w:spacing w:val="-4"/>
              <w:szCs w:val="24"/>
            </w:rPr>
            <w:t>______________</w:t>
          </w:r>
        </w:p>
        <w:p w14:paraId="535014A1" w14:textId="77777777" w:rsidR="00C73D34" w:rsidRDefault="004C317E">
          <w:pPr>
            <w:ind w:firstLine="720"/>
            <w:rPr>
              <w:szCs w:val="24"/>
              <w:lang w:eastAsia="lt-LT"/>
            </w:rPr>
          </w:pPr>
        </w:p>
      </w:sdtContent>
    </w:sdt>
    <w:sectPr w:rsidR="00C73D34">
      <w:pgSz w:w="11906" w:h="16838"/>
      <w:pgMar w:top="1433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8890EA" w14:textId="77777777" w:rsidR="00C73D34" w:rsidRDefault="004C31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 w14:paraId="16514844" w14:textId="77777777" w:rsidR="00C73D34" w:rsidRDefault="004C31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0EF3CD" w14:textId="77777777" w:rsidR="00C73D34" w:rsidRDefault="004C31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 w14:paraId="713869AE" w14:textId="77777777" w:rsidR="00C73D34" w:rsidRDefault="004C317E"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775"/>
    <w:rsid w:val="00424775"/>
    <w:rsid w:val="004C317E"/>
    <w:rsid w:val="00C73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4AA28C"/>
  <w15:chartTrackingRefBased/>
  <w15:docId w15:val="{435577EE-038C-4714-A132-C24B6550A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F58DAAE83D44EB6629DDFDE2D8FB1" ma:contentTypeVersion="17" ma:contentTypeDescription="Create a new document." ma:contentTypeScope="" ma:versionID="99c9fed7871f714bf2a298416a3f0af2">
  <xsd:schema xmlns:xsd="http://www.w3.org/2001/XMLSchema" xmlns:xs="http://www.w3.org/2001/XMLSchema" xmlns:p="http://schemas.microsoft.com/office/2006/metadata/properties" xmlns:ns2="084ba841-a0db-4c8a-8d65-2f1b90ff771d" xmlns:ns3="4345a768-6cd7-4813-b685-8e1209e5a2a8" targetNamespace="http://schemas.microsoft.com/office/2006/metadata/properties" ma:root="true" ma:fieldsID="4a58dc9a9bb0196e55f4ac8020248748" ns2:_="" ns3:_="">
    <xsd:import namespace="084ba841-a0db-4c8a-8d65-2f1b90ff771d"/>
    <xsd:import namespace="4345a768-6cd7-4813-b685-8e1209e5a2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4ba841-a0db-4c8a-8d65-2f1b90ff77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83e4a36-fc0f-4cb5-85cd-a2cb488073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5a768-6cd7-4813-b685-8e1209e5a2a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c1895c1-c30f-4594-afbd-4a72eea666c0}" ma:internalName="TaxCatchAll" ma:showField="CatchAllData" ma:web="4345a768-6cd7-4813-b685-8e1209e5a2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345a768-6cd7-4813-b685-8e1209e5a2a8" xsi:nil="true"/>
    <lcf76f155ced4ddcb4097134ff3c332f xmlns="084ba841-a0db-4c8a-8d65-2f1b90ff771d">
      <Terms xmlns="http://schemas.microsoft.com/office/infopath/2007/PartnerControls"/>
    </lcf76f155ced4ddcb4097134ff3c332f>
  </documentManagement>
</p:properties>
</file>

<file path=customXml/item4.xml><?xml version="1.0" encoding="utf-8"?>
<Parts xmlns="http://lrs.lt/TAIS/DocParts">
  <Part Type="priedas" Nr="4" Abbr="4 pr." Title="LIETUVOS KAIMO TINKLO 2023–2027 METŲ FINANSINIŲ ĮSIPAREIGOJIMŲ PLANAS" DocPartId="e038e87290cd41a38f01729a901451f6" PartId="7672a6e4f7fa49d29292a63de1a416cf"/>
</Parts>
</file>

<file path=customXml/itemProps1.xml><?xml version="1.0" encoding="utf-8"?>
<ds:datastoreItem xmlns:ds="http://schemas.openxmlformats.org/officeDocument/2006/customXml" ds:itemID="{566C4660-6DF1-44F8-AB4B-ACC938B5D3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4ba841-a0db-4c8a-8d65-2f1b90ff771d"/>
    <ds:schemaRef ds:uri="4345a768-6cd7-4813-b685-8e1209e5a2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ED3985-05A1-4EE4-AF70-A06430EFA9D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B73309-7DD8-46FF-BA65-8C7EED732A13}">
  <ds:schemaRefs>
    <ds:schemaRef ds:uri="http://schemas.microsoft.com/office/2006/metadata/properties"/>
    <ds:schemaRef ds:uri="http://schemas.microsoft.com/office/infopath/2007/PartnerControls"/>
    <ds:schemaRef ds:uri="4345a768-6cd7-4813-b685-8e1209e5a2a8"/>
    <ds:schemaRef ds:uri="084ba841-a0db-4c8a-8d65-2f1b90ff771d"/>
  </ds:schemaRefs>
</ds:datastoreItem>
</file>

<file path=customXml/itemProps4.xml><?xml version="1.0" encoding="utf-8"?>
<ds:datastoreItem xmlns:ds="http://schemas.openxmlformats.org/officeDocument/2006/customXml" ds:itemID="{3CB97C56-BA84-43FA-9189-1364057C9C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342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 Venciulytė</dc:creator>
  <cp:lastModifiedBy>JŪRĖNIENĖ Jolanta</cp:lastModifiedBy>
  <cp:revision>3</cp:revision>
  <dcterms:created xsi:type="dcterms:W3CDTF">2023-11-21T06:31:00Z</dcterms:created>
  <dcterms:modified xsi:type="dcterms:W3CDTF">2023-11-21T09:17:00Z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0x010100C2DF58DAAE83D44EB6629DDFDE2D8FB1</vt:lpwstr>
  </property>
  <property fmtid="{D5CDD505-2E9C-101B-9397-08002B2CF9AE}" pid="3" name="MediaServiceImageTags">
    <vt:lpwstr/>
  </property>
</Properties>
</file>