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5 pr."/>
        <w:tag w:val="part_f294b83db46d49a99a33b54290bef258"/>
        <w:id w:val="1097445413"/>
        <w:lock w:val="sdtLocked"/>
      </w:sdtPr>
      <w:sdtEndPr/>
      <w:sdtContent>
        <w:p w:rsidR="004864EE" w:rsidRDefault="004864EE">
          <w:pPr>
            <w:rPr>
              <w:sz w:val="6"/>
              <w:szCs w:val="6"/>
            </w:rPr>
          </w:pPr>
        </w:p>
        <w:p w:rsidR="004864EE" w:rsidRDefault="007E1B30">
          <w:pPr>
            <w:ind w:left="9356"/>
            <w:jc w:val="both"/>
            <w:rPr>
              <w:rFonts w:eastAsia="Calibri"/>
              <w:szCs w:val="24"/>
            </w:rPr>
          </w:pPr>
          <w:sdt>
            <w:sdtPr>
              <w:alias w:val="Numeris"/>
              <w:tag w:val="nr_f294b83db46d49a99a33b54290bef258"/>
              <w:id w:val="-254747695"/>
              <w:lock w:val="sdtLocked"/>
              <w:showingPlcHdr/>
            </w:sdtPr>
            <w:sdtEndPr/>
            <w:sdtContent>
              <w:r>
                <w:t xml:space="preserve">     </w:t>
              </w:r>
            </w:sdtContent>
          </w:sdt>
        </w:p>
        <w:p w:rsidR="007E1B30" w:rsidRDefault="007E1B30" w:rsidP="007E1B30">
          <w:pPr>
            <w:ind w:firstLine="8505"/>
            <w:rPr>
              <w:szCs w:val="24"/>
            </w:rPr>
          </w:pPr>
          <w:r w:rsidRPr="00665350">
            <w:rPr>
              <w:szCs w:val="24"/>
            </w:rPr>
            <w:t xml:space="preserve">1 priedo „2021–2030 m. plėtros programos valdytojos </w:t>
          </w:r>
        </w:p>
        <w:p w:rsidR="007E1B30" w:rsidRDefault="007E1B30" w:rsidP="007E1B30">
          <w:pPr>
            <w:ind w:firstLine="8505"/>
            <w:rPr>
              <w:szCs w:val="24"/>
            </w:rPr>
          </w:pPr>
          <w:r w:rsidRPr="00665350">
            <w:rPr>
              <w:szCs w:val="24"/>
            </w:rPr>
            <w:t xml:space="preserve">Lietuvos Respublikos švietimo, mokslo ir sporto ministerijos </w:t>
          </w:r>
        </w:p>
        <w:p w:rsidR="007E1B30" w:rsidRDefault="007E1B30" w:rsidP="007E1B30">
          <w:pPr>
            <w:ind w:firstLine="8505"/>
            <w:rPr>
              <w:szCs w:val="24"/>
            </w:rPr>
          </w:pPr>
          <w:r w:rsidRPr="00665350">
            <w:rPr>
              <w:szCs w:val="24"/>
            </w:rPr>
            <w:t xml:space="preserve">švietimo plėtros programos pažangos priemonės </w:t>
          </w:r>
        </w:p>
        <w:p w:rsidR="007E1B30" w:rsidRDefault="007E1B30" w:rsidP="007E1B30">
          <w:pPr>
            <w:ind w:firstLine="8505"/>
            <w:rPr>
              <w:szCs w:val="24"/>
            </w:rPr>
          </w:pPr>
          <w:r w:rsidRPr="00665350">
            <w:rPr>
              <w:szCs w:val="24"/>
            </w:rPr>
            <w:t xml:space="preserve">Nr. 12-003-03-04-03 „Sukurti rinkos poreikius atliepiančią </w:t>
          </w:r>
        </w:p>
        <w:p w:rsidR="007E1B30" w:rsidRDefault="007E1B30" w:rsidP="007E1B30">
          <w:pPr>
            <w:ind w:firstLine="8505"/>
            <w:rPr>
              <w:szCs w:val="24"/>
            </w:rPr>
          </w:pPr>
          <w:r w:rsidRPr="00665350">
            <w:rPr>
              <w:szCs w:val="24"/>
            </w:rPr>
            <w:t xml:space="preserve">profesinio ugdymo sistemą“ projektų finansavimo sąlygų </w:t>
          </w:r>
        </w:p>
        <w:p w:rsidR="007E1B30" w:rsidRPr="00665350" w:rsidRDefault="007E1B30" w:rsidP="007E1B30">
          <w:pPr>
            <w:ind w:firstLine="8505"/>
            <w:rPr>
              <w:szCs w:val="24"/>
            </w:rPr>
          </w:pPr>
          <w:bookmarkStart w:id="0" w:name="_GoBack"/>
          <w:bookmarkEnd w:id="0"/>
          <w:r w:rsidRPr="00665350">
            <w:rPr>
              <w:szCs w:val="24"/>
            </w:rPr>
            <w:t xml:space="preserve">aprašo“ </w:t>
          </w:r>
        </w:p>
        <w:p w:rsidR="004864EE" w:rsidRDefault="007E1B30" w:rsidP="007E1B30">
          <w:pPr>
            <w:ind w:firstLine="8505"/>
            <w:textAlignment w:val="baseline"/>
            <w:rPr>
              <w:rFonts w:eastAsia="Calibri"/>
              <w:szCs w:val="24"/>
              <w:lang w:eastAsia="lt-LT"/>
            </w:rPr>
          </w:pPr>
          <w:r w:rsidRPr="00665350">
            <w:rPr>
              <w:szCs w:val="24"/>
            </w:rPr>
            <w:t>5 priedas</w:t>
          </w:r>
        </w:p>
        <w:p w:rsidR="004864EE" w:rsidRDefault="004864EE">
          <w:pPr>
            <w:ind w:left="11340"/>
            <w:jc w:val="both"/>
            <w:rPr>
              <w:rFonts w:eastAsia="Calibri"/>
              <w:bCs/>
              <w:color w:val="000000"/>
              <w:sz w:val="20"/>
            </w:rPr>
          </w:pPr>
        </w:p>
        <w:p w:rsidR="004864EE" w:rsidRDefault="007E1B30">
          <w:pPr>
            <w:jc w:val="center"/>
            <w:rPr>
              <w:rFonts w:eastAsia="Calibri"/>
              <w:b/>
              <w:bCs/>
              <w:caps/>
              <w:color w:val="000000"/>
              <w:szCs w:val="24"/>
            </w:rPr>
          </w:pPr>
          <w:sdt>
            <w:sdtPr>
              <w:alias w:val="Pavadinimas"/>
              <w:tag w:val="title_f294b83db46d49a99a33b54290bef258"/>
              <w:id w:val="1267736138"/>
              <w:lock w:val="sdtLocked"/>
            </w:sdtPr>
            <w:sdtEndPr/>
            <w:sdtContent>
              <w:r w:rsidR="00AF639B">
                <w:rPr>
                  <w:rFonts w:eastAsia="Calibri"/>
                  <w:b/>
                  <w:bCs/>
                  <w:caps/>
                  <w:color w:val="000000"/>
                  <w:szCs w:val="24"/>
                </w:rPr>
                <w:t xml:space="preserve">ATITIKTIES </w:t>
              </w:r>
              <w:r w:rsidR="00AF639B">
                <w:rPr>
                  <w:rFonts w:eastAsia="Calibri"/>
                  <w:b/>
                  <w:bCs/>
                  <w:i/>
                  <w:caps/>
                  <w:color w:val="000000"/>
                  <w:szCs w:val="24"/>
                </w:rPr>
                <w:t xml:space="preserve">de minimis </w:t>
              </w:r>
              <w:r w:rsidR="00AF639B">
                <w:rPr>
                  <w:rFonts w:eastAsia="Calibri"/>
                  <w:b/>
                  <w:bCs/>
                  <w:caps/>
                  <w:color w:val="000000"/>
                  <w:szCs w:val="24"/>
                </w:rPr>
                <w:t>PAGALBOS TAISYKLĖMS</w:t>
              </w:r>
              <w:r w:rsidR="00AF639B">
                <w:rPr>
                  <w:rFonts w:eastAsia="Calibri"/>
                  <w:b/>
                  <w:bCs/>
                  <w:caps/>
                  <w:color w:val="000000"/>
                  <w:szCs w:val="24"/>
                  <w:vertAlign w:val="superscript"/>
                </w:rPr>
                <w:footnoteReference w:id="1"/>
              </w:r>
              <w:r w:rsidR="00AF639B">
                <w:rPr>
                  <w:rFonts w:eastAsia="Calibri"/>
                  <w:b/>
                  <w:bCs/>
                  <w:caps/>
                  <w:color w:val="000000"/>
                  <w:szCs w:val="24"/>
                </w:rPr>
                <w:t xml:space="preserve"> Patikros lapas</w:t>
              </w:r>
            </w:sdtContent>
          </w:sdt>
        </w:p>
        <w:p w:rsidR="004864EE" w:rsidRDefault="004864EE">
          <w:pPr>
            <w:jc w:val="center"/>
            <w:rPr>
              <w:rFonts w:eastAsia="Calibri"/>
              <w:b/>
              <w:bCs/>
              <w:caps/>
              <w:color w:val="000000"/>
              <w:szCs w:val="24"/>
            </w:rPr>
          </w:pPr>
        </w:p>
        <w:p w:rsidR="004864EE" w:rsidRDefault="004864EE">
          <w:pPr>
            <w:jc w:val="center"/>
            <w:rPr>
              <w:rFonts w:eastAsia="Calibri"/>
              <w:caps/>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5"/>
            <w:gridCol w:w="80"/>
            <w:gridCol w:w="4001"/>
            <w:gridCol w:w="2096"/>
            <w:gridCol w:w="21"/>
            <w:gridCol w:w="704"/>
            <w:gridCol w:w="141"/>
            <w:gridCol w:w="557"/>
            <w:gridCol w:w="142"/>
            <w:gridCol w:w="1132"/>
            <w:gridCol w:w="4699"/>
          </w:tblGrid>
          <w:tr w:rsidR="004864EE">
            <w:tc>
              <w:tcPr>
                <w:tcW w:w="14850" w:type="dxa"/>
                <w:gridSpan w:val="11"/>
                <w:tcBorders>
                  <w:top w:val="single" w:sz="4" w:space="0" w:color="auto"/>
                  <w:left w:val="single" w:sz="4" w:space="0" w:color="auto"/>
                  <w:bottom w:val="single" w:sz="4" w:space="0" w:color="auto"/>
                  <w:right w:val="single" w:sz="4" w:space="0" w:color="auto"/>
                </w:tcBorders>
                <w:shd w:val="clear" w:color="auto" w:fill="D9D9D9"/>
                <w:hideMark/>
              </w:tcPr>
              <w:p w:rsidR="004864EE" w:rsidRDefault="004864EE">
                <w:pPr>
                  <w:rPr>
                    <w:sz w:val="10"/>
                    <w:szCs w:val="10"/>
                  </w:rPr>
                </w:pPr>
              </w:p>
              <w:p w:rsidR="004864EE" w:rsidRDefault="00AF639B">
                <w:pPr>
                  <w:ind w:firstLine="737"/>
                  <w:jc w:val="both"/>
                  <w:rPr>
                    <w:color w:val="000000"/>
                    <w:sz w:val="22"/>
                    <w:szCs w:val="22"/>
                  </w:rPr>
                </w:pPr>
                <w:r>
                  <w:rPr>
                    <w:rFonts w:eastAsia="Calibri"/>
                    <w:b/>
                    <w:bCs/>
                    <w:color w:val="000000"/>
                    <w:sz w:val="22"/>
                    <w:szCs w:val="22"/>
                  </w:rPr>
                  <w:t xml:space="preserve">I. Duomenys apie paraišką/projektą </w:t>
                </w:r>
              </w:p>
            </w:tc>
          </w:tr>
          <w:tr w:rsidR="004864EE">
            <w:tc>
              <w:tcPr>
                <w:tcW w:w="4928" w:type="dxa"/>
                <w:gridSpan w:val="3"/>
                <w:tcBorders>
                  <w:top w:val="single" w:sz="4" w:space="0" w:color="auto"/>
                  <w:left w:val="single" w:sz="4" w:space="0" w:color="auto"/>
                  <w:bottom w:val="single" w:sz="4" w:space="0" w:color="auto"/>
                  <w:right w:val="single" w:sz="4" w:space="0" w:color="auto"/>
                </w:tcBorders>
                <w:shd w:val="clear" w:color="auto" w:fill="auto"/>
                <w:hideMark/>
              </w:tcPr>
              <w:p w:rsidR="004864EE" w:rsidRDefault="00AF639B">
                <w:pPr>
                  <w:rPr>
                    <w:color w:val="000000"/>
                    <w:sz w:val="22"/>
                    <w:szCs w:val="22"/>
                  </w:rPr>
                </w:pPr>
                <w:r>
                  <w:rPr>
                    <w:rFonts w:eastAsia="Calibri"/>
                    <w:color w:val="000000"/>
                    <w:sz w:val="22"/>
                    <w:szCs w:val="22"/>
                  </w:rPr>
                  <w:t xml:space="preserve">Paraiškos / projekto numeris </w:t>
                </w:r>
              </w:p>
            </w:tc>
            <w:tc>
              <w:tcPr>
                <w:tcW w:w="9922" w:type="dxa"/>
                <w:gridSpan w:val="8"/>
                <w:tcBorders>
                  <w:top w:val="single" w:sz="4" w:space="0" w:color="auto"/>
                  <w:left w:val="single" w:sz="4" w:space="0" w:color="auto"/>
                  <w:bottom w:val="single" w:sz="4" w:space="0" w:color="auto"/>
                  <w:right w:val="single" w:sz="4" w:space="0" w:color="auto"/>
                </w:tcBorders>
                <w:shd w:val="clear" w:color="auto" w:fill="auto"/>
              </w:tcPr>
              <w:p w:rsidR="004864EE" w:rsidRDefault="004864EE">
                <w:pPr>
                  <w:jc w:val="both"/>
                  <w:rPr>
                    <w:color w:val="000000"/>
                    <w:sz w:val="22"/>
                    <w:szCs w:val="22"/>
                  </w:rPr>
                </w:pPr>
              </w:p>
            </w:tc>
          </w:tr>
          <w:tr w:rsidR="004864EE">
            <w:tc>
              <w:tcPr>
                <w:tcW w:w="4928" w:type="dxa"/>
                <w:gridSpan w:val="3"/>
                <w:tcBorders>
                  <w:top w:val="single" w:sz="4" w:space="0" w:color="auto"/>
                  <w:left w:val="single" w:sz="4" w:space="0" w:color="auto"/>
                  <w:bottom w:val="single" w:sz="4" w:space="0" w:color="auto"/>
                  <w:right w:val="single" w:sz="4" w:space="0" w:color="auto"/>
                </w:tcBorders>
                <w:shd w:val="clear" w:color="auto" w:fill="auto"/>
                <w:hideMark/>
              </w:tcPr>
              <w:p w:rsidR="004864EE" w:rsidRDefault="00AF639B">
                <w:pPr>
                  <w:rPr>
                    <w:color w:val="000000"/>
                    <w:sz w:val="22"/>
                    <w:szCs w:val="22"/>
                  </w:rPr>
                </w:pPr>
                <w:r>
                  <w:rPr>
                    <w:rFonts w:eastAsia="Calibri"/>
                    <w:color w:val="000000"/>
                    <w:sz w:val="22"/>
                    <w:szCs w:val="22"/>
                  </w:rPr>
                  <w:t>Projekto pavadinimas</w:t>
                </w:r>
              </w:p>
            </w:tc>
            <w:tc>
              <w:tcPr>
                <w:tcW w:w="9922" w:type="dxa"/>
                <w:gridSpan w:val="8"/>
                <w:tcBorders>
                  <w:top w:val="single" w:sz="4" w:space="0" w:color="auto"/>
                  <w:left w:val="single" w:sz="4" w:space="0" w:color="auto"/>
                  <w:bottom w:val="single" w:sz="4" w:space="0" w:color="auto"/>
                  <w:right w:val="single" w:sz="4" w:space="0" w:color="auto"/>
                </w:tcBorders>
                <w:shd w:val="clear" w:color="auto" w:fill="auto"/>
              </w:tcPr>
              <w:p w:rsidR="004864EE" w:rsidRDefault="004864EE">
                <w:pPr>
                  <w:jc w:val="both"/>
                  <w:rPr>
                    <w:color w:val="000000"/>
                    <w:sz w:val="22"/>
                    <w:szCs w:val="22"/>
                  </w:rPr>
                </w:pPr>
              </w:p>
            </w:tc>
          </w:tr>
          <w:tr w:rsidR="004864EE">
            <w:tc>
              <w:tcPr>
                <w:tcW w:w="4928" w:type="dxa"/>
                <w:gridSpan w:val="3"/>
                <w:tcBorders>
                  <w:top w:val="single" w:sz="4" w:space="0" w:color="auto"/>
                  <w:left w:val="single" w:sz="4" w:space="0" w:color="auto"/>
                  <w:bottom w:val="single" w:sz="4" w:space="0" w:color="auto"/>
                  <w:right w:val="single" w:sz="4" w:space="0" w:color="auto"/>
                </w:tcBorders>
                <w:shd w:val="clear" w:color="auto" w:fill="auto"/>
                <w:hideMark/>
              </w:tcPr>
              <w:p w:rsidR="004864EE" w:rsidRDefault="00AF639B">
                <w:pPr>
                  <w:rPr>
                    <w:color w:val="000000"/>
                    <w:sz w:val="22"/>
                    <w:szCs w:val="22"/>
                  </w:rPr>
                </w:pPr>
                <w:r>
                  <w:rPr>
                    <w:rFonts w:eastAsia="Calibri"/>
                    <w:color w:val="000000"/>
                    <w:sz w:val="22"/>
                    <w:szCs w:val="22"/>
                  </w:rPr>
                  <w:t>Pareiškėjo / projekto vykdytojo pavadinimas/galutinio naudos gavėjo pavadinimas</w:t>
                </w:r>
              </w:p>
            </w:tc>
            <w:tc>
              <w:tcPr>
                <w:tcW w:w="9922" w:type="dxa"/>
                <w:gridSpan w:val="8"/>
                <w:tcBorders>
                  <w:top w:val="single" w:sz="4" w:space="0" w:color="auto"/>
                  <w:left w:val="single" w:sz="4" w:space="0" w:color="auto"/>
                  <w:bottom w:val="single" w:sz="4" w:space="0" w:color="auto"/>
                  <w:right w:val="single" w:sz="4" w:space="0" w:color="auto"/>
                </w:tcBorders>
                <w:shd w:val="clear" w:color="auto" w:fill="auto"/>
              </w:tcPr>
              <w:p w:rsidR="004864EE" w:rsidRDefault="004864EE">
                <w:pPr>
                  <w:jc w:val="both"/>
                  <w:rPr>
                    <w:b/>
                    <w:bCs/>
                    <w:color w:val="000000"/>
                    <w:sz w:val="22"/>
                    <w:szCs w:val="22"/>
                  </w:rPr>
                </w:pPr>
              </w:p>
            </w:tc>
          </w:tr>
          <w:tr w:rsidR="004864EE">
            <w:tc>
              <w:tcPr>
                <w:tcW w:w="14850" w:type="dxa"/>
                <w:gridSpan w:val="11"/>
                <w:shd w:val="clear" w:color="auto" w:fill="BFBFBF"/>
              </w:tcPr>
              <w:p w:rsidR="004864EE" w:rsidRDefault="004864EE">
                <w:pPr>
                  <w:rPr>
                    <w:sz w:val="10"/>
                    <w:szCs w:val="10"/>
                  </w:rPr>
                </w:pPr>
              </w:p>
              <w:p w:rsidR="004864EE" w:rsidRDefault="00AF639B">
                <w:pPr>
                  <w:ind w:firstLine="720"/>
                  <w:rPr>
                    <w:color w:val="000000"/>
                    <w:sz w:val="22"/>
                    <w:szCs w:val="22"/>
                    <w:lang w:eastAsia="lt-LT"/>
                  </w:rPr>
                </w:pPr>
                <w:r>
                  <w:rPr>
                    <w:b/>
                    <w:bCs/>
                    <w:color w:val="000000"/>
                    <w:sz w:val="22"/>
                    <w:szCs w:val="22"/>
                    <w:lang w:eastAsia="lt-LT"/>
                  </w:rPr>
                  <w:t xml:space="preserve">II. Atitikties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reglamente</w:t>
                </w:r>
                <w:r>
                  <w:rPr>
                    <w:b/>
                    <w:bCs/>
                    <w:color w:val="000000"/>
                    <w:sz w:val="22"/>
                    <w:szCs w:val="22"/>
                    <w:vertAlign w:val="superscript"/>
                    <w:lang w:eastAsia="lt-LT"/>
                  </w:rPr>
                  <w:footnoteReference w:id="2"/>
                </w:r>
                <w:r>
                  <w:rPr>
                    <w:b/>
                    <w:bCs/>
                    <w:color w:val="000000"/>
                    <w:sz w:val="22"/>
                    <w:szCs w:val="22"/>
                    <w:lang w:eastAsia="lt-LT"/>
                  </w:rPr>
                  <w:t xml:space="preserve"> nustatytoms sąlygoms vertinimas</w:t>
                </w:r>
              </w:p>
            </w:tc>
          </w:tr>
          <w:tr w:rsidR="004864EE">
            <w:trPr>
              <w:trHeight w:val="284"/>
            </w:trPr>
            <w:tc>
              <w:tcPr>
                <w:tcW w:w="673" w:type="dxa"/>
                <w:vMerge w:val="restart"/>
                <w:shd w:val="clear" w:color="auto" w:fill="auto"/>
              </w:tcPr>
              <w:p w:rsidR="004864EE" w:rsidRDefault="00AF639B">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gridSpan w:val="3"/>
                <w:vMerge w:val="restart"/>
                <w:shd w:val="clear" w:color="auto" w:fill="auto"/>
                <w:vAlign w:val="center"/>
              </w:tcPr>
              <w:p w:rsidR="004864EE" w:rsidRDefault="00AF639B">
                <w:pPr>
                  <w:jc w:val="center"/>
                  <w:rPr>
                    <w:color w:val="000000"/>
                    <w:sz w:val="22"/>
                    <w:szCs w:val="22"/>
                    <w:lang w:eastAsia="lt-LT"/>
                  </w:rPr>
                </w:pPr>
                <w:r>
                  <w:rPr>
                    <w:b/>
                    <w:bCs/>
                    <w:color w:val="000000"/>
                    <w:sz w:val="22"/>
                    <w:szCs w:val="22"/>
                    <w:lang w:eastAsia="lt-LT"/>
                  </w:rPr>
                  <w:t>Klausimai</w:t>
                </w:r>
              </w:p>
            </w:tc>
            <w:tc>
              <w:tcPr>
                <w:tcW w:w="2714" w:type="dxa"/>
                <w:gridSpan w:val="6"/>
                <w:shd w:val="clear" w:color="auto" w:fill="auto"/>
              </w:tcPr>
              <w:p w:rsidR="004864EE" w:rsidRDefault="00AF639B">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shd w:val="clear" w:color="auto" w:fill="auto"/>
                <w:vAlign w:val="center"/>
              </w:tcPr>
              <w:p w:rsidR="004864EE" w:rsidRDefault="00AF639B">
                <w:pPr>
                  <w:jc w:val="center"/>
                  <w:rPr>
                    <w:b/>
                    <w:color w:val="000000"/>
                    <w:sz w:val="22"/>
                    <w:szCs w:val="22"/>
                    <w:lang w:eastAsia="lt-LT"/>
                  </w:rPr>
                </w:pPr>
                <w:r>
                  <w:rPr>
                    <w:b/>
                    <w:color w:val="000000"/>
                    <w:sz w:val="22"/>
                    <w:szCs w:val="22"/>
                    <w:lang w:eastAsia="lt-LT"/>
                  </w:rPr>
                  <w:t>Pasirinkimo pagrindimas</w:t>
                </w:r>
              </w:p>
            </w:tc>
          </w:tr>
          <w:tr w:rsidR="004864EE">
            <w:trPr>
              <w:trHeight w:val="451"/>
            </w:trPr>
            <w:tc>
              <w:tcPr>
                <w:tcW w:w="673" w:type="dxa"/>
                <w:vMerge/>
                <w:shd w:val="clear" w:color="auto" w:fill="auto"/>
              </w:tcPr>
              <w:p w:rsidR="004864EE" w:rsidRDefault="004864EE">
                <w:pPr>
                  <w:tabs>
                    <w:tab w:val="left" w:pos="0"/>
                  </w:tabs>
                  <w:ind w:right="-465" w:firstLine="720"/>
                  <w:rPr>
                    <w:b/>
                    <w:bCs/>
                    <w:color w:val="000000"/>
                    <w:sz w:val="22"/>
                    <w:szCs w:val="22"/>
                    <w:lang w:eastAsia="lt-LT"/>
                  </w:rPr>
                </w:pPr>
              </w:p>
            </w:tc>
            <w:tc>
              <w:tcPr>
                <w:tcW w:w="6502" w:type="dxa"/>
                <w:gridSpan w:val="3"/>
                <w:vMerge/>
                <w:shd w:val="clear" w:color="auto" w:fill="auto"/>
              </w:tcPr>
              <w:p w:rsidR="004864EE" w:rsidRDefault="004864EE">
                <w:pPr>
                  <w:ind w:firstLine="720"/>
                  <w:jc w:val="both"/>
                  <w:rPr>
                    <w:b/>
                    <w:bCs/>
                    <w:color w:val="000000"/>
                    <w:sz w:val="22"/>
                    <w:szCs w:val="22"/>
                    <w:lang w:eastAsia="lt-LT"/>
                  </w:rPr>
                </w:pPr>
              </w:p>
            </w:tc>
            <w:tc>
              <w:tcPr>
                <w:tcW w:w="730" w:type="dxa"/>
                <w:gridSpan w:val="2"/>
                <w:shd w:val="clear" w:color="auto" w:fill="auto"/>
              </w:tcPr>
              <w:p w:rsidR="004864EE" w:rsidRDefault="00AF639B">
                <w:pPr>
                  <w:jc w:val="center"/>
                  <w:rPr>
                    <w:b/>
                    <w:bCs/>
                    <w:color w:val="000000"/>
                    <w:sz w:val="22"/>
                    <w:szCs w:val="22"/>
                    <w:lang w:eastAsia="lt-LT"/>
                  </w:rPr>
                </w:pPr>
                <w:r>
                  <w:rPr>
                    <w:b/>
                    <w:bCs/>
                    <w:color w:val="000000"/>
                    <w:sz w:val="22"/>
                    <w:szCs w:val="22"/>
                    <w:lang w:eastAsia="lt-LT"/>
                  </w:rPr>
                  <w:t>Taip</w:t>
                </w:r>
              </w:p>
            </w:tc>
            <w:tc>
              <w:tcPr>
                <w:tcW w:w="708" w:type="dxa"/>
                <w:gridSpan w:val="2"/>
                <w:shd w:val="clear" w:color="auto" w:fill="auto"/>
              </w:tcPr>
              <w:p w:rsidR="004864EE" w:rsidRDefault="00AF639B">
                <w:pPr>
                  <w:jc w:val="center"/>
                  <w:rPr>
                    <w:b/>
                    <w:bCs/>
                    <w:color w:val="000000"/>
                    <w:sz w:val="22"/>
                    <w:szCs w:val="22"/>
                    <w:lang w:eastAsia="lt-LT"/>
                  </w:rPr>
                </w:pPr>
                <w:r>
                  <w:rPr>
                    <w:b/>
                    <w:bCs/>
                    <w:color w:val="000000"/>
                    <w:sz w:val="22"/>
                    <w:szCs w:val="22"/>
                    <w:lang w:eastAsia="lt-LT"/>
                  </w:rPr>
                  <w:t>Ne</w:t>
                </w:r>
              </w:p>
            </w:tc>
            <w:tc>
              <w:tcPr>
                <w:tcW w:w="1276" w:type="dxa"/>
                <w:gridSpan w:val="2"/>
                <w:shd w:val="clear" w:color="auto" w:fill="auto"/>
              </w:tcPr>
              <w:p w:rsidR="004864EE" w:rsidRDefault="00AF639B">
                <w:pPr>
                  <w:jc w:val="center"/>
                  <w:rPr>
                    <w:b/>
                    <w:bCs/>
                    <w:color w:val="000000"/>
                    <w:sz w:val="22"/>
                    <w:szCs w:val="22"/>
                    <w:lang w:eastAsia="lt-LT"/>
                  </w:rPr>
                </w:pPr>
                <w:r>
                  <w:rPr>
                    <w:b/>
                    <w:bCs/>
                    <w:color w:val="000000"/>
                    <w:sz w:val="22"/>
                    <w:szCs w:val="22"/>
                    <w:lang w:eastAsia="lt-LT"/>
                  </w:rPr>
                  <w:t>Netaikoma</w:t>
                </w:r>
              </w:p>
            </w:tc>
            <w:tc>
              <w:tcPr>
                <w:tcW w:w="4961" w:type="dxa"/>
                <w:vMerge/>
                <w:shd w:val="clear" w:color="auto" w:fill="auto"/>
              </w:tcPr>
              <w:p w:rsidR="004864EE" w:rsidRDefault="004864EE">
                <w:pPr>
                  <w:ind w:firstLine="720"/>
                  <w:jc w:val="both"/>
                  <w:rPr>
                    <w:color w:val="000000"/>
                    <w:sz w:val="22"/>
                    <w:szCs w:val="22"/>
                    <w:lang w:eastAsia="lt-LT"/>
                  </w:rPr>
                </w:pPr>
              </w:p>
            </w:tc>
          </w:tr>
          <w:tr w:rsidR="004864EE">
            <w:trPr>
              <w:trHeight w:val="363"/>
            </w:trPr>
            <w:tc>
              <w:tcPr>
                <w:tcW w:w="673" w:type="dxa"/>
                <w:shd w:val="clear" w:color="auto" w:fill="auto"/>
              </w:tcPr>
              <w:p w:rsidR="004864EE" w:rsidRDefault="00AF639B">
                <w:pPr>
                  <w:ind w:right="-465"/>
                  <w:rPr>
                    <w:sz w:val="22"/>
                    <w:szCs w:val="22"/>
                    <w:lang w:eastAsia="lt-LT"/>
                  </w:rPr>
                </w:pPr>
                <w:r>
                  <w:rPr>
                    <w:color w:val="000000"/>
                    <w:sz w:val="22"/>
                    <w:szCs w:val="22"/>
                    <w:lang w:eastAsia="lt-LT"/>
                  </w:rPr>
                  <w:t>1.</w:t>
                </w:r>
              </w:p>
            </w:tc>
            <w:tc>
              <w:tcPr>
                <w:tcW w:w="6502" w:type="dxa"/>
                <w:gridSpan w:val="3"/>
                <w:shd w:val="clear" w:color="auto" w:fill="auto"/>
              </w:tcPr>
              <w:p w:rsidR="004864EE" w:rsidRDefault="00AF639B">
                <w:pPr>
                  <w:jc w:val="both"/>
                  <w:rPr>
                    <w:bCs/>
                    <w:color w:val="000000"/>
                    <w:sz w:val="22"/>
                    <w:szCs w:val="22"/>
                    <w:lang w:eastAsia="lt-LT"/>
                  </w:rPr>
                </w:pPr>
                <w:r>
                  <w:rPr>
                    <w:bCs/>
                    <w:color w:val="000000"/>
                    <w:sz w:val="22"/>
                    <w:szCs w:val="22"/>
                    <w:lang w:eastAsia="lt-LT"/>
                  </w:rPr>
                  <w:t>Ar pareiškėjas/projekto vykdytojas/partneris (-</w:t>
                </w:r>
                <w:proofErr w:type="spellStart"/>
                <w:r>
                  <w:rPr>
                    <w:bCs/>
                    <w:color w:val="000000"/>
                    <w:sz w:val="22"/>
                    <w:szCs w:val="22"/>
                    <w:lang w:eastAsia="lt-LT"/>
                  </w:rPr>
                  <w:t>iai</w:t>
                </w:r>
                <w:proofErr w:type="spellEnd"/>
                <w:r>
                  <w:rPr>
                    <w:bCs/>
                    <w:color w:val="000000"/>
                    <w:sz w:val="22"/>
                    <w:szCs w:val="22"/>
                    <w:lang w:eastAsia="lt-LT"/>
                  </w:rPr>
                  <w:t>)/ galutinis naudos gavėjas vykdo veiklą žuvininkystės ir akvakultūros sektoriuje, kuriam taikomas Tarybos (ES) reglamentas Nr. 1379/2013 ?</w:t>
                </w:r>
                <w:r>
                  <w:rPr>
                    <w:bCs/>
                    <w:color w:val="000000"/>
                    <w:sz w:val="22"/>
                    <w:szCs w:val="22"/>
                    <w:vertAlign w:val="superscript"/>
                    <w:lang w:eastAsia="lt-LT"/>
                  </w:rPr>
                  <w:footnoteReference w:id="3"/>
                </w:r>
              </w:p>
            </w:tc>
            <w:tc>
              <w:tcPr>
                <w:tcW w:w="730" w:type="dxa"/>
                <w:gridSpan w:val="2"/>
                <w:shd w:val="clear" w:color="auto" w:fill="auto"/>
                <w:vAlign w:val="center"/>
              </w:tcPr>
              <w:p w:rsidR="004864EE" w:rsidRDefault="00AF639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4864EE">
                <w:pPr>
                  <w:jc w:val="center"/>
                  <w:rPr>
                    <w:rFonts w:ascii="Arial" w:hAnsi="Arial" w:cs="Arial"/>
                    <w:color w:val="000000"/>
                    <w:sz w:val="20"/>
                    <w:lang w:eastAsia="lt-LT"/>
                  </w:rPr>
                </w:pPr>
              </w:p>
            </w:tc>
            <w:tc>
              <w:tcPr>
                <w:tcW w:w="4961" w:type="dxa"/>
                <w:shd w:val="clear" w:color="auto" w:fill="auto"/>
              </w:tcPr>
              <w:p w:rsidR="004864EE" w:rsidRDefault="004864EE">
                <w:pPr>
                  <w:ind w:firstLine="720"/>
                  <w:jc w:val="both"/>
                  <w:rPr>
                    <w:color w:val="000000"/>
                    <w:sz w:val="22"/>
                    <w:szCs w:val="22"/>
                    <w:lang w:eastAsia="lt-LT"/>
                  </w:rPr>
                </w:pPr>
              </w:p>
            </w:tc>
          </w:tr>
          <w:tr w:rsidR="004864EE">
            <w:trPr>
              <w:trHeight w:val="138"/>
            </w:trPr>
            <w:tc>
              <w:tcPr>
                <w:tcW w:w="673" w:type="dxa"/>
                <w:shd w:val="clear" w:color="auto" w:fill="auto"/>
              </w:tcPr>
              <w:p w:rsidR="004864EE" w:rsidRDefault="00AF639B">
                <w:pPr>
                  <w:ind w:right="-465"/>
                  <w:rPr>
                    <w:sz w:val="22"/>
                    <w:szCs w:val="22"/>
                    <w:lang w:eastAsia="lt-LT"/>
                  </w:rPr>
                </w:pPr>
                <w:r>
                  <w:rPr>
                    <w:sz w:val="22"/>
                    <w:szCs w:val="22"/>
                    <w:lang w:eastAsia="lt-LT"/>
                  </w:rPr>
                  <w:t>2.</w:t>
                </w:r>
              </w:p>
            </w:tc>
            <w:tc>
              <w:tcPr>
                <w:tcW w:w="6502" w:type="dxa"/>
                <w:gridSpan w:val="3"/>
                <w:shd w:val="clear" w:color="auto" w:fill="auto"/>
              </w:tcPr>
              <w:p w:rsidR="004864EE" w:rsidRDefault="00AF639B">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galutinis naudos gavėjas vykdo pirminės žemės ūkio produktų gamybos veiklą?</w:t>
                </w:r>
              </w:p>
            </w:tc>
            <w:tc>
              <w:tcPr>
                <w:tcW w:w="730" w:type="dxa"/>
                <w:gridSpan w:val="2"/>
                <w:shd w:val="clear" w:color="auto" w:fill="auto"/>
                <w:vAlign w:val="center"/>
              </w:tcPr>
              <w:p w:rsidR="004864EE" w:rsidRDefault="00AF639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4864EE">
                <w:pPr>
                  <w:jc w:val="center"/>
                  <w:rPr>
                    <w:rFonts w:ascii="Arial" w:hAnsi="Arial" w:cs="Arial"/>
                    <w:color w:val="000000"/>
                    <w:sz w:val="20"/>
                    <w:lang w:eastAsia="lt-LT"/>
                  </w:rPr>
                </w:pPr>
              </w:p>
            </w:tc>
            <w:tc>
              <w:tcPr>
                <w:tcW w:w="4961" w:type="dxa"/>
                <w:shd w:val="clear" w:color="auto" w:fill="auto"/>
              </w:tcPr>
              <w:p w:rsidR="004864EE" w:rsidRDefault="004864EE">
                <w:pPr>
                  <w:ind w:firstLine="720"/>
                  <w:jc w:val="both"/>
                  <w:rPr>
                    <w:color w:val="000000"/>
                    <w:sz w:val="22"/>
                    <w:szCs w:val="22"/>
                    <w:lang w:eastAsia="lt-LT"/>
                  </w:rPr>
                </w:pPr>
              </w:p>
            </w:tc>
          </w:tr>
          <w:tr w:rsidR="004864EE">
            <w:trPr>
              <w:trHeight w:val="138"/>
            </w:trPr>
            <w:tc>
              <w:tcPr>
                <w:tcW w:w="673" w:type="dxa"/>
                <w:shd w:val="clear" w:color="auto" w:fill="auto"/>
              </w:tcPr>
              <w:p w:rsidR="004864EE" w:rsidRDefault="00AF639B">
                <w:pPr>
                  <w:ind w:right="-465"/>
                  <w:rPr>
                    <w:sz w:val="22"/>
                    <w:szCs w:val="22"/>
                    <w:lang w:eastAsia="lt-LT"/>
                  </w:rPr>
                </w:pPr>
                <w:r>
                  <w:rPr>
                    <w:sz w:val="22"/>
                    <w:szCs w:val="22"/>
                    <w:lang w:eastAsia="lt-LT"/>
                  </w:rPr>
                  <w:lastRenderedPageBreak/>
                  <w:t>3.</w:t>
                </w:r>
              </w:p>
            </w:tc>
            <w:tc>
              <w:tcPr>
                <w:tcW w:w="6502" w:type="dxa"/>
                <w:gridSpan w:val="3"/>
                <w:shd w:val="clear" w:color="auto" w:fill="auto"/>
              </w:tcPr>
              <w:p w:rsidR="004864EE" w:rsidRDefault="00AF639B">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gridSpan w:val="2"/>
                <w:shd w:val="clear" w:color="auto" w:fill="auto"/>
                <w:vAlign w:val="center"/>
              </w:tcPr>
              <w:p w:rsidR="004864EE" w:rsidRDefault="00AF639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4864EE">
                <w:pPr>
                  <w:jc w:val="center"/>
                  <w:rPr>
                    <w:rFonts w:ascii="Arial" w:hAnsi="Arial" w:cs="Arial"/>
                    <w:color w:val="000000"/>
                    <w:sz w:val="20"/>
                    <w:lang w:eastAsia="lt-LT"/>
                  </w:rPr>
                </w:pPr>
              </w:p>
            </w:tc>
            <w:tc>
              <w:tcPr>
                <w:tcW w:w="4961" w:type="dxa"/>
                <w:shd w:val="clear" w:color="auto" w:fill="auto"/>
              </w:tcPr>
              <w:p w:rsidR="004864EE" w:rsidRDefault="004864EE">
                <w:pPr>
                  <w:ind w:firstLine="720"/>
                  <w:jc w:val="both"/>
                  <w:rPr>
                    <w:color w:val="000000"/>
                    <w:sz w:val="22"/>
                    <w:szCs w:val="22"/>
                    <w:lang w:eastAsia="lt-LT"/>
                  </w:rPr>
                </w:pPr>
              </w:p>
            </w:tc>
          </w:tr>
          <w:tr w:rsidR="004864EE">
            <w:trPr>
              <w:trHeight w:val="802"/>
            </w:trPr>
            <w:tc>
              <w:tcPr>
                <w:tcW w:w="673" w:type="dxa"/>
                <w:shd w:val="clear" w:color="auto" w:fill="auto"/>
              </w:tcPr>
              <w:p w:rsidR="004864EE" w:rsidRDefault="00AF639B">
                <w:pPr>
                  <w:ind w:right="-465"/>
                  <w:rPr>
                    <w:sz w:val="22"/>
                    <w:szCs w:val="22"/>
                    <w:lang w:eastAsia="lt-LT"/>
                  </w:rPr>
                </w:pPr>
                <w:r>
                  <w:rPr>
                    <w:sz w:val="22"/>
                    <w:szCs w:val="22"/>
                    <w:lang w:eastAsia="lt-LT"/>
                  </w:rPr>
                  <w:t>4.</w:t>
                </w:r>
              </w:p>
            </w:tc>
            <w:tc>
              <w:tcPr>
                <w:tcW w:w="6502" w:type="dxa"/>
                <w:gridSpan w:val="3"/>
                <w:shd w:val="clear" w:color="auto" w:fill="auto"/>
              </w:tcPr>
              <w:p w:rsidR="004864EE" w:rsidRDefault="00AF639B">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galutinis naudos gavėjas veikia žemės ūkio produktų perdirbimo ir prekybos sektoriuje, kuriam pagalba priklauso nuo to, ar bus iš dalies arba visa perduota pirminiams gamintojams?</w:t>
                </w:r>
              </w:p>
            </w:tc>
            <w:tc>
              <w:tcPr>
                <w:tcW w:w="730" w:type="dxa"/>
                <w:gridSpan w:val="2"/>
                <w:shd w:val="clear" w:color="auto" w:fill="auto"/>
                <w:vAlign w:val="center"/>
              </w:tcPr>
              <w:p w:rsidR="004864EE" w:rsidRDefault="00AF639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4864EE">
                <w:pPr>
                  <w:jc w:val="center"/>
                  <w:rPr>
                    <w:rFonts w:ascii="Arial" w:hAnsi="Arial" w:cs="Arial"/>
                    <w:color w:val="000000"/>
                    <w:sz w:val="20"/>
                    <w:lang w:eastAsia="lt-LT"/>
                  </w:rPr>
                </w:pPr>
              </w:p>
            </w:tc>
            <w:tc>
              <w:tcPr>
                <w:tcW w:w="4961" w:type="dxa"/>
                <w:shd w:val="clear" w:color="auto" w:fill="auto"/>
              </w:tcPr>
              <w:p w:rsidR="004864EE" w:rsidRDefault="004864EE">
                <w:pPr>
                  <w:ind w:firstLine="720"/>
                  <w:jc w:val="both"/>
                  <w:rPr>
                    <w:color w:val="000000"/>
                    <w:sz w:val="22"/>
                    <w:szCs w:val="22"/>
                    <w:lang w:eastAsia="lt-LT"/>
                  </w:rPr>
                </w:pPr>
              </w:p>
            </w:tc>
          </w:tr>
          <w:tr w:rsidR="004864EE">
            <w:trPr>
              <w:trHeight w:val="275"/>
            </w:trPr>
            <w:tc>
              <w:tcPr>
                <w:tcW w:w="673" w:type="dxa"/>
                <w:shd w:val="clear" w:color="auto" w:fill="auto"/>
              </w:tcPr>
              <w:p w:rsidR="004864EE" w:rsidRDefault="00AF639B">
                <w:pPr>
                  <w:ind w:right="-465"/>
                  <w:rPr>
                    <w:sz w:val="22"/>
                    <w:szCs w:val="22"/>
                    <w:lang w:eastAsia="lt-LT"/>
                  </w:rPr>
                </w:pPr>
                <w:r>
                  <w:rPr>
                    <w:sz w:val="22"/>
                    <w:szCs w:val="22"/>
                    <w:lang w:eastAsia="lt-LT"/>
                  </w:rPr>
                  <w:t>5.</w:t>
                </w:r>
              </w:p>
            </w:tc>
            <w:tc>
              <w:tcPr>
                <w:tcW w:w="6502" w:type="dxa"/>
                <w:gridSpan w:val="3"/>
                <w:shd w:val="clear" w:color="auto" w:fill="auto"/>
              </w:tcPr>
              <w:p w:rsidR="004864EE" w:rsidRDefault="00AF639B">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gridSpan w:val="2"/>
                <w:shd w:val="clear" w:color="auto" w:fill="auto"/>
                <w:vAlign w:val="center"/>
              </w:tcPr>
              <w:p w:rsidR="004864EE" w:rsidRDefault="00AF639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4864EE">
                <w:pPr>
                  <w:jc w:val="center"/>
                  <w:rPr>
                    <w:rFonts w:ascii="Arial" w:hAnsi="Arial" w:cs="Arial"/>
                    <w:color w:val="000000"/>
                    <w:sz w:val="20"/>
                    <w:lang w:eastAsia="lt-LT"/>
                  </w:rPr>
                </w:pPr>
              </w:p>
            </w:tc>
            <w:tc>
              <w:tcPr>
                <w:tcW w:w="4961" w:type="dxa"/>
                <w:shd w:val="clear" w:color="auto" w:fill="auto"/>
              </w:tcPr>
              <w:p w:rsidR="004864EE" w:rsidRDefault="004864EE">
                <w:pPr>
                  <w:ind w:firstLine="720"/>
                  <w:jc w:val="both"/>
                  <w:rPr>
                    <w:color w:val="000000"/>
                    <w:sz w:val="22"/>
                    <w:szCs w:val="22"/>
                    <w:lang w:eastAsia="lt-LT"/>
                  </w:rPr>
                </w:pPr>
              </w:p>
            </w:tc>
          </w:tr>
          <w:tr w:rsidR="004864EE">
            <w:trPr>
              <w:trHeight w:val="338"/>
            </w:trPr>
            <w:tc>
              <w:tcPr>
                <w:tcW w:w="673" w:type="dxa"/>
                <w:shd w:val="clear" w:color="auto" w:fill="auto"/>
              </w:tcPr>
              <w:p w:rsidR="004864EE" w:rsidRDefault="00AF639B">
                <w:pPr>
                  <w:ind w:right="-465"/>
                  <w:rPr>
                    <w:sz w:val="22"/>
                    <w:szCs w:val="22"/>
                    <w:lang w:eastAsia="lt-LT"/>
                  </w:rPr>
                </w:pPr>
                <w:r>
                  <w:rPr>
                    <w:sz w:val="22"/>
                    <w:szCs w:val="22"/>
                    <w:lang w:eastAsia="lt-LT"/>
                  </w:rPr>
                  <w:t>6.</w:t>
                </w:r>
              </w:p>
            </w:tc>
            <w:tc>
              <w:tcPr>
                <w:tcW w:w="6502" w:type="dxa"/>
                <w:gridSpan w:val="3"/>
                <w:shd w:val="clear" w:color="auto" w:fill="auto"/>
              </w:tcPr>
              <w:p w:rsidR="004864EE" w:rsidRDefault="00AF639B">
                <w:pPr>
                  <w:rPr>
                    <w:bCs/>
                    <w:color w:val="000000"/>
                    <w:sz w:val="22"/>
                    <w:szCs w:val="22"/>
                    <w:lang w:eastAsia="lt-LT"/>
                  </w:rPr>
                </w:pPr>
                <w:r>
                  <w:rPr>
                    <w:bCs/>
                    <w:color w:val="000000"/>
                    <w:sz w:val="22"/>
                    <w:szCs w:val="22"/>
                    <w:lang w:eastAsia="lt-LT"/>
                  </w:rPr>
                  <w:t>Ar pareiškėjui / projekto vykdytojui/partneriui (-</w:t>
                </w:r>
                <w:proofErr w:type="spellStart"/>
                <w:r>
                  <w:rPr>
                    <w:bCs/>
                    <w:color w:val="000000"/>
                    <w:sz w:val="22"/>
                    <w:szCs w:val="22"/>
                    <w:lang w:eastAsia="lt-LT"/>
                  </w:rPr>
                  <w:t>iams</w:t>
                </w:r>
                <w:proofErr w:type="spellEnd"/>
                <w:r>
                  <w:rPr>
                    <w:bCs/>
                    <w:color w:val="000000"/>
                    <w:sz w:val="22"/>
                    <w:szCs w:val="22"/>
                    <w:lang w:eastAsia="lt-LT"/>
                  </w:rPr>
                  <w:t>)/ galutiniam naudos gavėjui teikiama pagalba priklauso nuo to, ar daugiau vartojama vietinių nei importuotų prekių?</w:t>
                </w:r>
              </w:p>
            </w:tc>
            <w:tc>
              <w:tcPr>
                <w:tcW w:w="730" w:type="dxa"/>
                <w:gridSpan w:val="2"/>
                <w:shd w:val="clear" w:color="auto" w:fill="auto"/>
                <w:vAlign w:val="center"/>
              </w:tcPr>
              <w:p w:rsidR="004864EE" w:rsidRDefault="00AF639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4864EE">
                <w:pPr>
                  <w:jc w:val="center"/>
                  <w:rPr>
                    <w:rFonts w:ascii="Arial" w:hAnsi="Arial" w:cs="Arial"/>
                    <w:color w:val="000000"/>
                    <w:sz w:val="20"/>
                    <w:lang w:eastAsia="lt-LT"/>
                  </w:rPr>
                </w:pPr>
              </w:p>
            </w:tc>
            <w:tc>
              <w:tcPr>
                <w:tcW w:w="4961" w:type="dxa"/>
                <w:shd w:val="clear" w:color="auto" w:fill="auto"/>
              </w:tcPr>
              <w:p w:rsidR="004864EE" w:rsidRDefault="004864EE">
                <w:pPr>
                  <w:ind w:firstLine="720"/>
                  <w:jc w:val="both"/>
                  <w:rPr>
                    <w:color w:val="000000"/>
                    <w:sz w:val="22"/>
                    <w:szCs w:val="22"/>
                    <w:lang w:eastAsia="lt-LT"/>
                  </w:rPr>
                </w:pPr>
              </w:p>
            </w:tc>
          </w:tr>
          <w:tr w:rsidR="004864EE">
            <w:trPr>
              <w:trHeight w:val="1903"/>
            </w:trPr>
            <w:tc>
              <w:tcPr>
                <w:tcW w:w="673" w:type="dxa"/>
                <w:shd w:val="clear" w:color="auto" w:fill="auto"/>
              </w:tcPr>
              <w:p w:rsidR="004864EE" w:rsidRDefault="00AF639B">
                <w:pPr>
                  <w:ind w:right="-465"/>
                  <w:rPr>
                    <w:sz w:val="22"/>
                    <w:szCs w:val="22"/>
                    <w:lang w:eastAsia="lt-LT"/>
                  </w:rPr>
                </w:pPr>
                <w:r>
                  <w:rPr>
                    <w:sz w:val="22"/>
                    <w:szCs w:val="22"/>
                    <w:lang w:eastAsia="lt-LT"/>
                  </w:rPr>
                  <w:t>7.</w:t>
                </w:r>
              </w:p>
            </w:tc>
            <w:tc>
              <w:tcPr>
                <w:tcW w:w="6502" w:type="dxa"/>
                <w:gridSpan w:val="3"/>
                <w:shd w:val="clear" w:color="auto" w:fill="auto"/>
              </w:tcPr>
              <w:p w:rsidR="004864EE" w:rsidRDefault="00AF639B">
                <w:pPr>
                  <w:jc w:val="both"/>
                  <w:rPr>
                    <w:bCs/>
                    <w:color w:val="000000"/>
                    <w:sz w:val="22"/>
                    <w:szCs w:val="22"/>
                    <w:lang w:eastAsia="lt-LT"/>
                  </w:rPr>
                </w:pPr>
                <w:r>
                  <w:rPr>
                    <w:bCs/>
                    <w:color w:val="000000"/>
                    <w:sz w:val="22"/>
                    <w:szCs w:val="22"/>
                    <w:lang w:eastAsia="lt-LT"/>
                  </w:rPr>
                  <w:t>Jei pareiškėjas / projekto vykdytojas/partneris (-</w:t>
                </w:r>
                <w:proofErr w:type="spellStart"/>
                <w:r>
                  <w:rPr>
                    <w:bCs/>
                    <w:color w:val="000000"/>
                    <w:sz w:val="22"/>
                    <w:szCs w:val="22"/>
                    <w:lang w:eastAsia="lt-LT"/>
                  </w:rPr>
                  <w:t>iai</w:t>
                </w:r>
                <w:proofErr w:type="spellEnd"/>
                <w:r>
                  <w:rPr>
                    <w:bCs/>
                    <w:color w:val="000000"/>
                    <w:sz w:val="22"/>
                    <w:szCs w:val="22"/>
                    <w:lang w:eastAsia="lt-LT"/>
                  </w:rPr>
                  <w:t xml:space="preserve">)/ galutinis naudos gavėjas vykdo veiklą 1–4 punktuose nurodytuose sektoriuose, tačiau kartu  bent viename sektoriuje, kuriam taikomas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kuri teikiama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reglamentą?</w:t>
                </w:r>
              </w:p>
            </w:tc>
            <w:tc>
              <w:tcPr>
                <w:tcW w:w="730" w:type="dxa"/>
                <w:gridSpan w:val="2"/>
                <w:shd w:val="clear" w:color="auto" w:fill="auto"/>
                <w:vAlign w:val="center"/>
              </w:tcPr>
              <w:p w:rsidR="004864EE" w:rsidRDefault="00AF639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shd w:val="clear" w:color="auto" w:fill="auto"/>
              </w:tcPr>
              <w:p w:rsidR="004864EE" w:rsidRDefault="004864EE">
                <w:pPr>
                  <w:ind w:firstLine="720"/>
                  <w:jc w:val="both"/>
                  <w:rPr>
                    <w:color w:val="000000"/>
                    <w:sz w:val="22"/>
                    <w:szCs w:val="22"/>
                    <w:lang w:eastAsia="lt-LT"/>
                  </w:rPr>
                </w:pPr>
              </w:p>
            </w:tc>
          </w:tr>
          <w:tr w:rsidR="004864EE">
            <w:trPr>
              <w:trHeight w:val="651"/>
            </w:trPr>
            <w:tc>
              <w:tcPr>
                <w:tcW w:w="673" w:type="dxa"/>
                <w:shd w:val="clear" w:color="auto" w:fill="auto"/>
              </w:tcPr>
              <w:p w:rsidR="004864EE" w:rsidRDefault="00AF639B">
                <w:pPr>
                  <w:ind w:right="-465"/>
                  <w:rPr>
                    <w:sz w:val="22"/>
                    <w:szCs w:val="22"/>
                    <w:lang w:eastAsia="lt-LT"/>
                  </w:rPr>
                </w:pPr>
                <w:r>
                  <w:rPr>
                    <w:sz w:val="22"/>
                    <w:szCs w:val="22"/>
                    <w:lang w:eastAsia="lt-LT"/>
                  </w:rPr>
                  <w:t>8.</w:t>
                </w:r>
              </w:p>
            </w:tc>
            <w:tc>
              <w:tcPr>
                <w:tcW w:w="6502" w:type="dxa"/>
                <w:gridSpan w:val="3"/>
                <w:shd w:val="clear" w:color="auto" w:fill="auto"/>
              </w:tcPr>
              <w:p w:rsidR="004864EE" w:rsidRDefault="00AF639B">
                <w:pPr>
                  <w:jc w:val="both"/>
                  <w:rPr>
                    <w:bCs/>
                    <w:color w:val="000000"/>
                    <w:sz w:val="22"/>
                    <w:szCs w:val="22"/>
                    <w:lang w:eastAsia="lt-LT"/>
                  </w:rPr>
                </w:pPr>
                <w:r>
                  <w:rPr>
                    <w:bCs/>
                    <w:color w:val="000000"/>
                    <w:sz w:val="22"/>
                    <w:szCs w:val="22"/>
                    <w:lang w:eastAsia="lt-LT"/>
                  </w:rPr>
                  <w:t>Ar pagalba yra (bus) naudojama krovinių vežimo keliais transporto priemonėms įsigyti?</w:t>
                </w:r>
              </w:p>
            </w:tc>
            <w:tc>
              <w:tcPr>
                <w:tcW w:w="730" w:type="dxa"/>
                <w:gridSpan w:val="2"/>
                <w:shd w:val="clear" w:color="auto" w:fill="auto"/>
                <w:vAlign w:val="center"/>
              </w:tcPr>
              <w:p w:rsidR="004864EE" w:rsidRDefault="00AF639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4864EE">
                <w:pPr>
                  <w:jc w:val="center"/>
                  <w:rPr>
                    <w:rFonts w:ascii="Arial" w:hAnsi="Arial" w:cs="Arial"/>
                    <w:color w:val="000000"/>
                    <w:sz w:val="20"/>
                    <w:lang w:eastAsia="lt-LT"/>
                  </w:rPr>
                </w:pPr>
              </w:p>
            </w:tc>
            <w:tc>
              <w:tcPr>
                <w:tcW w:w="4961" w:type="dxa"/>
                <w:shd w:val="clear" w:color="auto" w:fill="auto"/>
              </w:tcPr>
              <w:p w:rsidR="004864EE" w:rsidRDefault="004864EE">
                <w:pPr>
                  <w:ind w:firstLine="720"/>
                  <w:jc w:val="both"/>
                  <w:rPr>
                    <w:color w:val="000000"/>
                    <w:sz w:val="22"/>
                    <w:szCs w:val="22"/>
                    <w:lang w:eastAsia="lt-LT"/>
                  </w:rPr>
                </w:pPr>
              </w:p>
            </w:tc>
          </w:tr>
          <w:tr w:rsidR="004864EE">
            <w:trPr>
              <w:trHeight w:val="1026"/>
            </w:trPr>
            <w:tc>
              <w:tcPr>
                <w:tcW w:w="673" w:type="dxa"/>
                <w:shd w:val="clear" w:color="auto" w:fill="auto"/>
              </w:tcPr>
              <w:p w:rsidR="004864EE" w:rsidRDefault="00AF639B">
                <w:pPr>
                  <w:ind w:right="-465"/>
                  <w:rPr>
                    <w:sz w:val="22"/>
                    <w:szCs w:val="22"/>
                    <w:lang w:eastAsia="lt-LT"/>
                  </w:rPr>
                </w:pPr>
                <w:r>
                  <w:rPr>
                    <w:sz w:val="22"/>
                    <w:szCs w:val="22"/>
                    <w:lang w:eastAsia="lt-LT"/>
                  </w:rPr>
                  <w:t>9.</w:t>
                </w:r>
              </w:p>
            </w:tc>
            <w:tc>
              <w:tcPr>
                <w:tcW w:w="6502" w:type="dxa"/>
                <w:gridSpan w:val="3"/>
                <w:shd w:val="clear" w:color="auto" w:fill="auto"/>
              </w:tcPr>
              <w:p w:rsidR="004864EE" w:rsidRDefault="00AF639B">
                <w:pPr>
                  <w:jc w:val="both"/>
                  <w:rPr>
                    <w:bCs/>
                    <w:color w:val="000000"/>
                    <w:sz w:val="22"/>
                    <w:szCs w:val="22"/>
                    <w:lang w:eastAsia="lt-LT"/>
                  </w:rPr>
                </w:pPr>
                <w:r>
                  <w:rPr>
                    <w:bCs/>
                    <w:color w:val="000000"/>
                    <w:sz w:val="22"/>
                    <w:szCs w:val="22"/>
                    <w:lang w:eastAsia="lt-LT"/>
                  </w:rPr>
                  <w:t>Ar bendra vienai įmonei</w:t>
                </w:r>
                <w:r>
                  <w:rPr>
                    <w:bCs/>
                    <w:color w:val="000000"/>
                    <w:sz w:val="22"/>
                    <w:szCs w:val="22"/>
                    <w:vertAlign w:val="superscript"/>
                    <w:lang w:eastAsia="lt-LT"/>
                  </w:rPr>
                  <w:footnoteReference w:id="4"/>
                </w:r>
                <w:r>
                  <w:rPr>
                    <w:bCs/>
                    <w:color w:val="000000"/>
                    <w:sz w:val="22"/>
                    <w:szCs w:val="22"/>
                    <w:lang w:eastAsia="lt-LT"/>
                  </w:rPr>
                  <w:t xml:space="preserve">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200 000 EUR (krovinių vežimo keliais veiklais100 000 EUR) per bet kurį trejų finansinių metų laikotarpį?</w:t>
                </w:r>
              </w:p>
            </w:tc>
            <w:tc>
              <w:tcPr>
                <w:tcW w:w="730" w:type="dxa"/>
                <w:gridSpan w:val="2"/>
                <w:shd w:val="clear" w:color="auto" w:fill="auto"/>
                <w:vAlign w:val="center"/>
              </w:tcPr>
              <w:p w:rsidR="004864EE" w:rsidRDefault="00AF639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4864EE">
                <w:pPr>
                  <w:jc w:val="center"/>
                  <w:rPr>
                    <w:rFonts w:ascii="Arial" w:hAnsi="Arial" w:cs="Arial"/>
                    <w:color w:val="000000"/>
                    <w:sz w:val="20"/>
                    <w:lang w:eastAsia="lt-LT"/>
                  </w:rPr>
                </w:pPr>
              </w:p>
            </w:tc>
            <w:tc>
              <w:tcPr>
                <w:tcW w:w="4961" w:type="dxa"/>
                <w:shd w:val="clear" w:color="auto" w:fill="auto"/>
              </w:tcPr>
              <w:p w:rsidR="004864EE" w:rsidRDefault="004864EE">
                <w:pPr>
                  <w:jc w:val="both"/>
                  <w:rPr>
                    <w:i/>
                    <w:color w:val="000000"/>
                    <w:sz w:val="22"/>
                    <w:szCs w:val="22"/>
                    <w:lang w:eastAsia="lt-LT"/>
                  </w:rPr>
                </w:pPr>
              </w:p>
            </w:tc>
          </w:tr>
          <w:tr w:rsidR="004864EE">
            <w:trPr>
              <w:trHeight w:val="1779"/>
            </w:trPr>
            <w:tc>
              <w:tcPr>
                <w:tcW w:w="673" w:type="dxa"/>
                <w:shd w:val="clear" w:color="auto" w:fill="auto"/>
              </w:tcPr>
              <w:p w:rsidR="004864EE" w:rsidRDefault="00AF639B">
                <w:pPr>
                  <w:ind w:right="-465"/>
                  <w:rPr>
                    <w:sz w:val="22"/>
                    <w:szCs w:val="22"/>
                    <w:lang w:eastAsia="lt-LT"/>
                  </w:rPr>
                </w:pPr>
                <w:r>
                  <w:rPr>
                    <w:sz w:val="22"/>
                    <w:szCs w:val="22"/>
                    <w:lang w:eastAsia="lt-LT"/>
                  </w:rPr>
                  <w:lastRenderedPageBreak/>
                  <w:t>10.</w:t>
                </w:r>
              </w:p>
            </w:tc>
            <w:tc>
              <w:tcPr>
                <w:tcW w:w="6502" w:type="dxa"/>
                <w:gridSpan w:val="3"/>
                <w:shd w:val="clear" w:color="auto" w:fill="auto"/>
              </w:tcPr>
              <w:p w:rsidR="004864EE" w:rsidRDefault="00AF639B">
                <w:pPr>
                  <w:jc w:val="both"/>
                  <w:rPr>
                    <w:bCs/>
                    <w:color w:val="000000"/>
                    <w:sz w:val="22"/>
                    <w:szCs w:val="22"/>
                    <w:lang w:eastAsia="lt-LT"/>
                  </w:rPr>
                </w:pPr>
                <w:r>
                  <w:rPr>
                    <w:bCs/>
                    <w:color w:val="000000"/>
                    <w:sz w:val="22"/>
                    <w:szCs w:val="22"/>
                    <w:lang w:eastAsia="lt-LT"/>
                  </w:rPr>
                  <w:t>Jei įmonė (pareiškėjas/projekto vykdytojas/partneris (-</w:t>
                </w:r>
                <w:proofErr w:type="spellStart"/>
                <w:r>
                  <w:rPr>
                    <w:bCs/>
                    <w:color w:val="000000"/>
                    <w:sz w:val="22"/>
                    <w:szCs w:val="22"/>
                    <w:lang w:eastAsia="lt-LT"/>
                  </w:rPr>
                  <w:t>iai</w:t>
                </w:r>
                <w:proofErr w:type="spellEnd"/>
                <w:r>
                  <w:rPr>
                    <w:bCs/>
                    <w:color w:val="000000"/>
                    <w:sz w:val="22"/>
                    <w:szCs w:val="22"/>
                    <w:lang w:eastAsia="lt-LT"/>
                  </w:rPr>
                  <w:t>)/ galutinis naudos gavėjas) vykdo krovinių vežimo keliais veiklą/</w:t>
                </w:r>
                <w:proofErr w:type="spellStart"/>
                <w:r>
                  <w:rPr>
                    <w:bCs/>
                    <w:color w:val="000000"/>
                    <w:sz w:val="22"/>
                    <w:szCs w:val="22"/>
                    <w:lang w:eastAsia="lt-LT"/>
                  </w:rPr>
                  <w:t>poveiklę</w:t>
                </w:r>
                <w:proofErr w:type="spellEnd"/>
                <w:r>
                  <w:rPr>
                    <w:bCs/>
                    <w:color w:val="000000"/>
                    <w:sz w:val="22"/>
                    <w:szCs w:val="22"/>
                    <w:lang w:eastAsia="lt-LT"/>
                  </w:rPr>
                  <w:t xml:space="preserve"> samdos pagrindais arba už atlygį ir taip pat kitą veiklą, kuriai taikoma 200 000 EUR viršutinė riba, ar užtikrinama, kad pagalba krovinių vežimo keliais veiklai neviršytų 100 000 EUR ir kad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nebūtų naudojama krovinių vežimo keliais transporto priemonėms įsigyti?</w:t>
                </w:r>
              </w:p>
            </w:tc>
            <w:tc>
              <w:tcPr>
                <w:tcW w:w="730" w:type="dxa"/>
                <w:gridSpan w:val="2"/>
                <w:shd w:val="clear" w:color="auto" w:fill="auto"/>
                <w:vAlign w:val="center"/>
              </w:tcPr>
              <w:p w:rsidR="004864EE" w:rsidRDefault="00AF639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shd w:val="clear" w:color="auto" w:fill="auto"/>
              </w:tcPr>
              <w:p w:rsidR="004864EE" w:rsidRDefault="004864EE">
                <w:pPr>
                  <w:ind w:firstLine="720"/>
                  <w:jc w:val="both"/>
                  <w:rPr>
                    <w:color w:val="000000"/>
                    <w:sz w:val="22"/>
                    <w:szCs w:val="22"/>
                    <w:lang w:eastAsia="lt-LT"/>
                  </w:rPr>
                </w:pPr>
              </w:p>
            </w:tc>
          </w:tr>
          <w:tr w:rsidR="004864EE">
            <w:trPr>
              <w:trHeight w:val="275"/>
            </w:trPr>
            <w:tc>
              <w:tcPr>
                <w:tcW w:w="673" w:type="dxa"/>
                <w:shd w:val="clear" w:color="auto" w:fill="auto"/>
              </w:tcPr>
              <w:p w:rsidR="004864EE" w:rsidRDefault="00AF639B">
                <w:pPr>
                  <w:ind w:right="-465"/>
                  <w:rPr>
                    <w:sz w:val="22"/>
                    <w:szCs w:val="22"/>
                    <w:lang w:eastAsia="lt-LT"/>
                  </w:rPr>
                </w:pPr>
                <w:r>
                  <w:rPr>
                    <w:sz w:val="22"/>
                    <w:szCs w:val="22"/>
                    <w:lang w:eastAsia="lt-LT"/>
                  </w:rPr>
                  <w:t>11.</w:t>
                </w:r>
              </w:p>
            </w:tc>
            <w:tc>
              <w:tcPr>
                <w:tcW w:w="6502" w:type="dxa"/>
                <w:gridSpan w:val="3"/>
                <w:shd w:val="clear" w:color="auto" w:fill="auto"/>
              </w:tcPr>
              <w:p w:rsidR="004864EE" w:rsidRDefault="00AF639B">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gridSpan w:val="2"/>
                <w:shd w:val="clear" w:color="auto" w:fill="auto"/>
                <w:vAlign w:val="center"/>
              </w:tcPr>
              <w:p w:rsidR="004864EE" w:rsidRDefault="00AF639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shd w:val="clear" w:color="auto" w:fill="auto"/>
              </w:tcPr>
              <w:p w:rsidR="004864EE" w:rsidRDefault="004864EE">
                <w:pPr>
                  <w:ind w:firstLine="720"/>
                  <w:jc w:val="both"/>
                  <w:rPr>
                    <w:color w:val="000000"/>
                    <w:sz w:val="22"/>
                    <w:szCs w:val="22"/>
                    <w:lang w:eastAsia="lt-LT"/>
                  </w:rPr>
                </w:pPr>
              </w:p>
            </w:tc>
          </w:tr>
          <w:tr w:rsidR="004864EE">
            <w:trPr>
              <w:trHeight w:val="1236"/>
            </w:trPr>
            <w:tc>
              <w:tcPr>
                <w:tcW w:w="673" w:type="dxa"/>
                <w:shd w:val="clear" w:color="auto" w:fill="auto"/>
              </w:tcPr>
              <w:p w:rsidR="004864EE" w:rsidRDefault="00AF639B">
                <w:pPr>
                  <w:ind w:right="-465"/>
                  <w:rPr>
                    <w:sz w:val="22"/>
                    <w:szCs w:val="22"/>
                    <w:lang w:eastAsia="lt-LT"/>
                  </w:rPr>
                </w:pPr>
                <w:r>
                  <w:rPr>
                    <w:sz w:val="22"/>
                    <w:szCs w:val="22"/>
                    <w:lang w:eastAsia="lt-LT"/>
                  </w:rPr>
                  <w:t>12.</w:t>
                </w:r>
              </w:p>
            </w:tc>
            <w:tc>
              <w:tcPr>
                <w:tcW w:w="6502" w:type="dxa"/>
                <w:gridSpan w:val="3"/>
                <w:shd w:val="clear" w:color="auto" w:fill="auto"/>
              </w:tcPr>
              <w:p w:rsidR="004864EE" w:rsidRDefault="00AF639B">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gridSpan w:val="2"/>
                <w:shd w:val="clear" w:color="auto" w:fill="auto"/>
                <w:vAlign w:val="center"/>
              </w:tcPr>
              <w:p w:rsidR="004864EE" w:rsidRDefault="00AF639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shd w:val="clear" w:color="auto" w:fill="auto"/>
              </w:tcPr>
              <w:p w:rsidR="004864EE" w:rsidRDefault="004864EE">
                <w:pPr>
                  <w:ind w:firstLine="720"/>
                  <w:jc w:val="both"/>
                  <w:rPr>
                    <w:color w:val="000000"/>
                    <w:sz w:val="22"/>
                    <w:szCs w:val="22"/>
                    <w:lang w:eastAsia="lt-LT"/>
                  </w:rPr>
                </w:pPr>
              </w:p>
            </w:tc>
          </w:tr>
          <w:tr w:rsidR="004864EE">
            <w:trPr>
              <w:trHeight w:val="698"/>
            </w:trPr>
            <w:tc>
              <w:tcPr>
                <w:tcW w:w="673" w:type="dxa"/>
                <w:shd w:val="clear" w:color="auto" w:fill="auto"/>
              </w:tcPr>
              <w:p w:rsidR="004864EE" w:rsidRDefault="00AF639B">
                <w:pPr>
                  <w:ind w:right="-465"/>
                  <w:rPr>
                    <w:rFonts w:eastAsia="Calibri"/>
                    <w:sz w:val="22"/>
                    <w:szCs w:val="22"/>
                    <w:lang w:val="pl-PL"/>
                  </w:rPr>
                </w:pPr>
                <w:r>
                  <w:rPr>
                    <w:sz w:val="22"/>
                    <w:szCs w:val="22"/>
                    <w:lang w:eastAsia="lt-LT"/>
                  </w:rPr>
                  <w:t>13.</w:t>
                </w:r>
              </w:p>
            </w:tc>
            <w:tc>
              <w:tcPr>
                <w:tcW w:w="6502" w:type="dxa"/>
                <w:gridSpan w:val="3"/>
                <w:shd w:val="clear" w:color="auto" w:fill="auto"/>
              </w:tcPr>
              <w:p w:rsidR="004864EE" w:rsidRDefault="00AF639B">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w:t>
                </w:r>
                <w:r>
                  <w:rPr>
                    <w:bCs/>
                    <w:color w:val="000000"/>
                    <w:sz w:val="22"/>
                    <w:szCs w:val="22"/>
                    <w:vertAlign w:val="superscript"/>
                    <w:lang w:eastAsia="lt-LT"/>
                  </w:rPr>
                  <w:footnoteReference w:id="5"/>
                </w:r>
                <w:r>
                  <w:rPr>
                    <w:bCs/>
                    <w:color w:val="000000"/>
                    <w:sz w:val="22"/>
                    <w:szCs w:val="22"/>
                    <w:lang w:eastAsia="lt-LT"/>
                  </w:rPr>
                  <w:t xml:space="preserve"> </w:t>
                </w:r>
              </w:p>
            </w:tc>
            <w:tc>
              <w:tcPr>
                <w:tcW w:w="730" w:type="dxa"/>
                <w:gridSpan w:val="2"/>
                <w:shd w:val="clear" w:color="auto" w:fill="auto"/>
                <w:vAlign w:val="center"/>
              </w:tcPr>
              <w:p w:rsidR="004864EE" w:rsidRDefault="00AF639B">
                <w:pPr>
                  <w:jc w:val="center"/>
                  <w:rPr>
                    <w:rFonts w:ascii="Arial" w:eastAsia="Calibri" w:hAnsi="Arial" w:cs="Arial"/>
                    <w:sz w:val="20"/>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4864EE">
                <w:pPr>
                  <w:jc w:val="center"/>
                  <w:rPr>
                    <w:rFonts w:ascii="Arial" w:eastAsia="Calibri" w:hAnsi="Arial" w:cs="Arial"/>
                    <w:color w:val="000000"/>
                    <w:sz w:val="20"/>
                  </w:rPr>
                </w:pPr>
              </w:p>
            </w:tc>
            <w:tc>
              <w:tcPr>
                <w:tcW w:w="4961" w:type="dxa"/>
                <w:shd w:val="clear" w:color="auto" w:fill="auto"/>
              </w:tcPr>
              <w:p w:rsidR="004864EE" w:rsidRDefault="004864EE">
                <w:pPr>
                  <w:ind w:firstLine="34"/>
                  <w:jc w:val="both"/>
                  <w:rPr>
                    <w:color w:val="000000"/>
                    <w:sz w:val="22"/>
                    <w:szCs w:val="22"/>
                    <w:lang w:eastAsia="lt-LT"/>
                  </w:rPr>
                </w:pPr>
              </w:p>
            </w:tc>
          </w:tr>
          <w:tr w:rsidR="004864EE">
            <w:trPr>
              <w:trHeight w:val="520"/>
            </w:trPr>
            <w:tc>
              <w:tcPr>
                <w:tcW w:w="673" w:type="dxa"/>
                <w:shd w:val="clear" w:color="auto" w:fill="auto"/>
              </w:tcPr>
              <w:p w:rsidR="004864EE" w:rsidRDefault="00AF639B">
                <w:pPr>
                  <w:ind w:right="-465"/>
                  <w:rPr>
                    <w:rFonts w:eastAsia="Calibri"/>
                    <w:sz w:val="22"/>
                    <w:szCs w:val="22"/>
                    <w:lang w:val="pl-PL"/>
                  </w:rPr>
                </w:pPr>
                <w:r>
                  <w:rPr>
                    <w:sz w:val="22"/>
                    <w:szCs w:val="22"/>
                    <w:lang w:eastAsia="lt-LT"/>
                  </w:rPr>
                  <w:t>14.</w:t>
                </w:r>
              </w:p>
            </w:tc>
            <w:tc>
              <w:tcPr>
                <w:tcW w:w="6502" w:type="dxa"/>
                <w:gridSpan w:val="3"/>
                <w:shd w:val="clear" w:color="auto" w:fill="auto"/>
              </w:tcPr>
              <w:p w:rsidR="004864EE" w:rsidRDefault="00AF639B">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reikalavimus ?</w:t>
                </w:r>
              </w:p>
            </w:tc>
            <w:tc>
              <w:tcPr>
                <w:tcW w:w="730" w:type="dxa"/>
                <w:gridSpan w:val="2"/>
                <w:shd w:val="clear" w:color="auto" w:fill="auto"/>
                <w:vAlign w:val="center"/>
              </w:tcPr>
              <w:p w:rsidR="004864EE" w:rsidRDefault="00AF639B">
                <w:pPr>
                  <w:jc w:val="center"/>
                  <w:rPr>
                    <w:rFonts w:ascii="Arial" w:eastAsia="Calibri" w:hAnsi="Arial" w:cs="Arial"/>
                    <w:sz w:val="20"/>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4864EE">
                <w:pPr>
                  <w:jc w:val="center"/>
                  <w:rPr>
                    <w:rFonts w:ascii="Arial" w:eastAsia="Calibri" w:hAnsi="Arial" w:cs="Arial"/>
                    <w:color w:val="000000"/>
                    <w:sz w:val="20"/>
                  </w:rPr>
                </w:pPr>
              </w:p>
            </w:tc>
            <w:tc>
              <w:tcPr>
                <w:tcW w:w="4961" w:type="dxa"/>
                <w:shd w:val="clear" w:color="auto" w:fill="auto"/>
              </w:tcPr>
              <w:p w:rsidR="004864EE" w:rsidRDefault="004864EE">
                <w:pPr>
                  <w:ind w:firstLine="720"/>
                  <w:jc w:val="both"/>
                  <w:rPr>
                    <w:i/>
                    <w:color w:val="000000"/>
                    <w:sz w:val="22"/>
                    <w:szCs w:val="22"/>
                    <w:lang w:eastAsia="lt-LT"/>
                  </w:rPr>
                </w:pPr>
              </w:p>
            </w:tc>
          </w:tr>
          <w:tr w:rsidR="004864EE">
            <w:trPr>
              <w:trHeight w:val="175"/>
            </w:trPr>
            <w:tc>
              <w:tcPr>
                <w:tcW w:w="673" w:type="dxa"/>
                <w:shd w:val="clear" w:color="auto" w:fill="auto"/>
              </w:tcPr>
              <w:p w:rsidR="004864EE" w:rsidRDefault="00AF639B">
                <w:pPr>
                  <w:ind w:right="-465"/>
                  <w:rPr>
                    <w:sz w:val="22"/>
                    <w:szCs w:val="22"/>
                    <w:lang w:eastAsia="lt-LT"/>
                  </w:rPr>
                </w:pPr>
                <w:r>
                  <w:rPr>
                    <w:sz w:val="22"/>
                    <w:szCs w:val="22"/>
                    <w:lang w:eastAsia="lt-LT"/>
                  </w:rPr>
                  <w:t>15.</w:t>
                </w:r>
              </w:p>
            </w:tc>
            <w:tc>
              <w:tcPr>
                <w:tcW w:w="6502" w:type="dxa"/>
                <w:gridSpan w:val="3"/>
                <w:shd w:val="clear" w:color="auto" w:fill="auto"/>
              </w:tcPr>
              <w:p w:rsidR="004864EE" w:rsidRDefault="00AF639B">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galiojimo laikotarpį?</w:t>
                </w:r>
              </w:p>
            </w:tc>
            <w:tc>
              <w:tcPr>
                <w:tcW w:w="730" w:type="dxa"/>
                <w:gridSpan w:val="2"/>
                <w:shd w:val="clear" w:color="auto" w:fill="auto"/>
                <w:vAlign w:val="center"/>
              </w:tcPr>
              <w:p w:rsidR="004864EE" w:rsidRDefault="00AF639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sidR="007E1B30">
                  <w:rPr>
                    <w:rFonts w:ascii="Arial" w:eastAsia="Calibri" w:hAnsi="Arial" w:cs="Arial"/>
                    <w:sz w:val="20"/>
                    <w:lang w:eastAsia="lt-LT"/>
                  </w:rPr>
                </w:r>
                <w:r w:rsidR="007E1B30">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gridSpan w:val="2"/>
                <w:shd w:val="clear" w:color="auto" w:fill="auto"/>
                <w:vAlign w:val="center"/>
              </w:tcPr>
              <w:p w:rsidR="004864EE" w:rsidRDefault="00AF639B">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7E1B30">
                  <w:rPr>
                    <w:rFonts w:ascii="Arial" w:hAnsi="Arial" w:cs="Arial"/>
                    <w:color w:val="000000"/>
                    <w:sz w:val="20"/>
                    <w:lang w:eastAsia="lt-LT"/>
                  </w:rPr>
                </w:r>
                <w:r w:rsidR="007E1B30">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gridSpan w:val="2"/>
                <w:shd w:val="clear" w:color="auto" w:fill="auto"/>
                <w:vAlign w:val="center"/>
              </w:tcPr>
              <w:p w:rsidR="004864EE" w:rsidRDefault="004864EE">
                <w:pPr>
                  <w:jc w:val="center"/>
                  <w:rPr>
                    <w:rFonts w:ascii="Arial" w:hAnsi="Arial" w:cs="Arial"/>
                    <w:color w:val="000000"/>
                    <w:sz w:val="20"/>
                    <w:lang w:eastAsia="lt-LT"/>
                  </w:rPr>
                </w:pPr>
              </w:p>
            </w:tc>
            <w:tc>
              <w:tcPr>
                <w:tcW w:w="4961" w:type="dxa"/>
                <w:shd w:val="clear" w:color="auto" w:fill="auto"/>
              </w:tcPr>
              <w:p w:rsidR="004864EE" w:rsidRDefault="004864EE">
                <w:pPr>
                  <w:ind w:firstLine="720"/>
                  <w:jc w:val="both"/>
                  <w:rPr>
                    <w:color w:val="000000"/>
                    <w:sz w:val="22"/>
                    <w:szCs w:val="22"/>
                    <w:lang w:eastAsia="lt-LT"/>
                  </w:rPr>
                </w:pPr>
              </w:p>
            </w:tc>
          </w:tr>
          <w:tr w:rsidR="004864EE">
            <w:tc>
              <w:tcPr>
                <w:tcW w:w="14850" w:type="dxa"/>
                <w:gridSpan w:val="11"/>
                <w:shd w:val="clear" w:color="auto" w:fill="BFBFBF"/>
                <w:vAlign w:val="center"/>
              </w:tcPr>
              <w:p w:rsidR="004864EE" w:rsidRDefault="004864EE">
                <w:pPr>
                  <w:rPr>
                    <w:sz w:val="10"/>
                    <w:szCs w:val="10"/>
                  </w:rPr>
                </w:pPr>
              </w:p>
              <w:p w:rsidR="004864EE" w:rsidRDefault="00AF639B">
                <w:pPr>
                  <w:ind w:firstLine="720"/>
                  <w:rPr>
                    <w:color w:val="000000"/>
                    <w:sz w:val="22"/>
                    <w:szCs w:val="22"/>
                    <w:lang w:eastAsia="lt-LT"/>
                  </w:rPr>
                </w:pPr>
                <w:r>
                  <w:rPr>
                    <w:b/>
                    <w:bCs/>
                    <w:color w:val="000000"/>
                    <w:sz w:val="22"/>
                    <w:szCs w:val="22"/>
                    <w:lang w:eastAsia="lt-LT"/>
                  </w:rPr>
                  <w:t xml:space="preserve">III.  Išvada dėl atitikties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tc>
          </w:tr>
          <w:tr w:rsidR="004864EE">
            <w:trPr>
              <w:trHeight w:val="150"/>
            </w:trPr>
            <w:tc>
              <w:tcPr>
                <w:tcW w:w="753" w:type="dxa"/>
                <w:gridSpan w:val="2"/>
                <w:vMerge w:val="restart"/>
                <w:shd w:val="clear" w:color="auto" w:fill="auto"/>
              </w:tcPr>
              <w:p w:rsidR="004864EE" w:rsidRDefault="004864EE">
                <w:pPr>
                  <w:ind w:right="-465"/>
                  <w:rPr>
                    <w:bCs/>
                    <w:color w:val="000000"/>
                    <w:sz w:val="22"/>
                    <w:szCs w:val="22"/>
                    <w:lang w:eastAsia="lt-LT"/>
                  </w:rPr>
                </w:pPr>
              </w:p>
            </w:tc>
            <w:tc>
              <w:tcPr>
                <w:tcW w:w="6443" w:type="dxa"/>
                <w:gridSpan w:val="3"/>
                <w:vMerge w:val="restart"/>
                <w:shd w:val="clear" w:color="auto" w:fill="auto"/>
              </w:tcPr>
              <w:p w:rsidR="004864EE" w:rsidRDefault="00AF639B">
                <w:pPr>
                  <w:jc w:val="center"/>
                  <w:rPr>
                    <w:b/>
                    <w:bCs/>
                    <w:color w:val="000000"/>
                    <w:sz w:val="22"/>
                    <w:szCs w:val="22"/>
                    <w:lang w:eastAsia="lt-LT"/>
                  </w:rPr>
                </w:pPr>
                <w:r>
                  <w:rPr>
                    <w:b/>
                    <w:bCs/>
                    <w:color w:val="000000"/>
                    <w:sz w:val="22"/>
                    <w:szCs w:val="22"/>
                    <w:lang w:eastAsia="lt-LT"/>
                  </w:rPr>
                  <w:t>Klausimas</w:t>
                </w:r>
              </w:p>
            </w:tc>
            <w:tc>
              <w:tcPr>
                <w:tcW w:w="1559" w:type="dxa"/>
                <w:gridSpan w:val="4"/>
                <w:shd w:val="clear" w:color="auto" w:fill="auto"/>
                <w:vAlign w:val="center"/>
              </w:tcPr>
              <w:p w:rsidR="004864EE" w:rsidRDefault="00AF639B">
                <w:pPr>
                  <w:jc w:val="center"/>
                  <w:rPr>
                    <w:b/>
                    <w:bCs/>
                    <w:color w:val="000000"/>
                    <w:sz w:val="22"/>
                    <w:szCs w:val="22"/>
                    <w:lang w:eastAsia="lt-LT"/>
                  </w:rPr>
                </w:pPr>
                <w:r>
                  <w:rPr>
                    <w:b/>
                    <w:bCs/>
                    <w:color w:val="000000"/>
                    <w:sz w:val="22"/>
                    <w:szCs w:val="22"/>
                    <w:lang w:eastAsia="lt-LT"/>
                  </w:rPr>
                  <w:t>Rezultatas</w:t>
                </w:r>
              </w:p>
            </w:tc>
            <w:tc>
              <w:tcPr>
                <w:tcW w:w="6095" w:type="dxa"/>
                <w:gridSpan w:val="2"/>
                <w:vMerge w:val="restart"/>
                <w:shd w:val="clear" w:color="auto" w:fill="auto"/>
              </w:tcPr>
              <w:p w:rsidR="004864EE" w:rsidRDefault="00AF639B">
                <w:pPr>
                  <w:ind w:firstLine="720"/>
                  <w:jc w:val="center"/>
                  <w:rPr>
                    <w:b/>
                    <w:bCs/>
                    <w:color w:val="000000"/>
                    <w:sz w:val="22"/>
                    <w:szCs w:val="22"/>
                    <w:lang w:eastAsia="lt-LT"/>
                  </w:rPr>
                </w:pPr>
                <w:r>
                  <w:rPr>
                    <w:b/>
                    <w:color w:val="000000"/>
                    <w:sz w:val="22"/>
                    <w:szCs w:val="22"/>
                    <w:lang w:eastAsia="lt-LT"/>
                  </w:rPr>
                  <w:t>Pasirinkimo pagrindimas/nustatytos rizikos</w:t>
                </w:r>
              </w:p>
            </w:tc>
          </w:tr>
          <w:tr w:rsidR="004864EE">
            <w:trPr>
              <w:trHeight w:val="195"/>
            </w:trPr>
            <w:tc>
              <w:tcPr>
                <w:tcW w:w="753" w:type="dxa"/>
                <w:gridSpan w:val="2"/>
                <w:vMerge/>
                <w:shd w:val="clear" w:color="auto" w:fill="auto"/>
              </w:tcPr>
              <w:p w:rsidR="004864EE" w:rsidRDefault="004864EE">
                <w:pPr>
                  <w:ind w:right="-465"/>
                  <w:rPr>
                    <w:bCs/>
                    <w:color w:val="000000"/>
                    <w:sz w:val="22"/>
                    <w:szCs w:val="22"/>
                    <w:lang w:eastAsia="lt-LT"/>
                  </w:rPr>
                </w:pPr>
              </w:p>
            </w:tc>
            <w:tc>
              <w:tcPr>
                <w:tcW w:w="6443" w:type="dxa"/>
                <w:gridSpan w:val="3"/>
                <w:vMerge/>
                <w:shd w:val="clear" w:color="auto" w:fill="auto"/>
              </w:tcPr>
              <w:p w:rsidR="004864EE" w:rsidRDefault="004864EE">
                <w:pPr>
                  <w:jc w:val="center"/>
                  <w:rPr>
                    <w:color w:val="000000"/>
                    <w:sz w:val="22"/>
                    <w:szCs w:val="22"/>
                    <w:lang w:eastAsia="lt-LT"/>
                  </w:rPr>
                </w:pPr>
              </w:p>
            </w:tc>
            <w:tc>
              <w:tcPr>
                <w:tcW w:w="850" w:type="dxa"/>
                <w:gridSpan w:val="2"/>
                <w:shd w:val="clear" w:color="auto" w:fill="auto"/>
                <w:vAlign w:val="center"/>
              </w:tcPr>
              <w:p w:rsidR="004864EE" w:rsidRDefault="00AF639B">
                <w:pPr>
                  <w:ind w:hanging="3"/>
                  <w:jc w:val="center"/>
                  <w:rPr>
                    <w:b/>
                    <w:bCs/>
                    <w:color w:val="000000"/>
                    <w:sz w:val="22"/>
                    <w:szCs w:val="22"/>
                    <w:lang w:eastAsia="lt-LT"/>
                  </w:rPr>
                </w:pPr>
                <w:r>
                  <w:rPr>
                    <w:b/>
                    <w:bCs/>
                    <w:color w:val="000000"/>
                    <w:sz w:val="22"/>
                    <w:szCs w:val="22"/>
                    <w:lang w:eastAsia="lt-LT"/>
                  </w:rPr>
                  <w:t>Taip</w:t>
                </w:r>
              </w:p>
            </w:tc>
            <w:tc>
              <w:tcPr>
                <w:tcW w:w="709" w:type="dxa"/>
                <w:gridSpan w:val="2"/>
                <w:shd w:val="clear" w:color="auto" w:fill="auto"/>
                <w:vAlign w:val="center"/>
              </w:tcPr>
              <w:p w:rsidR="004864EE" w:rsidRDefault="00AF639B">
                <w:pPr>
                  <w:jc w:val="center"/>
                  <w:rPr>
                    <w:b/>
                    <w:bCs/>
                    <w:color w:val="000000"/>
                    <w:sz w:val="22"/>
                    <w:szCs w:val="22"/>
                    <w:lang w:eastAsia="lt-LT"/>
                  </w:rPr>
                </w:pPr>
                <w:r>
                  <w:rPr>
                    <w:b/>
                    <w:bCs/>
                    <w:color w:val="000000"/>
                    <w:sz w:val="22"/>
                    <w:szCs w:val="22"/>
                    <w:lang w:eastAsia="lt-LT"/>
                  </w:rPr>
                  <w:t>Ne</w:t>
                </w:r>
              </w:p>
            </w:tc>
            <w:tc>
              <w:tcPr>
                <w:tcW w:w="6095" w:type="dxa"/>
                <w:gridSpan w:val="2"/>
                <w:vMerge/>
                <w:shd w:val="clear" w:color="auto" w:fill="auto"/>
              </w:tcPr>
              <w:p w:rsidR="004864EE" w:rsidRDefault="004864EE">
                <w:pPr>
                  <w:ind w:firstLine="720"/>
                  <w:jc w:val="center"/>
                  <w:rPr>
                    <w:b/>
                    <w:bCs/>
                    <w:color w:val="000000"/>
                    <w:sz w:val="22"/>
                    <w:szCs w:val="22"/>
                    <w:lang w:eastAsia="lt-LT"/>
                  </w:rPr>
                </w:pPr>
              </w:p>
            </w:tc>
          </w:tr>
          <w:tr w:rsidR="004864EE">
            <w:trPr>
              <w:trHeight w:val="507"/>
            </w:trPr>
            <w:tc>
              <w:tcPr>
                <w:tcW w:w="753" w:type="dxa"/>
                <w:gridSpan w:val="2"/>
                <w:shd w:val="clear" w:color="auto" w:fill="auto"/>
              </w:tcPr>
              <w:p w:rsidR="004864EE" w:rsidRDefault="00AF639B">
                <w:pPr>
                  <w:ind w:right="-465"/>
                  <w:rPr>
                    <w:color w:val="000000"/>
                    <w:sz w:val="22"/>
                    <w:szCs w:val="22"/>
                    <w:lang w:eastAsia="lt-LT"/>
                  </w:rPr>
                </w:pPr>
                <w:r>
                  <w:rPr>
                    <w:bCs/>
                    <w:color w:val="000000"/>
                    <w:sz w:val="22"/>
                    <w:szCs w:val="22"/>
                    <w:lang w:eastAsia="lt-LT"/>
                  </w:rPr>
                  <w:t xml:space="preserve">16. </w:t>
                </w:r>
              </w:p>
              <w:p w:rsidR="004864EE" w:rsidRDefault="004864EE">
                <w:pPr>
                  <w:ind w:firstLine="720"/>
                  <w:jc w:val="both"/>
                  <w:rPr>
                    <w:color w:val="000000"/>
                    <w:sz w:val="22"/>
                    <w:szCs w:val="22"/>
                    <w:lang w:eastAsia="lt-LT"/>
                  </w:rPr>
                </w:pPr>
              </w:p>
            </w:tc>
            <w:tc>
              <w:tcPr>
                <w:tcW w:w="6443" w:type="dxa"/>
                <w:gridSpan w:val="3"/>
                <w:shd w:val="clear" w:color="auto" w:fill="auto"/>
              </w:tcPr>
              <w:p w:rsidR="004864EE" w:rsidRDefault="00AF639B">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 xml:space="preserve">de </w:t>
                </w:r>
                <w:proofErr w:type="spellStart"/>
                <w:r>
                  <w:rPr>
                    <w:i/>
                    <w:color w:val="000000"/>
                    <w:sz w:val="22"/>
                    <w:szCs w:val="22"/>
                    <w:lang w:eastAsia="lt-LT"/>
                  </w:rPr>
                  <w:t>minimis</w:t>
                </w:r>
                <w:proofErr w:type="spellEnd"/>
                <w:r>
                  <w:rPr>
                    <w:color w:val="000000"/>
                    <w:sz w:val="22"/>
                    <w:szCs w:val="22"/>
                    <w:lang w:eastAsia="lt-LT"/>
                  </w:rPr>
                  <w:t xml:space="preserve"> reglamentą? </w:t>
                </w:r>
              </w:p>
            </w:tc>
            <w:tc>
              <w:tcPr>
                <w:tcW w:w="850" w:type="dxa"/>
                <w:gridSpan w:val="2"/>
                <w:shd w:val="clear" w:color="auto" w:fill="auto"/>
                <w:vAlign w:val="center"/>
              </w:tcPr>
              <w:p w:rsidR="004864EE" w:rsidRDefault="00AF639B">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7E1B30">
                  <w:rPr>
                    <w:rFonts w:ascii="EYInterstate" w:hAnsi="EYInterstate" w:cs="EYInterstate"/>
                    <w:color w:val="000000"/>
                    <w:sz w:val="20"/>
                    <w:lang w:eastAsia="lt-LT"/>
                  </w:rPr>
                </w:r>
                <w:r w:rsidR="007E1B30">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gridSpan w:val="2"/>
                <w:shd w:val="clear" w:color="auto" w:fill="auto"/>
                <w:vAlign w:val="center"/>
              </w:tcPr>
              <w:p w:rsidR="004864EE" w:rsidRDefault="00AF639B">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7E1B30">
                  <w:rPr>
                    <w:rFonts w:ascii="EYInterstate" w:hAnsi="EYInterstate" w:cs="EYInterstate"/>
                    <w:color w:val="000000"/>
                    <w:sz w:val="20"/>
                    <w:lang w:eastAsia="lt-LT"/>
                  </w:rPr>
                </w:r>
                <w:r w:rsidR="007E1B30">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gridSpan w:val="2"/>
                <w:shd w:val="clear" w:color="auto" w:fill="auto"/>
              </w:tcPr>
              <w:p w:rsidR="004864EE" w:rsidRDefault="004864EE">
                <w:pPr>
                  <w:ind w:firstLine="720"/>
                  <w:jc w:val="both"/>
                  <w:rPr>
                    <w:color w:val="000000"/>
                    <w:sz w:val="22"/>
                    <w:szCs w:val="22"/>
                    <w:lang w:eastAsia="lt-LT"/>
                  </w:rPr>
                </w:pPr>
              </w:p>
            </w:tc>
          </w:tr>
        </w:tbl>
        <w:p w:rsidR="004864EE" w:rsidRDefault="004864EE">
          <w:pPr>
            <w:spacing w:line="276" w:lineRule="auto"/>
            <w:rPr>
              <w:rFonts w:ascii="Arial" w:eastAsia="Calibri" w:hAnsi="Arial" w:cs="Arial"/>
              <w:vanish/>
              <w:sz w:val="20"/>
              <w:lang w:val="pl-PL"/>
            </w:rPr>
          </w:pPr>
        </w:p>
        <w:tbl>
          <w:tblPr>
            <w:tblW w:w="11440" w:type="dxa"/>
            <w:tblBorders>
              <w:top w:val="nil"/>
              <w:left w:val="nil"/>
              <w:bottom w:val="nil"/>
              <w:right w:val="nil"/>
            </w:tblBorders>
            <w:tblLayout w:type="fixed"/>
            <w:tblLook w:val="0000" w:firstRow="0" w:lastRow="0" w:firstColumn="0" w:lastColumn="0" w:noHBand="0" w:noVBand="0"/>
          </w:tblPr>
          <w:tblGrid>
            <w:gridCol w:w="4928"/>
            <w:gridCol w:w="3255"/>
            <w:gridCol w:w="3257"/>
          </w:tblGrid>
          <w:tr w:rsidR="004864EE">
            <w:trPr>
              <w:trHeight w:val="322"/>
            </w:trPr>
            <w:tc>
              <w:tcPr>
                <w:tcW w:w="4928" w:type="dxa"/>
              </w:tcPr>
              <w:p w:rsidR="004864EE" w:rsidRDefault="004864EE">
                <w:pPr>
                  <w:rPr>
                    <w:rFonts w:eastAsia="Calibri"/>
                    <w:color w:val="000000"/>
                    <w:szCs w:val="24"/>
                  </w:rPr>
                </w:pPr>
              </w:p>
            </w:tc>
            <w:tc>
              <w:tcPr>
                <w:tcW w:w="3255" w:type="dxa"/>
              </w:tcPr>
              <w:p w:rsidR="004864EE" w:rsidRDefault="004864EE">
                <w:pPr>
                  <w:rPr>
                    <w:rFonts w:eastAsia="Calibri"/>
                    <w:color w:val="000000"/>
                    <w:szCs w:val="24"/>
                  </w:rPr>
                </w:pPr>
              </w:p>
            </w:tc>
            <w:tc>
              <w:tcPr>
                <w:tcW w:w="3257" w:type="dxa"/>
              </w:tcPr>
              <w:p w:rsidR="004864EE" w:rsidRDefault="004864EE">
                <w:pPr>
                  <w:rPr>
                    <w:rFonts w:eastAsia="Calibri"/>
                    <w:color w:val="000000"/>
                    <w:szCs w:val="24"/>
                  </w:rPr>
                </w:pPr>
              </w:p>
            </w:tc>
          </w:tr>
        </w:tbl>
        <w:p w:rsidR="004864EE" w:rsidRDefault="004864EE">
          <w:pPr>
            <w:tabs>
              <w:tab w:val="left" w:pos="6946"/>
            </w:tabs>
            <w:rPr>
              <w:rFonts w:eastAsia="Calibri" w:cs="Arial"/>
              <w:szCs w:val="24"/>
            </w:rPr>
          </w:pPr>
        </w:p>
        <w:p w:rsidR="004864EE" w:rsidRDefault="00AF639B">
          <w:pPr>
            <w:tabs>
              <w:tab w:val="left" w:pos="6946"/>
            </w:tabs>
            <w:rPr>
              <w:rFonts w:eastAsia="Calibri" w:cs="Arial"/>
              <w:szCs w:val="24"/>
            </w:rPr>
          </w:pPr>
          <w:r>
            <w:rPr>
              <w:rFonts w:eastAsia="Calibri" w:cs="Arial"/>
              <w:szCs w:val="24"/>
            </w:rPr>
            <w:t xml:space="preserve">_____________________________________ </w:t>
          </w:r>
          <w:r>
            <w:rPr>
              <w:rFonts w:eastAsia="Calibri" w:cs="Arial"/>
              <w:szCs w:val="24"/>
            </w:rPr>
            <w:tab/>
            <w:t>____________________</w:t>
          </w:r>
          <w:r>
            <w:rPr>
              <w:rFonts w:eastAsia="Calibri" w:cs="Arial"/>
              <w:szCs w:val="24"/>
            </w:rPr>
            <w:tab/>
          </w:r>
        </w:p>
        <w:p w:rsidR="004864EE" w:rsidRDefault="00AF639B">
          <w:pPr>
            <w:tabs>
              <w:tab w:val="left" w:pos="426"/>
              <w:tab w:val="left" w:pos="7797"/>
            </w:tabs>
            <w:spacing w:line="276" w:lineRule="auto"/>
            <w:ind w:firstLine="426"/>
            <w:rPr>
              <w:rFonts w:eastAsia="Calibri" w:cs="Arial"/>
              <w:sz w:val="22"/>
              <w:szCs w:val="22"/>
            </w:rPr>
          </w:pPr>
          <w:r>
            <w:rPr>
              <w:rFonts w:eastAsia="Calibri" w:cs="Arial"/>
              <w:sz w:val="22"/>
              <w:szCs w:val="22"/>
            </w:rPr>
            <w:lastRenderedPageBreak/>
            <w:t xml:space="preserve">(vertintojo pareigos, vardas, pavardė) </w:t>
          </w:r>
          <w:r>
            <w:rPr>
              <w:rFonts w:eastAsia="Calibri" w:cs="Arial"/>
              <w:sz w:val="22"/>
              <w:szCs w:val="22"/>
            </w:rPr>
            <w:tab/>
            <w:t xml:space="preserve">(parašas) </w:t>
          </w:r>
          <w:r>
            <w:rPr>
              <w:rFonts w:eastAsia="Calibri" w:cs="Arial"/>
              <w:sz w:val="22"/>
              <w:szCs w:val="22"/>
            </w:rPr>
            <w:tab/>
          </w:r>
        </w:p>
      </w:sdtContent>
    </w:sdt>
    <w:sectPr w:rsidR="004864EE">
      <w:headerReference w:type="even" r:id="rId11"/>
      <w:headerReference w:type="default" r:id="rId12"/>
      <w:footerReference w:type="even" r:id="rId13"/>
      <w:footerReference w:type="default" r:id="rId14"/>
      <w:headerReference w:type="first" r:id="rId15"/>
      <w:footerReference w:type="first" r:id="rId16"/>
      <w:pgSz w:w="16838" w:h="11906" w:orient="landscape"/>
      <w:pgMar w:top="1440" w:right="1080" w:bottom="1440" w:left="1080"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64EE" w:rsidRDefault="00AF639B">
      <w:pPr>
        <w:rPr>
          <w:rFonts w:ascii="Arial" w:eastAsia="Calibri" w:hAnsi="Arial" w:cs="Arial"/>
          <w:sz w:val="20"/>
          <w:lang w:val="pl-PL"/>
        </w:rPr>
      </w:pPr>
      <w:r>
        <w:rPr>
          <w:rFonts w:ascii="Arial" w:eastAsia="Calibri" w:hAnsi="Arial" w:cs="Arial"/>
          <w:sz w:val="20"/>
          <w:lang w:val="pl-PL"/>
        </w:rPr>
        <w:separator/>
      </w:r>
    </w:p>
  </w:endnote>
  <w:endnote w:type="continuationSeparator" w:id="0">
    <w:p w:rsidR="004864EE" w:rsidRDefault="00AF639B">
      <w:pPr>
        <w:rPr>
          <w:rFonts w:ascii="Arial" w:eastAsia="Calibri" w:hAnsi="Arial" w:cs="Arial"/>
          <w:sz w:val="20"/>
          <w:lang w:val="pl-PL"/>
        </w:rPr>
      </w:pPr>
      <w:r>
        <w:rPr>
          <w:rFonts w:ascii="Arial" w:eastAsia="Calibri" w:hAnsi="Arial" w:cs="Arial"/>
          <w:sz w:val="20"/>
          <w:lang w:val="pl-PL"/>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4EE" w:rsidRDefault="004864EE">
    <w:pPr>
      <w:tabs>
        <w:tab w:val="center" w:pos="4819"/>
        <w:tab w:val="right" w:pos="9638"/>
      </w:tabs>
      <w:spacing w:after="200" w:line="276" w:lineRule="auto"/>
      <w:rPr>
        <w:rFonts w:ascii="Arial" w:eastAsia="Calibri" w:hAnsi="Arial" w:cs="Arial"/>
        <w:sz w:val="20"/>
        <w:lang w:val="pl-PL"/>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4EE" w:rsidRDefault="004864EE">
    <w:pPr>
      <w:tabs>
        <w:tab w:val="center" w:pos="4819"/>
        <w:tab w:val="right" w:pos="9638"/>
      </w:tabs>
      <w:spacing w:after="200" w:line="276" w:lineRule="auto"/>
      <w:rPr>
        <w:rFonts w:ascii="Arial" w:eastAsia="Calibri" w:hAnsi="Arial" w:cs="Arial"/>
        <w:sz w:val="20"/>
        <w:lang w:val="pl-PL"/>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4EE" w:rsidRDefault="004864EE">
    <w:pPr>
      <w:tabs>
        <w:tab w:val="center" w:pos="4819"/>
        <w:tab w:val="right" w:pos="9638"/>
      </w:tabs>
      <w:spacing w:after="200" w:line="276" w:lineRule="auto"/>
      <w:rPr>
        <w:rFonts w:ascii="Arial" w:eastAsia="Calibri" w:hAnsi="Arial" w:cs="Arial"/>
        <w:sz w:val="20"/>
        <w:lang w:val="pl-P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64EE" w:rsidRDefault="00AF639B">
      <w:pPr>
        <w:rPr>
          <w:rFonts w:ascii="Arial" w:eastAsia="Calibri" w:hAnsi="Arial" w:cs="Arial"/>
          <w:sz w:val="20"/>
          <w:lang w:val="pl-PL"/>
        </w:rPr>
      </w:pPr>
      <w:r>
        <w:rPr>
          <w:rFonts w:ascii="Arial" w:eastAsia="Calibri" w:hAnsi="Arial" w:cs="Arial"/>
          <w:sz w:val="20"/>
          <w:lang w:val="pl-PL"/>
        </w:rPr>
        <w:separator/>
      </w:r>
    </w:p>
  </w:footnote>
  <w:footnote w:type="continuationSeparator" w:id="0">
    <w:p w:rsidR="004864EE" w:rsidRDefault="00AF639B">
      <w:pPr>
        <w:rPr>
          <w:rFonts w:ascii="Arial" w:eastAsia="Calibri" w:hAnsi="Arial" w:cs="Arial"/>
          <w:sz w:val="20"/>
          <w:lang w:val="pl-PL"/>
        </w:rPr>
      </w:pPr>
      <w:r>
        <w:rPr>
          <w:rFonts w:ascii="Arial" w:eastAsia="Calibri" w:hAnsi="Arial" w:cs="Arial"/>
          <w:sz w:val="20"/>
          <w:lang w:val="pl-PL"/>
        </w:rPr>
        <w:continuationSeparator/>
      </w:r>
    </w:p>
  </w:footnote>
  <w:footnote w:id="1">
    <w:p w:rsidR="004864EE" w:rsidRDefault="00AF639B">
      <w:pPr>
        <w:suppressAutoHyphens/>
        <w:rPr>
          <w:sz w:val="20"/>
          <w:lang w:eastAsia="ar-SA"/>
        </w:rPr>
      </w:pPr>
      <w:r>
        <w:rPr>
          <w:sz w:val="20"/>
          <w:vertAlign w:val="superscript"/>
          <w:lang w:val="en-GB" w:eastAsia="ar-SA"/>
        </w:rPr>
        <w:footnoteRef/>
      </w:r>
      <w:r>
        <w:rPr>
          <w:sz w:val="20"/>
          <w:lang w:val="en-GB" w:eastAsia="ar-SA"/>
        </w:rPr>
        <w:t xml:space="preserve"> </w:t>
      </w:r>
      <w:r>
        <w:rPr>
          <w:sz w:val="20"/>
          <w:lang w:eastAsia="ar-SA"/>
        </w:rPr>
        <w:t xml:space="preserve">Remiantis 2020 m. liepos 2 d. Komisijos reglamentu (ES) 2020/972, kuriuo iš dalies keičiant Reglamentą (ES) Nr. 1407/2013 pratęsiamas jo galiojimas ir iš dalies keičiant Reglamentą (ES) Nr. 651/2014 pratęsiamas jo galiojimas ir įtraukiami patikslinimai (toliau – </w:t>
      </w:r>
      <w:r>
        <w:rPr>
          <w:i/>
          <w:iCs/>
          <w:sz w:val="20"/>
          <w:lang w:eastAsia="ar-SA"/>
        </w:rPr>
        <w:t xml:space="preserve">de </w:t>
      </w:r>
      <w:proofErr w:type="spellStart"/>
      <w:r>
        <w:rPr>
          <w:i/>
          <w:iCs/>
          <w:sz w:val="20"/>
          <w:lang w:eastAsia="ar-SA"/>
        </w:rPr>
        <w:t>minimis</w:t>
      </w:r>
      <w:proofErr w:type="spellEnd"/>
      <w:r>
        <w:rPr>
          <w:i/>
          <w:iCs/>
          <w:sz w:val="20"/>
          <w:lang w:eastAsia="ar-SA"/>
        </w:rPr>
        <w:t xml:space="preserve"> </w:t>
      </w:r>
      <w:r>
        <w:rPr>
          <w:sz w:val="20"/>
          <w:lang w:eastAsia="ar-SA"/>
        </w:rPr>
        <w:t>reglamentas).</w:t>
      </w:r>
    </w:p>
  </w:footnote>
  <w:footnote w:id="2">
    <w:p w:rsidR="004864EE" w:rsidRDefault="00AF639B">
      <w:pPr>
        <w:suppressAutoHyphens/>
        <w:rPr>
          <w:sz w:val="20"/>
          <w:lang w:eastAsia="ar-SA"/>
        </w:rPr>
      </w:pPr>
      <w:r>
        <w:rPr>
          <w:sz w:val="20"/>
          <w:vertAlign w:val="superscript"/>
          <w:lang w:eastAsia="ar-SA"/>
        </w:rPr>
        <w:footnoteRef/>
      </w:r>
      <w:r>
        <w:rPr>
          <w:i/>
          <w:iCs/>
          <w:sz w:val="20"/>
          <w:lang w:eastAsia="ar-SA"/>
        </w:rPr>
        <w:t xml:space="preserve">De </w:t>
      </w:r>
      <w:proofErr w:type="spellStart"/>
      <w:r>
        <w:rPr>
          <w:i/>
          <w:iCs/>
          <w:sz w:val="20"/>
          <w:lang w:eastAsia="ar-SA"/>
        </w:rPr>
        <w:t>minimis</w:t>
      </w:r>
      <w:proofErr w:type="spellEnd"/>
      <w:r>
        <w:rPr>
          <w:sz w:val="20"/>
          <w:lang w:eastAsia="ar-SA"/>
        </w:rPr>
        <w:t xml:space="preserve"> reglamentas</w:t>
      </w:r>
    </w:p>
  </w:footnote>
  <w:footnote w:id="3">
    <w:p w:rsidR="004864EE" w:rsidRDefault="00AF639B">
      <w:pPr>
        <w:suppressAutoHyphens/>
        <w:rPr>
          <w:sz w:val="20"/>
          <w:lang w:eastAsia="ar-SA"/>
        </w:rPr>
      </w:pPr>
      <w:r>
        <w:rPr>
          <w:sz w:val="20"/>
          <w:vertAlign w:val="superscript"/>
          <w:lang w:eastAsia="ar-SA"/>
        </w:rPr>
        <w:footnoteRef/>
      </w:r>
      <w:r>
        <w:rPr>
          <w:sz w:val="20"/>
          <w:lang w:eastAsia="ar-SA"/>
        </w:rPr>
        <w:t xml:space="preserve"> </w:t>
      </w:r>
      <w:r>
        <w:rPr>
          <w:sz w:val="20"/>
          <w:lang w:eastAsia="ar-SA"/>
        </w:rPr>
        <w:t xml:space="preserve">2013 m. gruodžio 11 d. Europos Parlamento ir Tarybos reglamentas (ES) Nr. 1379/2013 dėl bendro žvejybos ir akvakultūros produktų rinkų organizavimo, kuriuo iš dalies keičiami Tarybos reglamentai (EB) Nr. 1184/2006 ir (EB) Nr. 1224/2009 ir panaikinamas Tarybos reglamentas (EB) Nr. 104/2000. </w:t>
      </w:r>
    </w:p>
  </w:footnote>
  <w:footnote w:id="4">
    <w:p w:rsidR="004864EE" w:rsidRDefault="00AF639B">
      <w:pPr>
        <w:suppressAutoHyphens/>
        <w:rPr>
          <w:sz w:val="20"/>
          <w:lang w:eastAsia="ar-SA"/>
        </w:rPr>
      </w:pPr>
      <w:r>
        <w:rPr>
          <w:sz w:val="20"/>
          <w:vertAlign w:val="superscript"/>
          <w:lang w:val="en-GB" w:eastAsia="ar-SA"/>
        </w:rPr>
        <w:footnoteRef/>
      </w:r>
      <w:r>
        <w:rPr>
          <w:sz w:val="20"/>
          <w:lang w:val="en-GB" w:eastAsia="ar-SA"/>
        </w:rPr>
        <w:t xml:space="preserve"> </w:t>
      </w:r>
      <w:r>
        <w:rPr>
          <w:i/>
          <w:iCs/>
          <w:sz w:val="20"/>
          <w:lang w:val="en-GB" w:eastAsia="ar-SA"/>
        </w:rPr>
        <w:t xml:space="preserve">De </w:t>
      </w:r>
      <w:proofErr w:type="spellStart"/>
      <w:r>
        <w:rPr>
          <w:i/>
          <w:iCs/>
          <w:sz w:val="20"/>
          <w:lang w:val="en-GB" w:eastAsia="ar-SA"/>
        </w:rPr>
        <w:t>minimis</w:t>
      </w:r>
      <w:proofErr w:type="spellEnd"/>
      <w:r>
        <w:rPr>
          <w:sz w:val="20"/>
          <w:lang w:val="en-GB" w:eastAsia="ar-SA"/>
        </w:rPr>
        <w:t xml:space="preserve"> </w:t>
      </w:r>
      <w:proofErr w:type="spellStart"/>
      <w:r>
        <w:rPr>
          <w:sz w:val="20"/>
          <w:lang w:val="en-GB" w:eastAsia="ar-SA"/>
        </w:rPr>
        <w:t>reglamentas</w:t>
      </w:r>
      <w:proofErr w:type="spellEnd"/>
      <w:r>
        <w:rPr>
          <w:sz w:val="20"/>
          <w:lang w:val="en-GB" w:eastAsia="ar-SA"/>
        </w:rPr>
        <w:t>.</w:t>
      </w:r>
    </w:p>
  </w:footnote>
  <w:footnote w:id="5">
    <w:p w:rsidR="004864EE" w:rsidRDefault="00AF639B">
      <w:pPr>
        <w:suppressAutoHyphens/>
        <w:rPr>
          <w:sz w:val="20"/>
          <w:lang w:val="en-US" w:eastAsia="ar-SA"/>
        </w:rPr>
      </w:pPr>
      <w:r>
        <w:rPr>
          <w:sz w:val="20"/>
          <w:vertAlign w:val="superscript"/>
          <w:lang w:val="en-GB" w:eastAsia="ar-SA"/>
        </w:rPr>
        <w:footnoteRef/>
      </w:r>
      <w:r>
        <w:rPr>
          <w:sz w:val="20"/>
          <w:lang w:val="en-GB" w:eastAsia="ar-SA"/>
        </w:rPr>
        <w:t xml:space="preserve"> </w:t>
      </w:r>
      <w:r>
        <w:rPr>
          <w:i/>
          <w:iCs/>
          <w:sz w:val="20"/>
          <w:lang w:val="en-GB" w:eastAsia="ar-SA"/>
        </w:rPr>
        <w:t xml:space="preserve">De </w:t>
      </w:r>
      <w:proofErr w:type="spellStart"/>
      <w:r>
        <w:rPr>
          <w:i/>
          <w:iCs/>
          <w:sz w:val="20"/>
          <w:lang w:val="en-GB" w:eastAsia="ar-SA"/>
        </w:rPr>
        <w:t>minimis</w:t>
      </w:r>
      <w:proofErr w:type="spellEnd"/>
      <w:r>
        <w:rPr>
          <w:sz w:val="20"/>
          <w:lang w:val="en-GB" w:eastAsia="ar-SA"/>
        </w:rPr>
        <w:t xml:space="preserve"> </w:t>
      </w:r>
      <w:proofErr w:type="spellStart"/>
      <w:r>
        <w:rPr>
          <w:sz w:val="20"/>
          <w:lang w:val="en-GB" w:eastAsia="ar-SA"/>
        </w:rPr>
        <w:t>reglamentas</w:t>
      </w:r>
      <w:proofErr w:type="spellEnd"/>
      <w:r>
        <w:rPr>
          <w:sz w:val="20"/>
          <w:lang w:val="en-GB" w:eastAsia="ar-SA"/>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4EE" w:rsidRDefault="004864EE">
    <w:pPr>
      <w:tabs>
        <w:tab w:val="center" w:pos="4153"/>
        <w:tab w:val="right" w:pos="8306"/>
      </w:tabs>
      <w:suppressAutoHyphens/>
      <w:spacing w:before="60" w:after="60"/>
      <w:rPr>
        <w:b/>
        <w:sz w:val="20"/>
        <w:lang w:eastAsia="ar-SA"/>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4EE" w:rsidRDefault="00AF639B">
    <w:pPr>
      <w:tabs>
        <w:tab w:val="center" w:pos="4153"/>
        <w:tab w:val="right" w:pos="8306"/>
      </w:tabs>
      <w:suppressAutoHyphens/>
      <w:spacing w:before="60" w:after="60"/>
      <w:jc w:val="center"/>
      <w:rPr>
        <w:b/>
        <w:sz w:val="20"/>
        <w:lang w:eastAsia="ar-SA"/>
      </w:rPr>
    </w:pPr>
    <w:r>
      <w:rPr>
        <w:b/>
        <w:sz w:val="20"/>
        <w:lang w:eastAsia="ar-SA"/>
      </w:rPr>
      <w:fldChar w:fldCharType="begin"/>
    </w:r>
    <w:r>
      <w:rPr>
        <w:b/>
        <w:sz w:val="20"/>
        <w:lang w:eastAsia="ar-SA"/>
      </w:rPr>
      <w:instrText>PAGE   \* MERGEFORMAT</w:instrText>
    </w:r>
    <w:r>
      <w:rPr>
        <w:b/>
        <w:sz w:val="20"/>
        <w:lang w:eastAsia="ar-SA"/>
      </w:rPr>
      <w:fldChar w:fldCharType="separate"/>
    </w:r>
    <w:r w:rsidR="007E1B30">
      <w:rPr>
        <w:b/>
        <w:noProof/>
        <w:sz w:val="20"/>
        <w:lang w:eastAsia="ar-SA"/>
      </w:rPr>
      <w:t>4</w:t>
    </w:r>
    <w:r>
      <w:rPr>
        <w:b/>
        <w:sz w:val="20"/>
        <w:lang w:eastAsia="ar-SA"/>
      </w:rPr>
      <w:fldChar w:fldCharType="end"/>
    </w:r>
  </w:p>
  <w:p w:rsidR="004864EE" w:rsidRDefault="004864EE">
    <w:pPr>
      <w:tabs>
        <w:tab w:val="center" w:pos="4153"/>
        <w:tab w:val="right" w:pos="8306"/>
      </w:tabs>
      <w:suppressAutoHyphens/>
      <w:spacing w:before="60" w:after="60"/>
      <w:rPr>
        <w:b/>
        <w:sz w:val="20"/>
        <w:lang w:eastAsia="ar-SA"/>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4EE" w:rsidRDefault="004864EE">
    <w:pPr>
      <w:tabs>
        <w:tab w:val="center" w:pos="4153"/>
        <w:tab w:val="right" w:pos="8306"/>
      </w:tabs>
      <w:suppressAutoHyphens/>
      <w:spacing w:before="60" w:after="60"/>
      <w:rPr>
        <w:b/>
        <w:sz w:val="20"/>
        <w:lang w:eastAsia="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63D"/>
    <w:rsid w:val="003E5E45"/>
    <w:rsid w:val="004864EE"/>
    <w:rsid w:val="007E1B30"/>
    <w:rsid w:val="00AF639B"/>
    <w:rsid w:val="00CE36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715E54"/>
  <w15:chartTrackingRefBased/>
  <w15:docId w15:val="{5CF7ABCF-87E4-403C-9F17-AD9C24183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2447858">
      <w:bodyDiv w:val="1"/>
      <w:marLeft w:val="0"/>
      <w:marRight w:val="0"/>
      <w:marTop w:val="0"/>
      <w:marBottom w:val="0"/>
      <w:divBdr>
        <w:top w:val="none" w:sz="0" w:space="0" w:color="auto"/>
        <w:left w:val="none" w:sz="0" w:space="0" w:color="auto"/>
        <w:bottom w:val="none" w:sz="0" w:space="0" w:color="auto"/>
        <w:right w:val="none" w:sz="0" w:space="0" w:color="auto"/>
      </w:divBdr>
    </w:div>
    <w:div w:id="1696929047">
      <w:bodyDiv w:val="1"/>
      <w:marLeft w:val="0"/>
      <w:marRight w:val="0"/>
      <w:marTop w:val="0"/>
      <w:marBottom w:val="0"/>
      <w:divBdr>
        <w:top w:val="none" w:sz="0" w:space="0" w:color="auto"/>
        <w:left w:val="none" w:sz="0" w:space="0" w:color="auto"/>
        <w:bottom w:val="none" w:sz="0" w:space="0" w:color="auto"/>
        <w:right w:val="none" w:sz="0" w:space="0" w:color="auto"/>
      </w:divBdr>
    </w:div>
    <w:div w:id="172117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riedas" Nr="5" Abbr="5 pr." Title="ATITIKTIES DE MINIMIS PAGALBOS TAISYKLĖMS PATIKROS LAPAS" DocPartId="ce96df42a1e04b6e929e28e7f5e8db5e" PartId="f294b83db46d49a99a33b54290bef258"/>
</Part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952C62-3DB4-4486-942A-49B1B143B3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5947ACE-B736-442E-86F9-2BB9AC4EA0BA}">
  <ds:schemaRefs>
    <ds:schemaRef ds:uri="http://schemas.microsoft.com/sharepoint/v3/contenttype/forms"/>
  </ds:schemaRefs>
</ds:datastoreItem>
</file>

<file path=customXml/itemProps3.xml><?xml version="1.0" encoding="utf-8"?>
<ds:datastoreItem xmlns:ds="http://schemas.openxmlformats.org/officeDocument/2006/customXml" ds:itemID="{565CE7C0-12A5-4D6C-8930-84D693FF2B5A}">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02435F02-09C1-4952-B8F5-09F1117DA7B8}">
  <ds:schemaRefs>
    <ds:schemaRef ds:uri="http://lrs.lt/TAIS/DocParts"/>
  </ds:schemaRefs>
</ds:datastoreItem>
</file>

<file path=customXml/itemProps5.xml><?xml version="1.0" encoding="utf-8"?>
<ds:datastoreItem xmlns:ds="http://schemas.openxmlformats.org/officeDocument/2006/customXml" ds:itemID="{C722854A-0FB3-46C7-A1D7-0EB3F0FA7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3298</Words>
  <Characters>1881</Characters>
  <Application>Microsoft Office Word</Application>
  <DocSecurity>0</DocSecurity>
  <Lines>15</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3ad3e5d4-1c70-41fa-a266-48fefd95cd3a</vt:lpstr>
      <vt:lpstr/>
    </vt:vector>
  </TitlesOfParts>
  <Company>LVPA</Company>
  <LinksUpToDate>false</LinksUpToDate>
  <CharactersWithSpaces>5169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3ad3e5d4-1c70-41fa-a266-48fefd95cd3a</dc:title>
  <dc:creator>I.Paukstys</dc:creator>
  <cp:lastModifiedBy>DRAZDAUSKIENĖ Nijolė</cp:lastModifiedBy>
  <cp:revision>3</cp:revision>
  <dcterms:created xsi:type="dcterms:W3CDTF">2022-11-29T11:40:00Z</dcterms:created>
  <dcterms:modified xsi:type="dcterms:W3CDTF">2022-11-29T11:51:00Z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po vizavimo</vt:lpwstr>
  </property>
</Properties>
</file>