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c4dda25ad61248a2a1807386e319f7bb"/>
        <w:lock w:val="sdtLocked"/>
        <w:richText/>
      </w:sdtPr>
      <w:sdtContent>
        <w:tbl>
          <w:tblPr>
            <w:tblW w:w="6095" w:type="dxa"/>
            <w:tblInd w:w="3652" w:type="dxa"/>
            <w:tblLook w:val="04A0" w:firstRow="1" w:lastRow="0" w:firstColumn="1" w:lastColumn="0" w:noHBand="0" w:noVBand="1"/>
          </w:tblPr>
          <w:tblGrid>
            <w:gridCol w:w="6095"/>
          </w:tblGrid>
          <w:tr w14:paraId="5E01C1D1" w14:textId="77777777">
            <w:tc>
              <w:tcPr>
                <w:tcW w:w="6095" w:type="dxa"/>
              </w:tcPr>
              <w:p w14:paraId="4F3276BB" w14:textId="786BF65F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viešųjų vietų prekiauti ir teikti paslaugas nuo (iš) laikinųjų įrenginių išdėstymo adresų sąrašo</w:t>
                </w:r>
              </w:p>
            </w:tc>
          </w:tr>
          <w:tr w14:paraId="16B4D7B9" w14:textId="77777777">
            <w:tc>
              <w:tcPr>
                <w:tcW w:w="6095" w:type="dxa"/>
              </w:tcPr>
              <w:p w14:paraId="4AA77EB6" w14:textId="5F8E656E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 priedas</w:t>
                </w:r>
              </w:p>
            </w:tc>
          </w:tr>
        </w:tbl>
        <w:p w14:paraId="1FFCF73C" w14:textId="77777777"/>
        <w:sdt>
          <w:sdtPr>
            <w:alias w:val="skirsnis"/>
            <w:tag w:val="part_5dec8af4f45b4126ac1a99c422d91a45"/>
            <w:lock w:val="sdtLocked"/>
            <w:richText/>
          </w:sdtPr>
          <w:sdtContent>
            <w:p w14:paraId="46A5878C" w14:textId="6B4BAD9B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5dec8af4f45b4126ac1a99c422d91a4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KLAIPĖDOS MIESTO SAVIVALDYBĖS VIEŠŲJŲ VIETŲ PREKIAUTI IR TEIKTI PASLAUGAS NUO (IŠ) LAIKINŲJŲ ĮRENGINIŲ IŠDĖSTYMO SCHEMA</w:t>
                  </w:r>
                </w:sdtContent>
              </w:sdt>
            </w:p>
            <w:p w14:paraId="60FECE09" w14:textId="37E08F36">
              <w:pPr>
                <w:jc w:val="both"/>
                <w:rPr>
                  <w:szCs w:val="24"/>
                </w:rPr>
              </w:pPr>
            </w:p>
            <w:p w14:paraId="2A3312C7" w14:textId="393711EC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val="en-US"/>
                </w:rPr>
                <w:drawing>
                  <wp:inline distT="0" distB="0" distL="0" distR="0" wp14:anchorId="031B41F1" wp14:editId="5F78C904">
                    <wp:extent cx="5753735" cy="7230745"/>
                    <wp:effectExtent l="0" t="0" r="0" b="8255"/>
                    <wp:docPr id="2" name="Paveikslėlis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753735" cy="723074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</a:graphicData>
                    </a:graphic>
                  </wp:inline>
                </w:drawing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567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BAADC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CD5B3C8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1F951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829FD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2BD462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4182A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3D2B34F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93893C" w14:textId="7777777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4B25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6409FD5B" w14:textId="7777777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AD880" w14:textId="7777777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AC0CD"/>
  <w15:docId w15:val="{7FEBA699-7256-4E71-AF57-A120B92F84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4c7aa2a13044456a8c02b48f82745ce7" PartId="c4dda25ad61248a2a1807386e319f7bb">
    <Part Type="skirsnis" Title="KLAIPĖDOS MIESTO SAVIVALDYBĖS VIEŠŲJŲ VIETŲ PREKIAUTI IR TEIKTI PASLAUGAS NUO (IŠ) LAIKINŲJŲ ĮRENGINIŲ IŠDĖSTYMO SCHEMA" DocPartId="d8182b77fbeb4c2ab30bc338ca5d4b93" PartId="5dec8af4f45b4126ac1a99c422d91a45"/>
  </Part>
</Parts>
</file>

<file path=customXml/itemProps1.xml><?xml version="1.0" encoding="utf-8"?>
<ds:datastoreItem xmlns:ds="http://schemas.openxmlformats.org/officeDocument/2006/customXml" ds:itemID="{DE163FCE-5612-47C3-A20C-2ADB892BA0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</Words>
  <Characters>231</Characters>
  <Application>Microsoft Office Word</Application>
  <DocSecurity>4</DocSecurity>
  <Lines>8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2024-04-10T07:25:00Z</dcterms:created>
  <dc:creator>Birute Radavičienė</dc:creator>
  <lastModifiedBy>adlibuser</lastModifiedBy>
  <dcterms:modified xsi:type="dcterms:W3CDTF">2024-04-10T07:25:00Z</dcterms:modified>
  <revision>2</revision>
</coreProperties>
</file>