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7602A8"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Calibri" w:hAnsi="Times New Roman" w:cs="Times New Roman"/>
          <w:sz w:val="24"/>
          <w:szCs w:val="24"/>
          <w:lang w:val="lt-LT" w:eastAsia="en-US"/>
        </w:rPr>
        <w:t>P</w:t>
      </w:r>
      <w:r w:rsidRPr="00735081">
        <w:rPr>
          <w:rFonts w:ascii="Times New Roman" w:eastAsia="Times New Roman" w:hAnsi="Times New Roman" w:cs="Times New Roman"/>
          <w:color w:val="000000"/>
          <w:sz w:val="24"/>
          <w:szCs w:val="24"/>
          <w:lang w:val="lt-LT" w:eastAsia="en-US"/>
        </w:rPr>
        <w:t>ATVIRTINTA</w:t>
      </w:r>
    </w:p>
    <w:p w14:paraId="4350C704"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Lietuvos Respublikos teisingumo ministro</w:t>
      </w:r>
    </w:p>
    <w:p w14:paraId="0CEFB215" w14:textId="1DE4F3D6"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2015 m. vasario 26 d. įsakymu Nr. 1R-48</w:t>
      </w:r>
    </w:p>
    <w:p w14:paraId="0B33443F" w14:textId="77777777" w:rsidR="00CC17CD"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(Lietuvos Respublikos teisingumo ministro </w:t>
      </w:r>
    </w:p>
    <w:p w14:paraId="37ADE895" w14:textId="259F40FB"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2017 m. </w:t>
      </w:r>
      <w:r w:rsidR="004674E4">
        <w:rPr>
          <w:rFonts w:ascii="Times New Roman" w:eastAsia="Times New Roman" w:hAnsi="Times New Roman" w:cs="Times New Roman"/>
          <w:color w:val="000000"/>
          <w:sz w:val="24"/>
          <w:szCs w:val="24"/>
          <w:lang w:val="lt-LT" w:eastAsia="en-US"/>
        </w:rPr>
        <w:t>gruodžio</w:t>
      </w:r>
      <w:r w:rsidRPr="00735081">
        <w:rPr>
          <w:rFonts w:ascii="Times New Roman" w:eastAsia="Times New Roman" w:hAnsi="Times New Roman" w:cs="Times New Roman"/>
          <w:color w:val="000000"/>
          <w:sz w:val="24"/>
          <w:szCs w:val="24"/>
          <w:lang w:val="lt-LT" w:eastAsia="en-US"/>
        </w:rPr>
        <w:t xml:space="preserve"> </w:t>
      </w:r>
      <w:r w:rsidR="004674E4">
        <w:rPr>
          <w:rFonts w:ascii="Times New Roman" w:eastAsia="Times New Roman" w:hAnsi="Times New Roman" w:cs="Times New Roman"/>
          <w:color w:val="000000"/>
          <w:sz w:val="24"/>
          <w:szCs w:val="24"/>
          <w:lang w:val="lt-LT" w:eastAsia="en-US"/>
        </w:rPr>
        <w:t>11</w:t>
      </w:r>
      <w:r w:rsidRPr="00735081">
        <w:rPr>
          <w:rFonts w:ascii="Times New Roman" w:eastAsia="Times New Roman" w:hAnsi="Times New Roman" w:cs="Times New Roman"/>
          <w:color w:val="000000"/>
          <w:sz w:val="24"/>
          <w:szCs w:val="24"/>
          <w:lang w:val="lt-LT" w:eastAsia="en-US"/>
        </w:rPr>
        <w:t xml:space="preserve"> d. įsakymo</w:t>
      </w:r>
      <w:r>
        <w:rPr>
          <w:rFonts w:ascii="Times New Roman" w:eastAsia="Times New Roman" w:hAnsi="Times New Roman" w:cs="Times New Roman"/>
          <w:color w:val="000000"/>
          <w:sz w:val="24"/>
          <w:szCs w:val="24"/>
          <w:lang w:val="lt-LT" w:eastAsia="en-US"/>
        </w:rPr>
        <w:t xml:space="preserve"> Nr.</w:t>
      </w:r>
      <w:r w:rsidR="004674E4">
        <w:rPr>
          <w:rFonts w:ascii="Times New Roman" w:eastAsia="Times New Roman" w:hAnsi="Times New Roman" w:cs="Times New Roman"/>
          <w:color w:val="000000"/>
          <w:sz w:val="24"/>
          <w:szCs w:val="24"/>
          <w:lang w:val="lt-LT" w:eastAsia="en-US"/>
        </w:rPr>
        <w:t xml:space="preserve"> 1R-301</w:t>
      </w:r>
    </w:p>
    <w:p w14:paraId="25C07A04" w14:textId="264C3BC2"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redakcija)</w:t>
      </w:r>
    </w:p>
    <w:p w14:paraId="6415B5C8"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2FEB9AB1"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 xml:space="preserve">TARNYBINĖS UNIFORMOS su rangų ŽENKLais IR SIMBOLIKa PAVYZDŽIAI BEI uniformos dėvėjimo </w:t>
      </w:r>
    </w:p>
    <w:p w14:paraId="7C9A3464" w14:textId="77777777" w:rsidR="00BB1633"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tvarkOS APRAŠAS</w:t>
      </w:r>
    </w:p>
    <w:p w14:paraId="42D8D418"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134D68A0" w14:textId="77777777" w:rsidR="00BB1633" w:rsidRDefault="00BB1633" w:rsidP="00BB1633">
      <w:pPr>
        <w:spacing w:after="0"/>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I skyrius</w:t>
      </w:r>
    </w:p>
    <w:p w14:paraId="1BB375AE" w14:textId="77777777" w:rsidR="00BB1633" w:rsidRPr="00735081" w:rsidRDefault="00BB1633" w:rsidP="00BB1633">
      <w:pPr>
        <w:spacing w:after="0"/>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 xml:space="preserve">JAUNESNIŲJŲ Pataisos PAREIGŪNŲ </w:t>
      </w:r>
      <w:r>
        <w:rPr>
          <w:rFonts w:ascii="Times New Roman" w:eastAsia="Times New Roman" w:hAnsi="Times New Roman" w:cs="Times New Roman"/>
          <w:b/>
          <w:bCs/>
          <w:caps/>
          <w:color w:val="000000"/>
          <w:sz w:val="24"/>
          <w:szCs w:val="24"/>
          <w:lang w:val="lt-LT" w:eastAsia="en-US"/>
        </w:rPr>
        <w:t xml:space="preserve">ir kursantų </w:t>
      </w:r>
      <w:r w:rsidRPr="00735081">
        <w:rPr>
          <w:rFonts w:ascii="Times New Roman" w:eastAsia="Times New Roman" w:hAnsi="Times New Roman" w:cs="Times New Roman"/>
          <w:b/>
          <w:bCs/>
          <w:caps/>
          <w:color w:val="000000"/>
          <w:sz w:val="24"/>
          <w:szCs w:val="24"/>
          <w:lang w:val="lt-LT" w:eastAsia="en-US"/>
        </w:rPr>
        <w:t>TARNYBINĖS UNIFORMOS IR Jų DĖVĖJIMO PAVYZDŽIAI</w:t>
      </w:r>
    </w:p>
    <w:p w14:paraId="4EB6467D" w14:textId="77777777" w:rsidR="00BB1633" w:rsidRPr="00735081" w:rsidRDefault="00BB1633" w:rsidP="00BB1633">
      <w:pPr>
        <w:spacing w:after="0" w:line="240" w:lineRule="auto"/>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noProof/>
          <w:color w:val="000000"/>
          <w:sz w:val="24"/>
          <w:szCs w:val="24"/>
          <w:lang w:val="lt-LT" w:eastAsia="lt-LT"/>
        </w:rPr>
        <w:drawing>
          <wp:inline distT="0" distB="0" distL="0" distR="0" wp14:anchorId="6F35FCF7" wp14:editId="05369016">
            <wp:extent cx="5010150" cy="5168816"/>
            <wp:effectExtent l="0" t="0" r="0" b="0"/>
            <wp:docPr id="1" name="Paveikslėlis 1" descr="C:\Users\G.Lescinskiene\Desktop\infrastruktūros ir turto valdymo skyrius 2013 m\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infrastruktūros ir turto valdymo skyrius 2013 m\05.jpg"/>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5016337" cy="5175199"/>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2886"/>
        <w:gridCol w:w="3236"/>
      </w:tblGrid>
      <w:tr w:rsidR="00BB1633" w:rsidRPr="00735081" w14:paraId="430305F6" w14:textId="77777777" w:rsidTr="00896B9C">
        <w:trPr>
          <w:trHeight w:val="357"/>
        </w:trPr>
        <w:tc>
          <w:tcPr>
            <w:tcW w:w="3318" w:type="dxa"/>
          </w:tcPr>
          <w:p w14:paraId="41BAFEAE" w14:textId="77777777" w:rsidR="00BB1633" w:rsidRPr="00735081" w:rsidRDefault="00BB1633" w:rsidP="00896B9C">
            <w:pPr>
              <w:tabs>
                <w:tab w:val="left" w:pos="6474"/>
              </w:tabs>
              <w:ind w:left="85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2886" w:type="dxa"/>
          </w:tcPr>
          <w:p w14:paraId="3DC927D0" w14:textId="77777777" w:rsidR="00BB1633" w:rsidRPr="00735081" w:rsidRDefault="00BB1633" w:rsidP="00523EEA">
            <w:pPr>
              <w:tabs>
                <w:tab w:val="left" w:pos="6474"/>
              </w:tabs>
              <w:ind w:left="226" w:right="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 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1DEF2F7C" w14:textId="77777777" w:rsidR="00BB1633" w:rsidRPr="00735081" w:rsidRDefault="00BB1633" w:rsidP="00896B9C">
            <w:pPr>
              <w:rPr>
                <w:rFonts w:ascii="Times New Roman" w:eastAsia="Calibri" w:hAnsi="Times New Roman" w:cs="Times New Roman"/>
                <w:lang w:val="lt-LT" w:eastAsia="en-US"/>
              </w:rPr>
            </w:pPr>
          </w:p>
        </w:tc>
        <w:tc>
          <w:tcPr>
            <w:tcW w:w="3236" w:type="dxa"/>
          </w:tcPr>
          <w:p w14:paraId="7BFD6470" w14:textId="77777777" w:rsidR="00BB1633" w:rsidRPr="00735081" w:rsidRDefault="00BB1633" w:rsidP="00896B9C">
            <w:pPr>
              <w:tabs>
                <w:tab w:val="left" w:pos="6474"/>
              </w:tabs>
              <w:ind w:left="175" w:right="4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arba</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striukė</w:t>
            </w:r>
          </w:p>
        </w:tc>
      </w:tr>
    </w:tbl>
    <w:tbl>
      <w:tblPr>
        <w:tblStyle w:val="Lentelstinklelis"/>
        <w:tblpPr w:leftFromText="180" w:rightFromText="180" w:vertAnchor="text" w:horzAnchor="margin" w:tblpY="113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1"/>
        <w:gridCol w:w="4841"/>
      </w:tblGrid>
      <w:tr w:rsidR="00BB1633" w:rsidRPr="00735081" w14:paraId="10C977E7" w14:textId="77777777" w:rsidTr="00896B9C">
        <w:trPr>
          <w:trHeight w:val="1740"/>
        </w:trPr>
        <w:tc>
          <w:tcPr>
            <w:tcW w:w="4661" w:type="dxa"/>
          </w:tcPr>
          <w:p w14:paraId="66089026" w14:textId="77777777" w:rsidR="00BB1633" w:rsidRPr="00735081" w:rsidRDefault="00BB1633" w:rsidP="00523EEA">
            <w:pPr>
              <w:ind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lastRenderedPageBreak/>
              <w:t>Marškiniai ilgomis arba trumpomis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rankovėm</w:t>
            </w:r>
            <w:r w:rsidR="00523EEA">
              <w:rPr>
                <w:rFonts w:ascii="Times New Roman" w:eastAsia="Calibri" w:hAnsi="Times New Roman" w:cs="Times New Roman"/>
                <w:lang w:val="lt-LT" w:eastAsia="en-US"/>
              </w:rPr>
              <w:t xml:space="preserve">is, megztinis, kelnės, diržas, bateliai arba žieminiai batai, </w:t>
            </w:r>
            <w:r w:rsidRPr="00735081">
              <w:rPr>
                <w:rFonts w:ascii="Times New Roman" w:eastAsia="Calibri" w:hAnsi="Times New Roman" w:cs="Times New Roman"/>
                <w:lang w:val="lt-LT" w:eastAsia="en-US"/>
              </w:rPr>
              <w:t>vasarinė kepurė</w:t>
            </w:r>
          </w:p>
        </w:tc>
        <w:tc>
          <w:tcPr>
            <w:tcW w:w="4841" w:type="dxa"/>
          </w:tcPr>
          <w:p w14:paraId="718EDD37" w14:textId="77777777" w:rsidR="00BB1633" w:rsidRPr="00735081" w:rsidRDefault="00BB1633" w:rsidP="00896B9C">
            <w:pPr>
              <w:ind w:left="884" w:right="88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rankovėmis arba golfas, megztinis, 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striukė</w:t>
            </w:r>
          </w:p>
        </w:tc>
      </w:tr>
    </w:tbl>
    <w:p w14:paraId="1C09823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19425551" wp14:editId="20CFB62E">
            <wp:extent cx="5357052" cy="6678777"/>
            <wp:effectExtent l="0" t="0" r="0" b="8255"/>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j.jpg"/>
                    <pic:cNvPicPr/>
                  </pic:nvPicPr>
                  <pic:blipFill>
                    <a:blip r:embed="rId9">
                      <a:extLst>
                        <a:ext uri="{28A0092B-C50C-407E-A947-70E740481C1C}">
                          <a14:useLocalDpi xmlns:a14="http://schemas.microsoft.com/office/drawing/2010/main" val="0"/>
                        </a:ext>
                      </a:extLst>
                    </a:blip>
                    <a:stretch>
                      <a:fillRect/>
                    </a:stretch>
                  </pic:blipFill>
                  <pic:spPr>
                    <a:xfrm>
                      <a:off x="0" y="0"/>
                      <a:ext cx="5361562" cy="6684400"/>
                    </a:xfrm>
                    <a:prstGeom prst="rect">
                      <a:avLst/>
                    </a:prstGeom>
                  </pic:spPr>
                </pic:pic>
              </a:graphicData>
            </a:graphic>
          </wp:inline>
        </w:drawing>
      </w:r>
    </w:p>
    <w:p w14:paraId="33D4E1F4"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08ED180C" w14:textId="77777777" w:rsidR="00BB1633" w:rsidRPr="00735081" w:rsidRDefault="00BB1633" w:rsidP="00BB1633">
      <w:pPr>
        <w:spacing w:after="0" w:line="240" w:lineRule="auto"/>
        <w:jc w:val="both"/>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B8CCD90" wp14:editId="43B6F8C3">
            <wp:extent cx="5895141" cy="5815584"/>
            <wp:effectExtent l="0" t="0" r="0" b="0"/>
            <wp:docPr id="4" name="Paveikslėlis 4" descr="C:\Users\G.Lescinskiene\Desktop\galutiniai\Movos\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galutiniai\Movos\Untitled-1.jp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5897920" cy="5818325"/>
                    </a:xfrm>
                    <a:prstGeom prst="rect">
                      <a:avLst/>
                    </a:prstGeom>
                    <a:noFill/>
                    <a:ln>
                      <a:noFill/>
                    </a:ln>
                  </pic:spPr>
                </pic:pic>
              </a:graphicData>
            </a:graphic>
          </wp:inline>
        </w:drawing>
      </w:r>
    </w:p>
    <w:p w14:paraId="0AC04600" w14:textId="77777777" w:rsidR="00BB1633" w:rsidRPr="00735081" w:rsidRDefault="00BB1633" w:rsidP="00BB1633">
      <w:pPr>
        <w:spacing w:after="0" w:line="240" w:lineRule="auto"/>
        <w:jc w:val="both"/>
        <w:rPr>
          <w:rFonts w:ascii="Calibri" w:eastAsia="Calibri" w:hAnsi="Calibri" w:cs="Times New Roman"/>
          <w:lang w:val="lt-LT" w:eastAsia="en-US"/>
        </w:rPr>
      </w:pPr>
    </w:p>
    <w:p w14:paraId="0D4A25FA" w14:textId="77777777" w:rsidR="00BB1633" w:rsidRPr="00735081" w:rsidRDefault="00BB1633" w:rsidP="00BB1633">
      <w:pPr>
        <w:spacing w:after="0" w:line="240" w:lineRule="auto"/>
        <w:rPr>
          <w:rFonts w:ascii="Calibri" w:eastAsia="Calibri" w:hAnsi="Calibri"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650"/>
        <w:gridCol w:w="3509"/>
      </w:tblGrid>
      <w:tr w:rsidR="00BB1633" w:rsidRPr="00735081" w14:paraId="3CBCA33A" w14:textId="77777777" w:rsidTr="00896B9C">
        <w:trPr>
          <w:jc w:val="center"/>
        </w:trPr>
        <w:tc>
          <w:tcPr>
            <w:tcW w:w="2835" w:type="dxa"/>
          </w:tcPr>
          <w:p w14:paraId="709F8F3B" w14:textId="56926295" w:rsidR="00BB1633" w:rsidRPr="00735081" w:rsidRDefault="00BB1633" w:rsidP="00896B9C">
            <w:pPr>
              <w:ind w:right="21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vasarinė </w:t>
            </w:r>
            <w:r w:rsidR="00BE3FD1">
              <w:rPr>
                <w:rFonts w:ascii="Times New Roman" w:eastAsia="Calibri" w:hAnsi="Times New Roman" w:cs="Times New Roman"/>
                <w:lang w:val="lt-LT" w:eastAsia="en-US"/>
              </w:rPr>
              <w:t xml:space="preserve">arba žieminė </w:t>
            </w:r>
            <w:r w:rsidRPr="00735081">
              <w:rPr>
                <w:rFonts w:ascii="Times New Roman" w:eastAsia="Calibri" w:hAnsi="Times New Roman" w:cs="Times New Roman"/>
                <w:lang w:val="lt-LT" w:eastAsia="en-US"/>
              </w:rPr>
              <w:t>kepurė</w:t>
            </w:r>
          </w:p>
        </w:tc>
        <w:tc>
          <w:tcPr>
            <w:tcW w:w="2650" w:type="dxa"/>
          </w:tcPr>
          <w:p w14:paraId="3446B91B" w14:textId="77777777" w:rsidR="00BB1633" w:rsidRPr="00735081" w:rsidRDefault="00BB1633" w:rsidP="00896B9C">
            <w:pPr>
              <w:ind w:left="13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1837FF3A" w14:textId="77777777" w:rsidR="00BB1633" w:rsidRPr="00735081" w:rsidRDefault="00BB1633" w:rsidP="00896B9C">
            <w:pPr>
              <w:rPr>
                <w:rFonts w:ascii="Times New Roman" w:eastAsia="Calibri" w:hAnsi="Times New Roman" w:cs="Times New Roman"/>
                <w:lang w:val="lt-LT" w:eastAsia="en-US"/>
              </w:rPr>
            </w:pPr>
          </w:p>
        </w:tc>
        <w:tc>
          <w:tcPr>
            <w:tcW w:w="3509" w:type="dxa"/>
          </w:tcPr>
          <w:p w14:paraId="37471350" w14:textId="77777777" w:rsidR="00BB1633" w:rsidRPr="00735081" w:rsidRDefault="00BB1633" w:rsidP="00896B9C">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arba 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striukė</w:t>
            </w:r>
          </w:p>
        </w:tc>
      </w:tr>
    </w:tbl>
    <w:p w14:paraId="2BCEC6A2" w14:textId="77777777" w:rsidR="00BB1633" w:rsidRPr="00735081" w:rsidRDefault="00BB1633" w:rsidP="00BB1633">
      <w:pPr>
        <w:spacing w:after="0" w:line="240" w:lineRule="auto"/>
        <w:jc w:val="both"/>
        <w:rPr>
          <w:rFonts w:ascii="Calibri" w:eastAsia="Calibri" w:hAnsi="Calibri" w:cs="Times New Roman"/>
          <w:lang w:val="lt-LT" w:eastAsia="en-US"/>
        </w:rPr>
      </w:pPr>
    </w:p>
    <w:p w14:paraId="36A6F12B"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3D7EE0ED"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II SKYRIUS</w:t>
      </w:r>
    </w:p>
    <w:p w14:paraId="4787C9ED"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PATAISOS PAREIGŪNŲ IR VYRESNIŲJŲ PATAISOS PAREIGŪNŲ TARNYBINĖS UNIFORMOS IR JŲ DĖVĖJIMO PAVYZDŽIAI (MOTERIMS)</w:t>
      </w:r>
    </w:p>
    <w:p w14:paraId="3F5A5D2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5D721672" wp14:editId="7CD409CC">
            <wp:extent cx="6120130" cy="6042836"/>
            <wp:effectExtent l="0" t="0" r="0" b="0"/>
            <wp:docPr id="9" name="Paveikslėlis 9" descr="C:\Users\G.Lescinskiene\AppData\Local\Microsoft\Windows Live Mail\WLMDSS.tmp\WLM4535.tmp\Bendri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AppData\Local\Microsoft\Windows Live Mail\WLMDSS.tmp\WLM4535.tmp\Bendri02.jpg"/>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p w14:paraId="08B50CD2" w14:textId="77777777" w:rsidR="00BB1633" w:rsidRPr="00735081" w:rsidRDefault="00BB1633" w:rsidP="00BB1633">
      <w:pPr>
        <w:spacing w:after="0" w:line="240" w:lineRule="auto"/>
        <w:ind w:left="5184" w:firstLine="1296"/>
        <w:jc w:val="both"/>
        <w:rPr>
          <w:rFonts w:ascii="Times New Roman" w:eastAsia="Calibri" w:hAnsi="Times New Roman"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118"/>
        <w:gridCol w:w="3261"/>
      </w:tblGrid>
      <w:tr w:rsidR="00BB1633" w:rsidRPr="00735081" w14:paraId="6D81A587" w14:textId="77777777" w:rsidTr="00896B9C">
        <w:trPr>
          <w:jc w:val="center"/>
        </w:trPr>
        <w:tc>
          <w:tcPr>
            <w:tcW w:w="3403" w:type="dxa"/>
          </w:tcPr>
          <w:p w14:paraId="24B991BB" w14:textId="6BCE35C4" w:rsidR="00BB1633" w:rsidRPr="00735081" w:rsidRDefault="00BB1633" w:rsidP="00896B9C">
            <w:pPr>
              <w:ind w:left="531"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 xml:space="preserve">kelnės arba </w:t>
            </w:r>
            <w:r w:rsidRPr="00735081">
              <w:rPr>
                <w:rFonts w:ascii="Times New Roman" w:eastAsia="Calibri" w:hAnsi="Times New Roman" w:cs="Times New Roman"/>
                <w:lang w:val="lt-LT" w:eastAsia="en-US"/>
              </w:rPr>
              <w:t>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118" w:type="dxa"/>
          </w:tcPr>
          <w:p w14:paraId="7E188AAC" w14:textId="77777777" w:rsidR="00BB1633" w:rsidRPr="00735081" w:rsidRDefault="00BB1633" w:rsidP="00896B9C">
            <w:pPr>
              <w:ind w:right="24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1" w:type="dxa"/>
          </w:tcPr>
          <w:p w14:paraId="0E8CDD3A" w14:textId="01C56A1C" w:rsidR="00BB1633" w:rsidRPr="00735081" w:rsidRDefault="00BB1633" w:rsidP="00896B9C">
            <w:pPr>
              <w:ind w:right="53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 megztinis,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4D0FAD8C" w14:textId="77777777" w:rsidR="00BB1633" w:rsidRPr="00735081" w:rsidRDefault="00BB1633" w:rsidP="00896B9C">
            <w:pPr>
              <w:ind w:right="530"/>
              <w:jc w:val="center"/>
              <w:rPr>
                <w:rFonts w:ascii="Times New Roman" w:eastAsia="Calibri" w:hAnsi="Times New Roman" w:cs="Times New Roman"/>
                <w:lang w:val="lt-LT" w:eastAsia="en-US"/>
              </w:rPr>
            </w:pPr>
          </w:p>
        </w:tc>
      </w:tr>
    </w:tbl>
    <w:p w14:paraId="21B82BCC" w14:textId="77777777" w:rsidR="00BB1633" w:rsidRPr="00735081" w:rsidRDefault="00BB1633" w:rsidP="00BB1633">
      <w:pPr>
        <w:rPr>
          <w:rFonts w:ascii="Calibri" w:eastAsia="Calibri" w:hAnsi="Calibri" w:cs="Times New Roman"/>
          <w:lang w:val="lt-LT" w:eastAsia="en-US"/>
        </w:rPr>
      </w:pPr>
    </w:p>
    <w:p w14:paraId="3174FF69"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lang w:val="lt-LT" w:eastAsia="en-US"/>
        </w:rPr>
        <w:br w:type="page"/>
      </w:r>
      <w:r w:rsidRPr="00735081">
        <w:rPr>
          <w:rFonts w:ascii="Times New Roman" w:eastAsia="Calibri" w:hAnsi="Times New Roman" w:cs="Times New Roman"/>
          <w:noProof/>
          <w:lang w:val="lt-LT" w:eastAsia="lt-LT"/>
        </w:rPr>
        <w:lastRenderedPageBreak/>
        <w:drawing>
          <wp:inline distT="0" distB="0" distL="0" distR="0" wp14:anchorId="6D88D702" wp14:editId="35AD6A54">
            <wp:extent cx="2167178" cy="6056985"/>
            <wp:effectExtent l="0" t="0" r="5080" b="1270"/>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2).bmp"/>
                    <pic:cNvPicPr/>
                  </pic:nvPicPr>
                  <pic:blipFill>
                    <a:blip r:embed="rId12">
                      <a:extLst>
                        <a:ext uri="{28A0092B-C50C-407E-A947-70E740481C1C}">
                          <a14:useLocalDpi xmlns:a14="http://schemas.microsoft.com/office/drawing/2010/main" val="0"/>
                        </a:ext>
                      </a:extLst>
                    </a:blip>
                    <a:stretch>
                      <a:fillRect/>
                    </a:stretch>
                  </pic:blipFill>
                  <pic:spPr>
                    <a:xfrm>
                      <a:off x="0" y="0"/>
                      <a:ext cx="2165795" cy="6053119"/>
                    </a:xfrm>
                    <a:prstGeom prst="rect">
                      <a:avLst/>
                    </a:prstGeom>
                  </pic:spPr>
                </pic:pic>
              </a:graphicData>
            </a:graphic>
          </wp:inline>
        </w:drawing>
      </w:r>
    </w:p>
    <w:p w14:paraId="707731DD"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arba trumpomis </w:t>
      </w:r>
      <w:r w:rsidRPr="00735081">
        <w:rPr>
          <w:rFonts w:ascii="Times New Roman" w:eastAsia="Calibri" w:hAnsi="Times New Roman" w:cs="Times New Roman"/>
          <w:lang w:val="lt-LT" w:eastAsia="en-US"/>
        </w:rPr>
        <w:br/>
        <w:t>rankovėmis,</w:t>
      </w:r>
    </w:p>
    <w:p w14:paraId="27C0D982" w14:textId="5120F1A5"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kelnės arba sijonas,</w:t>
      </w:r>
      <w:r w:rsidR="00A22951">
        <w:rPr>
          <w:rFonts w:ascii="Times New Roman" w:eastAsia="Calibri" w:hAnsi="Times New Roman" w:cs="Times New Roman"/>
          <w:lang w:val="lt-LT" w:eastAsia="en-US"/>
        </w:rPr>
        <w:t xml:space="preserve"> diržas,</w:t>
      </w:r>
    </w:p>
    <w:p w14:paraId="65F2AD00" w14:textId="29E3D755" w:rsidR="00A1288D" w:rsidRPr="00735081" w:rsidRDefault="00A1288D" w:rsidP="00A1288D">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2C650B32"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FADB64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8D4E311" wp14:editId="7A17F91C">
            <wp:extent cx="6120130" cy="6499289"/>
            <wp:effectExtent l="0" t="0" r="0" b="0"/>
            <wp:docPr id="20" name="Paveikslėlis 12" descr="C:\Users\G.Lescinskiene\Desktop\infrastruktūros ir turto valdymo skyrius 2013 m\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Lescinskiene\Desktop\infrastruktūros ir turto valdymo skyrius 2013 m\15.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pPr w:leftFromText="180" w:rightFromText="180" w:vertAnchor="text" w:horzAnchor="margin" w:tblpXSpec="center" w:tblpY="8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03"/>
        <w:gridCol w:w="3367"/>
      </w:tblGrid>
      <w:tr w:rsidR="00523EEA" w:rsidRPr="00735081" w14:paraId="2A7D937C" w14:textId="77777777" w:rsidTr="00896B9C">
        <w:tc>
          <w:tcPr>
            <w:tcW w:w="3284" w:type="dxa"/>
          </w:tcPr>
          <w:p w14:paraId="66364264" w14:textId="261C069A" w:rsidR="00BB1633" w:rsidRPr="00735081" w:rsidRDefault="00BB1633" w:rsidP="00A22951">
            <w:pPr>
              <w:ind w:left="284" w:right="9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kaklaraištis,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3" w:type="dxa"/>
          </w:tcPr>
          <w:p w14:paraId="4A9DE18D" w14:textId="1C3614BE" w:rsidR="00BB1633" w:rsidRPr="00735081" w:rsidRDefault="00BB1633" w:rsidP="00896B9C">
            <w:pPr>
              <w:ind w:left="118"/>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w:t>
            </w:r>
            <w:r w:rsidR="00523EEA">
              <w:rPr>
                <w:rFonts w:ascii="Times New Roman" w:eastAsia="Calibri" w:hAnsi="Times New Roman" w:cs="Times New Roman"/>
                <w:lang w:val="lt-LT" w:eastAsia="en-US"/>
              </w:rPr>
              <w:t xml:space="preserve">inė striukė be kailio, vasarinė </w:t>
            </w:r>
            <w:r w:rsidRPr="00735081">
              <w:rPr>
                <w:rFonts w:ascii="Times New Roman" w:eastAsia="Calibri" w:hAnsi="Times New Roman" w:cs="Times New Roman"/>
                <w:lang w:val="lt-LT" w:eastAsia="en-US"/>
              </w:rPr>
              <w:t>kepurė</w:t>
            </w:r>
          </w:p>
          <w:p w14:paraId="25E2B54B" w14:textId="77777777" w:rsidR="00BB1633" w:rsidRPr="00735081" w:rsidRDefault="00BB1633" w:rsidP="00896B9C">
            <w:pPr>
              <w:rPr>
                <w:rFonts w:ascii="Times New Roman" w:eastAsia="Calibri" w:hAnsi="Times New Roman" w:cs="Times New Roman"/>
                <w:lang w:val="lt-LT" w:eastAsia="en-US"/>
              </w:rPr>
            </w:pPr>
          </w:p>
        </w:tc>
        <w:tc>
          <w:tcPr>
            <w:tcW w:w="3367" w:type="dxa"/>
          </w:tcPr>
          <w:p w14:paraId="0551B446" w14:textId="61C68BD9" w:rsidR="00BB1633" w:rsidRPr="00735081" w:rsidRDefault="00BB1633" w:rsidP="00896B9C">
            <w:pPr>
              <w:ind w:left="176" w:right="14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2E8FBC69" w14:textId="77777777" w:rsidR="00BB1633" w:rsidRPr="00735081" w:rsidRDefault="00BB1633" w:rsidP="00BB1633">
      <w:pPr>
        <w:spacing w:after="0" w:line="240" w:lineRule="auto"/>
        <w:jc w:val="both"/>
        <w:rPr>
          <w:rFonts w:ascii="Times New Roman" w:eastAsia="Calibri" w:hAnsi="Times New Roman" w:cs="Times New Roman"/>
          <w:lang w:val="lt-LT" w:eastAsia="en-US"/>
        </w:rPr>
      </w:pPr>
    </w:p>
    <w:p w14:paraId="5B3BE31B" w14:textId="77777777" w:rsidR="00BB1633" w:rsidRPr="00735081" w:rsidRDefault="00BB1633" w:rsidP="00BB1633">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br w:type="page"/>
      </w:r>
    </w:p>
    <w:p w14:paraId="2384704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w:t>
      </w:r>
      <w:r>
        <w:rPr>
          <w:rFonts w:ascii="Times New Roman" w:eastAsia="Calibri" w:hAnsi="Times New Roman" w:cs="Times New Roman"/>
          <w:b/>
          <w:bCs/>
          <w:sz w:val="24"/>
          <w:szCs w:val="24"/>
          <w:lang w:val="lt-LT" w:eastAsia="en-US"/>
        </w:rPr>
        <w:t>II</w:t>
      </w:r>
      <w:r w:rsidRPr="00735081">
        <w:rPr>
          <w:rFonts w:ascii="Times New Roman" w:eastAsia="Calibri" w:hAnsi="Times New Roman" w:cs="Times New Roman"/>
          <w:b/>
          <w:bCs/>
          <w:sz w:val="24"/>
          <w:szCs w:val="24"/>
          <w:lang w:val="lt-LT" w:eastAsia="en-US"/>
        </w:rPr>
        <w:t xml:space="preserve"> SKYRIUS</w:t>
      </w:r>
    </w:p>
    <w:p w14:paraId="2AD43C1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PATAISOS PAREIGŪNŲ IR VYRESNIŲJŲ PATAISOS PAREIGŪNŲ TARNYBINĖS UNIFORMOS IR JŲ DĖVĖJIMO PAVYZDŽIAI (VYRAMS)</w:t>
      </w:r>
    </w:p>
    <w:p w14:paraId="2B123891" w14:textId="77777777" w:rsidR="00BB1633" w:rsidRPr="00735081" w:rsidRDefault="00BB1633" w:rsidP="00BB1633">
      <w:pPr>
        <w:jc w:val="center"/>
        <w:rPr>
          <w:rFonts w:ascii="Times New Roman" w:eastAsia="Calibri" w:hAnsi="Times New Roman" w:cs="Times New Roman"/>
          <w:b/>
          <w:bCs/>
          <w:sz w:val="24"/>
          <w:szCs w:val="24"/>
          <w:lang w:val="lt-LT" w:eastAsia="en-US"/>
        </w:rPr>
      </w:pPr>
    </w:p>
    <w:p w14:paraId="7510CFF7" w14:textId="77777777" w:rsidR="00BB1633" w:rsidRPr="00735081" w:rsidRDefault="00BB1633" w:rsidP="00BB1633">
      <w:pPr>
        <w:jc w:val="both"/>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04BCA3A2" wp14:editId="53DE2616">
            <wp:extent cx="6120130" cy="6042836"/>
            <wp:effectExtent l="0" t="0" r="0" b="0"/>
            <wp:docPr id="10" name="Paveikslėlis 10" descr="C:\Users\G.Lescinskiene\AppData\Local\Microsoft\Windows Live Mail\WLMDSS.tmp\WLMB4AB.tmp\Bendr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escinskiene\AppData\Local\Microsoft\Windows Live Mail\WLMDSS.tmp\WLMB4AB.tmp\Bendri01.jpg"/>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3059"/>
        <w:gridCol w:w="3285"/>
      </w:tblGrid>
      <w:tr w:rsidR="00BB1633" w:rsidRPr="00735081" w14:paraId="45B464C4" w14:textId="77777777" w:rsidTr="00896B9C">
        <w:tc>
          <w:tcPr>
            <w:tcW w:w="3510" w:type="dxa"/>
          </w:tcPr>
          <w:p w14:paraId="210726E6" w14:textId="77777777" w:rsidR="00BB1633" w:rsidRPr="00735081" w:rsidRDefault="00BB1633" w:rsidP="00523EEA">
            <w:pPr>
              <w:ind w:left="426" w:right="31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w:t>
            </w:r>
            <w:r w:rsidR="00523EEA">
              <w:rPr>
                <w:rFonts w:ascii="Times New Roman" w:eastAsia="Calibri" w:hAnsi="Times New Roman" w:cs="Times New Roman"/>
                <w:lang w:val="lt-LT" w:eastAsia="en-US"/>
              </w:rPr>
              <w:t xml:space="preserve">diržas,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059" w:type="dxa"/>
          </w:tcPr>
          <w:p w14:paraId="2A6C1C40"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10847CCC" w14:textId="67DE3C32" w:rsidR="00BB1633" w:rsidRPr="00735081" w:rsidRDefault="00BB1633" w:rsidP="00896B9C">
            <w:pPr>
              <w:ind w:right="42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48A980F" w14:textId="77777777" w:rsidR="00BB1633" w:rsidRPr="00735081" w:rsidRDefault="00BB1633" w:rsidP="00BB1633">
      <w:pPr>
        <w:rPr>
          <w:rFonts w:ascii="Calibri" w:eastAsia="Calibri" w:hAnsi="Calibri" w:cs="Times New Roman"/>
          <w:lang w:val="lt-LT" w:eastAsia="en-US"/>
        </w:rPr>
      </w:pPr>
    </w:p>
    <w:p w14:paraId="43F83DA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r w:rsidRPr="00735081">
        <w:rPr>
          <w:rFonts w:ascii="Calibri" w:eastAsia="Calibri" w:hAnsi="Calibri" w:cs="Times New Roman"/>
          <w:noProof/>
          <w:lang w:val="lt-LT" w:eastAsia="lt-LT"/>
        </w:rPr>
        <w:lastRenderedPageBreak/>
        <w:drawing>
          <wp:inline distT="0" distB="0" distL="0" distR="0" wp14:anchorId="0C680897" wp14:editId="0E1E403B">
            <wp:extent cx="2264734" cy="6012000"/>
            <wp:effectExtent l="0" t="0" r="2540" b="8255"/>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1).bmp"/>
                    <pic:cNvPicPr/>
                  </pic:nvPicPr>
                  <pic:blipFill>
                    <a:blip r:embed="rId15">
                      <a:extLst>
                        <a:ext uri="{28A0092B-C50C-407E-A947-70E740481C1C}">
                          <a14:useLocalDpi xmlns:a14="http://schemas.microsoft.com/office/drawing/2010/main" val="0"/>
                        </a:ext>
                      </a:extLst>
                    </a:blip>
                    <a:stretch>
                      <a:fillRect/>
                    </a:stretch>
                  </pic:blipFill>
                  <pic:spPr>
                    <a:xfrm>
                      <a:off x="0" y="0"/>
                      <a:ext cx="2264734" cy="6012000"/>
                    </a:xfrm>
                    <a:prstGeom prst="rect">
                      <a:avLst/>
                    </a:prstGeom>
                  </pic:spPr>
                </pic:pic>
              </a:graphicData>
            </a:graphic>
          </wp:inline>
        </w:drawing>
      </w:r>
    </w:p>
    <w:p w14:paraId="41613748" w14:textId="77777777" w:rsidR="001D663F" w:rsidRDefault="00BB1633"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 xml:space="preserve">trumpomis </w:t>
      </w:r>
    </w:p>
    <w:p w14:paraId="7EB4ABF0" w14:textId="77777777"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rankovėmis</w:t>
      </w:r>
      <w:r w:rsidR="00BB1633" w:rsidRPr="00735081">
        <w:rPr>
          <w:rFonts w:ascii="Times New Roman" w:eastAsia="Calibri" w:hAnsi="Times New Roman" w:cs="Times New Roman"/>
          <w:lang w:val="lt-LT" w:eastAsia="en-US"/>
        </w:rPr>
        <w:t>,</w:t>
      </w:r>
      <w:r w:rsidR="001D663F">
        <w:rPr>
          <w:rFonts w:ascii="Times New Roman" w:eastAsia="Calibri" w:hAnsi="Times New Roman" w:cs="Times New Roman"/>
          <w:lang w:val="lt-LT" w:eastAsia="en-US"/>
        </w:rPr>
        <w:t xml:space="preserve"> </w:t>
      </w:r>
    </w:p>
    <w:p w14:paraId="774D7AA7" w14:textId="7435212D"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w:t>
      </w:r>
      <w:r w:rsidRPr="00735081">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sidR="002B720E">
        <w:rPr>
          <w:rFonts w:ascii="Times New Roman" w:eastAsia="Calibri" w:hAnsi="Times New Roman" w:cs="Times New Roman"/>
          <w:lang w:val="lt-LT" w:eastAsia="en-US"/>
        </w:rPr>
        <w:t xml:space="preserve"> diržas,</w:t>
      </w:r>
      <w:r w:rsidR="001D663F">
        <w:rPr>
          <w:rFonts w:ascii="Times New Roman" w:eastAsia="Calibri" w:hAnsi="Times New Roman" w:cs="Times New Roman"/>
          <w:lang w:val="lt-LT" w:eastAsia="en-US"/>
        </w:rPr>
        <w:t xml:space="preserve"> </w:t>
      </w:r>
    </w:p>
    <w:p w14:paraId="38DA141A" w14:textId="72674C94" w:rsidR="002B720E" w:rsidRPr="00735081" w:rsidRDefault="002B720E"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416C8CEC" w14:textId="0526BA1C"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7951507"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p>
    <w:p w14:paraId="4D547001"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3992D3D4" wp14:editId="50D52EED">
            <wp:extent cx="6120130" cy="6499289"/>
            <wp:effectExtent l="0" t="0" r="0" b="0"/>
            <wp:docPr id="6" name="Paveikslėlis 6" descr="C:\Users\G.Lescinskiene\Desktop\infrastruktūros ir turto valdymo skyrius 2013 m\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Lescinskiene\Desktop\infrastruktūros ir turto valdymo skyrius 2013 m\08.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r w:rsidRPr="00735081">
        <w:rPr>
          <w:rFonts w:ascii="Times New Roman" w:eastAsia="Calibri" w:hAnsi="Times New Roman" w:cs="Times New Roman"/>
          <w:lang w:val="lt-LT" w:eastAsia="en-US"/>
        </w:rPr>
        <w:t xml:space="preserve"> </w:t>
      </w:r>
    </w:p>
    <w:tbl>
      <w:tblPr>
        <w:tblStyle w:val="Lentelstinklelis"/>
        <w:tblW w:w="10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0"/>
        <w:gridCol w:w="3402"/>
        <w:gridCol w:w="3509"/>
      </w:tblGrid>
      <w:tr w:rsidR="00BB1633" w:rsidRPr="00735081" w14:paraId="3203B7EC" w14:textId="77777777" w:rsidTr="00896B9C">
        <w:trPr>
          <w:jc w:val="center"/>
        </w:trPr>
        <w:tc>
          <w:tcPr>
            <w:tcW w:w="3560" w:type="dxa"/>
          </w:tcPr>
          <w:p w14:paraId="3B59B4A0" w14:textId="4D8AC52F" w:rsidR="00BB1633" w:rsidRPr="00735081" w:rsidRDefault="00BB1633" w:rsidP="00896B9C">
            <w:pPr>
              <w:ind w:left="593"/>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7B7324EE" w14:textId="77777777" w:rsidR="00BB1633" w:rsidRPr="00735081" w:rsidRDefault="00BB1633" w:rsidP="00896B9C">
            <w:pP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ab/>
            </w:r>
            <w:r w:rsidRPr="00735081">
              <w:rPr>
                <w:rFonts w:ascii="Times New Roman" w:eastAsia="Calibri" w:hAnsi="Times New Roman" w:cs="Times New Roman"/>
                <w:lang w:val="lt-LT" w:eastAsia="en-US"/>
              </w:rPr>
              <w:tab/>
              <w:t xml:space="preserve">      </w:t>
            </w:r>
          </w:p>
        </w:tc>
        <w:tc>
          <w:tcPr>
            <w:tcW w:w="3402" w:type="dxa"/>
          </w:tcPr>
          <w:p w14:paraId="0B5CB141" w14:textId="38D4DF15" w:rsidR="00BB1633" w:rsidRPr="00735081" w:rsidRDefault="005037F8" w:rsidP="00896B9C">
            <w:pPr>
              <w:ind w:left="151" w:right="200"/>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švarkas arba megztinis,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 arba žieminiai batai,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demisezoninė striukė be kailio,</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509" w:type="dxa"/>
          </w:tcPr>
          <w:p w14:paraId="7E08C893" w14:textId="7630028D" w:rsidR="00BB1633" w:rsidRPr="00735081" w:rsidRDefault="00BB1633" w:rsidP="00896B9C">
            <w:pPr>
              <w:ind w:right="59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53B3B0C6" w14:textId="77777777" w:rsidR="00BB1633" w:rsidRPr="00735081" w:rsidRDefault="00BB1633" w:rsidP="00BB1633">
      <w:pPr>
        <w:rPr>
          <w:rFonts w:ascii="Calibri" w:eastAsia="Calibri" w:hAnsi="Calibri" w:cs="Times New Roman"/>
          <w:lang w:val="lt-LT" w:eastAsia="en-US"/>
        </w:rPr>
      </w:pPr>
    </w:p>
    <w:p w14:paraId="2F91862E"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7CD55BEA"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bCs/>
          <w:sz w:val="24"/>
          <w:szCs w:val="24"/>
          <w:lang w:val="lt-LT" w:eastAsia="en-US"/>
        </w:rPr>
        <w:lastRenderedPageBreak/>
        <w:t>I</w:t>
      </w:r>
      <w:r w:rsidRPr="00735081">
        <w:rPr>
          <w:rFonts w:ascii="Times New Roman" w:eastAsia="Calibri" w:hAnsi="Times New Roman" w:cs="Times New Roman"/>
          <w:b/>
          <w:bCs/>
          <w:sz w:val="24"/>
          <w:szCs w:val="24"/>
          <w:lang w:val="lt-LT" w:eastAsia="en-US"/>
        </w:rPr>
        <w:t>V SKYRIUS</w:t>
      </w:r>
    </w:p>
    <w:p w14:paraId="20340B9B"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VYRIAUSIŲJŲ PATAISOS PAREIGŪNŲ TARNYBINĖS UNIFORMOS IR JŲ DĖVĖJIMO PAVYZDŽIAI (MOTERIMS)</w:t>
      </w:r>
    </w:p>
    <w:p w14:paraId="07AE0CDB" w14:textId="77777777" w:rsidR="00BB1633" w:rsidRPr="00735081" w:rsidRDefault="00BB1633" w:rsidP="00BB1633">
      <w:pPr>
        <w:rPr>
          <w:rFonts w:ascii="Calibri" w:eastAsia="Calibri" w:hAnsi="Calibri" w:cs="Times New Roman"/>
          <w:lang w:val="lt-LT" w:eastAsia="en-US"/>
        </w:rPr>
      </w:pPr>
    </w:p>
    <w:p w14:paraId="3B2FF557"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noProof/>
          <w:lang w:val="lt-LT" w:eastAsia="lt-LT"/>
        </w:rPr>
        <w:drawing>
          <wp:inline distT="0" distB="0" distL="0" distR="0" wp14:anchorId="1D761BCE" wp14:editId="57158247">
            <wp:extent cx="6120130" cy="6499289"/>
            <wp:effectExtent l="0" t="0" r="0" b="0"/>
            <wp:docPr id="21" name="Paveikslėlis 13" descr="C:\Users\G.Lescinskiene\Desktop\infrastruktūros ir turto valdymo skyrius 2013 m\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Lescinskiene\Desktop\infrastruktūros ir turto valdymo skyrius 2013 m\16.jpg"/>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0"/>
        <w:gridCol w:w="3227"/>
        <w:gridCol w:w="3227"/>
      </w:tblGrid>
      <w:tr w:rsidR="00BB1633" w:rsidRPr="00735081" w14:paraId="37D9A31E" w14:textId="77777777" w:rsidTr="00896B9C">
        <w:trPr>
          <w:trHeight w:val="1102"/>
          <w:jc w:val="center"/>
        </w:trPr>
        <w:tc>
          <w:tcPr>
            <w:tcW w:w="3404" w:type="dxa"/>
          </w:tcPr>
          <w:p w14:paraId="39E3E4E5" w14:textId="77777777" w:rsidR="00BB1633" w:rsidRPr="00735081" w:rsidRDefault="00BB1633" w:rsidP="00896B9C">
            <w:pPr>
              <w:ind w:left="291" w:right="3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32" w:type="dxa"/>
          </w:tcPr>
          <w:p w14:paraId="76D0FA4F" w14:textId="77777777" w:rsidR="00BB1633" w:rsidRPr="00735081" w:rsidRDefault="005037F8" w:rsidP="00896B9C">
            <w:pPr>
              <w:ind w:right="317"/>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 xml:space="preserve">Marškiniai ilgomis </w:t>
            </w:r>
            <w:r w:rsidR="00BB1633" w:rsidRPr="00735081">
              <w:rPr>
                <w:rFonts w:ascii="Times New Roman" w:eastAsia="Calibri" w:hAnsi="Times New Roman" w:cs="Times New Roman"/>
                <w:lang w:val="lt-LT" w:eastAsia="en-US"/>
              </w:rPr>
              <w:t>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sijonas,</w:t>
            </w:r>
            <w:r>
              <w:rPr>
                <w:rFonts w:ascii="Times New Roman" w:eastAsia="Calibri" w:hAnsi="Times New Roman" w:cs="Times New Roman"/>
                <w:lang w:val="lt-LT" w:eastAsia="en-US"/>
              </w:rPr>
              <w:t xml:space="preserve"> d</w:t>
            </w:r>
            <w:r w:rsidR="00BB1633" w:rsidRPr="00735081">
              <w:rPr>
                <w:rFonts w:ascii="Times New Roman" w:eastAsia="Calibri" w:hAnsi="Times New Roman" w:cs="Times New Roman"/>
                <w:lang w:val="lt-LT" w:eastAsia="en-US"/>
              </w:rPr>
              <w:t>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232" w:type="dxa"/>
          </w:tcPr>
          <w:p w14:paraId="4A1F8FBA" w14:textId="4097ED4F" w:rsidR="00BB1633" w:rsidRPr="00735081" w:rsidRDefault="00BB1633" w:rsidP="00896B9C">
            <w:pPr>
              <w:ind w:left="34" w:right="28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35399D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6F33D2D4" wp14:editId="322C0494">
            <wp:extent cx="6120130" cy="6499289"/>
            <wp:effectExtent l="0" t="0" r="0" b="0"/>
            <wp:docPr id="22" name="Paveikslėlis 14" descr="C:\Users\G.Lescinskiene\Desktop\infrastruktūros ir turto valdymo skyrius 2013 m\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Lescinskiene\Desktop\infrastruktūros ir turto valdymo skyrius 2013 m\17.jpg"/>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260"/>
      </w:tblGrid>
      <w:tr w:rsidR="00BB1633" w:rsidRPr="00735081" w14:paraId="335345D0" w14:textId="77777777" w:rsidTr="00896B9C">
        <w:trPr>
          <w:trHeight w:val="1463"/>
          <w:jc w:val="center"/>
        </w:trPr>
        <w:tc>
          <w:tcPr>
            <w:tcW w:w="3403" w:type="dxa"/>
          </w:tcPr>
          <w:p w14:paraId="294225E0" w14:textId="53950C9F" w:rsidR="00BB1633" w:rsidRPr="00735081" w:rsidRDefault="00BB1633" w:rsidP="00896B9C">
            <w:pPr>
              <w:ind w:left="318"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0" w:type="dxa"/>
          </w:tcPr>
          <w:p w14:paraId="69B3C881" w14:textId="5B2D3828" w:rsidR="00BB1633" w:rsidRPr="00735081" w:rsidRDefault="00BB1633" w:rsidP="00896B9C">
            <w:pPr>
              <w:ind w:left="105" w:right="10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E25641">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311FFDAB" w14:textId="77777777" w:rsidR="00BB1633" w:rsidRPr="00735081" w:rsidRDefault="00BB1633" w:rsidP="00896B9C">
            <w:pPr>
              <w:rPr>
                <w:rFonts w:ascii="Times New Roman" w:eastAsia="Calibri" w:hAnsi="Times New Roman" w:cs="Times New Roman"/>
                <w:lang w:val="lt-LT" w:eastAsia="en-US"/>
              </w:rPr>
            </w:pPr>
          </w:p>
        </w:tc>
      </w:tr>
    </w:tbl>
    <w:p w14:paraId="1CAA1B59" w14:textId="77777777" w:rsidR="00BB1633" w:rsidRPr="00735081" w:rsidRDefault="00BB1633" w:rsidP="00BB1633">
      <w:pPr>
        <w:spacing w:after="0" w:line="240" w:lineRule="auto"/>
        <w:rPr>
          <w:rFonts w:ascii="Calibri" w:eastAsia="Calibri" w:hAnsi="Calibri" w:cs="Times New Roman"/>
          <w:lang w:val="lt-LT" w:eastAsia="en-US"/>
        </w:rPr>
      </w:pPr>
    </w:p>
    <w:p w14:paraId="44E7F68E" w14:textId="77777777" w:rsidR="00BB1633" w:rsidRPr="00735081" w:rsidRDefault="00BB1633" w:rsidP="00BB1633">
      <w:pPr>
        <w:rPr>
          <w:rFonts w:ascii="Times New Roman" w:eastAsia="Calibri" w:hAnsi="Times New Roman" w:cs="Times New Roman"/>
          <w:b/>
          <w:bCs/>
          <w:sz w:val="24"/>
          <w:szCs w:val="24"/>
          <w:lang w:val="lt-LT" w:eastAsia="en-US"/>
        </w:rPr>
      </w:pPr>
    </w:p>
    <w:p w14:paraId="11EA7B8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p>
    <w:p w14:paraId="5AA59642"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V SKYRIUS</w:t>
      </w:r>
    </w:p>
    <w:p w14:paraId="1D82525F"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VYRIAUSIŲJŲ PATAISOS PAREIGŪNŲ TARNYBINĖS UNIFORMOS IR JŲ DĖVĖJIMO PAVYZDŽIAI (VYRAMS)</w:t>
      </w:r>
    </w:p>
    <w:p w14:paraId="2B9ECBAC" w14:textId="77777777" w:rsidR="00BB1633" w:rsidRPr="00735081" w:rsidRDefault="00BB1633" w:rsidP="00BB1633">
      <w:pPr>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5DB87B74" wp14:editId="0964FB3E">
            <wp:extent cx="6120130" cy="6499289"/>
            <wp:effectExtent l="0" t="0" r="0" b="0"/>
            <wp:docPr id="7" name="Paveikslėlis 7" descr="C:\Users\G.Lescinskiene\Desktop\infrastruktūros ir turto valdymo skyrius 2013 m\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Lescinskiene\Desktop\infrastruktūros ir turto valdymo skyrius 2013 m\09.jpg"/>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3200"/>
        <w:gridCol w:w="3285"/>
      </w:tblGrid>
      <w:tr w:rsidR="00BB1633" w:rsidRPr="00735081" w14:paraId="2C257C55" w14:textId="77777777" w:rsidTr="00896B9C">
        <w:trPr>
          <w:jc w:val="center"/>
        </w:trPr>
        <w:tc>
          <w:tcPr>
            <w:tcW w:w="3369" w:type="dxa"/>
          </w:tcPr>
          <w:p w14:paraId="05F85211" w14:textId="77777777" w:rsidR="00BB1633" w:rsidRPr="00735081" w:rsidRDefault="00BB1633" w:rsidP="00896B9C">
            <w:pPr>
              <w:ind w:left="284"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0" w:type="dxa"/>
          </w:tcPr>
          <w:p w14:paraId="2270FBB8"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63757565" w14:textId="19689C59" w:rsidR="00BB1633" w:rsidRPr="00735081" w:rsidRDefault="00BB1633" w:rsidP="00896B9C">
            <w:pPr>
              <w:ind w:right="282"/>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51F9E26" w14:textId="77777777" w:rsidR="00BB1633" w:rsidRPr="00735081" w:rsidRDefault="00BB1633" w:rsidP="00BB1633">
      <w:pPr>
        <w:jc w:val="center"/>
        <w:rPr>
          <w:rFonts w:ascii="Calibri" w:eastAsia="Calibri" w:hAnsi="Calibri" w:cs="Times New Roman"/>
          <w:lang w:val="lt-LT" w:eastAsia="en-US"/>
        </w:rPr>
      </w:pPr>
    </w:p>
    <w:p w14:paraId="1902E66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020734CC" wp14:editId="69811D38">
            <wp:extent cx="4608576" cy="6494165"/>
            <wp:effectExtent l="0" t="0" r="1905" b="1905"/>
            <wp:docPr id="8" name="Paveikslėlis 8" descr="C:\Users\G.Lescinskiene\Desktop\infrastruktūros ir turto valdymo skyrius 2013 m\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Lescinskiene\Desktop\infrastruktūros ir turto valdymo skyrius 2013 m\10.jpg"/>
                    <pic:cNvPicPr>
                      <a:picLocks noChangeAspect="1" noChangeArrowheads="1"/>
                    </pic:cNvPicPr>
                  </pic:nvPicPr>
                  <pic:blipFill rotWithShape="1">
                    <a:blip r:embed="rId20" cstate="email">
                      <a:extLst>
                        <a:ext uri="{28A0092B-C50C-407E-A947-70E740481C1C}">
                          <a14:useLocalDpi xmlns:a14="http://schemas.microsoft.com/office/drawing/2010/main"/>
                        </a:ext>
                      </a:extLst>
                    </a:blip>
                    <a:srcRect/>
                    <a:stretch/>
                  </pic:blipFill>
                  <pic:spPr bwMode="auto">
                    <a:xfrm>
                      <a:off x="0" y="0"/>
                      <a:ext cx="4612212" cy="6499289"/>
                    </a:xfrm>
                    <a:prstGeom prst="rect">
                      <a:avLst/>
                    </a:prstGeom>
                    <a:noFill/>
                    <a:ln>
                      <a:noFill/>
                    </a:ln>
                    <a:extLst>
                      <a:ext uri="{53640926-AAD7-44D8-BBD7-CCE9431645EC}">
                        <a14:shadowObscured xmlns:a14="http://schemas.microsoft.com/office/drawing/2010/main"/>
                      </a:ext>
                    </a:extLst>
                  </pic:spPr>
                </pic:pic>
              </a:graphicData>
            </a:graphic>
          </wp:inline>
        </w:drawing>
      </w:r>
    </w:p>
    <w:p w14:paraId="1F4DEC04" w14:textId="77777777" w:rsidR="00BB1633" w:rsidRPr="00735081" w:rsidRDefault="00BB1633" w:rsidP="00BB1633">
      <w:pPr>
        <w:spacing w:after="0" w:line="240" w:lineRule="auto"/>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                      </w:t>
      </w:r>
    </w:p>
    <w:tbl>
      <w:tblPr>
        <w:tblStyle w:val="Lentelstinklelis"/>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403"/>
      </w:tblGrid>
      <w:tr w:rsidR="00BB1633" w:rsidRPr="00735081" w14:paraId="57D6C80E" w14:textId="77777777" w:rsidTr="00896B9C">
        <w:tc>
          <w:tcPr>
            <w:tcW w:w="3685" w:type="dxa"/>
          </w:tcPr>
          <w:p w14:paraId="0B640CD4" w14:textId="674209F5" w:rsidR="00BB1633" w:rsidRPr="00735081" w:rsidRDefault="00BB1633" w:rsidP="00896B9C">
            <w:pPr>
              <w:ind w:left="459"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 vasarinė kepurė</w:t>
            </w:r>
          </w:p>
        </w:tc>
        <w:tc>
          <w:tcPr>
            <w:tcW w:w="3403" w:type="dxa"/>
          </w:tcPr>
          <w:p w14:paraId="184CDD69" w14:textId="3C34A266" w:rsidR="00BB1633" w:rsidRPr="00735081" w:rsidRDefault="00BB1633" w:rsidP="00896B9C">
            <w:pPr>
              <w:ind w:left="176"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002B720E">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 žieminė kepurė</w:t>
            </w:r>
          </w:p>
        </w:tc>
      </w:tr>
    </w:tbl>
    <w:p w14:paraId="65C5A2CA" w14:textId="77777777" w:rsidR="00BB1633" w:rsidRPr="00735081" w:rsidRDefault="00BB1633" w:rsidP="00BB1633">
      <w:pPr>
        <w:rPr>
          <w:rFonts w:ascii="Calibri" w:eastAsia="Calibri" w:hAnsi="Calibri" w:cs="Times New Roman"/>
          <w:lang w:val="lt-LT" w:eastAsia="en-US"/>
        </w:rPr>
      </w:pPr>
    </w:p>
    <w:p w14:paraId="6A031A30" w14:textId="77777777" w:rsidR="00BB1633" w:rsidRPr="00735081" w:rsidRDefault="00BB1633" w:rsidP="00BB1633">
      <w:pPr>
        <w:rPr>
          <w:rFonts w:ascii="Calibri" w:eastAsia="Calibri" w:hAnsi="Calibri" w:cs="Times New Roman"/>
          <w:lang w:val="lt-LT" w:eastAsia="en-US"/>
        </w:rPr>
      </w:pPr>
    </w:p>
    <w:p w14:paraId="1410987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7C157AED"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lastRenderedPageBreak/>
        <w:t>VI SKYRIUS</w:t>
      </w:r>
    </w:p>
    <w:p w14:paraId="5F19DF97" w14:textId="18EFE0F8" w:rsidR="00BB1633" w:rsidRPr="00735081" w:rsidRDefault="000D46D5" w:rsidP="00BB1633">
      <w:pPr>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sz w:val="24"/>
          <w:szCs w:val="24"/>
          <w:lang w:val="lt-LT" w:eastAsia="en-US"/>
        </w:rPr>
        <w:t xml:space="preserve">SPECIALIOJI </w:t>
      </w:r>
      <w:r w:rsidR="00BB1633" w:rsidRPr="00735081">
        <w:rPr>
          <w:rFonts w:ascii="Times New Roman" w:eastAsia="Calibri" w:hAnsi="Times New Roman" w:cs="Times New Roman"/>
          <w:b/>
          <w:sz w:val="24"/>
          <w:szCs w:val="24"/>
          <w:lang w:val="lt-LT" w:eastAsia="en-US"/>
        </w:rPr>
        <w:t>TARNYBINĖ UNIFORM</w:t>
      </w:r>
      <w:r>
        <w:rPr>
          <w:rFonts w:ascii="Times New Roman" w:eastAsia="Calibri" w:hAnsi="Times New Roman" w:cs="Times New Roman"/>
          <w:b/>
          <w:sz w:val="24"/>
          <w:szCs w:val="24"/>
          <w:lang w:val="lt-LT" w:eastAsia="en-US"/>
        </w:rPr>
        <w:t>A</w:t>
      </w:r>
      <w:r w:rsidR="00BB1633" w:rsidRPr="00735081">
        <w:rPr>
          <w:rFonts w:ascii="Times New Roman" w:eastAsia="Calibri" w:hAnsi="Times New Roman" w:cs="Times New Roman"/>
          <w:b/>
          <w:sz w:val="24"/>
          <w:szCs w:val="24"/>
          <w:lang w:val="lt-LT" w:eastAsia="en-US"/>
        </w:rPr>
        <w:t xml:space="preserve"> I</w:t>
      </w:r>
      <w:r w:rsidR="00BB1633" w:rsidRPr="00735081">
        <w:rPr>
          <w:rFonts w:ascii="Times New Roman" w:eastAsia="Calibri" w:hAnsi="Times New Roman" w:cs="Times New Roman"/>
          <w:b/>
          <w:bCs/>
          <w:sz w:val="24"/>
          <w:szCs w:val="24"/>
          <w:lang w:val="lt-LT" w:eastAsia="en-US"/>
        </w:rPr>
        <w:t xml:space="preserve">R </w:t>
      </w:r>
      <w:r w:rsidR="00BE3FD1" w:rsidRPr="00735081">
        <w:rPr>
          <w:rFonts w:ascii="Times New Roman" w:eastAsia="Calibri" w:hAnsi="Times New Roman" w:cs="Times New Roman"/>
          <w:b/>
          <w:bCs/>
          <w:sz w:val="24"/>
          <w:szCs w:val="24"/>
          <w:lang w:val="lt-LT" w:eastAsia="en-US"/>
        </w:rPr>
        <w:t>J</w:t>
      </w:r>
      <w:r w:rsidR="00BE3FD1">
        <w:rPr>
          <w:rFonts w:ascii="Times New Roman" w:eastAsia="Calibri" w:hAnsi="Times New Roman" w:cs="Times New Roman"/>
          <w:b/>
          <w:bCs/>
          <w:sz w:val="24"/>
          <w:szCs w:val="24"/>
          <w:lang w:val="lt-LT" w:eastAsia="en-US"/>
        </w:rPr>
        <w:t>OS</w:t>
      </w:r>
      <w:r w:rsidR="00BE3FD1" w:rsidRPr="00735081">
        <w:rPr>
          <w:rFonts w:ascii="Times New Roman" w:eastAsia="Calibri" w:hAnsi="Times New Roman" w:cs="Times New Roman"/>
          <w:b/>
          <w:bCs/>
          <w:sz w:val="24"/>
          <w:szCs w:val="24"/>
          <w:lang w:val="lt-LT" w:eastAsia="en-US"/>
        </w:rPr>
        <w:t xml:space="preserve"> </w:t>
      </w:r>
      <w:r w:rsidR="00BB1633" w:rsidRPr="00735081">
        <w:rPr>
          <w:rFonts w:ascii="Times New Roman" w:eastAsia="Calibri" w:hAnsi="Times New Roman" w:cs="Times New Roman"/>
          <w:b/>
          <w:bCs/>
          <w:sz w:val="24"/>
          <w:szCs w:val="24"/>
          <w:lang w:val="lt-LT" w:eastAsia="en-US"/>
        </w:rPr>
        <w:t>DĖVĖJIMO PAVYZDŽIAI</w:t>
      </w:r>
    </w:p>
    <w:p w14:paraId="7EA389AE"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noProof/>
          <w:sz w:val="24"/>
          <w:szCs w:val="24"/>
          <w:lang w:val="lt-LT" w:eastAsia="lt-LT"/>
        </w:rPr>
        <w:drawing>
          <wp:inline distT="0" distB="0" distL="0" distR="0" wp14:anchorId="194AE682" wp14:editId="6979C8B0">
            <wp:extent cx="5743575" cy="6191250"/>
            <wp:effectExtent l="0" t="0" r="9525" b="0"/>
            <wp:docPr id="14" name="Paveikslėlis 14" descr="Naujas 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ujas paveikslėlis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43575" cy="6191250"/>
                    </a:xfrm>
                    <a:prstGeom prst="rect">
                      <a:avLst/>
                    </a:prstGeom>
                    <a:noFill/>
                    <a:ln>
                      <a:noFill/>
                    </a:ln>
                  </pic:spPr>
                </pic:pic>
              </a:graphicData>
            </a:graphic>
          </wp:inline>
        </w:drawing>
      </w:r>
    </w:p>
    <w:p w14:paraId="62E5D2A4"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25CED64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1"/>
        <w:gridCol w:w="3193"/>
        <w:gridCol w:w="3277"/>
      </w:tblGrid>
      <w:tr w:rsidR="00BB1633" w:rsidRPr="00735081" w14:paraId="7F9EB613" w14:textId="77777777" w:rsidTr="00896B9C">
        <w:trPr>
          <w:trHeight w:val="1328"/>
          <w:jc w:val="center"/>
        </w:trPr>
        <w:tc>
          <w:tcPr>
            <w:tcW w:w="3361" w:type="dxa"/>
          </w:tcPr>
          <w:p w14:paraId="0AFFA044" w14:textId="45965B77" w:rsidR="00BB1633" w:rsidRPr="00735081" w:rsidRDefault="00BB1633" w:rsidP="0041741E">
            <w:pPr>
              <w:ind w:left="318" w:right="176"/>
              <w:jc w:val="center"/>
              <w:rPr>
                <w:rFonts w:ascii="Times New Roman" w:eastAsia="Calibri" w:hAnsi="Times New Roman" w:cs="Times New Roman"/>
                <w:lang w:val="lt-LT" w:eastAsia="en-US"/>
              </w:rPr>
            </w:pPr>
            <w:r w:rsidRPr="00735081">
              <w:rPr>
                <w:rFonts w:ascii="Times New Roman" w:eastAsia="Calibri" w:hAnsi="Times New Roman" w:cs="Times New Roman"/>
                <w:b/>
                <w:sz w:val="24"/>
                <w:szCs w:val="24"/>
                <w:lang w:val="lt-LT" w:eastAsia="en-US"/>
              </w:rPr>
              <w:br w:type="page"/>
            </w:r>
            <w:r w:rsidR="005037F8">
              <w:rPr>
                <w:rFonts w:ascii="Times New Roman" w:eastAsia="Calibri" w:hAnsi="Times New Roman" w:cs="Times New Roman"/>
                <w:lang w:val="lt-LT" w:eastAsia="en-US"/>
              </w:rPr>
              <w:t xml:space="preserve">Marškinėliai trumpomis rankovėmis, kelnės, diržas, batai,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p>
        </w:tc>
        <w:tc>
          <w:tcPr>
            <w:tcW w:w="3193" w:type="dxa"/>
          </w:tcPr>
          <w:p w14:paraId="0BB3F9D8" w14:textId="1AD202D1" w:rsidR="00BB1633" w:rsidRPr="00735081" w:rsidRDefault="00BB1633" w:rsidP="003B422F">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r>
              <w:rPr>
                <w:rFonts w:ascii="Times New Roman" w:eastAsia="Calibri" w:hAnsi="Times New Roman" w:cs="Times New Roman"/>
                <w:lang w:val="lt-LT" w:eastAsia="en-US"/>
              </w:rPr>
              <w:t xml:space="preserve"> </w:t>
            </w:r>
          </w:p>
        </w:tc>
        <w:tc>
          <w:tcPr>
            <w:tcW w:w="3277" w:type="dxa"/>
          </w:tcPr>
          <w:p w14:paraId="12847C3C" w14:textId="05C2CD31" w:rsidR="00BB1633" w:rsidRPr="00735081" w:rsidRDefault="00474A86" w:rsidP="003B422F">
            <w:pPr>
              <w:ind w:right="282"/>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Marškinėliai arba marškiniai ilgomis rankovėmis, d</w:t>
            </w:r>
            <w:r w:rsidR="00BB1633" w:rsidRPr="00735081">
              <w:rPr>
                <w:rFonts w:ascii="Times New Roman" w:eastAsia="Calibri" w:hAnsi="Times New Roman" w:cs="Times New Roman"/>
                <w:lang w:val="lt-LT" w:eastAsia="en-US"/>
              </w:rPr>
              <w:t>žemperis,</w:t>
            </w:r>
            <w:r w:rsidR="005037F8">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 diržas, 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00BB1633" w:rsidRPr="00735081">
              <w:rPr>
                <w:rFonts w:ascii="Times New Roman" w:eastAsia="Calibri" w:hAnsi="Times New Roman" w:cs="Times New Roman"/>
                <w:lang w:val="lt-LT" w:eastAsia="en-US"/>
              </w:rPr>
              <w:t>kepurė</w:t>
            </w:r>
          </w:p>
        </w:tc>
      </w:tr>
      <w:tr w:rsidR="00BB1633" w:rsidRPr="00735081" w14:paraId="6B100F5A" w14:textId="77777777" w:rsidTr="00896B9C">
        <w:trPr>
          <w:trHeight w:val="1328"/>
          <w:jc w:val="center"/>
        </w:trPr>
        <w:tc>
          <w:tcPr>
            <w:tcW w:w="3361" w:type="dxa"/>
          </w:tcPr>
          <w:p w14:paraId="06BC0485" w14:textId="77777777" w:rsidR="00BB1633" w:rsidRPr="00735081" w:rsidRDefault="00BB1633" w:rsidP="00896B9C">
            <w:pPr>
              <w:ind w:left="284" w:right="176"/>
              <w:jc w:val="center"/>
              <w:rPr>
                <w:rFonts w:ascii="Times New Roman" w:eastAsia="Calibri" w:hAnsi="Times New Roman" w:cs="Times New Roman"/>
                <w:b/>
                <w:sz w:val="24"/>
                <w:szCs w:val="24"/>
                <w:lang w:val="lt-LT" w:eastAsia="en-US"/>
              </w:rPr>
            </w:pPr>
          </w:p>
        </w:tc>
        <w:tc>
          <w:tcPr>
            <w:tcW w:w="3193" w:type="dxa"/>
          </w:tcPr>
          <w:p w14:paraId="7606217A" w14:textId="77777777" w:rsidR="00BB1633" w:rsidRPr="00735081" w:rsidRDefault="00BB1633" w:rsidP="00896B9C">
            <w:pPr>
              <w:ind w:right="257"/>
              <w:jc w:val="center"/>
              <w:rPr>
                <w:rFonts w:ascii="Times New Roman" w:eastAsia="Calibri" w:hAnsi="Times New Roman" w:cs="Times New Roman"/>
                <w:lang w:val="lt-LT" w:eastAsia="en-US"/>
              </w:rPr>
            </w:pPr>
          </w:p>
        </w:tc>
        <w:tc>
          <w:tcPr>
            <w:tcW w:w="3277" w:type="dxa"/>
          </w:tcPr>
          <w:p w14:paraId="643F4A3E" w14:textId="77777777" w:rsidR="00BB1633" w:rsidRPr="00735081" w:rsidRDefault="00BB1633" w:rsidP="00896B9C">
            <w:pPr>
              <w:ind w:right="282"/>
              <w:rPr>
                <w:rFonts w:ascii="Times New Roman" w:eastAsia="Calibri" w:hAnsi="Times New Roman" w:cs="Times New Roman"/>
                <w:lang w:val="lt-LT" w:eastAsia="en-US"/>
              </w:rPr>
            </w:pPr>
          </w:p>
        </w:tc>
      </w:tr>
    </w:tbl>
    <w:p w14:paraId="6229DFF0" w14:textId="47B4D17E" w:rsidR="00BB1633" w:rsidRPr="00735081" w:rsidRDefault="00DC72CE" w:rsidP="00BB1633">
      <w:pPr>
        <w:jc w:val="center"/>
        <w:rPr>
          <w:rFonts w:ascii="Times New Roman" w:eastAsia="Calibri" w:hAnsi="Times New Roman" w:cs="Times New Roman"/>
          <w:b/>
          <w:sz w:val="24"/>
          <w:szCs w:val="24"/>
          <w:lang w:val="lt-LT" w:eastAsia="en-US"/>
        </w:rPr>
      </w:pPr>
      <w:r w:rsidRPr="00DC72CE">
        <w:rPr>
          <w:rFonts w:ascii="Times New Roman" w:eastAsia="Calibri" w:hAnsi="Times New Roman" w:cs="Times New Roman"/>
          <w:b/>
          <w:noProof/>
          <w:sz w:val="24"/>
          <w:szCs w:val="24"/>
          <w:lang w:val="lt-LT" w:eastAsia="lt-LT"/>
        </w:rPr>
        <w:drawing>
          <wp:inline distT="0" distB="0" distL="0" distR="0" wp14:anchorId="2C1CE1E5" wp14:editId="2162005E">
            <wp:extent cx="2019300" cy="6048375"/>
            <wp:effectExtent l="0" t="0" r="0" b="9525"/>
            <wp:docPr id="5" name="Paveikslėlis 5" descr="C:\Users\J.Peciukonyte\Desktop\preven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Peciukonyte\Desktop\prevenc4.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19300" cy="6048375"/>
                    </a:xfrm>
                    <a:prstGeom prst="rect">
                      <a:avLst/>
                    </a:prstGeom>
                    <a:noFill/>
                    <a:ln>
                      <a:noFill/>
                    </a:ln>
                  </pic:spPr>
                </pic:pic>
              </a:graphicData>
            </a:graphic>
          </wp:inline>
        </w:drawing>
      </w:r>
    </w:p>
    <w:tbl>
      <w:tblPr>
        <w:tblStyle w:val="Lentelstinklelis"/>
        <w:tblW w:w="35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7"/>
      </w:tblGrid>
      <w:tr w:rsidR="009B42BA" w:rsidRPr="00735081" w14:paraId="250AB3D6" w14:textId="77777777" w:rsidTr="00012381">
        <w:trPr>
          <w:trHeight w:val="924"/>
          <w:jc w:val="center"/>
        </w:trPr>
        <w:tc>
          <w:tcPr>
            <w:tcW w:w="3517" w:type="dxa"/>
          </w:tcPr>
          <w:p w14:paraId="7B80D7EB" w14:textId="0DECB8E2" w:rsidR="009B42BA" w:rsidRPr="00735081" w:rsidRDefault="009B42BA" w:rsidP="0041741E">
            <w:pPr>
              <w:ind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 batai,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demisezoninė striukė, pirštinės, </w:t>
            </w:r>
            <w:r w:rsidR="0041741E" w:rsidRPr="00735081">
              <w:rPr>
                <w:rFonts w:ascii="Times New Roman" w:eastAsia="Calibri" w:hAnsi="Times New Roman" w:cs="Times New Roman"/>
                <w:lang w:val="lt-LT" w:eastAsia="en-US"/>
              </w:rPr>
              <w:t xml:space="preserve">vasarinė </w:t>
            </w:r>
            <w:r>
              <w:rPr>
                <w:rFonts w:ascii="Times New Roman" w:eastAsia="Calibri" w:hAnsi="Times New Roman" w:cs="Times New Roman"/>
                <w:lang w:val="lt-LT" w:eastAsia="en-US"/>
              </w:rPr>
              <w:t>arba žieminė kepurė</w:t>
            </w:r>
          </w:p>
        </w:tc>
      </w:tr>
    </w:tbl>
    <w:p w14:paraId="2F6B60DF" w14:textId="6C08849D" w:rsidR="00BB1633" w:rsidRPr="007009BA" w:rsidRDefault="00BB1633" w:rsidP="00BB1633">
      <w:pPr>
        <w:spacing w:after="0"/>
        <w:rPr>
          <w:rFonts w:ascii="Times New Roman" w:eastAsia="Calibri" w:hAnsi="Times New Roman" w:cs="Times New Roman"/>
          <w:sz w:val="24"/>
          <w:szCs w:val="24"/>
          <w:lang w:val="lt-LT" w:eastAsia="en-US"/>
        </w:rPr>
      </w:pPr>
      <w:r w:rsidRPr="007009BA">
        <w:rPr>
          <w:rFonts w:ascii="Times New Roman" w:eastAsia="Calibri" w:hAnsi="Times New Roman" w:cs="Times New Roman"/>
          <w:sz w:val="24"/>
          <w:szCs w:val="24"/>
          <w:lang w:val="lt-LT" w:eastAsia="en-US"/>
        </w:rPr>
        <w:br w:type="page"/>
      </w:r>
    </w:p>
    <w:p w14:paraId="4570127E" w14:textId="4D7D805B"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w:t>
      </w:r>
      <w:r w:rsidRPr="00735081">
        <w:rPr>
          <w:rFonts w:ascii="Times New Roman" w:eastAsia="Calibri" w:hAnsi="Times New Roman" w:cs="Times New Roman"/>
          <w:b/>
          <w:sz w:val="24"/>
          <w:szCs w:val="24"/>
          <w:lang w:val="lt-LT" w:eastAsia="en-US"/>
        </w:rPr>
        <w:t xml:space="preserve"> SKYRIUS</w:t>
      </w:r>
    </w:p>
    <w:p w14:paraId="5D5916D3" w14:textId="798DCFF1" w:rsidR="00BB1633" w:rsidRDefault="00E45F93" w:rsidP="00BB1633">
      <w:pPr>
        <w:jc w:val="center"/>
        <w:rPr>
          <w:rFonts w:ascii="Times New Roman" w:eastAsia="Calibri" w:hAnsi="Times New Roman" w:cs="Times New Roman"/>
          <w:b/>
          <w:bCs/>
          <w:szCs w:val="24"/>
        </w:rPr>
      </w:pPr>
      <w:r w:rsidRPr="00E45F93">
        <w:rPr>
          <w:rFonts w:ascii="Times New Roman" w:eastAsia="Calibri" w:hAnsi="Times New Roman" w:cs="Times New Roman"/>
          <w:b/>
          <w:bCs/>
          <w:szCs w:val="24"/>
        </w:rPr>
        <w:t>MOVŲ, SKIRIAMŲJŲ ŽENKLŲ IR JŲ TVIRTINIMO PRIE MOVŲ PAVYZDŽIAI</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7"/>
      </w:tblGrid>
      <w:tr w:rsidR="00E45F93" w:rsidRPr="00E45F93" w14:paraId="66DFD0B6" w14:textId="77777777" w:rsidTr="00FE3D87">
        <w:trPr>
          <w:trHeight w:val="2101"/>
        </w:trPr>
        <w:tc>
          <w:tcPr>
            <w:tcW w:w="2407" w:type="dxa"/>
          </w:tcPr>
          <w:p w14:paraId="7073B9E0"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6B6570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3pt;height:109.3pt" o:ole="">
                  <v:imagedata r:id="rId23" o:title=""/>
                </v:shape>
                <o:OLEObject Type="Embed" ProgID="PBrush" ShapeID="_x0000_i1025" DrawAspect="Content" ObjectID="_1651990307" r:id="rId24"/>
              </w:object>
            </w:r>
          </w:p>
        </w:tc>
        <w:tc>
          <w:tcPr>
            <w:tcW w:w="2407" w:type="dxa"/>
          </w:tcPr>
          <w:p w14:paraId="22AEBC50"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080" w:dyaOrig="2190" w14:anchorId="2D9907F6">
                <v:shape id="_x0000_i1026" type="#_x0000_t75" style="width:54pt;height:109.3pt" o:ole="">
                  <v:imagedata r:id="rId25" o:title=""/>
                </v:shape>
                <o:OLEObject Type="Embed" ProgID="PBrush" ShapeID="_x0000_i1026" DrawAspect="Content" ObjectID="_1651990308" r:id="rId26"/>
              </w:object>
            </w:r>
          </w:p>
        </w:tc>
        <w:tc>
          <w:tcPr>
            <w:tcW w:w="2407" w:type="dxa"/>
          </w:tcPr>
          <w:p w14:paraId="247B1F28"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75" w14:anchorId="62D323C9">
                <v:shape id="_x0000_i1027" type="#_x0000_t75" style="width:55.3pt;height:108.65pt" o:ole="">
                  <v:imagedata r:id="rId27" o:title=""/>
                </v:shape>
                <o:OLEObject Type="Embed" ProgID="PBrush" ShapeID="_x0000_i1027" DrawAspect="Content" ObjectID="_1651990309" r:id="rId28"/>
              </w:object>
            </w:r>
          </w:p>
        </w:tc>
        <w:tc>
          <w:tcPr>
            <w:tcW w:w="2407" w:type="dxa"/>
          </w:tcPr>
          <w:p w14:paraId="2267100F"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5910B16E">
                <v:shape id="_x0000_i1028" type="#_x0000_t75" style="width:55.3pt;height:109.3pt" o:ole="">
                  <v:imagedata r:id="rId29" o:title=""/>
                </v:shape>
                <o:OLEObject Type="Embed" ProgID="PBrush" ShapeID="_x0000_i1028" DrawAspect="Content" ObjectID="_1651990310" r:id="rId30"/>
              </w:object>
            </w:r>
          </w:p>
        </w:tc>
      </w:tr>
      <w:tr w:rsidR="00E45F93" w:rsidRPr="00E45F93" w14:paraId="620731DF" w14:textId="77777777" w:rsidTr="00FE3D87">
        <w:tc>
          <w:tcPr>
            <w:tcW w:w="2407" w:type="dxa"/>
          </w:tcPr>
          <w:p w14:paraId="3356B7F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0DCADD7"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generolo</w:t>
            </w:r>
          </w:p>
        </w:tc>
        <w:tc>
          <w:tcPr>
            <w:tcW w:w="2407" w:type="dxa"/>
          </w:tcPr>
          <w:p w14:paraId="4D05D78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42A991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w:t>
            </w:r>
          </w:p>
        </w:tc>
        <w:tc>
          <w:tcPr>
            <w:tcW w:w="2407" w:type="dxa"/>
          </w:tcPr>
          <w:p w14:paraId="213F8D3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E18BDD0"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 leitenanto</w:t>
            </w:r>
          </w:p>
        </w:tc>
        <w:tc>
          <w:tcPr>
            <w:tcW w:w="2407" w:type="dxa"/>
          </w:tcPr>
          <w:p w14:paraId="363697B3"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67667E4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majoro</w:t>
            </w:r>
          </w:p>
        </w:tc>
      </w:tr>
    </w:tbl>
    <w:p w14:paraId="7CBAB06B" w14:textId="77777777" w:rsidR="00E45F93" w:rsidRDefault="00E45F93" w:rsidP="00BB1633">
      <w:pPr>
        <w:jc w:val="center"/>
        <w:rPr>
          <w:rFonts w:ascii="Times New Roman" w:eastAsia="Calibri" w:hAnsi="Times New Roman" w:cs="Times New Roman"/>
          <w:b/>
          <w:bCs/>
          <w:szCs w:val="24"/>
        </w:rPr>
      </w:pPr>
    </w:p>
    <w:tbl>
      <w:tblPr>
        <w:tblStyle w:val="Lentelstinklelis"/>
        <w:tblW w:w="0" w:type="auto"/>
        <w:tblInd w:w="1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3209"/>
        <w:gridCol w:w="1657"/>
      </w:tblGrid>
      <w:tr w:rsidR="00E45F93" w:rsidRPr="00E45F93" w14:paraId="5950D84D" w14:textId="77777777" w:rsidTr="00FE3D87">
        <w:tc>
          <w:tcPr>
            <w:tcW w:w="1654" w:type="dxa"/>
          </w:tcPr>
          <w:p w14:paraId="34AD6958"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60" w:dyaOrig="2475" w14:anchorId="287CDE75">
                <v:shape id="_x0000_i1033" type="#_x0000_t75" style="width:63pt;height:124.05pt" o:ole="">
                  <v:imagedata r:id="rId31" o:title=""/>
                </v:shape>
                <o:OLEObject Type="Embed" ProgID="PBrush" ShapeID="_x0000_i1033" DrawAspect="Content" ObjectID="_1651990311" r:id="rId32"/>
              </w:object>
            </w:r>
          </w:p>
        </w:tc>
        <w:tc>
          <w:tcPr>
            <w:tcW w:w="3209" w:type="dxa"/>
          </w:tcPr>
          <w:p w14:paraId="7BAF212B"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45" w:dyaOrig="2490" w14:anchorId="596EE93F">
                <v:shape id="_x0000_i1034" type="#_x0000_t75" style="width:62.35pt;height:124.7pt" o:ole="">
                  <v:imagedata r:id="rId33" o:title=""/>
                </v:shape>
                <o:OLEObject Type="Embed" ProgID="PBrush" ShapeID="_x0000_i1034" DrawAspect="Content" ObjectID="_1651990312" r:id="rId34"/>
              </w:object>
            </w:r>
          </w:p>
        </w:tc>
        <w:tc>
          <w:tcPr>
            <w:tcW w:w="1657" w:type="dxa"/>
          </w:tcPr>
          <w:p w14:paraId="08986469"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30" w:dyaOrig="2460" w14:anchorId="0EF6FF50">
                <v:shape id="_x0000_i1035" type="#_x0000_t75" style="width:61.05pt;height:122.8pt" o:ole="">
                  <v:imagedata r:id="rId35" o:title=""/>
                </v:shape>
                <o:OLEObject Type="Embed" ProgID="PBrush" ShapeID="_x0000_i1035" DrawAspect="Content" ObjectID="_1651990313" r:id="rId36"/>
              </w:object>
            </w:r>
          </w:p>
        </w:tc>
      </w:tr>
      <w:tr w:rsidR="00E45F93" w:rsidRPr="00E45F93" w14:paraId="3B9B231E" w14:textId="77777777" w:rsidTr="00FE3D87">
        <w:tc>
          <w:tcPr>
            <w:tcW w:w="1654" w:type="dxa"/>
          </w:tcPr>
          <w:p w14:paraId="0D86D8B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935B18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kapitono</w:t>
            </w:r>
          </w:p>
        </w:tc>
        <w:tc>
          <w:tcPr>
            <w:tcW w:w="3209" w:type="dxa"/>
          </w:tcPr>
          <w:p w14:paraId="6BE8BDA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5AC12E59"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vyresniojo leitenanto</w:t>
            </w:r>
          </w:p>
        </w:tc>
        <w:tc>
          <w:tcPr>
            <w:tcW w:w="1657" w:type="dxa"/>
          </w:tcPr>
          <w:p w14:paraId="401BF575"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BA45D47"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leitenanto</w:t>
            </w:r>
          </w:p>
        </w:tc>
      </w:tr>
    </w:tbl>
    <w:p w14:paraId="210EE658" w14:textId="77777777" w:rsidR="00E45F93" w:rsidRDefault="00E45F93" w:rsidP="00BB1633">
      <w:pPr>
        <w:jc w:val="center"/>
        <w:rPr>
          <w:rFonts w:ascii="Times New Roman" w:eastAsia="Calibri" w:hAnsi="Times New Roman" w:cs="Times New Roman"/>
          <w:b/>
          <w:bCs/>
          <w:szCs w:val="24"/>
        </w:rPr>
      </w:pPr>
    </w:p>
    <w:tbl>
      <w:tblPr>
        <w:tblStyle w:val="Lentelstinklelis"/>
        <w:tblW w:w="0" w:type="auto"/>
        <w:tblInd w:w="1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47"/>
        <w:gridCol w:w="3118"/>
        <w:gridCol w:w="44"/>
        <w:gridCol w:w="1657"/>
      </w:tblGrid>
      <w:tr w:rsidR="00E45F93" w:rsidRPr="00E45F93" w14:paraId="52ACD62B" w14:textId="77777777" w:rsidTr="00FE3D87">
        <w:tc>
          <w:tcPr>
            <w:tcW w:w="1654" w:type="dxa"/>
          </w:tcPr>
          <w:p w14:paraId="0AEFEDE3"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747B629F">
                <v:shape id="_x0000_i1039" type="#_x0000_t75" style="width:62.35pt;height:122.8pt" o:ole="">
                  <v:imagedata r:id="rId37" o:title=""/>
                </v:shape>
                <o:OLEObject Type="Embed" ProgID="PBrush" ShapeID="_x0000_i1039" DrawAspect="Content" ObjectID="_1651990314" r:id="rId38"/>
              </w:object>
            </w:r>
          </w:p>
        </w:tc>
        <w:tc>
          <w:tcPr>
            <w:tcW w:w="3209" w:type="dxa"/>
            <w:gridSpan w:val="3"/>
          </w:tcPr>
          <w:p w14:paraId="3185E207"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220" w14:anchorId="3C8355D6">
                <v:shape id="_x0000_i1040" type="#_x0000_t75" style="width:63pt;height:125.35pt" o:ole="">
                  <v:imagedata r:id="rId39" o:title=""/>
                </v:shape>
                <o:OLEObject Type="Embed" ProgID="PBrush" ShapeID="_x0000_i1040" DrawAspect="Content" ObjectID="_1651990315" r:id="rId40"/>
              </w:object>
            </w:r>
          </w:p>
        </w:tc>
        <w:tc>
          <w:tcPr>
            <w:tcW w:w="1657" w:type="dxa"/>
          </w:tcPr>
          <w:p w14:paraId="783CE1BC"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220" w14:anchorId="1580D820">
                <v:shape id="_x0000_i1041" type="#_x0000_t75" style="width:63.65pt;height:127.3pt" o:ole="">
                  <v:imagedata r:id="rId41" o:title=""/>
                </v:shape>
                <o:OLEObject Type="Embed" ProgID="PBrush" ShapeID="_x0000_i1041" DrawAspect="Content" ObjectID="_1651990316" r:id="rId42"/>
              </w:object>
            </w:r>
          </w:p>
        </w:tc>
      </w:tr>
      <w:tr w:rsidR="00E45F93" w:rsidRPr="00E45F93" w14:paraId="435E8A60" w14:textId="77777777" w:rsidTr="00FE3D87">
        <w:tc>
          <w:tcPr>
            <w:tcW w:w="1654" w:type="dxa"/>
          </w:tcPr>
          <w:p w14:paraId="4BA1069D"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B878A73"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 xml:space="preserve">vyresniojo </w:t>
            </w:r>
          </w:p>
          <w:p w14:paraId="19D760A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puskarininkio</w:t>
            </w:r>
          </w:p>
        </w:tc>
        <w:tc>
          <w:tcPr>
            <w:tcW w:w="3209" w:type="dxa"/>
            <w:gridSpan w:val="3"/>
          </w:tcPr>
          <w:p w14:paraId="76A4B34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77E69E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puskarininkio</w:t>
            </w:r>
          </w:p>
        </w:tc>
        <w:tc>
          <w:tcPr>
            <w:tcW w:w="1657" w:type="dxa"/>
          </w:tcPr>
          <w:p w14:paraId="37B0DAB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6C29F1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jaunesniojo puskarininkio</w:t>
            </w:r>
          </w:p>
        </w:tc>
      </w:tr>
      <w:tr w:rsidR="00E45F93" w:rsidRPr="00E45F93" w14:paraId="28646962" w14:textId="77777777" w:rsidTr="00FE3D87">
        <w:trPr>
          <w:gridBefore w:val="2"/>
          <w:gridAfter w:val="2"/>
          <w:wBefore w:w="1701" w:type="dxa"/>
          <w:wAfter w:w="1701" w:type="dxa"/>
        </w:trPr>
        <w:tc>
          <w:tcPr>
            <w:tcW w:w="3118" w:type="dxa"/>
          </w:tcPr>
          <w:p w14:paraId="1CEF6E3A"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Calibri" w:eastAsia="Calibri" w:hAnsi="Calibri" w:cs="Times New Roman"/>
                <w:noProof/>
                <w:lang w:val="lt-LT" w:eastAsia="lt-LT"/>
              </w:rPr>
              <w:drawing>
                <wp:inline distT="0" distB="0" distL="0" distR="0" wp14:anchorId="454A687B" wp14:editId="5297220E">
                  <wp:extent cx="828040" cy="1636046"/>
                  <wp:effectExtent l="0" t="0" r="0" b="2540"/>
                  <wp:docPr id="2" name="Paveikslėlis 2" descr="C:\Users\G.Butkeviciene\AppData\Local\Microsoft\Windows\INetCache\Content.Outlook\YZN1ABMY\zz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Butkeviciene\AppData\Local\Microsoft\Windows\INetCache\Content.Outlook\YZN1ABMY\zz3.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77819" t="72739" r="2882" b="1546"/>
                          <a:stretch/>
                        </pic:blipFill>
                        <pic:spPr bwMode="auto">
                          <a:xfrm>
                            <a:off x="0" y="0"/>
                            <a:ext cx="842380" cy="166438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45F93" w:rsidRPr="00E45F93" w14:paraId="3862E726" w14:textId="77777777" w:rsidTr="00FE3D87">
        <w:trPr>
          <w:gridBefore w:val="2"/>
          <w:gridAfter w:val="2"/>
          <w:wBefore w:w="1701" w:type="dxa"/>
          <w:wAfter w:w="1701" w:type="dxa"/>
        </w:trPr>
        <w:tc>
          <w:tcPr>
            <w:tcW w:w="3118" w:type="dxa"/>
          </w:tcPr>
          <w:p w14:paraId="2F2BA4ED" w14:textId="48139271"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Kursanto</w:t>
            </w:r>
          </w:p>
        </w:tc>
      </w:tr>
    </w:tbl>
    <w:p w14:paraId="53A77FFB" w14:textId="77777777" w:rsidR="00E45F93" w:rsidRDefault="00E45F93" w:rsidP="00BB1633">
      <w:pPr>
        <w:jc w:val="center"/>
        <w:rPr>
          <w:rFonts w:ascii="Times New Roman" w:eastAsia="Calibri" w:hAnsi="Times New Roman" w:cs="Times New Roman"/>
          <w:b/>
          <w:bCs/>
          <w:szCs w:val="24"/>
        </w:rPr>
      </w:pPr>
    </w:p>
    <w:p w14:paraId="1D8C22C0" w14:textId="77777777" w:rsidR="00BB1633" w:rsidRPr="00735081" w:rsidRDefault="00BB1633" w:rsidP="00BB1633">
      <w:pPr>
        <w:spacing w:after="0"/>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VIII</w:t>
      </w:r>
      <w:r w:rsidRPr="00735081">
        <w:rPr>
          <w:rFonts w:ascii="Times New Roman" w:eastAsia="Calibri" w:hAnsi="Times New Roman" w:cs="Times New Roman"/>
          <w:b/>
          <w:sz w:val="24"/>
          <w:szCs w:val="24"/>
          <w:lang w:val="lt-LT" w:eastAsia="en-US"/>
        </w:rPr>
        <w:t xml:space="preserve"> SKYRIUS</w:t>
      </w:r>
    </w:p>
    <w:p w14:paraId="49E69F46" w14:textId="77777777" w:rsidR="00E45F93" w:rsidRPr="00E45F93" w:rsidRDefault="00E45F93" w:rsidP="00E45F93">
      <w:pPr>
        <w:jc w:val="center"/>
        <w:rPr>
          <w:rFonts w:ascii="Times New Roman" w:eastAsia="Calibri" w:hAnsi="Times New Roman" w:cs="Times New Roman"/>
          <w:b/>
          <w:bCs/>
          <w:noProof/>
          <w:szCs w:val="24"/>
          <w:lang w:eastAsia="lt-LT"/>
        </w:rPr>
      </w:pPr>
      <w:r w:rsidRPr="00E45F93">
        <w:rPr>
          <w:rFonts w:ascii="Times New Roman" w:eastAsia="Calibri" w:hAnsi="Times New Roman" w:cs="Times New Roman"/>
          <w:b/>
          <w:bCs/>
          <w:szCs w:val="24"/>
        </w:rPr>
        <w:t>ANTPEČIŲ, SKIRIAMŲJŲ ŽENKLŲ IR JŲ TVIRTINIMO PRIE ANTPEČIŲ PAVYZDŽIAI</w:t>
      </w:r>
      <w:r w:rsidRPr="00E45F93">
        <w:rPr>
          <w:rFonts w:ascii="Times New Roman" w:eastAsia="Calibri" w:hAnsi="Times New Roman" w:cs="Times New Roman"/>
          <w:b/>
          <w:bCs/>
          <w:noProof/>
          <w:szCs w:val="24"/>
          <w:lang w:eastAsia="lt-LT"/>
        </w:rPr>
        <w:t xml:space="preserve"> </w:t>
      </w:r>
    </w:p>
    <w:p w14:paraId="6ADBDD59" w14:textId="77777777" w:rsidR="00E45F93" w:rsidRDefault="00E45F93" w:rsidP="00BB1633">
      <w:pPr>
        <w:jc w:val="center"/>
        <w:rPr>
          <w:rFonts w:ascii="Calibri" w:eastAsia="Calibri" w:hAnsi="Calibri" w:cs="Times New Roman"/>
          <w:noProof/>
          <w:lang w:val="lt-LT"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7"/>
      </w:tblGrid>
      <w:tr w:rsidR="00E45F93" w:rsidRPr="00E45F93" w14:paraId="131DA648" w14:textId="77777777" w:rsidTr="00FE3D87">
        <w:tc>
          <w:tcPr>
            <w:tcW w:w="2407" w:type="dxa"/>
          </w:tcPr>
          <w:p w14:paraId="46EC5037"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Calibri" w:eastAsia="Calibri" w:hAnsi="Calibri" w:cs="Times New Roman"/>
                <w:noProof/>
                <w:lang w:val="lt-LT" w:eastAsia="lt-LT"/>
              </w:rPr>
              <w:drawing>
                <wp:inline distT="0" distB="0" distL="0" distR="0" wp14:anchorId="6A177C1C" wp14:editId="2201244D">
                  <wp:extent cx="809625" cy="1965238"/>
                  <wp:effectExtent l="0" t="0" r="0" b="0"/>
                  <wp:docPr id="13" name="Paveikslėlis 13" descr="\\172.16.0.201\tvs\Uniformos\Uniforma_2020-04-23\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72.16.0.201\tvs\Uniformos\Uniforma_2020-04-23\03.jpg"/>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74318" t="3704" r="9654" b="67563"/>
                          <a:stretch/>
                        </pic:blipFill>
                        <pic:spPr bwMode="auto">
                          <a:xfrm>
                            <a:off x="0" y="0"/>
                            <a:ext cx="817965" cy="198548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07" w:type="dxa"/>
          </w:tcPr>
          <w:p w14:paraId="72CE3AD9"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15" w:dyaOrig="3030" w14:anchorId="29CD7C9E">
                <v:shape id="_x0000_i1045" type="#_x0000_t75" style="width:61.05pt;height:153.65pt" o:ole="">
                  <v:imagedata r:id="rId45" o:title=""/>
                </v:shape>
                <o:OLEObject Type="Embed" ProgID="PBrush" ShapeID="_x0000_i1045" DrawAspect="Content" ObjectID="_1651990317" r:id="rId46"/>
              </w:object>
            </w:r>
          </w:p>
        </w:tc>
        <w:tc>
          <w:tcPr>
            <w:tcW w:w="2407" w:type="dxa"/>
          </w:tcPr>
          <w:p w14:paraId="6CB4941C"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00" w:dyaOrig="3030" w14:anchorId="4B328A05">
                <v:shape id="_x0000_i1046" type="#_x0000_t75" style="width:59.8pt;height:155.55pt" o:ole="">
                  <v:imagedata r:id="rId47" o:title=""/>
                </v:shape>
                <o:OLEObject Type="Embed" ProgID="PBrush" ShapeID="_x0000_i1046" DrawAspect="Content" ObjectID="_1651990318" r:id="rId48"/>
              </w:object>
            </w:r>
          </w:p>
        </w:tc>
        <w:tc>
          <w:tcPr>
            <w:tcW w:w="2407" w:type="dxa"/>
          </w:tcPr>
          <w:p w14:paraId="66A2EAFC"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00" w:dyaOrig="3015" w14:anchorId="6CE5CCBD">
                <v:shape id="_x0000_i1047" type="#_x0000_t75" style="width:59.8pt;height:155.55pt" o:ole="">
                  <v:imagedata r:id="rId49" o:title=""/>
                </v:shape>
                <o:OLEObject Type="Embed" ProgID="PBrush" ShapeID="_x0000_i1047" DrawAspect="Content" ObjectID="_1651990319" r:id="rId50"/>
              </w:object>
            </w:r>
          </w:p>
        </w:tc>
      </w:tr>
      <w:tr w:rsidR="00E45F93" w:rsidRPr="00E45F93" w14:paraId="50A1CBE2" w14:textId="77777777" w:rsidTr="00FE3D87">
        <w:tc>
          <w:tcPr>
            <w:tcW w:w="2407" w:type="dxa"/>
          </w:tcPr>
          <w:p w14:paraId="7380DEBC"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 generolo</w:t>
            </w:r>
          </w:p>
        </w:tc>
        <w:tc>
          <w:tcPr>
            <w:tcW w:w="2407" w:type="dxa"/>
          </w:tcPr>
          <w:p w14:paraId="31EDD68C"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C4C834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w:t>
            </w:r>
          </w:p>
        </w:tc>
        <w:tc>
          <w:tcPr>
            <w:tcW w:w="2407" w:type="dxa"/>
          </w:tcPr>
          <w:p w14:paraId="6E54895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3C25ACF1"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 leitenanto</w:t>
            </w:r>
          </w:p>
        </w:tc>
        <w:tc>
          <w:tcPr>
            <w:tcW w:w="2407" w:type="dxa"/>
          </w:tcPr>
          <w:p w14:paraId="0C686768"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C53A9B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majoro</w:t>
            </w:r>
          </w:p>
        </w:tc>
      </w:tr>
    </w:tbl>
    <w:p w14:paraId="0FC79F3D" w14:textId="77777777" w:rsidR="00E45F93" w:rsidRDefault="00E45F93" w:rsidP="00BB1633">
      <w:pPr>
        <w:jc w:val="center"/>
        <w:rPr>
          <w:rFonts w:ascii="Calibri" w:eastAsia="Calibri" w:hAnsi="Calibri" w:cs="Times New Roman"/>
          <w:noProof/>
          <w:lang w:val="lt-LT"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10"/>
      </w:tblGrid>
      <w:tr w:rsidR="00E45F93" w:rsidRPr="00E45F93" w14:paraId="74EA768D" w14:textId="77777777" w:rsidTr="00FE3D87">
        <w:tc>
          <w:tcPr>
            <w:tcW w:w="3209" w:type="dxa"/>
          </w:tcPr>
          <w:p w14:paraId="4926C405"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55" w:dyaOrig="2895" w14:anchorId="3BA4C708">
                <v:shape id="_x0000_i1051" type="#_x0000_t75" style="width:57.85pt;height:144.65pt" o:ole="">
                  <v:imagedata r:id="rId51" o:title=""/>
                </v:shape>
                <o:OLEObject Type="Embed" ProgID="PBrush" ShapeID="_x0000_i1051" DrawAspect="Content" ObjectID="_1651990320" r:id="rId52"/>
              </w:object>
            </w:r>
          </w:p>
        </w:tc>
        <w:tc>
          <w:tcPr>
            <w:tcW w:w="3209" w:type="dxa"/>
          </w:tcPr>
          <w:p w14:paraId="6F3ABF6B"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55" w:dyaOrig="2865" w14:anchorId="3B7447DC">
                <v:shape id="_x0000_i1052" type="#_x0000_t75" style="width:57.85pt;height:143.35pt" o:ole="">
                  <v:imagedata r:id="rId53" o:title=""/>
                </v:shape>
                <o:OLEObject Type="Embed" ProgID="PBrush" ShapeID="_x0000_i1052" DrawAspect="Content" ObjectID="_1651990321" r:id="rId54"/>
              </w:object>
            </w:r>
          </w:p>
        </w:tc>
        <w:tc>
          <w:tcPr>
            <w:tcW w:w="3210" w:type="dxa"/>
          </w:tcPr>
          <w:p w14:paraId="3BCE5047"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25" w:dyaOrig="2865" w14:anchorId="76F5A779">
                <v:shape id="_x0000_i1053" type="#_x0000_t75" style="width:56.55pt;height:143.35pt" o:ole="">
                  <v:imagedata r:id="rId55" o:title=""/>
                </v:shape>
                <o:OLEObject Type="Embed" ProgID="PBrush" ShapeID="_x0000_i1053" DrawAspect="Content" ObjectID="_1651990322" r:id="rId56"/>
              </w:object>
            </w:r>
          </w:p>
        </w:tc>
      </w:tr>
      <w:tr w:rsidR="00E45F93" w:rsidRPr="00E45F93" w14:paraId="4706BD61" w14:textId="77777777" w:rsidTr="00FE3D87">
        <w:tc>
          <w:tcPr>
            <w:tcW w:w="3209" w:type="dxa"/>
          </w:tcPr>
          <w:p w14:paraId="61D2F95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5B4F4B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kapitono</w:t>
            </w:r>
          </w:p>
        </w:tc>
        <w:tc>
          <w:tcPr>
            <w:tcW w:w="3209" w:type="dxa"/>
          </w:tcPr>
          <w:p w14:paraId="3A1E1150"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E8B004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vyresniojo leitenanto</w:t>
            </w:r>
          </w:p>
        </w:tc>
        <w:tc>
          <w:tcPr>
            <w:tcW w:w="3210" w:type="dxa"/>
          </w:tcPr>
          <w:p w14:paraId="25978CCD"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42014D7E" w14:textId="31B11264"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leitenanto</w:t>
            </w:r>
          </w:p>
        </w:tc>
      </w:tr>
    </w:tbl>
    <w:p w14:paraId="78349D08" w14:textId="77777777" w:rsidR="00E45F93" w:rsidRPr="00735081" w:rsidRDefault="00E45F93" w:rsidP="00BB1633">
      <w:pPr>
        <w:jc w:val="center"/>
        <w:rPr>
          <w:rFonts w:ascii="Times New Roman" w:eastAsia="Calibri" w:hAnsi="Times New Roman" w:cs="Times New Roman"/>
          <w:b/>
          <w:sz w:val="24"/>
          <w:szCs w:val="24"/>
          <w:lang w:val="lt-LT" w:eastAsia="en-US"/>
        </w:rPr>
      </w:pPr>
    </w:p>
    <w:p w14:paraId="2881FB21"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br w:type="page"/>
      </w:r>
    </w:p>
    <w:p w14:paraId="1D4512A6"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IX</w:t>
      </w:r>
      <w:r w:rsidRPr="00735081">
        <w:rPr>
          <w:rFonts w:ascii="Times New Roman" w:eastAsia="Calibri" w:hAnsi="Times New Roman" w:cs="Times New Roman"/>
          <w:b/>
          <w:sz w:val="24"/>
          <w:szCs w:val="24"/>
          <w:lang w:val="lt-LT" w:eastAsia="en-US"/>
        </w:rPr>
        <w:t xml:space="preserve"> SKYRIUS</w:t>
      </w:r>
    </w:p>
    <w:p w14:paraId="74A6A220" w14:textId="4524F6D2" w:rsidR="00BB1633" w:rsidRPr="00E45F93" w:rsidRDefault="00E45F93" w:rsidP="00BB1633">
      <w:pPr>
        <w:jc w:val="center"/>
        <w:rPr>
          <w:rFonts w:ascii="Times New Roman" w:eastAsia="Calibri" w:hAnsi="Times New Roman" w:cs="Times New Roman"/>
          <w:b/>
          <w:sz w:val="24"/>
          <w:szCs w:val="24"/>
          <w:lang w:val="lt-LT" w:eastAsia="en-US"/>
        </w:rPr>
      </w:pPr>
      <w:r w:rsidRPr="00E45F93">
        <w:rPr>
          <w:rFonts w:ascii="Times New Roman" w:eastAsia="Calibri" w:hAnsi="Times New Roman" w:cs="Times New Roman"/>
          <w:b/>
          <w:bCs/>
          <w:szCs w:val="24"/>
        </w:rPr>
        <w:t>ANTSIUVŲ IR KITŲ TARNYBINĖS UNIFORMOS DALIŲ PAVYZDŽIAI</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E45F93" w:rsidRPr="00E45F93" w14:paraId="123C6196" w14:textId="77777777" w:rsidTr="00FE3D87">
        <w:trPr>
          <w:trHeight w:val="2464"/>
        </w:trPr>
        <w:tc>
          <w:tcPr>
            <w:tcW w:w="4814" w:type="dxa"/>
          </w:tcPr>
          <w:p w14:paraId="5343DFEF"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2295" w:dyaOrig="2370" w14:anchorId="2F5A0CFD">
                <v:shape id="_x0000_i1057" type="#_x0000_t75" style="width:115.05pt;height:118.3pt" o:ole="">
                  <v:imagedata r:id="rId57" o:title=""/>
                </v:shape>
                <o:OLEObject Type="Embed" ProgID="PBrush" ShapeID="_x0000_i1057" DrawAspect="Content" ObjectID="_1651990323" r:id="rId58"/>
              </w:object>
            </w:r>
          </w:p>
        </w:tc>
        <w:tc>
          <w:tcPr>
            <w:tcW w:w="4814" w:type="dxa"/>
            <w:vAlign w:val="bottom"/>
          </w:tcPr>
          <w:p w14:paraId="6DF2AF4F"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1230" w:dyaOrig="1230" w14:anchorId="2CB111E4">
                <v:shape id="_x0000_i1058" type="#_x0000_t75" style="width:61.05pt;height:61.05pt" o:ole="">
                  <v:imagedata r:id="rId59" o:title=""/>
                </v:shape>
                <o:OLEObject Type="Embed" ProgID="PBrush" ShapeID="_x0000_i1058" DrawAspect="Content" ObjectID="_1651990324" r:id="rId60"/>
              </w:object>
            </w:r>
          </w:p>
        </w:tc>
      </w:tr>
      <w:tr w:rsidR="00E45F93" w:rsidRPr="00E45F93" w14:paraId="1365FE9C" w14:textId="77777777" w:rsidTr="00FE3D87">
        <w:tc>
          <w:tcPr>
            <w:tcW w:w="4814" w:type="dxa"/>
          </w:tcPr>
          <w:p w14:paraId="317882F2" w14:textId="77777777" w:rsidR="00E45F93" w:rsidRPr="00E45F93" w:rsidRDefault="00E45F93" w:rsidP="00E45F93">
            <w:pPr>
              <w:spacing w:after="0" w:line="240" w:lineRule="auto"/>
              <w:jc w:val="center"/>
              <w:rPr>
                <w:rFonts w:ascii="Times New Roman" w:eastAsia="Calibri" w:hAnsi="Times New Roman" w:cs="Times New Roman"/>
                <w:bCs/>
                <w:lang w:val="lt-LT" w:eastAsia="en-US"/>
              </w:rPr>
            </w:pPr>
            <w:r w:rsidRPr="00E45F93">
              <w:rPr>
                <w:rFonts w:ascii="Times New Roman" w:eastAsia="Calibri" w:hAnsi="Times New Roman" w:cs="Times New Roman"/>
                <w:bCs/>
                <w:lang w:val="lt-LT" w:eastAsia="en-US"/>
              </w:rPr>
              <w:t>Kepurės ženklas</w:t>
            </w:r>
          </w:p>
        </w:tc>
        <w:tc>
          <w:tcPr>
            <w:tcW w:w="4814" w:type="dxa"/>
          </w:tcPr>
          <w:p w14:paraId="77445461"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Calibri" w:hAnsi="Times New Roman" w:cs="Times New Roman"/>
                <w:lang w:val="lt-LT" w:eastAsia="en-US"/>
              </w:rPr>
              <w:t>Kepurės ženklelis</w:t>
            </w:r>
          </w:p>
        </w:tc>
      </w:tr>
      <w:tr w:rsidR="00E45F93" w:rsidRPr="00E45F93" w14:paraId="330F288D" w14:textId="77777777" w:rsidTr="00FE3D87">
        <w:tc>
          <w:tcPr>
            <w:tcW w:w="4814" w:type="dxa"/>
          </w:tcPr>
          <w:p w14:paraId="4AE55367"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c>
          <w:tcPr>
            <w:tcW w:w="4814" w:type="dxa"/>
          </w:tcPr>
          <w:p w14:paraId="5ABD811D"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r>
      <w:tr w:rsidR="00E45F93" w:rsidRPr="00E45F93" w14:paraId="19C4CC9B" w14:textId="77777777" w:rsidTr="00FE3D87">
        <w:tc>
          <w:tcPr>
            <w:tcW w:w="4814" w:type="dxa"/>
          </w:tcPr>
          <w:p w14:paraId="67937C17"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c>
          <w:tcPr>
            <w:tcW w:w="4814" w:type="dxa"/>
          </w:tcPr>
          <w:p w14:paraId="200C7A84"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r>
      <w:tr w:rsidR="00E45F93" w:rsidRPr="00E45F93" w14:paraId="6CE5BC84" w14:textId="77777777" w:rsidTr="00FE3D87">
        <w:tc>
          <w:tcPr>
            <w:tcW w:w="4814" w:type="dxa"/>
          </w:tcPr>
          <w:p w14:paraId="2DEA280F"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1185" w:dyaOrig="1485" w14:anchorId="20081259">
                <v:shape id="_x0000_i1059" type="#_x0000_t75" style="width:59.15pt;height:74.55pt" o:ole="">
                  <v:imagedata r:id="rId61" o:title=""/>
                </v:shape>
                <o:OLEObject Type="Embed" ProgID="PBrush" ShapeID="_x0000_i1059" DrawAspect="Content" ObjectID="_1651990325" r:id="rId62"/>
              </w:object>
            </w:r>
          </w:p>
        </w:tc>
        <w:tc>
          <w:tcPr>
            <w:tcW w:w="4814" w:type="dxa"/>
          </w:tcPr>
          <w:p w14:paraId="0B0F8173"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Calibri" w:eastAsia="Calibri" w:hAnsi="Calibri" w:cs="Times New Roman"/>
                <w:noProof/>
                <w:lang w:val="lt-LT" w:eastAsia="lt-LT"/>
              </w:rPr>
              <w:drawing>
                <wp:inline distT="0" distB="0" distL="0" distR="0" wp14:anchorId="59126AC7" wp14:editId="329739AC">
                  <wp:extent cx="1313180" cy="1000125"/>
                  <wp:effectExtent l="0" t="0" r="1270" b="9525"/>
                  <wp:docPr id="16"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3">
                            <a:extLst>
                              <a:ext uri="{28A0092B-C50C-407E-A947-70E740481C1C}">
                                <a14:useLocalDpi xmlns:a14="http://schemas.microsoft.com/office/drawing/2010/main" val="0"/>
                              </a:ext>
                            </a:extLst>
                          </a:blip>
                          <a:srcRect l="56912" t="6674" r="21570" b="81029"/>
                          <a:stretch/>
                        </pic:blipFill>
                        <pic:spPr bwMode="auto">
                          <a:xfrm>
                            <a:off x="0" y="0"/>
                            <a:ext cx="1313180" cy="100012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45F93" w:rsidRPr="00E45F93" w14:paraId="2F36364A" w14:textId="77777777" w:rsidTr="00FE3D87">
        <w:tc>
          <w:tcPr>
            <w:tcW w:w="4814" w:type="dxa"/>
          </w:tcPr>
          <w:p w14:paraId="447E067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color w:val="000000"/>
                <w:lang w:val="lt-LT" w:eastAsia="en-US"/>
              </w:rPr>
              <w:t>Švarko apykaklės ženklas Nr. 1</w:t>
            </w:r>
          </w:p>
        </w:tc>
        <w:tc>
          <w:tcPr>
            <w:tcW w:w="4814" w:type="dxa"/>
          </w:tcPr>
          <w:p w14:paraId="31CA0BDF" w14:textId="77777777" w:rsidR="00E45F93" w:rsidRPr="00E45F93" w:rsidRDefault="00E45F93" w:rsidP="00E45F93">
            <w:pPr>
              <w:spacing w:after="0" w:line="240" w:lineRule="auto"/>
              <w:jc w:val="center"/>
              <w:rPr>
                <w:rFonts w:ascii="Calibri" w:eastAsia="Calibri" w:hAnsi="Calibri" w:cs="Times New Roman"/>
                <w:sz w:val="20"/>
                <w:lang w:val="lt-LT" w:eastAsia="en-US"/>
              </w:rPr>
            </w:pPr>
            <w:r w:rsidRPr="00E45F93">
              <w:rPr>
                <w:rFonts w:ascii="Times New Roman" w:eastAsia="Calibri" w:hAnsi="Times New Roman" w:cs="Times New Roman"/>
                <w:color w:val="000000"/>
                <w:lang w:val="lt-LT" w:eastAsia="en-US"/>
              </w:rPr>
              <w:t xml:space="preserve">Švarko apykaklės ženklas Nr. 2 </w:t>
            </w:r>
          </w:p>
        </w:tc>
      </w:tr>
      <w:tr w:rsidR="00E45F93" w:rsidRPr="00E45F93" w14:paraId="76F82A27" w14:textId="77777777" w:rsidTr="00FE3D87">
        <w:tc>
          <w:tcPr>
            <w:tcW w:w="4814" w:type="dxa"/>
          </w:tcPr>
          <w:p w14:paraId="4DCD8B46"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c>
          <w:tcPr>
            <w:tcW w:w="4814" w:type="dxa"/>
          </w:tcPr>
          <w:p w14:paraId="6164E6D3"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r>
      <w:tr w:rsidR="00E45F93" w:rsidRPr="00E45F93" w14:paraId="51D6EC94" w14:textId="77777777" w:rsidTr="00FE3D87">
        <w:tc>
          <w:tcPr>
            <w:tcW w:w="4814" w:type="dxa"/>
          </w:tcPr>
          <w:p w14:paraId="297623E3"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c>
          <w:tcPr>
            <w:tcW w:w="4814" w:type="dxa"/>
          </w:tcPr>
          <w:p w14:paraId="344B8FC3"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r>
      <w:tr w:rsidR="00E45F93" w:rsidRPr="00E45F93" w14:paraId="715D5412" w14:textId="77777777" w:rsidTr="00FE3D87">
        <w:tc>
          <w:tcPr>
            <w:tcW w:w="4814" w:type="dxa"/>
            <w:vAlign w:val="bottom"/>
          </w:tcPr>
          <w:p w14:paraId="3D3EC135"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2985" w:dyaOrig="585" w14:anchorId="70B4B4D9">
                <v:shape id="_x0000_i1060" type="#_x0000_t75" style="width:149.15pt;height:28.3pt" o:ole="">
                  <v:imagedata r:id="rId64" o:title=""/>
                </v:shape>
                <o:OLEObject Type="Embed" ProgID="PBrush" ShapeID="_x0000_i1060" DrawAspect="Content" ObjectID="_1651990326" r:id="rId65"/>
              </w:object>
            </w:r>
          </w:p>
        </w:tc>
        <w:tc>
          <w:tcPr>
            <w:tcW w:w="4814" w:type="dxa"/>
          </w:tcPr>
          <w:p w14:paraId="2B86E71F"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2640" w:dyaOrig="1200" w14:anchorId="5F8AE4D6">
                <v:shape id="_x0000_i1061" type="#_x0000_t75" style="width:131.8pt;height:59.8pt" o:ole="">
                  <v:imagedata r:id="rId66" o:title=""/>
                </v:shape>
                <o:OLEObject Type="Embed" ProgID="PBrush" ShapeID="_x0000_i1061" DrawAspect="Content" ObjectID="_1651990327" r:id="rId67"/>
              </w:object>
            </w:r>
          </w:p>
        </w:tc>
      </w:tr>
      <w:tr w:rsidR="00E45F93" w:rsidRPr="00E45F93" w14:paraId="66D10D70" w14:textId="77777777" w:rsidTr="00FE3D87">
        <w:tc>
          <w:tcPr>
            <w:tcW w:w="4814" w:type="dxa"/>
          </w:tcPr>
          <w:p w14:paraId="246F1F24" w14:textId="77777777" w:rsidR="00E45F93" w:rsidRPr="00E45F93" w:rsidRDefault="00E45F93" w:rsidP="00E45F93">
            <w:pPr>
              <w:spacing w:after="0" w:line="240" w:lineRule="auto"/>
              <w:jc w:val="center"/>
              <w:rPr>
                <w:rFonts w:ascii="Times New Roman" w:eastAsia="Calibri" w:hAnsi="Times New Roman" w:cs="Times New Roman"/>
                <w:bCs/>
                <w:lang w:val="lt-LT" w:eastAsia="en-US"/>
              </w:rPr>
            </w:pPr>
            <w:r w:rsidRPr="00E45F93">
              <w:rPr>
                <w:rFonts w:ascii="Times New Roman" w:eastAsia="Calibri" w:hAnsi="Times New Roman" w:cs="Times New Roman"/>
                <w:bCs/>
                <w:lang w:val="lt-LT" w:eastAsia="en-US"/>
              </w:rPr>
              <w:t>Kaklaraiščio segtukas</w:t>
            </w:r>
          </w:p>
        </w:tc>
        <w:tc>
          <w:tcPr>
            <w:tcW w:w="4814" w:type="dxa"/>
          </w:tcPr>
          <w:p w14:paraId="560A716F" w14:textId="77777777" w:rsidR="00E45F93" w:rsidRPr="00E45F93" w:rsidRDefault="00E45F93" w:rsidP="00E45F93">
            <w:pPr>
              <w:spacing w:after="0" w:line="240" w:lineRule="auto"/>
              <w:jc w:val="center"/>
              <w:rPr>
                <w:rFonts w:ascii="Times New Roman" w:eastAsia="Calibri" w:hAnsi="Times New Roman" w:cs="Times New Roman"/>
                <w:bCs/>
                <w:lang w:val="lt-LT" w:eastAsia="en-US"/>
              </w:rPr>
            </w:pPr>
            <w:r w:rsidRPr="00E45F93">
              <w:rPr>
                <w:rFonts w:ascii="Times New Roman" w:eastAsia="Calibri" w:hAnsi="Times New Roman" w:cs="Times New Roman"/>
                <w:bCs/>
                <w:lang w:val="lt-LT" w:eastAsia="en-US"/>
              </w:rPr>
              <w:t>Uniformos sagos</w:t>
            </w:r>
          </w:p>
          <w:p w14:paraId="69AE827E" w14:textId="77777777" w:rsidR="00E45F93" w:rsidRPr="00E45F93" w:rsidRDefault="00E45F93" w:rsidP="00E45F93">
            <w:pPr>
              <w:spacing w:after="0" w:line="240" w:lineRule="auto"/>
              <w:jc w:val="center"/>
              <w:rPr>
                <w:rFonts w:ascii="Times New Roman" w:eastAsia="Calibri" w:hAnsi="Times New Roman" w:cs="Times New Roman"/>
                <w:bCs/>
                <w:lang w:val="lt-LT" w:eastAsia="en-US"/>
              </w:rPr>
            </w:pPr>
          </w:p>
        </w:tc>
      </w:tr>
      <w:tr w:rsidR="00E45F93" w:rsidRPr="00E45F93" w14:paraId="7D575038" w14:textId="77777777" w:rsidTr="00FE3D87">
        <w:tc>
          <w:tcPr>
            <w:tcW w:w="4814" w:type="dxa"/>
          </w:tcPr>
          <w:p w14:paraId="7CFD7094" w14:textId="77777777" w:rsidR="00E45F93" w:rsidRPr="00E45F93" w:rsidRDefault="00E45F93" w:rsidP="00E45F93">
            <w:pPr>
              <w:spacing w:after="0" w:line="240" w:lineRule="auto"/>
              <w:jc w:val="center"/>
              <w:rPr>
                <w:rFonts w:ascii="Calibri" w:eastAsia="Calibri" w:hAnsi="Calibri" w:cs="Times New Roman"/>
                <w:bCs/>
                <w:lang w:val="lt-LT" w:eastAsia="en-US"/>
              </w:rPr>
            </w:pPr>
          </w:p>
        </w:tc>
        <w:tc>
          <w:tcPr>
            <w:tcW w:w="4814" w:type="dxa"/>
          </w:tcPr>
          <w:p w14:paraId="21D4D760" w14:textId="77777777" w:rsidR="00E45F93" w:rsidRPr="00E45F93" w:rsidRDefault="00E45F93" w:rsidP="00E45F93">
            <w:pPr>
              <w:spacing w:after="0" w:line="240" w:lineRule="auto"/>
              <w:jc w:val="center"/>
              <w:rPr>
                <w:rFonts w:ascii="Calibri" w:eastAsia="Calibri" w:hAnsi="Calibri" w:cs="Times New Roman"/>
                <w:bCs/>
                <w:lang w:val="lt-LT" w:eastAsia="en-US"/>
              </w:rPr>
            </w:pPr>
          </w:p>
        </w:tc>
      </w:tr>
      <w:tr w:rsidR="00E45F93" w:rsidRPr="00E45F93" w14:paraId="2C32297E" w14:textId="77777777" w:rsidTr="00FE3D87">
        <w:tc>
          <w:tcPr>
            <w:tcW w:w="9628" w:type="dxa"/>
            <w:gridSpan w:val="2"/>
          </w:tcPr>
          <w:p w14:paraId="19AD6616" w14:textId="77777777" w:rsidR="00E45F93" w:rsidRPr="00E45F93" w:rsidRDefault="00E45F93" w:rsidP="00E45F93">
            <w:pPr>
              <w:spacing w:after="0" w:line="240" w:lineRule="auto"/>
              <w:jc w:val="center"/>
              <w:rPr>
                <w:rFonts w:ascii="Times New Roman" w:eastAsia="Calibri" w:hAnsi="Times New Roman" w:cs="Times New Roman"/>
                <w:bCs/>
                <w:sz w:val="24"/>
                <w:szCs w:val="24"/>
                <w:lang w:val="lt-LT" w:eastAsia="en-US"/>
              </w:rPr>
            </w:pPr>
            <w:r w:rsidRPr="00E45F93">
              <w:rPr>
                <w:rFonts w:ascii="Times New Roman" w:eastAsia="Times New Roman" w:hAnsi="Times New Roman" w:cs="Times New Roman"/>
                <w:sz w:val="24"/>
                <w:szCs w:val="20"/>
                <w:lang w:val="lt-LT" w:eastAsia="en-US"/>
              </w:rPr>
              <w:object w:dxaOrig="7905" w:dyaOrig="2280" w14:anchorId="6E79D742">
                <v:shape id="_x0000_i1062" type="#_x0000_t75" style="width:396pt;height:113.8pt" o:ole="">
                  <v:imagedata r:id="rId68" o:title=""/>
                </v:shape>
                <o:OLEObject Type="Embed" ProgID="PBrush" ShapeID="_x0000_i1062" DrawAspect="Content" ObjectID="_1651990328" r:id="rId69"/>
              </w:object>
            </w:r>
          </w:p>
        </w:tc>
      </w:tr>
      <w:tr w:rsidR="00E45F93" w:rsidRPr="00E45F93" w14:paraId="7C796B32" w14:textId="77777777" w:rsidTr="00FE3D87">
        <w:tc>
          <w:tcPr>
            <w:tcW w:w="9628" w:type="dxa"/>
            <w:gridSpan w:val="2"/>
          </w:tcPr>
          <w:p w14:paraId="1B6E95E6" w14:textId="2EB1FFE5" w:rsidR="00E45F93" w:rsidRPr="00E45F93" w:rsidRDefault="00E45F93" w:rsidP="00E45F93">
            <w:pPr>
              <w:spacing w:after="0" w:line="240" w:lineRule="auto"/>
              <w:jc w:val="center"/>
              <w:rPr>
                <w:rFonts w:ascii="Times New Roman" w:eastAsia="Calibri" w:hAnsi="Times New Roman" w:cs="Times New Roman"/>
                <w:bCs/>
                <w:szCs w:val="24"/>
                <w:lang w:val="lt-LT" w:eastAsia="en-US"/>
              </w:rPr>
            </w:pPr>
            <w:r w:rsidRPr="00E45F93">
              <w:rPr>
                <w:rFonts w:ascii="Times New Roman" w:eastAsia="Calibri" w:hAnsi="Times New Roman" w:cs="Times New Roman"/>
                <w:bCs/>
                <w:szCs w:val="24"/>
                <w:lang w:val="lt-LT" w:eastAsia="en-US"/>
              </w:rPr>
              <w:t>Antsiuvai</w:t>
            </w:r>
          </w:p>
        </w:tc>
      </w:tr>
    </w:tbl>
    <w:p w14:paraId="37A69A70" w14:textId="77777777" w:rsidR="00BB1633" w:rsidRDefault="00BB1633" w:rsidP="00BB1633">
      <w:pPr>
        <w:jc w:val="center"/>
        <w:rPr>
          <w:rFonts w:ascii="Times New Roman" w:eastAsia="Calibri" w:hAnsi="Times New Roman" w:cs="Times New Roman"/>
          <w:b/>
          <w:sz w:val="24"/>
          <w:szCs w:val="24"/>
          <w:lang w:val="lt-LT" w:eastAsia="en-US"/>
        </w:rPr>
      </w:pPr>
    </w:p>
    <w:p w14:paraId="0D7F9B6C" w14:textId="22C308A6" w:rsidR="00BB1633" w:rsidRPr="00E45F93" w:rsidRDefault="00B87D6E" w:rsidP="00E45F93">
      <w:pPr>
        <w:spacing w:after="0" w:line="240" w:lineRule="auto"/>
        <w:rPr>
          <w:rFonts w:ascii="Times New Roman" w:eastAsia="Calibri" w:hAnsi="Times New Roman" w:cs="Times New Roman"/>
          <w:i/>
          <w:sz w:val="18"/>
          <w:szCs w:val="20"/>
          <w:lang w:val="lt-LT" w:eastAsia="en-US"/>
        </w:rPr>
      </w:pPr>
      <w:r>
        <w:rPr>
          <w:rFonts w:ascii="Times New Roman" w:eastAsia="Calibri" w:hAnsi="Times New Roman" w:cs="Times New Roman"/>
          <w:i/>
          <w:sz w:val="18"/>
          <w:szCs w:val="20"/>
          <w:lang w:val="lt-LT" w:eastAsia="en-US"/>
        </w:rPr>
        <w:t>10</w:t>
      </w:r>
      <w:bookmarkStart w:id="0" w:name="_GoBack"/>
      <w:bookmarkEnd w:id="0"/>
      <w:r w:rsidR="00E45F93" w:rsidRPr="00E45F93">
        <w:rPr>
          <w:rFonts w:ascii="Times New Roman" w:eastAsia="Calibri" w:hAnsi="Times New Roman" w:cs="Times New Roman"/>
          <w:i/>
          <w:sz w:val="18"/>
          <w:szCs w:val="20"/>
          <w:lang w:val="lt-LT" w:eastAsia="en-US"/>
        </w:rPr>
        <w:t xml:space="preserve"> skyrius</w:t>
      </w:r>
      <w:r w:rsidR="00E45F93">
        <w:rPr>
          <w:rFonts w:ascii="Times New Roman" w:eastAsia="Calibri" w:hAnsi="Times New Roman" w:cs="Times New Roman"/>
          <w:i/>
          <w:sz w:val="18"/>
          <w:szCs w:val="20"/>
          <w:lang w:val="lt-LT" w:eastAsia="en-US"/>
        </w:rPr>
        <w:t xml:space="preserve"> neteko galios nuo 2020-08-01.</w:t>
      </w:r>
    </w:p>
    <w:p w14:paraId="32194BF7" w14:textId="77777777" w:rsidR="00E45F93" w:rsidRDefault="00E45F9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p>
    <w:p w14:paraId="34666CF8"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XI SKYRIUS</w:t>
      </w:r>
    </w:p>
    <w:p w14:paraId="586F27BB"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TARNYBINĖS UNIFORMOS, RANGŲ ŽENKLŲ IR SIMBOLIKOS APRAŠYMAS</w:t>
      </w:r>
    </w:p>
    <w:p w14:paraId="3B540F45"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sz w:val="24"/>
          <w:szCs w:val="24"/>
          <w:lang w:val="lt-LT" w:eastAsia="en-US"/>
        </w:rPr>
      </w:pPr>
    </w:p>
    <w:p w14:paraId="22DA97D8"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1. Kursantų ir jaunesniųjų pataisos pareigūnų tarnybinė uniforma:</w:t>
      </w:r>
    </w:p>
    <w:p w14:paraId="370001C7"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1.1. kelnės – tamsiai mėlynos spalvos, su juosmeniu ir ąselėmis diržui įverti. Kelnių priekyje ir šonuose aukščiau kelių – kišenės su </w:t>
      </w:r>
      <w:proofErr w:type="spellStart"/>
      <w:r w:rsidRPr="00735081">
        <w:rPr>
          <w:rFonts w:ascii="Times New Roman" w:eastAsia="Times New Roman" w:hAnsi="Times New Roman" w:cs="Times New Roman"/>
          <w:color w:val="000000"/>
          <w:sz w:val="24"/>
          <w:szCs w:val="24"/>
          <w:lang w:val="lt-LT" w:eastAsia="en-US"/>
        </w:rPr>
        <w:t>antkišeniais</w:t>
      </w:r>
      <w:proofErr w:type="spellEnd"/>
      <w:r w:rsidRPr="00735081">
        <w:rPr>
          <w:rFonts w:ascii="Times New Roman" w:eastAsia="Times New Roman" w:hAnsi="Times New Roman" w:cs="Times New Roman"/>
          <w:color w:val="000000"/>
          <w:sz w:val="24"/>
          <w:szCs w:val="24"/>
          <w:lang w:val="lt-LT" w:eastAsia="en-US"/>
        </w:rPr>
        <w:t>;</w:t>
      </w:r>
    </w:p>
    <w:p w14:paraId="1650EDA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lastRenderedPageBreak/>
        <w:t xml:space="preserve">1.2. žieminis </w:t>
      </w:r>
      <w:proofErr w:type="spellStart"/>
      <w:r w:rsidRPr="00735081">
        <w:rPr>
          <w:rFonts w:ascii="Times New Roman" w:eastAsia="Times New Roman" w:hAnsi="Times New Roman" w:cs="Times New Roman"/>
          <w:color w:val="000000"/>
          <w:sz w:val="24"/>
          <w:szCs w:val="24"/>
          <w:lang w:val="lt-LT" w:eastAsia="en-US"/>
        </w:rPr>
        <w:t>puskombinezonis</w:t>
      </w:r>
      <w:proofErr w:type="spellEnd"/>
      <w:r w:rsidRPr="00735081">
        <w:rPr>
          <w:rFonts w:ascii="Times New Roman" w:eastAsia="Times New Roman" w:hAnsi="Times New Roman" w:cs="Times New Roman"/>
          <w:color w:val="000000"/>
          <w:sz w:val="24"/>
          <w:szCs w:val="24"/>
          <w:lang w:val="lt-LT" w:eastAsia="en-US"/>
        </w:rPr>
        <w:t xml:space="preserve"> – tamsiai mėlynos spalvos su pašiltinimu. Kelnių priekyje ir šonuose aukščiau kelių – kišenės su </w:t>
      </w:r>
      <w:proofErr w:type="spellStart"/>
      <w:r w:rsidRPr="00735081">
        <w:rPr>
          <w:rFonts w:ascii="Times New Roman" w:eastAsia="Times New Roman" w:hAnsi="Times New Roman" w:cs="Times New Roman"/>
          <w:color w:val="000000"/>
          <w:sz w:val="24"/>
          <w:szCs w:val="24"/>
          <w:lang w:val="lt-LT" w:eastAsia="en-US"/>
        </w:rPr>
        <w:t>antkišeniais</w:t>
      </w:r>
      <w:proofErr w:type="spellEnd"/>
      <w:r w:rsidRPr="00735081">
        <w:rPr>
          <w:rFonts w:ascii="Times New Roman" w:eastAsia="Times New Roman" w:hAnsi="Times New Roman" w:cs="Times New Roman"/>
          <w:color w:val="000000"/>
          <w:sz w:val="24"/>
          <w:szCs w:val="24"/>
          <w:lang w:val="lt-LT" w:eastAsia="en-US"/>
        </w:rPr>
        <w:t>;</w:t>
      </w:r>
    </w:p>
    <w:p w14:paraId="39B93E7D"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1.3. marškiniai – šviesiai mėlynos spalvos, lengvai prigludusio silueto su centriniu užsegimu priekyje iki viršaus, k</w:t>
      </w:r>
      <w:r w:rsidRPr="00735081">
        <w:rPr>
          <w:rFonts w:ascii="Times New Roman" w:eastAsia="Calibri" w:hAnsi="Times New Roman" w:cs="Times New Roman"/>
          <w:sz w:val="24"/>
          <w:szCs w:val="24"/>
          <w:lang w:val="lt-LT" w:eastAsia="en-US"/>
        </w:rPr>
        <w:t xml:space="preserve">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w:t>
      </w:r>
    </w:p>
    <w:p w14:paraId="129F04B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1.4. golfas – tamsiai mėlynos spalvos, ilgomis rankovėmis, paaukštinta vienguba apykakle;</w:t>
      </w:r>
    </w:p>
    <w:p w14:paraId="7983FED9"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1.5. megztinis – tamsiai mėlynos spalvos, su trikampe kaklo iškirpte, ant rankovių ties alkūnėmis – </w:t>
      </w:r>
      <w:proofErr w:type="spellStart"/>
      <w:r w:rsidRPr="00735081">
        <w:rPr>
          <w:rFonts w:ascii="Times New Roman" w:eastAsia="Times New Roman" w:hAnsi="Times New Roman" w:cs="Times New Roman"/>
          <w:sz w:val="24"/>
          <w:szCs w:val="24"/>
          <w:lang w:val="lt-LT" w:eastAsia="lt-LT"/>
        </w:rPr>
        <w:t>antalkūniai</w:t>
      </w:r>
      <w:proofErr w:type="spellEnd"/>
      <w:r w:rsidRPr="00735081">
        <w:rPr>
          <w:rFonts w:ascii="Times New Roman" w:eastAsia="Times New Roman" w:hAnsi="Times New Roman" w:cs="Times New Roman"/>
          <w:sz w:val="24"/>
          <w:szCs w:val="24"/>
          <w:lang w:val="lt-LT" w:eastAsia="lt-LT"/>
        </w:rPr>
        <w:t xml:space="preserve">, krūtinės aukštyje – kišenė su </w:t>
      </w:r>
      <w:proofErr w:type="spellStart"/>
      <w:r w:rsidRPr="00735081">
        <w:rPr>
          <w:rFonts w:ascii="Times New Roman" w:eastAsia="Times New Roman" w:hAnsi="Times New Roman" w:cs="Times New Roman"/>
          <w:sz w:val="24"/>
          <w:szCs w:val="24"/>
          <w:lang w:val="lt-LT" w:eastAsia="lt-LT"/>
        </w:rPr>
        <w:t>antkišeniu</w:t>
      </w:r>
      <w:proofErr w:type="spellEnd"/>
      <w:r w:rsidRPr="00735081">
        <w:rPr>
          <w:rFonts w:ascii="Times New Roman" w:eastAsia="Times New Roman" w:hAnsi="Times New Roman" w:cs="Times New Roman"/>
          <w:sz w:val="24"/>
          <w:szCs w:val="24"/>
          <w:lang w:val="lt-LT" w:eastAsia="lt-LT"/>
        </w:rPr>
        <w:t xml:space="preserve">; </w:t>
      </w:r>
    </w:p>
    <w:p w14:paraId="57D4B108" w14:textId="77777777" w:rsidR="00BB1633" w:rsidRPr="00735081" w:rsidRDefault="00BB1633" w:rsidP="00BB1633">
      <w:pPr>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1.6. vasarinė striukė – tamsiai mėlynos spalvos, su pamušalu, šonuose surauktu juosmeniu, priekyje užtraukiama užtrauktuku. </w:t>
      </w:r>
      <w:r w:rsidRPr="00735081">
        <w:rPr>
          <w:rFonts w:ascii="Times New Roman" w:eastAsia="Calibri" w:hAnsi="Times New Roman" w:cs="Times New Roman"/>
          <w:sz w:val="24"/>
          <w:szCs w:val="24"/>
          <w:lang w:val="lt-LT" w:eastAsia="en-US"/>
        </w:rPr>
        <w:t xml:space="preserve">Krūtinės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 xml:space="preserve">, taip pat įleistos kišenės ties juosmeniu; </w:t>
      </w:r>
    </w:p>
    <w:p w14:paraId="159876D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1.7. žieminė striukė – tamsiai mėlynos spalvos, pašiltinta, su pamušalu, priekyje užtraukiama užtrauktuku. </w:t>
      </w:r>
      <w:r w:rsidRPr="00735081">
        <w:rPr>
          <w:rFonts w:ascii="Times New Roman" w:eastAsia="Calibri" w:hAnsi="Times New Roman" w:cs="Times New Roman"/>
          <w:sz w:val="24"/>
          <w:szCs w:val="24"/>
          <w:lang w:val="lt-LT" w:eastAsia="en-US"/>
        </w:rPr>
        <w:t xml:space="preserve">Krūtinės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 taip pat įleistos kišenės ties juosmeniu;</w:t>
      </w:r>
    </w:p>
    <w:p w14:paraId="151313E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1.8. vasarinė kepurė – tamsiai mėlynos spalvos su snapeliu, virš snapelio – į siūlę įsiūta balta šviesą atspindinti juostelė; </w:t>
      </w:r>
    </w:p>
    <w:p w14:paraId="17EE846B"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1.9. ž</w:t>
      </w:r>
      <w:r w:rsidRPr="00735081">
        <w:rPr>
          <w:rFonts w:ascii="Times New Roman" w:eastAsia="Times New Roman" w:hAnsi="Times New Roman" w:cs="Times New Roman"/>
          <w:sz w:val="24"/>
          <w:szCs w:val="24"/>
          <w:lang w:val="lt-LT" w:eastAsia="lt-LT"/>
        </w:rPr>
        <w:t xml:space="preserve">ieminė kepurė – megzta, tamsiai mėlynos spalvos su užlenkimu. Ant </w:t>
      </w:r>
      <w:r w:rsidRPr="00735081">
        <w:rPr>
          <w:rFonts w:ascii="Times New Roman" w:eastAsia="Times New Roman" w:hAnsi="Times New Roman" w:cs="Times New Roman"/>
          <w:sz w:val="24"/>
          <w:szCs w:val="24"/>
          <w:lang w:val="lt-LT" w:eastAsia="en-US"/>
        </w:rPr>
        <w:t>jaunesniųjų pataisos pareigūnų</w:t>
      </w:r>
      <w:r w:rsidRPr="00735081">
        <w:rPr>
          <w:rFonts w:ascii="Times New Roman" w:eastAsia="Times New Roman" w:hAnsi="Times New Roman" w:cs="Times New Roman"/>
          <w:sz w:val="24"/>
          <w:szCs w:val="24"/>
          <w:lang w:val="lt-LT" w:eastAsia="lt-LT"/>
        </w:rPr>
        <w:t xml:space="preserve"> žieminės kepurės užlenkimo išsiuvinėtas kepurės ženklas; </w:t>
      </w:r>
    </w:p>
    <w:p w14:paraId="345AC301"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1.10. b</w:t>
      </w:r>
      <w:r w:rsidRPr="00735081">
        <w:rPr>
          <w:rFonts w:ascii="Times New Roman" w:eastAsia="Times New Roman" w:hAnsi="Times New Roman" w:cs="Times New Roman"/>
          <w:sz w:val="24"/>
          <w:szCs w:val="24"/>
          <w:lang w:val="lt-LT" w:eastAsia="lt-LT"/>
        </w:rPr>
        <w:t>ateliai ir žieminiai batai – juodos spalvos;</w:t>
      </w:r>
    </w:p>
    <w:p w14:paraId="18F7D7CE" w14:textId="77777777" w:rsidR="00BB1633" w:rsidRPr="00735081" w:rsidRDefault="00BB1633" w:rsidP="00BB1633">
      <w:pPr>
        <w:spacing w:after="0" w:line="240" w:lineRule="auto"/>
        <w:ind w:firstLine="993"/>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1.11. diržas – juodos spalvos.</w:t>
      </w:r>
    </w:p>
    <w:p w14:paraId="771EB686"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 Pataisos pareigūnų, vyresniųjų ir vyriausiųjų pataisos pareigūnų tarnybinė uniforma:</w:t>
      </w:r>
    </w:p>
    <w:p w14:paraId="704D37D3"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2.1. švarkas – tamsiai mėlynos spalvos, </w:t>
      </w:r>
      <w:proofErr w:type="spellStart"/>
      <w:r w:rsidRPr="00735081">
        <w:rPr>
          <w:rFonts w:ascii="Times New Roman" w:eastAsia="Times New Roman" w:hAnsi="Times New Roman" w:cs="Times New Roman"/>
          <w:color w:val="000000"/>
          <w:sz w:val="24"/>
          <w:szCs w:val="24"/>
          <w:lang w:val="lt-LT" w:eastAsia="en-US"/>
        </w:rPr>
        <w:t>kostiuminio</w:t>
      </w:r>
      <w:proofErr w:type="spellEnd"/>
      <w:r w:rsidRPr="00735081">
        <w:rPr>
          <w:rFonts w:ascii="Times New Roman" w:eastAsia="Times New Roman" w:hAnsi="Times New Roman" w:cs="Times New Roman"/>
          <w:color w:val="000000"/>
          <w:sz w:val="24"/>
          <w:szCs w:val="24"/>
          <w:lang w:val="lt-LT" w:eastAsia="en-US"/>
        </w:rPr>
        <w:t xml:space="preserve"> audinio, su klasikine apykakle ir atvartais, lengvai prigludusio silueto; </w:t>
      </w:r>
    </w:p>
    <w:p w14:paraId="5D63915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2.2. kelnės – tamsiai mėlynos spalvos, </w:t>
      </w:r>
      <w:proofErr w:type="spellStart"/>
      <w:r w:rsidRPr="00735081">
        <w:rPr>
          <w:rFonts w:ascii="Times New Roman" w:eastAsia="Times New Roman" w:hAnsi="Times New Roman" w:cs="Times New Roman"/>
          <w:color w:val="000000"/>
          <w:sz w:val="24"/>
          <w:szCs w:val="24"/>
          <w:lang w:val="lt-LT" w:eastAsia="en-US"/>
        </w:rPr>
        <w:t>kostiuminio</w:t>
      </w:r>
      <w:proofErr w:type="spellEnd"/>
      <w:r w:rsidRPr="00735081">
        <w:rPr>
          <w:rFonts w:ascii="Times New Roman" w:eastAsia="Times New Roman" w:hAnsi="Times New Roman" w:cs="Times New Roman"/>
          <w:color w:val="000000"/>
          <w:sz w:val="24"/>
          <w:szCs w:val="24"/>
          <w:lang w:val="lt-LT" w:eastAsia="en-US"/>
        </w:rPr>
        <w:t xml:space="preserve"> audinio, tiesaus silueto su ąselėmis diržui įverti;</w:t>
      </w:r>
    </w:p>
    <w:p w14:paraId="4FCA870C"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2.3. sijonas – tiesus, su juosmeniu ir ąselėmis diržui įverti;</w:t>
      </w:r>
    </w:p>
    <w:p w14:paraId="27ABC129"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2.4. moteriška vasarinė kepurė – tamsiai mėlynos spalvos audinio, skrybėlės tipo, standi. Viršutinė dalis į apačią platėja. Užriesti į viršų kepurės kraštai priekyje suformuoja snapelį. Virš snapelio dviem 15 mm skersmens sagomis segamas juodos spalvos dirželis. Vyriausiųjų pataisos pareigūnių kepurėse vietoj juodos spalvos dirželio segama aukso spalvos pynutė, o kepurės snapelis papuošiamas aukso spalvos stilizuotų ąžuolo lapų kompozicija; </w:t>
      </w:r>
    </w:p>
    <w:p w14:paraId="031E07A8"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2.5. vyriška vasarinė kepurė – tamsiai mėlynos spalvos audinio, su juodos spalvos snapeliu. Viršutinė kepurės dalis paaukštinta. Virš snapelio dviem 15 mm skersmens sagomis segamas juodos spalvos dirželis. Vyriausiųjų pataisos pareigūnų kepurėse vietoj juodos spalvos dirželio segama aukso spalvos pynutė, o kepurės snapelis papuošiamas aukso spalvos stilizuotų ąžuolo lapų kompozicija; </w:t>
      </w:r>
    </w:p>
    <w:p w14:paraId="32186FA1"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2.6. žieminė kepurė – tamsiai mėlynos spalvos audinio, su juodos spalvos snapeliu, apjuosta juodo kailio apvadu. Virš snapelio 15 mm skersmens sagomis segamas juodos spalvos dirželis. Vyriausiųjų pataisos pareigūnų kepurėje vietoj juodos spalvos dirželio segama aukso spalvos pynutė, o kepurės snapelis papuošiamas aukso spalvos stilizuotų ąžuolo lapų kompozicija;</w:t>
      </w:r>
    </w:p>
    <w:p w14:paraId="6E7F44C9"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2.7. marškiniai ir megztinis – tokie patys</w:t>
      </w:r>
      <w:r>
        <w:rPr>
          <w:rFonts w:ascii="Times New Roman" w:eastAsia="Times New Roman" w:hAnsi="Times New Roman" w:cs="Times New Roman"/>
          <w:color w:val="000000"/>
          <w:sz w:val="24"/>
          <w:szCs w:val="24"/>
          <w:lang w:val="lt-LT" w:eastAsia="en-US"/>
        </w:rPr>
        <w:t>,</w:t>
      </w:r>
      <w:r w:rsidRPr="00735081">
        <w:rPr>
          <w:rFonts w:ascii="Times New Roman" w:eastAsia="Times New Roman" w:hAnsi="Times New Roman" w:cs="Times New Roman"/>
          <w:color w:val="000000"/>
          <w:sz w:val="24"/>
          <w:szCs w:val="24"/>
          <w:lang w:val="lt-LT" w:eastAsia="en-US"/>
        </w:rPr>
        <w:t xml:space="preserve"> kaip ir jaunesniųjų pataisos pareigūnų;</w:t>
      </w:r>
    </w:p>
    <w:p w14:paraId="237EC6F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2.8. balti marškiniai ilgomis rankovėmis – lengvai prigludusio silueto su centriniu užsegimu priekyje iki viršaus, krūtinės aukštyje – kišenės su </w:t>
      </w:r>
      <w:proofErr w:type="spellStart"/>
      <w:r w:rsidRPr="00735081">
        <w:rPr>
          <w:rFonts w:ascii="Times New Roman" w:eastAsia="Times New Roman" w:hAnsi="Times New Roman" w:cs="Times New Roman"/>
          <w:color w:val="000000"/>
          <w:sz w:val="24"/>
          <w:szCs w:val="24"/>
          <w:lang w:val="lt-LT" w:eastAsia="en-US"/>
        </w:rPr>
        <w:t>antkišeniais</w:t>
      </w:r>
      <w:proofErr w:type="spellEnd"/>
      <w:r w:rsidRPr="00735081">
        <w:rPr>
          <w:rFonts w:ascii="Times New Roman" w:eastAsia="Times New Roman" w:hAnsi="Times New Roman" w:cs="Times New Roman"/>
          <w:color w:val="000000"/>
          <w:sz w:val="24"/>
          <w:szCs w:val="24"/>
          <w:lang w:val="lt-LT" w:eastAsia="en-US"/>
        </w:rPr>
        <w:t>;</w:t>
      </w:r>
    </w:p>
    <w:p w14:paraId="51A298AA"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2.9. šalikas – juodos spalvos;</w:t>
      </w:r>
    </w:p>
    <w:p w14:paraId="65C7836D"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2.10. kaklaraištis – juodos spalvos, klasikinis;</w:t>
      </w:r>
    </w:p>
    <w:p w14:paraId="3209EC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2.11. demisezoninė striukė – tamsiai mėlynos spalvos, tiesaus silueto, užtraukiama užtrauktuku iš abiejų galų, su nusegama juodos spalvos kailio apykakle ir išsegamu pašiltinimu;</w:t>
      </w:r>
    </w:p>
    <w:p w14:paraId="41BD06EC"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2.12. vasarinė striukė – tokia pati</w:t>
      </w:r>
      <w:r>
        <w:rPr>
          <w:rFonts w:ascii="Times New Roman" w:eastAsia="Times New Roman" w:hAnsi="Times New Roman" w:cs="Times New Roman"/>
          <w:sz w:val="24"/>
          <w:szCs w:val="24"/>
          <w:lang w:val="lt-LT" w:eastAsia="en-US"/>
        </w:rPr>
        <w:t>,</w:t>
      </w:r>
      <w:r w:rsidRPr="00735081">
        <w:rPr>
          <w:rFonts w:ascii="Times New Roman" w:eastAsia="Times New Roman" w:hAnsi="Times New Roman" w:cs="Times New Roman"/>
          <w:sz w:val="24"/>
          <w:szCs w:val="24"/>
          <w:lang w:val="lt-LT" w:eastAsia="en-US"/>
        </w:rPr>
        <w:t xml:space="preserve"> kaip ir jaunesniųjų pataisos pareigūnų;</w:t>
      </w:r>
    </w:p>
    <w:p w14:paraId="0BBF577E"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2.13. bateliai ir žieminiai batai – juodos spalvos;</w:t>
      </w:r>
    </w:p>
    <w:p w14:paraId="468C2263"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2.14. demisezoniniai batai – juodos spalvos.</w:t>
      </w:r>
    </w:p>
    <w:p w14:paraId="091010DA" w14:textId="46D30EB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lastRenderedPageBreak/>
        <w:t xml:space="preserve">3. </w:t>
      </w:r>
      <w:r w:rsidR="000D46D5">
        <w:rPr>
          <w:rFonts w:ascii="Times New Roman" w:eastAsia="Times New Roman" w:hAnsi="Times New Roman" w:cs="Times New Roman"/>
          <w:sz w:val="24"/>
          <w:szCs w:val="24"/>
          <w:lang w:val="lt-LT" w:eastAsia="en-US"/>
        </w:rPr>
        <w:t xml:space="preserve">Specialioji </w:t>
      </w:r>
      <w:r w:rsidRPr="00735081">
        <w:rPr>
          <w:rFonts w:ascii="Times New Roman" w:eastAsia="Times New Roman" w:hAnsi="Times New Roman" w:cs="Times New Roman"/>
          <w:sz w:val="24"/>
          <w:szCs w:val="24"/>
          <w:lang w:val="lt-LT" w:eastAsia="en-US"/>
        </w:rPr>
        <w:t>tarnybinė uniforma:</w:t>
      </w:r>
    </w:p>
    <w:p w14:paraId="486329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3.1. marškinėliai – tamsiai mėlynos spalvos,</w:t>
      </w:r>
      <w:r w:rsidRPr="00735081">
        <w:rPr>
          <w:rFonts w:ascii="Times New Roman" w:eastAsia="Times New Roman" w:hAnsi="Times New Roman" w:cs="Times New Roman"/>
          <w:color w:val="000000"/>
          <w:sz w:val="24"/>
          <w:szCs w:val="24"/>
          <w:lang w:val="lt-LT" w:eastAsia="en-US"/>
        </w:rPr>
        <w:t xml:space="preserve"> lengvai prigludusio silueto;</w:t>
      </w:r>
    </w:p>
    <w:p w14:paraId="1F363757"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3.2. marškiniai ilgomis rankovėmis – tamsiai mėlynos spalvos, </w:t>
      </w:r>
      <w:r w:rsidRPr="00735081">
        <w:rPr>
          <w:rFonts w:ascii="Times New Roman" w:eastAsia="Times New Roman" w:hAnsi="Times New Roman" w:cs="Times New Roman"/>
          <w:sz w:val="24"/>
          <w:szCs w:val="24"/>
          <w:lang w:val="lt-LT" w:eastAsia="lt-LT"/>
        </w:rPr>
        <w:t xml:space="preserve">priekyje užsegami užtrauktuku. </w:t>
      </w:r>
      <w:r w:rsidRPr="00735081">
        <w:rPr>
          <w:rFonts w:ascii="Times New Roman" w:eastAsia="Calibri" w:hAnsi="Times New Roman" w:cs="Times New Roman"/>
          <w:sz w:val="24"/>
          <w:szCs w:val="24"/>
          <w:lang w:val="lt-LT" w:eastAsia="en-US"/>
        </w:rPr>
        <w:t xml:space="preserve">Krūtinės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 taip pat įleistos kišenės ties viršutine rankovės dalimi;</w:t>
      </w:r>
    </w:p>
    <w:p w14:paraId="7DF5CFAE" w14:textId="4CB397F0"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 xml:space="preserve">3.3. </w:t>
      </w:r>
      <w:r w:rsidRPr="00735081">
        <w:rPr>
          <w:rFonts w:ascii="Times New Roman" w:eastAsia="Times New Roman" w:hAnsi="Times New Roman" w:cs="Times New Roman"/>
          <w:color w:val="000000"/>
          <w:sz w:val="24"/>
          <w:szCs w:val="24"/>
          <w:lang w:val="lt-LT" w:eastAsia="en-US"/>
        </w:rPr>
        <w:t>kelnės – tamsiai mėlynos spalvos, su juosmeniu ir ąselėmis diržui įverti; šoninės kišenės pakreiptos;</w:t>
      </w:r>
    </w:p>
    <w:p w14:paraId="5A2D4690" w14:textId="4662B30D"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 xml:space="preserve">3.4. demisezoninė striukė – tamsiai mėlynos spalvos, </w:t>
      </w:r>
      <w:r w:rsidR="003B422F" w:rsidRPr="00735081">
        <w:rPr>
          <w:rFonts w:ascii="Times New Roman" w:eastAsia="Times New Roman" w:hAnsi="Times New Roman" w:cs="Times New Roman"/>
          <w:sz w:val="24"/>
          <w:szCs w:val="24"/>
          <w:lang w:val="lt-LT" w:eastAsia="lt-LT"/>
        </w:rPr>
        <w:t>priekyje užtraukiama užtrauktuku</w:t>
      </w:r>
      <w:r w:rsidR="003B422F">
        <w:rPr>
          <w:rFonts w:ascii="Times New Roman" w:eastAsia="Times New Roman" w:hAnsi="Times New Roman" w:cs="Times New Roman"/>
          <w:sz w:val="24"/>
          <w:szCs w:val="24"/>
          <w:lang w:val="lt-LT" w:eastAsia="lt-LT"/>
        </w:rPr>
        <w:t>,</w:t>
      </w:r>
      <w:r w:rsidR="003B422F" w:rsidRPr="00735081">
        <w:rPr>
          <w:rFonts w:ascii="Times New Roman" w:eastAsia="Times New Roman" w:hAnsi="Times New Roman" w:cs="Times New Roman"/>
          <w:color w:val="000000"/>
          <w:sz w:val="24"/>
          <w:szCs w:val="24"/>
          <w:lang w:val="lt-LT" w:eastAsia="en-US"/>
        </w:rPr>
        <w:t xml:space="preserve"> </w:t>
      </w:r>
      <w:r w:rsidRPr="00735081">
        <w:rPr>
          <w:rFonts w:ascii="Times New Roman" w:eastAsia="Times New Roman" w:hAnsi="Times New Roman" w:cs="Times New Roman"/>
          <w:color w:val="000000"/>
          <w:sz w:val="24"/>
          <w:szCs w:val="24"/>
          <w:lang w:val="lt-LT" w:eastAsia="en-US"/>
        </w:rPr>
        <w:t xml:space="preserve">su išsegamu  </w:t>
      </w:r>
      <w:r w:rsidR="003B422F">
        <w:rPr>
          <w:rFonts w:ascii="Times New Roman" w:eastAsia="Times New Roman" w:hAnsi="Times New Roman" w:cs="Times New Roman"/>
          <w:color w:val="000000"/>
          <w:sz w:val="24"/>
          <w:szCs w:val="24"/>
          <w:lang w:val="lt-LT" w:eastAsia="en-US"/>
        </w:rPr>
        <w:t xml:space="preserve">tamsiai mėlynos spalvos </w:t>
      </w:r>
      <w:r w:rsidRPr="00735081">
        <w:rPr>
          <w:rFonts w:ascii="Times New Roman" w:eastAsia="Times New Roman" w:hAnsi="Times New Roman" w:cs="Times New Roman"/>
          <w:color w:val="000000"/>
          <w:sz w:val="24"/>
          <w:szCs w:val="24"/>
          <w:lang w:val="lt-LT" w:eastAsia="en-US"/>
        </w:rPr>
        <w:t>džemperiu</w:t>
      </w:r>
      <w:r w:rsidRPr="00735081">
        <w:rPr>
          <w:rFonts w:ascii="Times New Roman" w:eastAsia="Times New Roman" w:hAnsi="Times New Roman" w:cs="Times New Roman"/>
          <w:sz w:val="24"/>
          <w:szCs w:val="24"/>
          <w:lang w:val="lt-LT" w:eastAsia="lt-LT"/>
        </w:rPr>
        <w:t>;</w:t>
      </w:r>
    </w:p>
    <w:p w14:paraId="15F8E200" w14:textId="657D07F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3.5.  </w:t>
      </w:r>
      <w:r w:rsidR="002A08AA">
        <w:rPr>
          <w:rFonts w:ascii="Times New Roman" w:eastAsia="Times New Roman" w:hAnsi="Times New Roman" w:cs="Times New Roman"/>
          <w:sz w:val="24"/>
          <w:szCs w:val="24"/>
          <w:lang w:val="lt-LT" w:eastAsia="lt-LT"/>
        </w:rPr>
        <w:t xml:space="preserve">vasarinė </w:t>
      </w:r>
      <w:r w:rsidRPr="00735081">
        <w:rPr>
          <w:rFonts w:ascii="Times New Roman" w:eastAsia="Times New Roman" w:hAnsi="Times New Roman" w:cs="Times New Roman"/>
          <w:sz w:val="24"/>
          <w:szCs w:val="24"/>
          <w:lang w:val="lt-LT" w:eastAsia="lt-LT"/>
        </w:rPr>
        <w:t>kepurė – tamsiai mėlynos spalvos su lankstomu snapeliu;</w:t>
      </w:r>
    </w:p>
    <w:p w14:paraId="0802CBC2" w14:textId="72EF55E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3.6. batai</w:t>
      </w:r>
      <w:r w:rsidR="006B544C">
        <w:rPr>
          <w:rFonts w:ascii="Times New Roman" w:eastAsia="Times New Roman" w:hAnsi="Times New Roman" w:cs="Times New Roman"/>
          <w:sz w:val="24"/>
          <w:szCs w:val="24"/>
          <w:lang w:val="lt-LT" w:eastAsia="lt-LT"/>
        </w:rPr>
        <w:t xml:space="preserve"> </w:t>
      </w:r>
      <w:r w:rsidRPr="00735081">
        <w:rPr>
          <w:rFonts w:ascii="Times New Roman" w:eastAsia="Times New Roman" w:hAnsi="Times New Roman" w:cs="Times New Roman"/>
          <w:sz w:val="24"/>
          <w:szCs w:val="24"/>
          <w:lang w:val="lt-LT" w:eastAsia="lt-LT"/>
        </w:rPr>
        <w:t>–  juodos spalvos;</w:t>
      </w:r>
    </w:p>
    <w:p w14:paraId="6E4F75F7" w14:textId="66EBF97B"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Times New Roman" w:hAnsi="Times New Roman" w:cs="Times New Roman"/>
          <w:sz w:val="24"/>
          <w:szCs w:val="24"/>
          <w:lang w:val="lt-LT" w:eastAsia="lt-LT"/>
        </w:rPr>
        <w:t xml:space="preserve">3.7. galvos apdangalas (pošalmis) – </w:t>
      </w:r>
      <w:r w:rsidRPr="00735081">
        <w:rPr>
          <w:rFonts w:ascii="Times New Roman" w:eastAsia="Times New Roman" w:hAnsi="Times New Roman" w:cs="Times New Roman"/>
          <w:color w:val="000000" w:themeColor="text1"/>
          <w:sz w:val="24"/>
          <w:szCs w:val="24"/>
          <w:lang w:val="lt-LT" w:eastAsia="lt-LT"/>
        </w:rPr>
        <w:t>juodos spalvos</w:t>
      </w:r>
      <w:r w:rsidRPr="00735081">
        <w:rPr>
          <w:rFonts w:ascii="Times New Roman" w:eastAsia="Calibri" w:hAnsi="Times New Roman" w:cs="Times New Roman"/>
          <w:color w:val="000000" w:themeColor="text1"/>
          <w:sz w:val="24"/>
          <w:szCs w:val="24"/>
          <w:lang w:val="lt-LT" w:eastAsia="en-US"/>
        </w:rPr>
        <w:t>;</w:t>
      </w:r>
    </w:p>
    <w:p w14:paraId="796D702D" w14:textId="05CED20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Calibri" w:hAnsi="Times New Roman" w:cs="Times New Roman"/>
          <w:color w:val="000000" w:themeColor="text1"/>
          <w:sz w:val="24"/>
          <w:szCs w:val="24"/>
          <w:lang w:val="lt-LT" w:eastAsia="en-US"/>
        </w:rPr>
        <w:t>3.8. diržas – juodos spalvos;</w:t>
      </w:r>
    </w:p>
    <w:p w14:paraId="76755A77" w14:textId="65776E7F"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Calibri" w:hAnsi="Times New Roman" w:cs="Times New Roman"/>
          <w:color w:val="000000" w:themeColor="text1"/>
          <w:sz w:val="24"/>
          <w:szCs w:val="24"/>
          <w:lang w:val="lt-LT" w:eastAsia="en-US"/>
        </w:rPr>
        <w:t xml:space="preserve">3.9. liemenė </w:t>
      </w:r>
      <w:r w:rsidR="00B03E23">
        <w:rPr>
          <w:rFonts w:ascii="Times New Roman" w:eastAsia="Calibri" w:hAnsi="Times New Roman" w:cs="Times New Roman"/>
          <w:color w:val="000000" w:themeColor="text1"/>
          <w:sz w:val="24"/>
          <w:szCs w:val="24"/>
          <w:lang w:val="lt-LT" w:eastAsia="en-US"/>
        </w:rPr>
        <w:t xml:space="preserve">amunicijai </w:t>
      </w:r>
      <w:r w:rsidRPr="00735081">
        <w:rPr>
          <w:rFonts w:ascii="Times New Roman" w:eastAsia="Calibri" w:hAnsi="Times New Roman" w:cs="Times New Roman"/>
          <w:color w:val="000000" w:themeColor="text1"/>
          <w:sz w:val="24"/>
          <w:szCs w:val="24"/>
          <w:lang w:val="lt-LT" w:eastAsia="en-US"/>
        </w:rPr>
        <w:t xml:space="preserve">– juodos spalvos, </w:t>
      </w:r>
      <w:r w:rsidRPr="00735081">
        <w:rPr>
          <w:rFonts w:ascii="Times New Roman" w:eastAsia="Times New Roman" w:hAnsi="Times New Roman" w:cs="Times New Roman"/>
          <w:sz w:val="24"/>
          <w:szCs w:val="24"/>
          <w:lang w:val="lt-LT" w:eastAsia="en-US"/>
        </w:rPr>
        <w:t xml:space="preserve">priekyje </w:t>
      </w:r>
      <w:r w:rsidR="005B1A36">
        <w:rPr>
          <w:rFonts w:ascii="Times New Roman" w:eastAsia="Times New Roman" w:hAnsi="Times New Roman" w:cs="Times New Roman"/>
          <w:sz w:val="24"/>
          <w:szCs w:val="24"/>
          <w:lang w:val="lt-LT" w:eastAsia="en-US"/>
        </w:rPr>
        <w:t xml:space="preserve">užsegama </w:t>
      </w:r>
      <w:r w:rsidRPr="00735081">
        <w:rPr>
          <w:rFonts w:ascii="Times New Roman" w:eastAsia="Times New Roman" w:hAnsi="Times New Roman" w:cs="Times New Roman"/>
          <w:sz w:val="24"/>
          <w:szCs w:val="24"/>
          <w:lang w:val="lt-LT" w:eastAsia="en-US"/>
        </w:rPr>
        <w:t xml:space="preserve">užtrauktuku,  liemenės </w:t>
      </w:r>
      <w:r w:rsidR="005B1A36">
        <w:rPr>
          <w:rFonts w:ascii="Times New Roman" w:eastAsia="Times New Roman" w:hAnsi="Times New Roman" w:cs="Times New Roman"/>
          <w:sz w:val="24"/>
          <w:szCs w:val="24"/>
          <w:lang w:val="lt-LT" w:eastAsia="en-US"/>
        </w:rPr>
        <w:t xml:space="preserve">priekyje ir nugaroje amunicijai pritaikytos </w:t>
      </w:r>
      <w:r w:rsidRPr="00735081">
        <w:rPr>
          <w:rFonts w:ascii="Times New Roman" w:eastAsia="Times New Roman" w:hAnsi="Times New Roman" w:cs="Times New Roman"/>
          <w:sz w:val="24"/>
          <w:szCs w:val="24"/>
          <w:lang w:val="lt-LT" w:eastAsia="en-US"/>
        </w:rPr>
        <w:t>nusegam</w:t>
      </w:r>
      <w:r w:rsidR="005B1A36">
        <w:rPr>
          <w:rFonts w:ascii="Times New Roman" w:eastAsia="Times New Roman" w:hAnsi="Times New Roman" w:cs="Times New Roman"/>
          <w:sz w:val="24"/>
          <w:szCs w:val="24"/>
          <w:lang w:val="lt-LT" w:eastAsia="en-US"/>
        </w:rPr>
        <w:t>os kišenės</w:t>
      </w:r>
      <w:r w:rsidRPr="00735081">
        <w:rPr>
          <w:rFonts w:ascii="Times New Roman" w:eastAsia="Times New Roman" w:hAnsi="Times New Roman" w:cs="Times New Roman"/>
          <w:sz w:val="24"/>
          <w:szCs w:val="24"/>
          <w:lang w:val="lt-LT" w:eastAsia="en-US"/>
        </w:rPr>
        <w:t>;</w:t>
      </w:r>
    </w:p>
    <w:p w14:paraId="0F1C8BA2" w14:textId="31D6F48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3.10. pirštinės – juodos spalvos;</w:t>
      </w:r>
    </w:p>
    <w:p w14:paraId="552577D4" w14:textId="77777777"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en-US"/>
        </w:rPr>
        <w:t xml:space="preserve">3.11. žieminė kepurė – </w:t>
      </w:r>
      <w:r w:rsidRPr="00735081">
        <w:rPr>
          <w:rFonts w:ascii="Times New Roman" w:eastAsia="Times New Roman" w:hAnsi="Times New Roman" w:cs="Times New Roman"/>
          <w:sz w:val="24"/>
          <w:szCs w:val="24"/>
          <w:lang w:val="lt-LT" w:eastAsia="lt-LT"/>
        </w:rPr>
        <w:t>megzta, tamsiai mėlynos spalvos su užlenkimu.</w:t>
      </w:r>
    </w:p>
    <w:p w14:paraId="66FF8E03" w14:textId="68F79219" w:rsidR="00BB1633" w:rsidRPr="00735081" w:rsidRDefault="009B42BA" w:rsidP="00697AE9">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4</w:t>
      </w:r>
      <w:r w:rsidR="00BB1633" w:rsidRPr="00735081">
        <w:rPr>
          <w:rFonts w:ascii="Times New Roman" w:eastAsia="Times New Roman" w:hAnsi="Times New Roman" w:cs="Times New Roman"/>
          <w:color w:val="000000"/>
          <w:sz w:val="24"/>
          <w:szCs w:val="24"/>
          <w:lang w:val="lt-LT" w:eastAsia="en-US"/>
        </w:rPr>
        <w:t>. Movos</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siuvamos iš tamsiai mėlynos spalvos audinio, yra 100 mm ilgio ir 50 mm pločio. Vidaus tarnybos generolo movos turi aukso spalvos apvadą, kursanto movos – aukso  spalvos juostelę. Vidaus tarnybos generolo movose 5 mm atstumu nuo išorinio movos krašto aukso spalvos siūlais išsiuvinėti 6 ąžuolo lapai, o vidaus tarnybos pulkininko, vidaus tarnybos pulkininko leitenanto ir vidaus tarnybos majoro movose – 2 ąžuolo lapai. Movos tvirtinamos prie marškinių, megztinio, džemperio, striukės.</w:t>
      </w:r>
    </w:p>
    <w:p w14:paraId="74F7F62F" w14:textId="6A873565" w:rsidR="00BB1633"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5</w:t>
      </w:r>
      <w:r w:rsidR="00BB1633" w:rsidRPr="00735081">
        <w:rPr>
          <w:rFonts w:ascii="Times New Roman" w:eastAsia="Times New Roman" w:hAnsi="Times New Roman" w:cs="Times New Roman"/>
          <w:color w:val="000000"/>
          <w:sz w:val="24"/>
          <w:szCs w:val="24"/>
          <w:lang w:val="lt-LT" w:eastAsia="en-US"/>
        </w:rPr>
        <w:t>. Antpečiai</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 tamsiai mėlynos spalvos, aksominio audinio, 120 mm ilgio ir 48 mm pločio. Antpečio galas, prie kurio tvirtinama 15 mm skersmens saga, suapvalintas. Vidaus tarnybos generolo antpečių kraštas apsiūtas aukso spalvos apvadu, kitų vidaus tarnybos laipsnių antpečių – mėlynu apvadu. Vidaus tarnybos generolo antpečiuose 5 mm atstumu nuo išorinio antpečio krašto aukso spalvos siūlais išsiuvinėti 6 ąžuolo lapai, o vidaus tarnybos pulkininko, vidaus tarnybos pulkininko leitenanto ir vidaus tarnybos majoro antpečiuose – 2 ąžuolo lapai. Antpečiai tvirtinami prie švarko.</w:t>
      </w:r>
    </w:p>
    <w:p w14:paraId="4DBA50CD" w14:textId="77777777" w:rsidR="00E45F93" w:rsidRPr="00E45F93" w:rsidRDefault="009B42BA"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 xml:space="preserve">Skiriamieji ženklai ir jų tvirtinimas: </w:t>
      </w:r>
    </w:p>
    <w:p w14:paraId="7FBA9AAA"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6.1. vidaus tarnybos jaunesniojo puskarininkio ženklas – viena 6 mm pločio geltono aukso spalvos varnelė, smailėjanti 90 laipsnių kampu; ženklas siuvinėjamas 5 mm atstumu nuo išorinio movos krašto;</w:t>
      </w:r>
    </w:p>
    <w:p w14:paraId="34CC75ED"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6.2. vidaus tarnybos puskarininkio ženklas – dvi 6 mm pločio geltono aukso spalvos varnelės, smailėjančios 90 laipsnių kampu; ženklas siuvinėjamas 5 mm atstumu nuo išorinio movos krašto, varnelės – 2 mm atstumu viena nuo kitos;</w:t>
      </w:r>
    </w:p>
    <w:p w14:paraId="22D4DCD7"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 xml:space="preserve">6.3. vidaus tarnybos vyresniojo puskarininkio ženklas – trys 6 mm pločio geltono aukso spalvos varnelės, smailėjančios 90 laipsnių kampu; ženklas siuvinėjamas 5 mm atstumu nuo išorinio movos krašto, varnelės – 2 mm atstumu viena nuo kitos; </w:t>
      </w:r>
    </w:p>
    <w:p w14:paraId="5B28F27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6.4. vidaus tarnybos leitenanto ženklas – viena 24 mm skersmens kvadrato formos geltono aukso spalvos žvaigždutė; ženklas siuvinėjamas 5 mm atstumu nuo išorinio movos krašto, o metalinis ženklas tvirtinamas prie antpečio;</w:t>
      </w:r>
    </w:p>
    <w:p w14:paraId="4CEB325F"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6.5. vidaus tarnybos vyresniojo leitenanto ženklas – dvi 24 mm skersmens kvadrato formos geltono aukso spalvos žvaigždutės; ženklas siuvinėjamas 5 mm atstumu nuo išorinio movos krašto, žvaigždutės – 3 mm atstumu viena nuo kitos, o metalinis ženklas tvirtinamas prie antpečio;</w:t>
      </w:r>
    </w:p>
    <w:p w14:paraId="75F8509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6.6. vidaus tarnybos kapitono ženklas – trys 24 mm skersmens kvadrato formos geltono aukso spalvos žvaigždutės; ženklas siuvinėjamas 5 mm atstumu nuo išorinio movos krašto, žvaigždutės – 3 mm atstumu viena nuo kitos, o metalinis ženklas tvirtinamas prie antpečio;</w:t>
      </w:r>
    </w:p>
    <w:p w14:paraId="5239524D"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lastRenderedPageBreak/>
        <w:t>6.7. vidaus tarnybos majoro ženklas – viena 24 mm skersmens kvadrato formos geltono aukso spalvos žvaigždutė; ženklas siuvinėjamas 18 mm atstumu nuo išorinio movos krašto, 3 mm atstumu nuo ąžuolo lapų, o metalinis ženklas tvirtinamas prie antpečio;</w:t>
      </w:r>
    </w:p>
    <w:p w14:paraId="7C1747E2"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6.8. vidaus tarnybos pulkininko leitenanto ženklas – dvi 24 mm skersmens kvadrato formos geltono aukso spalvos žvaigždutės; ženklas siuvinėjamas 18 mm atstumu nuo išorinio movos krašto, 3 mm atstumu nuo ąžuolo lapų, žvaigždutės – 2 mm atstumu viena nuo kitos, o metalinis ženklas tvirtinamas prie antpečio;</w:t>
      </w:r>
    </w:p>
    <w:p w14:paraId="242DA93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6.9. vidaus tarnybos pulkininko ženklas – trys 24 mm skersmens kvadrato formos geltono aukso spalvos žvaigždutės; ženklas siuvinėjamas 18 mm atstumu nuo išorinio movos krašto, 3 mm atstumu nuo ąžuolo lapų, žvaigždutės – 2 mm atstumu viena nuo kitos, o metalinis ženklas tvirtinamas prie antpečio;</w:t>
      </w:r>
    </w:p>
    <w:p w14:paraId="79C8D278" w14:textId="06C20724" w:rsidR="00BB1633" w:rsidRPr="00735081"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6.10. vidaus tarnybos generolo ženklas – viena 28 mm skersmens kvadrato formos geltono aukso spalvos žvaigždė, kurios centre matomas sidabro spalvos Vytis raudoname skyde; ženklas siuvinėjamas movose 3 mm atstumu nuo ąžuolo lapų, o metalinis ženklas tvirtinamas prie antpečio.</w:t>
      </w:r>
    </w:p>
    <w:p w14:paraId="283F396F" w14:textId="0F809ACB"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Antsiuvas:</w:t>
      </w:r>
    </w:p>
    <w:p w14:paraId="1C8B2A46" w14:textId="13095115"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.1.</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tamsiai mėlynas, 80 mm skersmens apskritimas su šešiolikos spindulių žvaigžde, kurios centre – sidabro spalvos Vytis raudoname skyde. Aplink žvaigždę geltonomis didžiosiomis raidėmis užrašyti žodžiai „KALĖJIMŲ DEPARTAMENTAS PRIE LIETUVOS RESPUBLIKOS TEISINGUMO MINISTERIJOS“ arba „LIETUVOS PROBACIJOS TARNYBA“. Antsiuvas tvirtinamas prie marškinių, megztinio, džemperio, švarko ir striukės kairės rankovės 5 cm atstumu nuo rankovės įsiuvimo siūlės</w:t>
      </w:r>
      <w:r w:rsidR="00E45F93">
        <w:rPr>
          <w:rFonts w:ascii="Times New Roman" w:eastAsia="Times New Roman" w:hAnsi="Times New Roman" w:cs="Times New Roman"/>
          <w:color w:val="000000"/>
          <w:sz w:val="24"/>
          <w:szCs w:val="24"/>
          <w:lang w:val="lt-LT" w:eastAsia="en-US"/>
        </w:rPr>
        <w:t>;</w:t>
      </w:r>
    </w:p>
    <w:p w14:paraId="21E175D4" w14:textId="5DAE25D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xml:space="preserve">.2. kinologų antsiuvas – skritulio formos, ženklo centre stilizuotas šuns galvos atvaizdas. Už jo – tamsiai mėlynas skritulys, apjuostas geltonos spalvos tankių spindulių juosta. Antsiuvo skersmuo – 75 mm. </w:t>
      </w:r>
      <w:r w:rsidR="00BB1633" w:rsidRPr="00AF1DF0">
        <w:rPr>
          <w:rFonts w:ascii="Times New Roman" w:eastAsia="Times New Roman" w:hAnsi="Times New Roman" w:cs="Times New Roman"/>
          <w:color w:val="000000"/>
          <w:sz w:val="24"/>
          <w:szCs w:val="24"/>
          <w:lang w:val="lt-LT" w:eastAsia="en-US"/>
        </w:rPr>
        <w:t xml:space="preserve">Antsiuvas tvirtinamas ant </w:t>
      </w:r>
      <w:r w:rsidR="004E4AA2" w:rsidRPr="00697AE9">
        <w:rPr>
          <w:rFonts w:ascii="Times New Roman" w:eastAsia="Calibri" w:hAnsi="Times New Roman" w:cs="Times New Roman"/>
          <w:sz w:val="24"/>
          <w:szCs w:val="24"/>
          <w:lang w:val="lt-LT" w:eastAsia="en-US"/>
        </w:rPr>
        <w:t>marškinėlių, marškinių ilgomis rankovėmis</w:t>
      </w:r>
      <w:r w:rsidR="00374EB8" w:rsidRPr="00697AE9">
        <w:rPr>
          <w:rFonts w:ascii="Times New Roman" w:eastAsia="Calibri" w:hAnsi="Times New Roman" w:cs="Times New Roman"/>
          <w:sz w:val="24"/>
          <w:szCs w:val="24"/>
          <w:lang w:val="lt-LT" w:eastAsia="en-US"/>
        </w:rPr>
        <w:t xml:space="preserve">, </w:t>
      </w:r>
      <w:r w:rsidR="005B1A36" w:rsidRPr="00AF1DF0">
        <w:rPr>
          <w:rFonts w:ascii="Times New Roman" w:eastAsia="Times New Roman" w:hAnsi="Times New Roman" w:cs="Times New Roman"/>
          <w:color w:val="000000"/>
          <w:sz w:val="24"/>
          <w:szCs w:val="24"/>
          <w:lang w:val="lt-LT" w:eastAsia="en-US"/>
        </w:rPr>
        <w:t>džemperio</w:t>
      </w:r>
      <w:r w:rsidR="00BB1633" w:rsidRPr="00AF1DF0">
        <w:rPr>
          <w:rFonts w:ascii="Times New Roman" w:eastAsia="Times New Roman" w:hAnsi="Times New Roman" w:cs="Times New Roman"/>
          <w:color w:val="000000"/>
          <w:sz w:val="24"/>
          <w:szCs w:val="24"/>
          <w:lang w:val="lt-LT" w:eastAsia="en-US"/>
        </w:rPr>
        <w:t xml:space="preserve"> ir striuk</w:t>
      </w:r>
      <w:r w:rsidR="005B1A36" w:rsidRPr="00AF1DF0">
        <w:rPr>
          <w:rFonts w:ascii="Times New Roman" w:eastAsia="Times New Roman" w:hAnsi="Times New Roman" w:cs="Times New Roman"/>
          <w:color w:val="000000"/>
          <w:sz w:val="24"/>
          <w:szCs w:val="24"/>
          <w:lang w:val="lt-LT" w:eastAsia="en-US"/>
        </w:rPr>
        <w:t>ės</w:t>
      </w:r>
      <w:r w:rsidR="00BB1633" w:rsidRPr="00AF1DF0">
        <w:rPr>
          <w:rFonts w:ascii="Times New Roman" w:eastAsia="Times New Roman" w:hAnsi="Times New Roman" w:cs="Times New Roman"/>
          <w:color w:val="000000"/>
          <w:sz w:val="24"/>
          <w:szCs w:val="24"/>
          <w:lang w:val="lt-LT" w:eastAsia="en-US"/>
        </w:rPr>
        <w:t xml:space="preserve"> dešinės rankovės, 5 cm atstumu nuo rankovės įsiuvimo siūlės</w:t>
      </w:r>
      <w:r w:rsidR="00BB1633" w:rsidRPr="00735081">
        <w:rPr>
          <w:rFonts w:ascii="Times New Roman" w:eastAsia="Times New Roman" w:hAnsi="Times New Roman" w:cs="Times New Roman"/>
          <w:color w:val="000000"/>
          <w:sz w:val="24"/>
          <w:szCs w:val="24"/>
          <w:lang w:val="lt-LT" w:eastAsia="en-US"/>
        </w:rPr>
        <w:t>.</w:t>
      </w:r>
    </w:p>
    <w:p w14:paraId="61721AE8" w14:textId="04FFE14E"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8</w:t>
      </w:r>
      <w:r w:rsidR="00BB1633" w:rsidRPr="00735081">
        <w:rPr>
          <w:rFonts w:ascii="Times New Roman" w:eastAsia="Times New Roman" w:hAnsi="Times New Roman" w:cs="Times New Roman"/>
          <w:color w:val="000000"/>
          <w:sz w:val="24"/>
          <w:szCs w:val="24"/>
          <w:lang w:val="lt-LT" w:eastAsia="en-US"/>
        </w:rPr>
        <w:t>. Kepurės ženklas – 50 mm skersmens, šešiolikos spindulių, geltono aukso spalvos žvaigždė, kurios centre – sidabro spalvos Vytis raudoname skyde. Ant jaunesniųjų pataisos pareigūnų</w:t>
      </w:r>
      <w:r w:rsidR="003B0966">
        <w:rPr>
          <w:rFonts w:ascii="Times New Roman" w:eastAsia="Times New Roman" w:hAnsi="Times New Roman" w:cs="Times New Roman"/>
          <w:color w:val="000000"/>
          <w:sz w:val="24"/>
          <w:szCs w:val="24"/>
          <w:lang w:val="lt-LT" w:eastAsia="en-US"/>
        </w:rPr>
        <w:t xml:space="preserve"> ir specialiosios tarnybinės uniformos</w:t>
      </w:r>
      <w:r w:rsidR="00BB1633" w:rsidRPr="00735081">
        <w:rPr>
          <w:rFonts w:ascii="Times New Roman" w:eastAsia="Times New Roman" w:hAnsi="Times New Roman" w:cs="Times New Roman"/>
          <w:color w:val="000000"/>
          <w:sz w:val="24"/>
          <w:szCs w:val="24"/>
          <w:lang w:val="lt-LT" w:eastAsia="en-US"/>
        </w:rPr>
        <w:t xml:space="preserve"> kepurių ženklas siuvinėjamas, o ant pataisos pareigūnų, vyresniųjų ir vyriausiųjų pataisos pareigūnų kepurių tvirtinamas metalinis ženklas.</w:t>
      </w:r>
    </w:p>
    <w:p w14:paraId="717F2EC3" w14:textId="040EAB6D"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9</w:t>
      </w:r>
      <w:r w:rsidR="00BB1633" w:rsidRPr="00735081">
        <w:rPr>
          <w:rFonts w:ascii="Times New Roman" w:eastAsia="Times New Roman" w:hAnsi="Times New Roman" w:cs="Times New Roman"/>
          <w:color w:val="000000"/>
          <w:sz w:val="24"/>
          <w:szCs w:val="24"/>
          <w:lang w:val="lt-LT" w:eastAsia="en-US"/>
        </w:rPr>
        <w:t>. Kepurės ženklelis – 2 mm skersmens, apskritimo formos, geltono aukso spalvos, su Lietuvos valstybės vėliavos spalvomis centre. Metalinis ženklelis tvirtinamas ant pataisos pareigūnų, vyresniųjų pataisos pareigūnų ir vyriausiųjų pataisos pareigūnų vyriškų vasarinių kepurių.</w:t>
      </w:r>
    </w:p>
    <w:p w14:paraId="3731F20A" w14:textId="11D25EC2" w:rsidR="00BB1633" w:rsidRPr="00735081" w:rsidRDefault="006854B0"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0</w:t>
      </w:r>
      <w:r w:rsidR="00BB1633" w:rsidRPr="00735081">
        <w:rPr>
          <w:rFonts w:ascii="Times New Roman" w:eastAsia="Times New Roman" w:hAnsi="Times New Roman" w:cs="Times New Roman"/>
          <w:color w:val="000000"/>
          <w:sz w:val="24"/>
          <w:szCs w:val="24"/>
          <w:lang w:val="lt-LT" w:eastAsia="en-US"/>
        </w:rPr>
        <w:t>.</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Švarko apykaklės ženklas Nr. 1 – mėlynos spalvos skydas, kurio centre yra reljefinis geltono aukso spalvos Jogailaičių kryžius. Ženklas siuvinėjamas vidaus tarnybos leitenanto, vidaus tarnybos vyresniojo leitenanto ir vidaus tarnybos kapitono švarko apykaklės viršutinėje dalyje.</w:t>
      </w:r>
    </w:p>
    <w:p w14:paraId="121F4593" w14:textId="36376D86"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1</w:t>
      </w:r>
      <w:r w:rsidRPr="00735081">
        <w:rPr>
          <w:rFonts w:ascii="Times New Roman" w:eastAsia="Times New Roman" w:hAnsi="Times New Roman" w:cs="Times New Roman"/>
          <w:color w:val="000000"/>
          <w:sz w:val="24"/>
          <w:szCs w:val="24"/>
          <w:lang w:val="lt-LT" w:eastAsia="en-US"/>
        </w:rPr>
        <w:t>.</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Švarko apykaklės ženklas Nr. 2 – mėlynos spalvos skydas, kurio kraštuose yra geltono aukso spalvos iečių antgaliai, o centre – reljefinis geltono aukso spalvos Jogailaičių kryžius. Metalinis ženklas tvirtinamas prie vidaus tarnybos majoro, vidaus tarnybos pulkininko leitenanto, vidaus tarnybos pulkininko ir vidaus tarnybos generolo švarko apykaklės viršutinės dalies</w:t>
      </w:r>
      <w:r w:rsidR="00E45F93">
        <w:rPr>
          <w:rFonts w:ascii="Times New Roman" w:eastAsia="Times New Roman" w:hAnsi="Times New Roman" w:cs="Times New Roman"/>
          <w:color w:val="000000"/>
          <w:sz w:val="24"/>
          <w:szCs w:val="24"/>
          <w:lang w:val="lt-LT" w:eastAsia="en-US"/>
        </w:rPr>
        <w:t>.</w:t>
      </w:r>
      <w:r w:rsidRPr="00735081">
        <w:rPr>
          <w:rFonts w:ascii="Times New Roman" w:eastAsia="Times New Roman" w:hAnsi="Times New Roman" w:cs="Times New Roman"/>
          <w:color w:val="000000"/>
          <w:sz w:val="24"/>
          <w:szCs w:val="24"/>
          <w:lang w:val="lt-LT" w:eastAsia="en-US"/>
        </w:rPr>
        <w:t xml:space="preserve"> </w:t>
      </w:r>
    </w:p>
    <w:p w14:paraId="54BCC702" w14:textId="6B497A7B"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2</w:t>
      </w:r>
      <w:r w:rsidRPr="00735081">
        <w:rPr>
          <w:rFonts w:ascii="Times New Roman" w:eastAsia="Times New Roman" w:hAnsi="Times New Roman" w:cs="Times New Roman"/>
          <w:color w:val="000000"/>
          <w:sz w:val="24"/>
          <w:szCs w:val="24"/>
          <w:lang w:val="lt-LT" w:eastAsia="en-US"/>
        </w:rPr>
        <w:t>. Kaklaraiščio segtukas – metalinis, aukso spalvos, su centre pritvirtinta šešiolikos spindulių geltono aukso spalvos žvaigžde, kurios centre – sidabro spalvos Vytis raudoname skyde. Segtukas naudojamas vyriausiųjų pataisos pareigūnų kaklaraiščiams tvirtinti.</w:t>
      </w:r>
    </w:p>
    <w:p w14:paraId="692B70D0" w14:textId="7CECAB61"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3</w:t>
      </w:r>
      <w:r w:rsidRPr="00735081">
        <w:rPr>
          <w:rFonts w:ascii="Times New Roman" w:eastAsia="Times New Roman" w:hAnsi="Times New Roman" w:cs="Times New Roman"/>
          <w:color w:val="000000"/>
          <w:sz w:val="24"/>
          <w:szCs w:val="24"/>
          <w:lang w:val="lt-LT" w:eastAsia="en-US"/>
        </w:rPr>
        <w:t xml:space="preserve">. Uniformos sagos – metalinės, geltono aukso spalvos, centre – reljefiškas Vyčio ženklas. </w:t>
      </w:r>
    </w:p>
    <w:p w14:paraId="4293DAA4" w14:textId="0769A1DF" w:rsidR="00BB1633" w:rsidRPr="00A46FF8" w:rsidRDefault="00BB1633" w:rsidP="00BB1633">
      <w:pPr>
        <w:suppressAutoHyphens/>
        <w:autoSpaceDE w:val="0"/>
        <w:autoSpaceDN w:val="0"/>
        <w:adjustRightInd w:val="0"/>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4</w:t>
      </w:r>
      <w:r w:rsidRPr="00735081">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i/>
          <w:color w:val="000000"/>
          <w:sz w:val="20"/>
          <w:szCs w:val="20"/>
          <w:lang w:val="lt-LT" w:eastAsia="en-US"/>
        </w:rPr>
        <w:t>Neteko galios nuo 2020-08-01.</w:t>
      </w:r>
    </w:p>
    <w:p w14:paraId="3D37A1D1" w14:textId="6D8BDF8E"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5</w:t>
      </w:r>
      <w:r>
        <w:rPr>
          <w:rFonts w:ascii="Times New Roman" w:eastAsia="Times New Roman" w:hAnsi="Times New Roman" w:cs="Times New Roman"/>
          <w:color w:val="000000"/>
          <w:sz w:val="24"/>
          <w:szCs w:val="24"/>
          <w:lang w:val="lt-LT" w:eastAsia="en-US"/>
        </w:rPr>
        <w:t xml:space="preserve">. </w:t>
      </w:r>
      <w:r w:rsidRPr="00735081">
        <w:rPr>
          <w:rFonts w:ascii="Times New Roman" w:eastAsia="Times New Roman" w:hAnsi="Times New Roman" w:cs="Times New Roman"/>
          <w:color w:val="000000"/>
          <w:sz w:val="24"/>
          <w:szCs w:val="24"/>
          <w:lang w:val="lt-LT" w:eastAsia="en-US"/>
        </w:rPr>
        <w:t>T</w:t>
      </w:r>
      <w:r w:rsidRPr="00735081">
        <w:rPr>
          <w:rFonts w:ascii="Times New Roman" w:eastAsia="Calibri" w:hAnsi="Times New Roman" w:cs="Times New Roman"/>
          <w:sz w:val="24"/>
          <w:szCs w:val="24"/>
          <w:lang w:val="lt-LT" w:eastAsia="en-US"/>
        </w:rPr>
        <w:t>arnybinės uniformos dalims, rangų ženklams ir simbolikai pagaminti reikalingų medžiagų technines charakteristikas nustato Kalėjimų departamento prie Lietuvos Respublikos teisingumo ministerijos (toliau – Kalėjimų departamentas) direktorius.</w:t>
      </w:r>
    </w:p>
    <w:p w14:paraId="1A479968" w14:textId="77777777" w:rsidR="00BB1633" w:rsidRPr="00735081" w:rsidRDefault="00BB1633" w:rsidP="00BB1633">
      <w:pPr>
        <w:spacing w:after="0" w:line="240" w:lineRule="auto"/>
        <w:jc w:val="both"/>
        <w:rPr>
          <w:rFonts w:ascii="Times New Roman" w:eastAsia="Times New Roman" w:hAnsi="Times New Roman" w:cs="Times New Roman"/>
          <w:color w:val="000000"/>
          <w:sz w:val="24"/>
          <w:szCs w:val="24"/>
          <w:lang w:val="lt-LT" w:eastAsia="en-US"/>
        </w:rPr>
      </w:pPr>
    </w:p>
    <w:p w14:paraId="1303E65D" w14:textId="04D87396" w:rsidR="00BB1633" w:rsidRPr="00735081" w:rsidRDefault="00E45F93" w:rsidP="00E45F93">
      <w:pPr>
        <w:suppressAutoHyphens/>
        <w:autoSpaceDE w:val="0"/>
        <w:autoSpaceDN w:val="0"/>
        <w:adjustRightInd w:val="0"/>
        <w:spacing w:after="0" w:line="240" w:lineRule="auto"/>
        <w:textAlignment w:val="center"/>
        <w:outlineLvl w:val="0"/>
        <w:rPr>
          <w:rFonts w:ascii="Times New Roman" w:eastAsia="Times New Roman" w:hAnsi="Times New Roman" w:cs="Times New Roman"/>
          <w:sz w:val="24"/>
          <w:szCs w:val="24"/>
          <w:lang w:val="lt-LT" w:eastAsia="x-none"/>
        </w:rPr>
      </w:pPr>
      <w:r w:rsidRPr="00E45F93">
        <w:rPr>
          <w:rFonts w:ascii="Times New Roman" w:eastAsia="Times New Roman" w:hAnsi="Times New Roman" w:cs="Times New Roman"/>
          <w:i/>
          <w:sz w:val="20"/>
          <w:szCs w:val="20"/>
          <w:lang w:val="lt-LT" w:eastAsia="en-US"/>
        </w:rPr>
        <w:t>12 skyrius neteko galios nuo 2020-08-01.</w:t>
      </w:r>
    </w:p>
    <w:p w14:paraId="17A9384F" w14:textId="77777777" w:rsidR="00BB1633" w:rsidRPr="00735081" w:rsidRDefault="00BB1633" w:rsidP="00BB1633">
      <w:pPr>
        <w:spacing w:after="0" w:line="240" w:lineRule="auto"/>
        <w:jc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_____________________</w:t>
      </w:r>
    </w:p>
    <w:p w14:paraId="51E1DCDB" w14:textId="77777777" w:rsidR="00BB1633" w:rsidRDefault="00BB1633" w:rsidP="00BB1633">
      <w:pPr>
        <w:overflowPunct w:val="0"/>
        <w:autoSpaceDE w:val="0"/>
        <w:autoSpaceDN w:val="0"/>
        <w:adjustRightInd w:val="0"/>
        <w:spacing w:after="0" w:line="240" w:lineRule="auto"/>
        <w:rPr>
          <w:rFonts w:ascii="Times New Roman" w:eastAsia="Times New Roman" w:hAnsi="Times New Roman" w:cs="Times New Roman"/>
          <w:sz w:val="24"/>
          <w:szCs w:val="24"/>
          <w:lang w:val="lt-LT"/>
        </w:rPr>
      </w:pPr>
    </w:p>
    <w:p w14:paraId="60E29333" w14:textId="77777777" w:rsidR="00415F87" w:rsidRDefault="00415F87"/>
    <w:sectPr w:rsidR="00415F87" w:rsidSect="00523EEA">
      <w:headerReference w:type="default" r:id="rId70"/>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8E2390" w14:textId="77777777" w:rsidR="00CB0CF4" w:rsidRDefault="00CB0CF4" w:rsidP="00523EEA">
      <w:pPr>
        <w:spacing w:after="0" w:line="240" w:lineRule="auto"/>
      </w:pPr>
      <w:r>
        <w:separator/>
      </w:r>
    </w:p>
  </w:endnote>
  <w:endnote w:type="continuationSeparator" w:id="0">
    <w:p w14:paraId="0637A175" w14:textId="77777777" w:rsidR="00CB0CF4" w:rsidRDefault="00CB0CF4" w:rsidP="00523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CBD48E" w14:textId="77777777" w:rsidR="00CB0CF4" w:rsidRDefault="00CB0CF4" w:rsidP="00523EEA">
      <w:pPr>
        <w:spacing w:after="0" w:line="240" w:lineRule="auto"/>
      </w:pPr>
      <w:r>
        <w:separator/>
      </w:r>
    </w:p>
  </w:footnote>
  <w:footnote w:type="continuationSeparator" w:id="0">
    <w:p w14:paraId="1375699A" w14:textId="77777777" w:rsidR="00CB0CF4" w:rsidRDefault="00CB0CF4" w:rsidP="00523E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2181141"/>
      <w:docPartObj>
        <w:docPartGallery w:val="Page Numbers (Top of Page)"/>
        <w:docPartUnique/>
      </w:docPartObj>
    </w:sdtPr>
    <w:sdtEndPr/>
    <w:sdtContent>
      <w:p w14:paraId="7334FE36" w14:textId="77777777" w:rsidR="00523EEA" w:rsidRDefault="00523EEA">
        <w:pPr>
          <w:pStyle w:val="Antrats"/>
          <w:jc w:val="center"/>
        </w:pPr>
        <w:r w:rsidRPr="005037F8">
          <w:rPr>
            <w:rFonts w:ascii="Times New Roman" w:hAnsi="Times New Roman" w:cs="Times New Roman"/>
            <w:sz w:val="24"/>
            <w:szCs w:val="24"/>
          </w:rPr>
          <w:fldChar w:fldCharType="begin"/>
        </w:r>
        <w:r w:rsidRPr="005037F8">
          <w:rPr>
            <w:rFonts w:ascii="Times New Roman" w:hAnsi="Times New Roman" w:cs="Times New Roman"/>
            <w:sz w:val="24"/>
            <w:szCs w:val="24"/>
          </w:rPr>
          <w:instrText>PAGE   \* MERGEFORMAT</w:instrText>
        </w:r>
        <w:r w:rsidRPr="005037F8">
          <w:rPr>
            <w:rFonts w:ascii="Times New Roman" w:hAnsi="Times New Roman" w:cs="Times New Roman"/>
            <w:sz w:val="24"/>
            <w:szCs w:val="24"/>
          </w:rPr>
          <w:fldChar w:fldCharType="separate"/>
        </w:r>
        <w:r w:rsidR="00B87D6E" w:rsidRPr="00B87D6E">
          <w:rPr>
            <w:rFonts w:ascii="Times New Roman" w:hAnsi="Times New Roman" w:cs="Times New Roman"/>
            <w:noProof/>
            <w:sz w:val="24"/>
            <w:szCs w:val="24"/>
            <w:lang w:val="lt-LT"/>
          </w:rPr>
          <w:t>18</w:t>
        </w:r>
        <w:r w:rsidRPr="005037F8">
          <w:rPr>
            <w:rFonts w:ascii="Times New Roman" w:hAnsi="Times New Roman" w:cs="Times New Roman"/>
            <w:sz w:val="24"/>
            <w:szCs w:val="24"/>
          </w:rPr>
          <w:fldChar w:fldCharType="end"/>
        </w:r>
      </w:p>
    </w:sdtContent>
  </w:sdt>
  <w:p w14:paraId="53094E62" w14:textId="77777777" w:rsidR="00523EEA" w:rsidRDefault="00523EE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DE9"/>
    <w:rsid w:val="00012381"/>
    <w:rsid w:val="00044ADE"/>
    <w:rsid w:val="000C04D5"/>
    <w:rsid w:val="000C49EB"/>
    <w:rsid w:val="000D46D5"/>
    <w:rsid w:val="000F7C11"/>
    <w:rsid w:val="00105946"/>
    <w:rsid w:val="00174D52"/>
    <w:rsid w:val="001B442B"/>
    <w:rsid w:val="001D663F"/>
    <w:rsid w:val="001E3483"/>
    <w:rsid w:val="002326B6"/>
    <w:rsid w:val="00240C9E"/>
    <w:rsid w:val="00247D6B"/>
    <w:rsid w:val="002A08AA"/>
    <w:rsid w:val="002B720E"/>
    <w:rsid w:val="00374EB8"/>
    <w:rsid w:val="003B0966"/>
    <w:rsid w:val="003B422F"/>
    <w:rsid w:val="00415F87"/>
    <w:rsid w:val="0041741E"/>
    <w:rsid w:val="00432F58"/>
    <w:rsid w:val="004674E4"/>
    <w:rsid w:val="00474A86"/>
    <w:rsid w:val="004E4AA2"/>
    <w:rsid w:val="005037F8"/>
    <w:rsid w:val="00523EEA"/>
    <w:rsid w:val="00586F5C"/>
    <w:rsid w:val="005B1A36"/>
    <w:rsid w:val="005B1D14"/>
    <w:rsid w:val="005E0DE9"/>
    <w:rsid w:val="005E65DB"/>
    <w:rsid w:val="0060570E"/>
    <w:rsid w:val="006854B0"/>
    <w:rsid w:val="0068664A"/>
    <w:rsid w:val="00687B92"/>
    <w:rsid w:val="0069515C"/>
    <w:rsid w:val="00697AE9"/>
    <w:rsid w:val="006B544C"/>
    <w:rsid w:val="006C56F4"/>
    <w:rsid w:val="006C7709"/>
    <w:rsid w:val="006F7DBC"/>
    <w:rsid w:val="00746E8A"/>
    <w:rsid w:val="00753190"/>
    <w:rsid w:val="00777FDC"/>
    <w:rsid w:val="00792401"/>
    <w:rsid w:val="007E0123"/>
    <w:rsid w:val="008727CB"/>
    <w:rsid w:val="0088622C"/>
    <w:rsid w:val="00912AA0"/>
    <w:rsid w:val="009360BC"/>
    <w:rsid w:val="00941065"/>
    <w:rsid w:val="00957CB4"/>
    <w:rsid w:val="009B42BA"/>
    <w:rsid w:val="009C74C6"/>
    <w:rsid w:val="00A040C9"/>
    <w:rsid w:val="00A1288D"/>
    <w:rsid w:val="00A22951"/>
    <w:rsid w:val="00A75447"/>
    <w:rsid w:val="00AB0862"/>
    <w:rsid w:val="00AF1DF0"/>
    <w:rsid w:val="00B03E23"/>
    <w:rsid w:val="00B611A9"/>
    <w:rsid w:val="00B87D6E"/>
    <w:rsid w:val="00BB1633"/>
    <w:rsid w:val="00BC0C14"/>
    <w:rsid w:val="00BE3FD1"/>
    <w:rsid w:val="00C10B8F"/>
    <w:rsid w:val="00C157FF"/>
    <w:rsid w:val="00C22901"/>
    <w:rsid w:val="00CA536B"/>
    <w:rsid w:val="00CB0CF4"/>
    <w:rsid w:val="00CC17CD"/>
    <w:rsid w:val="00D23C9A"/>
    <w:rsid w:val="00D83C38"/>
    <w:rsid w:val="00DC72CE"/>
    <w:rsid w:val="00DC7E6D"/>
    <w:rsid w:val="00DD7478"/>
    <w:rsid w:val="00E21F2C"/>
    <w:rsid w:val="00E25641"/>
    <w:rsid w:val="00E45F93"/>
    <w:rsid w:val="00EA1960"/>
    <w:rsid w:val="00EF04A1"/>
    <w:rsid w:val="00F32BE4"/>
    <w:rsid w:val="00F66F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D4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B1633"/>
    <w:pPr>
      <w:spacing w:after="200" w:line="276" w:lineRule="auto"/>
    </w:pPr>
    <w:rPr>
      <w:rFonts w:asciiTheme="minorHAnsi" w:eastAsiaTheme="minorEastAsia" w:hAnsiTheme="minorHAnsi"/>
      <w:sz w:val="22"/>
      <w:lang w:val="en-GB" w:eastAsia="en-G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B1633"/>
    <w:rPr>
      <w:sz w:val="16"/>
      <w:szCs w:val="16"/>
    </w:rPr>
  </w:style>
  <w:style w:type="paragraph" w:styleId="Komentarotekstas">
    <w:name w:val="annotation text"/>
    <w:basedOn w:val="prastasis"/>
    <w:link w:val="KomentarotekstasDiagrama"/>
    <w:uiPriority w:val="99"/>
    <w:semiHidden/>
    <w:unhideWhenUsed/>
    <w:rsid w:val="00BB163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B1633"/>
    <w:rPr>
      <w:rFonts w:asciiTheme="minorHAnsi" w:eastAsiaTheme="minorEastAsia" w:hAnsiTheme="minorHAnsi"/>
      <w:sz w:val="20"/>
      <w:szCs w:val="20"/>
      <w:lang w:val="en-GB" w:eastAsia="en-GB"/>
    </w:rPr>
  </w:style>
  <w:style w:type="table" w:styleId="Lentelstinklelis">
    <w:name w:val="Table Grid"/>
    <w:basedOn w:val="prastojilentel"/>
    <w:uiPriority w:val="59"/>
    <w:rsid w:val="00BB1633"/>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BB163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1633"/>
    <w:rPr>
      <w:rFonts w:ascii="Segoe UI" w:eastAsiaTheme="minorEastAsia" w:hAnsi="Segoe UI" w:cs="Segoe UI"/>
      <w:sz w:val="18"/>
      <w:szCs w:val="18"/>
      <w:lang w:val="en-GB" w:eastAsia="en-GB"/>
    </w:rPr>
  </w:style>
  <w:style w:type="paragraph" w:styleId="Antrats">
    <w:name w:val="header"/>
    <w:basedOn w:val="prastasis"/>
    <w:link w:val="AntratsDiagrama"/>
    <w:uiPriority w:val="99"/>
    <w:unhideWhenUsed/>
    <w:rsid w:val="00523EE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23EEA"/>
    <w:rPr>
      <w:rFonts w:asciiTheme="minorHAnsi" w:eastAsiaTheme="minorEastAsia" w:hAnsiTheme="minorHAnsi"/>
      <w:sz w:val="22"/>
      <w:lang w:val="en-GB" w:eastAsia="en-GB"/>
    </w:rPr>
  </w:style>
  <w:style w:type="paragraph" w:styleId="Porat">
    <w:name w:val="footer"/>
    <w:basedOn w:val="prastasis"/>
    <w:link w:val="PoratDiagrama"/>
    <w:uiPriority w:val="99"/>
    <w:unhideWhenUsed/>
    <w:rsid w:val="00523EE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23EEA"/>
    <w:rPr>
      <w:rFonts w:asciiTheme="minorHAnsi" w:eastAsiaTheme="minorEastAsia" w:hAnsiTheme="minorHAnsi"/>
      <w:sz w:val="22"/>
      <w:lang w:val="en-GB" w:eastAsia="en-GB"/>
    </w:rPr>
  </w:style>
  <w:style w:type="paragraph" w:styleId="Komentarotema">
    <w:name w:val="annotation subject"/>
    <w:basedOn w:val="Komentarotekstas"/>
    <w:next w:val="Komentarotekstas"/>
    <w:link w:val="KomentarotemaDiagrama"/>
    <w:uiPriority w:val="99"/>
    <w:semiHidden/>
    <w:unhideWhenUsed/>
    <w:rsid w:val="00941065"/>
    <w:rPr>
      <w:b/>
      <w:bCs/>
    </w:rPr>
  </w:style>
  <w:style w:type="character" w:customStyle="1" w:styleId="KomentarotemaDiagrama">
    <w:name w:val="Komentaro tema Diagrama"/>
    <w:basedOn w:val="KomentarotekstasDiagrama"/>
    <w:link w:val="Komentarotema"/>
    <w:uiPriority w:val="99"/>
    <w:semiHidden/>
    <w:rsid w:val="00941065"/>
    <w:rPr>
      <w:rFonts w:asciiTheme="minorHAnsi" w:eastAsiaTheme="minorEastAsia" w:hAnsiTheme="minorHAnsi"/>
      <w:b/>
      <w:bCs/>
      <w:sz w:val="20"/>
      <w:szCs w:val="20"/>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B1633"/>
    <w:pPr>
      <w:spacing w:after="200" w:line="276" w:lineRule="auto"/>
    </w:pPr>
    <w:rPr>
      <w:rFonts w:asciiTheme="minorHAnsi" w:eastAsiaTheme="minorEastAsia" w:hAnsiTheme="minorHAnsi"/>
      <w:sz w:val="22"/>
      <w:lang w:val="en-GB" w:eastAsia="en-G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B1633"/>
    <w:rPr>
      <w:sz w:val="16"/>
      <w:szCs w:val="16"/>
    </w:rPr>
  </w:style>
  <w:style w:type="paragraph" w:styleId="Komentarotekstas">
    <w:name w:val="annotation text"/>
    <w:basedOn w:val="prastasis"/>
    <w:link w:val="KomentarotekstasDiagrama"/>
    <w:uiPriority w:val="99"/>
    <w:semiHidden/>
    <w:unhideWhenUsed/>
    <w:rsid w:val="00BB163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B1633"/>
    <w:rPr>
      <w:rFonts w:asciiTheme="minorHAnsi" w:eastAsiaTheme="minorEastAsia" w:hAnsiTheme="minorHAnsi"/>
      <w:sz w:val="20"/>
      <w:szCs w:val="20"/>
      <w:lang w:val="en-GB" w:eastAsia="en-GB"/>
    </w:rPr>
  </w:style>
  <w:style w:type="table" w:styleId="Lentelstinklelis">
    <w:name w:val="Table Grid"/>
    <w:basedOn w:val="prastojilentel"/>
    <w:uiPriority w:val="59"/>
    <w:rsid w:val="00BB1633"/>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BB163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1633"/>
    <w:rPr>
      <w:rFonts w:ascii="Segoe UI" w:eastAsiaTheme="minorEastAsia" w:hAnsi="Segoe UI" w:cs="Segoe UI"/>
      <w:sz w:val="18"/>
      <w:szCs w:val="18"/>
      <w:lang w:val="en-GB" w:eastAsia="en-GB"/>
    </w:rPr>
  </w:style>
  <w:style w:type="paragraph" w:styleId="Antrats">
    <w:name w:val="header"/>
    <w:basedOn w:val="prastasis"/>
    <w:link w:val="AntratsDiagrama"/>
    <w:uiPriority w:val="99"/>
    <w:unhideWhenUsed/>
    <w:rsid w:val="00523EE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23EEA"/>
    <w:rPr>
      <w:rFonts w:asciiTheme="minorHAnsi" w:eastAsiaTheme="minorEastAsia" w:hAnsiTheme="minorHAnsi"/>
      <w:sz w:val="22"/>
      <w:lang w:val="en-GB" w:eastAsia="en-GB"/>
    </w:rPr>
  </w:style>
  <w:style w:type="paragraph" w:styleId="Porat">
    <w:name w:val="footer"/>
    <w:basedOn w:val="prastasis"/>
    <w:link w:val="PoratDiagrama"/>
    <w:uiPriority w:val="99"/>
    <w:unhideWhenUsed/>
    <w:rsid w:val="00523EE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23EEA"/>
    <w:rPr>
      <w:rFonts w:asciiTheme="minorHAnsi" w:eastAsiaTheme="minorEastAsia" w:hAnsiTheme="minorHAnsi"/>
      <w:sz w:val="22"/>
      <w:lang w:val="en-GB" w:eastAsia="en-GB"/>
    </w:rPr>
  </w:style>
  <w:style w:type="paragraph" w:styleId="Komentarotema">
    <w:name w:val="annotation subject"/>
    <w:basedOn w:val="Komentarotekstas"/>
    <w:next w:val="Komentarotekstas"/>
    <w:link w:val="KomentarotemaDiagrama"/>
    <w:uiPriority w:val="99"/>
    <w:semiHidden/>
    <w:unhideWhenUsed/>
    <w:rsid w:val="00941065"/>
    <w:rPr>
      <w:b/>
      <w:bCs/>
    </w:rPr>
  </w:style>
  <w:style w:type="character" w:customStyle="1" w:styleId="KomentarotemaDiagrama">
    <w:name w:val="Komentaro tema Diagrama"/>
    <w:basedOn w:val="KomentarotekstasDiagrama"/>
    <w:link w:val="Komentarotema"/>
    <w:uiPriority w:val="99"/>
    <w:semiHidden/>
    <w:rsid w:val="00941065"/>
    <w:rPr>
      <w:rFonts w:asciiTheme="minorHAnsi" w:eastAsiaTheme="minorEastAsia" w:hAnsiTheme="minorHAnsi"/>
      <w:b/>
      <w:bCs/>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oleObject" Target="embeddings/oleObject2.bin"/><Relationship Id="rId39" Type="http://schemas.openxmlformats.org/officeDocument/2006/relationships/image" Target="media/image24.png"/><Relationship Id="rId21" Type="http://schemas.openxmlformats.org/officeDocument/2006/relationships/image" Target="media/image14.png"/><Relationship Id="rId34" Type="http://schemas.openxmlformats.org/officeDocument/2006/relationships/oleObject" Target="embeddings/oleObject6.bin"/><Relationship Id="rId42" Type="http://schemas.openxmlformats.org/officeDocument/2006/relationships/oleObject" Target="embeddings/oleObject10.bin"/><Relationship Id="rId47" Type="http://schemas.openxmlformats.org/officeDocument/2006/relationships/image" Target="media/image29.png"/><Relationship Id="rId50" Type="http://schemas.openxmlformats.org/officeDocument/2006/relationships/oleObject" Target="embeddings/oleObject13.bin"/><Relationship Id="rId55" Type="http://schemas.openxmlformats.org/officeDocument/2006/relationships/image" Target="media/image33.png"/><Relationship Id="rId63" Type="http://schemas.openxmlformats.org/officeDocument/2006/relationships/image" Target="media/image37.png"/><Relationship Id="rId68" Type="http://schemas.openxmlformats.org/officeDocument/2006/relationships/image" Target="media/image40.png"/><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oleObject" Target="embeddings/oleObject1.bin"/><Relationship Id="rId32" Type="http://schemas.openxmlformats.org/officeDocument/2006/relationships/oleObject" Target="embeddings/oleObject5.bin"/><Relationship Id="rId37" Type="http://schemas.openxmlformats.org/officeDocument/2006/relationships/image" Target="media/image23.png"/><Relationship Id="rId40" Type="http://schemas.openxmlformats.org/officeDocument/2006/relationships/oleObject" Target="embeddings/oleObject9.bin"/><Relationship Id="rId45" Type="http://schemas.openxmlformats.org/officeDocument/2006/relationships/image" Target="media/image28.png"/><Relationship Id="rId53" Type="http://schemas.openxmlformats.org/officeDocument/2006/relationships/image" Target="media/image32.png"/><Relationship Id="rId58" Type="http://schemas.openxmlformats.org/officeDocument/2006/relationships/oleObject" Target="embeddings/oleObject17.bin"/><Relationship Id="rId66" Type="http://schemas.openxmlformats.org/officeDocument/2006/relationships/image" Target="media/image39.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oleObject" Target="embeddings/oleObject3.bin"/><Relationship Id="rId36" Type="http://schemas.openxmlformats.org/officeDocument/2006/relationships/oleObject" Target="embeddings/oleObject7.bin"/><Relationship Id="rId49" Type="http://schemas.openxmlformats.org/officeDocument/2006/relationships/image" Target="media/image30.png"/><Relationship Id="rId57" Type="http://schemas.openxmlformats.org/officeDocument/2006/relationships/image" Target="media/image34.png"/><Relationship Id="rId61" Type="http://schemas.openxmlformats.org/officeDocument/2006/relationships/image" Target="media/image36.pn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0.png"/><Relationship Id="rId44" Type="http://schemas.openxmlformats.org/officeDocument/2006/relationships/image" Target="media/image27.jpeg"/><Relationship Id="rId52" Type="http://schemas.openxmlformats.org/officeDocument/2006/relationships/oleObject" Target="embeddings/oleObject14.bin"/><Relationship Id="rId60" Type="http://schemas.openxmlformats.org/officeDocument/2006/relationships/oleObject" Target="embeddings/oleObject18.bin"/><Relationship Id="rId65" Type="http://schemas.openxmlformats.org/officeDocument/2006/relationships/oleObject" Target="embeddings/oleObject20.bin"/><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18.png"/><Relationship Id="rId30" Type="http://schemas.openxmlformats.org/officeDocument/2006/relationships/oleObject" Target="embeddings/oleObject4.bin"/><Relationship Id="rId35" Type="http://schemas.openxmlformats.org/officeDocument/2006/relationships/image" Target="media/image22.png"/><Relationship Id="rId43" Type="http://schemas.openxmlformats.org/officeDocument/2006/relationships/image" Target="media/image26.jpeg"/><Relationship Id="rId48" Type="http://schemas.openxmlformats.org/officeDocument/2006/relationships/oleObject" Target="embeddings/oleObject12.bin"/><Relationship Id="rId56" Type="http://schemas.openxmlformats.org/officeDocument/2006/relationships/oleObject" Target="embeddings/oleObject16.bin"/><Relationship Id="rId64" Type="http://schemas.openxmlformats.org/officeDocument/2006/relationships/image" Target="media/image38.png"/><Relationship Id="rId69" Type="http://schemas.openxmlformats.org/officeDocument/2006/relationships/oleObject" Target="embeddings/oleObject22.bin"/><Relationship Id="rId8" Type="http://schemas.openxmlformats.org/officeDocument/2006/relationships/image" Target="media/image1.jpeg"/><Relationship Id="rId51" Type="http://schemas.openxmlformats.org/officeDocument/2006/relationships/image" Target="media/image31.png"/><Relationship Id="rId72"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7.png"/><Relationship Id="rId33" Type="http://schemas.openxmlformats.org/officeDocument/2006/relationships/image" Target="media/image21.png"/><Relationship Id="rId38" Type="http://schemas.openxmlformats.org/officeDocument/2006/relationships/oleObject" Target="embeddings/oleObject8.bin"/><Relationship Id="rId46" Type="http://schemas.openxmlformats.org/officeDocument/2006/relationships/oleObject" Target="embeddings/oleObject11.bin"/><Relationship Id="rId59" Type="http://schemas.openxmlformats.org/officeDocument/2006/relationships/image" Target="media/image35.png"/><Relationship Id="rId67" Type="http://schemas.openxmlformats.org/officeDocument/2006/relationships/oleObject" Target="embeddings/oleObject21.bin"/><Relationship Id="rId20" Type="http://schemas.openxmlformats.org/officeDocument/2006/relationships/image" Target="media/image13.jpeg"/><Relationship Id="rId41" Type="http://schemas.openxmlformats.org/officeDocument/2006/relationships/image" Target="media/image25.png"/><Relationship Id="rId54" Type="http://schemas.openxmlformats.org/officeDocument/2006/relationships/oleObject" Target="embeddings/oleObject15.bin"/><Relationship Id="rId62" Type="http://schemas.openxmlformats.org/officeDocument/2006/relationships/oleObject" Target="embeddings/oleObject19.bin"/><Relationship Id="rId70"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0FD456-CD58-4517-8755-C99B8D01C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22</Pages>
  <Words>11405</Words>
  <Characters>6502</Characters>
  <Application>Microsoft Office Word</Application>
  <DocSecurity>0</DocSecurity>
  <Lines>54</Lines>
  <Paragraphs>35</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17872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Jūratė Peciukonytė</dc:creator>
  <cp:lastModifiedBy>GUMBYTĖ Danguolė</cp:lastModifiedBy>
  <cp:revision>5</cp:revision>
  <dcterms:created xsi:type="dcterms:W3CDTF">2020-05-26T06:01:00Z</dcterms:created>
  <dcterms:modified xsi:type="dcterms:W3CDTF">2020-05-26T06:24:00Z</dcterms:modified>
</cp:coreProperties>
</file>