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67FC8F" w14:textId="77777777" w:rsidR="007F5101" w:rsidRDefault="007F5101" w:rsidP="008C6FD9">
      <w:pPr>
        <w:ind w:left="8931"/>
        <w:rPr>
          <w:szCs w:val="24"/>
        </w:rPr>
      </w:pPr>
      <w:r>
        <w:rPr>
          <w:szCs w:val="24"/>
        </w:rPr>
        <w:t xml:space="preserve">2021–2030 m. energetikos plėtros programos pažangos priemonės Nr. 03-001-06-03-03 „Įgyvendinti degalų iš AEI gamybos priemones ir plėtoti jų panaudojimo infrastruktūrą transporto sektoriuje“ aprašo </w:t>
      </w:r>
    </w:p>
    <w:p w14:paraId="3C51D3EA" w14:textId="658CD22D" w:rsidR="00F506E3" w:rsidRPr="005261E5" w:rsidRDefault="008C6FD9" w:rsidP="008C6FD9">
      <w:pPr>
        <w:ind w:left="8931"/>
        <w:rPr>
          <w:i/>
          <w:iCs/>
          <w:szCs w:val="24"/>
        </w:rPr>
      </w:pPr>
      <w:r w:rsidRPr="008C6FD9">
        <w:rPr>
          <w:bCs/>
          <w:szCs w:val="24"/>
        </w:rPr>
        <w:t>2 priedas</w:t>
      </w:r>
    </w:p>
    <w:p w14:paraId="3C51D3EC" w14:textId="77777777" w:rsidR="00F506E3" w:rsidRPr="005261E5" w:rsidRDefault="00F506E3">
      <w:pPr>
        <w:jc w:val="center"/>
        <w:rPr>
          <w:i/>
          <w:szCs w:val="24"/>
        </w:rPr>
      </w:pPr>
    </w:p>
    <w:p w14:paraId="3C51D3EE" w14:textId="77777777" w:rsidR="00F506E3" w:rsidRPr="005261E5" w:rsidRDefault="00F506E3" w:rsidP="00A0752B">
      <w:pPr>
        <w:jc w:val="center"/>
        <w:rPr>
          <w:i/>
          <w:szCs w:val="24"/>
        </w:rPr>
      </w:pPr>
    </w:p>
    <w:p w14:paraId="6A71F661" w14:textId="718491CB" w:rsidR="00A0752B" w:rsidRDefault="007F5101" w:rsidP="007F5101">
      <w:pPr>
        <w:jc w:val="center"/>
        <w:rPr>
          <w:b/>
          <w:bCs/>
          <w:color w:val="000000"/>
          <w:szCs w:val="24"/>
        </w:rPr>
      </w:pPr>
      <w:r>
        <w:rPr>
          <w:b/>
          <w:bCs/>
          <w:color w:val="000000"/>
          <w:szCs w:val="24"/>
        </w:rPr>
        <w:t>2021</w:t>
      </w:r>
      <w:r>
        <w:rPr>
          <w:b/>
          <w:bCs/>
          <w:szCs w:val="24"/>
        </w:rPr>
        <w:t>–</w:t>
      </w:r>
      <w:r>
        <w:rPr>
          <w:b/>
          <w:bCs/>
          <w:color w:val="000000"/>
          <w:szCs w:val="24"/>
        </w:rPr>
        <w:t>2030 M. ENERGETIKOS PLĖTROS PROGRAMOS PAŽANGOS PRIEMONĖS NR. 03-001-06-03-03 „ĮGYVENDINTI  DEGALŲ IŠ AEI GAMYBOS PRIEMONES IR PLĖTOTI JŲ PANAUDOJIMO INFRASTRUKTŪRĄ TRANSPORTO SEKTORIUJE“  VEIKLOS „BIOMETANO DUJŲ GAMYBOS PAJĖGUMŲ DIDINIMAS“ PROJEKTŲ FINANSAVIMO SĄLYGŲ APRAŠAS</w:t>
      </w:r>
    </w:p>
    <w:p w14:paraId="05DA0625" w14:textId="77777777" w:rsidR="007F5101" w:rsidRPr="005261E5" w:rsidRDefault="007F5101">
      <w:pPr>
        <w:rPr>
          <w:sz w:val="14"/>
          <w:szCs w:val="14"/>
        </w:rPr>
      </w:pPr>
    </w:p>
    <w:tbl>
      <w:tblPr>
        <w:tblW w:w="141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418"/>
        <w:gridCol w:w="1417"/>
        <w:gridCol w:w="1276"/>
        <w:gridCol w:w="1276"/>
        <w:gridCol w:w="1417"/>
        <w:gridCol w:w="992"/>
        <w:gridCol w:w="1418"/>
        <w:gridCol w:w="1276"/>
        <w:gridCol w:w="1134"/>
        <w:gridCol w:w="1134"/>
      </w:tblGrid>
      <w:tr w:rsidR="00F506E3" w:rsidRPr="005261E5" w14:paraId="3C51D3F3" w14:textId="77777777" w:rsidTr="543B0FF7">
        <w:tc>
          <w:tcPr>
            <w:tcW w:w="14142" w:type="dxa"/>
            <w:gridSpan w:val="11"/>
            <w:vAlign w:val="center"/>
          </w:tcPr>
          <w:p w14:paraId="3C51D3F2" w14:textId="77777777" w:rsidR="00F506E3" w:rsidRPr="005261E5" w:rsidRDefault="009E52DE">
            <w:pPr>
              <w:rPr>
                <w:b/>
                <w:sz w:val="22"/>
                <w:szCs w:val="22"/>
              </w:rPr>
            </w:pPr>
            <w:r w:rsidRPr="005261E5">
              <w:rPr>
                <w:b/>
                <w:sz w:val="22"/>
                <w:szCs w:val="22"/>
              </w:rPr>
              <w:t>VEIKLOS AR POVEIKLĖS, KURIOMS NUSTATOMOS PROJEKTŲ FINANSAVIMO SĄLYGOS</w:t>
            </w:r>
          </w:p>
        </w:tc>
      </w:tr>
      <w:tr w:rsidR="00F506E3" w:rsidRPr="005261E5" w14:paraId="3C51D3FF" w14:textId="77777777" w:rsidTr="543B0FF7">
        <w:tc>
          <w:tcPr>
            <w:tcW w:w="1384" w:type="dxa"/>
            <w:vAlign w:val="center"/>
          </w:tcPr>
          <w:p w14:paraId="3C51D3F4" w14:textId="77777777" w:rsidR="00F506E3" w:rsidRPr="005261E5" w:rsidRDefault="009E52DE">
            <w:pPr>
              <w:jc w:val="center"/>
              <w:rPr>
                <w:b/>
                <w:sz w:val="20"/>
                <w:szCs w:val="22"/>
              </w:rPr>
            </w:pPr>
            <w:r w:rsidRPr="005261E5">
              <w:rPr>
                <w:b/>
                <w:sz w:val="20"/>
                <w:szCs w:val="22"/>
              </w:rPr>
              <w:t>Veiklos pavadinimas</w:t>
            </w:r>
          </w:p>
        </w:tc>
        <w:tc>
          <w:tcPr>
            <w:tcW w:w="1418" w:type="dxa"/>
            <w:vAlign w:val="center"/>
          </w:tcPr>
          <w:p w14:paraId="3C51D3F5" w14:textId="77777777" w:rsidR="00F506E3" w:rsidRPr="005261E5" w:rsidRDefault="009E52DE">
            <w:pPr>
              <w:jc w:val="center"/>
              <w:rPr>
                <w:b/>
                <w:sz w:val="20"/>
                <w:szCs w:val="22"/>
              </w:rPr>
            </w:pPr>
            <w:r w:rsidRPr="005261E5">
              <w:rPr>
                <w:b/>
                <w:sz w:val="20"/>
                <w:szCs w:val="22"/>
              </w:rPr>
              <w:t>Finansavimo šaltinis</w:t>
            </w:r>
          </w:p>
        </w:tc>
        <w:tc>
          <w:tcPr>
            <w:tcW w:w="1417" w:type="dxa"/>
            <w:vAlign w:val="center"/>
          </w:tcPr>
          <w:p w14:paraId="3C51D3F6" w14:textId="77777777" w:rsidR="00F506E3" w:rsidRPr="005261E5" w:rsidRDefault="009E52DE">
            <w:pPr>
              <w:jc w:val="center"/>
              <w:rPr>
                <w:b/>
                <w:sz w:val="20"/>
                <w:szCs w:val="22"/>
              </w:rPr>
            </w:pPr>
            <w:r w:rsidRPr="005261E5">
              <w:rPr>
                <w:b/>
                <w:bCs/>
                <w:sz w:val="20"/>
                <w:szCs w:val="22"/>
              </w:rPr>
              <w:t>Prioritetas ar komponentas</w:t>
            </w:r>
          </w:p>
        </w:tc>
        <w:tc>
          <w:tcPr>
            <w:tcW w:w="1276" w:type="dxa"/>
            <w:vAlign w:val="center"/>
          </w:tcPr>
          <w:p w14:paraId="3C51D3F7" w14:textId="77777777" w:rsidR="00F506E3" w:rsidRPr="005261E5" w:rsidRDefault="009E52DE">
            <w:pPr>
              <w:jc w:val="center"/>
              <w:rPr>
                <w:b/>
                <w:sz w:val="20"/>
                <w:szCs w:val="22"/>
              </w:rPr>
            </w:pPr>
            <w:r w:rsidRPr="005261E5">
              <w:rPr>
                <w:b/>
                <w:bCs/>
                <w:sz w:val="20"/>
                <w:szCs w:val="22"/>
              </w:rPr>
              <w:t>Uždavinys ar priemonė</w:t>
            </w:r>
          </w:p>
        </w:tc>
        <w:tc>
          <w:tcPr>
            <w:tcW w:w="1276" w:type="dxa"/>
            <w:vAlign w:val="center"/>
          </w:tcPr>
          <w:p w14:paraId="3C51D3F8" w14:textId="77777777" w:rsidR="00F506E3" w:rsidRPr="005261E5" w:rsidRDefault="009E52DE">
            <w:pPr>
              <w:jc w:val="center"/>
              <w:rPr>
                <w:b/>
                <w:sz w:val="20"/>
                <w:szCs w:val="22"/>
              </w:rPr>
            </w:pPr>
            <w:r w:rsidRPr="005261E5">
              <w:rPr>
                <w:b/>
                <w:bCs/>
                <w:sz w:val="20"/>
                <w:szCs w:val="22"/>
              </w:rPr>
              <w:t xml:space="preserve">Veikla ar </w:t>
            </w:r>
            <w:proofErr w:type="spellStart"/>
            <w:r w:rsidRPr="005261E5">
              <w:rPr>
                <w:b/>
                <w:bCs/>
                <w:sz w:val="20"/>
                <w:szCs w:val="22"/>
              </w:rPr>
              <w:t>papriemonė</w:t>
            </w:r>
            <w:proofErr w:type="spellEnd"/>
          </w:p>
        </w:tc>
        <w:tc>
          <w:tcPr>
            <w:tcW w:w="1417" w:type="dxa"/>
            <w:vAlign w:val="center"/>
          </w:tcPr>
          <w:p w14:paraId="3C51D3F9" w14:textId="77777777" w:rsidR="00F506E3" w:rsidRPr="005261E5" w:rsidRDefault="009E52DE">
            <w:pPr>
              <w:jc w:val="center"/>
              <w:rPr>
                <w:b/>
                <w:sz w:val="20"/>
                <w:szCs w:val="22"/>
              </w:rPr>
            </w:pPr>
            <w:r w:rsidRPr="005261E5">
              <w:rPr>
                <w:b/>
                <w:sz w:val="20"/>
                <w:szCs w:val="22"/>
              </w:rPr>
              <w:t>Intervencinės priemonės kodas</w:t>
            </w:r>
          </w:p>
        </w:tc>
        <w:tc>
          <w:tcPr>
            <w:tcW w:w="992" w:type="dxa"/>
            <w:vAlign w:val="center"/>
          </w:tcPr>
          <w:p w14:paraId="3C51D3FA" w14:textId="77777777" w:rsidR="00F506E3" w:rsidRPr="005261E5" w:rsidRDefault="009E52DE">
            <w:pPr>
              <w:jc w:val="center"/>
              <w:rPr>
                <w:b/>
                <w:sz w:val="20"/>
                <w:szCs w:val="22"/>
              </w:rPr>
            </w:pPr>
            <w:r w:rsidRPr="005261E5">
              <w:rPr>
                <w:b/>
                <w:bCs/>
                <w:sz w:val="20"/>
                <w:szCs w:val="22"/>
              </w:rPr>
              <w:t>Paramos formos kodas</w:t>
            </w:r>
          </w:p>
        </w:tc>
        <w:tc>
          <w:tcPr>
            <w:tcW w:w="1418" w:type="dxa"/>
            <w:vAlign w:val="center"/>
          </w:tcPr>
          <w:p w14:paraId="3C51D3FB" w14:textId="77777777" w:rsidR="00F506E3" w:rsidRPr="005261E5" w:rsidRDefault="009E52DE">
            <w:pPr>
              <w:jc w:val="center"/>
              <w:rPr>
                <w:b/>
                <w:sz w:val="20"/>
                <w:szCs w:val="22"/>
              </w:rPr>
            </w:pPr>
            <w:r w:rsidRPr="005261E5">
              <w:rPr>
                <w:b/>
                <w:bCs/>
                <w:sz w:val="20"/>
                <w:szCs w:val="22"/>
              </w:rPr>
              <w:t>Pagrindinės teritorinės srities kodas (-ai)</w:t>
            </w:r>
          </w:p>
        </w:tc>
        <w:tc>
          <w:tcPr>
            <w:tcW w:w="1276" w:type="dxa"/>
            <w:vAlign w:val="center"/>
          </w:tcPr>
          <w:p w14:paraId="3C51D3FC" w14:textId="77777777" w:rsidR="00F506E3" w:rsidRPr="005261E5" w:rsidRDefault="009E52DE">
            <w:pPr>
              <w:jc w:val="center"/>
              <w:rPr>
                <w:b/>
                <w:sz w:val="20"/>
                <w:szCs w:val="22"/>
              </w:rPr>
            </w:pPr>
            <w:r w:rsidRPr="005261E5">
              <w:rPr>
                <w:b/>
                <w:bCs/>
                <w:sz w:val="20"/>
                <w:szCs w:val="22"/>
              </w:rPr>
              <w:t>Ekonominės veiklos kodas (-ai)</w:t>
            </w:r>
          </w:p>
        </w:tc>
        <w:tc>
          <w:tcPr>
            <w:tcW w:w="1134" w:type="dxa"/>
          </w:tcPr>
          <w:p w14:paraId="3C51D3FD" w14:textId="77777777" w:rsidR="00F506E3" w:rsidRPr="005261E5" w:rsidRDefault="009E52DE">
            <w:pPr>
              <w:jc w:val="center"/>
              <w:rPr>
                <w:b/>
                <w:bCs/>
                <w:sz w:val="20"/>
                <w:szCs w:val="22"/>
              </w:rPr>
            </w:pPr>
            <w:r w:rsidRPr="005261E5">
              <w:rPr>
                <w:b/>
                <w:bCs/>
                <w:sz w:val="20"/>
                <w:szCs w:val="22"/>
              </w:rPr>
              <w:t>„Europos socialinio fondo +“ (toliau – ESF+) antrinių temų kodai</w:t>
            </w:r>
          </w:p>
        </w:tc>
        <w:tc>
          <w:tcPr>
            <w:tcW w:w="1134" w:type="dxa"/>
          </w:tcPr>
          <w:p w14:paraId="3C51D3FE" w14:textId="77777777" w:rsidR="00F506E3" w:rsidRPr="005261E5" w:rsidRDefault="009E52DE">
            <w:pPr>
              <w:jc w:val="center"/>
              <w:rPr>
                <w:b/>
                <w:bCs/>
                <w:sz w:val="20"/>
                <w:szCs w:val="22"/>
              </w:rPr>
            </w:pPr>
            <w:r w:rsidRPr="005261E5">
              <w:rPr>
                <w:b/>
                <w:bCs/>
                <w:sz w:val="20"/>
                <w:szCs w:val="22"/>
              </w:rPr>
              <w:t>Lyčių lygybės matmens kodas</w:t>
            </w:r>
          </w:p>
        </w:tc>
      </w:tr>
      <w:tr w:rsidR="00F506E3" w:rsidRPr="005261E5" w14:paraId="3C51D413" w14:textId="77777777" w:rsidTr="543B0FF7">
        <w:trPr>
          <w:trHeight w:val="278"/>
        </w:trPr>
        <w:tc>
          <w:tcPr>
            <w:tcW w:w="1384" w:type="dxa"/>
          </w:tcPr>
          <w:p w14:paraId="3C51D400" w14:textId="2DADF18D" w:rsidR="00F506E3" w:rsidRPr="005261E5" w:rsidRDefault="00F506E3">
            <w:pPr>
              <w:rPr>
                <w:b/>
                <w:i/>
                <w:sz w:val="18"/>
                <w:szCs w:val="22"/>
              </w:rPr>
            </w:pPr>
          </w:p>
        </w:tc>
        <w:tc>
          <w:tcPr>
            <w:tcW w:w="1418" w:type="dxa"/>
          </w:tcPr>
          <w:p w14:paraId="3C51D402" w14:textId="77777777" w:rsidR="00F506E3" w:rsidRPr="005261E5" w:rsidRDefault="00F506E3">
            <w:pPr>
              <w:rPr>
                <w:b/>
                <w:sz w:val="18"/>
                <w:szCs w:val="22"/>
              </w:rPr>
            </w:pPr>
          </w:p>
        </w:tc>
        <w:tc>
          <w:tcPr>
            <w:tcW w:w="1417" w:type="dxa"/>
          </w:tcPr>
          <w:p w14:paraId="3C51D403" w14:textId="7DD0BA97" w:rsidR="00F506E3" w:rsidRPr="005261E5" w:rsidRDefault="00F506E3">
            <w:pPr>
              <w:rPr>
                <w:b/>
                <w:i/>
                <w:sz w:val="18"/>
                <w:szCs w:val="22"/>
              </w:rPr>
            </w:pPr>
          </w:p>
        </w:tc>
        <w:tc>
          <w:tcPr>
            <w:tcW w:w="1276" w:type="dxa"/>
          </w:tcPr>
          <w:p w14:paraId="3C51D405" w14:textId="77777777" w:rsidR="00F506E3" w:rsidRPr="005261E5" w:rsidRDefault="00F506E3">
            <w:pPr>
              <w:rPr>
                <w:b/>
                <w:sz w:val="18"/>
                <w:szCs w:val="22"/>
              </w:rPr>
            </w:pPr>
          </w:p>
        </w:tc>
        <w:tc>
          <w:tcPr>
            <w:tcW w:w="1276" w:type="dxa"/>
          </w:tcPr>
          <w:p w14:paraId="3C51D406" w14:textId="0C4B0936" w:rsidR="00F506E3" w:rsidRPr="005261E5" w:rsidRDefault="00F506E3">
            <w:pPr>
              <w:rPr>
                <w:b/>
                <w:i/>
                <w:sz w:val="18"/>
                <w:szCs w:val="22"/>
              </w:rPr>
            </w:pPr>
          </w:p>
        </w:tc>
        <w:tc>
          <w:tcPr>
            <w:tcW w:w="1417" w:type="dxa"/>
          </w:tcPr>
          <w:p w14:paraId="3C51D40A" w14:textId="50ECC302" w:rsidR="00F506E3" w:rsidRPr="005261E5" w:rsidRDefault="00F506E3">
            <w:pPr>
              <w:rPr>
                <w:i/>
                <w:sz w:val="18"/>
              </w:rPr>
            </w:pPr>
          </w:p>
        </w:tc>
        <w:tc>
          <w:tcPr>
            <w:tcW w:w="992" w:type="dxa"/>
          </w:tcPr>
          <w:p w14:paraId="3C51D40B" w14:textId="5ED555F1" w:rsidR="00F506E3" w:rsidRPr="005261E5" w:rsidRDefault="00F506E3">
            <w:pPr>
              <w:rPr>
                <w:b/>
                <w:i/>
                <w:sz w:val="18"/>
                <w:szCs w:val="22"/>
              </w:rPr>
            </w:pPr>
          </w:p>
        </w:tc>
        <w:tc>
          <w:tcPr>
            <w:tcW w:w="1418" w:type="dxa"/>
          </w:tcPr>
          <w:p w14:paraId="3C51D40C" w14:textId="394EE401" w:rsidR="00F506E3" w:rsidRPr="005261E5" w:rsidRDefault="00F506E3">
            <w:pPr>
              <w:rPr>
                <w:b/>
                <w:sz w:val="18"/>
                <w:szCs w:val="22"/>
              </w:rPr>
            </w:pPr>
          </w:p>
        </w:tc>
        <w:tc>
          <w:tcPr>
            <w:tcW w:w="1276" w:type="dxa"/>
          </w:tcPr>
          <w:p w14:paraId="3C51D40E" w14:textId="44A59A88" w:rsidR="00F506E3" w:rsidRPr="005261E5" w:rsidRDefault="00F506E3">
            <w:pPr>
              <w:rPr>
                <w:b/>
                <w:sz w:val="18"/>
                <w:szCs w:val="22"/>
              </w:rPr>
            </w:pPr>
          </w:p>
        </w:tc>
        <w:tc>
          <w:tcPr>
            <w:tcW w:w="1134" w:type="dxa"/>
          </w:tcPr>
          <w:p w14:paraId="3C51D410" w14:textId="77777777" w:rsidR="00F506E3" w:rsidRPr="005261E5" w:rsidRDefault="00F506E3">
            <w:pPr>
              <w:rPr>
                <w:i/>
                <w:iCs/>
                <w:sz w:val="18"/>
              </w:rPr>
            </w:pPr>
          </w:p>
        </w:tc>
        <w:tc>
          <w:tcPr>
            <w:tcW w:w="1134" w:type="dxa"/>
          </w:tcPr>
          <w:p w14:paraId="3C51D412" w14:textId="77777777" w:rsidR="00F506E3" w:rsidRPr="005261E5" w:rsidRDefault="00F506E3">
            <w:pPr>
              <w:rPr>
                <w:i/>
                <w:iCs/>
                <w:sz w:val="18"/>
              </w:rPr>
            </w:pPr>
          </w:p>
        </w:tc>
      </w:tr>
      <w:tr w:rsidR="00740D9A" w:rsidRPr="005261E5" w14:paraId="3C51D41F" w14:textId="77777777" w:rsidTr="543B0FF7">
        <w:tc>
          <w:tcPr>
            <w:tcW w:w="1384" w:type="dxa"/>
          </w:tcPr>
          <w:p w14:paraId="3C51D414" w14:textId="2610519D" w:rsidR="00740D9A" w:rsidRPr="005261E5" w:rsidRDefault="00123A75" w:rsidP="00740D9A">
            <w:pPr>
              <w:jc w:val="both"/>
              <w:rPr>
                <w:b/>
                <w:sz w:val="22"/>
                <w:szCs w:val="22"/>
              </w:rPr>
            </w:pPr>
            <w:proofErr w:type="spellStart"/>
            <w:r w:rsidRPr="005261E5">
              <w:rPr>
                <w:b/>
                <w:bCs/>
              </w:rPr>
              <w:t>Biometano</w:t>
            </w:r>
            <w:proofErr w:type="spellEnd"/>
            <w:r w:rsidRPr="005261E5">
              <w:rPr>
                <w:b/>
                <w:bCs/>
              </w:rPr>
              <w:t xml:space="preserve"> dujų gamybos pajėgumų didinimas</w:t>
            </w:r>
          </w:p>
        </w:tc>
        <w:tc>
          <w:tcPr>
            <w:tcW w:w="1418" w:type="dxa"/>
          </w:tcPr>
          <w:p w14:paraId="3C51D415" w14:textId="77758B75" w:rsidR="00740D9A" w:rsidRPr="005261E5" w:rsidRDefault="00740D9A" w:rsidP="543B0FF7">
            <w:pPr>
              <w:jc w:val="center"/>
              <w:rPr>
                <w:b/>
                <w:bCs/>
                <w:sz w:val="22"/>
                <w:szCs w:val="22"/>
              </w:rPr>
            </w:pPr>
            <w:r w:rsidRPr="543B0FF7">
              <w:rPr>
                <w:b/>
                <w:bCs/>
                <w:sz w:val="22"/>
                <w:szCs w:val="22"/>
              </w:rPr>
              <w:t>EGADP</w:t>
            </w:r>
            <w:r w:rsidR="00722581" w:rsidRPr="543B0FF7">
              <w:rPr>
                <w:b/>
                <w:bCs/>
                <w:sz w:val="22"/>
                <w:szCs w:val="22"/>
              </w:rPr>
              <w:t xml:space="preserve"> priemonės lėšos</w:t>
            </w:r>
          </w:p>
        </w:tc>
        <w:tc>
          <w:tcPr>
            <w:tcW w:w="1417" w:type="dxa"/>
          </w:tcPr>
          <w:p w14:paraId="3C51D416" w14:textId="7E068C17" w:rsidR="00740D9A" w:rsidRPr="005261E5" w:rsidRDefault="00740D9A" w:rsidP="00BE6831">
            <w:pPr>
              <w:jc w:val="center"/>
              <w:rPr>
                <w:b/>
                <w:sz w:val="22"/>
                <w:szCs w:val="22"/>
              </w:rPr>
            </w:pPr>
            <w:r w:rsidRPr="005261E5">
              <w:rPr>
                <w:b/>
              </w:rPr>
              <w:t>2</w:t>
            </w:r>
          </w:p>
        </w:tc>
        <w:tc>
          <w:tcPr>
            <w:tcW w:w="1276" w:type="dxa"/>
          </w:tcPr>
          <w:p w14:paraId="3C51D417" w14:textId="5C39591F" w:rsidR="00740D9A" w:rsidRPr="005261E5" w:rsidRDefault="00740D9A" w:rsidP="00BE6831">
            <w:pPr>
              <w:jc w:val="center"/>
              <w:rPr>
                <w:b/>
                <w:sz w:val="22"/>
                <w:szCs w:val="22"/>
              </w:rPr>
            </w:pPr>
            <w:r w:rsidRPr="005261E5">
              <w:rPr>
                <w:b/>
              </w:rPr>
              <w:t>B.1.2</w:t>
            </w:r>
          </w:p>
        </w:tc>
        <w:tc>
          <w:tcPr>
            <w:tcW w:w="1276" w:type="dxa"/>
          </w:tcPr>
          <w:p w14:paraId="3C51D418" w14:textId="1F1CE363" w:rsidR="00740D9A" w:rsidRPr="005261E5" w:rsidRDefault="00740D9A" w:rsidP="00BE6831">
            <w:pPr>
              <w:jc w:val="center"/>
              <w:rPr>
                <w:b/>
                <w:sz w:val="22"/>
                <w:szCs w:val="22"/>
              </w:rPr>
            </w:pPr>
            <w:r w:rsidRPr="005261E5">
              <w:rPr>
                <w:b/>
              </w:rPr>
              <w:t>B.1.2.4</w:t>
            </w:r>
          </w:p>
        </w:tc>
        <w:tc>
          <w:tcPr>
            <w:tcW w:w="1417" w:type="dxa"/>
          </w:tcPr>
          <w:p w14:paraId="3C51D419" w14:textId="58615FEC" w:rsidR="00740D9A" w:rsidRPr="005261E5" w:rsidRDefault="00D67B70" w:rsidP="00BE6831">
            <w:pPr>
              <w:jc w:val="center"/>
              <w:rPr>
                <w:b/>
                <w:sz w:val="22"/>
                <w:szCs w:val="22"/>
              </w:rPr>
            </w:pPr>
            <w:r w:rsidRPr="005261E5">
              <w:rPr>
                <w:b/>
              </w:rPr>
              <w:t>050</w:t>
            </w:r>
            <w:r w:rsidRPr="005261E5">
              <w:rPr>
                <w:b/>
                <w:bCs/>
              </w:rPr>
              <w:t xml:space="preserve"> </w:t>
            </w:r>
          </w:p>
        </w:tc>
        <w:tc>
          <w:tcPr>
            <w:tcW w:w="992" w:type="dxa"/>
          </w:tcPr>
          <w:p w14:paraId="3C51D41A" w14:textId="27F5A384" w:rsidR="00740D9A" w:rsidRPr="005261E5" w:rsidRDefault="00AE02ED" w:rsidP="00BE6831">
            <w:pPr>
              <w:jc w:val="center"/>
              <w:rPr>
                <w:bCs/>
                <w:sz w:val="22"/>
                <w:szCs w:val="22"/>
              </w:rPr>
            </w:pPr>
            <w:r w:rsidRPr="005261E5">
              <w:rPr>
                <w:bCs/>
                <w:sz w:val="22"/>
                <w:szCs w:val="22"/>
              </w:rPr>
              <w:t>-</w:t>
            </w:r>
          </w:p>
        </w:tc>
        <w:tc>
          <w:tcPr>
            <w:tcW w:w="1418" w:type="dxa"/>
          </w:tcPr>
          <w:p w14:paraId="3C51D41B" w14:textId="7507BAB3" w:rsidR="00740D9A" w:rsidRPr="005261E5" w:rsidRDefault="00BE6831" w:rsidP="00BE6831">
            <w:pPr>
              <w:jc w:val="center"/>
              <w:rPr>
                <w:bCs/>
                <w:sz w:val="22"/>
                <w:szCs w:val="22"/>
              </w:rPr>
            </w:pPr>
            <w:r w:rsidRPr="005261E5">
              <w:rPr>
                <w:bCs/>
                <w:sz w:val="22"/>
                <w:szCs w:val="22"/>
              </w:rPr>
              <w:t>-</w:t>
            </w:r>
          </w:p>
        </w:tc>
        <w:tc>
          <w:tcPr>
            <w:tcW w:w="1276" w:type="dxa"/>
          </w:tcPr>
          <w:p w14:paraId="3C51D41C" w14:textId="44925B1D" w:rsidR="00740D9A" w:rsidRPr="005261E5" w:rsidRDefault="00BE6831" w:rsidP="00BE6831">
            <w:pPr>
              <w:jc w:val="center"/>
              <w:rPr>
                <w:bCs/>
                <w:sz w:val="22"/>
                <w:szCs w:val="22"/>
              </w:rPr>
            </w:pPr>
            <w:r w:rsidRPr="005261E5">
              <w:rPr>
                <w:bCs/>
                <w:sz w:val="22"/>
                <w:szCs w:val="22"/>
              </w:rPr>
              <w:t>-</w:t>
            </w:r>
          </w:p>
        </w:tc>
        <w:tc>
          <w:tcPr>
            <w:tcW w:w="1134" w:type="dxa"/>
          </w:tcPr>
          <w:p w14:paraId="3C51D41D" w14:textId="3DBE4B91" w:rsidR="00740D9A" w:rsidRPr="005261E5" w:rsidRDefault="00BE6831" w:rsidP="00BE6831">
            <w:pPr>
              <w:jc w:val="center"/>
              <w:rPr>
                <w:bCs/>
                <w:sz w:val="22"/>
                <w:szCs w:val="22"/>
              </w:rPr>
            </w:pPr>
            <w:r w:rsidRPr="005261E5">
              <w:rPr>
                <w:bCs/>
                <w:sz w:val="22"/>
                <w:szCs w:val="22"/>
              </w:rPr>
              <w:t>-</w:t>
            </w:r>
          </w:p>
        </w:tc>
        <w:tc>
          <w:tcPr>
            <w:tcW w:w="1134" w:type="dxa"/>
          </w:tcPr>
          <w:p w14:paraId="3C51D41E" w14:textId="4865BFF5" w:rsidR="00740D9A" w:rsidRPr="005261E5" w:rsidRDefault="00BE6831" w:rsidP="00BE6831">
            <w:pPr>
              <w:jc w:val="center"/>
              <w:rPr>
                <w:bCs/>
                <w:sz w:val="22"/>
                <w:szCs w:val="22"/>
              </w:rPr>
            </w:pPr>
            <w:r w:rsidRPr="005261E5">
              <w:rPr>
                <w:bCs/>
                <w:sz w:val="22"/>
                <w:szCs w:val="22"/>
              </w:rPr>
              <w:t>-</w:t>
            </w:r>
          </w:p>
        </w:tc>
      </w:tr>
      <w:tr w:rsidR="00F506E3" w:rsidRPr="005261E5" w14:paraId="3C51D42B" w14:textId="77777777" w:rsidTr="543B0FF7">
        <w:tc>
          <w:tcPr>
            <w:tcW w:w="1384" w:type="dxa"/>
          </w:tcPr>
          <w:p w14:paraId="3C51D420" w14:textId="77777777" w:rsidR="00F506E3" w:rsidRPr="005261E5" w:rsidRDefault="00F506E3">
            <w:pPr>
              <w:jc w:val="both"/>
              <w:rPr>
                <w:b/>
                <w:sz w:val="22"/>
                <w:szCs w:val="22"/>
              </w:rPr>
            </w:pPr>
          </w:p>
        </w:tc>
        <w:tc>
          <w:tcPr>
            <w:tcW w:w="1418" w:type="dxa"/>
          </w:tcPr>
          <w:p w14:paraId="3C51D421" w14:textId="77777777" w:rsidR="00F506E3" w:rsidRPr="005261E5" w:rsidRDefault="00F506E3">
            <w:pPr>
              <w:jc w:val="both"/>
              <w:rPr>
                <w:b/>
                <w:sz w:val="22"/>
                <w:szCs w:val="22"/>
              </w:rPr>
            </w:pPr>
          </w:p>
        </w:tc>
        <w:tc>
          <w:tcPr>
            <w:tcW w:w="1417" w:type="dxa"/>
          </w:tcPr>
          <w:p w14:paraId="3C51D422" w14:textId="77777777" w:rsidR="00F506E3" w:rsidRPr="005261E5" w:rsidRDefault="00F506E3">
            <w:pPr>
              <w:jc w:val="both"/>
              <w:rPr>
                <w:b/>
                <w:sz w:val="22"/>
                <w:szCs w:val="22"/>
              </w:rPr>
            </w:pPr>
          </w:p>
        </w:tc>
        <w:tc>
          <w:tcPr>
            <w:tcW w:w="1276" w:type="dxa"/>
          </w:tcPr>
          <w:p w14:paraId="3C51D423" w14:textId="77777777" w:rsidR="00F506E3" w:rsidRPr="005261E5" w:rsidRDefault="00F506E3">
            <w:pPr>
              <w:jc w:val="both"/>
              <w:rPr>
                <w:b/>
                <w:sz w:val="22"/>
                <w:szCs w:val="22"/>
              </w:rPr>
            </w:pPr>
          </w:p>
        </w:tc>
        <w:tc>
          <w:tcPr>
            <w:tcW w:w="1276" w:type="dxa"/>
          </w:tcPr>
          <w:p w14:paraId="3C51D424" w14:textId="77777777" w:rsidR="00F506E3" w:rsidRPr="005261E5" w:rsidRDefault="00F506E3">
            <w:pPr>
              <w:jc w:val="both"/>
              <w:rPr>
                <w:b/>
                <w:sz w:val="22"/>
                <w:szCs w:val="22"/>
              </w:rPr>
            </w:pPr>
          </w:p>
        </w:tc>
        <w:tc>
          <w:tcPr>
            <w:tcW w:w="1417" w:type="dxa"/>
          </w:tcPr>
          <w:p w14:paraId="3C51D425" w14:textId="77777777" w:rsidR="00F506E3" w:rsidRPr="005261E5" w:rsidRDefault="00F506E3">
            <w:pPr>
              <w:jc w:val="both"/>
              <w:rPr>
                <w:b/>
                <w:sz w:val="22"/>
                <w:szCs w:val="22"/>
              </w:rPr>
            </w:pPr>
          </w:p>
        </w:tc>
        <w:tc>
          <w:tcPr>
            <w:tcW w:w="992" w:type="dxa"/>
          </w:tcPr>
          <w:p w14:paraId="3C51D426" w14:textId="77777777" w:rsidR="00F506E3" w:rsidRPr="005261E5" w:rsidRDefault="00F506E3">
            <w:pPr>
              <w:jc w:val="both"/>
              <w:rPr>
                <w:b/>
                <w:sz w:val="22"/>
                <w:szCs w:val="22"/>
              </w:rPr>
            </w:pPr>
          </w:p>
        </w:tc>
        <w:tc>
          <w:tcPr>
            <w:tcW w:w="1418" w:type="dxa"/>
          </w:tcPr>
          <w:p w14:paraId="3C51D427" w14:textId="77777777" w:rsidR="00F506E3" w:rsidRPr="005261E5" w:rsidRDefault="00F506E3">
            <w:pPr>
              <w:jc w:val="both"/>
              <w:rPr>
                <w:b/>
                <w:sz w:val="22"/>
                <w:szCs w:val="22"/>
              </w:rPr>
            </w:pPr>
          </w:p>
        </w:tc>
        <w:tc>
          <w:tcPr>
            <w:tcW w:w="1276" w:type="dxa"/>
          </w:tcPr>
          <w:p w14:paraId="3C51D428" w14:textId="77777777" w:rsidR="00F506E3" w:rsidRPr="005261E5" w:rsidRDefault="00F506E3">
            <w:pPr>
              <w:jc w:val="both"/>
              <w:rPr>
                <w:b/>
                <w:sz w:val="22"/>
                <w:szCs w:val="22"/>
              </w:rPr>
            </w:pPr>
          </w:p>
        </w:tc>
        <w:tc>
          <w:tcPr>
            <w:tcW w:w="1134" w:type="dxa"/>
          </w:tcPr>
          <w:p w14:paraId="3C51D429" w14:textId="77777777" w:rsidR="00F506E3" w:rsidRPr="005261E5" w:rsidRDefault="00F506E3">
            <w:pPr>
              <w:jc w:val="both"/>
              <w:rPr>
                <w:b/>
                <w:sz w:val="22"/>
                <w:szCs w:val="22"/>
              </w:rPr>
            </w:pPr>
          </w:p>
        </w:tc>
        <w:tc>
          <w:tcPr>
            <w:tcW w:w="1134" w:type="dxa"/>
          </w:tcPr>
          <w:p w14:paraId="3C51D42A" w14:textId="77777777" w:rsidR="00F506E3" w:rsidRPr="005261E5" w:rsidRDefault="00F506E3">
            <w:pPr>
              <w:jc w:val="both"/>
              <w:rPr>
                <w:b/>
                <w:sz w:val="22"/>
                <w:szCs w:val="22"/>
              </w:rPr>
            </w:pPr>
          </w:p>
        </w:tc>
      </w:tr>
    </w:tbl>
    <w:p w14:paraId="3C51D42C" w14:textId="77777777" w:rsidR="00F506E3" w:rsidRPr="005261E5" w:rsidRDefault="00F506E3">
      <w:pPr>
        <w:ind w:firstLine="567"/>
        <w:jc w:val="both"/>
        <w:rPr>
          <w:i/>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560"/>
      </w:tblGrid>
      <w:tr w:rsidR="00F506E3" w:rsidRPr="005261E5" w14:paraId="3C51D42E" w14:textId="77777777" w:rsidTr="00DE1BA7">
        <w:tc>
          <w:tcPr>
            <w:tcW w:w="5000" w:type="pct"/>
          </w:tcPr>
          <w:p w14:paraId="3C51D42D" w14:textId="77777777" w:rsidR="00F506E3" w:rsidRPr="005261E5" w:rsidRDefault="009E52DE">
            <w:pPr>
              <w:rPr>
                <w:b/>
                <w:szCs w:val="24"/>
              </w:rPr>
            </w:pPr>
            <w:r w:rsidRPr="005261E5">
              <w:rPr>
                <w:b/>
                <w:szCs w:val="24"/>
              </w:rPr>
              <w:t>SPECIALIEJI FINANSAVIMO REIKALAVIMAI</w:t>
            </w:r>
          </w:p>
        </w:tc>
      </w:tr>
      <w:tr w:rsidR="00F506E3" w:rsidRPr="005261E5" w14:paraId="3C51D430" w14:textId="77777777" w:rsidTr="00DE1BA7">
        <w:tc>
          <w:tcPr>
            <w:tcW w:w="5000" w:type="pct"/>
          </w:tcPr>
          <w:p w14:paraId="3C51D42F" w14:textId="77777777" w:rsidR="00F506E3" w:rsidRPr="005261E5" w:rsidRDefault="009E52DE">
            <w:pPr>
              <w:rPr>
                <w:b/>
                <w:bCs/>
                <w:szCs w:val="24"/>
              </w:rPr>
            </w:pPr>
            <w:r w:rsidRPr="005261E5">
              <w:rPr>
                <w:b/>
                <w:bCs/>
                <w:szCs w:val="24"/>
              </w:rPr>
              <w:t>1. Taikomi teisės aktai</w:t>
            </w:r>
          </w:p>
        </w:tc>
      </w:tr>
      <w:tr w:rsidR="00F506E3" w:rsidRPr="005261E5" w14:paraId="3C51D432" w14:textId="77777777" w:rsidTr="00DE1BA7">
        <w:tc>
          <w:tcPr>
            <w:tcW w:w="5000" w:type="pct"/>
          </w:tcPr>
          <w:p w14:paraId="6CBEB9B1" w14:textId="43E0A839" w:rsidR="000431E8" w:rsidRPr="005261E5" w:rsidRDefault="00CB4FB7" w:rsidP="001B7C9E">
            <w:pPr>
              <w:rPr>
                <w:rStyle w:val="normaltextrun"/>
                <w:szCs w:val="24"/>
                <w:lang w:eastAsia="lt-LT"/>
              </w:rPr>
            </w:pPr>
            <w:r w:rsidRPr="005261E5">
              <w:rPr>
                <w:rStyle w:val="normaltextrun"/>
                <w:szCs w:val="24"/>
                <w:lang w:eastAsia="lt-LT"/>
              </w:rPr>
              <w:t xml:space="preserve">šis </w:t>
            </w:r>
            <w:r w:rsidRPr="001B7C9E">
              <w:rPr>
                <w:rStyle w:val="normaltextrun"/>
                <w:szCs w:val="24"/>
                <w:lang w:eastAsia="lt-LT"/>
              </w:rPr>
              <w:t>veiklos „</w:t>
            </w:r>
            <w:proofErr w:type="spellStart"/>
            <w:r>
              <w:rPr>
                <w:rStyle w:val="normaltextrun"/>
                <w:szCs w:val="24"/>
                <w:lang w:eastAsia="lt-LT"/>
              </w:rPr>
              <w:t>B</w:t>
            </w:r>
            <w:r w:rsidRPr="001B7C9E">
              <w:rPr>
                <w:rStyle w:val="normaltextrun"/>
                <w:szCs w:val="24"/>
                <w:lang w:eastAsia="lt-LT"/>
              </w:rPr>
              <w:t>iometano</w:t>
            </w:r>
            <w:proofErr w:type="spellEnd"/>
            <w:r w:rsidRPr="001B7C9E">
              <w:rPr>
                <w:rStyle w:val="normaltextrun"/>
                <w:szCs w:val="24"/>
                <w:lang w:eastAsia="lt-LT"/>
              </w:rPr>
              <w:t xml:space="preserve"> dujų gamybos pajėgumų didinimas“ projektų finansavimo sąlygų aprašas</w:t>
            </w:r>
            <w:r>
              <w:rPr>
                <w:rStyle w:val="normaltextrun"/>
                <w:szCs w:val="24"/>
                <w:lang w:eastAsia="lt-LT"/>
              </w:rPr>
              <w:t xml:space="preserve"> (toliau </w:t>
            </w:r>
            <w:r w:rsidR="00881CA8">
              <w:rPr>
                <w:rStyle w:val="normaltextrun"/>
                <w:szCs w:val="24"/>
                <w:lang w:eastAsia="lt-LT"/>
              </w:rPr>
              <w:t>–</w:t>
            </w:r>
            <w:r>
              <w:rPr>
                <w:rStyle w:val="normaltextrun"/>
                <w:szCs w:val="24"/>
                <w:lang w:eastAsia="lt-LT"/>
              </w:rPr>
              <w:t xml:space="preserve"> A</w:t>
            </w:r>
            <w:r w:rsidR="00881CA8">
              <w:rPr>
                <w:rStyle w:val="normaltextrun"/>
                <w:szCs w:val="24"/>
                <w:lang w:eastAsia="lt-LT"/>
              </w:rPr>
              <w:t>prašas)</w:t>
            </w:r>
            <w:r w:rsidRPr="005261E5">
              <w:rPr>
                <w:rStyle w:val="normaltextrun"/>
                <w:szCs w:val="24"/>
                <w:lang w:eastAsia="lt-LT"/>
              </w:rPr>
              <w:t xml:space="preserve"> yra parengtas atsižvelgiant į:</w:t>
            </w:r>
          </w:p>
          <w:p w14:paraId="0406217E" w14:textId="77777777" w:rsidR="0008167D" w:rsidRPr="005261E5" w:rsidRDefault="0008167D" w:rsidP="0008167D">
            <w:pPr>
              <w:jc w:val="both"/>
              <w:textAlignment w:val="baseline"/>
              <w:rPr>
                <w:rStyle w:val="normaltextrun"/>
                <w:rFonts w:eastAsiaTheme="minorHAnsi"/>
                <w:color w:val="000000" w:themeColor="text1"/>
                <w:szCs w:val="24"/>
                <w:lang w:eastAsia="lt-LT"/>
              </w:rPr>
            </w:pPr>
          </w:p>
          <w:p w14:paraId="7B38A99E" w14:textId="21379794" w:rsidR="00DD4F7F" w:rsidRPr="005261E5" w:rsidRDefault="00881355" w:rsidP="00DD4F7F">
            <w:pPr>
              <w:pStyle w:val="Sraopastraipa"/>
              <w:numPr>
                <w:ilvl w:val="1"/>
                <w:numId w:val="2"/>
              </w:numPr>
              <w:spacing w:after="0" w:line="240" w:lineRule="auto"/>
              <w:jc w:val="both"/>
              <w:textAlignment w:val="baseline"/>
              <w:rPr>
                <w:rStyle w:val="normaltextrun"/>
                <w:rFonts w:ascii="Times New Roman" w:hAnsi="Times New Roman" w:cs="Times New Roman"/>
                <w:color w:val="000000" w:themeColor="text1"/>
                <w:sz w:val="24"/>
                <w:szCs w:val="24"/>
                <w:lang w:eastAsia="lt-LT"/>
              </w:rPr>
            </w:pPr>
            <w:r w:rsidRPr="005261E5">
              <w:rPr>
                <w:rStyle w:val="normaltextrun"/>
                <w:rFonts w:ascii="Times New Roman" w:eastAsia="Times New Roman" w:hAnsi="Times New Roman" w:cs="Times New Roman"/>
                <w:sz w:val="24"/>
                <w:szCs w:val="24"/>
                <w:lang w:eastAsia="lt-LT"/>
              </w:rPr>
              <w:t xml:space="preserve"> bendruosius teisės aktus:</w:t>
            </w:r>
          </w:p>
          <w:p w14:paraId="47CFFAEC" w14:textId="77777777" w:rsidR="00DD4F7F" w:rsidRPr="005261E5" w:rsidRDefault="00DD4F7F" w:rsidP="00DD4F7F">
            <w:pPr>
              <w:jc w:val="both"/>
              <w:textAlignment w:val="baseline"/>
              <w:rPr>
                <w:rStyle w:val="normaltextrun"/>
                <w:color w:val="000000" w:themeColor="text1"/>
                <w:szCs w:val="24"/>
                <w:lang w:eastAsia="lt-LT"/>
              </w:rPr>
            </w:pPr>
          </w:p>
          <w:p w14:paraId="10DA1890" w14:textId="77777777" w:rsidR="00DD4F7F" w:rsidRPr="005261E5" w:rsidRDefault="00DD4F7F" w:rsidP="00DD4F7F">
            <w:pPr>
              <w:pStyle w:val="Sraopastraipa"/>
              <w:numPr>
                <w:ilvl w:val="2"/>
                <w:numId w:val="2"/>
              </w:numPr>
              <w:spacing w:after="0" w:line="240" w:lineRule="auto"/>
              <w:jc w:val="both"/>
              <w:textAlignment w:val="baseline"/>
              <w:rPr>
                <w:rStyle w:val="normaltextrun"/>
                <w:rFonts w:ascii="Times New Roman" w:eastAsia="Times New Roman" w:hAnsi="Times New Roman" w:cs="Times New Roman"/>
                <w:color w:val="000000" w:themeColor="text1"/>
                <w:sz w:val="24"/>
                <w:szCs w:val="24"/>
                <w:lang w:eastAsia="lt-LT"/>
              </w:rPr>
            </w:pPr>
            <w:r w:rsidRPr="005261E5">
              <w:rPr>
                <w:rStyle w:val="normaltextrun"/>
                <w:rFonts w:ascii="Times New Roman" w:eastAsia="Times New Roman" w:hAnsi="Times New Roman" w:cs="Times New Roman"/>
                <w:color w:val="000000" w:themeColor="text1"/>
                <w:sz w:val="24"/>
                <w:szCs w:val="24"/>
                <w:lang w:eastAsia="lt-LT"/>
              </w:rPr>
              <w:lastRenderedPageBreak/>
              <w:t>2021 m. vasario 12 d. Europos Parlamento ir Tarybos Reglamentą (ES) 2021/241 kuriuo nustatoma ekonomikos gaivinimo ir atsparumo didinimo priemonė;</w:t>
            </w:r>
          </w:p>
          <w:p w14:paraId="19ED0436" w14:textId="17C9B906" w:rsidR="00DD4F7F" w:rsidRDefault="00DD4F7F" w:rsidP="00DD4F7F">
            <w:pPr>
              <w:pStyle w:val="Sraopastraipa"/>
              <w:numPr>
                <w:ilvl w:val="2"/>
                <w:numId w:val="2"/>
              </w:numPr>
              <w:spacing w:after="0" w:line="240" w:lineRule="auto"/>
              <w:jc w:val="both"/>
              <w:textAlignment w:val="baseline"/>
              <w:rPr>
                <w:rStyle w:val="normaltextrun"/>
                <w:rFonts w:ascii="Times New Roman" w:eastAsia="Times New Roman" w:hAnsi="Times New Roman" w:cs="Times New Roman"/>
                <w:color w:val="000000" w:themeColor="text1"/>
                <w:sz w:val="24"/>
                <w:szCs w:val="24"/>
                <w:lang w:eastAsia="lt-LT"/>
              </w:rPr>
            </w:pPr>
            <w:r w:rsidRPr="005261E5">
              <w:rPr>
                <w:rStyle w:val="normaltextrun"/>
                <w:rFonts w:ascii="Times New Roman" w:eastAsia="Times New Roman" w:hAnsi="Times New Roman" w:cs="Times New Roman"/>
                <w:color w:val="000000" w:themeColor="text1"/>
                <w:sz w:val="24"/>
                <w:szCs w:val="24"/>
                <w:lang w:eastAsia="lt-LT"/>
              </w:rPr>
              <w:t>2014 m. birželio 17 d. Komisijos Reglamentą (ES) 651/2014 kuriuo tam tikrų kategorijų pagalba skelbiama suderinama su vidaus rinka taikant Sutarties 107 ir 108 straipsnius, su paskutiniais pakeitimais, padarytais 2021 m. kovo 15 d. Komisijos reglamentu (ES) Nr. 2021/452  (toliau - BBIR) 41 str.;</w:t>
            </w:r>
          </w:p>
          <w:p w14:paraId="30CBD733" w14:textId="0B92B5BA" w:rsidR="00610DDA" w:rsidRPr="00610DDA" w:rsidRDefault="00610DDA" w:rsidP="00610DDA">
            <w:pPr>
              <w:pStyle w:val="Sraopastraipa"/>
              <w:numPr>
                <w:ilvl w:val="2"/>
                <w:numId w:val="2"/>
              </w:numPr>
              <w:spacing w:after="0" w:line="240" w:lineRule="auto"/>
              <w:jc w:val="both"/>
              <w:textAlignment w:val="baseline"/>
              <w:rPr>
                <w:rStyle w:val="normaltextrun"/>
                <w:rFonts w:ascii="Times New Roman" w:eastAsia="Times New Roman" w:hAnsi="Times New Roman" w:cs="Times New Roman"/>
                <w:color w:val="000000" w:themeColor="text1"/>
                <w:sz w:val="24"/>
                <w:szCs w:val="24"/>
                <w:lang w:eastAsia="lt-LT"/>
              </w:rPr>
            </w:pPr>
            <w:r w:rsidRPr="00610DDA">
              <w:rPr>
                <w:rStyle w:val="normaltextrun"/>
                <w:rFonts w:ascii="Times New Roman" w:eastAsia="Times New Roman" w:hAnsi="Times New Roman" w:cs="Times New Roman"/>
                <w:color w:val="000000" w:themeColor="text1"/>
                <w:sz w:val="24"/>
                <w:szCs w:val="24"/>
                <w:lang w:eastAsia="lt-LT"/>
              </w:rPr>
              <w:t>2018 m. gruodžio 11 d. Europos Parlamento ir Tarybos direktyv</w:t>
            </w:r>
            <w:r>
              <w:rPr>
                <w:rStyle w:val="normaltextrun"/>
                <w:rFonts w:ascii="Times New Roman" w:eastAsia="Times New Roman" w:hAnsi="Times New Roman" w:cs="Times New Roman"/>
                <w:color w:val="000000" w:themeColor="text1"/>
                <w:sz w:val="24"/>
                <w:szCs w:val="24"/>
                <w:lang w:eastAsia="lt-LT"/>
              </w:rPr>
              <w:t>ą</w:t>
            </w:r>
            <w:r w:rsidRPr="00610DDA">
              <w:rPr>
                <w:rStyle w:val="normaltextrun"/>
                <w:rFonts w:ascii="Times New Roman" w:eastAsia="Times New Roman" w:hAnsi="Times New Roman" w:cs="Times New Roman"/>
                <w:color w:val="000000" w:themeColor="text1"/>
                <w:sz w:val="24"/>
                <w:szCs w:val="24"/>
                <w:lang w:eastAsia="lt-LT"/>
              </w:rPr>
              <w:t xml:space="preserve"> (ES) 2018/2001 dėl skatinimo naudoti atsinaujinančiųjų išteklių energiją (OL 2018 L 328, p. 82) </w:t>
            </w:r>
            <w:r w:rsidR="001851D0" w:rsidRPr="001B7C9E">
              <w:rPr>
                <w:rStyle w:val="normaltextrun"/>
                <w:rFonts w:ascii="Times New Roman" w:eastAsia="Times New Roman" w:hAnsi="Times New Roman" w:cs="Times New Roman"/>
                <w:color w:val="000000" w:themeColor="text1"/>
                <w:sz w:val="24"/>
                <w:szCs w:val="24"/>
                <w:lang w:eastAsia="lt-LT"/>
              </w:rPr>
              <w:t>IX pried</w:t>
            </w:r>
            <w:r w:rsidR="001851D0">
              <w:rPr>
                <w:rStyle w:val="normaltextrun"/>
                <w:rFonts w:ascii="Times New Roman" w:eastAsia="Times New Roman" w:hAnsi="Times New Roman" w:cs="Times New Roman"/>
                <w:color w:val="000000" w:themeColor="text1"/>
                <w:sz w:val="24"/>
                <w:szCs w:val="24"/>
                <w:lang w:eastAsia="lt-LT"/>
              </w:rPr>
              <w:t>as</w:t>
            </w:r>
            <w:r w:rsidR="001851D0" w:rsidRPr="00610DDA">
              <w:rPr>
                <w:rStyle w:val="normaltextrun"/>
                <w:rFonts w:ascii="Times New Roman" w:eastAsia="Times New Roman" w:hAnsi="Times New Roman" w:cs="Times New Roman"/>
                <w:color w:val="000000" w:themeColor="text1"/>
                <w:sz w:val="24"/>
                <w:szCs w:val="24"/>
                <w:lang w:eastAsia="lt-LT"/>
              </w:rPr>
              <w:t xml:space="preserve"> </w:t>
            </w:r>
            <w:r w:rsidRPr="00610DDA">
              <w:rPr>
                <w:rStyle w:val="normaltextrun"/>
                <w:rFonts w:ascii="Times New Roman" w:eastAsia="Times New Roman" w:hAnsi="Times New Roman" w:cs="Times New Roman"/>
                <w:color w:val="000000" w:themeColor="text1"/>
                <w:sz w:val="24"/>
                <w:szCs w:val="24"/>
                <w:lang w:eastAsia="lt-LT"/>
              </w:rPr>
              <w:t>(toliau – Direktyva)</w:t>
            </w:r>
            <w:r w:rsidR="008960E4">
              <w:rPr>
                <w:rStyle w:val="normaltextrun"/>
                <w:rFonts w:ascii="Times New Roman" w:eastAsia="Times New Roman" w:hAnsi="Times New Roman" w:cs="Times New Roman"/>
                <w:color w:val="000000" w:themeColor="text1"/>
                <w:sz w:val="24"/>
                <w:szCs w:val="24"/>
                <w:lang w:eastAsia="lt-LT"/>
              </w:rPr>
              <w:t>;</w:t>
            </w:r>
          </w:p>
          <w:p w14:paraId="7D6B7E40" w14:textId="7C8D86F6" w:rsidR="00A9519D" w:rsidRPr="005261E5" w:rsidRDefault="0DCF3A03" w:rsidP="00A9519D">
            <w:pPr>
              <w:pStyle w:val="Sraopastraipa"/>
              <w:numPr>
                <w:ilvl w:val="2"/>
                <w:numId w:val="2"/>
              </w:numPr>
              <w:spacing w:after="0" w:line="240" w:lineRule="auto"/>
              <w:jc w:val="both"/>
              <w:textAlignment w:val="baseline"/>
              <w:rPr>
                <w:rStyle w:val="normaltextrun"/>
                <w:rFonts w:ascii="Times New Roman" w:hAnsi="Times New Roman" w:cs="Times New Roman"/>
                <w:color w:val="000000" w:themeColor="text1"/>
                <w:sz w:val="24"/>
                <w:szCs w:val="24"/>
                <w:lang w:eastAsia="lt-LT"/>
              </w:rPr>
            </w:pPr>
            <w:r w:rsidRPr="005261E5">
              <w:rPr>
                <w:rStyle w:val="normaltextrun"/>
                <w:rFonts w:ascii="Times New Roman" w:eastAsia="Times New Roman" w:hAnsi="Times New Roman" w:cs="Times New Roman"/>
                <w:color w:val="000000" w:themeColor="text1"/>
                <w:sz w:val="24"/>
                <w:szCs w:val="24"/>
                <w:lang w:eastAsia="lt-LT"/>
              </w:rPr>
              <w:t>2021 m. liepos 28 d. Europos Sąjungos Tarybos patvirtintą Ekonomikos gaivinimo ir atsparumo didinimo planą „Naujos kartos Lietuva“</w:t>
            </w:r>
            <w:r w:rsidRPr="005261E5">
              <w:rPr>
                <w:rStyle w:val="normaltextrun"/>
                <w:rFonts w:ascii="Times New Roman" w:hAnsi="Times New Roman" w:cs="Times New Roman"/>
                <w:sz w:val="24"/>
                <w:szCs w:val="24"/>
                <w:lang w:eastAsia="lt-LT"/>
              </w:rPr>
              <w:t>.</w:t>
            </w:r>
          </w:p>
          <w:p w14:paraId="171C73ED" w14:textId="34E062BE" w:rsidR="00C02A30" w:rsidRPr="005261E5" w:rsidRDefault="005C79D3" w:rsidP="00C02A30">
            <w:pPr>
              <w:pStyle w:val="Sraopastraipa"/>
              <w:numPr>
                <w:ilvl w:val="2"/>
                <w:numId w:val="2"/>
              </w:numPr>
              <w:spacing w:after="0" w:line="240" w:lineRule="auto"/>
              <w:jc w:val="both"/>
              <w:textAlignment w:val="baseline"/>
              <w:rPr>
                <w:rStyle w:val="normaltextrun"/>
                <w:rFonts w:ascii="Times New Roman" w:eastAsia="Times New Roman" w:hAnsi="Times New Roman" w:cs="Times New Roman"/>
                <w:color w:val="000000" w:themeColor="text1"/>
                <w:sz w:val="24"/>
                <w:szCs w:val="24"/>
                <w:lang w:eastAsia="lt-LT"/>
              </w:rPr>
            </w:pPr>
            <w:r w:rsidRPr="005261E5">
              <w:rPr>
                <w:rStyle w:val="normaltextrun"/>
                <w:rFonts w:ascii="Times New Roman" w:eastAsia="Times New Roman" w:hAnsi="Times New Roman" w:cs="Times New Roman"/>
                <w:sz w:val="24"/>
                <w:szCs w:val="24"/>
                <w:lang w:eastAsia="lt-LT"/>
              </w:rPr>
              <w:t>Strateginio valdymo metodiką</w:t>
            </w:r>
            <w:r w:rsidR="00807AC9" w:rsidRPr="005261E5">
              <w:rPr>
                <w:rStyle w:val="normaltextrun"/>
                <w:rFonts w:ascii="Times New Roman" w:eastAsia="Times New Roman" w:hAnsi="Times New Roman" w:cs="Times New Roman"/>
                <w:sz w:val="24"/>
                <w:szCs w:val="24"/>
                <w:lang w:eastAsia="lt-LT"/>
              </w:rPr>
              <w:t xml:space="preserve">, patvirtintą Lietuvos Respublikos Vyriausybės  </w:t>
            </w:r>
            <w:r w:rsidR="008D3639" w:rsidRPr="005261E5">
              <w:rPr>
                <w:rStyle w:val="normaltextrun"/>
                <w:rFonts w:ascii="Times New Roman" w:eastAsia="Times New Roman" w:hAnsi="Times New Roman" w:cs="Times New Roman"/>
                <w:sz w:val="24"/>
                <w:szCs w:val="24"/>
                <w:lang w:eastAsia="lt-LT"/>
              </w:rPr>
              <w:t xml:space="preserve">2021 m. balandžio 28 d. </w:t>
            </w:r>
            <w:r w:rsidR="0DCF3A03" w:rsidRPr="005261E5">
              <w:rPr>
                <w:rStyle w:val="normaltextrun"/>
                <w:rFonts w:ascii="Times New Roman" w:eastAsia="Times New Roman" w:hAnsi="Times New Roman" w:cs="Times New Roman"/>
                <w:sz w:val="24"/>
                <w:szCs w:val="24"/>
                <w:lang w:eastAsia="lt-LT"/>
              </w:rPr>
              <w:t xml:space="preserve">nutarimu Nr. 292 </w:t>
            </w:r>
            <w:r w:rsidR="003F51D4" w:rsidRPr="005261E5">
              <w:rPr>
                <w:rStyle w:val="normaltextrun"/>
                <w:rFonts w:ascii="Times New Roman" w:eastAsia="Times New Roman" w:hAnsi="Times New Roman" w:cs="Times New Roman"/>
                <w:sz w:val="24"/>
                <w:szCs w:val="24"/>
                <w:lang w:eastAsia="lt-LT"/>
              </w:rPr>
              <w:t>„Dėl Lietuvos Respublikos strateginio valdymo įstatymo, Lietuvos Respublikos regioninės plėtros įstatymo 4 straipsnio 3 ir 5 dalių, 7 straipsnio 1 ir 4 dalių ir Lietuvos Respublikos biudžeto sandaros įstatymo 14-1 straipsnio 3 dalies įgyvendinimo“</w:t>
            </w:r>
            <w:r w:rsidR="0DCF3A03" w:rsidRPr="005261E5">
              <w:rPr>
                <w:rStyle w:val="normaltextrun"/>
                <w:rFonts w:ascii="Times New Roman" w:eastAsia="Times New Roman" w:hAnsi="Times New Roman" w:cs="Times New Roman"/>
                <w:sz w:val="24"/>
                <w:szCs w:val="24"/>
                <w:lang w:eastAsia="lt-LT"/>
              </w:rPr>
              <w:t>;</w:t>
            </w:r>
          </w:p>
          <w:p w14:paraId="66DECF30" w14:textId="77777777" w:rsidR="00F126DC" w:rsidRPr="005261E5" w:rsidRDefault="006A49B6" w:rsidP="00F126DC">
            <w:pPr>
              <w:pStyle w:val="Sraopastraipa"/>
              <w:numPr>
                <w:ilvl w:val="2"/>
                <w:numId w:val="2"/>
              </w:numPr>
              <w:spacing w:after="0" w:line="240" w:lineRule="auto"/>
              <w:jc w:val="both"/>
              <w:textAlignment w:val="baseline"/>
              <w:rPr>
                <w:rStyle w:val="normaltextrun"/>
                <w:rFonts w:ascii="Times New Roman" w:eastAsia="Times New Roman" w:hAnsi="Times New Roman" w:cs="Times New Roman"/>
                <w:color w:val="000000" w:themeColor="text1"/>
                <w:sz w:val="24"/>
                <w:szCs w:val="24"/>
                <w:lang w:eastAsia="lt-LT"/>
              </w:rPr>
            </w:pPr>
            <w:r w:rsidRPr="005261E5">
              <w:rPr>
                <w:rStyle w:val="normaltextrun"/>
                <w:rFonts w:ascii="Times New Roman" w:eastAsia="Times New Roman" w:hAnsi="Times New Roman" w:cs="Times New Roman"/>
                <w:sz w:val="24"/>
                <w:szCs w:val="24"/>
                <w:lang w:eastAsia="lt-LT"/>
              </w:rPr>
              <w:t xml:space="preserve">Nacionalinės energetinės nepriklausomybės strategiją, patvirtintą </w:t>
            </w:r>
            <w:r w:rsidR="007C2B6C" w:rsidRPr="005261E5">
              <w:rPr>
                <w:rStyle w:val="normaltextrun"/>
                <w:rFonts w:ascii="Times New Roman" w:eastAsia="Times New Roman" w:hAnsi="Times New Roman" w:cs="Times New Roman"/>
                <w:sz w:val="24"/>
                <w:szCs w:val="24"/>
                <w:lang w:eastAsia="lt-LT"/>
              </w:rPr>
              <w:t xml:space="preserve">Lietuvos Respublikos Seimo 2012 m. </w:t>
            </w:r>
            <w:r w:rsidR="00D9773F" w:rsidRPr="005261E5">
              <w:rPr>
                <w:rStyle w:val="normaltextrun"/>
                <w:rFonts w:ascii="Times New Roman" w:eastAsia="Times New Roman" w:hAnsi="Times New Roman" w:cs="Times New Roman"/>
                <w:sz w:val="24"/>
                <w:szCs w:val="24"/>
                <w:lang w:eastAsia="lt-LT"/>
              </w:rPr>
              <w:t xml:space="preserve">birželio 26 d. nutarimu Nr. XI-2133 </w:t>
            </w:r>
            <w:r w:rsidR="00906829" w:rsidRPr="005261E5">
              <w:rPr>
                <w:rStyle w:val="normaltextrun"/>
                <w:rFonts w:ascii="Times New Roman" w:eastAsia="Times New Roman" w:hAnsi="Times New Roman" w:cs="Times New Roman"/>
                <w:sz w:val="24"/>
                <w:szCs w:val="24"/>
                <w:lang w:eastAsia="lt-LT"/>
              </w:rPr>
              <w:t>„</w:t>
            </w:r>
            <w:r w:rsidR="00197CD4" w:rsidRPr="005261E5">
              <w:rPr>
                <w:rStyle w:val="normaltextrun"/>
                <w:rFonts w:ascii="Times New Roman" w:eastAsia="Times New Roman" w:hAnsi="Times New Roman" w:cs="Times New Roman"/>
                <w:sz w:val="24"/>
                <w:szCs w:val="24"/>
                <w:lang w:eastAsia="lt-LT"/>
              </w:rPr>
              <w:t>D</w:t>
            </w:r>
            <w:r w:rsidR="001045FA" w:rsidRPr="005261E5">
              <w:rPr>
                <w:rStyle w:val="normaltextrun"/>
                <w:rFonts w:ascii="Times New Roman" w:eastAsia="Times New Roman" w:hAnsi="Times New Roman" w:cs="Times New Roman"/>
                <w:sz w:val="24"/>
                <w:szCs w:val="24"/>
                <w:lang w:eastAsia="lt-LT"/>
              </w:rPr>
              <w:t xml:space="preserve">ėl </w:t>
            </w:r>
            <w:r w:rsidR="00A50E51" w:rsidRPr="005261E5">
              <w:rPr>
                <w:rStyle w:val="normaltextrun"/>
                <w:rFonts w:ascii="Times New Roman" w:eastAsia="Times New Roman" w:hAnsi="Times New Roman" w:cs="Times New Roman"/>
                <w:sz w:val="24"/>
                <w:szCs w:val="24"/>
                <w:lang w:eastAsia="lt-LT"/>
              </w:rPr>
              <w:t>n</w:t>
            </w:r>
            <w:r w:rsidR="00197CD4" w:rsidRPr="005261E5">
              <w:rPr>
                <w:rStyle w:val="normaltextrun"/>
                <w:rFonts w:ascii="Times New Roman" w:eastAsia="Times New Roman" w:hAnsi="Times New Roman" w:cs="Times New Roman"/>
                <w:sz w:val="24"/>
                <w:szCs w:val="24"/>
                <w:lang w:eastAsia="lt-LT"/>
              </w:rPr>
              <w:t>acionalinės energetinės nepriklausomybės strategijos patvirtinimo“</w:t>
            </w:r>
            <w:r w:rsidR="00D9773F" w:rsidRPr="005261E5">
              <w:rPr>
                <w:rStyle w:val="normaltextrun"/>
                <w:rFonts w:ascii="Times New Roman" w:eastAsia="Times New Roman" w:hAnsi="Times New Roman" w:cs="Times New Roman"/>
                <w:sz w:val="24"/>
                <w:szCs w:val="24"/>
                <w:lang w:eastAsia="lt-LT"/>
              </w:rPr>
              <w:t>;</w:t>
            </w:r>
          </w:p>
          <w:p w14:paraId="28F03950" w14:textId="368D5411" w:rsidR="00DD4F7F" w:rsidRPr="005261E5" w:rsidRDefault="00E650EF" w:rsidP="00F126DC">
            <w:pPr>
              <w:pStyle w:val="Sraopastraipa"/>
              <w:numPr>
                <w:ilvl w:val="2"/>
                <w:numId w:val="2"/>
              </w:numPr>
              <w:spacing w:after="0" w:line="240" w:lineRule="auto"/>
              <w:jc w:val="both"/>
              <w:textAlignment w:val="baseline"/>
              <w:rPr>
                <w:rStyle w:val="normaltextrun"/>
                <w:rFonts w:ascii="Times New Roman" w:eastAsia="Times New Roman" w:hAnsi="Times New Roman" w:cs="Times New Roman"/>
                <w:color w:val="000000" w:themeColor="text1"/>
                <w:sz w:val="24"/>
                <w:szCs w:val="24"/>
                <w:lang w:eastAsia="lt-LT"/>
              </w:rPr>
            </w:pPr>
            <w:r w:rsidRPr="005261E5">
              <w:rPr>
                <w:rStyle w:val="normaltextrun"/>
                <w:rFonts w:ascii="Times New Roman" w:eastAsia="Times New Roman" w:hAnsi="Times New Roman" w:cs="Times New Roman"/>
                <w:color w:val="000000" w:themeColor="text1"/>
                <w:sz w:val="24"/>
                <w:szCs w:val="24"/>
                <w:lang w:eastAsia="lt-LT"/>
              </w:rPr>
              <w:t xml:space="preserve">Aštuonioliktosios Lietuvos Respublikos Vyriausybės programą, </w:t>
            </w:r>
            <w:r w:rsidR="006D2FF9" w:rsidRPr="005261E5">
              <w:rPr>
                <w:rStyle w:val="normaltextrun"/>
                <w:rFonts w:ascii="Times New Roman" w:eastAsia="Times New Roman" w:hAnsi="Times New Roman" w:cs="Times New Roman"/>
                <w:color w:val="000000" w:themeColor="text1"/>
                <w:sz w:val="24"/>
                <w:szCs w:val="24"/>
                <w:lang w:eastAsia="lt-LT"/>
              </w:rPr>
              <w:t xml:space="preserve">kuriai pritarta 2020 m. gruodžio 11 d. </w:t>
            </w:r>
            <w:r w:rsidR="00B16A42" w:rsidRPr="005261E5">
              <w:rPr>
                <w:rStyle w:val="normaltextrun"/>
                <w:rFonts w:ascii="Times New Roman" w:eastAsia="Times New Roman" w:hAnsi="Times New Roman" w:cs="Times New Roman"/>
                <w:color w:val="000000" w:themeColor="text1"/>
                <w:sz w:val="24"/>
                <w:szCs w:val="24"/>
                <w:lang w:eastAsia="lt-LT"/>
              </w:rPr>
              <w:t>Lietuvos Respublikos Seimo nutarimu Nr. XIV-72</w:t>
            </w:r>
            <w:r w:rsidR="00F26FB6" w:rsidRPr="005261E5">
              <w:rPr>
                <w:rStyle w:val="normaltextrun"/>
                <w:rFonts w:ascii="Times New Roman" w:eastAsia="Times New Roman" w:hAnsi="Times New Roman" w:cs="Times New Roman"/>
                <w:color w:val="000000" w:themeColor="text1"/>
                <w:sz w:val="24"/>
                <w:szCs w:val="24"/>
                <w:lang w:eastAsia="lt-LT"/>
              </w:rPr>
              <w:t xml:space="preserve"> </w:t>
            </w:r>
            <w:r w:rsidR="003B3B93" w:rsidRPr="005261E5">
              <w:rPr>
                <w:rStyle w:val="normaltextrun"/>
                <w:rFonts w:ascii="Times New Roman" w:eastAsia="Times New Roman" w:hAnsi="Times New Roman" w:cs="Times New Roman"/>
                <w:color w:val="000000" w:themeColor="text1"/>
                <w:sz w:val="24"/>
                <w:szCs w:val="24"/>
                <w:lang w:eastAsia="lt-LT"/>
              </w:rPr>
              <w:t>„Dėl Aštuonioliktosios Lietuvos Respublikos Vyriausybės program</w:t>
            </w:r>
            <w:r w:rsidR="00165C41" w:rsidRPr="005261E5">
              <w:rPr>
                <w:rStyle w:val="normaltextrun"/>
                <w:rFonts w:ascii="Times New Roman" w:eastAsia="Times New Roman" w:hAnsi="Times New Roman" w:cs="Times New Roman"/>
                <w:color w:val="000000" w:themeColor="text1"/>
                <w:sz w:val="24"/>
                <w:szCs w:val="24"/>
                <w:lang w:eastAsia="lt-LT"/>
              </w:rPr>
              <w:t>os“</w:t>
            </w:r>
            <w:r w:rsidR="00DD4F7F" w:rsidRPr="005261E5">
              <w:rPr>
                <w:rStyle w:val="normaltextrun"/>
                <w:rFonts w:ascii="Times New Roman" w:eastAsia="Times New Roman" w:hAnsi="Times New Roman" w:cs="Times New Roman"/>
                <w:color w:val="000000" w:themeColor="text1"/>
                <w:sz w:val="24"/>
                <w:szCs w:val="24"/>
                <w:lang w:eastAsia="lt-LT"/>
              </w:rPr>
              <w:t>;</w:t>
            </w:r>
          </w:p>
          <w:p w14:paraId="39509D07" w14:textId="77777777" w:rsidR="00F126DC" w:rsidRPr="005261E5" w:rsidRDefault="00181F40" w:rsidP="00F126DC">
            <w:pPr>
              <w:pStyle w:val="Sraopastraipa"/>
              <w:numPr>
                <w:ilvl w:val="2"/>
                <w:numId w:val="2"/>
              </w:numPr>
              <w:tabs>
                <w:tab w:val="left" w:pos="32"/>
                <w:tab w:val="left" w:pos="607"/>
                <w:tab w:val="left" w:pos="735"/>
                <w:tab w:val="left" w:pos="1237"/>
              </w:tabs>
              <w:spacing w:after="0" w:line="240" w:lineRule="auto"/>
              <w:jc w:val="both"/>
              <w:rPr>
                <w:rStyle w:val="normaltextrun"/>
                <w:rFonts w:ascii="Times New Roman" w:eastAsia="Times New Roman" w:hAnsi="Times New Roman" w:cs="Times New Roman"/>
                <w:color w:val="000000" w:themeColor="text1"/>
                <w:sz w:val="24"/>
                <w:szCs w:val="24"/>
                <w:lang w:eastAsia="lt-LT"/>
              </w:rPr>
            </w:pPr>
            <w:r w:rsidRPr="005261E5">
              <w:rPr>
                <w:rStyle w:val="normaltextrun"/>
                <w:rFonts w:ascii="Times New Roman" w:eastAsia="Times New Roman" w:hAnsi="Times New Roman" w:cs="Times New Roman"/>
                <w:color w:val="000000" w:themeColor="text1"/>
                <w:sz w:val="24"/>
                <w:lang w:eastAsia="lt-LT"/>
              </w:rPr>
              <w:t xml:space="preserve">  2021–2030 metų nacionaliniu pažangos planą, patvirtinta Lietuvos Respublikos Vyriausybės 2020 m. rugsėjo 9 d. nutarimu Nr. 998 „Dėl 2021–2030 metų nacionalinio pažangos plano patvirtinimo“;</w:t>
            </w:r>
          </w:p>
          <w:p w14:paraId="0BA5EA2D" w14:textId="196A1584" w:rsidR="00DD4F7F" w:rsidRPr="005261E5" w:rsidRDefault="00CF08E3" w:rsidP="00F126DC">
            <w:pPr>
              <w:pStyle w:val="Sraopastraipa"/>
              <w:numPr>
                <w:ilvl w:val="2"/>
                <w:numId w:val="2"/>
              </w:numPr>
              <w:tabs>
                <w:tab w:val="left" w:pos="32"/>
                <w:tab w:val="left" w:pos="607"/>
                <w:tab w:val="left" w:pos="735"/>
                <w:tab w:val="left" w:pos="1237"/>
              </w:tabs>
              <w:spacing w:after="0" w:line="240" w:lineRule="auto"/>
              <w:jc w:val="both"/>
              <w:rPr>
                <w:rStyle w:val="normaltextrun"/>
                <w:rFonts w:ascii="Times New Roman" w:eastAsia="Times New Roman" w:hAnsi="Times New Roman" w:cs="Times New Roman"/>
                <w:color w:val="000000" w:themeColor="text1"/>
                <w:sz w:val="24"/>
                <w:szCs w:val="24"/>
                <w:lang w:eastAsia="lt-LT"/>
              </w:rPr>
            </w:pPr>
            <w:r>
              <w:rPr>
                <w:rStyle w:val="normaltextrun"/>
                <w:rFonts w:ascii="Times New Roman" w:eastAsia="Times New Roman" w:hAnsi="Times New Roman" w:cs="Times New Roman"/>
                <w:color w:val="000000" w:themeColor="text1"/>
                <w:sz w:val="24"/>
                <w:lang w:eastAsia="lt-LT"/>
              </w:rPr>
              <w:t xml:space="preserve"> </w:t>
            </w:r>
            <w:r w:rsidR="007F5101" w:rsidRPr="007F5101">
              <w:rPr>
                <w:rFonts w:ascii="Times New Roman" w:eastAsia="Times New Roman" w:hAnsi="Times New Roman" w:cs="Times New Roman"/>
                <w:color w:val="000000" w:themeColor="text1"/>
                <w:sz w:val="24"/>
                <w:lang w:eastAsia="lt-LT"/>
              </w:rPr>
              <w:t>2021–2030 m. energetikos plėtros programą, patvirtintą Lietuvos Respublikos Vyriausybės 2021 m. gruodžio 8 d. nutarimu Nr. 1064 „Dėl 2021–2030 m.</w:t>
            </w:r>
            <w:r w:rsidR="007F5101" w:rsidRPr="007F5101">
              <w:rPr>
                <w:rFonts w:ascii="Times New Roman" w:eastAsia="Times New Roman" w:hAnsi="Times New Roman" w:cs="Times New Roman"/>
                <w:b/>
                <w:bCs/>
                <w:color w:val="000000" w:themeColor="text1"/>
                <w:sz w:val="24"/>
                <w:lang w:eastAsia="lt-LT"/>
              </w:rPr>
              <w:t xml:space="preserve"> </w:t>
            </w:r>
            <w:r w:rsidR="007F5101" w:rsidRPr="007F5101">
              <w:rPr>
                <w:rFonts w:ascii="Times New Roman" w:eastAsia="Times New Roman" w:hAnsi="Times New Roman" w:cs="Times New Roman"/>
                <w:color w:val="000000" w:themeColor="text1"/>
                <w:sz w:val="24"/>
                <w:lang w:eastAsia="lt-LT"/>
              </w:rPr>
              <w:t>energetikos plėtros programos patvirtinimo“</w:t>
            </w:r>
            <w:r w:rsidR="007F5101">
              <w:rPr>
                <w:rFonts w:ascii="Times New Roman" w:eastAsia="Times New Roman" w:hAnsi="Times New Roman" w:cs="Times New Roman"/>
                <w:color w:val="000000" w:themeColor="text1"/>
                <w:sz w:val="24"/>
                <w:lang w:eastAsia="lt-LT"/>
              </w:rPr>
              <w:t>;</w:t>
            </w:r>
          </w:p>
          <w:p w14:paraId="77CA09B6" w14:textId="77777777" w:rsidR="008C6FD9" w:rsidRPr="008C6FD9" w:rsidRDefault="008C6FD9" w:rsidP="008C6FD9">
            <w:pPr>
              <w:pStyle w:val="Sraopastraipa"/>
              <w:numPr>
                <w:ilvl w:val="2"/>
                <w:numId w:val="2"/>
              </w:numPr>
              <w:tabs>
                <w:tab w:val="left" w:pos="32"/>
                <w:tab w:val="left" w:pos="607"/>
                <w:tab w:val="left" w:pos="735"/>
                <w:tab w:val="left" w:pos="1237"/>
              </w:tabs>
              <w:spacing w:after="0" w:line="240" w:lineRule="auto"/>
              <w:jc w:val="both"/>
              <w:rPr>
                <w:rStyle w:val="normaltextrun"/>
                <w:rFonts w:ascii="Times New Roman" w:hAnsi="Times New Roman" w:cs="Times New Roman"/>
                <w:color w:val="000000" w:themeColor="text1"/>
                <w:sz w:val="24"/>
                <w:szCs w:val="24"/>
                <w:lang w:eastAsia="lt-LT"/>
              </w:rPr>
            </w:pPr>
            <w:r w:rsidRPr="008C6FD9">
              <w:rPr>
                <w:rStyle w:val="normaltextrun"/>
                <w:rFonts w:ascii="Times New Roman" w:hAnsi="Times New Roman" w:cs="Times New Roman"/>
                <w:sz w:val="24"/>
                <w:szCs w:val="24"/>
                <w:lang w:eastAsia="lt-LT"/>
              </w:rPr>
              <w:t>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w:t>
            </w:r>
            <w:r>
              <w:rPr>
                <w:rStyle w:val="normaltextrun"/>
                <w:rFonts w:ascii="Times New Roman" w:hAnsi="Times New Roman" w:cs="Times New Roman"/>
                <w:sz w:val="24"/>
                <w:szCs w:val="24"/>
                <w:lang w:eastAsia="lt-LT"/>
              </w:rPr>
              <w:t>;</w:t>
            </w:r>
          </w:p>
          <w:p w14:paraId="7FE04C79" w14:textId="678E79C6" w:rsidR="00DD4F7F" w:rsidRPr="005261E5" w:rsidRDefault="00CF08E3" w:rsidP="008C6FD9">
            <w:pPr>
              <w:pStyle w:val="Sraopastraipa"/>
              <w:numPr>
                <w:ilvl w:val="2"/>
                <w:numId w:val="2"/>
              </w:numPr>
              <w:tabs>
                <w:tab w:val="left" w:pos="32"/>
                <w:tab w:val="left" w:pos="607"/>
                <w:tab w:val="left" w:pos="735"/>
                <w:tab w:val="left" w:pos="1237"/>
              </w:tabs>
              <w:spacing w:after="0" w:line="240" w:lineRule="auto"/>
              <w:jc w:val="both"/>
              <w:rPr>
                <w:rStyle w:val="normaltextrun"/>
                <w:rFonts w:ascii="Times New Roman" w:hAnsi="Times New Roman" w:cs="Times New Roman"/>
                <w:color w:val="000000" w:themeColor="text1"/>
                <w:sz w:val="24"/>
                <w:szCs w:val="24"/>
                <w:lang w:eastAsia="lt-LT"/>
              </w:rPr>
            </w:pPr>
            <w:r>
              <w:rPr>
                <w:rStyle w:val="normaltextrun"/>
                <w:rFonts w:ascii="Times New Roman" w:hAnsi="Times New Roman" w:cs="Times New Roman"/>
                <w:sz w:val="24"/>
                <w:szCs w:val="24"/>
                <w:lang w:eastAsia="lt-LT"/>
              </w:rPr>
              <w:t xml:space="preserve"> </w:t>
            </w:r>
            <w:r w:rsidR="0094214A" w:rsidRPr="005261E5">
              <w:rPr>
                <w:rStyle w:val="normaltextrun"/>
                <w:rFonts w:ascii="Times New Roman" w:hAnsi="Times New Roman" w:cs="Times New Roman"/>
                <w:sz w:val="24"/>
                <w:szCs w:val="24"/>
                <w:lang w:eastAsia="lt-LT"/>
              </w:rPr>
              <w:t>202</w:t>
            </w:r>
            <w:r w:rsidR="008E1F29" w:rsidRPr="005261E5">
              <w:rPr>
                <w:rStyle w:val="normaltextrun"/>
                <w:rFonts w:ascii="Times New Roman" w:hAnsi="Times New Roman" w:cs="Times New Roman"/>
                <w:sz w:val="24"/>
                <w:szCs w:val="24"/>
                <w:lang w:eastAsia="lt-LT"/>
              </w:rPr>
              <w:t xml:space="preserve">1 – 2030 m. </w:t>
            </w:r>
            <w:r w:rsidR="51425AB2" w:rsidRPr="005261E5">
              <w:rPr>
                <w:rStyle w:val="normaltextrun"/>
                <w:rFonts w:ascii="Times New Roman" w:hAnsi="Times New Roman" w:cs="Times New Roman"/>
                <w:sz w:val="24"/>
                <w:szCs w:val="24"/>
                <w:lang w:eastAsia="lt-LT"/>
              </w:rPr>
              <w:t>Nacionalin</w:t>
            </w:r>
            <w:r w:rsidR="00301408" w:rsidRPr="005261E5">
              <w:rPr>
                <w:rStyle w:val="normaltextrun"/>
                <w:rFonts w:ascii="Times New Roman" w:hAnsi="Times New Roman" w:cs="Times New Roman"/>
                <w:sz w:val="24"/>
                <w:szCs w:val="24"/>
                <w:lang w:eastAsia="lt-LT"/>
              </w:rPr>
              <w:t>į</w:t>
            </w:r>
            <w:r w:rsidR="51425AB2" w:rsidRPr="005261E5">
              <w:rPr>
                <w:rStyle w:val="normaltextrun"/>
                <w:rFonts w:ascii="Times New Roman" w:hAnsi="Times New Roman" w:cs="Times New Roman"/>
                <w:sz w:val="24"/>
                <w:szCs w:val="24"/>
                <w:lang w:eastAsia="lt-LT"/>
              </w:rPr>
              <w:t xml:space="preserve"> energetikos ir klimato srities veiksmų planą, </w:t>
            </w:r>
            <w:r w:rsidR="00880AF1" w:rsidRPr="005261E5">
              <w:rPr>
                <w:rStyle w:val="normaltextrun"/>
                <w:rFonts w:ascii="Times New Roman" w:hAnsi="Times New Roman" w:cs="Times New Roman"/>
                <w:sz w:val="24"/>
                <w:szCs w:val="24"/>
                <w:lang w:eastAsia="lt-LT"/>
              </w:rPr>
              <w:t xml:space="preserve">kuris </w:t>
            </w:r>
            <w:r w:rsidR="51425AB2" w:rsidRPr="005261E5">
              <w:rPr>
                <w:rStyle w:val="normaltextrun"/>
                <w:rFonts w:ascii="Times New Roman" w:hAnsi="Times New Roman" w:cs="Times New Roman"/>
                <w:sz w:val="24"/>
                <w:szCs w:val="24"/>
                <w:lang w:eastAsia="lt-LT"/>
              </w:rPr>
              <w:t xml:space="preserve">Lietuvos Respublikos Vyriausybės 2019 m. gruodžio 31 d. </w:t>
            </w:r>
            <w:r w:rsidR="00021816" w:rsidRPr="005261E5">
              <w:rPr>
                <w:rStyle w:val="normaltextrun"/>
                <w:rFonts w:ascii="Times New Roman" w:hAnsi="Times New Roman" w:cs="Times New Roman"/>
                <w:sz w:val="24"/>
                <w:szCs w:val="24"/>
                <w:lang w:eastAsia="lt-LT"/>
              </w:rPr>
              <w:t xml:space="preserve">pateiktas </w:t>
            </w:r>
            <w:r w:rsidR="51425AB2" w:rsidRPr="005261E5">
              <w:rPr>
                <w:rStyle w:val="normaltextrun"/>
                <w:rFonts w:ascii="Times New Roman" w:hAnsi="Times New Roman" w:cs="Times New Roman"/>
                <w:sz w:val="24"/>
                <w:szCs w:val="24"/>
                <w:lang w:eastAsia="lt-LT"/>
              </w:rPr>
              <w:t>Europos Komisijai.</w:t>
            </w:r>
          </w:p>
          <w:p w14:paraId="7E80865A" w14:textId="77777777" w:rsidR="007B4A6D" w:rsidRPr="005261E5" w:rsidRDefault="007B4A6D" w:rsidP="007B4A6D">
            <w:pPr>
              <w:pStyle w:val="Sraopastraipa"/>
              <w:tabs>
                <w:tab w:val="left" w:pos="32"/>
                <w:tab w:val="left" w:pos="607"/>
                <w:tab w:val="left" w:pos="735"/>
                <w:tab w:val="left" w:pos="1237"/>
              </w:tabs>
              <w:spacing w:after="0" w:line="240" w:lineRule="auto"/>
              <w:jc w:val="both"/>
              <w:rPr>
                <w:rStyle w:val="normaltextrun"/>
                <w:rFonts w:ascii="Times New Roman" w:hAnsi="Times New Roman" w:cs="Times New Roman"/>
                <w:color w:val="000000" w:themeColor="text1"/>
                <w:sz w:val="24"/>
                <w:szCs w:val="24"/>
                <w:lang w:eastAsia="lt-LT"/>
              </w:rPr>
            </w:pPr>
          </w:p>
          <w:p w14:paraId="1D92161D" w14:textId="5FECF8DE" w:rsidR="00BB336C" w:rsidRPr="005261E5" w:rsidRDefault="00F328F0" w:rsidP="007B4A6D">
            <w:pPr>
              <w:pStyle w:val="Sraopastraipa"/>
              <w:numPr>
                <w:ilvl w:val="1"/>
                <w:numId w:val="2"/>
              </w:numPr>
              <w:tabs>
                <w:tab w:val="left" w:pos="32"/>
                <w:tab w:val="left" w:pos="607"/>
                <w:tab w:val="left" w:pos="735"/>
                <w:tab w:val="left" w:pos="1237"/>
              </w:tabs>
              <w:jc w:val="both"/>
              <w:rPr>
                <w:rStyle w:val="normaltextrun"/>
                <w:rFonts w:ascii="Times New Roman" w:hAnsi="Times New Roman" w:cs="Times New Roman"/>
                <w:sz w:val="24"/>
                <w:szCs w:val="24"/>
                <w:lang w:eastAsia="lt-LT"/>
              </w:rPr>
            </w:pPr>
            <w:r w:rsidRPr="005261E5">
              <w:rPr>
                <w:rStyle w:val="normaltextrun"/>
                <w:rFonts w:ascii="Times New Roman" w:hAnsi="Times New Roman" w:cs="Times New Roman"/>
                <w:sz w:val="24"/>
                <w:szCs w:val="24"/>
                <w:lang w:eastAsia="lt-LT"/>
              </w:rPr>
              <w:t>s</w:t>
            </w:r>
            <w:r w:rsidR="00C11230" w:rsidRPr="005261E5">
              <w:rPr>
                <w:rStyle w:val="normaltextrun"/>
                <w:rFonts w:ascii="Times New Roman" w:hAnsi="Times New Roman" w:cs="Times New Roman"/>
                <w:sz w:val="24"/>
                <w:szCs w:val="24"/>
                <w:lang w:eastAsia="lt-LT"/>
              </w:rPr>
              <w:t>pecialiuosius teisės aktus:</w:t>
            </w:r>
          </w:p>
          <w:p w14:paraId="211437D7" w14:textId="77777777" w:rsidR="002B613B" w:rsidRPr="005261E5" w:rsidRDefault="002B613B" w:rsidP="002B613B">
            <w:pPr>
              <w:pStyle w:val="Sraopastraipa"/>
              <w:tabs>
                <w:tab w:val="left" w:pos="32"/>
                <w:tab w:val="left" w:pos="607"/>
                <w:tab w:val="left" w:pos="735"/>
                <w:tab w:val="left" w:pos="1237"/>
              </w:tabs>
              <w:ind w:left="450"/>
              <w:jc w:val="both"/>
              <w:rPr>
                <w:rStyle w:val="normaltextrun"/>
                <w:rFonts w:ascii="Times New Roman" w:hAnsi="Times New Roman" w:cs="Times New Roman"/>
                <w:sz w:val="24"/>
                <w:szCs w:val="24"/>
                <w:lang w:eastAsia="lt-LT"/>
              </w:rPr>
            </w:pPr>
          </w:p>
          <w:p w14:paraId="0AEBAA08" w14:textId="7C7C5E0E" w:rsidR="0063603C" w:rsidRPr="005261E5" w:rsidRDefault="00F74076" w:rsidP="0063603C">
            <w:pPr>
              <w:pStyle w:val="Sraopastraipa"/>
              <w:numPr>
                <w:ilvl w:val="2"/>
                <w:numId w:val="2"/>
              </w:numPr>
              <w:jc w:val="both"/>
              <w:textAlignment w:val="baseline"/>
              <w:rPr>
                <w:rStyle w:val="normaltextrun"/>
                <w:rFonts w:ascii="Times New Roman" w:hAnsi="Times New Roman" w:cs="Times New Roman"/>
                <w:sz w:val="24"/>
                <w:szCs w:val="24"/>
                <w:lang w:eastAsia="lt-LT"/>
              </w:rPr>
            </w:pPr>
            <w:r w:rsidRPr="005261E5">
              <w:rPr>
                <w:rStyle w:val="normaltextrun"/>
                <w:rFonts w:ascii="Times New Roman" w:hAnsi="Times New Roman" w:cs="Times New Roman"/>
                <w:sz w:val="24"/>
                <w:szCs w:val="24"/>
                <w:lang w:eastAsia="lt-LT"/>
              </w:rPr>
              <w:t>Lietuvos Respublikos smulkiojo ir vidutinio verslo plėtros įstatymą;</w:t>
            </w:r>
          </w:p>
          <w:p w14:paraId="04CDA26D" w14:textId="77777777" w:rsidR="008B7823" w:rsidRPr="005261E5" w:rsidRDefault="00F74076" w:rsidP="008B7823">
            <w:pPr>
              <w:pStyle w:val="Sraopastraipa"/>
              <w:numPr>
                <w:ilvl w:val="2"/>
                <w:numId w:val="2"/>
              </w:numPr>
              <w:jc w:val="both"/>
              <w:textAlignment w:val="baseline"/>
              <w:rPr>
                <w:rStyle w:val="normaltextrun"/>
                <w:rFonts w:ascii="Times New Roman" w:hAnsi="Times New Roman" w:cs="Times New Roman"/>
                <w:sz w:val="24"/>
                <w:szCs w:val="24"/>
                <w:lang w:eastAsia="lt-LT"/>
              </w:rPr>
            </w:pPr>
            <w:r w:rsidRPr="005261E5">
              <w:rPr>
                <w:rStyle w:val="normaltextrun"/>
                <w:rFonts w:ascii="Times New Roman" w:hAnsi="Times New Roman" w:cs="Times New Roman"/>
                <w:sz w:val="24"/>
                <w:szCs w:val="24"/>
                <w:lang w:eastAsia="lt-LT"/>
              </w:rPr>
              <w:t>Lietuvos Respublikos alternatyvių degalų įstatymą;</w:t>
            </w:r>
          </w:p>
          <w:p w14:paraId="256B0C64" w14:textId="3F4073AD" w:rsidR="00F74076" w:rsidRPr="005261E5" w:rsidRDefault="00F74076" w:rsidP="008B7823">
            <w:pPr>
              <w:pStyle w:val="Sraopastraipa"/>
              <w:numPr>
                <w:ilvl w:val="2"/>
                <w:numId w:val="2"/>
              </w:numPr>
              <w:jc w:val="both"/>
              <w:textAlignment w:val="baseline"/>
              <w:rPr>
                <w:rStyle w:val="normaltextrun"/>
                <w:rFonts w:ascii="Times New Roman" w:hAnsi="Times New Roman" w:cs="Times New Roman"/>
                <w:sz w:val="24"/>
                <w:szCs w:val="24"/>
                <w:lang w:eastAsia="lt-LT"/>
              </w:rPr>
            </w:pPr>
            <w:r w:rsidRPr="005261E5">
              <w:rPr>
                <w:rStyle w:val="normaltextrun"/>
                <w:rFonts w:ascii="Times New Roman" w:hAnsi="Times New Roman" w:cs="Times New Roman"/>
                <w:sz w:val="24"/>
                <w:szCs w:val="24"/>
                <w:lang w:eastAsia="lt-LT"/>
              </w:rPr>
              <w:t>Lietuvos Respublikos atsinaujinančių išteklių energetikos įstatymą;</w:t>
            </w:r>
          </w:p>
          <w:p w14:paraId="7E1BF5F3" w14:textId="27ECAEB4" w:rsidR="0008167D" w:rsidRPr="005261E5" w:rsidRDefault="0003642D" w:rsidP="2B9BF993">
            <w:pPr>
              <w:pStyle w:val="Sraopastraipa"/>
              <w:numPr>
                <w:ilvl w:val="2"/>
                <w:numId w:val="2"/>
              </w:numPr>
              <w:jc w:val="both"/>
              <w:textAlignment w:val="baseline"/>
              <w:rPr>
                <w:rStyle w:val="normaltextrun"/>
                <w:rFonts w:ascii="Times New Roman" w:hAnsi="Times New Roman" w:cs="Times New Roman"/>
                <w:sz w:val="24"/>
                <w:szCs w:val="24"/>
                <w:lang w:eastAsia="lt-LT"/>
              </w:rPr>
            </w:pPr>
            <w:r w:rsidRPr="005261E5">
              <w:rPr>
                <w:rStyle w:val="normaltextrun"/>
                <w:rFonts w:ascii="Times New Roman" w:hAnsi="Times New Roman" w:cs="Times New Roman"/>
                <w:sz w:val="24"/>
                <w:szCs w:val="24"/>
                <w:lang w:eastAsia="lt-LT"/>
              </w:rPr>
              <w:t>Lietuvos Respublikos įmonių atskaitomybės įstatymas.</w:t>
            </w:r>
          </w:p>
          <w:p w14:paraId="3DF6F0A7" w14:textId="77777777" w:rsidR="0008167D" w:rsidRPr="005261E5" w:rsidRDefault="0008167D" w:rsidP="0008167D">
            <w:pPr>
              <w:pStyle w:val="Sraopastraipa"/>
              <w:jc w:val="both"/>
              <w:textAlignment w:val="baseline"/>
              <w:rPr>
                <w:rStyle w:val="normaltextrun"/>
                <w:rFonts w:ascii="Times New Roman" w:hAnsi="Times New Roman" w:cs="Times New Roman"/>
                <w:sz w:val="24"/>
                <w:szCs w:val="24"/>
                <w:lang w:eastAsia="lt-LT"/>
              </w:rPr>
            </w:pPr>
          </w:p>
          <w:p w14:paraId="3C51D431" w14:textId="1CA27A2F" w:rsidR="00F506E3" w:rsidRPr="005261E5" w:rsidRDefault="51425AB2" w:rsidP="0008167D">
            <w:pPr>
              <w:pStyle w:val="Sraopastraipa"/>
              <w:numPr>
                <w:ilvl w:val="1"/>
                <w:numId w:val="2"/>
              </w:numPr>
              <w:jc w:val="both"/>
              <w:textAlignment w:val="baseline"/>
              <w:rPr>
                <w:rStyle w:val="normaltextrun"/>
                <w:rFonts w:ascii="Times New Roman" w:hAnsi="Times New Roman" w:cs="Times New Roman"/>
                <w:sz w:val="24"/>
                <w:szCs w:val="24"/>
                <w:lang w:eastAsia="lt-LT"/>
              </w:rPr>
            </w:pPr>
            <w:r w:rsidRPr="005261E5">
              <w:rPr>
                <w:rStyle w:val="normaltextrun"/>
                <w:rFonts w:ascii="Times New Roman" w:hAnsi="Times New Roman" w:cs="Times New Roman"/>
                <w:sz w:val="24"/>
                <w:szCs w:val="24"/>
                <w:lang w:eastAsia="lt-LT"/>
              </w:rPr>
              <w:t xml:space="preserve">Apraše vartojamos sąvokos suprantamos taip, kaip jos apibrėžtos </w:t>
            </w:r>
            <w:r w:rsidR="6C6B24D4" w:rsidRPr="005261E5">
              <w:rPr>
                <w:rStyle w:val="normaltextrun"/>
                <w:rFonts w:ascii="Times New Roman" w:hAnsi="Times New Roman" w:cs="Times New Roman"/>
                <w:sz w:val="24"/>
                <w:szCs w:val="24"/>
                <w:lang w:eastAsia="lt-LT"/>
              </w:rPr>
              <w:t>Aprašo 1.1</w:t>
            </w:r>
            <w:r w:rsidR="007B00F6">
              <w:rPr>
                <w:rStyle w:val="normaltextrun"/>
                <w:rFonts w:ascii="Times New Roman" w:hAnsi="Times New Roman" w:cs="Times New Roman"/>
                <w:sz w:val="24"/>
                <w:szCs w:val="24"/>
                <w:lang w:eastAsia="lt-LT"/>
              </w:rPr>
              <w:t xml:space="preserve"> ir 1.2 </w:t>
            </w:r>
            <w:r w:rsidR="6C6B24D4" w:rsidRPr="005261E5">
              <w:rPr>
                <w:rStyle w:val="normaltextrun"/>
                <w:rFonts w:ascii="Times New Roman" w:hAnsi="Times New Roman" w:cs="Times New Roman"/>
                <w:sz w:val="24"/>
                <w:szCs w:val="24"/>
                <w:lang w:eastAsia="lt-LT"/>
              </w:rPr>
              <w:t xml:space="preserve"> </w:t>
            </w:r>
            <w:r w:rsidR="007B00F6" w:rsidRPr="005261E5">
              <w:rPr>
                <w:rStyle w:val="normaltextrun"/>
                <w:rFonts w:ascii="Times New Roman" w:hAnsi="Times New Roman" w:cs="Times New Roman"/>
                <w:sz w:val="24"/>
                <w:szCs w:val="24"/>
                <w:lang w:eastAsia="lt-LT"/>
              </w:rPr>
              <w:t>papunk</w:t>
            </w:r>
            <w:r w:rsidR="007B00F6">
              <w:rPr>
                <w:rStyle w:val="normaltextrun"/>
                <w:rFonts w:ascii="Times New Roman" w:hAnsi="Times New Roman" w:cs="Times New Roman"/>
                <w:sz w:val="24"/>
                <w:szCs w:val="24"/>
                <w:lang w:eastAsia="lt-LT"/>
              </w:rPr>
              <w:t>čiuose</w:t>
            </w:r>
            <w:r w:rsidR="007B00F6" w:rsidRPr="005261E5">
              <w:rPr>
                <w:rStyle w:val="normaltextrun"/>
                <w:rFonts w:ascii="Times New Roman" w:hAnsi="Times New Roman" w:cs="Times New Roman"/>
                <w:sz w:val="24"/>
                <w:szCs w:val="24"/>
                <w:lang w:eastAsia="lt-LT"/>
              </w:rPr>
              <w:t xml:space="preserve"> </w:t>
            </w:r>
            <w:r w:rsidRPr="005261E5">
              <w:rPr>
                <w:rStyle w:val="normaltextrun"/>
                <w:rFonts w:ascii="Times New Roman" w:hAnsi="Times New Roman" w:cs="Times New Roman"/>
                <w:sz w:val="24"/>
                <w:szCs w:val="24"/>
                <w:lang w:eastAsia="lt-LT"/>
              </w:rPr>
              <w:t xml:space="preserve">nurodytuose </w:t>
            </w:r>
            <w:r w:rsidR="6C6B24D4" w:rsidRPr="005261E5">
              <w:rPr>
                <w:rStyle w:val="normaltextrun"/>
                <w:rFonts w:ascii="Times New Roman" w:hAnsi="Times New Roman" w:cs="Times New Roman"/>
                <w:sz w:val="24"/>
                <w:szCs w:val="24"/>
                <w:lang w:eastAsia="lt-LT"/>
              </w:rPr>
              <w:t>teisės aktuose.</w:t>
            </w:r>
          </w:p>
        </w:tc>
      </w:tr>
      <w:tr w:rsidR="00F506E3" w:rsidRPr="005261E5" w14:paraId="3C51D434" w14:textId="77777777" w:rsidTr="00DE1BA7">
        <w:tc>
          <w:tcPr>
            <w:tcW w:w="5000" w:type="pct"/>
          </w:tcPr>
          <w:p w14:paraId="3C51D433" w14:textId="77777777" w:rsidR="00F506E3" w:rsidRPr="005261E5" w:rsidRDefault="009E52DE">
            <w:pPr>
              <w:rPr>
                <w:rStyle w:val="normaltextrun"/>
                <w:color w:val="000000" w:themeColor="text1"/>
                <w:lang w:eastAsia="lt-LT"/>
              </w:rPr>
            </w:pPr>
            <w:r w:rsidRPr="005261E5">
              <w:rPr>
                <w:rStyle w:val="normaltextrun"/>
                <w:color w:val="000000" w:themeColor="text1"/>
                <w:lang w:eastAsia="lt-LT"/>
              </w:rPr>
              <w:lastRenderedPageBreak/>
              <w:t>2. Reikalavimai projektams</w:t>
            </w:r>
          </w:p>
        </w:tc>
      </w:tr>
      <w:tr w:rsidR="00621367" w:rsidRPr="00DE1BA7" w14:paraId="3C51D439" w14:textId="77777777" w:rsidTr="00DE1BA7">
        <w:tc>
          <w:tcPr>
            <w:tcW w:w="5000" w:type="pct"/>
          </w:tcPr>
          <w:p w14:paraId="5B25E018" w14:textId="4D3A9DC2" w:rsidR="000A3994" w:rsidRPr="00DE1BA7" w:rsidRDefault="008C6FD9" w:rsidP="00F15B11">
            <w:pPr>
              <w:pStyle w:val="Sraopastraipa"/>
              <w:numPr>
                <w:ilvl w:val="1"/>
                <w:numId w:val="3"/>
              </w:numPr>
              <w:spacing w:after="0"/>
              <w:ind w:left="600" w:hanging="510"/>
              <w:rPr>
                <w:rStyle w:val="normaltextrun"/>
                <w:rFonts w:ascii="Times New Roman" w:hAnsi="Times New Roman" w:cs="Times New Roman"/>
                <w:color w:val="000000" w:themeColor="text1"/>
                <w:sz w:val="24"/>
                <w:szCs w:val="24"/>
                <w:lang w:eastAsia="lt-LT"/>
              </w:rPr>
            </w:pPr>
            <w:r w:rsidRPr="00DE1BA7">
              <w:rPr>
                <w:rFonts w:ascii="Times New Roman" w:hAnsi="Times New Roman" w:cs="Times New Roman"/>
                <w:color w:val="000000"/>
                <w:sz w:val="24"/>
                <w:szCs w:val="24"/>
              </w:rPr>
              <w:t>Projektų atrankos būdas – konkursas. Projektai turi atitikti bendruosius projektų atrankos kriterijus, kurių sąrašas ir vertinimo metodika nustatyti Taisyklių 2 priede.</w:t>
            </w:r>
          </w:p>
          <w:p w14:paraId="3B187DB7" w14:textId="47831971" w:rsidR="7A97AF69" w:rsidRPr="00DE1BA7" w:rsidRDefault="7A97AF69" w:rsidP="00F15B11">
            <w:pPr>
              <w:pStyle w:val="Sraopastraipa"/>
              <w:numPr>
                <w:ilvl w:val="1"/>
                <w:numId w:val="3"/>
              </w:numPr>
              <w:spacing w:after="0"/>
              <w:ind w:left="600" w:hanging="510"/>
              <w:rPr>
                <w:rStyle w:val="normaltextrun"/>
                <w:rFonts w:ascii="Times New Roman" w:hAnsi="Times New Roman" w:cs="Times New Roman"/>
                <w:color w:val="000000" w:themeColor="text1"/>
                <w:sz w:val="24"/>
                <w:szCs w:val="24"/>
                <w:lang w:eastAsia="lt-LT"/>
              </w:rPr>
            </w:pPr>
            <w:r w:rsidRPr="00DE1BA7">
              <w:rPr>
                <w:rStyle w:val="normaltextrun"/>
                <w:rFonts w:ascii="Times New Roman" w:hAnsi="Times New Roman" w:cs="Times New Roman"/>
                <w:color w:val="000000" w:themeColor="text1"/>
                <w:sz w:val="24"/>
                <w:szCs w:val="24"/>
                <w:lang w:eastAsia="lt-LT"/>
              </w:rPr>
              <w:t>Pagal Aprašą finansuojamos veiklos:</w:t>
            </w:r>
          </w:p>
          <w:p w14:paraId="5AA1129F" w14:textId="77777777" w:rsidR="00066DEF" w:rsidRPr="00DE1BA7" w:rsidRDefault="7A97AF69" w:rsidP="007E64AB">
            <w:pPr>
              <w:pStyle w:val="paragraph"/>
              <w:numPr>
                <w:ilvl w:val="2"/>
                <w:numId w:val="26"/>
              </w:numPr>
              <w:tabs>
                <w:tab w:val="left" w:pos="870"/>
              </w:tabs>
              <w:spacing w:before="0" w:beforeAutospacing="0" w:after="0" w:afterAutospacing="0"/>
              <w:ind w:left="600" w:hanging="600"/>
              <w:jc w:val="both"/>
              <w:rPr>
                <w:rStyle w:val="normaltextrun"/>
                <w:rFonts w:eastAsia="Calibri"/>
                <w:color w:val="000000" w:themeColor="text1"/>
              </w:rPr>
            </w:pPr>
            <w:r w:rsidRPr="00DE1BA7">
              <w:t>Naujų</w:t>
            </w:r>
            <w:r w:rsidRPr="00DE1BA7">
              <w:rPr>
                <w:rStyle w:val="normaltextrun"/>
                <w:rFonts w:eastAsiaTheme="minorEastAsia"/>
                <w:color w:val="000000" w:themeColor="text1"/>
              </w:rPr>
              <w:t xml:space="preserve"> </w:t>
            </w:r>
            <w:proofErr w:type="spellStart"/>
            <w:r w:rsidRPr="00DE1BA7">
              <w:rPr>
                <w:rStyle w:val="normaltextrun"/>
                <w:rFonts w:eastAsiaTheme="minorEastAsia"/>
                <w:color w:val="000000" w:themeColor="text1"/>
              </w:rPr>
              <w:t>biometano</w:t>
            </w:r>
            <w:proofErr w:type="spellEnd"/>
            <w:r w:rsidRPr="00DE1BA7">
              <w:rPr>
                <w:rStyle w:val="normaltextrun"/>
                <w:rFonts w:eastAsiaTheme="minorEastAsia"/>
                <w:color w:val="000000" w:themeColor="text1"/>
              </w:rPr>
              <w:t xml:space="preserve"> dujų gamybos įrenginių statyba;</w:t>
            </w:r>
          </w:p>
          <w:p w14:paraId="4FC4A3C1" w14:textId="20FE6623" w:rsidR="7A97AF69" w:rsidRPr="00DE1BA7" w:rsidRDefault="7A97AF69" w:rsidP="007E64AB">
            <w:pPr>
              <w:pStyle w:val="paragraph"/>
              <w:numPr>
                <w:ilvl w:val="2"/>
                <w:numId w:val="26"/>
              </w:numPr>
              <w:tabs>
                <w:tab w:val="left" w:pos="870"/>
              </w:tabs>
              <w:spacing w:before="0" w:beforeAutospacing="0" w:after="0" w:afterAutospacing="0"/>
              <w:ind w:left="600" w:hanging="600"/>
              <w:jc w:val="both"/>
              <w:rPr>
                <w:rStyle w:val="normaltextrun"/>
                <w:rFonts w:eastAsia="Calibri"/>
                <w:color w:val="000000" w:themeColor="text1"/>
              </w:rPr>
            </w:pPr>
            <w:proofErr w:type="spellStart"/>
            <w:r w:rsidRPr="00DE1BA7">
              <w:t>Biometano</w:t>
            </w:r>
            <w:proofErr w:type="spellEnd"/>
            <w:r w:rsidRPr="00DE1BA7">
              <w:rPr>
                <w:rStyle w:val="normaltextrun"/>
                <w:rFonts w:eastAsiaTheme="minorEastAsia"/>
                <w:color w:val="000000" w:themeColor="text1"/>
              </w:rPr>
              <w:t xml:space="preserve"> dujų gamybos įrenginių plėtra, įrengiant biodujų valymo įrenginius prie jau esamų biodujų gamybos įrenginių.</w:t>
            </w:r>
          </w:p>
          <w:p w14:paraId="1B213E9C" w14:textId="762BAB9A" w:rsidR="71E3BEDF" w:rsidRPr="00DE1BA7" w:rsidRDefault="00DE1BA7" w:rsidP="00F03B28">
            <w:pPr>
              <w:pStyle w:val="Sraopastraipa"/>
              <w:numPr>
                <w:ilvl w:val="1"/>
                <w:numId w:val="3"/>
              </w:numPr>
              <w:spacing w:after="0" w:line="240" w:lineRule="auto"/>
              <w:ind w:left="596" w:hanging="425"/>
              <w:jc w:val="both"/>
              <w:rPr>
                <w:rFonts w:ascii="Times New Roman" w:eastAsia="Times New Roman" w:hAnsi="Times New Roman" w:cs="Times New Roman"/>
                <w:sz w:val="24"/>
                <w:szCs w:val="24"/>
              </w:rPr>
            </w:pPr>
            <w:r w:rsidRPr="00DE1BA7">
              <w:rPr>
                <w:rFonts w:ascii="Times New Roman" w:hAnsi="Times New Roman" w:cs="Times New Roman"/>
                <w:color w:val="000000"/>
                <w:sz w:val="24"/>
                <w:szCs w:val="24"/>
              </w:rPr>
              <w:t>Pagal Aprašą projektams įgyvendinti skiriama iki 13 658 000 EUR (trylika milijonų šeši šimtai penkiasdešimt aštuoni tūkstančiai) EGADP lėšų</w:t>
            </w:r>
            <w:r w:rsidR="71E3BEDF" w:rsidRPr="00DE1BA7">
              <w:rPr>
                <w:rFonts w:ascii="Times New Roman" w:eastAsia="Times New Roman" w:hAnsi="Times New Roman" w:cs="Times New Roman"/>
                <w:sz w:val="24"/>
                <w:szCs w:val="24"/>
                <w:lang w:eastAsia="lt-LT"/>
              </w:rPr>
              <w:t>.</w:t>
            </w:r>
          </w:p>
          <w:p w14:paraId="28D32167" w14:textId="2E7A0BBE" w:rsidR="00753834" w:rsidRPr="00DE1BA7" w:rsidRDefault="64CE48F2" w:rsidP="00F15B11">
            <w:pPr>
              <w:pStyle w:val="Sraopastraipa"/>
              <w:numPr>
                <w:ilvl w:val="1"/>
                <w:numId w:val="3"/>
              </w:numPr>
              <w:tabs>
                <w:tab w:val="left" w:pos="447"/>
              </w:tabs>
              <w:spacing w:after="0" w:line="240" w:lineRule="auto"/>
              <w:ind w:left="600" w:hanging="510"/>
              <w:jc w:val="both"/>
              <w:rPr>
                <w:rStyle w:val="normaltextrun"/>
                <w:rFonts w:ascii="Times New Roman" w:hAnsi="Times New Roman" w:cs="Times New Roman"/>
                <w:color w:val="000000" w:themeColor="text1"/>
                <w:sz w:val="24"/>
                <w:szCs w:val="24"/>
                <w:lang w:eastAsia="lt-LT"/>
              </w:rPr>
            </w:pPr>
            <w:r w:rsidRPr="00DE1BA7">
              <w:rPr>
                <w:rStyle w:val="normaltextrun"/>
                <w:rFonts w:ascii="Times New Roman" w:hAnsi="Times New Roman" w:cs="Times New Roman"/>
                <w:color w:val="000000" w:themeColor="text1"/>
                <w:sz w:val="24"/>
                <w:szCs w:val="24"/>
                <w:lang w:eastAsia="lt-LT"/>
              </w:rPr>
              <w:t xml:space="preserve">Projektų atranka vykdoma vadovaujantis prioritetiniais projektų atrankos kriterijais, nurodytais Aprašo 6 punkte. Už atitiktį prioritetiniams projektų atrankos kriterijams projektams skiriami balai. Maksimalus galimas balų skaičius pagal kiekvieną kriterijų nurodytas Aprašo 6 punkte. </w:t>
            </w:r>
          </w:p>
          <w:p w14:paraId="0CE132F7" w14:textId="77777777" w:rsidR="00333449" w:rsidRPr="00DE1BA7" w:rsidRDefault="6F3863B3" w:rsidP="00F15B11">
            <w:pPr>
              <w:pStyle w:val="Sraopastraipa"/>
              <w:numPr>
                <w:ilvl w:val="1"/>
                <w:numId w:val="3"/>
              </w:numPr>
              <w:tabs>
                <w:tab w:val="left" w:pos="447"/>
              </w:tabs>
              <w:spacing w:after="0" w:line="240" w:lineRule="auto"/>
              <w:ind w:left="600" w:hanging="510"/>
              <w:jc w:val="both"/>
              <w:rPr>
                <w:rStyle w:val="normaltextrun"/>
                <w:rFonts w:ascii="Times New Roman" w:hAnsi="Times New Roman" w:cs="Times New Roman"/>
                <w:color w:val="000000" w:themeColor="text1"/>
                <w:sz w:val="24"/>
                <w:szCs w:val="24"/>
                <w:lang w:eastAsia="lt-LT"/>
              </w:rPr>
            </w:pPr>
            <w:r w:rsidRPr="00DE1BA7">
              <w:rPr>
                <w:rStyle w:val="normaltextrun"/>
                <w:rFonts w:ascii="Times New Roman" w:hAnsi="Times New Roman" w:cs="Times New Roman"/>
                <w:color w:val="000000" w:themeColor="text1"/>
                <w:sz w:val="24"/>
                <w:szCs w:val="24"/>
                <w:lang w:eastAsia="lt-LT"/>
              </w:rPr>
              <w:t xml:space="preserve">Galimi pareiškėjai </w:t>
            </w:r>
            <w:r w:rsidR="04CE654A" w:rsidRPr="00DE1BA7">
              <w:rPr>
                <w:rStyle w:val="normaltextrun"/>
                <w:rFonts w:ascii="Times New Roman" w:hAnsi="Times New Roman" w:cs="Times New Roman"/>
                <w:color w:val="000000" w:themeColor="text1"/>
                <w:sz w:val="24"/>
                <w:szCs w:val="24"/>
                <w:lang w:eastAsia="lt-LT"/>
              </w:rPr>
              <w:t>–</w:t>
            </w:r>
            <w:r w:rsidRPr="00DE1BA7">
              <w:rPr>
                <w:rStyle w:val="normaltextrun"/>
                <w:rFonts w:ascii="Times New Roman" w:hAnsi="Times New Roman" w:cs="Times New Roman"/>
                <w:color w:val="000000" w:themeColor="text1"/>
                <w:sz w:val="24"/>
                <w:szCs w:val="24"/>
                <w:lang w:eastAsia="lt-LT"/>
              </w:rPr>
              <w:t xml:space="preserve"> privatūs juridiniai asmenys: </w:t>
            </w:r>
            <w:r w:rsidR="04CE654A" w:rsidRPr="00DE1BA7">
              <w:rPr>
                <w:rStyle w:val="normaltextrun"/>
                <w:rFonts w:ascii="Times New Roman" w:hAnsi="Times New Roman" w:cs="Times New Roman"/>
                <w:color w:val="000000" w:themeColor="text1"/>
                <w:sz w:val="24"/>
                <w:szCs w:val="24"/>
                <w:lang w:eastAsia="lt-LT"/>
              </w:rPr>
              <w:t xml:space="preserve">labai mažos, </w:t>
            </w:r>
            <w:r w:rsidRPr="00DE1BA7">
              <w:rPr>
                <w:rStyle w:val="normaltextrun"/>
                <w:rFonts w:ascii="Times New Roman" w:hAnsi="Times New Roman" w:cs="Times New Roman"/>
                <w:color w:val="000000" w:themeColor="text1"/>
                <w:sz w:val="24"/>
                <w:szCs w:val="24"/>
                <w:lang w:eastAsia="lt-LT"/>
              </w:rPr>
              <w:t xml:space="preserve">mažos, </w:t>
            </w:r>
            <w:r w:rsidR="045FDF9D" w:rsidRPr="00DE1BA7">
              <w:rPr>
                <w:rStyle w:val="normaltextrun"/>
                <w:rFonts w:ascii="Times New Roman" w:hAnsi="Times New Roman" w:cs="Times New Roman"/>
                <w:color w:val="000000" w:themeColor="text1"/>
                <w:sz w:val="24"/>
                <w:szCs w:val="24"/>
                <w:lang w:eastAsia="lt-LT"/>
              </w:rPr>
              <w:t>vidutinės</w:t>
            </w:r>
            <w:r w:rsidRPr="00DE1BA7">
              <w:rPr>
                <w:rStyle w:val="normaltextrun"/>
                <w:rFonts w:ascii="Times New Roman" w:hAnsi="Times New Roman" w:cs="Times New Roman"/>
                <w:color w:val="000000" w:themeColor="text1"/>
                <w:sz w:val="24"/>
                <w:szCs w:val="24"/>
                <w:lang w:eastAsia="lt-LT"/>
              </w:rPr>
              <w:t xml:space="preserve"> ir didelės įmonės.</w:t>
            </w:r>
          </w:p>
          <w:p w14:paraId="0593D79C" w14:textId="343AAF4D" w:rsidR="43BAC47F" w:rsidRPr="00DE1BA7" w:rsidRDefault="40E543C6" w:rsidP="00F15B11">
            <w:pPr>
              <w:pStyle w:val="Sraopastraipa"/>
              <w:numPr>
                <w:ilvl w:val="1"/>
                <w:numId w:val="3"/>
              </w:numPr>
              <w:tabs>
                <w:tab w:val="left" w:pos="447"/>
              </w:tabs>
              <w:spacing w:after="0" w:line="240" w:lineRule="auto"/>
              <w:ind w:left="600" w:hanging="510"/>
              <w:jc w:val="both"/>
              <w:rPr>
                <w:rStyle w:val="normaltextrun"/>
                <w:rFonts w:ascii="Times New Roman" w:eastAsia="Calibri" w:hAnsi="Times New Roman" w:cs="Times New Roman"/>
                <w:color w:val="000000" w:themeColor="text1"/>
                <w:sz w:val="24"/>
                <w:szCs w:val="24"/>
                <w:lang w:eastAsia="lt-LT"/>
              </w:rPr>
            </w:pPr>
            <w:r w:rsidRPr="00DE1BA7">
              <w:rPr>
                <w:rStyle w:val="normaltextrun"/>
                <w:rFonts w:ascii="Times New Roman" w:eastAsia="Calibri" w:hAnsi="Times New Roman" w:cs="Times New Roman"/>
                <w:color w:val="000000" w:themeColor="text1"/>
                <w:sz w:val="24"/>
                <w:szCs w:val="24"/>
                <w:lang w:eastAsia="lt-LT"/>
              </w:rPr>
              <w:t xml:space="preserve">Pagal aprašą galimi partneriai yra: </w:t>
            </w:r>
            <w:r w:rsidR="0A7F6FE1" w:rsidRPr="00DE1BA7">
              <w:rPr>
                <w:rStyle w:val="normaltextrun"/>
                <w:rFonts w:ascii="Times New Roman" w:hAnsi="Times New Roman" w:cs="Times New Roman"/>
                <w:color w:val="000000" w:themeColor="text1"/>
                <w:sz w:val="24"/>
                <w:szCs w:val="24"/>
                <w:lang w:eastAsia="lt-LT"/>
              </w:rPr>
              <w:t>privatūs juridiniai asmenys</w:t>
            </w:r>
            <w:r w:rsidR="0A7F6FE1" w:rsidRPr="00DE1BA7">
              <w:rPr>
                <w:rStyle w:val="normaltextrun"/>
                <w:rFonts w:ascii="Times New Roman" w:eastAsia="Calibri" w:hAnsi="Times New Roman" w:cs="Times New Roman"/>
                <w:color w:val="000000" w:themeColor="text1"/>
                <w:sz w:val="24"/>
                <w:szCs w:val="24"/>
                <w:lang w:eastAsia="lt-LT"/>
              </w:rPr>
              <w:t xml:space="preserve">. </w:t>
            </w:r>
            <w:r w:rsidR="0049647A" w:rsidRPr="00DE1BA7">
              <w:rPr>
                <w:rStyle w:val="normaltextrun"/>
                <w:rFonts w:ascii="Times New Roman" w:eastAsia="Calibri" w:hAnsi="Times New Roman" w:cs="Times New Roman"/>
                <w:color w:val="000000" w:themeColor="text1"/>
                <w:sz w:val="24"/>
                <w:szCs w:val="24"/>
                <w:lang w:eastAsia="lt-LT"/>
              </w:rPr>
              <w:t>Projekto įgyvendinimo pla</w:t>
            </w:r>
            <w:r w:rsidR="00716985" w:rsidRPr="00DE1BA7">
              <w:rPr>
                <w:rStyle w:val="normaltextrun"/>
                <w:rFonts w:ascii="Times New Roman" w:eastAsia="Calibri" w:hAnsi="Times New Roman" w:cs="Times New Roman"/>
                <w:color w:val="000000" w:themeColor="text1"/>
                <w:sz w:val="24"/>
                <w:szCs w:val="24"/>
                <w:lang w:eastAsia="lt-LT"/>
              </w:rPr>
              <w:t>n</w:t>
            </w:r>
            <w:r w:rsidR="0049647A" w:rsidRPr="00DE1BA7">
              <w:rPr>
                <w:rStyle w:val="normaltextrun"/>
                <w:rFonts w:ascii="Times New Roman" w:eastAsia="Calibri" w:hAnsi="Times New Roman" w:cs="Times New Roman"/>
                <w:color w:val="000000" w:themeColor="text1"/>
                <w:sz w:val="24"/>
                <w:szCs w:val="24"/>
                <w:lang w:eastAsia="lt-LT"/>
              </w:rPr>
              <w:t>as (toliau – PĮP)</w:t>
            </w:r>
            <w:r w:rsidR="313CE21B" w:rsidRPr="00DE1BA7">
              <w:rPr>
                <w:rStyle w:val="normaltextrun"/>
                <w:rFonts w:ascii="Times New Roman" w:eastAsia="Calibri" w:hAnsi="Times New Roman" w:cs="Times New Roman"/>
                <w:color w:val="000000" w:themeColor="text1"/>
                <w:sz w:val="24"/>
                <w:szCs w:val="24"/>
                <w:lang w:eastAsia="lt-LT"/>
              </w:rPr>
              <w:t xml:space="preserve"> gali būti teikiama su partneriais pasirašius tarpusavio bendradarbiavimo susitarimus dėl veiklos, susijusios su </w:t>
            </w:r>
            <w:proofErr w:type="spellStart"/>
            <w:r w:rsidR="313CE21B" w:rsidRPr="00DE1BA7">
              <w:rPr>
                <w:rStyle w:val="normaltextrun"/>
                <w:rFonts w:ascii="Times New Roman" w:eastAsia="Calibri" w:hAnsi="Times New Roman" w:cs="Times New Roman"/>
                <w:color w:val="000000" w:themeColor="text1"/>
                <w:sz w:val="24"/>
                <w:szCs w:val="24"/>
                <w:lang w:eastAsia="lt-LT"/>
              </w:rPr>
              <w:t>biometano</w:t>
            </w:r>
            <w:proofErr w:type="spellEnd"/>
            <w:r w:rsidR="313CE21B" w:rsidRPr="00DE1BA7">
              <w:rPr>
                <w:rStyle w:val="normaltextrun"/>
                <w:rFonts w:ascii="Times New Roman" w:eastAsia="Calibri" w:hAnsi="Times New Roman" w:cs="Times New Roman"/>
                <w:color w:val="000000" w:themeColor="text1"/>
                <w:sz w:val="24"/>
                <w:szCs w:val="24"/>
                <w:lang w:eastAsia="lt-LT"/>
              </w:rPr>
              <w:t xml:space="preserve"> dujų gamyba.</w:t>
            </w:r>
          </w:p>
          <w:p w14:paraId="418E3A53" w14:textId="4A63FC6E" w:rsidR="00D273BC" w:rsidRPr="00DE1BA7" w:rsidRDefault="6F75C28C" w:rsidP="00F15B11">
            <w:pPr>
              <w:pStyle w:val="Sraopastraipa"/>
              <w:numPr>
                <w:ilvl w:val="1"/>
                <w:numId w:val="3"/>
              </w:numPr>
              <w:tabs>
                <w:tab w:val="left" w:pos="447"/>
              </w:tabs>
              <w:spacing w:after="0" w:line="240" w:lineRule="auto"/>
              <w:ind w:left="600" w:hanging="510"/>
              <w:jc w:val="both"/>
              <w:rPr>
                <w:rStyle w:val="normaltextrun"/>
                <w:rFonts w:ascii="Times New Roman" w:eastAsiaTheme="minorEastAsia" w:hAnsi="Times New Roman" w:cs="Times New Roman"/>
                <w:sz w:val="24"/>
                <w:szCs w:val="24"/>
                <w:lang w:eastAsia="lt-LT"/>
              </w:rPr>
            </w:pPr>
            <w:r w:rsidRPr="00DE1BA7">
              <w:rPr>
                <w:rStyle w:val="normaltextrun"/>
                <w:rFonts w:ascii="Times New Roman" w:hAnsi="Times New Roman" w:cs="Times New Roman"/>
                <w:color w:val="000000" w:themeColor="text1"/>
                <w:sz w:val="24"/>
                <w:szCs w:val="24"/>
                <w:lang w:eastAsia="lt-LT"/>
              </w:rPr>
              <w:t xml:space="preserve">Vienas pareiškėjas kvietimo teikti </w:t>
            </w:r>
            <w:r w:rsidR="001E44DB" w:rsidRPr="00DE1BA7">
              <w:rPr>
                <w:rStyle w:val="normaltextrun"/>
                <w:rFonts w:ascii="Times New Roman" w:hAnsi="Times New Roman" w:cs="Times New Roman"/>
                <w:color w:val="000000" w:themeColor="text1"/>
                <w:sz w:val="24"/>
                <w:szCs w:val="24"/>
                <w:lang w:eastAsia="lt-LT"/>
              </w:rPr>
              <w:t>PĮP</w:t>
            </w:r>
            <w:r w:rsidR="0049647A" w:rsidRPr="00DE1BA7">
              <w:rPr>
                <w:rStyle w:val="normaltextrun"/>
                <w:rFonts w:ascii="Times New Roman" w:hAnsi="Times New Roman" w:cs="Times New Roman"/>
                <w:color w:val="000000" w:themeColor="text1"/>
                <w:sz w:val="24"/>
                <w:szCs w:val="24"/>
                <w:lang w:eastAsia="lt-LT"/>
              </w:rPr>
              <w:t xml:space="preserve"> </w:t>
            </w:r>
            <w:r w:rsidRPr="00DE1BA7">
              <w:rPr>
                <w:rStyle w:val="normaltextrun"/>
                <w:rFonts w:ascii="Times New Roman" w:hAnsi="Times New Roman" w:cs="Times New Roman"/>
                <w:color w:val="000000" w:themeColor="text1"/>
                <w:sz w:val="24"/>
                <w:szCs w:val="24"/>
                <w:lang w:eastAsia="lt-LT"/>
              </w:rPr>
              <w:t xml:space="preserve">metu gali pateikti tik vieną </w:t>
            </w:r>
            <w:r w:rsidR="7BD56843" w:rsidRPr="00DE1BA7">
              <w:rPr>
                <w:rStyle w:val="normaltextrun"/>
                <w:rFonts w:ascii="Times New Roman" w:hAnsi="Times New Roman" w:cs="Times New Roman"/>
                <w:color w:val="000000" w:themeColor="text1"/>
                <w:sz w:val="24"/>
                <w:szCs w:val="24"/>
                <w:lang w:eastAsia="lt-LT"/>
              </w:rPr>
              <w:t>PĮP</w:t>
            </w:r>
            <w:r w:rsidRPr="00DE1BA7">
              <w:rPr>
                <w:rStyle w:val="normaltextrun"/>
                <w:rFonts w:ascii="Times New Roman" w:hAnsi="Times New Roman" w:cs="Times New Roman"/>
                <w:color w:val="000000" w:themeColor="text1"/>
                <w:sz w:val="24"/>
                <w:szCs w:val="24"/>
                <w:lang w:eastAsia="lt-LT"/>
              </w:rPr>
              <w:t>.</w:t>
            </w:r>
          </w:p>
          <w:p w14:paraId="44C117F0" w14:textId="72BBDC32" w:rsidR="00333449" w:rsidRPr="00DE1BA7" w:rsidRDefault="1C93B446" w:rsidP="00F15B11">
            <w:pPr>
              <w:pStyle w:val="Sraopastraipa"/>
              <w:numPr>
                <w:ilvl w:val="1"/>
                <w:numId w:val="3"/>
              </w:numPr>
              <w:tabs>
                <w:tab w:val="left" w:pos="447"/>
              </w:tabs>
              <w:spacing w:after="0" w:line="240" w:lineRule="auto"/>
              <w:ind w:left="600" w:hanging="510"/>
              <w:jc w:val="both"/>
              <w:rPr>
                <w:rStyle w:val="normaltextrun"/>
                <w:rFonts w:ascii="Times New Roman" w:hAnsi="Times New Roman" w:cs="Times New Roman"/>
                <w:color w:val="000000" w:themeColor="text1"/>
                <w:sz w:val="24"/>
                <w:szCs w:val="24"/>
                <w:lang w:eastAsia="lt-LT"/>
              </w:rPr>
            </w:pPr>
            <w:r w:rsidRPr="00DE1BA7">
              <w:rPr>
                <w:rStyle w:val="normaltextrun"/>
                <w:rFonts w:ascii="Times New Roman" w:hAnsi="Times New Roman" w:cs="Times New Roman"/>
                <w:color w:val="000000" w:themeColor="text1"/>
                <w:sz w:val="24"/>
                <w:szCs w:val="24"/>
                <w:lang w:eastAsia="lt-LT"/>
              </w:rPr>
              <w:t>Finansavimas neteikiamas projektams, vykdomiems ne Lietuvos Respublikos teritorijoje.</w:t>
            </w:r>
          </w:p>
          <w:p w14:paraId="6147EB5F" w14:textId="77777777" w:rsidR="007E64AB" w:rsidRPr="00DE1BA7" w:rsidRDefault="6F3863B3" w:rsidP="00476BD2">
            <w:pPr>
              <w:pStyle w:val="Sraopastraipa"/>
              <w:numPr>
                <w:ilvl w:val="1"/>
                <w:numId w:val="3"/>
              </w:numPr>
              <w:tabs>
                <w:tab w:val="left" w:pos="447"/>
              </w:tabs>
              <w:spacing w:after="0" w:line="240" w:lineRule="auto"/>
              <w:ind w:left="596"/>
              <w:jc w:val="both"/>
              <w:rPr>
                <w:rStyle w:val="normaltextrun"/>
                <w:rFonts w:ascii="Times New Roman" w:hAnsi="Times New Roman" w:cs="Times New Roman"/>
                <w:color w:val="000000" w:themeColor="text1"/>
                <w:sz w:val="24"/>
                <w:szCs w:val="24"/>
                <w:lang w:eastAsia="lt-LT"/>
              </w:rPr>
            </w:pPr>
            <w:r w:rsidRPr="00DE1BA7">
              <w:rPr>
                <w:rStyle w:val="normaltextrun"/>
                <w:rFonts w:ascii="Times New Roman" w:hAnsi="Times New Roman" w:cs="Times New Roman"/>
                <w:color w:val="000000" w:themeColor="text1"/>
                <w:sz w:val="24"/>
                <w:szCs w:val="24"/>
                <w:lang w:eastAsia="lt-LT"/>
              </w:rPr>
              <w:t xml:space="preserve">Pagal Aprašą finansavimas nėra skiriamas pareiškėjui, kuriam pritaikytos tarptautinės sankcijos ir (arba) jo ir (arba) su juo susijusių įmonių vykdomoje veikloje, veiksmuose, sandoriuose dalyvauja subjektai, kuriems pritaikytos tarptautinės sankcijos, kai šių įmonių veiklos, veiksmų ir (ar) sandorių vykdymas draudžiamas ar prieštarauja Lietuvos Respublikoje įgyvendinamoms tarptautinėms sankcijoms, vadovaujantis Ekonominių ir kitų tarptautinių sankcijų įgyvendinimo įstatymo 9 straipsniu, arba veikloje, veiksmuose, sandoriuose dalyvauja užsieniečiai, įtraukti į užsieniečių, kuriems draudžiama atvykti į Lietuvos Respubliką, viešąjį sąrašą, skelbiamą Migracijos departamento prie Lietuvos Respublikos vidaus reikalų ministerijos interneto svetainėje </w:t>
            </w:r>
            <w:hyperlink r:id="rId11">
              <w:r w:rsidRPr="00DE1BA7">
                <w:rPr>
                  <w:rStyle w:val="normaltextrun"/>
                  <w:rFonts w:ascii="Times New Roman" w:hAnsi="Times New Roman" w:cs="Times New Roman"/>
                  <w:color w:val="000000" w:themeColor="text1"/>
                  <w:sz w:val="24"/>
                  <w:szCs w:val="24"/>
                  <w:lang w:eastAsia="lt-LT"/>
                </w:rPr>
                <w:t>www.migracija.lt</w:t>
              </w:r>
            </w:hyperlink>
            <w:r w:rsidRPr="00DE1BA7">
              <w:rPr>
                <w:rStyle w:val="normaltextrun"/>
                <w:rFonts w:ascii="Times New Roman" w:hAnsi="Times New Roman" w:cs="Times New Roman"/>
                <w:color w:val="000000" w:themeColor="text1"/>
                <w:sz w:val="24"/>
                <w:szCs w:val="24"/>
                <w:lang w:eastAsia="lt-LT"/>
              </w:rPr>
              <w:t>.</w:t>
            </w:r>
          </w:p>
          <w:p w14:paraId="1D90FDD7" w14:textId="77777777" w:rsidR="007F5101" w:rsidRPr="00DE1BA7" w:rsidRDefault="007F5101" w:rsidP="00F15B11">
            <w:pPr>
              <w:pStyle w:val="Sraopastraipa"/>
              <w:numPr>
                <w:ilvl w:val="1"/>
                <w:numId w:val="3"/>
              </w:numPr>
              <w:tabs>
                <w:tab w:val="left" w:pos="447"/>
              </w:tabs>
              <w:spacing w:after="0" w:line="240" w:lineRule="auto"/>
              <w:ind w:left="600" w:hanging="510"/>
              <w:jc w:val="both"/>
              <w:rPr>
                <w:rFonts w:ascii="Times New Roman" w:eastAsiaTheme="minorEastAsia" w:hAnsi="Times New Roman" w:cs="Times New Roman"/>
                <w:color w:val="000000" w:themeColor="text1"/>
                <w:sz w:val="24"/>
                <w:szCs w:val="24"/>
                <w:lang w:eastAsia="lt-LT"/>
              </w:rPr>
            </w:pPr>
            <w:r w:rsidRPr="00DE1BA7">
              <w:rPr>
                <w:rFonts w:ascii="Times New Roman" w:hAnsi="Times New Roman" w:cs="Times New Roman"/>
                <w:color w:val="000000" w:themeColor="text1"/>
                <w:sz w:val="24"/>
                <w:szCs w:val="24"/>
                <w:lang w:eastAsia="lt-LT"/>
              </w:rPr>
              <w:t>Pagal Aprašą teikiamų projekto veiklų įgyvendinimo trukmė negali būti ilgesnė kaip iki 2026 m. birželio 1 d ;</w:t>
            </w:r>
          </w:p>
          <w:p w14:paraId="2F1DA8D3" w14:textId="68C1B45C" w:rsidR="00CD5A36" w:rsidRPr="00730203" w:rsidRDefault="00730203" w:rsidP="00F15B11">
            <w:pPr>
              <w:pStyle w:val="Sraopastraipa"/>
              <w:numPr>
                <w:ilvl w:val="1"/>
                <w:numId w:val="3"/>
              </w:numPr>
              <w:tabs>
                <w:tab w:val="left" w:pos="447"/>
              </w:tabs>
              <w:spacing w:after="0" w:line="240" w:lineRule="auto"/>
              <w:ind w:left="600" w:hanging="510"/>
              <w:jc w:val="both"/>
              <w:rPr>
                <w:rStyle w:val="normaltextrun"/>
                <w:rFonts w:ascii="Times New Roman" w:eastAsiaTheme="minorEastAsia" w:hAnsi="Times New Roman" w:cs="Times New Roman"/>
                <w:color w:val="000000" w:themeColor="text1"/>
                <w:sz w:val="24"/>
                <w:szCs w:val="24"/>
                <w:lang w:eastAsia="lt-LT"/>
              </w:rPr>
            </w:pPr>
            <w:r w:rsidRPr="00730203">
              <w:rPr>
                <w:rFonts w:ascii="Times New Roman" w:hAnsi="Times New Roman" w:cs="Times New Roman"/>
                <w:color w:val="000000"/>
                <w:sz w:val="24"/>
                <w:szCs w:val="24"/>
                <w:lang w:eastAsia="lt-LT"/>
              </w:rPr>
              <w:t xml:space="preserve">Projektas prisidės prie 2021 m. rugsėjo 28 d. Komisijos deleguotojo reglamento </w:t>
            </w:r>
            <w:hyperlink r:id="rId12" w:tgtFrame="_blank" w:history="1">
              <w:r w:rsidRPr="00730203">
                <w:rPr>
                  <w:rFonts w:ascii="Times New Roman" w:hAnsi="Times New Roman" w:cs="Times New Roman"/>
                  <w:color w:val="0563C1" w:themeColor="hyperlink"/>
                  <w:sz w:val="24"/>
                  <w:szCs w:val="24"/>
                  <w:u w:val="single"/>
                  <w:lang w:eastAsia="lt-LT"/>
                </w:rPr>
                <w:t>(ES) 2021/2106</w:t>
              </w:r>
            </w:hyperlink>
            <w:r w:rsidRPr="00730203">
              <w:rPr>
                <w:rFonts w:ascii="Times New Roman" w:hAnsi="Times New Roman" w:cs="Times New Roman"/>
                <w:color w:val="000000"/>
                <w:sz w:val="24"/>
                <w:szCs w:val="24"/>
                <w:lang w:eastAsia="lt-LT"/>
              </w:rPr>
              <w:t xml:space="preserve"> priede nustatytų bendrųjų rodiklių „Alternatyviųjų degalų infrastruktūra</w:t>
            </w:r>
            <w:r w:rsidRPr="00730203">
              <w:rPr>
                <w:rFonts w:ascii="Times New Roman" w:hAnsi="Times New Roman" w:cs="Times New Roman"/>
                <w:sz w:val="24"/>
                <w:szCs w:val="24"/>
                <w:lang w:eastAsia="lt-LT"/>
              </w:rPr>
              <w:t>“</w:t>
            </w:r>
            <w:r w:rsidRPr="00730203">
              <w:rPr>
                <w:rFonts w:ascii="Times New Roman" w:hAnsi="Times New Roman" w:cs="Times New Roman"/>
                <w:color w:val="000000"/>
                <w:sz w:val="24"/>
                <w:szCs w:val="24"/>
                <w:lang w:eastAsia="lt-LT"/>
              </w:rPr>
              <w:t>, „Įdiegti papildomi atsinaujinančiosios energijos veikimo pajėgumai</w:t>
            </w:r>
            <w:r w:rsidR="542B2F31" w:rsidRPr="00730203">
              <w:rPr>
                <w:rStyle w:val="normaltextrun"/>
                <w:rFonts w:ascii="Times New Roman" w:eastAsia="Times New Roman" w:hAnsi="Times New Roman" w:cs="Times New Roman"/>
                <w:sz w:val="24"/>
                <w:szCs w:val="24"/>
                <w:lang w:eastAsia="lt-LT"/>
              </w:rPr>
              <w:t>“</w:t>
            </w:r>
            <w:r w:rsidR="2ED12705" w:rsidRPr="00730203">
              <w:rPr>
                <w:rStyle w:val="normaltextrun"/>
                <w:rFonts w:ascii="Times New Roman" w:hAnsi="Times New Roman" w:cs="Times New Roman"/>
                <w:color w:val="000000" w:themeColor="text1"/>
                <w:sz w:val="24"/>
                <w:szCs w:val="24"/>
                <w:lang w:eastAsia="lt-LT"/>
              </w:rPr>
              <w:t>.</w:t>
            </w:r>
          </w:p>
          <w:p w14:paraId="76296F90" w14:textId="1490265C" w:rsidR="00CD5A36" w:rsidRPr="00DE1BA7" w:rsidRDefault="005F3E8D" w:rsidP="00F15B11">
            <w:pPr>
              <w:pStyle w:val="paragraph"/>
              <w:numPr>
                <w:ilvl w:val="1"/>
                <w:numId w:val="3"/>
              </w:numPr>
              <w:tabs>
                <w:tab w:val="left" w:pos="447"/>
                <w:tab w:val="left" w:pos="990"/>
              </w:tabs>
              <w:spacing w:before="0" w:beforeAutospacing="0" w:after="0" w:afterAutospacing="0"/>
              <w:ind w:left="600" w:hanging="510"/>
              <w:jc w:val="both"/>
              <w:rPr>
                <w:rStyle w:val="normaltextrun"/>
                <w:rFonts w:eastAsiaTheme="minorEastAsia"/>
                <w:color w:val="000000" w:themeColor="text1"/>
              </w:rPr>
            </w:pPr>
            <w:r w:rsidRPr="00DE1BA7">
              <w:rPr>
                <w:rStyle w:val="normaltextrun"/>
                <w:color w:val="000000" w:themeColor="text1"/>
              </w:rPr>
              <w:t>Ne vėliau kaip p</w:t>
            </w:r>
            <w:r w:rsidR="002A1C32" w:rsidRPr="00DE1BA7">
              <w:rPr>
                <w:rStyle w:val="normaltextrun"/>
                <w:color w:val="000000" w:themeColor="text1"/>
              </w:rPr>
              <w:t xml:space="preserve">er </w:t>
            </w:r>
            <w:r w:rsidR="00D41C72" w:rsidRPr="00DE1BA7">
              <w:rPr>
                <w:rStyle w:val="normaltextrun"/>
                <w:color w:val="000000" w:themeColor="text1"/>
              </w:rPr>
              <w:t>2</w:t>
            </w:r>
            <w:r w:rsidR="002A1C32" w:rsidRPr="00DE1BA7">
              <w:rPr>
                <w:rStyle w:val="normaltextrun"/>
                <w:color w:val="000000" w:themeColor="text1"/>
              </w:rPr>
              <w:t xml:space="preserve"> mėn. nuo </w:t>
            </w:r>
            <w:r w:rsidRPr="00DE1BA7">
              <w:rPr>
                <w:rStyle w:val="normaltextrun"/>
                <w:color w:val="000000" w:themeColor="text1"/>
              </w:rPr>
              <w:t>Projekto finansavimo</w:t>
            </w:r>
            <w:r w:rsidR="008E308C" w:rsidRPr="00DE1BA7">
              <w:rPr>
                <w:rStyle w:val="normaltextrun"/>
                <w:color w:val="000000" w:themeColor="text1"/>
              </w:rPr>
              <w:t xml:space="preserve"> ir</w:t>
            </w:r>
            <w:r w:rsidRPr="00DE1BA7">
              <w:rPr>
                <w:rStyle w:val="normaltextrun"/>
                <w:color w:val="000000" w:themeColor="text1"/>
              </w:rPr>
              <w:t xml:space="preserve"> administravimo </w:t>
            </w:r>
            <w:r w:rsidR="00952CCC" w:rsidRPr="00DE1BA7">
              <w:rPr>
                <w:rStyle w:val="normaltextrun"/>
                <w:color w:val="000000" w:themeColor="text1"/>
              </w:rPr>
              <w:t xml:space="preserve">sutarties </w:t>
            </w:r>
            <w:r w:rsidRPr="00DE1BA7">
              <w:rPr>
                <w:rStyle w:val="normaltextrun"/>
                <w:color w:val="000000" w:themeColor="text1"/>
              </w:rPr>
              <w:t xml:space="preserve">pasirašymo dienos </w:t>
            </w:r>
            <w:r w:rsidR="00CD5A36" w:rsidRPr="00DE1BA7">
              <w:rPr>
                <w:rStyle w:val="normaltextrun"/>
                <w:color w:val="000000" w:themeColor="text1"/>
              </w:rPr>
              <w:t xml:space="preserve">vadovaujantis Lietuvos Respublikos planuojamos ūkinės veiklos poveikio aplinkai vertinimo įstatymu, pareiškėjas turi būti atlikęs ir pateikti </w:t>
            </w:r>
            <w:r w:rsidR="007F444A" w:rsidRPr="00DE1BA7">
              <w:rPr>
                <w:rStyle w:val="normaltextrun"/>
                <w:color w:val="000000" w:themeColor="text1"/>
              </w:rPr>
              <w:t xml:space="preserve">administruojančiajai institucijai </w:t>
            </w:r>
            <w:r w:rsidR="00CD5A36" w:rsidRPr="00DE1BA7">
              <w:rPr>
                <w:rStyle w:val="normaltextrun"/>
                <w:color w:val="000000" w:themeColor="text1"/>
              </w:rPr>
              <w:t>poveikio aplinkai vertinimą ir/ar atrankos procedūrą bei turi būti pateikti atsakingos institucijos galiojantys dokumentai (jeigu taikoma) arba pagrindimą, kodėl nurodytos procedūros netaikomos</w:t>
            </w:r>
            <w:r w:rsidR="005D0CFF" w:rsidRPr="00DE1BA7">
              <w:rPr>
                <w:rStyle w:val="normaltextrun"/>
                <w:color w:val="000000" w:themeColor="text1"/>
              </w:rPr>
              <w:t>,</w:t>
            </w:r>
            <w:r w:rsidR="004C4842" w:rsidRPr="00DE1BA7">
              <w:rPr>
                <w:rStyle w:val="normaltextrun"/>
                <w:color w:val="000000" w:themeColor="text1"/>
              </w:rPr>
              <w:t xml:space="preserve"> kartu </w:t>
            </w:r>
            <w:r w:rsidR="008963C5" w:rsidRPr="00DE1BA7">
              <w:rPr>
                <w:rStyle w:val="normaltextrun"/>
                <w:color w:val="000000" w:themeColor="text1"/>
              </w:rPr>
              <w:t>pateikiant</w:t>
            </w:r>
            <w:r w:rsidR="004C4842" w:rsidRPr="00DE1BA7">
              <w:rPr>
                <w:rStyle w:val="normaltextrun"/>
                <w:color w:val="000000" w:themeColor="text1"/>
              </w:rPr>
              <w:t xml:space="preserve"> informacij</w:t>
            </w:r>
            <w:r w:rsidR="008963C5" w:rsidRPr="00DE1BA7">
              <w:rPr>
                <w:rStyle w:val="normaltextrun"/>
                <w:color w:val="000000" w:themeColor="text1"/>
              </w:rPr>
              <w:t>ą</w:t>
            </w:r>
            <w:r w:rsidR="004C4842" w:rsidRPr="00DE1BA7">
              <w:rPr>
                <w:rStyle w:val="normaltextrun"/>
                <w:color w:val="000000" w:themeColor="text1"/>
              </w:rPr>
              <w:t xml:space="preserve"> apie projektui taikomus aplinkosauginius reikalavimus (Tvarkos 8.3 priedas);</w:t>
            </w:r>
          </w:p>
          <w:p w14:paraId="3FBF2A8C" w14:textId="50BF4534" w:rsidR="00CD5A36" w:rsidRPr="00DE1BA7" w:rsidRDefault="007F444A" w:rsidP="00F15B11">
            <w:pPr>
              <w:pStyle w:val="Sraopastraipa"/>
              <w:numPr>
                <w:ilvl w:val="1"/>
                <w:numId w:val="3"/>
              </w:numPr>
              <w:tabs>
                <w:tab w:val="left" w:pos="447"/>
              </w:tabs>
              <w:spacing w:after="0" w:line="240" w:lineRule="auto"/>
              <w:ind w:left="600" w:hanging="510"/>
              <w:jc w:val="both"/>
              <w:rPr>
                <w:rStyle w:val="normaltextrun"/>
                <w:rFonts w:ascii="Times New Roman" w:eastAsia="Times New Roman" w:hAnsi="Times New Roman" w:cs="Times New Roman"/>
                <w:color w:val="000000" w:themeColor="text1"/>
                <w:sz w:val="24"/>
                <w:szCs w:val="24"/>
                <w:lang w:eastAsia="lt-LT"/>
              </w:rPr>
            </w:pPr>
            <w:r w:rsidRPr="00DE1BA7">
              <w:rPr>
                <w:rStyle w:val="normaltextrun"/>
                <w:rFonts w:ascii="Times New Roman" w:eastAsia="Times New Roman" w:hAnsi="Times New Roman" w:cs="Times New Roman"/>
                <w:color w:val="000000" w:themeColor="text1"/>
                <w:sz w:val="24"/>
                <w:szCs w:val="24"/>
                <w:lang w:eastAsia="lt-LT"/>
              </w:rPr>
              <w:t xml:space="preserve">Ne vėliau kaip per </w:t>
            </w:r>
            <w:r w:rsidR="00D41C72" w:rsidRPr="00DE1BA7">
              <w:rPr>
                <w:rStyle w:val="normaltextrun"/>
                <w:rFonts w:ascii="Times New Roman" w:eastAsia="Times New Roman" w:hAnsi="Times New Roman" w:cs="Times New Roman"/>
                <w:color w:val="000000" w:themeColor="text1"/>
                <w:sz w:val="24"/>
                <w:szCs w:val="24"/>
                <w:lang w:eastAsia="lt-LT"/>
              </w:rPr>
              <w:t>2</w:t>
            </w:r>
            <w:r w:rsidRPr="00DE1BA7">
              <w:rPr>
                <w:rStyle w:val="normaltextrun"/>
                <w:rFonts w:ascii="Times New Roman" w:eastAsia="Times New Roman" w:hAnsi="Times New Roman" w:cs="Times New Roman"/>
                <w:color w:val="000000" w:themeColor="text1"/>
                <w:sz w:val="24"/>
                <w:szCs w:val="24"/>
                <w:lang w:eastAsia="lt-LT"/>
              </w:rPr>
              <w:t xml:space="preserve"> mėn. nuo Projekto finansavimo</w:t>
            </w:r>
            <w:r w:rsidR="00911484" w:rsidRPr="00DE1BA7">
              <w:rPr>
                <w:rStyle w:val="normaltextrun"/>
                <w:rFonts w:ascii="Times New Roman" w:eastAsia="Times New Roman" w:hAnsi="Times New Roman" w:cs="Times New Roman"/>
                <w:color w:val="000000" w:themeColor="text1"/>
                <w:sz w:val="24"/>
                <w:szCs w:val="24"/>
                <w:lang w:eastAsia="lt-LT"/>
              </w:rPr>
              <w:t xml:space="preserve"> ir</w:t>
            </w:r>
            <w:r w:rsidRPr="00DE1BA7">
              <w:rPr>
                <w:rStyle w:val="normaltextrun"/>
                <w:rFonts w:ascii="Times New Roman" w:eastAsia="Times New Roman" w:hAnsi="Times New Roman" w:cs="Times New Roman"/>
                <w:color w:val="000000" w:themeColor="text1"/>
                <w:sz w:val="24"/>
                <w:szCs w:val="24"/>
                <w:lang w:eastAsia="lt-LT"/>
              </w:rPr>
              <w:t xml:space="preserve"> administravimo </w:t>
            </w:r>
            <w:r w:rsidR="00952CCC" w:rsidRPr="00DE1BA7">
              <w:rPr>
                <w:rStyle w:val="normaltextrun"/>
                <w:rFonts w:ascii="Times New Roman" w:eastAsia="Times New Roman" w:hAnsi="Times New Roman" w:cs="Times New Roman"/>
                <w:color w:val="000000" w:themeColor="text1"/>
                <w:sz w:val="24"/>
                <w:szCs w:val="24"/>
                <w:lang w:eastAsia="lt-LT"/>
              </w:rPr>
              <w:t xml:space="preserve">sutarties </w:t>
            </w:r>
            <w:r w:rsidRPr="00DE1BA7">
              <w:rPr>
                <w:rStyle w:val="normaltextrun"/>
                <w:rFonts w:ascii="Times New Roman" w:eastAsia="Times New Roman" w:hAnsi="Times New Roman" w:cs="Times New Roman"/>
                <w:color w:val="000000" w:themeColor="text1"/>
                <w:sz w:val="24"/>
                <w:szCs w:val="24"/>
                <w:lang w:eastAsia="lt-LT"/>
              </w:rPr>
              <w:t xml:space="preserve">pasirašymo dienos </w:t>
            </w:r>
            <w:r w:rsidR="00CD5A36" w:rsidRPr="00DE1BA7">
              <w:rPr>
                <w:rStyle w:val="normaltextrun"/>
                <w:rFonts w:ascii="Times New Roman" w:eastAsia="Times New Roman" w:hAnsi="Times New Roman" w:cs="Times New Roman"/>
                <w:color w:val="000000" w:themeColor="text1"/>
                <w:sz w:val="24"/>
                <w:szCs w:val="24"/>
                <w:lang w:eastAsia="lt-LT"/>
              </w:rPr>
              <w:t>vadovaujantis planų ar programų ir planuojamos ūkinės veiklos įgyvendinimo poveikio įsteigtoms ar potencialioms „</w:t>
            </w:r>
            <w:proofErr w:type="spellStart"/>
            <w:r w:rsidR="00CD5A36" w:rsidRPr="00DE1BA7">
              <w:rPr>
                <w:rStyle w:val="normaltextrun"/>
                <w:rFonts w:ascii="Times New Roman" w:eastAsia="Times New Roman" w:hAnsi="Times New Roman" w:cs="Times New Roman"/>
                <w:color w:val="000000" w:themeColor="text1"/>
                <w:sz w:val="24"/>
                <w:szCs w:val="24"/>
                <w:lang w:eastAsia="lt-LT"/>
              </w:rPr>
              <w:t>Natura</w:t>
            </w:r>
            <w:proofErr w:type="spellEnd"/>
            <w:r w:rsidR="00CD5A36" w:rsidRPr="00DE1BA7">
              <w:rPr>
                <w:rStyle w:val="normaltextrun"/>
                <w:rFonts w:ascii="Times New Roman" w:eastAsia="Times New Roman" w:hAnsi="Times New Roman" w:cs="Times New Roman"/>
                <w:color w:val="000000" w:themeColor="text1"/>
                <w:sz w:val="24"/>
                <w:szCs w:val="24"/>
                <w:lang w:eastAsia="lt-LT"/>
              </w:rPr>
              <w:t xml:space="preserve"> 2000“ teritorijoms reikšmingumo nustatymo tvarkos aprašo, patvirtinto Lietuvos Respublikos aplinkos ministro 2006 m. gegužės 22 d. įsakymu Nr. D1-255 „Dėl planų ar programų ir planuojamos ūkinės veiklos įgyvendinimo poveikio įsteigtoms ar potencialioms „</w:t>
            </w:r>
            <w:proofErr w:type="spellStart"/>
            <w:r w:rsidR="00CD5A36" w:rsidRPr="00DE1BA7">
              <w:rPr>
                <w:rStyle w:val="normaltextrun"/>
                <w:rFonts w:ascii="Times New Roman" w:eastAsia="Times New Roman" w:hAnsi="Times New Roman" w:cs="Times New Roman"/>
                <w:color w:val="000000" w:themeColor="text1"/>
                <w:sz w:val="24"/>
                <w:szCs w:val="24"/>
                <w:lang w:eastAsia="lt-LT"/>
              </w:rPr>
              <w:t>Natura</w:t>
            </w:r>
            <w:proofErr w:type="spellEnd"/>
            <w:r w:rsidR="00CD5A36" w:rsidRPr="00DE1BA7">
              <w:rPr>
                <w:rStyle w:val="normaltextrun"/>
                <w:rFonts w:ascii="Times New Roman" w:eastAsia="Times New Roman" w:hAnsi="Times New Roman" w:cs="Times New Roman"/>
                <w:color w:val="000000" w:themeColor="text1"/>
                <w:sz w:val="24"/>
                <w:szCs w:val="24"/>
                <w:lang w:eastAsia="lt-LT"/>
              </w:rPr>
              <w:t xml:space="preserve"> 2000“ teritorijoms reikšmingumo nustatymo tvarkos aprašo patvirtinimo“, nuostatomis atliktas</w:t>
            </w:r>
            <w:r w:rsidR="00376B2F" w:rsidRPr="00DE1BA7">
              <w:rPr>
                <w:rStyle w:val="normaltextrun"/>
                <w:rFonts w:ascii="Times New Roman" w:eastAsia="Times New Roman" w:hAnsi="Times New Roman" w:cs="Times New Roman"/>
                <w:color w:val="000000" w:themeColor="text1"/>
                <w:sz w:val="24"/>
                <w:szCs w:val="24"/>
                <w:lang w:eastAsia="lt-LT"/>
              </w:rPr>
              <w:t xml:space="preserve"> ir pateiktas administruojančiajai institucijai</w:t>
            </w:r>
            <w:r w:rsidR="00CD5A36" w:rsidRPr="00DE1BA7">
              <w:rPr>
                <w:rStyle w:val="normaltextrun"/>
                <w:rFonts w:ascii="Times New Roman" w:eastAsia="Times New Roman" w:hAnsi="Times New Roman" w:cs="Times New Roman"/>
                <w:color w:val="000000" w:themeColor="text1"/>
                <w:sz w:val="24"/>
                <w:szCs w:val="24"/>
                <w:lang w:eastAsia="lt-LT"/>
              </w:rPr>
              <w:t xml:space="preserve"> „</w:t>
            </w:r>
            <w:proofErr w:type="spellStart"/>
            <w:r w:rsidR="00CD5A36" w:rsidRPr="00DE1BA7">
              <w:rPr>
                <w:rStyle w:val="normaltextrun"/>
                <w:rFonts w:ascii="Times New Roman" w:eastAsia="Times New Roman" w:hAnsi="Times New Roman" w:cs="Times New Roman"/>
                <w:color w:val="000000" w:themeColor="text1"/>
                <w:sz w:val="24"/>
                <w:szCs w:val="24"/>
                <w:lang w:eastAsia="lt-LT"/>
              </w:rPr>
              <w:t>Natura</w:t>
            </w:r>
            <w:proofErr w:type="spellEnd"/>
            <w:r w:rsidR="00CD5A36" w:rsidRPr="00DE1BA7">
              <w:rPr>
                <w:rStyle w:val="normaltextrun"/>
                <w:rFonts w:ascii="Times New Roman" w:eastAsia="Times New Roman" w:hAnsi="Times New Roman" w:cs="Times New Roman"/>
                <w:color w:val="000000" w:themeColor="text1"/>
                <w:sz w:val="24"/>
                <w:szCs w:val="24"/>
                <w:lang w:eastAsia="lt-LT"/>
              </w:rPr>
              <w:t xml:space="preserve"> 2000“ teritorijų reikšmingumo nustatymas (jeigu taikoma) arba pagrindimas, kodėl nurodytos procedūros netaikomos;</w:t>
            </w:r>
          </w:p>
          <w:p w14:paraId="0F904AB5" w14:textId="01114691" w:rsidR="00753834" w:rsidRPr="00DE1BA7" w:rsidRDefault="6F3863B3" w:rsidP="00F15B11">
            <w:pPr>
              <w:pStyle w:val="Sraopastraipa"/>
              <w:numPr>
                <w:ilvl w:val="1"/>
                <w:numId w:val="3"/>
              </w:numPr>
              <w:tabs>
                <w:tab w:val="left" w:pos="600"/>
              </w:tabs>
              <w:spacing w:after="0" w:line="240" w:lineRule="auto"/>
              <w:ind w:left="600" w:hanging="510"/>
              <w:jc w:val="both"/>
              <w:rPr>
                <w:rStyle w:val="normaltextrun"/>
                <w:rFonts w:ascii="Times New Roman" w:hAnsi="Times New Roman" w:cs="Times New Roman"/>
                <w:color w:val="000000" w:themeColor="text1"/>
                <w:sz w:val="24"/>
                <w:szCs w:val="24"/>
                <w:lang w:eastAsia="lt-LT"/>
              </w:rPr>
            </w:pPr>
            <w:proofErr w:type="spellStart"/>
            <w:r w:rsidRPr="00DE1BA7">
              <w:rPr>
                <w:rStyle w:val="normaltextrun"/>
                <w:rFonts w:ascii="Times New Roman" w:hAnsi="Times New Roman" w:cs="Times New Roman"/>
                <w:color w:val="000000" w:themeColor="text1"/>
                <w:sz w:val="24"/>
                <w:szCs w:val="24"/>
                <w:lang w:eastAsia="lt-LT"/>
              </w:rPr>
              <w:lastRenderedPageBreak/>
              <w:t>Biometano</w:t>
            </w:r>
            <w:proofErr w:type="spellEnd"/>
            <w:r w:rsidRPr="00DE1BA7">
              <w:rPr>
                <w:rStyle w:val="normaltextrun"/>
                <w:rFonts w:ascii="Times New Roman" w:hAnsi="Times New Roman" w:cs="Times New Roman"/>
                <w:color w:val="000000" w:themeColor="text1"/>
                <w:sz w:val="24"/>
                <w:szCs w:val="24"/>
                <w:lang w:eastAsia="lt-LT"/>
              </w:rPr>
              <w:t xml:space="preserve"> dujų gamybai turi būti naudojamos žaliavos nurodytos </w:t>
            </w:r>
            <w:r w:rsidR="48BEB110" w:rsidRPr="00DE1BA7">
              <w:rPr>
                <w:rStyle w:val="normaltextrun"/>
                <w:rFonts w:ascii="Times New Roman" w:hAnsi="Times New Roman" w:cs="Times New Roman"/>
                <w:color w:val="000000" w:themeColor="text1"/>
                <w:sz w:val="24"/>
                <w:szCs w:val="24"/>
                <w:lang w:eastAsia="lt-LT"/>
              </w:rPr>
              <w:t xml:space="preserve">Lietuvos Respublikos energetikos ministro </w:t>
            </w:r>
            <w:r w:rsidRPr="00DE1BA7">
              <w:rPr>
                <w:rStyle w:val="normaltextrun"/>
                <w:rFonts w:ascii="Times New Roman" w:hAnsi="Times New Roman" w:cs="Times New Roman"/>
                <w:color w:val="000000" w:themeColor="text1"/>
                <w:sz w:val="24"/>
                <w:szCs w:val="24"/>
                <w:lang w:eastAsia="lt-LT"/>
              </w:rPr>
              <w:t>2017 m. birželio 28 d. įsakymo Nr. 1-170 „Dėl Atsinaujinančių energijos išteklių dalies, palyginti su bendruoju galutiniu energijos suvartojimu, apskaičiavimo metodikos patvirtinimo“ 17 ir 18 punktuose</w:t>
            </w:r>
            <w:r w:rsidR="00842472" w:rsidRPr="00DE1BA7">
              <w:rPr>
                <w:rStyle w:val="normaltextrun"/>
                <w:rFonts w:ascii="Times New Roman" w:hAnsi="Times New Roman" w:cs="Times New Roman"/>
                <w:color w:val="000000" w:themeColor="text1"/>
                <w:sz w:val="24"/>
                <w:szCs w:val="24"/>
                <w:lang w:eastAsia="lt-LT"/>
              </w:rPr>
              <w:t xml:space="preserve"> (toliau - AEĮ įsakymas)</w:t>
            </w:r>
            <w:r w:rsidR="7EED3540" w:rsidRPr="00DE1BA7">
              <w:rPr>
                <w:rStyle w:val="normaltextrun"/>
                <w:rFonts w:ascii="Times New Roman" w:hAnsi="Times New Roman" w:cs="Times New Roman"/>
                <w:color w:val="000000" w:themeColor="text1"/>
                <w:sz w:val="24"/>
                <w:szCs w:val="24"/>
                <w:lang w:eastAsia="lt-LT"/>
              </w:rPr>
              <w:t>, išskyrus žaliavas nurodytas Lietuvos Respublikos energetikos ministro 2012 m. birželio 18 d. įsakymo Nr. 1-115</w:t>
            </w:r>
            <w:r w:rsidR="1CAFF4D9" w:rsidRPr="00DE1BA7">
              <w:rPr>
                <w:rStyle w:val="normaltextrun"/>
                <w:rFonts w:ascii="Times New Roman" w:hAnsi="Times New Roman" w:cs="Times New Roman"/>
                <w:color w:val="000000" w:themeColor="text1"/>
                <w:sz w:val="24"/>
                <w:szCs w:val="24"/>
                <w:lang w:eastAsia="lt-LT"/>
              </w:rPr>
              <w:t xml:space="preserve"> </w:t>
            </w:r>
            <w:r w:rsidR="38346DA5" w:rsidRPr="00DE1BA7">
              <w:rPr>
                <w:rStyle w:val="normaltextrun"/>
                <w:rFonts w:ascii="Times New Roman" w:hAnsi="Times New Roman" w:cs="Times New Roman"/>
                <w:color w:val="000000" w:themeColor="text1"/>
                <w:sz w:val="24"/>
                <w:szCs w:val="24"/>
                <w:lang w:eastAsia="lt-LT"/>
              </w:rPr>
              <w:t>„</w:t>
            </w:r>
            <w:r w:rsidR="78326C15" w:rsidRPr="00DE1BA7">
              <w:rPr>
                <w:rStyle w:val="normaltextrun"/>
                <w:rFonts w:ascii="Times New Roman" w:hAnsi="Times New Roman" w:cs="Times New Roman"/>
                <w:color w:val="000000" w:themeColor="text1"/>
                <w:sz w:val="24"/>
                <w:szCs w:val="24"/>
                <w:lang w:eastAsia="lt-LT"/>
              </w:rPr>
              <w:t>Dėl Naujų gamtinių dujų sistemų, tiesioginių vamzdynų ir biodujų gamybos įrenginių prijungimo prie veikiančių gamtinių dujų perdavimo ar skirstymo sistemų tvarkos ir sąlygų aprašo patvirtinimo“ 11</w:t>
            </w:r>
            <w:r w:rsidR="78326C15" w:rsidRPr="00DE1BA7">
              <w:rPr>
                <w:rStyle w:val="normaltextrun"/>
                <w:rFonts w:ascii="Times New Roman" w:hAnsi="Times New Roman" w:cs="Times New Roman"/>
                <w:color w:val="000000" w:themeColor="text1"/>
                <w:sz w:val="24"/>
                <w:szCs w:val="24"/>
                <w:vertAlign w:val="superscript"/>
                <w:lang w:eastAsia="lt-LT"/>
              </w:rPr>
              <w:t>1</w:t>
            </w:r>
            <w:r w:rsidR="78326C15" w:rsidRPr="00DE1BA7">
              <w:rPr>
                <w:rStyle w:val="normaltextrun"/>
                <w:rFonts w:ascii="Times New Roman" w:hAnsi="Times New Roman" w:cs="Times New Roman"/>
                <w:color w:val="000000" w:themeColor="text1"/>
                <w:sz w:val="24"/>
                <w:szCs w:val="24"/>
                <w:lang w:eastAsia="lt-LT"/>
              </w:rPr>
              <w:t xml:space="preserve"> punkte. </w:t>
            </w:r>
            <w:r w:rsidR="1D5309E0" w:rsidRPr="00DE1BA7">
              <w:rPr>
                <w:rStyle w:val="normaltextrun"/>
                <w:rFonts w:ascii="Times New Roman" w:hAnsi="Times New Roman" w:cs="Times New Roman"/>
                <w:color w:val="000000" w:themeColor="text1"/>
                <w:sz w:val="24"/>
                <w:szCs w:val="24"/>
                <w:lang w:eastAsia="lt-LT"/>
              </w:rPr>
              <w:t>Nuotekų šlamas biodujų gamybai gali būti naudojamas tik tuo atveju jeigu</w:t>
            </w:r>
            <w:r w:rsidR="38F71ADF" w:rsidRPr="00DE1BA7">
              <w:rPr>
                <w:rStyle w:val="normaltextrun"/>
                <w:rFonts w:ascii="Times New Roman" w:hAnsi="Times New Roman" w:cs="Times New Roman"/>
                <w:color w:val="000000" w:themeColor="text1"/>
                <w:sz w:val="24"/>
                <w:szCs w:val="24"/>
                <w:lang w:eastAsia="lt-LT"/>
              </w:rPr>
              <w:t xml:space="preserve"> biodujos yra gaminamos </w:t>
            </w:r>
            <w:r w:rsidR="38F71ADF" w:rsidRPr="00DE1BA7">
              <w:rPr>
                <w:rFonts w:ascii="Times New Roman" w:hAnsi="Times New Roman" w:cs="Times New Roman"/>
                <w:color w:val="000000" w:themeColor="text1"/>
                <w:sz w:val="24"/>
                <w:szCs w:val="24"/>
                <w:lang w:eastAsia="lt-LT"/>
              </w:rPr>
              <w:t>anaerobini</w:t>
            </w:r>
            <w:r w:rsidR="1A2EA235" w:rsidRPr="00DE1BA7">
              <w:rPr>
                <w:rFonts w:ascii="Times New Roman" w:hAnsi="Times New Roman" w:cs="Times New Roman"/>
                <w:color w:val="000000" w:themeColor="text1"/>
                <w:sz w:val="24"/>
                <w:szCs w:val="24"/>
                <w:lang w:eastAsia="lt-LT"/>
              </w:rPr>
              <w:t>o</w:t>
            </w:r>
            <w:r w:rsidR="38F71ADF" w:rsidRPr="00DE1BA7">
              <w:rPr>
                <w:rFonts w:ascii="Times New Roman" w:hAnsi="Times New Roman" w:cs="Times New Roman"/>
                <w:color w:val="000000" w:themeColor="text1"/>
                <w:sz w:val="24"/>
                <w:szCs w:val="24"/>
                <w:lang w:eastAsia="lt-LT"/>
              </w:rPr>
              <w:t xml:space="preserve"> </w:t>
            </w:r>
            <w:r w:rsidR="1A2EA235" w:rsidRPr="00DE1BA7">
              <w:rPr>
                <w:rFonts w:ascii="Times New Roman" w:hAnsi="Times New Roman" w:cs="Times New Roman"/>
                <w:color w:val="000000" w:themeColor="text1"/>
                <w:sz w:val="24"/>
                <w:szCs w:val="24"/>
                <w:lang w:eastAsia="lt-LT"/>
              </w:rPr>
              <w:t xml:space="preserve">skaidymo </w:t>
            </w:r>
            <w:r w:rsidR="38F71ADF" w:rsidRPr="00DE1BA7">
              <w:rPr>
                <w:rFonts w:ascii="Times New Roman" w:hAnsi="Times New Roman" w:cs="Times New Roman"/>
                <w:color w:val="000000" w:themeColor="text1"/>
                <w:sz w:val="24"/>
                <w:szCs w:val="24"/>
                <w:lang w:eastAsia="lt-LT"/>
              </w:rPr>
              <w:t>(fermentacijos)</w:t>
            </w:r>
            <w:r w:rsidR="1A2EA235" w:rsidRPr="00DE1BA7">
              <w:rPr>
                <w:rFonts w:ascii="Times New Roman" w:hAnsi="Times New Roman" w:cs="Times New Roman"/>
                <w:color w:val="000000" w:themeColor="text1"/>
                <w:sz w:val="24"/>
                <w:szCs w:val="24"/>
                <w:lang w:eastAsia="lt-LT"/>
              </w:rPr>
              <w:t xml:space="preserve"> būdu. </w:t>
            </w:r>
          </w:p>
          <w:p w14:paraId="013B2A8F" w14:textId="77777777" w:rsidR="000F3824" w:rsidRPr="00DE1BA7" w:rsidRDefault="7AB51433" w:rsidP="00F15B11">
            <w:pPr>
              <w:pStyle w:val="Sraopastraipa"/>
              <w:numPr>
                <w:ilvl w:val="1"/>
                <w:numId w:val="3"/>
              </w:numPr>
              <w:tabs>
                <w:tab w:val="left" w:pos="447"/>
              </w:tabs>
              <w:spacing w:after="0" w:line="240" w:lineRule="auto"/>
              <w:ind w:left="600" w:hanging="510"/>
              <w:jc w:val="both"/>
              <w:rPr>
                <w:rStyle w:val="normaltextrun"/>
                <w:rFonts w:ascii="Times New Roman" w:hAnsi="Times New Roman" w:cs="Times New Roman"/>
                <w:sz w:val="24"/>
                <w:szCs w:val="24"/>
                <w:lang w:eastAsia="lt-LT"/>
              </w:rPr>
            </w:pPr>
            <w:r w:rsidRPr="00DE1BA7">
              <w:rPr>
                <w:rStyle w:val="normaltextrun"/>
                <w:rFonts w:ascii="Times New Roman" w:hAnsi="Times New Roman" w:cs="Times New Roman"/>
                <w:sz w:val="24"/>
                <w:szCs w:val="24"/>
                <w:lang w:eastAsia="lt-LT"/>
              </w:rPr>
              <w:t xml:space="preserve">Pareiškėjas teikiantis </w:t>
            </w:r>
            <w:r w:rsidR="041B811A" w:rsidRPr="00DE1BA7">
              <w:rPr>
                <w:rStyle w:val="normaltextrun"/>
                <w:rFonts w:ascii="Times New Roman" w:hAnsi="Times New Roman" w:cs="Times New Roman"/>
                <w:sz w:val="24"/>
                <w:szCs w:val="24"/>
                <w:lang w:eastAsia="lt-LT"/>
              </w:rPr>
              <w:t>PĮP</w:t>
            </w:r>
            <w:r w:rsidRPr="00DE1BA7">
              <w:rPr>
                <w:rStyle w:val="normaltextrun"/>
                <w:rFonts w:ascii="Times New Roman" w:hAnsi="Times New Roman" w:cs="Times New Roman"/>
                <w:sz w:val="24"/>
                <w:szCs w:val="24"/>
                <w:lang w:eastAsia="lt-LT"/>
              </w:rPr>
              <w:t>, turi užtikrinti, kad projekto įgyvendinimo metu bus vadovaujamasi LR aplinkos ministro 2006 m. gruodžio 29 d. įsakymu Nr. D1-637 patvirtintomis statybinių atliekų tvarkymo taisyklėmis ir Valstybiniu atliekų tvarkymo 2014-2020 metų planu (2021-2027 m. po įsigaliojimo).</w:t>
            </w:r>
          </w:p>
          <w:p w14:paraId="58FD8642" w14:textId="77777777" w:rsidR="0031191A" w:rsidRPr="00DE1BA7" w:rsidRDefault="000569C0" w:rsidP="00F15B11">
            <w:pPr>
              <w:pStyle w:val="Sraopastraipa"/>
              <w:numPr>
                <w:ilvl w:val="1"/>
                <w:numId w:val="3"/>
              </w:numPr>
              <w:tabs>
                <w:tab w:val="left" w:pos="447"/>
              </w:tabs>
              <w:spacing w:after="0" w:line="240" w:lineRule="auto"/>
              <w:ind w:left="600" w:hanging="510"/>
              <w:jc w:val="both"/>
              <w:rPr>
                <w:rStyle w:val="normaltextrun"/>
                <w:rFonts w:ascii="Times New Roman" w:hAnsi="Times New Roman" w:cs="Times New Roman"/>
                <w:sz w:val="24"/>
                <w:szCs w:val="24"/>
                <w:lang w:eastAsia="lt-LT"/>
              </w:rPr>
            </w:pPr>
            <w:r w:rsidRPr="00DE1BA7">
              <w:rPr>
                <w:rStyle w:val="normaltextrun"/>
                <w:rFonts w:ascii="Times New Roman" w:hAnsi="Times New Roman" w:cs="Times New Roman"/>
                <w:color w:val="000000" w:themeColor="text1"/>
                <w:sz w:val="24"/>
                <w:szCs w:val="24"/>
                <w:lang w:eastAsia="lt-LT"/>
              </w:rPr>
              <w:t xml:space="preserve">Iki </w:t>
            </w:r>
            <w:proofErr w:type="spellStart"/>
            <w:r w:rsidRPr="00DE1BA7">
              <w:rPr>
                <w:rStyle w:val="normaltextrun"/>
                <w:rFonts w:ascii="Times New Roman" w:hAnsi="Times New Roman" w:cs="Times New Roman"/>
                <w:color w:val="000000" w:themeColor="text1"/>
                <w:sz w:val="24"/>
                <w:szCs w:val="24"/>
                <w:lang w:eastAsia="lt-LT"/>
              </w:rPr>
              <w:t>b</w:t>
            </w:r>
            <w:r w:rsidR="7AB51433" w:rsidRPr="00DE1BA7">
              <w:rPr>
                <w:rStyle w:val="normaltextrun"/>
                <w:rFonts w:ascii="Times New Roman" w:hAnsi="Times New Roman" w:cs="Times New Roman"/>
                <w:color w:val="000000" w:themeColor="text1"/>
                <w:sz w:val="24"/>
                <w:szCs w:val="24"/>
                <w:lang w:eastAsia="lt-LT"/>
              </w:rPr>
              <w:t>iometano</w:t>
            </w:r>
            <w:proofErr w:type="spellEnd"/>
            <w:r w:rsidR="7AB51433" w:rsidRPr="00DE1BA7">
              <w:rPr>
                <w:rStyle w:val="normaltextrun"/>
                <w:rFonts w:ascii="Times New Roman" w:hAnsi="Times New Roman" w:cs="Times New Roman"/>
                <w:color w:val="000000" w:themeColor="text1"/>
                <w:sz w:val="24"/>
                <w:szCs w:val="24"/>
                <w:lang w:eastAsia="lt-LT"/>
              </w:rPr>
              <w:t xml:space="preserve"> dujų</w:t>
            </w:r>
            <w:r w:rsidRPr="00DE1BA7">
              <w:rPr>
                <w:rStyle w:val="normaltextrun"/>
                <w:rFonts w:ascii="Times New Roman" w:hAnsi="Times New Roman" w:cs="Times New Roman"/>
                <w:color w:val="000000" w:themeColor="text1"/>
                <w:sz w:val="24"/>
                <w:szCs w:val="24"/>
                <w:lang w:eastAsia="lt-LT"/>
              </w:rPr>
              <w:t xml:space="preserve"> gamybos pradžios</w:t>
            </w:r>
            <w:r w:rsidR="7AB51433" w:rsidRPr="00DE1BA7">
              <w:rPr>
                <w:rStyle w:val="normaltextrun"/>
                <w:rFonts w:ascii="Times New Roman" w:hAnsi="Times New Roman" w:cs="Times New Roman"/>
                <w:color w:val="000000" w:themeColor="text1"/>
                <w:sz w:val="24"/>
                <w:szCs w:val="24"/>
                <w:lang w:eastAsia="lt-LT"/>
              </w:rPr>
              <w:t xml:space="preserve"> </w:t>
            </w:r>
            <w:r w:rsidR="00EE75C5" w:rsidRPr="00DE1BA7">
              <w:rPr>
                <w:rStyle w:val="normaltextrun"/>
                <w:rFonts w:ascii="Times New Roman" w:hAnsi="Times New Roman" w:cs="Times New Roman"/>
                <w:color w:val="000000" w:themeColor="text1"/>
                <w:sz w:val="24"/>
                <w:szCs w:val="24"/>
                <w:lang w:eastAsia="lt-LT"/>
              </w:rPr>
              <w:t>gamintojas</w:t>
            </w:r>
            <w:r w:rsidR="00396AF6" w:rsidRPr="00DE1BA7">
              <w:rPr>
                <w:rStyle w:val="normaltextrun"/>
                <w:rFonts w:ascii="Times New Roman" w:hAnsi="Times New Roman" w:cs="Times New Roman"/>
                <w:color w:val="000000" w:themeColor="text1"/>
                <w:sz w:val="24"/>
                <w:szCs w:val="24"/>
                <w:lang w:eastAsia="lt-LT"/>
              </w:rPr>
              <w:t xml:space="preserve"> </w:t>
            </w:r>
            <w:r w:rsidR="0039556F" w:rsidRPr="00DE1BA7">
              <w:rPr>
                <w:rStyle w:val="normaltextrun"/>
                <w:rFonts w:ascii="Times New Roman" w:hAnsi="Times New Roman" w:cs="Times New Roman"/>
                <w:color w:val="000000" w:themeColor="text1"/>
                <w:sz w:val="24"/>
                <w:szCs w:val="24"/>
                <w:lang w:eastAsia="lt-LT"/>
              </w:rPr>
              <w:t xml:space="preserve">privalo </w:t>
            </w:r>
            <w:r w:rsidR="7AB51433" w:rsidRPr="00DE1BA7">
              <w:rPr>
                <w:rStyle w:val="normaltextrun"/>
                <w:rFonts w:ascii="Times New Roman" w:hAnsi="Times New Roman" w:cs="Times New Roman"/>
                <w:color w:val="000000" w:themeColor="text1"/>
                <w:sz w:val="24"/>
                <w:szCs w:val="24"/>
                <w:lang w:eastAsia="lt-LT"/>
              </w:rPr>
              <w:t xml:space="preserve"> būti </w:t>
            </w:r>
            <w:r w:rsidR="0039556F" w:rsidRPr="00DE1BA7">
              <w:rPr>
                <w:rStyle w:val="normaltextrun"/>
                <w:rFonts w:ascii="Times New Roman" w:hAnsi="Times New Roman" w:cs="Times New Roman"/>
                <w:color w:val="000000" w:themeColor="text1"/>
                <w:sz w:val="24"/>
                <w:szCs w:val="24"/>
                <w:lang w:eastAsia="lt-LT"/>
              </w:rPr>
              <w:t xml:space="preserve">sertifikuotas </w:t>
            </w:r>
            <w:r w:rsidR="7AB51433" w:rsidRPr="00DE1BA7">
              <w:rPr>
                <w:rStyle w:val="normaltextrun"/>
                <w:rFonts w:ascii="Times New Roman" w:hAnsi="Times New Roman" w:cs="Times New Roman"/>
                <w:color w:val="000000" w:themeColor="text1"/>
                <w:sz w:val="24"/>
                <w:szCs w:val="24"/>
                <w:lang w:eastAsia="lt-LT"/>
              </w:rPr>
              <w:t xml:space="preserve">pagal vieną iš Europos Komisijos patvirtintų nepriklausomų sertifikavimo schemų ir esant poreikiui įrodyti gaminamų </w:t>
            </w:r>
            <w:proofErr w:type="spellStart"/>
            <w:r w:rsidR="7AB51433" w:rsidRPr="00DE1BA7">
              <w:rPr>
                <w:rStyle w:val="normaltextrun"/>
                <w:rFonts w:ascii="Times New Roman" w:hAnsi="Times New Roman" w:cs="Times New Roman"/>
                <w:color w:val="000000" w:themeColor="text1"/>
                <w:sz w:val="24"/>
                <w:szCs w:val="24"/>
                <w:lang w:eastAsia="lt-LT"/>
              </w:rPr>
              <w:t>biometano</w:t>
            </w:r>
            <w:proofErr w:type="spellEnd"/>
            <w:r w:rsidR="7AB51433" w:rsidRPr="00DE1BA7">
              <w:rPr>
                <w:rStyle w:val="normaltextrun"/>
                <w:rFonts w:ascii="Times New Roman" w:hAnsi="Times New Roman" w:cs="Times New Roman"/>
                <w:color w:val="000000" w:themeColor="text1"/>
                <w:sz w:val="24"/>
                <w:szCs w:val="24"/>
                <w:lang w:eastAsia="lt-LT"/>
              </w:rPr>
              <w:t xml:space="preserve"> dujų atitiktį tvarumo ir išmetamųjų šiltnami</w:t>
            </w:r>
            <w:r w:rsidR="41840CBB" w:rsidRPr="00DE1BA7">
              <w:rPr>
                <w:rStyle w:val="normaltextrun"/>
                <w:rFonts w:ascii="Times New Roman" w:hAnsi="Times New Roman" w:cs="Times New Roman"/>
                <w:color w:val="000000" w:themeColor="text1"/>
                <w:sz w:val="24"/>
                <w:szCs w:val="24"/>
                <w:lang w:eastAsia="lt-LT"/>
              </w:rPr>
              <w:t>o</w:t>
            </w:r>
            <w:r w:rsidR="7AB51433" w:rsidRPr="00DE1BA7">
              <w:rPr>
                <w:rStyle w:val="normaltextrun"/>
                <w:rFonts w:ascii="Times New Roman" w:hAnsi="Times New Roman" w:cs="Times New Roman"/>
                <w:color w:val="000000" w:themeColor="text1"/>
                <w:sz w:val="24"/>
                <w:szCs w:val="24"/>
                <w:lang w:eastAsia="lt-LT"/>
              </w:rPr>
              <w:t xml:space="preserve"> efektą sukeliančių dujų sumažėjimo kriterijams įtvirtintiems Atsinaujinančių išteklių energetikos įstatyme.</w:t>
            </w:r>
          </w:p>
          <w:p w14:paraId="4741A0DF" w14:textId="700CE664" w:rsidR="0051529F" w:rsidRPr="00DE1BA7" w:rsidRDefault="1B759D0B" w:rsidP="00F15B11">
            <w:pPr>
              <w:pStyle w:val="Sraopastraipa"/>
              <w:numPr>
                <w:ilvl w:val="1"/>
                <w:numId w:val="3"/>
              </w:numPr>
              <w:tabs>
                <w:tab w:val="left" w:pos="447"/>
              </w:tabs>
              <w:spacing w:after="0" w:line="240" w:lineRule="auto"/>
              <w:ind w:left="600" w:hanging="510"/>
              <w:jc w:val="both"/>
              <w:rPr>
                <w:rStyle w:val="normaltextrun"/>
                <w:rFonts w:ascii="Times New Roman" w:hAnsi="Times New Roman" w:cs="Times New Roman"/>
                <w:sz w:val="24"/>
                <w:szCs w:val="24"/>
                <w:lang w:eastAsia="lt-LT"/>
              </w:rPr>
            </w:pPr>
            <w:r w:rsidRPr="00DE1BA7">
              <w:rPr>
                <w:rStyle w:val="normaltextrun"/>
                <w:rFonts w:ascii="Times New Roman" w:hAnsi="Times New Roman" w:cs="Times New Roman"/>
                <w:color w:val="000000" w:themeColor="text1"/>
                <w:sz w:val="24"/>
                <w:szCs w:val="24"/>
                <w:lang w:eastAsia="lt-LT"/>
              </w:rPr>
              <w:t>Pareiškėjas turi užtikrinti, kad b</w:t>
            </w:r>
            <w:r w:rsidR="6C764125" w:rsidRPr="00DE1BA7">
              <w:rPr>
                <w:rStyle w:val="normaltextrun"/>
                <w:rFonts w:ascii="Times New Roman" w:hAnsi="Times New Roman" w:cs="Times New Roman"/>
                <w:color w:val="000000" w:themeColor="text1"/>
                <w:sz w:val="24"/>
                <w:szCs w:val="24"/>
                <w:lang w:eastAsia="lt-LT"/>
              </w:rPr>
              <w:t>iodujų gamybos atveju degazuotojo substrato saugykla uždengiama dujoms nepralaidži</w:t>
            </w:r>
            <w:r w:rsidRPr="00DE1BA7">
              <w:rPr>
                <w:rStyle w:val="normaltextrun"/>
                <w:rFonts w:ascii="Times New Roman" w:hAnsi="Times New Roman" w:cs="Times New Roman"/>
                <w:color w:val="000000" w:themeColor="text1"/>
                <w:sz w:val="24"/>
                <w:szCs w:val="24"/>
                <w:lang w:eastAsia="lt-LT"/>
              </w:rPr>
              <w:t>u</w:t>
            </w:r>
            <w:r w:rsidR="6C764125" w:rsidRPr="00DE1BA7">
              <w:rPr>
                <w:rStyle w:val="normaltextrun"/>
                <w:rFonts w:ascii="Times New Roman" w:hAnsi="Times New Roman" w:cs="Times New Roman"/>
                <w:color w:val="000000" w:themeColor="text1"/>
                <w:sz w:val="24"/>
                <w:szCs w:val="24"/>
                <w:lang w:eastAsia="lt-LT"/>
              </w:rPr>
              <w:t xml:space="preserve"> dangčiu.</w:t>
            </w:r>
          </w:p>
          <w:p w14:paraId="297263F9" w14:textId="1F9161FA" w:rsidR="007C17B7" w:rsidRPr="00DE1BA7" w:rsidRDefault="359D4DBE" w:rsidP="00F15B11">
            <w:pPr>
              <w:pStyle w:val="Sraopastraipa"/>
              <w:numPr>
                <w:ilvl w:val="1"/>
                <w:numId w:val="3"/>
              </w:numPr>
              <w:tabs>
                <w:tab w:val="left" w:pos="447"/>
              </w:tabs>
              <w:spacing w:after="0" w:line="240" w:lineRule="auto"/>
              <w:ind w:left="600" w:hanging="510"/>
              <w:jc w:val="both"/>
              <w:rPr>
                <w:rStyle w:val="normaltextrun"/>
                <w:rFonts w:ascii="Times New Roman" w:hAnsi="Times New Roman" w:cs="Times New Roman"/>
                <w:b/>
                <w:bCs/>
                <w:color w:val="000000" w:themeColor="text1"/>
                <w:sz w:val="24"/>
                <w:szCs w:val="24"/>
                <w:lang w:eastAsia="lt-LT"/>
              </w:rPr>
            </w:pPr>
            <w:r w:rsidRPr="00DE1BA7">
              <w:rPr>
                <w:rStyle w:val="normaltextrun"/>
                <w:rFonts w:ascii="Times New Roman" w:hAnsi="Times New Roman" w:cs="Times New Roman"/>
                <w:b/>
                <w:bCs/>
                <w:color w:val="000000" w:themeColor="text1"/>
                <w:sz w:val="24"/>
                <w:szCs w:val="24"/>
                <w:lang w:eastAsia="lt-LT"/>
              </w:rPr>
              <w:t xml:space="preserve">Kartu su </w:t>
            </w:r>
            <w:r w:rsidR="041B811A" w:rsidRPr="00DE1BA7">
              <w:rPr>
                <w:rStyle w:val="normaltextrun"/>
                <w:rFonts w:ascii="Times New Roman" w:hAnsi="Times New Roman" w:cs="Times New Roman"/>
                <w:b/>
                <w:bCs/>
                <w:color w:val="000000" w:themeColor="text1"/>
                <w:sz w:val="24"/>
                <w:szCs w:val="24"/>
                <w:lang w:eastAsia="lt-LT"/>
              </w:rPr>
              <w:t>PĮP</w:t>
            </w:r>
            <w:r w:rsidR="00A56F42" w:rsidRPr="00DE1BA7">
              <w:rPr>
                <w:rStyle w:val="normaltextrun"/>
                <w:rFonts w:ascii="Times New Roman" w:hAnsi="Times New Roman" w:cs="Times New Roman"/>
                <w:b/>
                <w:bCs/>
                <w:color w:val="000000" w:themeColor="text1"/>
                <w:sz w:val="24"/>
                <w:szCs w:val="24"/>
                <w:lang w:eastAsia="lt-LT"/>
              </w:rPr>
              <w:t xml:space="preserve"> </w:t>
            </w:r>
            <w:r w:rsidRPr="00DE1BA7">
              <w:rPr>
                <w:rStyle w:val="normaltextrun"/>
                <w:rFonts w:ascii="Times New Roman" w:hAnsi="Times New Roman" w:cs="Times New Roman"/>
                <w:b/>
                <w:bCs/>
                <w:color w:val="000000" w:themeColor="text1"/>
                <w:sz w:val="24"/>
                <w:szCs w:val="24"/>
                <w:lang w:eastAsia="lt-LT"/>
              </w:rPr>
              <w:t>Pareiškėjas turi pateikti dokumentus/informaciją:</w:t>
            </w:r>
          </w:p>
          <w:p w14:paraId="613A9573" w14:textId="7F8DC2E4" w:rsidR="009C3432" w:rsidRPr="00DE1BA7" w:rsidRDefault="0BBF4DAC" w:rsidP="00F15B11">
            <w:pPr>
              <w:pStyle w:val="paragraph"/>
              <w:numPr>
                <w:ilvl w:val="2"/>
                <w:numId w:val="3"/>
              </w:numPr>
              <w:tabs>
                <w:tab w:val="left" w:pos="870"/>
              </w:tabs>
              <w:spacing w:before="0" w:beforeAutospacing="0" w:after="0" w:afterAutospacing="0"/>
              <w:ind w:left="600" w:hanging="510"/>
              <w:jc w:val="both"/>
              <w:rPr>
                <w:rStyle w:val="normaltextrun"/>
                <w:color w:val="000000" w:themeColor="text1"/>
              </w:rPr>
            </w:pPr>
            <w:r w:rsidRPr="00DE1BA7">
              <w:rPr>
                <w:rStyle w:val="normaltextrun"/>
                <w:color w:val="000000" w:themeColor="text1"/>
              </w:rPr>
              <w:t>l</w:t>
            </w:r>
            <w:r w:rsidR="22913F86" w:rsidRPr="00DE1BA7">
              <w:rPr>
                <w:rStyle w:val="normaltextrun"/>
                <w:color w:val="000000" w:themeColor="text1"/>
              </w:rPr>
              <w:t>aisvos formos deklaracij</w:t>
            </w:r>
            <w:r w:rsidR="7BE79F61" w:rsidRPr="00DE1BA7">
              <w:rPr>
                <w:rStyle w:val="normaltextrun"/>
                <w:color w:val="000000" w:themeColor="text1"/>
              </w:rPr>
              <w:t>ą</w:t>
            </w:r>
            <w:r w:rsidR="22913F86" w:rsidRPr="00DE1BA7">
              <w:rPr>
                <w:rStyle w:val="normaltextrun"/>
                <w:color w:val="000000" w:themeColor="text1"/>
              </w:rPr>
              <w:t xml:space="preserve">, kad įgyvendinant projektą bus laikomasi reikalavimų dėl </w:t>
            </w:r>
            <w:proofErr w:type="spellStart"/>
            <w:r w:rsidR="22913F86" w:rsidRPr="00DE1BA7">
              <w:rPr>
                <w:rStyle w:val="normaltextrun"/>
                <w:color w:val="000000" w:themeColor="text1"/>
              </w:rPr>
              <w:t>biometano</w:t>
            </w:r>
            <w:proofErr w:type="spellEnd"/>
            <w:r w:rsidR="22913F86" w:rsidRPr="00DE1BA7">
              <w:rPr>
                <w:rStyle w:val="normaltextrun"/>
                <w:color w:val="000000" w:themeColor="text1"/>
              </w:rPr>
              <w:t xml:space="preserve"> dujų gamybos iš specifinių žaliavų (nurodytų </w:t>
            </w:r>
            <w:r w:rsidR="00CC350F" w:rsidRPr="00DE1BA7">
              <w:rPr>
                <w:rStyle w:val="normaltextrun"/>
                <w:color w:val="000000" w:themeColor="text1"/>
              </w:rPr>
              <w:t>AEĮ įsakyme</w:t>
            </w:r>
            <w:r w:rsidR="22913F86" w:rsidRPr="00DE1BA7">
              <w:rPr>
                <w:rStyle w:val="normaltextrun"/>
                <w:color w:val="000000" w:themeColor="text1"/>
              </w:rPr>
              <w:t>)</w:t>
            </w:r>
            <w:r w:rsidR="04270E28" w:rsidRPr="00DE1BA7">
              <w:rPr>
                <w:rStyle w:val="normaltextrun"/>
                <w:color w:val="000000" w:themeColor="text1"/>
              </w:rPr>
              <w:t>;</w:t>
            </w:r>
          </w:p>
          <w:p w14:paraId="2962694E" w14:textId="2F1CF0D5" w:rsidR="00C16A98" w:rsidRPr="00DE1BA7" w:rsidRDefault="2BBBA253" w:rsidP="00F15B11">
            <w:pPr>
              <w:pStyle w:val="paragraph"/>
              <w:numPr>
                <w:ilvl w:val="2"/>
                <w:numId w:val="3"/>
              </w:numPr>
              <w:tabs>
                <w:tab w:val="left" w:pos="870"/>
              </w:tabs>
              <w:spacing w:before="0" w:beforeAutospacing="0" w:after="0" w:afterAutospacing="0"/>
              <w:ind w:left="600" w:hanging="510"/>
              <w:jc w:val="both"/>
              <w:rPr>
                <w:rStyle w:val="normaltextrun"/>
                <w:color w:val="000000" w:themeColor="text1"/>
              </w:rPr>
            </w:pPr>
            <w:r w:rsidRPr="00DE1BA7">
              <w:t>informacij</w:t>
            </w:r>
            <w:r w:rsidR="7F0D2568" w:rsidRPr="00DE1BA7">
              <w:t>ą</w:t>
            </w:r>
            <w:r w:rsidR="1FD381EB" w:rsidRPr="00DE1BA7">
              <w:t xml:space="preserve">, dėl reikalavimo </w:t>
            </w:r>
            <w:r w:rsidRPr="00DE1BA7">
              <w:t>būti sertifikuotam pagal vieną iš Europos Komisijos patvirtintų nepriklausomų sertifikavimo schemų</w:t>
            </w:r>
            <w:r w:rsidR="1FD381EB" w:rsidRPr="00DE1BA7">
              <w:t>,</w:t>
            </w:r>
            <w:r w:rsidR="336E2E7D" w:rsidRPr="00DE1BA7">
              <w:t xml:space="preserve"> nurodant, kada bus pateikiamas sertifikatas,</w:t>
            </w:r>
            <w:r w:rsidR="1FD381EB" w:rsidRPr="00DE1BA7">
              <w:t xml:space="preserve"> kaip nurodyta </w:t>
            </w:r>
            <w:r w:rsidR="7F0D2568" w:rsidRPr="00DE1BA7">
              <w:t xml:space="preserve">Aprašo </w:t>
            </w:r>
            <w:r w:rsidR="1FD381EB" w:rsidRPr="00DE1BA7">
              <w:t xml:space="preserve">1 </w:t>
            </w:r>
            <w:r w:rsidR="1FD381EB" w:rsidRPr="00DE1BA7">
              <w:rPr>
                <w:rStyle w:val="normaltextrun"/>
                <w:color w:val="000000" w:themeColor="text1"/>
              </w:rPr>
              <w:t>priedo</w:t>
            </w:r>
            <w:r w:rsidR="1FD381EB" w:rsidRPr="00DE1BA7">
              <w:t xml:space="preserve"> 1 punkte</w:t>
            </w:r>
            <w:r w:rsidR="04270E28" w:rsidRPr="00DE1BA7">
              <w:rPr>
                <w:rStyle w:val="normaltextrun"/>
                <w:color w:val="000000" w:themeColor="text1"/>
              </w:rPr>
              <w:t>;</w:t>
            </w:r>
          </w:p>
          <w:p w14:paraId="3D634431" w14:textId="6771221C" w:rsidR="009111F8" w:rsidRPr="00DE1BA7" w:rsidRDefault="708732F9" w:rsidP="00F15B11">
            <w:pPr>
              <w:pStyle w:val="paragraph"/>
              <w:numPr>
                <w:ilvl w:val="2"/>
                <w:numId w:val="3"/>
              </w:numPr>
              <w:tabs>
                <w:tab w:val="left" w:pos="870"/>
              </w:tabs>
              <w:spacing w:before="0" w:beforeAutospacing="0" w:after="0" w:afterAutospacing="0"/>
              <w:ind w:left="600" w:hanging="510"/>
              <w:jc w:val="both"/>
              <w:rPr>
                <w:color w:val="000000" w:themeColor="text1"/>
              </w:rPr>
            </w:pPr>
            <w:r w:rsidRPr="00DE1BA7">
              <w:rPr>
                <w:rStyle w:val="normaltextrun"/>
                <w:color w:val="000000" w:themeColor="text1"/>
              </w:rPr>
              <w:t>deklaracij</w:t>
            </w:r>
            <w:r w:rsidR="4EEB5D04" w:rsidRPr="00DE1BA7">
              <w:rPr>
                <w:rStyle w:val="normaltextrun"/>
                <w:color w:val="000000" w:themeColor="text1"/>
              </w:rPr>
              <w:t>ą</w:t>
            </w:r>
            <w:r w:rsidRPr="00DE1BA7">
              <w:rPr>
                <w:rFonts w:eastAsia="Calibri"/>
              </w:rPr>
              <w:t xml:space="preserve">, kad bus laikomasi </w:t>
            </w:r>
            <w:r w:rsidR="4EEB5D04" w:rsidRPr="00DE1BA7">
              <w:rPr>
                <w:rFonts w:eastAsia="Calibri"/>
              </w:rPr>
              <w:t>r</w:t>
            </w:r>
            <w:r w:rsidRPr="00DE1BA7">
              <w:rPr>
                <w:rFonts w:eastAsia="Calibri"/>
              </w:rPr>
              <w:t>eikalavimų nustatytų LR aplinkos ministro 2006 m. gruodžio 29 d. įsakymu Nr. D1-637 patvirtintose statybinių atliekų tvarkymo taisyklėse ir Valstybiniame atliekų tvarkymo 2014-2020 metų plane (2021-2027 m. po įsigaliojimo);</w:t>
            </w:r>
          </w:p>
          <w:p w14:paraId="7A366ACE" w14:textId="38F4B255" w:rsidR="001B5840" w:rsidRPr="00DE1BA7" w:rsidRDefault="008905B3" w:rsidP="00F15B11">
            <w:pPr>
              <w:pStyle w:val="paragraph"/>
              <w:numPr>
                <w:ilvl w:val="2"/>
                <w:numId w:val="3"/>
              </w:numPr>
              <w:tabs>
                <w:tab w:val="left" w:pos="870"/>
              </w:tabs>
              <w:spacing w:before="0" w:beforeAutospacing="0" w:after="0" w:afterAutospacing="0"/>
              <w:ind w:left="600" w:hanging="510"/>
              <w:jc w:val="both"/>
              <w:rPr>
                <w:rFonts w:eastAsia="Calibri"/>
              </w:rPr>
            </w:pPr>
            <w:r w:rsidRPr="00DE1BA7">
              <w:rPr>
                <w:rFonts w:eastAsia="Calibri"/>
              </w:rPr>
              <w:t>p</w:t>
            </w:r>
            <w:r w:rsidR="6043E887" w:rsidRPr="00DE1BA7">
              <w:rPr>
                <w:rFonts w:eastAsia="Calibri"/>
              </w:rPr>
              <w:t xml:space="preserve">aaiškinimą ir pagrindžiančius dokumentus, jei </w:t>
            </w:r>
            <w:proofErr w:type="spellStart"/>
            <w:r w:rsidR="6043E887" w:rsidRPr="00DE1BA7">
              <w:rPr>
                <w:rFonts w:eastAsia="Calibri"/>
              </w:rPr>
              <w:t>biometano</w:t>
            </w:r>
            <w:proofErr w:type="spellEnd"/>
            <w:r w:rsidR="6043E887" w:rsidRPr="00DE1BA7">
              <w:rPr>
                <w:rFonts w:eastAsia="Calibri"/>
              </w:rPr>
              <w:t xml:space="preserve"> gamybai naudojama žaliava taikant produkto vertės grandinės principus; </w:t>
            </w:r>
          </w:p>
          <w:p w14:paraId="372F7EDB" w14:textId="5EB270D7" w:rsidR="00D92816" w:rsidRPr="00DE1BA7" w:rsidRDefault="51A75113" w:rsidP="00F15B11">
            <w:pPr>
              <w:pStyle w:val="paragraph"/>
              <w:numPr>
                <w:ilvl w:val="2"/>
                <w:numId w:val="3"/>
              </w:numPr>
              <w:tabs>
                <w:tab w:val="left" w:pos="870"/>
              </w:tabs>
              <w:spacing w:before="0" w:beforeAutospacing="0" w:after="0" w:afterAutospacing="0"/>
              <w:ind w:left="600" w:hanging="510"/>
              <w:jc w:val="both"/>
              <w:rPr>
                <w:rStyle w:val="normaltextrun"/>
              </w:rPr>
            </w:pPr>
            <w:r w:rsidRPr="00DE1BA7">
              <w:rPr>
                <w:rStyle w:val="normaltextrun"/>
                <w:color w:val="000000" w:themeColor="text1"/>
              </w:rPr>
              <w:t>PĮP</w:t>
            </w:r>
            <w:r w:rsidR="6F3863B3" w:rsidRPr="00DE1BA7">
              <w:rPr>
                <w:rStyle w:val="normaltextrun"/>
                <w:color w:val="000000" w:themeColor="text1"/>
              </w:rPr>
              <w:t xml:space="preserve"> turi būti nurodytas unikalus žemės sklypo numeris, kuriame bus diegiamas projektas</w:t>
            </w:r>
            <w:r w:rsidR="307DE1E2" w:rsidRPr="00DE1BA7">
              <w:rPr>
                <w:rStyle w:val="normaltextrun"/>
                <w:color w:val="000000" w:themeColor="text1"/>
              </w:rPr>
              <w:t xml:space="preserve"> ir (arba) pastato unikalus numeris, jei projektas įgyvendinamas pastate</w:t>
            </w:r>
            <w:r w:rsidR="6F3863B3" w:rsidRPr="00DE1BA7">
              <w:rPr>
                <w:rStyle w:val="normaltextrun"/>
                <w:color w:val="000000" w:themeColor="text1"/>
              </w:rPr>
              <w:t>;</w:t>
            </w:r>
          </w:p>
          <w:p w14:paraId="778188BF" w14:textId="7C7A9C2F" w:rsidR="00D92816" w:rsidRPr="00DE1BA7" w:rsidRDefault="24743DAD" w:rsidP="00F15B11">
            <w:pPr>
              <w:pStyle w:val="paragraph"/>
              <w:numPr>
                <w:ilvl w:val="2"/>
                <w:numId w:val="3"/>
              </w:numPr>
              <w:tabs>
                <w:tab w:val="left" w:pos="870"/>
              </w:tabs>
              <w:spacing w:before="0" w:beforeAutospacing="0" w:after="0" w:afterAutospacing="0"/>
              <w:ind w:left="600" w:hanging="510"/>
              <w:jc w:val="both"/>
              <w:rPr>
                <w:rStyle w:val="normaltextrun"/>
                <w:color w:val="000000" w:themeColor="text1"/>
              </w:rPr>
            </w:pPr>
            <w:r w:rsidRPr="00DE1BA7">
              <w:rPr>
                <w:rStyle w:val="normaltextrun"/>
                <w:color w:val="000000" w:themeColor="text1"/>
              </w:rPr>
              <w:t>žemės sklypo</w:t>
            </w:r>
            <w:r w:rsidR="7D33208A" w:rsidRPr="00DE1BA7">
              <w:rPr>
                <w:rStyle w:val="normaltextrun"/>
                <w:color w:val="000000" w:themeColor="text1"/>
              </w:rPr>
              <w:t xml:space="preserve"> ir (arba) pastato</w:t>
            </w:r>
            <w:r w:rsidRPr="00DE1BA7">
              <w:rPr>
                <w:rStyle w:val="normaltextrun"/>
                <w:color w:val="000000" w:themeColor="text1"/>
              </w:rPr>
              <w:t xml:space="preserve"> teisėto valdymo pagrindai (nuosavybė, dalinė nuosavybė, nuoma), kurie turi būti įforminti iki </w:t>
            </w:r>
            <w:r w:rsidR="4E8B0E0F" w:rsidRPr="00DE1BA7">
              <w:rPr>
                <w:rStyle w:val="normaltextrun"/>
                <w:color w:val="000000" w:themeColor="text1"/>
              </w:rPr>
              <w:t xml:space="preserve">PĮP </w:t>
            </w:r>
            <w:r w:rsidRPr="00DE1BA7">
              <w:rPr>
                <w:rStyle w:val="normaltextrun"/>
                <w:color w:val="000000" w:themeColor="text1"/>
              </w:rPr>
              <w:t>pateikimo, dokumentai  įregistruoti įstatymų nustatyta tvarka ir galioti ne trumpiau kaip 5 metus pasibaigus projekto finansavimui. Jei projektas ar jo dalis diegiama pastate, tokiu atveju nurodomas pastato unikalus numeris ir pateikiami pastato teisėti valdymo pagrindai įregistruoti įstatymų nustatyta tvarka ir galioti ne trumpiau kaip 5 metus pasibaigus projekto finansavimui</w:t>
            </w:r>
            <w:r w:rsidR="04270E28" w:rsidRPr="00DE1BA7">
              <w:rPr>
                <w:rStyle w:val="normaltextrun"/>
                <w:color w:val="000000" w:themeColor="text1"/>
              </w:rPr>
              <w:t>;</w:t>
            </w:r>
          </w:p>
          <w:p w14:paraId="74EDC9AB" w14:textId="240F6815" w:rsidR="002D7E46" w:rsidRPr="00DE1BA7" w:rsidRDefault="6F3863B3" w:rsidP="00F15B11">
            <w:pPr>
              <w:pStyle w:val="paragraph"/>
              <w:numPr>
                <w:ilvl w:val="2"/>
                <w:numId w:val="3"/>
              </w:numPr>
              <w:tabs>
                <w:tab w:val="left" w:pos="870"/>
              </w:tabs>
              <w:spacing w:before="0" w:beforeAutospacing="0" w:after="0" w:afterAutospacing="0"/>
              <w:ind w:left="600" w:hanging="510"/>
              <w:jc w:val="both"/>
              <w:rPr>
                <w:rStyle w:val="normaltextrun"/>
                <w:color w:val="000000" w:themeColor="text1"/>
              </w:rPr>
            </w:pPr>
            <w:r w:rsidRPr="00DE1BA7">
              <w:rPr>
                <w:rStyle w:val="normaltextrun"/>
                <w:color w:val="000000" w:themeColor="text1"/>
              </w:rPr>
              <w:t>dokument</w:t>
            </w:r>
            <w:r w:rsidR="442E6C2C" w:rsidRPr="00DE1BA7">
              <w:rPr>
                <w:rStyle w:val="normaltextrun"/>
                <w:color w:val="000000" w:themeColor="text1"/>
              </w:rPr>
              <w:t>us</w:t>
            </w:r>
            <w:r w:rsidRPr="00DE1BA7">
              <w:rPr>
                <w:rStyle w:val="normaltextrun"/>
                <w:color w:val="000000" w:themeColor="text1"/>
              </w:rPr>
              <w:t>, pagrindžiančius projekto išlaidų pagrįstumą (sudarytas sutartis, komercinius pasiūlymus, nuorodas į rinkoje esančias kainas) išlaidų paskaičiavimus;</w:t>
            </w:r>
          </w:p>
          <w:p w14:paraId="2B11C6CC" w14:textId="127D1901" w:rsidR="002D7E46" w:rsidRPr="00DE1BA7" w:rsidRDefault="79F3A2FE" w:rsidP="00F15B11">
            <w:pPr>
              <w:pStyle w:val="paragraph"/>
              <w:numPr>
                <w:ilvl w:val="2"/>
                <w:numId w:val="3"/>
              </w:numPr>
              <w:tabs>
                <w:tab w:val="left" w:pos="870"/>
              </w:tabs>
              <w:spacing w:before="0" w:beforeAutospacing="0" w:after="0" w:afterAutospacing="0"/>
              <w:ind w:left="600" w:hanging="510"/>
              <w:jc w:val="both"/>
              <w:rPr>
                <w:color w:val="000000" w:themeColor="text1"/>
              </w:rPr>
            </w:pPr>
            <w:r w:rsidRPr="00DE1BA7">
              <w:rPr>
                <w:rStyle w:val="normaltextrun"/>
                <w:color w:val="000000" w:themeColor="text1"/>
              </w:rPr>
              <w:t>pareiškėjo</w:t>
            </w:r>
            <w:r w:rsidR="00C47989" w:rsidRPr="00DE1BA7">
              <w:rPr>
                <w:rStyle w:val="normaltextrun"/>
                <w:color w:val="000000" w:themeColor="text1"/>
              </w:rPr>
              <w:t xml:space="preserve"> ir (ar) partnerio</w:t>
            </w:r>
            <w:r w:rsidRPr="00DE1BA7">
              <w:t xml:space="preserve"> įsipareigojimą padengti netinkamas finansuoti, tačiau šiam projektui įgyvendinti būtinas išlaidas, ir tinkamas išlaidas, kurių nepadengia projekto finansavimas, įrodančius dokumentus;</w:t>
            </w:r>
          </w:p>
          <w:p w14:paraId="061E7427" w14:textId="7E18B3E8" w:rsidR="00CC2D3F" w:rsidRPr="00DE1BA7" w:rsidRDefault="07B03903" w:rsidP="00F15B11">
            <w:pPr>
              <w:pStyle w:val="paragraph"/>
              <w:numPr>
                <w:ilvl w:val="2"/>
                <w:numId w:val="3"/>
              </w:numPr>
              <w:tabs>
                <w:tab w:val="left" w:pos="990"/>
              </w:tabs>
              <w:spacing w:before="0" w:beforeAutospacing="0" w:after="0" w:afterAutospacing="0" w:line="259" w:lineRule="auto"/>
              <w:ind w:left="600" w:hanging="510"/>
              <w:jc w:val="both"/>
              <w:rPr>
                <w:rStyle w:val="normaltextrun"/>
                <w:color w:val="000000" w:themeColor="text1"/>
              </w:rPr>
            </w:pPr>
            <w:r w:rsidRPr="00DE1BA7">
              <w:rPr>
                <w:rStyle w:val="normaltextrun"/>
                <w:color w:val="000000" w:themeColor="text1"/>
              </w:rPr>
              <w:t>projekto metu planuojamos įdiegti įrangos projektinius sprendinius, kuriuose atsispindėtų subsidijos lėšomis įsigyjamos įrangos aprašymas, planuojamos įdiegti įrangos pajėgumai</w:t>
            </w:r>
            <w:r w:rsidR="3703F60E" w:rsidRPr="00DE1BA7">
              <w:rPr>
                <w:rStyle w:val="normaltextrun"/>
                <w:color w:val="000000" w:themeColor="text1"/>
              </w:rPr>
              <w:t xml:space="preserve"> (kubiniais metrais)</w:t>
            </w:r>
            <w:r w:rsidR="0C9BF934" w:rsidRPr="00DE1BA7">
              <w:rPr>
                <w:rStyle w:val="normaltextrun"/>
                <w:color w:val="000000" w:themeColor="text1"/>
              </w:rPr>
              <w:t xml:space="preserve">, planuojamas metinis </w:t>
            </w:r>
            <w:r w:rsidR="670CD5BC" w:rsidRPr="00DE1BA7">
              <w:rPr>
                <w:rStyle w:val="normaltextrun"/>
                <w:color w:val="000000" w:themeColor="text1"/>
              </w:rPr>
              <w:t xml:space="preserve">sunaudojamas žaliavų kiekis (tonomis), </w:t>
            </w:r>
            <w:r w:rsidRPr="00DE1BA7">
              <w:rPr>
                <w:rStyle w:val="normaltextrun"/>
                <w:color w:val="000000" w:themeColor="text1"/>
              </w:rPr>
              <w:t>ir pa</w:t>
            </w:r>
            <w:r w:rsidRPr="00DE1BA7">
              <w:rPr>
                <w:rStyle w:val="normaltextrun"/>
              </w:rPr>
              <w:t xml:space="preserve">grindiniai </w:t>
            </w:r>
            <w:r w:rsidRPr="00DE1BA7">
              <w:rPr>
                <w:rStyle w:val="normaltextrun"/>
              </w:rPr>
              <w:lastRenderedPageBreak/>
              <w:t>techniniai parametrai, taip pat dujų tinklų, prie kurių bus prijungiama įrengti planuojama įranga, operatoriaus išduotas preliminarias prijungimo sąlygas.</w:t>
            </w:r>
          </w:p>
          <w:p w14:paraId="57A8CA09" w14:textId="765431C6" w:rsidR="20C11129" w:rsidRPr="00DE1BA7" w:rsidRDefault="367EA7AD" w:rsidP="00F15B11">
            <w:pPr>
              <w:pStyle w:val="paragraph"/>
              <w:numPr>
                <w:ilvl w:val="2"/>
                <w:numId w:val="3"/>
              </w:numPr>
              <w:tabs>
                <w:tab w:val="left" w:pos="990"/>
              </w:tabs>
              <w:spacing w:before="0" w:beforeAutospacing="0" w:after="0" w:afterAutospacing="0" w:line="259" w:lineRule="auto"/>
              <w:ind w:left="600" w:hanging="510"/>
              <w:jc w:val="both"/>
              <w:rPr>
                <w:rStyle w:val="normaltextrun"/>
                <w:color w:val="000000" w:themeColor="text1"/>
              </w:rPr>
            </w:pPr>
            <w:r w:rsidRPr="00DE1BA7">
              <w:rPr>
                <w:rStyle w:val="normaltextrun"/>
                <w:rFonts w:eastAsia="Calibri"/>
              </w:rPr>
              <w:t>informaciją, nurodant koks atliekų kiekis bus naudojamas iš vykdomos kitos pareiškėjo arba jo susijusios įmonės veiklos ir objektų adresus kur bus įgyvendinamas projektas ir iš kur bus vežamas aukščiau nurodytas atliekų kiekis (jei taikoma, kaip nurodyta Aprašo 6 p. 3 papunkčio reikalavime);</w:t>
            </w:r>
          </w:p>
          <w:p w14:paraId="6B739379" w14:textId="084FDB7E" w:rsidR="00CC2D3F" w:rsidRPr="00DE1BA7" w:rsidRDefault="7D7B662B" w:rsidP="00F15B11">
            <w:pPr>
              <w:pStyle w:val="paragraph"/>
              <w:numPr>
                <w:ilvl w:val="2"/>
                <w:numId w:val="3"/>
              </w:numPr>
              <w:tabs>
                <w:tab w:val="left" w:pos="990"/>
              </w:tabs>
              <w:spacing w:before="0" w:beforeAutospacing="0" w:after="0" w:afterAutospacing="0"/>
              <w:ind w:left="600" w:hanging="510"/>
              <w:jc w:val="both"/>
              <w:rPr>
                <w:rStyle w:val="normaltextrun"/>
                <w:color w:val="000000" w:themeColor="text1"/>
              </w:rPr>
            </w:pPr>
            <w:r w:rsidRPr="00DE1BA7">
              <w:rPr>
                <w:rStyle w:val="normaltextrun"/>
                <w:color w:val="000000" w:themeColor="text1"/>
              </w:rPr>
              <w:t>suplanuot</w:t>
            </w:r>
            <w:r w:rsidR="61A6C60E" w:rsidRPr="00DE1BA7">
              <w:rPr>
                <w:rStyle w:val="normaltextrun"/>
                <w:color w:val="000000" w:themeColor="text1"/>
              </w:rPr>
              <w:t>ą</w:t>
            </w:r>
            <w:r w:rsidRPr="00DE1BA7">
              <w:rPr>
                <w:rStyle w:val="normaltextrun"/>
                <w:color w:val="000000" w:themeColor="text1"/>
              </w:rPr>
              <w:t> preliminar</w:t>
            </w:r>
            <w:r w:rsidR="61A6C60E" w:rsidRPr="00DE1BA7">
              <w:rPr>
                <w:rStyle w:val="normaltextrun"/>
                <w:color w:val="000000" w:themeColor="text1"/>
              </w:rPr>
              <w:t>ų</w:t>
            </w:r>
            <w:r w:rsidRPr="00DE1BA7">
              <w:rPr>
                <w:rStyle w:val="normaltextrun"/>
                <w:color w:val="000000" w:themeColor="text1"/>
              </w:rPr>
              <w:t> projekto darbų</w:t>
            </w:r>
            <w:r w:rsidR="61A6C60E" w:rsidRPr="00DE1BA7">
              <w:rPr>
                <w:rStyle w:val="normaltextrun"/>
                <w:color w:val="000000" w:themeColor="text1"/>
              </w:rPr>
              <w:t xml:space="preserve"> atlikimo</w:t>
            </w:r>
            <w:r w:rsidRPr="00DE1BA7">
              <w:rPr>
                <w:rStyle w:val="normaltextrun"/>
                <w:color w:val="000000" w:themeColor="text1"/>
              </w:rPr>
              <w:t xml:space="preserve"> grafik</w:t>
            </w:r>
            <w:r w:rsidR="61A6C60E" w:rsidRPr="00DE1BA7">
              <w:rPr>
                <w:rStyle w:val="normaltextrun"/>
                <w:color w:val="000000" w:themeColor="text1"/>
              </w:rPr>
              <w:t>ą</w:t>
            </w:r>
            <w:r w:rsidR="04270E28" w:rsidRPr="00DE1BA7">
              <w:rPr>
                <w:rStyle w:val="normaltextrun"/>
                <w:color w:val="000000" w:themeColor="text1"/>
              </w:rPr>
              <w:t>;</w:t>
            </w:r>
          </w:p>
          <w:p w14:paraId="40166986" w14:textId="3D5CE1E8" w:rsidR="00CC2D3F" w:rsidRPr="00DE1BA7" w:rsidRDefault="6F3863B3" w:rsidP="00F15B11">
            <w:pPr>
              <w:pStyle w:val="paragraph"/>
              <w:numPr>
                <w:ilvl w:val="2"/>
                <w:numId w:val="3"/>
              </w:numPr>
              <w:tabs>
                <w:tab w:val="left" w:pos="990"/>
              </w:tabs>
              <w:spacing w:before="0" w:beforeAutospacing="0" w:after="0" w:afterAutospacing="0" w:line="259" w:lineRule="auto"/>
              <w:ind w:left="600" w:hanging="510"/>
              <w:jc w:val="both"/>
              <w:rPr>
                <w:rStyle w:val="normaltextrun"/>
                <w:color w:val="000000" w:themeColor="text1"/>
              </w:rPr>
            </w:pPr>
            <w:r w:rsidRPr="00DE1BA7">
              <w:rPr>
                <w:rStyle w:val="normaltextrun"/>
                <w:color w:val="000000" w:themeColor="text1"/>
              </w:rPr>
              <w:t>pareiškėjo paskutinių finansinių metų Lietuvos Respublikos įstatymų nustatyta tvarka patvirtintų metinės finansinės (konsoliduotosios, jeigu taikoma) atskaitomybės dokumentų kopijas (netaikoma pareiškėjui, kuris šias kopijas yra pateikęs Juridinių asmenų registrui);</w:t>
            </w:r>
          </w:p>
          <w:p w14:paraId="063ACFA7" w14:textId="6F9BEE47" w:rsidR="00CC2D3F" w:rsidRPr="00DE1BA7" w:rsidRDefault="09666CE6" w:rsidP="00F15B11">
            <w:pPr>
              <w:pStyle w:val="paragraph"/>
              <w:numPr>
                <w:ilvl w:val="2"/>
                <w:numId w:val="3"/>
              </w:numPr>
              <w:tabs>
                <w:tab w:val="left" w:pos="990"/>
              </w:tabs>
              <w:spacing w:before="0" w:beforeAutospacing="0" w:after="0" w:afterAutospacing="0"/>
              <w:ind w:left="600" w:hanging="510"/>
              <w:jc w:val="both"/>
              <w:rPr>
                <w:rStyle w:val="normaltextrun"/>
                <w:color w:val="000000" w:themeColor="text1"/>
              </w:rPr>
            </w:pPr>
            <w:r w:rsidRPr="00DE1BA7">
              <w:rPr>
                <w:rStyle w:val="normaltextrun"/>
                <w:color w:val="000000" w:themeColor="text1"/>
              </w:rPr>
              <w:t>investicijų projekt</w:t>
            </w:r>
            <w:r w:rsidR="5B0FA78A" w:rsidRPr="00DE1BA7">
              <w:rPr>
                <w:rStyle w:val="normaltextrun"/>
                <w:color w:val="000000" w:themeColor="text1"/>
              </w:rPr>
              <w:t>ą</w:t>
            </w:r>
            <w:r w:rsidRPr="00DE1BA7">
              <w:rPr>
                <w:rStyle w:val="normaltextrun"/>
                <w:color w:val="000000" w:themeColor="text1"/>
              </w:rPr>
              <w:t xml:space="preserve"> su bent viena siūloma įgyvendinti projekto alternatyva</w:t>
            </w:r>
            <w:r w:rsidR="1A27B0B3" w:rsidRPr="00DE1BA7">
              <w:rPr>
                <w:rStyle w:val="normaltextrun"/>
                <w:color w:val="000000" w:themeColor="text1"/>
              </w:rPr>
              <w:t>, nurodant paslaugos pokyčio rezultatą</w:t>
            </w:r>
            <w:r w:rsidRPr="00DE1BA7">
              <w:rPr>
                <w:rStyle w:val="normaltextrun"/>
                <w:color w:val="000000" w:themeColor="text1"/>
              </w:rPr>
              <w:t>, kartu su investicijų projekto skaičiuokle, kurioje pasirenkamas sąnaudų veiksmingumo analizės metodas, parengt</w:t>
            </w:r>
            <w:r w:rsidR="5B0FA78A" w:rsidRPr="00DE1BA7">
              <w:rPr>
                <w:rStyle w:val="normaltextrun"/>
                <w:color w:val="000000" w:themeColor="text1"/>
              </w:rPr>
              <w:t>ą</w:t>
            </w:r>
            <w:r w:rsidRPr="00DE1BA7">
              <w:rPr>
                <w:rStyle w:val="normaltextrun"/>
                <w:color w:val="000000" w:themeColor="text1"/>
              </w:rPr>
              <w:t xml:space="preserve"> pagal Investicijų projektų, kuriems siekiama gauti finansavimą iš Europos Sąjungos struktūrinės paramos ir / ar valstybės biudžeto lėšų, rengimo metodiką, patvirtintą viešosios įstaigos Centrinės projektų valdymo agentūros direktoriaus 2014 m. gruodžio 31 d. įsakymu Nr. 2014/8-337, kuri </w:t>
            </w:r>
            <w:hyperlink r:id="rId13">
              <w:r w:rsidRPr="00DE1BA7">
                <w:rPr>
                  <w:rStyle w:val="Hipersaitas"/>
                </w:rPr>
                <w:t>http://www.ppplietuva.lt/</w:t>
              </w:r>
            </w:hyperlink>
            <w:r w:rsidRPr="00DE1BA7">
              <w:rPr>
                <w:rStyle w:val="normaltextrun"/>
                <w:color w:val="000000" w:themeColor="text1"/>
              </w:rPr>
              <w:t xml:space="preserve"> skiltyje „viešųjų investicijų projektų rengimas“ prie „rengimas ir vertinimas</w:t>
            </w:r>
            <w:r w:rsidR="78E24948" w:rsidRPr="00DE1BA7">
              <w:rPr>
                <w:rStyle w:val="normaltextrun"/>
                <w:color w:val="000000" w:themeColor="text1"/>
              </w:rPr>
              <w:t>“;</w:t>
            </w:r>
          </w:p>
          <w:p w14:paraId="044ECE15" w14:textId="1D7209EA" w:rsidR="0034566A" w:rsidRPr="00DE1BA7" w:rsidRDefault="6F3863B3" w:rsidP="00F15B11">
            <w:pPr>
              <w:pStyle w:val="paragraph"/>
              <w:numPr>
                <w:ilvl w:val="2"/>
                <w:numId w:val="3"/>
              </w:numPr>
              <w:tabs>
                <w:tab w:val="left" w:pos="990"/>
              </w:tabs>
              <w:spacing w:before="0" w:beforeAutospacing="0" w:after="0" w:afterAutospacing="0"/>
              <w:ind w:left="600" w:hanging="510"/>
              <w:jc w:val="both"/>
              <w:rPr>
                <w:rStyle w:val="normaltextrun"/>
                <w:color w:val="000000" w:themeColor="text1"/>
              </w:rPr>
            </w:pPr>
            <w:r w:rsidRPr="00DE1BA7">
              <w:rPr>
                <w:rStyle w:val="normaltextrun"/>
                <w:color w:val="000000" w:themeColor="text1"/>
              </w:rPr>
              <w:t>smulkiojo ir vidutinio verslo statuso deklaraciją</w:t>
            </w:r>
            <w:r w:rsidRPr="00DE1BA7">
              <w:rPr>
                <w:rStyle w:val="normaltextrun"/>
              </w:rPr>
              <w:t xml:space="preserve">, </w:t>
            </w:r>
            <w:r w:rsidRPr="00DE1BA7">
              <w:rPr>
                <w:rStyle w:val="normaltextrun"/>
                <w:color w:val="000000" w:themeColor="text1"/>
              </w:rPr>
              <w:t>jei pareiškėjas maža arba vidutinė įmonė</w:t>
            </w:r>
            <w:r w:rsidR="2516F120" w:rsidRPr="00DE1BA7">
              <w:rPr>
                <w:rStyle w:val="normaltextrun"/>
                <w:color w:val="000000" w:themeColor="text1"/>
              </w:rPr>
              <w:t>.</w:t>
            </w:r>
            <w:r w:rsidRPr="00DE1BA7">
              <w:rPr>
                <w:rStyle w:val="normaltextrun"/>
                <w:color w:val="000000" w:themeColor="text1"/>
              </w:rPr>
              <w:t xml:space="preserve"> </w:t>
            </w:r>
            <w:r w:rsidR="2516F120" w:rsidRPr="00DE1BA7">
              <w:rPr>
                <w:rStyle w:val="normaltextrun"/>
                <w:color w:val="000000" w:themeColor="text1"/>
              </w:rPr>
              <w:t>D</w:t>
            </w:r>
            <w:r w:rsidRPr="00DE1BA7">
              <w:rPr>
                <w:rStyle w:val="normaltextrun"/>
                <w:color w:val="000000" w:themeColor="text1"/>
              </w:rPr>
              <w:t>eklaraciją, jei pareiškėjas yra didelė įmonė</w:t>
            </w:r>
            <w:r w:rsidR="10E48139" w:rsidRPr="00DE1BA7">
              <w:rPr>
                <w:rStyle w:val="normaltextrun"/>
                <w:color w:val="000000" w:themeColor="text1"/>
              </w:rPr>
              <w:t>;</w:t>
            </w:r>
          </w:p>
          <w:p w14:paraId="531FE3D8" w14:textId="0DA92B36" w:rsidR="00FA41AF" w:rsidRPr="00DE1BA7" w:rsidRDefault="008C6FD9" w:rsidP="00F15B11">
            <w:pPr>
              <w:pStyle w:val="paragraph"/>
              <w:numPr>
                <w:ilvl w:val="2"/>
                <w:numId w:val="3"/>
              </w:numPr>
              <w:tabs>
                <w:tab w:val="left" w:pos="990"/>
              </w:tabs>
              <w:spacing w:before="0" w:beforeAutospacing="0" w:after="0" w:afterAutospacing="0"/>
              <w:ind w:left="600" w:hanging="510"/>
              <w:jc w:val="both"/>
              <w:rPr>
                <w:rStyle w:val="normaltextrun"/>
                <w:rFonts w:eastAsiaTheme="minorHAnsi"/>
                <w:color w:val="000000" w:themeColor="text1"/>
              </w:rPr>
            </w:pPr>
            <w:r w:rsidRPr="00DE1BA7">
              <w:rPr>
                <w:color w:val="000000"/>
              </w:rPr>
              <w:t>informaciją apie pareiškėjui suteiktą valstybės pagalbą (Taisyklių 1 priedo 4 priedas)</w:t>
            </w:r>
            <w:r w:rsidR="1BF63B5B" w:rsidRPr="00DE1BA7">
              <w:rPr>
                <w:rStyle w:val="normaltextrun"/>
                <w:color w:val="000000" w:themeColor="text1"/>
              </w:rPr>
              <w:t>.</w:t>
            </w:r>
          </w:p>
          <w:p w14:paraId="06C6257A" w14:textId="77777777" w:rsidR="0051529F" w:rsidRPr="00DE1BA7" w:rsidRDefault="0051529F" w:rsidP="00F15B11">
            <w:pPr>
              <w:pStyle w:val="paragraph"/>
              <w:tabs>
                <w:tab w:val="left" w:pos="990"/>
              </w:tabs>
              <w:spacing w:before="0" w:beforeAutospacing="0" w:after="0" w:afterAutospacing="0"/>
              <w:ind w:left="600"/>
              <w:jc w:val="both"/>
              <w:rPr>
                <w:rStyle w:val="normaltextrun"/>
                <w:rFonts w:eastAsiaTheme="minorHAnsi"/>
                <w:color w:val="000000" w:themeColor="text1"/>
              </w:rPr>
            </w:pPr>
          </w:p>
          <w:p w14:paraId="649D8F7E" w14:textId="0B96C23F" w:rsidR="0034566A" w:rsidRPr="00DE1BA7" w:rsidRDefault="359D4DBE" w:rsidP="00F15B11">
            <w:pPr>
              <w:pStyle w:val="Sraopastraipa"/>
              <w:numPr>
                <w:ilvl w:val="1"/>
                <w:numId w:val="3"/>
              </w:numPr>
              <w:tabs>
                <w:tab w:val="left" w:pos="600"/>
              </w:tabs>
              <w:spacing w:after="0" w:line="240" w:lineRule="auto"/>
              <w:ind w:left="600" w:hanging="510"/>
              <w:jc w:val="both"/>
              <w:rPr>
                <w:rStyle w:val="normaltextrun"/>
                <w:rFonts w:ascii="Times New Roman" w:hAnsi="Times New Roman" w:cs="Times New Roman"/>
                <w:color w:val="000000" w:themeColor="text1"/>
                <w:sz w:val="24"/>
                <w:szCs w:val="24"/>
                <w:lang w:eastAsia="lt-LT"/>
              </w:rPr>
            </w:pPr>
            <w:r w:rsidRPr="00DE1BA7">
              <w:rPr>
                <w:rStyle w:val="normaltextrun"/>
                <w:rFonts w:ascii="Times New Roman" w:hAnsi="Times New Roman" w:cs="Times New Roman"/>
                <w:color w:val="000000" w:themeColor="text1"/>
                <w:sz w:val="24"/>
                <w:szCs w:val="24"/>
                <w:lang w:eastAsia="lt-LT"/>
              </w:rPr>
              <w:t>Projekto įgyvendinimo plano projektas nederinamas su Lietuvos Respublikos energetikos ministerija.</w:t>
            </w:r>
          </w:p>
          <w:p w14:paraId="3C51D438" w14:textId="17C212C1" w:rsidR="008261A7" w:rsidRPr="00DE1BA7" w:rsidRDefault="008C6FD9" w:rsidP="008C6FD9">
            <w:pPr>
              <w:pStyle w:val="Sraopastraipa"/>
              <w:numPr>
                <w:ilvl w:val="1"/>
                <w:numId w:val="3"/>
              </w:numPr>
              <w:tabs>
                <w:tab w:val="left" w:pos="600"/>
              </w:tabs>
              <w:spacing w:after="0" w:line="240" w:lineRule="auto"/>
              <w:jc w:val="both"/>
              <w:rPr>
                <w:rStyle w:val="normaltextrun"/>
                <w:rFonts w:ascii="Times New Roman" w:hAnsi="Times New Roman" w:cs="Times New Roman"/>
                <w:color w:val="000000" w:themeColor="text1"/>
                <w:sz w:val="24"/>
                <w:szCs w:val="24"/>
              </w:rPr>
            </w:pPr>
            <w:r w:rsidRPr="00DE1BA7">
              <w:rPr>
                <w:rStyle w:val="normaltextrun"/>
                <w:rFonts w:ascii="Times New Roman" w:hAnsi="Times New Roman" w:cs="Times New Roman"/>
                <w:color w:val="000000" w:themeColor="text1"/>
                <w:sz w:val="24"/>
                <w:szCs w:val="24"/>
                <w:lang w:eastAsia="lt-LT"/>
              </w:rPr>
              <w:t>Papildomi matomumo (viešinimo) reikalavimai, kurie nenumatyti Taisyklėse, nėra taikomi</w:t>
            </w:r>
            <w:r w:rsidR="0AFCACBD" w:rsidRPr="00DE1BA7">
              <w:rPr>
                <w:rStyle w:val="normaltextrun"/>
                <w:rFonts w:ascii="Times New Roman" w:hAnsi="Times New Roman" w:cs="Times New Roman"/>
                <w:color w:val="000000" w:themeColor="text1"/>
                <w:sz w:val="24"/>
                <w:szCs w:val="24"/>
                <w:lang w:eastAsia="lt-LT"/>
              </w:rPr>
              <w:t>.</w:t>
            </w:r>
          </w:p>
        </w:tc>
      </w:tr>
      <w:tr w:rsidR="00621367" w:rsidRPr="005261E5" w14:paraId="3C51D43B" w14:textId="77777777" w:rsidTr="00DE1BA7">
        <w:tc>
          <w:tcPr>
            <w:tcW w:w="5000" w:type="pct"/>
          </w:tcPr>
          <w:p w14:paraId="3C51D43A" w14:textId="5D9F28B5" w:rsidR="00621367" w:rsidRPr="005261E5" w:rsidRDefault="00F03B28" w:rsidP="00621367">
            <w:pPr>
              <w:jc w:val="both"/>
              <w:rPr>
                <w:iCs/>
                <w:szCs w:val="24"/>
              </w:rPr>
            </w:pPr>
            <w:r w:rsidRPr="003A4B59">
              <w:rPr>
                <w:b/>
                <w:bCs/>
                <w:color w:val="000000"/>
              </w:rPr>
              <w:lastRenderedPageBreak/>
              <w:t>2.21. Reikalavimai jungtinio projekto projektams</w:t>
            </w:r>
          </w:p>
        </w:tc>
      </w:tr>
      <w:tr w:rsidR="00621367" w:rsidRPr="005261E5" w14:paraId="3C51D442" w14:textId="77777777" w:rsidTr="00DE1BA7">
        <w:trPr>
          <w:trHeight w:val="770"/>
        </w:trPr>
        <w:tc>
          <w:tcPr>
            <w:tcW w:w="5000" w:type="pct"/>
            <w:tcBorders>
              <w:top w:val="single" w:sz="4" w:space="0" w:color="auto"/>
              <w:left w:val="single" w:sz="4" w:space="0" w:color="auto"/>
              <w:bottom w:val="single" w:sz="4" w:space="0" w:color="auto"/>
              <w:right w:val="single" w:sz="4" w:space="0" w:color="auto"/>
            </w:tcBorders>
          </w:tcPr>
          <w:p w14:paraId="45BE9973" w14:textId="39CC7FCB" w:rsidR="20C11129" w:rsidRDefault="20C11129" w:rsidP="20C11129">
            <w:pPr>
              <w:jc w:val="both"/>
            </w:pPr>
          </w:p>
          <w:p w14:paraId="3C51D441" w14:textId="40C8D949" w:rsidR="00621367" w:rsidRPr="005261E5" w:rsidRDefault="00F03B28" w:rsidP="002F5311">
            <w:pPr>
              <w:jc w:val="both"/>
            </w:pPr>
            <w:r w:rsidRPr="003A4B59">
              <w:rPr>
                <w:color w:val="000000"/>
              </w:rPr>
              <w:t>2.</w:t>
            </w:r>
            <w:r w:rsidRPr="00D602F7">
              <w:rPr>
                <w:color w:val="000000"/>
              </w:rPr>
              <w:t>21</w:t>
            </w:r>
            <w:r>
              <w:rPr>
                <w:color w:val="000000"/>
              </w:rPr>
              <w:t>.</w:t>
            </w:r>
            <w:r w:rsidRPr="003A4B59">
              <w:rPr>
                <w:color w:val="000000"/>
              </w:rPr>
              <w:t>1. Netaikoma</w:t>
            </w:r>
          </w:p>
        </w:tc>
      </w:tr>
      <w:tr w:rsidR="00621367" w:rsidRPr="005261E5" w14:paraId="3C51D444" w14:textId="77777777" w:rsidTr="00DE1BA7">
        <w:trPr>
          <w:trHeight w:val="255"/>
        </w:trPr>
        <w:tc>
          <w:tcPr>
            <w:tcW w:w="5000" w:type="pct"/>
          </w:tcPr>
          <w:p w14:paraId="3C51D443" w14:textId="44D3B340" w:rsidR="00621367" w:rsidRPr="005261E5" w:rsidRDefault="00F03B28" w:rsidP="00621367">
            <w:pPr>
              <w:jc w:val="both"/>
              <w:rPr>
                <w:i/>
                <w:iCs/>
                <w:szCs w:val="24"/>
              </w:rPr>
            </w:pPr>
            <w:r w:rsidRPr="0053509B">
              <w:rPr>
                <w:b/>
                <w:bCs/>
                <w:color w:val="000000"/>
              </w:rPr>
              <w:t>2.</w:t>
            </w:r>
            <w:r>
              <w:rPr>
                <w:b/>
                <w:bCs/>
                <w:color w:val="000000"/>
              </w:rPr>
              <w:t>2</w:t>
            </w:r>
            <w:r w:rsidRPr="0053509B">
              <w:rPr>
                <w:b/>
                <w:bCs/>
                <w:color w:val="000000"/>
              </w:rPr>
              <w:t>2. Siektini stebėsenos rodikliai</w:t>
            </w:r>
          </w:p>
        </w:tc>
      </w:tr>
      <w:tr w:rsidR="00621367" w:rsidRPr="005261E5" w14:paraId="3C51D452" w14:textId="77777777" w:rsidTr="00DE1BA7">
        <w:trPr>
          <w:trHeight w:val="1440"/>
        </w:trPr>
        <w:tc>
          <w:tcPr>
            <w:tcW w:w="5000" w:type="pct"/>
          </w:tcPr>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292"/>
              <w:gridCol w:w="2546"/>
              <w:gridCol w:w="2411"/>
              <w:gridCol w:w="3085"/>
            </w:tblGrid>
            <w:tr w:rsidR="007E64AB" w:rsidRPr="000B69A2" w14:paraId="5D81D95E" w14:textId="77777777" w:rsidTr="00456C8C">
              <w:trPr>
                <w:trHeight w:val="403"/>
              </w:trPr>
              <w:tc>
                <w:tcPr>
                  <w:tcW w:w="2195" w:type="pct"/>
                  <w:tcMar>
                    <w:top w:w="0" w:type="dxa"/>
                    <w:left w:w="108" w:type="dxa"/>
                    <w:bottom w:w="0" w:type="dxa"/>
                    <w:right w:w="108" w:type="dxa"/>
                  </w:tcMar>
                  <w:hideMark/>
                </w:tcPr>
                <w:p w14:paraId="10B23FE7" w14:textId="3685D805" w:rsidR="007E64AB" w:rsidRPr="000B69A2" w:rsidRDefault="007E64AB" w:rsidP="007E64AB">
                  <w:pPr>
                    <w:rPr>
                      <w:szCs w:val="24"/>
                      <w:lang w:val="en-US"/>
                    </w:rPr>
                  </w:pPr>
                  <w:r w:rsidRPr="000B69A2">
                    <w:rPr>
                      <w:szCs w:val="24"/>
                    </w:rPr>
                    <w:t>Rodiklio pavadinimas</w:t>
                  </w:r>
                  <w:r w:rsidRPr="000B69A2">
                    <w:rPr>
                      <w:sz w:val="22"/>
                      <w:szCs w:val="22"/>
                    </w:rPr>
                    <w:t>  </w:t>
                  </w:r>
                </w:p>
              </w:tc>
              <w:tc>
                <w:tcPr>
                  <w:tcW w:w="888" w:type="pct"/>
                  <w:tcMar>
                    <w:top w:w="0" w:type="dxa"/>
                    <w:left w:w="108" w:type="dxa"/>
                    <w:bottom w:w="0" w:type="dxa"/>
                    <w:right w:w="108" w:type="dxa"/>
                  </w:tcMar>
                  <w:hideMark/>
                </w:tcPr>
                <w:p w14:paraId="214A3452" w14:textId="3C948BFE" w:rsidR="007E64AB" w:rsidRPr="000B69A2" w:rsidRDefault="007E64AB" w:rsidP="007E64AB">
                  <w:pPr>
                    <w:rPr>
                      <w:szCs w:val="24"/>
                      <w:lang w:val="en-US"/>
                    </w:rPr>
                  </w:pPr>
                  <w:r w:rsidRPr="000B69A2">
                    <w:rPr>
                      <w:szCs w:val="24"/>
                    </w:rPr>
                    <w:t>Rodiklio kodas </w:t>
                  </w:r>
                </w:p>
              </w:tc>
              <w:tc>
                <w:tcPr>
                  <w:tcW w:w="841" w:type="pct"/>
                  <w:tcMar>
                    <w:top w:w="0" w:type="dxa"/>
                    <w:left w:w="108" w:type="dxa"/>
                    <w:bottom w:w="0" w:type="dxa"/>
                    <w:right w:w="108" w:type="dxa"/>
                  </w:tcMar>
                  <w:hideMark/>
                </w:tcPr>
                <w:p w14:paraId="36C5F87E" w14:textId="7C6F64FD" w:rsidR="007E64AB" w:rsidRPr="000B69A2" w:rsidRDefault="007E64AB" w:rsidP="007E64AB">
                  <w:pPr>
                    <w:rPr>
                      <w:szCs w:val="24"/>
                      <w:lang w:val="en-US"/>
                    </w:rPr>
                  </w:pPr>
                  <w:r w:rsidRPr="000B69A2">
                    <w:rPr>
                      <w:szCs w:val="24"/>
                    </w:rPr>
                    <w:t>Matavimo vienetai </w:t>
                  </w:r>
                </w:p>
              </w:tc>
              <w:tc>
                <w:tcPr>
                  <w:tcW w:w="1076" w:type="pct"/>
                  <w:tcMar>
                    <w:top w:w="0" w:type="dxa"/>
                    <w:left w:w="108" w:type="dxa"/>
                    <w:bottom w:w="0" w:type="dxa"/>
                    <w:right w:w="108" w:type="dxa"/>
                  </w:tcMar>
                  <w:hideMark/>
                </w:tcPr>
                <w:p w14:paraId="63DAD748" w14:textId="14B8B130" w:rsidR="007E64AB" w:rsidRPr="000B69A2" w:rsidRDefault="007E64AB" w:rsidP="007E64AB">
                  <w:pPr>
                    <w:rPr>
                      <w:szCs w:val="24"/>
                      <w:lang w:val="en-US"/>
                    </w:rPr>
                  </w:pPr>
                  <w:r w:rsidRPr="000B69A2">
                    <w:rPr>
                      <w:szCs w:val="24"/>
                    </w:rPr>
                    <w:t>Siektina reikšmė </w:t>
                  </w:r>
                </w:p>
              </w:tc>
            </w:tr>
            <w:tr w:rsidR="007626B2" w:rsidRPr="007626B2" w14:paraId="007A53D7" w14:textId="77777777" w:rsidTr="00456C8C">
              <w:trPr>
                <w:trHeight w:val="721"/>
              </w:trPr>
              <w:tc>
                <w:tcPr>
                  <w:tcW w:w="2195" w:type="pct"/>
                  <w:tcMar>
                    <w:top w:w="0" w:type="dxa"/>
                    <w:left w:w="108" w:type="dxa"/>
                    <w:bottom w:w="0" w:type="dxa"/>
                    <w:right w:w="108" w:type="dxa"/>
                  </w:tcMar>
                  <w:hideMark/>
                </w:tcPr>
                <w:p w14:paraId="597CE0C9" w14:textId="52B0CC63" w:rsidR="007626B2" w:rsidRPr="007626B2" w:rsidRDefault="007626B2" w:rsidP="007626B2">
                  <w:pPr>
                    <w:rPr>
                      <w:strike/>
                      <w:sz w:val="22"/>
                      <w:szCs w:val="22"/>
                      <w:lang w:val="en-US"/>
                    </w:rPr>
                  </w:pPr>
                  <w:r w:rsidRPr="007626B2">
                    <w:rPr>
                      <w:sz w:val="22"/>
                      <w:szCs w:val="22"/>
                    </w:rPr>
                    <w:t xml:space="preserve">Naujų </w:t>
                  </w:r>
                  <w:proofErr w:type="spellStart"/>
                  <w:r w:rsidRPr="007626B2">
                    <w:rPr>
                      <w:sz w:val="22"/>
                      <w:szCs w:val="22"/>
                    </w:rPr>
                    <w:t>biometano</w:t>
                  </w:r>
                  <w:proofErr w:type="spellEnd"/>
                  <w:r w:rsidRPr="007626B2">
                    <w:rPr>
                      <w:sz w:val="22"/>
                      <w:szCs w:val="22"/>
                    </w:rPr>
                    <w:t xml:space="preserve"> dujų ir vandenilio iš atsinaujinančių energijos išteklių gamybos įrenginių bendra galia (MW) </w:t>
                  </w:r>
                </w:p>
              </w:tc>
              <w:tc>
                <w:tcPr>
                  <w:tcW w:w="888" w:type="pct"/>
                  <w:tcMar>
                    <w:top w:w="0" w:type="dxa"/>
                    <w:left w:w="108" w:type="dxa"/>
                    <w:bottom w:w="0" w:type="dxa"/>
                    <w:right w:w="108" w:type="dxa"/>
                  </w:tcMar>
                  <w:hideMark/>
                </w:tcPr>
                <w:p w14:paraId="19A020F6" w14:textId="77777777" w:rsidR="007626B2" w:rsidRPr="007626B2" w:rsidRDefault="007626B2" w:rsidP="007626B2">
                  <w:pPr>
                    <w:jc w:val="center"/>
                    <w:rPr>
                      <w:sz w:val="22"/>
                      <w:szCs w:val="22"/>
                    </w:rPr>
                  </w:pPr>
                  <w:r w:rsidRPr="007626B2">
                    <w:rPr>
                      <w:sz w:val="22"/>
                      <w:szCs w:val="22"/>
                    </w:rPr>
                    <w:t>P-03-001-06-03-03-03</w:t>
                  </w:r>
                </w:p>
                <w:p w14:paraId="2F1D4AB2" w14:textId="77777777" w:rsidR="007626B2" w:rsidRPr="007626B2" w:rsidRDefault="007626B2" w:rsidP="007626B2">
                  <w:pPr>
                    <w:jc w:val="center"/>
                    <w:rPr>
                      <w:sz w:val="22"/>
                      <w:szCs w:val="22"/>
                    </w:rPr>
                  </w:pPr>
                  <w:r w:rsidRPr="007626B2">
                    <w:rPr>
                      <w:sz w:val="22"/>
                      <w:szCs w:val="22"/>
                    </w:rPr>
                    <w:t>(P.S.1.1045)</w:t>
                  </w:r>
                </w:p>
                <w:p w14:paraId="0FA1F7C5" w14:textId="5F173D86" w:rsidR="007626B2" w:rsidRPr="007626B2" w:rsidRDefault="007626B2" w:rsidP="007626B2">
                  <w:pPr>
                    <w:jc w:val="center"/>
                    <w:rPr>
                      <w:sz w:val="22"/>
                      <w:szCs w:val="22"/>
                      <w:lang w:val="en-US"/>
                    </w:rPr>
                  </w:pPr>
                </w:p>
              </w:tc>
              <w:tc>
                <w:tcPr>
                  <w:tcW w:w="841" w:type="pct"/>
                  <w:tcMar>
                    <w:top w:w="0" w:type="dxa"/>
                    <w:left w:w="108" w:type="dxa"/>
                    <w:bottom w:w="0" w:type="dxa"/>
                    <w:right w:w="108" w:type="dxa"/>
                  </w:tcMar>
                  <w:hideMark/>
                </w:tcPr>
                <w:p w14:paraId="38A6339B" w14:textId="77777777" w:rsidR="007626B2" w:rsidRPr="007626B2" w:rsidRDefault="007626B2" w:rsidP="007626B2">
                  <w:pPr>
                    <w:jc w:val="center"/>
                    <w:rPr>
                      <w:sz w:val="22"/>
                      <w:szCs w:val="22"/>
                      <w:lang w:val="en-US"/>
                    </w:rPr>
                  </w:pPr>
                  <w:r w:rsidRPr="007626B2">
                    <w:rPr>
                      <w:sz w:val="22"/>
                      <w:szCs w:val="22"/>
                    </w:rPr>
                    <w:t>MW</w:t>
                  </w:r>
                </w:p>
                <w:p w14:paraId="63B3F563" w14:textId="5B16A32A" w:rsidR="007626B2" w:rsidRPr="007626B2" w:rsidRDefault="007626B2" w:rsidP="007626B2">
                  <w:pPr>
                    <w:jc w:val="center"/>
                    <w:rPr>
                      <w:sz w:val="22"/>
                      <w:szCs w:val="22"/>
                      <w:lang w:val="en-US"/>
                    </w:rPr>
                  </w:pPr>
                  <w:r w:rsidRPr="007626B2">
                    <w:rPr>
                      <w:i/>
                      <w:iCs/>
                      <w:sz w:val="22"/>
                      <w:szCs w:val="22"/>
                    </w:rPr>
                    <w:t> </w:t>
                  </w:r>
                </w:p>
              </w:tc>
              <w:tc>
                <w:tcPr>
                  <w:tcW w:w="1076" w:type="pct"/>
                  <w:tcMar>
                    <w:top w:w="0" w:type="dxa"/>
                    <w:left w:w="108" w:type="dxa"/>
                    <w:bottom w:w="0" w:type="dxa"/>
                    <w:right w:w="108" w:type="dxa"/>
                  </w:tcMar>
                  <w:hideMark/>
                </w:tcPr>
                <w:p w14:paraId="732E4585" w14:textId="77777777" w:rsidR="007626B2" w:rsidRPr="007626B2" w:rsidRDefault="007626B2" w:rsidP="00456C8C">
                  <w:pPr>
                    <w:jc w:val="center"/>
                    <w:rPr>
                      <w:sz w:val="22"/>
                      <w:szCs w:val="22"/>
                    </w:rPr>
                  </w:pPr>
                  <w:r w:rsidRPr="007626B2">
                    <w:rPr>
                      <w:sz w:val="22"/>
                      <w:szCs w:val="22"/>
                    </w:rPr>
                    <w:t>17,84</w:t>
                  </w:r>
                </w:p>
                <w:p w14:paraId="09D9B827" w14:textId="6888D2E9" w:rsidR="007626B2" w:rsidRPr="007626B2" w:rsidRDefault="007626B2" w:rsidP="00456C8C">
                  <w:pPr>
                    <w:jc w:val="center"/>
                    <w:rPr>
                      <w:sz w:val="22"/>
                      <w:szCs w:val="22"/>
                      <w:lang w:val="en-US"/>
                    </w:rPr>
                  </w:pPr>
                  <w:r w:rsidRPr="007626B2">
                    <w:rPr>
                      <w:sz w:val="22"/>
                      <w:szCs w:val="22"/>
                    </w:rPr>
                    <w:t xml:space="preserve">(2026 m. II </w:t>
                  </w:r>
                  <w:proofErr w:type="spellStart"/>
                  <w:r w:rsidRPr="007626B2">
                    <w:rPr>
                      <w:sz w:val="22"/>
                      <w:szCs w:val="22"/>
                    </w:rPr>
                    <w:t>ketv</w:t>
                  </w:r>
                  <w:proofErr w:type="spellEnd"/>
                  <w:r w:rsidRPr="007626B2">
                    <w:rPr>
                      <w:sz w:val="22"/>
                      <w:szCs w:val="22"/>
                    </w:rPr>
                    <w:t>.)</w:t>
                  </w:r>
                </w:p>
              </w:tc>
            </w:tr>
            <w:tr w:rsidR="007E64AB" w:rsidRPr="000B69A2" w14:paraId="07104CFF" w14:textId="77777777" w:rsidTr="00456C8C">
              <w:trPr>
                <w:trHeight w:val="721"/>
              </w:trPr>
              <w:tc>
                <w:tcPr>
                  <w:tcW w:w="2195" w:type="pct"/>
                  <w:tcMar>
                    <w:top w:w="0" w:type="dxa"/>
                    <w:left w:w="108" w:type="dxa"/>
                    <w:bottom w:w="0" w:type="dxa"/>
                    <w:right w:w="108" w:type="dxa"/>
                  </w:tcMar>
                </w:tcPr>
                <w:p w14:paraId="6FEEFDE6" w14:textId="27CB762D" w:rsidR="007E64AB" w:rsidRPr="0012536C" w:rsidRDefault="007E64AB" w:rsidP="007E64AB">
                  <w:pPr>
                    <w:rPr>
                      <w:strike/>
                      <w:szCs w:val="24"/>
                    </w:rPr>
                  </w:pPr>
                  <w:r w:rsidRPr="0012536C">
                    <w:rPr>
                      <w:sz w:val="22"/>
                      <w:szCs w:val="22"/>
                    </w:rPr>
                    <w:t>Paramą gavusios įmonės</w:t>
                  </w:r>
                </w:p>
              </w:tc>
              <w:tc>
                <w:tcPr>
                  <w:tcW w:w="888" w:type="pct"/>
                  <w:tcMar>
                    <w:top w:w="0" w:type="dxa"/>
                    <w:left w:w="108" w:type="dxa"/>
                    <w:bottom w:w="0" w:type="dxa"/>
                    <w:right w:w="108" w:type="dxa"/>
                  </w:tcMar>
                </w:tcPr>
                <w:p w14:paraId="5538E84B" w14:textId="77777777" w:rsidR="007E64AB" w:rsidRPr="0012536C" w:rsidRDefault="007E64AB" w:rsidP="007E64AB">
                  <w:pPr>
                    <w:jc w:val="center"/>
                    <w:rPr>
                      <w:sz w:val="22"/>
                      <w:szCs w:val="22"/>
                    </w:rPr>
                  </w:pPr>
                  <w:r w:rsidRPr="0012536C">
                    <w:rPr>
                      <w:sz w:val="22"/>
                      <w:szCs w:val="22"/>
                    </w:rPr>
                    <w:t>R-03-001-06-03-03-07</w:t>
                  </w:r>
                </w:p>
                <w:p w14:paraId="1B830695" w14:textId="033473B2" w:rsidR="007E64AB" w:rsidRPr="0012536C" w:rsidRDefault="007E64AB" w:rsidP="007E64AB">
                  <w:pPr>
                    <w:jc w:val="center"/>
                    <w:rPr>
                      <w:strike/>
                      <w:color w:val="000000"/>
                      <w:szCs w:val="24"/>
                    </w:rPr>
                  </w:pPr>
                  <w:r w:rsidRPr="0012536C">
                    <w:rPr>
                      <w:sz w:val="22"/>
                      <w:szCs w:val="22"/>
                    </w:rPr>
                    <w:t>(R.B.1.2009)</w:t>
                  </w:r>
                </w:p>
              </w:tc>
              <w:tc>
                <w:tcPr>
                  <w:tcW w:w="841" w:type="pct"/>
                  <w:tcMar>
                    <w:top w:w="0" w:type="dxa"/>
                    <w:left w:w="108" w:type="dxa"/>
                    <w:bottom w:w="0" w:type="dxa"/>
                    <w:right w:w="108" w:type="dxa"/>
                  </w:tcMar>
                </w:tcPr>
                <w:p w14:paraId="0CA034A2" w14:textId="59343315" w:rsidR="007E64AB" w:rsidRPr="0012536C" w:rsidRDefault="007E64AB" w:rsidP="007E64AB">
                  <w:pPr>
                    <w:jc w:val="center"/>
                    <w:rPr>
                      <w:szCs w:val="24"/>
                    </w:rPr>
                  </w:pPr>
                  <w:r w:rsidRPr="0012536C">
                    <w:rPr>
                      <w:sz w:val="22"/>
                      <w:szCs w:val="22"/>
                      <w:lang w:val="lt"/>
                    </w:rPr>
                    <w:t>Vienetai</w:t>
                  </w:r>
                </w:p>
              </w:tc>
              <w:tc>
                <w:tcPr>
                  <w:tcW w:w="1076" w:type="pct"/>
                  <w:tcMar>
                    <w:top w:w="0" w:type="dxa"/>
                    <w:left w:w="108" w:type="dxa"/>
                    <w:bottom w:w="0" w:type="dxa"/>
                    <w:right w:w="108" w:type="dxa"/>
                  </w:tcMar>
                </w:tcPr>
                <w:p w14:paraId="70519C6D" w14:textId="77777777" w:rsidR="007E64AB" w:rsidRPr="004843B3" w:rsidRDefault="007E64AB" w:rsidP="00456C8C">
                  <w:pPr>
                    <w:jc w:val="center"/>
                    <w:rPr>
                      <w:sz w:val="22"/>
                      <w:szCs w:val="22"/>
                      <w:lang w:val="lt"/>
                    </w:rPr>
                  </w:pPr>
                  <w:r w:rsidRPr="004843B3">
                    <w:rPr>
                      <w:sz w:val="22"/>
                      <w:szCs w:val="22"/>
                      <w:lang w:val="lt"/>
                    </w:rPr>
                    <w:t>n/a (duomenų nėra)</w:t>
                  </w:r>
                </w:p>
                <w:p w14:paraId="7343B1FE" w14:textId="05EB0015" w:rsidR="007E64AB" w:rsidRPr="0012536C" w:rsidRDefault="007E64AB" w:rsidP="00456C8C">
                  <w:pPr>
                    <w:jc w:val="center"/>
                    <w:rPr>
                      <w:szCs w:val="24"/>
                    </w:rPr>
                  </w:pPr>
                  <w:r w:rsidRPr="004843B3">
                    <w:rPr>
                      <w:sz w:val="22"/>
                      <w:szCs w:val="22"/>
                    </w:rPr>
                    <w:t xml:space="preserve">(2026 m. II </w:t>
                  </w:r>
                  <w:proofErr w:type="spellStart"/>
                  <w:r w:rsidRPr="004843B3">
                    <w:rPr>
                      <w:sz w:val="22"/>
                      <w:szCs w:val="22"/>
                    </w:rPr>
                    <w:t>ketv</w:t>
                  </w:r>
                  <w:proofErr w:type="spellEnd"/>
                  <w:r w:rsidRPr="004843B3">
                    <w:rPr>
                      <w:sz w:val="22"/>
                      <w:szCs w:val="22"/>
                    </w:rPr>
                    <w:t>.)</w:t>
                  </w:r>
                </w:p>
              </w:tc>
            </w:tr>
            <w:tr w:rsidR="007E64AB" w:rsidRPr="000B69A2" w14:paraId="3BBCA37C" w14:textId="77777777" w:rsidTr="00456C8C">
              <w:trPr>
                <w:trHeight w:val="721"/>
              </w:trPr>
              <w:tc>
                <w:tcPr>
                  <w:tcW w:w="2195" w:type="pct"/>
                  <w:tcMar>
                    <w:top w:w="0" w:type="dxa"/>
                    <w:left w:w="108" w:type="dxa"/>
                    <w:bottom w:w="0" w:type="dxa"/>
                    <w:right w:w="108" w:type="dxa"/>
                  </w:tcMar>
                </w:tcPr>
                <w:p w14:paraId="17667F86" w14:textId="6C4CCC58" w:rsidR="007E64AB" w:rsidRPr="0012536C" w:rsidRDefault="007E64AB" w:rsidP="007E64AB">
                  <w:pPr>
                    <w:rPr>
                      <w:szCs w:val="24"/>
                    </w:rPr>
                  </w:pPr>
                  <w:r w:rsidRPr="0012536C">
                    <w:rPr>
                      <w:sz w:val="22"/>
                      <w:szCs w:val="22"/>
                    </w:rPr>
                    <w:t>Paramą gavusios įmonės, iš jų mažos ir labai mažos įmonės</w:t>
                  </w:r>
                </w:p>
              </w:tc>
              <w:tc>
                <w:tcPr>
                  <w:tcW w:w="888" w:type="pct"/>
                  <w:tcMar>
                    <w:top w:w="0" w:type="dxa"/>
                    <w:left w:w="108" w:type="dxa"/>
                    <w:bottom w:w="0" w:type="dxa"/>
                    <w:right w:w="108" w:type="dxa"/>
                  </w:tcMar>
                </w:tcPr>
                <w:p w14:paraId="4296E8A6" w14:textId="77777777" w:rsidR="007E64AB" w:rsidRPr="0012536C" w:rsidRDefault="007E64AB" w:rsidP="007E64AB">
                  <w:pPr>
                    <w:jc w:val="center"/>
                    <w:rPr>
                      <w:sz w:val="22"/>
                      <w:szCs w:val="22"/>
                    </w:rPr>
                  </w:pPr>
                  <w:r w:rsidRPr="0012536C">
                    <w:rPr>
                      <w:sz w:val="22"/>
                      <w:szCs w:val="22"/>
                    </w:rPr>
                    <w:t>R-03-001-06-03-03-08</w:t>
                  </w:r>
                </w:p>
                <w:p w14:paraId="1EC5DC44" w14:textId="326808D0" w:rsidR="007E64AB" w:rsidRPr="0012536C" w:rsidRDefault="007E64AB" w:rsidP="007E64AB">
                  <w:pPr>
                    <w:jc w:val="center"/>
                    <w:rPr>
                      <w:color w:val="000000"/>
                      <w:szCs w:val="24"/>
                    </w:rPr>
                  </w:pPr>
                  <w:r w:rsidRPr="0012536C">
                    <w:rPr>
                      <w:sz w:val="22"/>
                      <w:szCs w:val="22"/>
                    </w:rPr>
                    <w:t>(R.B.1.2009.1)</w:t>
                  </w:r>
                </w:p>
              </w:tc>
              <w:tc>
                <w:tcPr>
                  <w:tcW w:w="841" w:type="pct"/>
                  <w:tcMar>
                    <w:top w:w="0" w:type="dxa"/>
                    <w:left w:w="108" w:type="dxa"/>
                    <w:bottom w:w="0" w:type="dxa"/>
                    <w:right w:w="108" w:type="dxa"/>
                  </w:tcMar>
                </w:tcPr>
                <w:p w14:paraId="279FF053" w14:textId="5C295D31" w:rsidR="007E64AB" w:rsidRPr="0012536C" w:rsidRDefault="007E64AB" w:rsidP="007E64AB">
                  <w:pPr>
                    <w:jc w:val="center"/>
                    <w:rPr>
                      <w:szCs w:val="24"/>
                    </w:rPr>
                  </w:pPr>
                  <w:r w:rsidRPr="0012536C">
                    <w:rPr>
                      <w:sz w:val="22"/>
                      <w:szCs w:val="22"/>
                      <w:lang w:val="lt"/>
                    </w:rPr>
                    <w:t>Vienetai</w:t>
                  </w:r>
                </w:p>
              </w:tc>
              <w:tc>
                <w:tcPr>
                  <w:tcW w:w="1076" w:type="pct"/>
                  <w:tcMar>
                    <w:top w:w="0" w:type="dxa"/>
                    <w:left w:w="108" w:type="dxa"/>
                    <w:bottom w:w="0" w:type="dxa"/>
                    <w:right w:w="108" w:type="dxa"/>
                  </w:tcMar>
                </w:tcPr>
                <w:p w14:paraId="3D25D1BF" w14:textId="77777777" w:rsidR="007E64AB" w:rsidRPr="004843B3" w:rsidRDefault="007E64AB" w:rsidP="00456C8C">
                  <w:pPr>
                    <w:jc w:val="center"/>
                    <w:rPr>
                      <w:sz w:val="22"/>
                      <w:szCs w:val="22"/>
                      <w:lang w:val="lt"/>
                    </w:rPr>
                  </w:pPr>
                  <w:r w:rsidRPr="004843B3">
                    <w:rPr>
                      <w:sz w:val="22"/>
                      <w:szCs w:val="22"/>
                      <w:lang w:val="lt"/>
                    </w:rPr>
                    <w:t>n/a (duomenų nėra)</w:t>
                  </w:r>
                </w:p>
                <w:p w14:paraId="73526A15" w14:textId="6EEC5FEE" w:rsidR="007E64AB" w:rsidRPr="0012536C" w:rsidRDefault="007E64AB" w:rsidP="00456C8C">
                  <w:pPr>
                    <w:jc w:val="center"/>
                    <w:rPr>
                      <w:szCs w:val="24"/>
                    </w:rPr>
                  </w:pPr>
                  <w:r w:rsidRPr="004843B3">
                    <w:rPr>
                      <w:sz w:val="22"/>
                      <w:szCs w:val="22"/>
                    </w:rPr>
                    <w:t xml:space="preserve">(2026 m. II </w:t>
                  </w:r>
                  <w:proofErr w:type="spellStart"/>
                  <w:r w:rsidRPr="004843B3">
                    <w:rPr>
                      <w:sz w:val="22"/>
                      <w:szCs w:val="22"/>
                    </w:rPr>
                    <w:t>ketv</w:t>
                  </w:r>
                  <w:proofErr w:type="spellEnd"/>
                  <w:r w:rsidRPr="004843B3">
                    <w:rPr>
                      <w:sz w:val="22"/>
                      <w:szCs w:val="22"/>
                    </w:rPr>
                    <w:t>.)</w:t>
                  </w:r>
                </w:p>
              </w:tc>
            </w:tr>
            <w:tr w:rsidR="007E64AB" w:rsidRPr="000B69A2" w14:paraId="793C3F7D" w14:textId="77777777" w:rsidTr="00456C8C">
              <w:trPr>
                <w:trHeight w:val="721"/>
              </w:trPr>
              <w:tc>
                <w:tcPr>
                  <w:tcW w:w="2195" w:type="pct"/>
                  <w:tcMar>
                    <w:top w:w="0" w:type="dxa"/>
                    <w:left w:w="108" w:type="dxa"/>
                    <w:bottom w:w="0" w:type="dxa"/>
                    <w:right w:w="108" w:type="dxa"/>
                  </w:tcMar>
                </w:tcPr>
                <w:p w14:paraId="4ED8AFA0" w14:textId="2D14E3C0" w:rsidR="007E64AB" w:rsidRPr="0012536C" w:rsidRDefault="007E64AB" w:rsidP="007E64AB">
                  <w:pPr>
                    <w:rPr>
                      <w:szCs w:val="24"/>
                    </w:rPr>
                  </w:pPr>
                  <w:r w:rsidRPr="0012536C">
                    <w:rPr>
                      <w:sz w:val="22"/>
                      <w:szCs w:val="22"/>
                    </w:rPr>
                    <w:lastRenderedPageBreak/>
                    <w:t>Paramą gavusios įmonės, iš jų vidutinės įmonės</w:t>
                  </w:r>
                </w:p>
              </w:tc>
              <w:tc>
                <w:tcPr>
                  <w:tcW w:w="888" w:type="pct"/>
                  <w:tcMar>
                    <w:top w:w="0" w:type="dxa"/>
                    <w:left w:w="108" w:type="dxa"/>
                    <w:bottom w:w="0" w:type="dxa"/>
                    <w:right w:w="108" w:type="dxa"/>
                  </w:tcMar>
                </w:tcPr>
                <w:p w14:paraId="507E22B4" w14:textId="77777777" w:rsidR="007E64AB" w:rsidRPr="0012536C" w:rsidRDefault="007E64AB" w:rsidP="007E64AB">
                  <w:pPr>
                    <w:jc w:val="center"/>
                    <w:rPr>
                      <w:sz w:val="22"/>
                      <w:szCs w:val="22"/>
                    </w:rPr>
                  </w:pPr>
                  <w:r w:rsidRPr="0012536C">
                    <w:rPr>
                      <w:sz w:val="22"/>
                      <w:szCs w:val="22"/>
                    </w:rPr>
                    <w:t>R-03-001-06-03-03-09</w:t>
                  </w:r>
                </w:p>
                <w:p w14:paraId="638628E3" w14:textId="120646DC" w:rsidR="007E64AB" w:rsidRPr="0012536C" w:rsidRDefault="007E64AB" w:rsidP="007E64AB">
                  <w:pPr>
                    <w:jc w:val="center"/>
                    <w:rPr>
                      <w:color w:val="000000"/>
                      <w:szCs w:val="24"/>
                    </w:rPr>
                  </w:pPr>
                  <w:r w:rsidRPr="0012536C">
                    <w:rPr>
                      <w:sz w:val="22"/>
                      <w:szCs w:val="22"/>
                    </w:rPr>
                    <w:t>(R.B.1.2009.2)</w:t>
                  </w:r>
                </w:p>
              </w:tc>
              <w:tc>
                <w:tcPr>
                  <w:tcW w:w="841" w:type="pct"/>
                  <w:tcMar>
                    <w:top w:w="0" w:type="dxa"/>
                    <w:left w:w="108" w:type="dxa"/>
                    <w:bottom w:w="0" w:type="dxa"/>
                    <w:right w:w="108" w:type="dxa"/>
                  </w:tcMar>
                </w:tcPr>
                <w:p w14:paraId="2CDB8B65" w14:textId="442915CE" w:rsidR="007E64AB" w:rsidRPr="0012536C" w:rsidRDefault="007E64AB" w:rsidP="007E64AB">
                  <w:pPr>
                    <w:jc w:val="center"/>
                    <w:rPr>
                      <w:szCs w:val="24"/>
                    </w:rPr>
                  </w:pPr>
                  <w:r w:rsidRPr="0012536C">
                    <w:rPr>
                      <w:sz w:val="22"/>
                      <w:szCs w:val="22"/>
                      <w:lang w:val="lt"/>
                    </w:rPr>
                    <w:t>Vienetai</w:t>
                  </w:r>
                </w:p>
              </w:tc>
              <w:tc>
                <w:tcPr>
                  <w:tcW w:w="1076" w:type="pct"/>
                  <w:tcMar>
                    <w:top w:w="0" w:type="dxa"/>
                    <w:left w:w="108" w:type="dxa"/>
                    <w:bottom w:w="0" w:type="dxa"/>
                    <w:right w:w="108" w:type="dxa"/>
                  </w:tcMar>
                </w:tcPr>
                <w:p w14:paraId="7B51B10F" w14:textId="77777777" w:rsidR="007E64AB" w:rsidRPr="004843B3" w:rsidRDefault="007E64AB" w:rsidP="00456C8C">
                  <w:pPr>
                    <w:jc w:val="center"/>
                    <w:rPr>
                      <w:sz w:val="22"/>
                      <w:szCs w:val="22"/>
                      <w:lang w:val="lt"/>
                    </w:rPr>
                  </w:pPr>
                  <w:r w:rsidRPr="004843B3">
                    <w:rPr>
                      <w:sz w:val="22"/>
                      <w:szCs w:val="22"/>
                      <w:lang w:val="lt"/>
                    </w:rPr>
                    <w:t>n/a (duomenų nėra)</w:t>
                  </w:r>
                </w:p>
                <w:p w14:paraId="1CF835FF" w14:textId="08028AB5" w:rsidR="007E64AB" w:rsidRPr="0012536C" w:rsidRDefault="007E64AB" w:rsidP="00456C8C">
                  <w:pPr>
                    <w:jc w:val="center"/>
                    <w:rPr>
                      <w:szCs w:val="24"/>
                    </w:rPr>
                  </w:pPr>
                  <w:r w:rsidRPr="004843B3">
                    <w:rPr>
                      <w:sz w:val="22"/>
                      <w:szCs w:val="22"/>
                    </w:rPr>
                    <w:t xml:space="preserve">(2026 m. II </w:t>
                  </w:r>
                  <w:proofErr w:type="spellStart"/>
                  <w:r w:rsidRPr="004843B3">
                    <w:rPr>
                      <w:sz w:val="22"/>
                      <w:szCs w:val="22"/>
                    </w:rPr>
                    <w:t>ketv</w:t>
                  </w:r>
                  <w:proofErr w:type="spellEnd"/>
                  <w:r w:rsidRPr="004843B3">
                    <w:rPr>
                      <w:sz w:val="22"/>
                      <w:szCs w:val="22"/>
                    </w:rPr>
                    <w:t>.)</w:t>
                  </w:r>
                </w:p>
              </w:tc>
            </w:tr>
            <w:tr w:rsidR="007E64AB" w:rsidRPr="000B69A2" w14:paraId="6221EAAE" w14:textId="77777777" w:rsidTr="00456C8C">
              <w:trPr>
                <w:trHeight w:val="721"/>
              </w:trPr>
              <w:tc>
                <w:tcPr>
                  <w:tcW w:w="2195" w:type="pct"/>
                  <w:tcMar>
                    <w:top w:w="0" w:type="dxa"/>
                    <w:left w:w="108" w:type="dxa"/>
                    <w:bottom w:w="0" w:type="dxa"/>
                    <w:right w:w="108" w:type="dxa"/>
                  </w:tcMar>
                </w:tcPr>
                <w:p w14:paraId="175CA608" w14:textId="022165B6" w:rsidR="007E64AB" w:rsidRPr="0012536C" w:rsidRDefault="007E64AB" w:rsidP="007E64AB">
                  <w:pPr>
                    <w:rPr>
                      <w:szCs w:val="24"/>
                    </w:rPr>
                  </w:pPr>
                  <w:r w:rsidRPr="0012536C">
                    <w:rPr>
                      <w:color w:val="000000" w:themeColor="text1"/>
                      <w:sz w:val="22"/>
                      <w:szCs w:val="22"/>
                    </w:rPr>
                    <w:t>Paramą gavusios įmonės, iš jų didelės įmonės</w:t>
                  </w:r>
                </w:p>
              </w:tc>
              <w:tc>
                <w:tcPr>
                  <w:tcW w:w="888" w:type="pct"/>
                  <w:tcMar>
                    <w:top w:w="0" w:type="dxa"/>
                    <w:left w:w="108" w:type="dxa"/>
                    <w:bottom w:w="0" w:type="dxa"/>
                    <w:right w:w="108" w:type="dxa"/>
                  </w:tcMar>
                </w:tcPr>
                <w:p w14:paraId="1856C4A7" w14:textId="77777777" w:rsidR="007E64AB" w:rsidRPr="00367F66" w:rsidRDefault="007E64AB" w:rsidP="007E64AB">
                  <w:pPr>
                    <w:jc w:val="center"/>
                    <w:rPr>
                      <w:sz w:val="22"/>
                      <w:szCs w:val="22"/>
                    </w:rPr>
                  </w:pPr>
                  <w:r w:rsidRPr="0012536C">
                    <w:rPr>
                      <w:sz w:val="22"/>
                      <w:szCs w:val="22"/>
                    </w:rPr>
                    <w:t>R</w:t>
                  </w:r>
                  <w:r w:rsidRPr="00367F66">
                    <w:rPr>
                      <w:sz w:val="22"/>
                      <w:szCs w:val="22"/>
                    </w:rPr>
                    <w:t>-03-001-06-03-03-10</w:t>
                  </w:r>
                </w:p>
                <w:p w14:paraId="1C0AB210" w14:textId="53C2F26A" w:rsidR="007E64AB" w:rsidRPr="0012536C" w:rsidRDefault="007E64AB" w:rsidP="007E64AB">
                  <w:pPr>
                    <w:jc w:val="center"/>
                    <w:rPr>
                      <w:color w:val="000000"/>
                      <w:szCs w:val="24"/>
                    </w:rPr>
                  </w:pPr>
                  <w:r w:rsidRPr="00367F66">
                    <w:rPr>
                      <w:rStyle w:val="ui-provider"/>
                      <w:sz w:val="22"/>
                      <w:szCs w:val="22"/>
                    </w:rPr>
                    <w:t>(R.B.1.2009.3)</w:t>
                  </w:r>
                </w:p>
              </w:tc>
              <w:tc>
                <w:tcPr>
                  <w:tcW w:w="841" w:type="pct"/>
                  <w:tcMar>
                    <w:top w:w="0" w:type="dxa"/>
                    <w:left w:w="108" w:type="dxa"/>
                    <w:bottom w:w="0" w:type="dxa"/>
                    <w:right w:w="108" w:type="dxa"/>
                  </w:tcMar>
                </w:tcPr>
                <w:p w14:paraId="615DD485" w14:textId="77FB6CB0" w:rsidR="007E64AB" w:rsidRPr="0012536C" w:rsidRDefault="007E64AB" w:rsidP="007E64AB">
                  <w:pPr>
                    <w:jc w:val="center"/>
                    <w:rPr>
                      <w:szCs w:val="24"/>
                    </w:rPr>
                  </w:pPr>
                  <w:r w:rsidRPr="0012536C">
                    <w:rPr>
                      <w:sz w:val="22"/>
                      <w:szCs w:val="22"/>
                      <w:lang w:val="lt"/>
                    </w:rPr>
                    <w:t>Vienetai</w:t>
                  </w:r>
                </w:p>
              </w:tc>
              <w:tc>
                <w:tcPr>
                  <w:tcW w:w="1076" w:type="pct"/>
                  <w:tcMar>
                    <w:top w:w="0" w:type="dxa"/>
                    <w:left w:w="108" w:type="dxa"/>
                    <w:bottom w:w="0" w:type="dxa"/>
                    <w:right w:w="108" w:type="dxa"/>
                  </w:tcMar>
                </w:tcPr>
                <w:p w14:paraId="393F51C1" w14:textId="77777777" w:rsidR="007E64AB" w:rsidRPr="004843B3" w:rsidRDefault="007E64AB" w:rsidP="00456C8C">
                  <w:pPr>
                    <w:jc w:val="center"/>
                    <w:rPr>
                      <w:sz w:val="22"/>
                      <w:szCs w:val="22"/>
                      <w:lang w:val="lt"/>
                    </w:rPr>
                  </w:pPr>
                  <w:r w:rsidRPr="004843B3">
                    <w:rPr>
                      <w:sz w:val="22"/>
                      <w:szCs w:val="22"/>
                      <w:lang w:val="lt"/>
                    </w:rPr>
                    <w:t>n/a (duomenų nėra)</w:t>
                  </w:r>
                </w:p>
                <w:p w14:paraId="3B19A6D4" w14:textId="29C24066" w:rsidR="007E64AB" w:rsidRPr="0012536C" w:rsidRDefault="007E64AB" w:rsidP="00456C8C">
                  <w:pPr>
                    <w:jc w:val="center"/>
                    <w:rPr>
                      <w:szCs w:val="24"/>
                    </w:rPr>
                  </w:pPr>
                  <w:r w:rsidRPr="004843B3">
                    <w:rPr>
                      <w:sz w:val="22"/>
                      <w:szCs w:val="22"/>
                    </w:rPr>
                    <w:t xml:space="preserve">(2026 m. II </w:t>
                  </w:r>
                  <w:proofErr w:type="spellStart"/>
                  <w:r w:rsidRPr="004843B3">
                    <w:rPr>
                      <w:sz w:val="22"/>
                      <w:szCs w:val="22"/>
                    </w:rPr>
                    <w:t>ketv</w:t>
                  </w:r>
                  <w:proofErr w:type="spellEnd"/>
                  <w:r w:rsidRPr="004843B3">
                    <w:rPr>
                      <w:sz w:val="22"/>
                      <w:szCs w:val="22"/>
                    </w:rPr>
                    <w:t>.)</w:t>
                  </w:r>
                </w:p>
              </w:tc>
            </w:tr>
            <w:tr w:rsidR="00811515" w:rsidRPr="000B69A2" w14:paraId="069DAC78" w14:textId="77777777" w:rsidTr="00456C8C">
              <w:trPr>
                <w:trHeight w:val="721"/>
              </w:trPr>
              <w:tc>
                <w:tcPr>
                  <w:tcW w:w="2195" w:type="pct"/>
                  <w:tcMar>
                    <w:top w:w="0" w:type="dxa"/>
                    <w:left w:w="108" w:type="dxa"/>
                    <w:bottom w:w="0" w:type="dxa"/>
                    <w:right w:w="108" w:type="dxa"/>
                  </w:tcMar>
                </w:tcPr>
                <w:p w14:paraId="3B8174DB" w14:textId="639DDCBC" w:rsidR="00811515" w:rsidRPr="0012536C" w:rsidRDefault="00811515" w:rsidP="00811515">
                  <w:pPr>
                    <w:rPr>
                      <w:color w:val="000000" w:themeColor="text1"/>
                      <w:sz w:val="22"/>
                      <w:szCs w:val="22"/>
                    </w:rPr>
                  </w:pPr>
                  <w:r>
                    <w:rPr>
                      <w:szCs w:val="24"/>
                    </w:rPr>
                    <w:t>Įdiegti papildomi atsinaujinančiosios energijos veikimo pajėgumai</w:t>
                  </w:r>
                </w:p>
              </w:tc>
              <w:tc>
                <w:tcPr>
                  <w:tcW w:w="888" w:type="pct"/>
                  <w:tcMar>
                    <w:top w:w="0" w:type="dxa"/>
                    <w:left w:w="108" w:type="dxa"/>
                    <w:bottom w:w="0" w:type="dxa"/>
                    <w:right w:w="108" w:type="dxa"/>
                  </w:tcMar>
                </w:tcPr>
                <w:p w14:paraId="106C91D9" w14:textId="77777777" w:rsidR="00811515" w:rsidRDefault="00811515" w:rsidP="00811515">
                  <w:pPr>
                    <w:jc w:val="center"/>
                    <w:rPr>
                      <w:color w:val="000000"/>
                      <w:szCs w:val="24"/>
                    </w:rPr>
                  </w:pPr>
                  <w:r>
                    <w:rPr>
                      <w:color w:val="000000"/>
                      <w:szCs w:val="24"/>
                    </w:rPr>
                    <w:t xml:space="preserve">R-03-001-06-03-03-14 </w:t>
                  </w:r>
                </w:p>
                <w:p w14:paraId="706CD6BD" w14:textId="3023F558" w:rsidR="00811515" w:rsidRPr="0012536C" w:rsidRDefault="00811515" w:rsidP="00811515">
                  <w:pPr>
                    <w:jc w:val="center"/>
                    <w:rPr>
                      <w:sz w:val="22"/>
                      <w:szCs w:val="22"/>
                    </w:rPr>
                  </w:pPr>
                  <w:r>
                    <w:rPr>
                      <w:color w:val="000000"/>
                      <w:szCs w:val="24"/>
                      <w:lang w:eastAsia="lt-LT"/>
                    </w:rPr>
                    <w:t>(R.B.1.2002)</w:t>
                  </w:r>
                </w:p>
              </w:tc>
              <w:tc>
                <w:tcPr>
                  <w:tcW w:w="841" w:type="pct"/>
                  <w:tcMar>
                    <w:top w:w="0" w:type="dxa"/>
                    <w:left w:w="108" w:type="dxa"/>
                    <w:bottom w:w="0" w:type="dxa"/>
                    <w:right w:w="108" w:type="dxa"/>
                  </w:tcMar>
                </w:tcPr>
                <w:p w14:paraId="1A77010E" w14:textId="49DD652C" w:rsidR="00811515" w:rsidRPr="0012536C" w:rsidRDefault="00811515" w:rsidP="00811515">
                  <w:pPr>
                    <w:jc w:val="center"/>
                    <w:rPr>
                      <w:sz w:val="22"/>
                      <w:szCs w:val="22"/>
                      <w:lang w:val="lt"/>
                    </w:rPr>
                  </w:pPr>
                  <w:r>
                    <w:rPr>
                      <w:szCs w:val="24"/>
                    </w:rPr>
                    <w:t>MW</w:t>
                  </w:r>
                </w:p>
              </w:tc>
              <w:tc>
                <w:tcPr>
                  <w:tcW w:w="1076" w:type="pct"/>
                  <w:tcMar>
                    <w:top w:w="0" w:type="dxa"/>
                    <w:left w:w="108" w:type="dxa"/>
                    <w:bottom w:w="0" w:type="dxa"/>
                    <w:right w:w="108" w:type="dxa"/>
                  </w:tcMar>
                </w:tcPr>
                <w:p w14:paraId="50ABF0A1" w14:textId="77777777" w:rsidR="00811515" w:rsidRDefault="00811515" w:rsidP="00456C8C">
                  <w:pPr>
                    <w:jc w:val="center"/>
                    <w:rPr>
                      <w:szCs w:val="24"/>
                    </w:rPr>
                  </w:pPr>
                  <w:r>
                    <w:rPr>
                      <w:szCs w:val="24"/>
                    </w:rPr>
                    <w:t>n/a (duomenų nėra)</w:t>
                  </w:r>
                </w:p>
                <w:p w14:paraId="62703B3E" w14:textId="6F3B42D4" w:rsidR="00811515" w:rsidRPr="004843B3" w:rsidRDefault="00811515" w:rsidP="00456C8C">
                  <w:pPr>
                    <w:jc w:val="center"/>
                    <w:rPr>
                      <w:sz w:val="22"/>
                      <w:szCs w:val="22"/>
                      <w:lang w:val="lt"/>
                    </w:rPr>
                  </w:pPr>
                  <w:r>
                    <w:rPr>
                      <w:szCs w:val="24"/>
                    </w:rPr>
                    <w:t xml:space="preserve">(2026 m. II </w:t>
                  </w:r>
                  <w:proofErr w:type="spellStart"/>
                  <w:r>
                    <w:rPr>
                      <w:szCs w:val="24"/>
                    </w:rPr>
                    <w:t>ketv</w:t>
                  </w:r>
                  <w:proofErr w:type="spellEnd"/>
                  <w:r>
                    <w:rPr>
                      <w:szCs w:val="24"/>
                    </w:rPr>
                    <w:t>.)</w:t>
                  </w:r>
                </w:p>
              </w:tc>
            </w:tr>
            <w:tr w:rsidR="00811515" w:rsidRPr="000B69A2" w14:paraId="43ED0EAA" w14:textId="77777777" w:rsidTr="00456C8C">
              <w:trPr>
                <w:trHeight w:val="721"/>
              </w:trPr>
              <w:tc>
                <w:tcPr>
                  <w:tcW w:w="2195" w:type="pct"/>
                  <w:tcMar>
                    <w:top w:w="0" w:type="dxa"/>
                    <w:left w:w="108" w:type="dxa"/>
                    <w:bottom w:w="0" w:type="dxa"/>
                    <w:right w:w="108" w:type="dxa"/>
                  </w:tcMar>
                </w:tcPr>
                <w:p w14:paraId="39801BA2" w14:textId="706E1C6E" w:rsidR="00811515" w:rsidRPr="0012536C" w:rsidRDefault="00811515" w:rsidP="00811515">
                  <w:pPr>
                    <w:rPr>
                      <w:color w:val="000000" w:themeColor="text1"/>
                      <w:sz w:val="22"/>
                      <w:szCs w:val="22"/>
                    </w:rPr>
                  </w:pPr>
                  <w:r>
                    <w:rPr>
                      <w:szCs w:val="24"/>
                      <w:lang w:eastAsia="lt-LT"/>
                    </w:rPr>
                    <w:t>Įdiegti papildomi atsinaujinančių išteklių energijos veikimo pajėgumai, iš jų atsinaujinančių išteklių energijos gamybos pajėgumai</w:t>
                  </w:r>
                </w:p>
              </w:tc>
              <w:tc>
                <w:tcPr>
                  <w:tcW w:w="888" w:type="pct"/>
                  <w:tcMar>
                    <w:top w:w="0" w:type="dxa"/>
                    <w:left w:w="108" w:type="dxa"/>
                    <w:bottom w:w="0" w:type="dxa"/>
                    <w:right w:w="108" w:type="dxa"/>
                  </w:tcMar>
                </w:tcPr>
                <w:p w14:paraId="1593C10D" w14:textId="77777777" w:rsidR="00811515" w:rsidRDefault="00811515" w:rsidP="00811515">
                  <w:pPr>
                    <w:jc w:val="center"/>
                    <w:rPr>
                      <w:color w:val="000000"/>
                      <w:szCs w:val="24"/>
                    </w:rPr>
                  </w:pPr>
                  <w:r>
                    <w:rPr>
                      <w:color w:val="000000"/>
                      <w:szCs w:val="24"/>
                    </w:rPr>
                    <w:t xml:space="preserve">R-03-001-06-03-03-15 </w:t>
                  </w:r>
                </w:p>
                <w:p w14:paraId="02B0DA1E" w14:textId="6061D362" w:rsidR="00811515" w:rsidRPr="0012536C" w:rsidRDefault="00811515" w:rsidP="00811515">
                  <w:pPr>
                    <w:jc w:val="center"/>
                    <w:rPr>
                      <w:sz w:val="22"/>
                      <w:szCs w:val="22"/>
                    </w:rPr>
                  </w:pPr>
                  <w:r>
                    <w:rPr>
                      <w:color w:val="000000"/>
                      <w:szCs w:val="24"/>
                      <w:lang w:eastAsia="lt-LT"/>
                    </w:rPr>
                    <w:t>(R.B.1.2002.1)</w:t>
                  </w:r>
                </w:p>
              </w:tc>
              <w:tc>
                <w:tcPr>
                  <w:tcW w:w="841" w:type="pct"/>
                  <w:tcMar>
                    <w:top w:w="0" w:type="dxa"/>
                    <w:left w:w="108" w:type="dxa"/>
                    <w:bottom w:w="0" w:type="dxa"/>
                    <w:right w:w="108" w:type="dxa"/>
                  </w:tcMar>
                </w:tcPr>
                <w:p w14:paraId="55AC5038" w14:textId="7E7A0E18" w:rsidR="00811515" w:rsidRPr="0012536C" w:rsidRDefault="00811515" w:rsidP="00811515">
                  <w:pPr>
                    <w:jc w:val="center"/>
                    <w:rPr>
                      <w:sz w:val="22"/>
                      <w:szCs w:val="22"/>
                      <w:lang w:val="lt"/>
                    </w:rPr>
                  </w:pPr>
                  <w:r>
                    <w:rPr>
                      <w:szCs w:val="24"/>
                    </w:rPr>
                    <w:t>MW</w:t>
                  </w:r>
                </w:p>
              </w:tc>
              <w:tc>
                <w:tcPr>
                  <w:tcW w:w="1076" w:type="pct"/>
                  <w:tcMar>
                    <w:top w:w="0" w:type="dxa"/>
                    <w:left w:w="108" w:type="dxa"/>
                    <w:bottom w:w="0" w:type="dxa"/>
                    <w:right w:w="108" w:type="dxa"/>
                  </w:tcMar>
                </w:tcPr>
                <w:p w14:paraId="032A5C7C" w14:textId="77777777" w:rsidR="00811515" w:rsidRDefault="00811515" w:rsidP="00456C8C">
                  <w:pPr>
                    <w:jc w:val="center"/>
                    <w:rPr>
                      <w:szCs w:val="24"/>
                    </w:rPr>
                  </w:pPr>
                  <w:r>
                    <w:rPr>
                      <w:szCs w:val="24"/>
                    </w:rPr>
                    <w:t>n/a (duomenų nėra)</w:t>
                  </w:r>
                </w:p>
                <w:p w14:paraId="4E8E4B56" w14:textId="0B2ABFD7" w:rsidR="00811515" w:rsidRPr="004843B3" w:rsidRDefault="00811515" w:rsidP="00456C8C">
                  <w:pPr>
                    <w:jc w:val="center"/>
                    <w:rPr>
                      <w:sz w:val="22"/>
                      <w:szCs w:val="22"/>
                      <w:lang w:val="lt"/>
                    </w:rPr>
                  </w:pPr>
                  <w:r>
                    <w:rPr>
                      <w:szCs w:val="24"/>
                    </w:rPr>
                    <w:t xml:space="preserve">(2026 m. II </w:t>
                  </w:r>
                  <w:proofErr w:type="spellStart"/>
                  <w:r>
                    <w:rPr>
                      <w:szCs w:val="24"/>
                    </w:rPr>
                    <w:t>ketv</w:t>
                  </w:r>
                  <w:proofErr w:type="spellEnd"/>
                  <w:r>
                    <w:rPr>
                      <w:szCs w:val="24"/>
                    </w:rPr>
                    <w:t>.)</w:t>
                  </w:r>
                </w:p>
              </w:tc>
            </w:tr>
          </w:tbl>
          <w:p w14:paraId="3C51D451" w14:textId="5D3844B5" w:rsidR="00621367" w:rsidRPr="005261E5" w:rsidRDefault="00621367" w:rsidP="000A3994">
            <w:pPr>
              <w:rPr>
                <w:sz w:val="22"/>
                <w:szCs w:val="22"/>
              </w:rPr>
            </w:pPr>
          </w:p>
        </w:tc>
      </w:tr>
      <w:tr w:rsidR="00BE167B" w:rsidRPr="005261E5" w14:paraId="585E4F84" w14:textId="77777777" w:rsidTr="00DE1BA7">
        <w:trPr>
          <w:trHeight w:val="315"/>
        </w:trPr>
        <w:tc>
          <w:tcPr>
            <w:tcW w:w="5000" w:type="pct"/>
          </w:tcPr>
          <w:p w14:paraId="4E8B7D9A" w14:textId="380AFE4B" w:rsidR="00BE167B" w:rsidRPr="005261E5" w:rsidRDefault="00BE167B" w:rsidP="009C431F">
            <w:pPr>
              <w:rPr>
                <w:rStyle w:val="normaltextrun"/>
                <w:lang w:eastAsia="lt-LT"/>
              </w:rPr>
            </w:pPr>
          </w:p>
        </w:tc>
      </w:tr>
      <w:tr w:rsidR="00621367" w:rsidRPr="005261E5" w14:paraId="3C51D454" w14:textId="77777777" w:rsidTr="00DE1BA7">
        <w:trPr>
          <w:trHeight w:val="285"/>
        </w:trPr>
        <w:tc>
          <w:tcPr>
            <w:tcW w:w="5000" w:type="pct"/>
          </w:tcPr>
          <w:p w14:paraId="3C51D453" w14:textId="77777777" w:rsidR="00621367" w:rsidRPr="005261E5" w:rsidRDefault="00621367" w:rsidP="00621367">
            <w:pPr>
              <w:rPr>
                <w:sz w:val="22"/>
                <w:szCs w:val="22"/>
              </w:rPr>
            </w:pPr>
            <w:r w:rsidRPr="005261E5">
              <w:rPr>
                <w:b/>
                <w:szCs w:val="24"/>
              </w:rPr>
              <w:t>3. Horizontaliųjų principų (toliau – HP) ir su jais susijusių Europos Sąjungos pagrindinių teisių chartijos (toliau – Chartija) nuostatų laikymosi reikalavimai</w:t>
            </w:r>
          </w:p>
        </w:tc>
      </w:tr>
      <w:tr w:rsidR="00621367" w:rsidRPr="005261E5" w14:paraId="3C51D457" w14:textId="77777777" w:rsidTr="00DE1BA7">
        <w:tc>
          <w:tcPr>
            <w:tcW w:w="5000" w:type="pct"/>
          </w:tcPr>
          <w:p w14:paraId="5EB753F9" w14:textId="77777777" w:rsidR="006C2EAF" w:rsidRPr="005261E5" w:rsidRDefault="006C2EAF" w:rsidP="24D38F5C">
            <w:pPr>
              <w:pStyle w:val="paragraph"/>
              <w:spacing w:before="0" w:beforeAutospacing="0" w:after="0" w:afterAutospacing="0"/>
              <w:jc w:val="both"/>
              <w:textAlignment w:val="baseline"/>
              <w:rPr>
                <w:rStyle w:val="normaltextrun"/>
                <w:color w:val="000000" w:themeColor="text1"/>
              </w:rPr>
            </w:pPr>
          </w:p>
          <w:p w14:paraId="7E951789" w14:textId="03C6B3E3" w:rsidR="00CC301C" w:rsidRPr="005261E5" w:rsidRDefault="24D38F5C" w:rsidP="24D38F5C">
            <w:pPr>
              <w:pStyle w:val="paragraph"/>
              <w:spacing w:before="0" w:beforeAutospacing="0" w:after="0" w:afterAutospacing="0"/>
              <w:jc w:val="both"/>
              <w:textAlignment w:val="baseline"/>
              <w:rPr>
                <w:rStyle w:val="normaltextrun"/>
                <w:color w:val="000000"/>
              </w:rPr>
            </w:pPr>
            <w:r w:rsidRPr="005261E5">
              <w:rPr>
                <w:rStyle w:val="normaltextrun"/>
                <w:color w:val="000000" w:themeColor="text1"/>
              </w:rPr>
              <w:t xml:space="preserve">3.1. Neutralus – projektas negali daryti neigiamo poveikio horizontaliems principams. Reikšmingos žalos nedarymo principo vertinimo reikalavimas pateikiamas Aprašo </w:t>
            </w:r>
            <w:r w:rsidR="0A26FD8C" w:rsidRPr="005261E5">
              <w:rPr>
                <w:rStyle w:val="normaltextrun"/>
                <w:color w:val="000000" w:themeColor="text1"/>
              </w:rPr>
              <w:t xml:space="preserve">1 </w:t>
            </w:r>
            <w:r w:rsidRPr="005261E5">
              <w:rPr>
                <w:rStyle w:val="normaltextrun"/>
                <w:color w:val="000000" w:themeColor="text1"/>
              </w:rPr>
              <w:t>priede.</w:t>
            </w:r>
          </w:p>
          <w:p w14:paraId="3C51D456" w14:textId="3022F29C" w:rsidR="00CC301C" w:rsidRPr="005261E5" w:rsidRDefault="00CC301C" w:rsidP="00621367">
            <w:pPr>
              <w:jc w:val="both"/>
              <w:rPr>
                <w:i/>
                <w:iCs/>
                <w:szCs w:val="24"/>
              </w:rPr>
            </w:pPr>
          </w:p>
        </w:tc>
      </w:tr>
      <w:tr w:rsidR="00621367" w:rsidRPr="005261E5" w14:paraId="3C51D459" w14:textId="77777777" w:rsidTr="00DE1BA7">
        <w:tc>
          <w:tcPr>
            <w:tcW w:w="5000" w:type="pct"/>
          </w:tcPr>
          <w:p w14:paraId="3C51D458" w14:textId="77777777" w:rsidR="00621367" w:rsidRPr="005261E5" w:rsidRDefault="00621367" w:rsidP="00621367">
            <w:pPr>
              <w:rPr>
                <w:b/>
                <w:szCs w:val="24"/>
              </w:rPr>
            </w:pPr>
            <w:r w:rsidRPr="005261E5">
              <w:rPr>
                <w:b/>
                <w:szCs w:val="24"/>
              </w:rPr>
              <w:t>4. Regionas, kuriam priskiriami projektai</w:t>
            </w:r>
          </w:p>
        </w:tc>
      </w:tr>
      <w:tr w:rsidR="00621367" w:rsidRPr="005261E5" w14:paraId="3C51D461" w14:textId="77777777" w:rsidTr="00DE1BA7">
        <w:tc>
          <w:tcPr>
            <w:tcW w:w="5000" w:type="pct"/>
          </w:tcPr>
          <w:p w14:paraId="3299A23F" w14:textId="77777777" w:rsidR="00CC301C" w:rsidRPr="005261E5" w:rsidRDefault="00CC301C" w:rsidP="00621367">
            <w:pPr>
              <w:jc w:val="both"/>
              <w:rPr>
                <w:i/>
                <w:szCs w:val="24"/>
              </w:rPr>
            </w:pPr>
          </w:p>
          <w:p w14:paraId="09A631CE" w14:textId="77777777" w:rsidR="003F51AC" w:rsidRPr="005261E5" w:rsidRDefault="2F71C5EB" w:rsidP="4C7A9E26">
            <w:pPr>
              <w:jc w:val="both"/>
              <w:rPr>
                <w:rStyle w:val="normaltextrun"/>
                <w:color w:val="000000"/>
                <w:lang w:eastAsia="lt-LT"/>
              </w:rPr>
            </w:pPr>
            <w:r w:rsidRPr="005261E5">
              <w:rPr>
                <w:rStyle w:val="normaltextrun"/>
                <w:color w:val="000000" w:themeColor="text1"/>
                <w:lang w:eastAsia="lt-LT"/>
              </w:rPr>
              <w:t>4.1. Netaikoma.</w:t>
            </w:r>
          </w:p>
          <w:p w14:paraId="3C51D460" w14:textId="144B94D6" w:rsidR="00CC301C" w:rsidRPr="005261E5" w:rsidRDefault="00CC301C" w:rsidP="00621367">
            <w:pPr>
              <w:jc w:val="both"/>
              <w:rPr>
                <w:i/>
                <w:szCs w:val="24"/>
              </w:rPr>
            </w:pPr>
          </w:p>
        </w:tc>
      </w:tr>
      <w:tr w:rsidR="00621367" w:rsidRPr="005261E5" w14:paraId="3C51D463" w14:textId="77777777" w:rsidTr="00DE1BA7">
        <w:tc>
          <w:tcPr>
            <w:tcW w:w="5000" w:type="pct"/>
          </w:tcPr>
          <w:p w14:paraId="3C51D462" w14:textId="77777777" w:rsidR="00621367" w:rsidRPr="005261E5" w:rsidRDefault="00621367" w:rsidP="00621367">
            <w:pPr>
              <w:jc w:val="both"/>
              <w:rPr>
                <w:b/>
                <w:szCs w:val="24"/>
              </w:rPr>
            </w:pPr>
            <w:r w:rsidRPr="005261E5">
              <w:rPr>
                <w:b/>
                <w:szCs w:val="24"/>
              </w:rPr>
              <w:t xml:space="preserve">5. Reikalavimai valstybės pagalbai </w:t>
            </w:r>
          </w:p>
        </w:tc>
      </w:tr>
      <w:tr w:rsidR="00621367" w:rsidRPr="005261E5" w14:paraId="3C51D46B" w14:textId="77777777" w:rsidTr="00DE1BA7">
        <w:tc>
          <w:tcPr>
            <w:tcW w:w="5000" w:type="pct"/>
          </w:tcPr>
          <w:p w14:paraId="527BEE0B" w14:textId="44A096E6" w:rsidR="00025AE6" w:rsidRPr="00E7357D" w:rsidRDefault="376B19FE" w:rsidP="00747035">
            <w:pPr>
              <w:pStyle w:val="Sraopastraipa"/>
              <w:numPr>
                <w:ilvl w:val="1"/>
                <w:numId w:val="27"/>
              </w:numPr>
              <w:tabs>
                <w:tab w:val="left" w:pos="240"/>
                <w:tab w:val="left" w:pos="510"/>
              </w:tabs>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2014 m. birželio 17 d. Komisijos Reglamentas (ES) 651/2014 kuriuo tam tikrų kategorijų pagalba skelbiama suderinama su vidaus rinka taikant Sutarties 107 ir 108 straipsnius (toliau BBIR)</w:t>
            </w:r>
            <w:r w:rsidR="4B042BC0" w:rsidRPr="00E7357D">
              <w:rPr>
                <w:rStyle w:val="normaltextrun"/>
                <w:rFonts w:ascii="Times New Roman" w:hAnsi="Times New Roman" w:cs="Times New Roman"/>
                <w:color w:val="000000" w:themeColor="text1"/>
                <w:sz w:val="24"/>
                <w:szCs w:val="24"/>
                <w:lang w:eastAsia="lt-LT"/>
              </w:rPr>
              <w:t>.</w:t>
            </w:r>
          </w:p>
          <w:p w14:paraId="38077296" w14:textId="108C1F62" w:rsidR="00025AE6" w:rsidRPr="00E7357D" w:rsidRDefault="0DCF3A03" w:rsidP="00747035">
            <w:pPr>
              <w:pStyle w:val="Sraopastraipa"/>
              <w:numPr>
                <w:ilvl w:val="1"/>
                <w:numId w:val="27"/>
              </w:numPr>
              <w:tabs>
                <w:tab w:val="left" w:pos="780"/>
              </w:tabs>
              <w:jc w:val="both"/>
              <w:rPr>
                <w:rStyle w:val="normaltextrun"/>
                <w:rFonts w:ascii="Times New Roman" w:hAnsi="Times New Roman" w:cs="Times New Roman"/>
                <w:color w:val="000000" w:themeColor="text1"/>
                <w:sz w:val="24"/>
                <w:szCs w:val="24"/>
                <w:lang w:eastAsia="lt-LT"/>
              </w:rPr>
            </w:pPr>
            <w:r w:rsidRPr="743F9B1D">
              <w:rPr>
                <w:rStyle w:val="normaltextrun"/>
                <w:rFonts w:ascii="Times New Roman" w:hAnsi="Times New Roman" w:cs="Times New Roman"/>
                <w:color w:val="000000" w:themeColor="text1"/>
                <w:sz w:val="24"/>
                <w:szCs w:val="24"/>
                <w:lang w:eastAsia="lt-LT"/>
              </w:rPr>
              <w:t xml:space="preserve">BBIR numato išimtines sąlygas teikiant valstybės pagalbą supaprastinta tvarka, neatliekant notifikavimo procedūros. BBIR numato specifinį reglamentavimą skirtingos rūšies valstybės pagalbai. Pagal BBIR </w:t>
            </w:r>
            <w:proofErr w:type="spellStart"/>
            <w:r w:rsidRPr="743F9B1D">
              <w:rPr>
                <w:rStyle w:val="normaltextrun"/>
                <w:rFonts w:ascii="Times New Roman" w:hAnsi="Times New Roman" w:cs="Times New Roman"/>
                <w:color w:val="000000" w:themeColor="text1"/>
                <w:sz w:val="24"/>
                <w:szCs w:val="24"/>
                <w:lang w:eastAsia="lt-LT"/>
              </w:rPr>
              <w:t>biometano</w:t>
            </w:r>
            <w:proofErr w:type="spellEnd"/>
            <w:r w:rsidRPr="743F9B1D">
              <w:rPr>
                <w:rStyle w:val="normaltextrun"/>
                <w:rFonts w:ascii="Times New Roman" w:hAnsi="Times New Roman" w:cs="Times New Roman"/>
                <w:color w:val="000000" w:themeColor="text1"/>
                <w:sz w:val="24"/>
                <w:szCs w:val="24"/>
                <w:lang w:eastAsia="lt-LT"/>
              </w:rPr>
              <w:t xml:space="preserve"> dujų gamybos pajėgumų didinimas priskirtinas prie pagalbos aplinkos apsaugai, todėl taikant valstybės pagalbą vadovaujamasi BBIR taikant bendrąsias ir specialias 41 </w:t>
            </w:r>
            <w:r w:rsidR="1DEC1B16" w:rsidRPr="743F9B1D">
              <w:rPr>
                <w:rStyle w:val="normaltextrun"/>
                <w:rFonts w:ascii="Times New Roman" w:hAnsi="Times New Roman" w:cs="Times New Roman"/>
                <w:color w:val="000000" w:themeColor="text1"/>
                <w:sz w:val="24"/>
                <w:szCs w:val="24"/>
                <w:lang w:eastAsia="lt-LT"/>
              </w:rPr>
              <w:t>straipsnio 10 punkte</w:t>
            </w:r>
            <w:r w:rsidRPr="743F9B1D">
              <w:rPr>
                <w:rStyle w:val="normaltextrun"/>
                <w:rFonts w:ascii="Times New Roman" w:hAnsi="Times New Roman" w:cs="Times New Roman"/>
                <w:color w:val="000000" w:themeColor="text1"/>
                <w:sz w:val="24"/>
                <w:szCs w:val="24"/>
                <w:lang w:eastAsia="lt-LT"/>
              </w:rPr>
              <w:t xml:space="preserve"> nustatytas sąlygas. </w:t>
            </w:r>
          </w:p>
          <w:p w14:paraId="10C3AEAD" w14:textId="055ACDF9" w:rsidR="00025AE6" w:rsidRPr="00E7357D" w:rsidRDefault="0DCF3A03" w:rsidP="00747035">
            <w:pPr>
              <w:pStyle w:val="Sraopastraipa"/>
              <w:numPr>
                <w:ilvl w:val="1"/>
                <w:numId w:val="27"/>
              </w:numPr>
              <w:tabs>
                <w:tab w:val="left" w:pos="84"/>
                <w:tab w:val="left" w:pos="586"/>
              </w:tabs>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Projektų valstybės pagalbos atitikties Sutarties dėl Europos Sąjungos veikimo 107 straipsnyje valstybės pagalbos apibrėžimui, Bendrojo bendrosios išimties reglamento vertinimą atlieka administruojančioji institucija, pildomi patikros lapas dėl atitikties valstybės pagalbos taisyklėms patikros lapą (priedas Nr.</w:t>
            </w:r>
            <w:r w:rsidR="006A1629" w:rsidRPr="00E7357D">
              <w:rPr>
                <w:rStyle w:val="normaltextrun"/>
                <w:rFonts w:ascii="Times New Roman" w:hAnsi="Times New Roman" w:cs="Times New Roman"/>
                <w:color w:val="000000" w:themeColor="text1"/>
                <w:sz w:val="24"/>
                <w:szCs w:val="24"/>
                <w:lang w:eastAsia="lt-LT"/>
              </w:rPr>
              <w:t>2</w:t>
            </w:r>
            <w:r w:rsidRPr="6C85E76D">
              <w:rPr>
                <w:rStyle w:val="normaltextrun"/>
                <w:rFonts w:ascii="Times New Roman" w:hAnsi="Times New Roman" w:cs="Times New Roman"/>
                <w:color w:val="000000" w:themeColor="text1"/>
                <w:sz w:val="24"/>
                <w:szCs w:val="24"/>
                <w:lang w:eastAsia="lt-LT"/>
              </w:rPr>
              <w:t>)</w:t>
            </w:r>
            <w:r w:rsidR="00866DC1" w:rsidRPr="6C85E76D">
              <w:rPr>
                <w:rStyle w:val="normaltextrun"/>
                <w:rFonts w:ascii="Times New Roman" w:hAnsi="Times New Roman" w:cs="Times New Roman"/>
                <w:color w:val="000000" w:themeColor="text1"/>
                <w:sz w:val="24"/>
                <w:szCs w:val="24"/>
                <w:lang w:eastAsia="lt-LT"/>
              </w:rPr>
              <w:t>.</w:t>
            </w:r>
          </w:p>
          <w:p w14:paraId="296AC3C3" w14:textId="46AE690B" w:rsidR="00025AE6" w:rsidRPr="00E7357D" w:rsidRDefault="00CE37F0" w:rsidP="00747035">
            <w:pPr>
              <w:pStyle w:val="Sraopastraipa"/>
              <w:numPr>
                <w:ilvl w:val="1"/>
                <w:numId w:val="27"/>
              </w:numPr>
              <w:tabs>
                <w:tab w:val="left" w:pos="84"/>
                <w:tab w:val="left" w:pos="586"/>
              </w:tabs>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 xml:space="preserve">BBIR I skyriaus sąlygos. </w:t>
            </w:r>
            <w:r w:rsidR="0DCF3A03" w:rsidRPr="00E7357D">
              <w:rPr>
                <w:rStyle w:val="normaltextrun"/>
                <w:rFonts w:ascii="Times New Roman" w:hAnsi="Times New Roman" w:cs="Times New Roman"/>
                <w:color w:val="000000" w:themeColor="text1"/>
                <w:sz w:val="24"/>
                <w:szCs w:val="24"/>
                <w:lang w:eastAsia="lt-LT"/>
              </w:rPr>
              <w:t>Valstybės pagalba neteikiama:</w:t>
            </w:r>
          </w:p>
          <w:p w14:paraId="144DCCAB" w14:textId="4C472B53" w:rsidR="00F76EB0" w:rsidRPr="00E7357D" w:rsidRDefault="00025AE6" w:rsidP="00747035">
            <w:pPr>
              <w:pStyle w:val="Sraopastraipa"/>
              <w:numPr>
                <w:ilvl w:val="2"/>
                <w:numId w:val="27"/>
              </w:numPr>
              <w:tabs>
                <w:tab w:val="left" w:pos="447"/>
              </w:tabs>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sunkumus patiriantiems ūkio subjektams;</w:t>
            </w:r>
          </w:p>
          <w:p w14:paraId="327A4DC8" w14:textId="4EDD5C5A" w:rsidR="00BB6C53" w:rsidRPr="00E7357D" w:rsidRDefault="0DCF3A03" w:rsidP="00747035">
            <w:pPr>
              <w:pStyle w:val="Sraopastraipa"/>
              <w:numPr>
                <w:ilvl w:val="2"/>
                <w:numId w:val="27"/>
              </w:numPr>
              <w:tabs>
                <w:tab w:val="left" w:pos="447"/>
              </w:tabs>
              <w:spacing w:line="240" w:lineRule="auto"/>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lastRenderedPageBreak/>
              <w:t>ūkio subjektams, kuriems išduotas vykdomasis raštas sumoms išieškoti pagal ankstesnį Komisijos sprendimą, kuriame pagalba skelbiama neteisėta ir nesuderinama su vidaus rinka. Nauja valstybės pagalba negali būti teikiama iki nebus sugrąžinta neteisėta ir nesuderinama su vidaus rinka gauta valstybės pagalba</w:t>
            </w:r>
            <w:r w:rsidR="00BB6C53" w:rsidRPr="00E7357D">
              <w:rPr>
                <w:rStyle w:val="normaltextrun"/>
                <w:rFonts w:ascii="Times New Roman" w:hAnsi="Times New Roman" w:cs="Times New Roman"/>
                <w:color w:val="000000" w:themeColor="text1"/>
                <w:sz w:val="24"/>
                <w:szCs w:val="24"/>
                <w:lang w:eastAsia="lt-LT"/>
              </w:rPr>
              <w:t>;</w:t>
            </w:r>
          </w:p>
          <w:p w14:paraId="11BA3DB7" w14:textId="14771B18" w:rsidR="00BB6C53" w:rsidRPr="00E7357D" w:rsidRDefault="0DCF3A03" w:rsidP="00747035">
            <w:pPr>
              <w:pStyle w:val="Sraopastraipa"/>
              <w:numPr>
                <w:ilvl w:val="2"/>
                <w:numId w:val="27"/>
              </w:numPr>
              <w:tabs>
                <w:tab w:val="left" w:pos="447"/>
              </w:tabs>
              <w:spacing w:line="240" w:lineRule="auto"/>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 xml:space="preserve">ūkio subjektas vykdantiems veiklą žuvininkystės ir akvakultūros sektoriuje, patenkantiems į BBIR 1 straipsnio 3 </w:t>
            </w:r>
            <w:r w:rsidR="6AF34435" w:rsidRPr="00E7357D">
              <w:rPr>
                <w:rStyle w:val="normaltextrun"/>
                <w:rFonts w:ascii="Times New Roman" w:hAnsi="Times New Roman" w:cs="Times New Roman"/>
                <w:color w:val="000000" w:themeColor="text1"/>
                <w:sz w:val="24"/>
                <w:szCs w:val="24"/>
                <w:lang w:eastAsia="lt-LT"/>
              </w:rPr>
              <w:t>punkto</w:t>
            </w:r>
            <w:r w:rsidRPr="00E7357D">
              <w:rPr>
                <w:rStyle w:val="normaltextrun"/>
                <w:rFonts w:ascii="Times New Roman" w:hAnsi="Times New Roman" w:cs="Times New Roman"/>
                <w:color w:val="000000" w:themeColor="text1"/>
                <w:sz w:val="24"/>
                <w:szCs w:val="24"/>
                <w:lang w:eastAsia="lt-LT"/>
              </w:rPr>
              <w:t xml:space="preserve"> a dalies taikymo sritį</w:t>
            </w:r>
            <w:r w:rsidR="00BB6C53" w:rsidRPr="00E7357D">
              <w:rPr>
                <w:rStyle w:val="normaltextrun"/>
                <w:rFonts w:ascii="Times New Roman" w:hAnsi="Times New Roman" w:cs="Times New Roman"/>
                <w:color w:val="000000" w:themeColor="text1"/>
                <w:sz w:val="24"/>
                <w:szCs w:val="24"/>
                <w:lang w:eastAsia="lt-LT"/>
              </w:rPr>
              <w:t>;</w:t>
            </w:r>
          </w:p>
          <w:p w14:paraId="12C4088A" w14:textId="77777777" w:rsidR="00BB6C53" w:rsidRPr="00E7357D" w:rsidRDefault="0DCF3A03" w:rsidP="00747035">
            <w:pPr>
              <w:pStyle w:val="Sraopastraipa"/>
              <w:numPr>
                <w:ilvl w:val="2"/>
                <w:numId w:val="27"/>
              </w:numPr>
              <w:tabs>
                <w:tab w:val="left" w:pos="447"/>
              </w:tabs>
              <w:spacing w:line="240" w:lineRule="auto"/>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jei vienos įmonės vienam investiciniam projektui pagalbos dydis viršytų 15 mln. EUR (BBIR 4 straipsnio s dalis)</w:t>
            </w:r>
            <w:r w:rsidR="00BB6C53" w:rsidRPr="00E7357D">
              <w:rPr>
                <w:rStyle w:val="normaltextrun"/>
                <w:rFonts w:ascii="Times New Roman" w:hAnsi="Times New Roman" w:cs="Times New Roman"/>
                <w:color w:val="000000" w:themeColor="text1"/>
                <w:sz w:val="24"/>
                <w:szCs w:val="24"/>
                <w:lang w:eastAsia="lt-LT"/>
              </w:rPr>
              <w:t>;</w:t>
            </w:r>
          </w:p>
          <w:p w14:paraId="51850658" w14:textId="77777777" w:rsidR="00AA1D43" w:rsidRPr="00E7357D" w:rsidRDefault="0DCF3A03" w:rsidP="00747035">
            <w:pPr>
              <w:pStyle w:val="Sraopastraipa"/>
              <w:numPr>
                <w:ilvl w:val="2"/>
                <w:numId w:val="27"/>
              </w:numPr>
              <w:tabs>
                <w:tab w:val="left" w:pos="447"/>
              </w:tabs>
              <w:spacing w:line="240" w:lineRule="auto"/>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jei ji neturi skatinamojo poveikio nustatyto BBIR 6 straipsnyje.</w:t>
            </w:r>
          </w:p>
          <w:p w14:paraId="3723316E" w14:textId="77777777" w:rsidR="00AA1D43" w:rsidRPr="00E7357D" w:rsidRDefault="00AA1D43" w:rsidP="00747035">
            <w:pPr>
              <w:pStyle w:val="Sraopastraipa"/>
              <w:numPr>
                <w:ilvl w:val="1"/>
                <w:numId w:val="27"/>
              </w:numPr>
              <w:tabs>
                <w:tab w:val="left" w:pos="447"/>
              </w:tabs>
              <w:spacing w:line="240" w:lineRule="auto"/>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 xml:space="preserve"> </w:t>
            </w:r>
            <w:r w:rsidR="001E1B7A" w:rsidRPr="00E7357D">
              <w:rPr>
                <w:rStyle w:val="normaltextrun"/>
                <w:rFonts w:ascii="Times New Roman" w:hAnsi="Times New Roman" w:cs="Times New Roman"/>
                <w:color w:val="000000" w:themeColor="text1"/>
                <w:sz w:val="24"/>
                <w:szCs w:val="24"/>
                <w:lang w:eastAsia="lt-LT"/>
              </w:rPr>
              <w:t>Valstybės p</w:t>
            </w:r>
            <w:r w:rsidR="002F5419" w:rsidRPr="00E7357D">
              <w:rPr>
                <w:rStyle w:val="normaltextrun"/>
                <w:rFonts w:ascii="Times New Roman" w:hAnsi="Times New Roman" w:cs="Times New Roman"/>
                <w:color w:val="000000" w:themeColor="text1"/>
                <w:sz w:val="24"/>
                <w:szCs w:val="24"/>
                <w:lang w:eastAsia="lt-LT"/>
              </w:rPr>
              <w:t xml:space="preserve">agalba, kurios tinkamas finansuoti išlaidas galima nustatyti ir kuriai pagal </w:t>
            </w:r>
            <w:r w:rsidR="00062A5F" w:rsidRPr="00E7357D">
              <w:rPr>
                <w:rStyle w:val="normaltextrun"/>
                <w:rFonts w:ascii="Times New Roman" w:hAnsi="Times New Roman" w:cs="Times New Roman"/>
                <w:color w:val="000000" w:themeColor="text1"/>
                <w:sz w:val="24"/>
                <w:szCs w:val="24"/>
                <w:lang w:eastAsia="lt-LT"/>
              </w:rPr>
              <w:t>BBIR</w:t>
            </w:r>
            <w:r w:rsidR="002F5419" w:rsidRPr="00E7357D">
              <w:rPr>
                <w:rStyle w:val="normaltextrun"/>
                <w:rFonts w:ascii="Times New Roman" w:hAnsi="Times New Roman" w:cs="Times New Roman"/>
                <w:color w:val="000000" w:themeColor="text1"/>
                <w:sz w:val="24"/>
                <w:szCs w:val="24"/>
                <w:lang w:eastAsia="lt-LT"/>
              </w:rPr>
              <w:t xml:space="preserve"> taikoma išimtis, gali būti sumuojama su:</w:t>
            </w:r>
            <w:bookmarkStart w:id="0" w:name="part_dad754e7eab445a2b6629eba1f3e79fb"/>
            <w:bookmarkStart w:id="1" w:name="part_2dda1b0346694253967a3b742b41974e"/>
            <w:bookmarkEnd w:id="0"/>
            <w:bookmarkEnd w:id="1"/>
          </w:p>
          <w:p w14:paraId="16DCC08D" w14:textId="77777777" w:rsidR="00AA1D43" w:rsidRPr="00E7357D" w:rsidRDefault="75EED930" w:rsidP="00747035">
            <w:pPr>
              <w:pStyle w:val="Sraopastraipa"/>
              <w:numPr>
                <w:ilvl w:val="2"/>
                <w:numId w:val="27"/>
              </w:numPr>
              <w:tabs>
                <w:tab w:val="left" w:pos="447"/>
              </w:tabs>
              <w:spacing w:line="240" w:lineRule="auto"/>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bet kokia kita valstybės pagalba, jei tos veiklos yra susijusios su skirtingomis tinkamomis finansuoti išlaidomis, kurias galima nustatyti;</w:t>
            </w:r>
          </w:p>
          <w:p w14:paraId="7E91576A" w14:textId="00B96709" w:rsidR="002F5419" w:rsidRPr="00E7357D" w:rsidRDefault="002F5419" w:rsidP="00747035">
            <w:pPr>
              <w:pStyle w:val="Sraopastraipa"/>
              <w:numPr>
                <w:ilvl w:val="2"/>
                <w:numId w:val="27"/>
              </w:numPr>
              <w:tabs>
                <w:tab w:val="left" w:pos="447"/>
              </w:tabs>
              <w:spacing w:line="240" w:lineRule="auto"/>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bet kokia kita valstybės pagalba, susijusi</w:t>
            </w:r>
            <w:r w:rsidR="00E622E2">
              <w:rPr>
                <w:rStyle w:val="normaltextrun"/>
                <w:rFonts w:ascii="Times New Roman" w:hAnsi="Times New Roman" w:cs="Times New Roman"/>
                <w:color w:val="000000" w:themeColor="text1"/>
                <w:sz w:val="24"/>
                <w:szCs w:val="24"/>
                <w:lang w:eastAsia="lt-LT"/>
              </w:rPr>
              <w:t>a</w:t>
            </w:r>
            <w:r w:rsidRPr="00E7357D">
              <w:rPr>
                <w:rStyle w:val="normaltextrun"/>
                <w:rFonts w:ascii="Times New Roman" w:hAnsi="Times New Roman" w:cs="Times New Roman"/>
                <w:color w:val="000000" w:themeColor="text1"/>
                <w:sz w:val="24"/>
                <w:szCs w:val="24"/>
                <w:lang w:eastAsia="lt-LT"/>
              </w:rPr>
              <w:t xml:space="preserve"> su tomis pačiomis tinkamomis finansuoti išlaidomis, kurios iš dalies arba visiškai sutampa, tik jeigu taip susumavus, didžiausia pagalbos suma neviršija </w:t>
            </w:r>
            <w:r w:rsidR="002B441B" w:rsidRPr="00E7357D">
              <w:rPr>
                <w:rStyle w:val="normaltextrun"/>
                <w:rFonts w:ascii="Times New Roman" w:hAnsi="Times New Roman" w:cs="Times New Roman"/>
                <w:color w:val="000000" w:themeColor="text1"/>
                <w:sz w:val="24"/>
                <w:szCs w:val="24"/>
                <w:lang w:eastAsia="lt-LT"/>
              </w:rPr>
              <w:t>BBIR</w:t>
            </w:r>
            <w:r w:rsidRPr="00E7357D">
              <w:rPr>
                <w:rStyle w:val="normaltextrun"/>
                <w:rFonts w:ascii="Times New Roman" w:hAnsi="Times New Roman" w:cs="Times New Roman"/>
                <w:color w:val="000000" w:themeColor="text1"/>
                <w:sz w:val="24"/>
                <w:szCs w:val="24"/>
                <w:lang w:eastAsia="lt-LT"/>
              </w:rPr>
              <w:t xml:space="preserve"> 41 straipsnyje nustatytos pagalbos ribos, o didžiausias pagalbos intensyvumas neviršija </w:t>
            </w:r>
            <w:r w:rsidR="002B441B" w:rsidRPr="00E7357D">
              <w:rPr>
                <w:rStyle w:val="normaltextrun"/>
                <w:rFonts w:ascii="Times New Roman" w:hAnsi="Times New Roman" w:cs="Times New Roman"/>
                <w:color w:val="000000" w:themeColor="text1"/>
                <w:sz w:val="24"/>
                <w:szCs w:val="24"/>
                <w:lang w:eastAsia="lt-LT"/>
              </w:rPr>
              <w:t>BBIR</w:t>
            </w:r>
            <w:r w:rsidRPr="00E7357D">
              <w:rPr>
                <w:rStyle w:val="normaltextrun"/>
                <w:rFonts w:ascii="Times New Roman" w:hAnsi="Times New Roman" w:cs="Times New Roman"/>
                <w:color w:val="000000" w:themeColor="text1"/>
                <w:sz w:val="24"/>
                <w:szCs w:val="24"/>
                <w:lang w:eastAsia="lt-LT"/>
              </w:rPr>
              <w:t xml:space="preserve"> 41 straipsnyje nustatyto pagalbos intensyvumo.</w:t>
            </w:r>
          </w:p>
          <w:p w14:paraId="37B4D490" w14:textId="090E827C" w:rsidR="00F76EB0" w:rsidRPr="00E7357D" w:rsidRDefault="002F5419" w:rsidP="00747035">
            <w:pPr>
              <w:pStyle w:val="Sraopastraipa"/>
              <w:numPr>
                <w:ilvl w:val="1"/>
                <w:numId w:val="27"/>
              </w:numPr>
              <w:tabs>
                <w:tab w:val="left" w:pos="690"/>
              </w:tabs>
              <w:spacing w:after="0" w:line="240" w:lineRule="auto"/>
              <w:jc w:val="both"/>
              <w:rPr>
                <w:rStyle w:val="normaltextrun"/>
                <w:rFonts w:ascii="Times New Roman" w:hAnsi="Times New Roman" w:cs="Times New Roman"/>
                <w:color w:val="000000" w:themeColor="text1"/>
                <w:sz w:val="24"/>
                <w:szCs w:val="24"/>
                <w:lang w:eastAsia="lt-LT"/>
              </w:rPr>
            </w:pPr>
            <w:bookmarkStart w:id="2" w:name="part_565783a47cc249edad5e9575e423f0af"/>
            <w:bookmarkEnd w:id="2"/>
            <w:r w:rsidRPr="00E7357D">
              <w:rPr>
                <w:rStyle w:val="normaltextrun"/>
                <w:rFonts w:ascii="Times New Roman" w:hAnsi="Times New Roman" w:cs="Times New Roman"/>
                <w:color w:val="000000" w:themeColor="text1"/>
                <w:sz w:val="24"/>
                <w:szCs w:val="24"/>
                <w:lang w:eastAsia="lt-LT"/>
              </w:rPr>
              <w:t xml:space="preserve">Valstybės pagalba, kuriai pagal </w:t>
            </w:r>
            <w:r w:rsidR="002B441B" w:rsidRPr="00E7357D">
              <w:rPr>
                <w:rStyle w:val="normaltextrun"/>
                <w:rFonts w:ascii="Times New Roman" w:hAnsi="Times New Roman" w:cs="Times New Roman"/>
                <w:color w:val="000000" w:themeColor="text1"/>
                <w:sz w:val="24"/>
                <w:szCs w:val="24"/>
                <w:lang w:eastAsia="lt-LT"/>
              </w:rPr>
              <w:t>BBIR</w:t>
            </w:r>
            <w:r w:rsidRPr="00E7357D">
              <w:rPr>
                <w:rStyle w:val="normaltextrun"/>
                <w:rFonts w:ascii="Times New Roman" w:hAnsi="Times New Roman" w:cs="Times New Roman"/>
                <w:color w:val="000000" w:themeColor="text1"/>
                <w:sz w:val="24"/>
                <w:szCs w:val="24"/>
                <w:lang w:eastAsia="lt-LT"/>
              </w:rPr>
              <w:t xml:space="preserve"> taikoma išimtis, nesumuojama su jokia de </w:t>
            </w:r>
            <w:proofErr w:type="spellStart"/>
            <w:r w:rsidRPr="00E7357D">
              <w:rPr>
                <w:rStyle w:val="normaltextrun"/>
                <w:rFonts w:ascii="Times New Roman" w:hAnsi="Times New Roman" w:cs="Times New Roman"/>
                <w:color w:val="000000" w:themeColor="text1"/>
                <w:sz w:val="24"/>
                <w:szCs w:val="24"/>
                <w:lang w:eastAsia="lt-LT"/>
              </w:rPr>
              <w:t>minimis</w:t>
            </w:r>
            <w:proofErr w:type="spellEnd"/>
            <w:r w:rsidRPr="00E7357D">
              <w:rPr>
                <w:rStyle w:val="normaltextrun"/>
                <w:rFonts w:ascii="Times New Roman" w:hAnsi="Times New Roman" w:cs="Times New Roman"/>
                <w:color w:val="000000" w:themeColor="text1"/>
                <w:sz w:val="24"/>
                <w:szCs w:val="24"/>
                <w:lang w:eastAsia="lt-LT"/>
              </w:rPr>
              <w:t> pagalba, susijusia su tomis pačiomis tinkamomis finansuoti išlaidomis, jei susumavus būtų viršytas pagalbos intensyvumas, kaip nustatyta Bendrojo bendrosios išimties reglamento 8 straipsnio 5 dalyje.</w:t>
            </w:r>
          </w:p>
          <w:p w14:paraId="53C709A8" w14:textId="5A83EE1F" w:rsidR="002F5419" w:rsidRPr="00E7357D" w:rsidRDefault="008C6FD9" w:rsidP="008C6FD9">
            <w:pPr>
              <w:pStyle w:val="Sraopastraipa"/>
              <w:numPr>
                <w:ilvl w:val="1"/>
                <w:numId w:val="27"/>
              </w:numPr>
              <w:tabs>
                <w:tab w:val="left" w:pos="810"/>
              </w:tabs>
              <w:spacing w:after="0" w:line="240" w:lineRule="auto"/>
              <w:jc w:val="both"/>
              <w:rPr>
                <w:rStyle w:val="normaltextrun"/>
                <w:rFonts w:ascii="Times New Roman" w:hAnsi="Times New Roman" w:cs="Times New Roman"/>
                <w:color w:val="000000" w:themeColor="text1"/>
                <w:sz w:val="24"/>
                <w:szCs w:val="24"/>
                <w:lang w:eastAsia="lt-LT"/>
              </w:rPr>
            </w:pPr>
            <w:r w:rsidRPr="008C6FD9">
              <w:rPr>
                <w:rStyle w:val="normaltextrun"/>
                <w:rFonts w:ascii="Times New Roman" w:hAnsi="Times New Roman" w:cs="Times New Roman"/>
                <w:color w:val="000000" w:themeColor="text1"/>
                <w:sz w:val="24"/>
                <w:szCs w:val="24"/>
                <w:lang w:eastAsia="lt-LT"/>
              </w:rPr>
              <w:t xml:space="preserve">Administruojančioji institucija Projekto įgyvendinimo plano vertinimo metu patikrina pareiškėjo teisę gauti valstybės pagalbą pagal BBIR, o Ministerija priėmusi sprendimą finansuoti projektą, per 20 darbo dienų registruoja suteiktos valstybės pagalbos sumą Suteiktos valstybės pagalbos ir nereikšmingos (de </w:t>
            </w:r>
            <w:proofErr w:type="spellStart"/>
            <w:r w:rsidRPr="008C6FD9">
              <w:rPr>
                <w:rStyle w:val="normaltextrun"/>
                <w:rFonts w:ascii="Times New Roman" w:hAnsi="Times New Roman" w:cs="Times New Roman"/>
                <w:color w:val="000000" w:themeColor="text1"/>
                <w:sz w:val="24"/>
                <w:szCs w:val="24"/>
                <w:lang w:eastAsia="lt-LT"/>
              </w:rPr>
              <w:t>minimis</w:t>
            </w:r>
            <w:proofErr w:type="spellEnd"/>
            <w:r w:rsidRPr="008C6FD9">
              <w:rPr>
                <w:rStyle w:val="normaltextrun"/>
                <w:rFonts w:ascii="Times New Roman" w:hAnsi="Times New Roman" w:cs="Times New Roman"/>
                <w:color w:val="000000" w:themeColor="text1"/>
                <w:sz w:val="24"/>
                <w:szCs w:val="24"/>
                <w:lang w:eastAsia="lt-LT"/>
              </w:rPr>
              <w:t xml:space="preserve">) pagalbos registre, kurio nuostatai patvirtinti Lietuvos Respublikos Vyriausybės 2005 m. sausio 19 d. nutarimu Nr. 35 „Dėl Suteiktos valstybės pagalbos ir nereikšmingos (de </w:t>
            </w:r>
            <w:proofErr w:type="spellStart"/>
            <w:r w:rsidRPr="008C6FD9">
              <w:rPr>
                <w:rStyle w:val="normaltextrun"/>
                <w:rFonts w:ascii="Times New Roman" w:hAnsi="Times New Roman" w:cs="Times New Roman"/>
                <w:color w:val="000000" w:themeColor="text1"/>
                <w:sz w:val="24"/>
                <w:szCs w:val="24"/>
                <w:lang w:eastAsia="lt-LT"/>
              </w:rPr>
              <w:t>minimis</w:t>
            </w:r>
            <w:proofErr w:type="spellEnd"/>
            <w:r w:rsidRPr="008C6FD9">
              <w:rPr>
                <w:rStyle w:val="normaltextrun"/>
                <w:rFonts w:ascii="Times New Roman" w:hAnsi="Times New Roman" w:cs="Times New Roman"/>
                <w:color w:val="000000" w:themeColor="text1"/>
                <w:sz w:val="24"/>
                <w:szCs w:val="24"/>
                <w:lang w:eastAsia="lt-LT"/>
              </w:rPr>
              <w:t>) pagalbos registro nuostatų patvirtinimo</w:t>
            </w:r>
            <w:r w:rsidR="0DCF3A03" w:rsidRPr="00E7357D">
              <w:rPr>
                <w:rStyle w:val="normaltextrun"/>
                <w:rFonts w:ascii="Times New Roman" w:hAnsi="Times New Roman" w:cs="Times New Roman"/>
                <w:color w:val="000000" w:themeColor="text1"/>
                <w:sz w:val="24"/>
                <w:szCs w:val="24"/>
                <w:lang w:eastAsia="lt-LT"/>
              </w:rPr>
              <w:t>“.</w:t>
            </w:r>
          </w:p>
          <w:p w14:paraId="4131250A" w14:textId="5C3A5270" w:rsidR="0DCF3A03" w:rsidRPr="00E7357D" w:rsidRDefault="0DCF3A03" w:rsidP="00747035">
            <w:pPr>
              <w:pStyle w:val="Sraopastraipa"/>
              <w:numPr>
                <w:ilvl w:val="1"/>
                <w:numId w:val="27"/>
              </w:numPr>
              <w:tabs>
                <w:tab w:val="left" w:pos="447"/>
              </w:tabs>
              <w:spacing w:after="0" w:line="240" w:lineRule="auto"/>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BBIR specialiosios III skyriaus sąlygos nustatytos 41 straipsnyje:</w:t>
            </w:r>
          </w:p>
          <w:p w14:paraId="7D7A837F" w14:textId="66F33CF3" w:rsidR="00AA1D43" w:rsidRPr="00E7357D" w:rsidRDefault="0DCF3A03" w:rsidP="00747035">
            <w:pPr>
              <w:pStyle w:val="Sraopastraipa"/>
              <w:numPr>
                <w:ilvl w:val="1"/>
                <w:numId w:val="27"/>
              </w:numPr>
              <w:tabs>
                <w:tab w:val="left" w:pos="690"/>
              </w:tabs>
              <w:spacing w:after="0" w:line="240" w:lineRule="auto"/>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Pagalba teikiama jei yra tenkinamos šiame straipsnyje ir I skyriuje nustatytos sąlygos.</w:t>
            </w:r>
          </w:p>
          <w:p w14:paraId="320B6A81" w14:textId="77777777" w:rsidR="00AA1D43" w:rsidRPr="00E7357D" w:rsidRDefault="0DCF3A03" w:rsidP="00747035">
            <w:pPr>
              <w:pStyle w:val="Sraopastraipa"/>
              <w:numPr>
                <w:ilvl w:val="1"/>
                <w:numId w:val="27"/>
              </w:numPr>
              <w:tabs>
                <w:tab w:val="left" w:pos="600"/>
              </w:tabs>
              <w:spacing w:after="0" w:line="240" w:lineRule="auto"/>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Biodegalams, kuriems taikomas tiekimo arba maišymo įpareigojimas, pagalba neteikiama.</w:t>
            </w:r>
          </w:p>
          <w:p w14:paraId="64C28667" w14:textId="77777777" w:rsidR="003311A9" w:rsidRPr="00E7357D" w:rsidRDefault="0DCF3A03" w:rsidP="00747035">
            <w:pPr>
              <w:pStyle w:val="Sraopastraipa"/>
              <w:numPr>
                <w:ilvl w:val="1"/>
                <w:numId w:val="27"/>
              </w:numPr>
              <w:tabs>
                <w:tab w:val="left" w:pos="600"/>
              </w:tabs>
              <w:spacing w:after="0" w:line="240" w:lineRule="auto"/>
              <w:jc w:val="both"/>
              <w:rPr>
                <w:rStyle w:val="normaltextrun"/>
                <w:rFonts w:ascii="Times New Roman" w:hAnsi="Times New Roman" w:cs="Times New Roman"/>
                <w:color w:val="000000" w:themeColor="text1"/>
                <w:sz w:val="24"/>
                <w:szCs w:val="24"/>
                <w:lang w:eastAsia="lt-LT"/>
              </w:rPr>
            </w:pPr>
            <w:r w:rsidRPr="00E7357D">
              <w:rPr>
                <w:rStyle w:val="normaltextrun"/>
                <w:rFonts w:ascii="Times New Roman" w:hAnsi="Times New Roman" w:cs="Times New Roman"/>
                <w:color w:val="000000" w:themeColor="text1"/>
                <w:sz w:val="24"/>
                <w:szCs w:val="24"/>
                <w:lang w:eastAsia="lt-LT"/>
              </w:rPr>
              <w:t>Pagalba teikiama tik naujiems įrenginiams. Įrenginiui pradėjus veikti, pagalba neteikiama ir neišmokama, ir pagalba nepriklauso nuo produkcijos.</w:t>
            </w:r>
          </w:p>
          <w:p w14:paraId="3C51D46A" w14:textId="0530074C" w:rsidR="00B32D26" w:rsidRPr="008C6FD9" w:rsidRDefault="008C6FD9" w:rsidP="008C6FD9">
            <w:pPr>
              <w:pStyle w:val="Sraopastraipa"/>
              <w:numPr>
                <w:ilvl w:val="1"/>
                <w:numId w:val="27"/>
              </w:numPr>
              <w:tabs>
                <w:tab w:val="left" w:pos="600"/>
              </w:tabs>
              <w:spacing w:after="0" w:line="240" w:lineRule="auto"/>
              <w:jc w:val="both"/>
              <w:rPr>
                <w:rStyle w:val="normaltextrun"/>
                <w:rFonts w:ascii="Times New Roman" w:hAnsi="Times New Roman" w:cs="Times New Roman"/>
                <w:i/>
                <w:color w:val="000000" w:themeColor="text1"/>
                <w:sz w:val="24"/>
                <w:szCs w:val="24"/>
                <w:lang w:eastAsia="lt-LT"/>
              </w:rPr>
            </w:pPr>
            <w:r w:rsidRPr="008C6FD9">
              <w:rPr>
                <w:rStyle w:val="normaltextrun"/>
                <w:rFonts w:ascii="Times New Roman" w:hAnsi="Times New Roman" w:cs="Times New Roman"/>
                <w:i/>
                <w:color w:val="000000" w:themeColor="text1"/>
                <w:szCs w:val="24"/>
                <w:lang w:eastAsia="lt-LT"/>
              </w:rPr>
              <w:t>Neteko galios nuo 2022-08-24</w:t>
            </w:r>
            <w:r>
              <w:rPr>
                <w:rStyle w:val="normaltextrun"/>
                <w:rFonts w:ascii="Times New Roman" w:hAnsi="Times New Roman" w:cs="Times New Roman"/>
                <w:i/>
                <w:color w:val="000000" w:themeColor="text1"/>
                <w:szCs w:val="24"/>
                <w:lang w:eastAsia="lt-LT"/>
              </w:rPr>
              <w:t>.</w:t>
            </w:r>
          </w:p>
        </w:tc>
      </w:tr>
      <w:tr w:rsidR="00621367" w:rsidRPr="005261E5" w14:paraId="3C51D46D" w14:textId="77777777" w:rsidTr="00DE1BA7">
        <w:tc>
          <w:tcPr>
            <w:tcW w:w="5000" w:type="pct"/>
          </w:tcPr>
          <w:p w14:paraId="624CD33F" w14:textId="77777777" w:rsidR="00621367" w:rsidRDefault="00621367" w:rsidP="00621367">
            <w:pPr>
              <w:ind w:left="426" w:hanging="426"/>
              <w:jc w:val="both"/>
              <w:rPr>
                <w:b/>
                <w:szCs w:val="24"/>
              </w:rPr>
            </w:pPr>
            <w:r w:rsidRPr="005261E5">
              <w:rPr>
                <w:b/>
                <w:szCs w:val="24"/>
              </w:rPr>
              <w:lastRenderedPageBreak/>
              <w:t>6. Projektų atrankos kriterijai</w:t>
            </w:r>
          </w:p>
          <w:tbl>
            <w:tblPr>
              <w:tblW w:w="144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83"/>
            </w:tblGrid>
            <w:tr w:rsidR="008C6FD9" w:rsidRPr="009D1ADB" w14:paraId="4B5544BE" w14:textId="77777777" w:rsidTr="0016314E">
              <w:trPr>
                <w:trHeight w:val="965"/>
              </w:trPr>
              <w:tc>
                <w:tcPr>
                  <w:tcW w:w="14483" w:type="dxa"/>
                </w:tcPr>
                <w:p w14:paraId="5FBD4EB5" w14:textId="77777777" w:rsidR="008C6FD9" w:rsidRPr="009D1ADB" w:rsidRDefault="008C6FD9" w:rsidP="008C6FD9">
                  <w:pPr>
                    <w:jc w:val="both"/>
                    <w:rPr>
                      <w:szCs w:val="24"/>
                    </w:rPr>
                  </w:pPr>
                  <w:r w:rsidRPr="009D1ADB">
                    <w:rPr>
                      <w:szCs w:val="24"/>
                    </w:rPr>
                    <w:t>Specialieji atrankos kriterijai nenustatomi.</w:t>
                  </w:r>
                </w:p>
                <w:p w14:paraId="7C816E29" w14:textId="77777777" w:rsidR="008C6FD9" w:rsidRPr="009D1ADB" w:rsidRDefault="008C6FD9" w:rsidP="008C6FD9">
                  <w:pPr>
                    <w:jc w:val="both"/>
                    <w:rPr>
                      <w:szCs w:val="24"/>
                    </w:rPr>
                  </w:pPr>
                </w:p>
                <w:tbl>
                  <w:tblPr>
                    <w:tblW w:w="5000" w:type="pct"/>
                    <w:tblLook w:val="00A0" w:firstRow="1" w:lastRow="0" w:firstColumn="1" w:lastColumn="0" w:noHBand="0" w:noVBand="0"/>
                  </w:tblPr>
                  <w:tblGrid>
                    <w:gridCol w:w="570"/>
                    <w:gridCol w:w="1363"/>
                    <w:gridCol w:w="2169"/>
                    <w:gridCol w:w="3948"/>
                    <w:gridCol w:w="1714"/>
                    <w:gridCol w:w="4487"/>
                  </w:tblGrid>
                  <w:tr w:rsidR="008C6FD9" w:rsidRPr="009D1ADB" w14:paraId="3495D0D8" w14:textId="77777777" w:rsidTr="0016314E">
                    <w:tc>
                      <w:tcPr>
                        <w:tcW w:w="26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0C6C1721" w14:textId="77777777" w:rsidR="008C6FD9" w:rsidRPr="009D1ADB" w:rsidRDefault="008C6FD9" w:rsidP="008C6FD9">
                        <w:pPr>
                          <w:jc w:val="center"/>
                          <w:rPr>
                            <w:b/>
                            <w:bCs/>
                            <w:szCs w:val="24"/>
                          </w:rPr>
                        </w:pPr>
                        <w:r w:rsidRPr="009D1ADB">
                          <w:rPr>
                            <w:b/>
                            <w:bCs/>
                            <w:szCs w:val="24"/>
                          </w:rPr>
                          <w:t>Eil.</w:t>
                        </w:r>
                      </w:p>
                      <w:p w14:paraId="29C006C2" w14:textId="77777777" w:rsidR="008C6FD9" w:rsidRPr="009D1ADB" w:rsidRDefault="008C6FD9" w:rsidP="008C6FD9">
                        <w:pPr>
                          <w:jc w:val="center"/>
                          <w:rPr>
                            <w:b/>
                            <w:bCs/>
                            <w:szCs w:val="24"/>
                          </w:rPr>
                        </w:pPr>
                        <w:r w:rsidRPr="009D1ADB">
                          <w:rPr>
                            <w:b/>
                            <w:bCs/>
                            <w:szCs w:val="24"/>
                          </w:rPr>
                          <w:t>Nr.</w:t>
                        </w:r>
                      </w:p>
                    </w:tc>
                    <w:tc>
                      <w:tcPr>
                        <w:tcW w:w="36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46D01C0A" w14:textId="77777777" w:rsidR="008C6FD9" w:rsidRPr="009D1ADB" w:rsidRDefault="008C6FD9" w:rsidP="008C6FD9">
                        <w:pPr>
                          <w:jc w:val="center"/>
                          <w:rPr>
                            <w:b/>
                            <w:bCs/>
                            <w:szCs w:val="24"/>
                          </w:rPr>
                        </w:pPr>
                        <w:r w:rsidRPr="009D1ADB">
                          <w:rPr>
                            <w:b/>
                            <w:bCs/>
                            <w:szCs w:val="24"/>
                          </w:rPr>
                          <w:t>Kriterijaus tipas</w:t>
                        </w:r>
                      </w:p>
                    </w:tc>
                    <w:tc>
                      <w:tcPr>
                        <w:tcW w:w="560"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38D08420" w14:textId="77777777" w:rsidR="008C6FD9" w:rsidRPr="009D1ADB" w:rsidRDefault="008C6FD9" w:rsidP="008C6FD9">
                        <w:pPr>
                          <w:jc w:val="center"/>
                          <w:rPr>
                            <w:b/>
                            <w:bCs/>
                            <w:szCs w:val="24"/>
                          </w:rPr>
                        </w:pPr>
                        <w:r w:rsidRPr="009D1ADB">
                          <w:rPr>
                            <w:b/>
                            <w:bCs/>
                            <w:szCs w:val="24"/>
                          </w:rPr>
                          <w:t>Kriterijus</w:t>
                        </w:r>
                      </w:p>
                    </w:tc>
                    <w:tc>
                      <w:tcPr>
                        <w:tcW w:w="1480"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vAlign w:val="center"/>
                      </w:tcPr>
                      <w:p w14:paraId="326986F5" w14:textId="77777777" w:rsidR="008C6FD9" w:rsidRPr="009D1ADB" w:rsidRDefault="008C6FD9" w:rsidP="008C6FD9">
                        <w:pPr>
                          <w:jc w:val="center"/>
                          <w:rPr>
                            <w:b/>
                            <w:bCs/>
                            <w:szCs w:val="24"/>
                          </w:rPr>
                        </w:pPr>
                        <w:r w:rsidRPr="009D1ADB">
                          <w:rPr>
                            <w:b/>
                            <w:bCs/>
                            <w:szCs w:val="24"/>
                          </w:rPr>
                          <w:t>Kriterijaus vertinimo metodas</w:t>
                        </w:r>
                      </w:p>
                    </w:tc>
                    <w:tc>
                      <w:tcPr>
                        <w:tcW w:w="680"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14:paraId="156B3BD9" w14:textId="77777777" w:rsidR="008C6FD9" w:rsidRPr="009D1ADB" w:rsidRDefault="008C6FD9" w:rsidP="008C6FD9">
                        <w:pPr>
                          <w:jc w:val="center"/>
                          <w:rPr>
                            <w:b/>
                            <w:bCs/>
                            <w:szCs w:val="24"/>
                          </w:rPr>
                        </w:pPr>
                        <w:r w:rsidRPr="009D1ADB">
                          <w:rPr>
                            <w:b/>
                            <w:bCs/>
                            <w:szCs w:val="24"/>
                          </w:rPr>
                          <w:t>Didžiausias galimas kriterijaus balas</w:t>
                        </w:r>
                      </w:p>
                    </w:tc>
                    <w:tc>
                      <w:tcPr>
                        <w:tcW w:w="1653" w:type="pct"/>
                        <w:tcBorders>
                          <w:top w:val="single" w:sz="6" w:space="0" w:color="000000" w:themeColor="text1"/>
                          <w:left w:val="single" w:sz="6" w:space="0" w:color="000000" w:themeColor="text1"/>
                          <w:bottom w:val="single" w:sz="6" w:space="0" w:color="000000" w:themeColor="text1"/>
                          <w:right w:val="single" w:sz="6" w:space="0" w:color="000000" w:themeColor="text1"/>
                        </w:tcBorders>
                        <w:shd w:val="clear" w:color="auto" w:fill="C0E1FF"/>
                      </w:tcPr>
                      <w:p w14:paraId="4DE3BB50" w14:textId="77777777" w:rsidR="008C6FD9" w:rsidRPr="009D1ADB" w:rsidRDefault="008C6FD9" w:rsidP="008C6FD9">
                        <w:pPr>
                          <w:jc w:val="center"/>
                          <w:rPr>
                            <w:b/>
                            <w:bCs/>
                            <w:szCs w:val="24"/>
                          </w:rPr>
                        </w:pPr>
                        <w:r w:rsidRPr="009D1ADB">
                          <w:rPr>
                            <w:b/>
                            <w:bCs/>
                            <w:szCs w:val="24"/>
                          </w:rPr>
                          <w:t>Kriterijaus svorio koeficientas</w:t>
                        </w:r>
                      </w:p>
                    </w:tc>
                  </w:tr>
                  <w:tr w:rsidR="008C6FD9" w:rsidRPr="009D1ADB" w14:paraId="4F305B01" w14:textId="77777777" w:rsidTr="0016314E">
                    <w:tc>
                      <w:tcPr>
                        <w:tcW w:w="26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279ADB5" w14:textId="77777777" w:rsidR="008C6FD9" w:rsidRPr="009D1ADB" w:rsidRDefault="008C6FD9" w:rsidP="008C6FD9">
                        <w:pPr>
                          <w:jc w:val="both"/>
                          <w:rPr>
                            <w:szCs w:val="24"/>
                          </w:rPr>
                        </w:pPr>
                        <w:r w:rsidRPr="009D1ADB">
                          <w:rPr>
                            <w:szCs w:val="24"/>
                          </w:rPr>
                          <w:t>1.</w:t>
                        </w:r>
                      </w:p>
                    </w:tc>
                    <w:tc>
                      <w:tcPr>
                        <w:tcW w:w="36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109DE48" w14:textId="77777777" w:rsidR="008C6FD9" w:rsidRPr="009D1ADB" w:rsidRDefault="008C6FD9" w:rsidP="008C6FD9">
                        <w:pPr>
                          <w:jc w:val="both"/>
                          <w:rPr>
                            <w:i/>
                            <w:iCs/>
                            <w:szCs w:val="24"/>
                          </w:rPr>
                        </w:pPr>
                        <w:r w:rsidRPr="009D1ADB">
                          <w:rPr>
                            <w:color w:val="000000"/>
                            <w:szCs w:val="24"/>
                          </w:rPr>
                          <w:t>Prioritetinis</w:t>
                        </w:r>
                      </w:p>
                    </w:tc>
                    <w:tc>
                      <w:tcPr>
                        <w:tcW w:w="56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2A14ECB" w14:textId="77777777" w:rsidR="008C6FD9" w:rsidRPr="009D1ADB" w:rsidRDefault="008C6FD9" w:rsidP="008C6FD9">
                        <w:pPr>
                          <w:jc w:val="both"/>
                          <w:rPr>
                            <w:i/>
                            <w:iCs/>
                            <w:szCs w:val="24"/>
                          </w:rPr>
                        </w:pPr>
                        <w:r w:rsidRPr="009D1ADB">
                          <w:rPr>
                            <w:color w:val="000000"/>
                            <w:szCs w:val="24"/>
                            <w:shd w:val="clear" w:color="auto" w:fill="FFFFFF"/>
                          </w:rPr>
                          <w:t xml:space="preserve">Didžiausias </w:t>
                        </w:r>
                        <w:proofErr w:type="spellStart"/>
                        <w:r w:rsidRPr="009D1ADB">
                          <w:rPr>
                            <w:color w:val="000000"/>
                            <w:szCs w:val="24"/>
                            <w:shd w:val="clear" w:color="auto" w:fill="FFFFFF"/>
                          </w:rPr>
                          <w:t>biometano</w:t>
                        </w:r>
                        <w:proofErr w:type="spellEnd"/>
                        <w:r w:rsidRPr="009D1ADB">
                          <w:rPr>
                            <w:color w:val="000000"/>
                            <w:szCs w:val="24"/>
                            <w:shd w:val="clear" w:color="auto" w:fill="FFFFFF"/>
                          </w:rPr>
                          <w:t xml:space="preserve"> dujų gamybos įrenginio </w:t>
                        </w:r>
                        <w:r w:rsidRPr="009D1ADB">
                          <w:rPr>
                            <w:color w:val="000000"/>
                            <w:szCs w:val="24"/>
                            <w:shd w:val="clear" w:color="auto" w:fill="FFFFFF"/>
                          </w:rPr>
                          <w:lastRenderedPageBreak/>
                          <w:t xml:space="preserve">pajėgumas tenkantis </w:t>
                        </w:r>
                        <w:r w:rsidRPr="009D1ADB">
                          <w:rPr>
                            <w:color w:val="000000"/>
                            <w:szCs w:val="24"/>
                          </w:rPr>
                          <w:t>vienam tūkstančiui viešųjų investicijų</w:t>
                        </w:r>
                        <w:r w:rsidRPr="009D1ADB">
                          <w:rPr>
                            <w:color w:val="000000"/>
                            <w:szCs w:val="24"/>
                            <w:shd w:val="clear" w:color="auto" w:fill="FFFFFF"/>
                          </w:rPr>
                          <w:t xml:space="preserve"> </w:t>
                        </w:r>
                      </w:p>
                    </w:tc>
                    <w:tc>
                      <w:tcPr>
                        <w:tcW w:w="148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1588507" w14:textId="77777777" w:rsidR="008C6FD9" w:rsidRPr="009D1ADB" w:rsidRDefault="008C6FD9" w:rsidP="008C6FD9">
                        <w:pPr>
                          <w:jc w:val="both"/>
                          <w:rPr>
                            <w:color w:val="000000"/>
                            <w:szCs w:val="24"/>
                          </w:rPr>
                        </w:pPr>
                        <w:r w:rsidRPr="009D1ADB">
                          <w:rPr>
                            <w:color w:val="000000"/>
                            <w:szCs w:val="24"/>
                          </w:rPr>
                          <w:lastRenderedPageBreak/>
                          <w:t xml:space="preserve">Įvertinamas </w:t>
                        </w:r>
                        <w:proofErr w:type="spellStart"/>
                        <w:r w:rsidRPr="009D1ADB">
                          <w:rPr>
                            <w:color w:val="000000"/>
                            <w:szCs w:val="24"/>
                          </w:rPr>
                          <w:t>biometano</w:t>
                        </w:r>
                        <w:proofErr w:type="spellEnd"/>
                        <w:r w:rsidRPr="009D1ADB">
                          <w:rPr>
                            <w:color w:val="000000"/>
                            <w:szCs w:val="24"/>
                          </w:rPr>
                          <w:t> dujų gamybos įrenginio pajėgumas  tenkantis vienam tūkstančiui viešųjų investicijų (GPP):</w:t>
                        </w:r>
                      </w:p>
                      <w:p w14:paraId="6BF46217" w14:textId="77777777" w:rsidR="008C6FD9" w:rsidRPr="009D1ADB" w:rsidRDefault="008C6FD9" w:rsidP="008C6FD9">
                        <w:pPr>
                          <w:jc w:val="both"/>
                          <w:rPr>
                            <w:color w:val="000000"/>
                            <w:szCs w:val="24"/>
                          </w:rPr>
                        </w:pPr>
                      </w:p>
                      <w:p w14:paraId="1963F2A3" w14:textId="77777777" w:rsidR="008C6FD9" w:rsidRPr="009D1ADB" w:rsidRDefault="008C6FD9" w:rsidP="008C6FD9">
                        <w:pPr>
                          <w:jc w:val="both"/>
                          <w:rPr>
                            <w:color w:val="000000"/>
                            <w:szCs w:val="24"/>
                          </w:rPr>
                        </w:pPr>
                        <w:r w:rsidRPr="009D1ADB">
                          <w:rPr>
                            <w:noProof/>
                            <w:szCs w:val="24"/>
                            <w:lang w:eastAsia="lt-LT"/>
                          </w:rPr>
                          <mc:AlternateContent>
                            <mc:Choice Requires="wps">
                              <w:drawing>
                                <wp:anchor distT="0" distB="0" distL="114300" distR="114300" simplePos="0" relativeHeight="251659264" behindDoc="0" locked="0" layoutInCell="1" allowOverlap="1" wp14:anchorId="213B048B" wp14:editId="702A01F7">
                                  <wp:simplePos x="0" y="0"/>
                                  <wp:positionH relativeFrom="column">
                                    <wp:posOffset>28576</wp:posOffset>
                                  </wp:positionH>
                                  <wp:positionV relativeFrom="paragraph">
                                    <wp:posOffset>41910</wp:posOffset>
                                  </wp:positionV>
                                  <wp:extent cx="2133600" cy="324485"/>
                                  <wp:effectExtent l="0" t="0" r="0" b="14605"/>
                                  <wp:wrapNone/>
                                  <wp:docPr id="2" name="TextBox 1">
                                    <a:extLst xmlns:a="http://schemas.openxmlformats.org/drawingml/2006/main">
                                      <a:ext uri="{FF2B5EF4-FFF2-40B4-BE49-F238E27FC236}">
                                        <a16:creationId xmlns:a16="http://schemas.microsoft.com/office/drawing/2014/main" id="{30700C23-14EB-42B3-A71E-3AE7486BC9C7}"/>
                                      </a:ext>
                                    </a:extLst>
                                  </wp:docPr>
                                  <wp:cNvGraphicFramePr/>
                                  <a:graphic xmlns:a="http://schemas.openxmlformats.org/drawingml/2006/main">
                                    <a:graphicData uri="http://schemas.microsoft.com/office/word/2010/wordprocessingShape">
                                      <wps:wsp>
                                        <wps:cNvSpPr txBox="1"/>
                                        <wps:spPr>
                                          <a:xfrm>
                                            <a:off x="0" y="0"/>
                                            <a:ext cx="2133600" cy="324485"/>
                                          </a:xfrm>
                                          <a:prstGeom prst="rect">
                                            <a:avLst/>
                                          </a:prstGeom>
                                          <a:noFill/>
                                          <a:ln>
                                            <a:noFill/>
                                          </a:ln>
                                          <a:effectLst/>
                                        </wps:spPr>
                                        <wps:txbx>
                                          <w:txbxContent>
                                            <w:p w14:paraId="46951116" w14:textId="77777777" w:rsidR="008C6FD9" w:rsidRDefault="008C6FD9" w:rsidP="008C6FD9">
                                              <w:pPr>
                                                <w:rPr>
                                                  <w:rFonts w:ascii="Cambria Math" w:eastAsia="+mn-ea" w:hAnsi="Cambria Math" w:cs="+mn-cs"/>
                                                  <w:i/>
                                                  <w:iCs/>
                                                  <w:color w:val="000000"/>
                                                  <w:sz w:val="22"/>
                                                  <w:szCs w:val="22"/>
                                                </w:rPr>
                                              </w:pPr>
                                              <m:oMathPara>
                                                <m:oMathParaPr>
                                                  <m:jc m:val="centerGroup"/>
                                                </m:oMathParaPr>
                                                <m:oMath>
                                                  <m:r>
                                                    <w:rPr>
                                                      <w:rFonts w:ascii="Cambria Math" w:eastAsia="+mn-ea" w:hAnsi="Cambria Math" w:cs="+mn-cs"/>
                                                      <w:color w:val="000000"/>
                                                      <w:sz w:val="22"/>
                                                      <w:szCs w:val="22"/>
                                                    </w:rPr>
                                                    <m:t>GPP=</m:t>
                                                  </m:r>
                                                  <m:r>
                                                    <w:rPr>
                                                      <w:rFonts w:ascii="Cambria Math" w:hAnsi="Cambria Math"/>
                                                      <w:color w:val="000000"/>
                                                    </w:rPr>
                                                    <m:t>(</m:t>
                                                  </m:r>
                                                  <m:f>
                                                    <m:fPr>
                                                      <m:ctrlPr>
                                                        <w:rPr>
                                                          <w:rFonts w:ascii="Cambria Math" w:hAnsi="Cambria Math"/>
                                                          <w:i/>
                                                          <w:iCs/>
                                                          <w:color w:val="000000"/>
                                                          <w:szCs w:val="24"/>
                                                        </w:rPr>
                                                      </m:ctrlPr>
                                                    </m:fPr>
                                                    <m:num>
                                                      <m:r>
                                                        <w:rPr>
                                                          <w:rFonts w:ascii="Cambria Math" w:hAnsi="Cambria Math"/>
                                                          <w:color w:val="000000"/>
                                                        </w:rPr>
                                                        <m:t>GP</m:t>
                                                      </m:r>
                                                    </m:num>
                                                    <m:den>
                                                      <m:d>
                                                        <m:dPr>
                                                          <m:ctrlPr>
                                                            <w:rPr>
                                                              <w:rFonts w:ascii="Cambria Math" w:hAnsi="Cambria Math"/>
                                                              <w:i/>
                                                              <w:iCs/>
                                                              <w:color w:val="000000"/>
                                                              <w:szCs w:val="24"/>
                                                            </w:rPr>
                                                          </m:ctrlPr>
                                                        </m:dPr>
                                                        <m:e>
                                                          <m:r>
                                                            <w:rPr>
                                                              <w:rFonts w:ascii="Cambria Math" w:hAnsi="Cambria Math"/>
                                                              <w:color w:val="000000"/>
                                                            </w:rPr>
                                                            <m:t xml:space="preserve">BPI×FI% </m:t>
                                                          </m:r>
                                                        </m:e>
                                                      </m:d>
                                                    </m:den>
                                                  </m:f>
                                                  <m:r>
                                                    <w:rPr>
                                                      <w:rFonts w:ascii="Cambria Math" w:hAnsi="Cambria Math"/>
                                                      <w:color w:val="000000"/>
                                                    </w:rPr>
                                                    <m:t>) x 1000</m:t>
                                                  </m:r>
                                                </m:oMath>
                                              </m:oMathPara>
                                            </w:p>
                                          </w:txbxContent>
                                        </wps:txbx>
                                        <wps:bodyPr vertOverflow="clip" horzOverflow="clip" wrap="square" lIns="0" tIns="0" rIns="0" bIns="0" rtlCol="0" anchor="t">
                                          <a:spAutoFit/>
                                        </wps:bodyPr>
                                      </wps:wsp>
                                    </a:graphicData>
                                  </a:graphic>
                                  <wp14:sizeRelH relativeFrom="margin">
                                    <wp14:pctWidth>0</wp14:pctWidth>
                                  </wp14:sizeRelH>
                                </wp:anchor>
                              </w:drawing>
                            </mc:Choice>
                            <mc:Fallback>
                              <w:pict>
                                <v:shapetype w14:anchorId="213B048B" id="_x0000_t202" coordsize="21600,21600" o:spt="202" path="m,l,21600r21600,l21600,xe">
                                  <v:stroke joinstyle="miter"/>
                                  <v:path gradientshapeok="t" o:connecttype="rect"/>
                                </v:shapetype>
                                <v:shape id="TextBox 1" o:spid="_x0000_s1026" type="#_x0000_t202" style="position:absolute;left:0;text-align:left;margin-left:2.25pt;margin-top:3.3pt;width:168pt;height:25.5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" filled="f" stroked="f">
                                  <v:textbox style="mso-fit-shape-to-text:t" inset="0,0,0,0">
                                    <w:txbxContent>
                                      <w:p w14:paraId="46951116" w14:textId="77777777" w:rsidR="008C6FD9" w:rsidRDefault="008C6FD9" w:rsidP="008C6FD9">
                                        <w:pPr>
                                          <w:rPr>
                                            <w:rFonts w:ascii="Cambria Math" w:eastAsia="+mn-ea" w:hAnsi="Cambria Math" w:cs="+mn-cs"/>
                                            <w:i/>
                                            <w:iCs/>
                                            <w:color w:val="000000"/>
                                            <w:sz w:val="22"/>
                                            <w:szCs w:val="22"/>
                                          </w:rPr>
                                        </w:pPr>
                                        <m:oMathPara>
                                          <m:oMathParaPr>
                                            <m:jc m:val="centerGroup"/>
                                          </m:oMathParaPr>
                                          <m:oMath>
                                            <m:r>
                                              <w:rPr>
                                                <w:rFonts w:ascii="Cambria Math" w:eastAsia="+mn-ea" w:hAnsi="Cambria Math" w:cs="+mn-cs"/>
                                                <w:color w:val="000000"/>
                                                <w:sz w:val="22"/>
                                                <w:szCs w:val="22"/>
                                              </w:rPr>
                                              <m:t>GPP=</m:t>
                                            </m:r>
                                            <m:r>
                                              <w:rPr>
                                                <w:rFonts w:ascii="Cambria Math" w:hAnsi="Cambria Math"/>
                                                <w:color w:val="000000"/>
                                              </w:rPr>
                                              <m:t>(</m:t>
                                            </m:r>
                                            <m:f>
                                              <m:fPr>
                                                <m:ctrlPr>
                                                  <w:rPr>
                                                    <w:rFonts w:ascii="Cambria Math" w:hAnsi="Cambria Math"/>
                                                    <w:i/>
                                                    <w:iCs/>
                                                    <w:color w:val="000000"/>
                                                    <w:szCs w:val="24"/>
                                                  </w:rPr>
                                                </m:ctrlPr>
                                              </m:fPr>
                                              <m:num>
                                                <m:r>
                                                  <w:rPr>
                                                    <w:rFonts w:ascii="Cambria Math" w:hAnsi="Cambria Math"/>
                                                    <w:color w:val="000000"/>
                                                  </w:rPr>
                                                  <m:t>GP</m:t>
                                                </m:r>
                                              </m:num>
                                              <m:den>
                                                <m:d>
                                                  <m:dPr>
                                                    <m:ctrlPr>
                                                      <w:rPr>
                                                        <w:rFonts w:ascii="Cambria Math" w:hAnsi="Cambria Math"/>
                                                        <w:i/>
                                                        <w:iCs/>
                                                        <w:color w:val="000000"/>
                                                        <w:szCs w:val="24"/>
                                                      </w:rPr>
                                                    </m:ctrlPr>
                                                  </m:dPr>
                                                  <m:e>
                                                    <m:r>
                                                      <w:rPr>
                                                        <w:rFonts w:ascii="Cambria Math" w:hAnsi="Cambria Math"/>
                                                        <w:color w:val="000000"/>
                                                      </w:rPr>
                                                      <m:t xml:space="preserve">BPI×FI% </m:t>
                                                    </m:r>
                                                  </m:e>
                                                </m:d>
                                              </m:den>
                                            </m:f>
                                            <m:r>
                                              <w:rPr>
                                                <w:rFonts w:ascii="Cambria Math" w:hAnsi="Cambria Math"/>
                                                <w:color w:val="000000"/>
                                              </w:rPr>
                                              <m:t>) x 1000</m:t>
                                            </m:r>
                                          </m:oMath>
                                        </m:oMathPara>
                                      </w:p>
                                    </w:txbxContent>
                                  </v:textbox>
                                </v:shape>
                              </w:pict>
                            </mc:Fallback>
                          </mc:AlternateContent>
                        </w:r>
                      </w:p>
                      <w:p w14:paraId="2A600872" w14:textId="77777777" w:rsidR="008C6FD9" w:rsidRPr="009D1ADB" w:rsidRDefault="008C6FD9" w:rsidP="008C6FD9">
                        <w:pPr>
                          <w:jc w:val="both"/>
                          <w:rPr>
                            <w:color w:val="000000"/>
                            <w:szCs w:val="24"/>
                          </w:rPr>
                        </w:pPr>
                      </w:p>
                      <w:p w14:paraId="4130BDDA" w14:textId="77777777" w:rsidR="008C6FD9" w:rsidRPr="009D1ADB" w:rsidRDefault="008C6FD9" w:rsidP="008C6FD9">
                        <w:pPr>
                          <w:jc w:val="both"/>
                          <w:rPr>
                            <w:color w:val="000000"/>
                            <w:szCs w:val="24"/>
                          </w:rPr>
                        </w:pPr>
                      </w:p>
                      <w:p w14:paraId="05F03621" w14:textId="77777777" w:rsidR="008C6FD9" w:rsidRPr="009D1ADB" w:rsidRDefault="008C6FD9" w:rsidP="008C6FD9">
                        <w:pPr>
                          <w:jc w:val="both"/>
                          <w:rPr>
                            <w:color w:val="000000"/>
                            <w:szCs w:val="24"/>
                          </w:rPr>
                        </w:pPr>
                        <w:r w:rsidRPr="009D1ADB">
                          <w:rPr>
                            <w:color w:val="000000"/>
                            <w:szCs w:val="24"/>
                          </w:rPr>
                          <w:t xml:space="preserve">GP – </w:t>
                        </w:r>
                        <w:r w:rsidRPr="009D1ADB">
                          <w:rPr>
                            <w:i/>
                            <w:color w:val="000000"/>
                            <w:szCs w:val="24"/>
                          </w:rPr>
                          <w:t>gamybos įrenginio pajėgumas  kubiniais metrais per valandą;</w:t>
                        </w:r>
                      </w:p>
                      <w:p w14:paraId="6B5952F9" w14:textId="77777777" w:rsidR="008C6FD9" w:rsidRPr="009D1ADB" w:rsidRDefault="008C6FD9" w:rsidP="008C6FD9">
                        <w:pPr>
                          <w:jc w:val="both"/>
                          <w:rPr>
                            <w:color w:val="000000"/>
                            <w:szCs w:val="24"/>
                          </w:rPr>
                        </w:pPr>
                        <w:r w:rsidRPr="009D1ADB">
                          <w:rPr>
                            <w:color w:val="000000"/>
                            <w:szCs w:val="24"/>
                          </w:rPr>
                          <w:t xml:space="preserve">BPI – </w:t>
                        </w:r>
                        <w:r w:rsidRPr="009D1ADB">
                          <w:rPr>
                            <w:i/>
                            <w:iCs/>
                            <w:color w:val="000000"/>
                            <w:szCs w:val="24"/>
                          </w:rPr>
                          <w:t>bendra projekto tinkamų finansuoti išlaidų suma, eurais;</w:t>
                        </w:r>
                      </w:p>
                      <w:p w14:paraId="5CD10321" w14:textId="77777777" w:rsidR="008C6FD9" w:rsidRPr="009D1ADB" w:rsidRDefault="008C6FD9" w:rsidP="008C6FD9">
                        <w:pPr>
                          <w:jc w:val="both"/>
                          <w:rPr>
                            <w:i/>
                            <w:color w:val="000000"/>
                            <w:szCs w:val="24"/>
                          </w:rPr>
                        </w:pPr>
                        <w:r w:rsidRPr="009D1ADB">
                          <w:rPr>
                            <w:color w:val="000000"/>
                            <w:szCs w:val="24"/>
                          </w:rPr>
                          <w:t xml:space="preserve">FI% - </w:t>
                        </w:r>
                        <w:r w:rsidRPr="009D1ADB">
                          <w:rPr>
                            <w:i/>
                            <w:color w:val="000000"/>
                            <w:szCs w:val="24"/>
                          </w:rPr>
                          <w:t>taikomas finansavimo intensyvumas, procentais;</w:t>
                        </w:r>
                      </w:p>
                      <w:p w14:paraId="5971FFC0" w14:textId="77777777" w:rsidR="008C6FD9" w:rsidRPr="009D1ADB" w:rsidRDefault="008C6FD9" w:rsidP="008C6FD9">
                        <w:pPr>
                          <w:jc w:val="both"/>
                          <w:rPr>
                            <w:color w:val="000000"/>
                            <w:szCs w:val="24"/>
                          </w:rPr>
                        </w:pPr>
                      </w:p>
                      <w:p w14:paraId="056D3EC6" w14:textId="77777777" w:rsidR="008C6FD9" w:rsidRPr="009D1ADB" w:rsidRDefault="008C6FD9" w:rsidP="008C6FD9">
                        <w:pPr>
                          <w:jc w:val="both"/>
                          <w:rPr>
                            <w:color w:val="000000"/>
                            <w:szCs w:val="24"/>
                          </w:rPr>
                        </w:pPr>
                        <w:r w:rsidRPr="009D1ADB">
                          <w:rPr>
                            <w:color w:val="000000"/>
                            <w:szCs w:val="24"/>
                          </w:rPr>
                          <w:t>Jeigu GPP ≥0,4, skiriami 4 balai;</w:t>
                        </w:r>
                      </w:p>
                      <w:p w14:paraId="4B0DD31F" w14:textId="77777777" w:rsidR="008C6FD9" w:rsidRPr="009D1ADB" w:rsidRDefault="008C6FD9" w:rsidP="008C6FD9">
                        <w:pPr>
                          <w:jc w:val="both"/>
                          <w:rPr>
                            <w:color w:val="000000"/>
                            <w:szCs w:val="24"/>
                          </w:rPr>
                        </w:pPr>
                        <w:r w:rsidRPr="009D1ADB">
                          <w:rPr>
                            <w:color w:val="000000"/>
                            <w:szCs w:val="24"/>
                          </w:rPr>
                          <w:t>Jeigu GPP ≥0,3, skiriami 3 balai;</w:t>
                        </w:r>
                      </w:p>
                      <w:p w14:paraId="6C693802" w14:textId="77777777" w:rsidR="008C6FD9" w:rsidRPr="009D1ADB" w:rsidRDefault="008C6FD9" w:rsidP="008C6FD9">
                        <w:pPr>
                          <w:jc w:val="both"/>
                          <w:rPr>
                            <w:color w:val="000000"/>
                            <w:szCs w:val="24"/>
                          </w:rPr>
                        </w:pPr>
                        <w:r w:rsidRPr="009D1ADB">
                          <w:rPr>
                            <w:color w:val="000000"/>
                            <w:szCs w:val="24"/>
                          </w:rPr>
                          <w:t>Jeigu GPP ≥ 0,2, skiriami 2 balai;</w:t>
                        </w:r>
                      </w:p>
                      <w:p w14:paraId="1B968636" w14:textId="77777777" w:rsidR="008C6FD9" w:rsidRPr="009D1ADB" w:rsidRDefault="008C6FD9" w:rsidP="008C6FD9">
                        <w:pPr>
                          <w:jc w:val="both"/>
                          <w:rPr>
                            <w:color w:val="000000"/>
                            <w:szCs w:val="24"/>
                          </w:rPr>
                        </w:pPr>
                        <w:r w:rsidRPr="009D1ADB">
                          <w:rPr>
                            <w:color w:val="000000"/>
                            <w:szCs w:val="24"/>
                          </w:rPr>
                          <w:t xml:space="preserve">Jeigu GPP ≥ 0,1, skiriamas 1 balas. </w:t>
                        </w:r>
                      </w:p>
                    </w:tc>
                    <w:tc>
                      <w:tcPr>
                        <w:tcW w:w="68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8A7853A" w14:textId="77777777" w:rsidR="008C6FD9" w:rsidRPr="009D1ADB" w:rsidRDefault="008C6FD9" w:rsidP="008C6FD9">
                        <w:pPr>
                          <w:jc w:val="center"/>
                          <w:rPr>
                            <w:i/>
                            <w:iCs/>
                            <w:szCs w:val="24"/>
                          </w:rPr>
                        </w:pPr>
                        <w:r w:rsidRPr="009D1ADB">
                          <w:rPr>
                            <w:color w:val="000000"/>
                            <w:szCs w:val="24"/>
                          </w:rPr>
                          <w:lastRenderedPageBreak/>
                          <w:t>80</w:t>
                        </w:r>
                      </w:p>
                    </w:tc>
                    <w:tc>
                      <w:tcPr>
                        <w:tcW w:w="165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DAF0A70" w14:textId="77777777" w:rsidR="008C6FD9" w:rsidRPr="009D1ADB" w:rsidRDefault="008C6FD9" w:rsidP="008C6FD9">
                        <w:pPr>
                          <w:jc w:val="center"/>
                          <w:rPr>
                            <w:i/>
                            <w:szCs w:val="24"/>
                          </w:rPr>
                        </w:pPr>
                        <w:r w:rsidRPr="009D1ADB">
                          <w:rPr>
                            <w:color w:val="000000"/>
                            <w:szCs w:val="24"/>
                          </w:rPr>
                          <w:t>20</w:t>
                        </w:r>
                      </w:p>
                    </w:tc>
                  </w:tr>
                  <w:tr w:rsidR="008C6FD9" w:rsidRPr="009D1ADB" w14:paraId="569320EE" w14:textId="77777777" w:rsidTr="0016314E">
                    <w:tc>
                      <w:tcPr>
                        <w:tcW w:w="26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D2019EC" w14:textId="77777777" w:rsidR="008C6FD9" w:rsidRPr="009D1ADB" w:rsidRDefault="008C6FD9" w:rsidP="008C6FD9">
                        <w:pPr>
                          <w:jc w:val="both"/>
                          <w:rPr>
                            <w:szCs w:val="24"/>
                          </w:rPr>
                        </w:pPr>
                        <w:r w:rsidRPr="009D1ADB">
                          <w:rPr>
                            <w:szCs w:val="24"/>
                          </w:rPr>
                          <w:t>2.</w:t>
                        </w:r>
                      </w:p>
                    </w:tc>
                    <w:tc>
                      <w:tcPr>
                        <w:tcW w:w="36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38F1D12" w14:textId="77777777" w:rsidR="008C6FD9" w:rsidRPr="009D1ADB" w:rsidRDefault="008C6FD9" w:rsidP="008C6FD9">
                        <w:pPr>
                          <w:jc w:val="center"/>
                          <w:rPr>
                            <w:i/>
                            <w:iCs/>
                            <w:szCs w:val="24"/>
                          </w:rPr>
                        </w:pPr>
                        <w:r w:rsidRPr="009D1ADB">
                          <w:rPr>
                            <w:color w:val="000000"/>
                            <w:szCs w:val="24"/>
                          </w:rPr>
                          <w:t>Prioritetinis</w:t>
                        </w:r>
                      </w:p>
                    </w:tc>
                    <w:tc>
                      <w:tcPr>
                        <w:tcW w:w="56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445B0711" w14:textId="77777777" w:rsidR="008C6FD9" w:rsidRPr="009D1ADB" w:rsidRDefault="008C6FD9" w:rsidP="008C6FD9">
                        <w:pPr>
                          <w:rPr>
                            <w:i/>
                            <w:iCs/>
                            <w:szCs w:val="24"/>
                          </w:rPr>
                        </w:pPr>
                        <w:r w:rsidRPr="009D1ADB">
                          <w:rPr>
                            <w:szCs w:val="24"/>
                          </w:rPr>
                          <w:t>Pareiškėjo įmonės dydis</w:t>
                        </w:r>
                      </w:p>
                    </w:tc>
                    <w:tc>
                      <w:tcPr>
                        <w:tcW w:w="148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2AF49C" w14:textId="77777777" w:rsidR="008C6FD9" w:rsidRPr="009D1ADB" w:rsidRDefault="008C6FD9" w:rsidP="008C6FD9">
                        <w:pPr>
                          <w:tabs>
                            <w:tab w:val="left" w:pos="271"/>
                            <w:tab w:val="left" w:pos="993"/>
                            <w:tab w:val="left" w:pos="1134"/>
                          </w:tabs>
                          <w:jc w:val="both"/>
                          <w:rPr>
                            <w:szCs w:val="24"/>
                            <w:lang w:val="lt"/>
                          </w:rPr>
                        </w:pPr>
                        <w:r w:rsidRPr="009D1ADB">
                          <w:rPr>
                            <w:szCs w:val="24"/>
                            <w:lang w:val="lt"/>
                          </w:rPr>
                          <w:t xml:space="preserve">Prioritetas teikiamas labai mažoms ir mažoms įmonėms bei žemės ūkio veiklos subjektams (turintiems juridinio asmens statusą): </w:t>
                        </w:r>
                      </w:p>
                      <w:p w14:paraId="51F6F1EB" w14:textId="77777777" w:rsidR="008C6FD9" w:rsidRPr="009D1ADB" w:rsidRDefault="008C6FD9" w:rsidP="008C6FD9">
                        <w:pPr>
                          <w:rPr>
                            <w:szCs w:val="24"/>
                          </w:rPr>
                        </w:pPr>
                      </w:p>
                      <w:p w14:paraId="09AB97EB" w14:textId="77777777" w:rsidR="008C6FD9" w:rsidRPr="009D1ADB" w:rsidRDefault="008C6FD9" w:rsidP="008C6FD9">
                        <w:pPr>
                          <w:tabs>
                            <w:tab w:val="left" w:pos="271"/>
                            <w:tab w:val="left" w:pos="993"/>
                            <w:tab w:val="left" w:pos="1134"/>
                          </w:tabs>
                          <w:jc w:val="both"/>
                          <w:rPr>
                            <w:szCs w:val="24"/>
                            <w:lang w:val="lt"/>
                          </w:rPr>
                        </w:pPr>
                        <w:r w:rsidRPr="009D1ADB">
                          <w:rPr>
                            <w:szCs w:val="24"/>
                            <w:lang w:val="lt"/>
                          </w:rPr>
                          <w:t>1. kai pareiškėjas yra žemės ūkio veiklos subjektas jam skiriamas 1 balas;</w:t>
                        </w:r>
                      </w:p>
                      <w:p w14:paraId="16EFDA28" w14:textId="77777777" w:rsidR="008C6FD9" w:rsidRPr="009D1ADB" w:rsidRDefault="008C6FD9" w:rsidP="008C6FD9">
                        <w:pPr>
                          <w:rPr>
                            <w:szCs w:val="24"/>
                          </w:rPr>
                        </w:pPr>
                      </w:p>
                      <w:p w14:paraId="0A90E476" w14:textId="77777777" w:rsidR="008C6FD9" w:rsidRPr="009D1ADB" w:rsidRDefault="008C6FD9" w:rsidP="008C6FD9">
                        <w:pPr>
                          <w:rPr>
                            <w:szCs w:val="24"/>
                            <w:lang w:val="lt"/>
                          </w:rPr>
                        </w:pPr>
                        <w:r w:rsidRPr="009D1ADB">
                          <w:rPr>
                            <w:szCs w:val="24"/>
                            <w:lang w:val="lt"/>
                          </w:rPr>
                          <w:t>2. kai pareiškėjas yra labai maža, maža įmonė, jam skiriama 0,5 balo.</w:t>
                        </w:r>
                      </w:p>
                    </w:tc>
                    <w:tc>
                      <w:tcPr>
                        <w:tcW w:w="68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399319F" w14:textId="77777777" w:rsidR="008C6FD9" w:rsidRPr="009D1ADB" w:rsidRDefault="008C6FD9" w:rsidP="008C6FD9">
                        <w:pPr>
                          <w:jc w:val="center"/>
                          <w:rPr>
                            <w:i/>
                            <w:szCs w:val="24"/>
                          </w:rPr>
                        </w:pPr>
                        <w:r w:rsidRPr="009D1ADB">
                          <w:rPr>
                            <w:szCs w:val="24"/>
                          </w:rPr>
                          <w:t>10</w:t>
                        </w:r>
                      </w:p>
                    </w:tc>
                    <w:tc>
                      <w:tcPr>
                        <w:tcW w:w="165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71187C9" w14:textId="77777777" w:rsidR="008C6FD9" w:rsidRPr="009D1ADB" w:rsidRDefault="008C6FD9" w:rsidP="008C6FD9">
                        <w:pPr>
                          <w:jc w:val="center"/>
                          <w:rPr>
                            <w:i/>
                            <w:iCs/>
                            <w:szCs w:val="24"/>
                          </w:rPr>
                        </w:pPr>
                        <w:r w:rsidRPr="009D1ADB">
                          <w:rPr>
                            <w:szCs w:val="24"/>
                          </w:rPr>
                          <w:t>10</w:t>
                        </w:r>
                      </w:p>
                    </w:tc>
                  </w:tr>
                  <w:tr w:rsidR="008C6FD9" w:rsidRPr="009D1ADB" w14:paraId="3FF2789E" w14:textId="77777777" w:rsidTr="0016314E">
                    <w:tc>
                      <w:tcPr>
                        <w:tcW w:w="26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5632E6A" w14:textId="77777777" w:rsidR="008C6FD9" w:rsidRPr="009D1ADB" w:rsidRDefault="008C6FD9" w:rsidP="008C6FD9">
                        <w:pPr>
                          <w:jc w:val="both"/>
                          <w:rPr>
                            <w:szCs w:val="24"/>
                          </w:rPr>
                        </w:pPr>
                        <w:r w:rsidRPr="009D1ADB">
                          <w:rPr>
                            <w:szCs w:val="24"/>
                          </w:rPr>
                          <w:t>3.</w:t>
                        </w:r>
                      </w:p>
                    </w:tc>
                    <w:tc>
                      <w:tcPr>
                        <w:tcW w:w="36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8F87E30" w14:textId="77777777" w:rsidR="008C6FD9" w:rsidRPr="009D1ADB" w:rsidRDefault="008C6FD9" w:rsidP="008C6FD9">
                        <w:pPr>
                          <w:jc w:val="center"/>
                          <w:rPr>
                            <w:i/>
                            <w:szCs w:val="24"/>
                          </w:rPr>
                        </w:pPr>
                        <w:r w:rsidRPr="009D1ADB">
                          <w:rPr>
                            <w:color w:val="000000"/>
                            <w:szCs w:val="24"/>
                          </w:rPr>
                          <w:t>Prioritetinis</w:t>
                        </w:r>
                      </w:p>
                    </w:tc>
                    <w:tc>
                      <w:tcPr>
                        <w:tcW w:w="56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00DBD92" w14:textId="77777777" w:rsidR="008C6FD9" w:rsidRPr="009D1ADB" w:rsidRDefault="008C6FD9" w:rsidP="008C6FD9">
                        <w:pPr>
                          <w:rPr>
                            <w:szCs w:val="24"/>
                          </w:rPr>
                        </w:pPr>
                        <w:r w:rsidRPr="009D1ADB">
                          <w:rPr>
                            <w:szCs w:val="24"/>
                          </w:rPr>
                          <w:t>Atliekų ir (ar) liekanų žiedinės vertės išnaudojimas</w:t>
                        </w:r>
                      </w:p>
                    </w:tc>
                    <w:tc>
                      <w:tcPr>
                        <w:tcW w:w="148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0A2E647B" w14:textId="77777777" w:rsidR="008C6FD9" w:rsidRPr="009D1ADB" w:rsidRDefault="008C6FD9" w:rsidP="008C6FD9">
                        <w:pPr>
                          <w:jc w:val="both"/>
                          <w:rPr>
                            <w:szCs w:val="24"/>
                            <w:lang w:val="lt"/>
                          </w:rPr>
                        </w:pPr>
                        <w:r w:rsidRPr="009D1ADB">
                          <w:rPr>
                            <w:szCs w:val="24"/>
                            <w:lang w:val="lt"/>
                          </w:rPr>
                          <w:t xml:space="preserve">Prioritetas teikiamas pareiškėjams, kurie </w:t>
                        </w:r>
                        <w:proofErr w:type="spellStart"/>
                        <w:r w:rsidRPr="009D1ADB">
                          <w:rPr>
                            <w:szCs w:val="24"/>
                            <w:lang w:val="lt"/>
                          </w:rPr>
                          <w:t>biometano</w:t>
                        </w:r>
                        <w:proofErr w:type="spellEnd"/>
                        <w:r w:rsidRPr="009D1ADB">
                          <w:rPr>
                            <w:szCs w:val="24"/>
                            <w:lang w:val="lt"/>
                          </w:rPr>
                          <w:t xml:space="preserve"> gamybai naudoja</w:t>
                        </w:r>
                        <w:r>
                          <w:rPr>
                            <w:szCs w:val="24"/>
                            <w:lang w:val="lt"/>
                          </w:rPr>
                          <w:t xml:space="preserve"> </w:t>
                        </w:r>
                        <w:r w:rsidRPr="00CA00B8">
                          <w:rPr>
                            <w:szCs w:val="24"/>
                            <w:lang w:val="lt"/>
                          </w:rPr>
                          <w:t xml:space="preserve">ar naudos </w:t>
                        </w:r>
                        <w:proofErr w:type="spellStart"/>
                        <w:r w:rsidRPr="00CA00B8">
                          <w:rPr>
                            <w:szCs w:val="24"/>
                            <w:lang w:val="lt"/>
                          </w:rPr>
                          <w:t>biometano</w:t>
                        </w:r>
                        <w:proofErr w:type="spellEnd"/>
                        <w:r w:rsidRPr="00CA00B8">
                          <w:rPr>
                            <w:szCs w:val="24"/>
                            <w:lang w:val="lt"/>
                          </w:rPr>
                          <w:t xml:space="preserve"> įrenginio eksploatavimo metu</w:t>
                        </w:r>
                        <w:r w:rsidRPr="009D1ADB">
                          <w:rPr>
                            <w:szCs w:val="24"/>
                            <w:lang w:val="lt"/>
                          </w:rPr>
                          <w:t xml:space="preserve"> atliekas ir (ar) liekanas susidarančias vykdant kitą ūkinę veiklą pareiškėjui ir (ar) partneriui arba pareiškėjo susijusiai įmonei priklausančiame objekte </w:t>
                        </w:r>
                        <w:r w:rsidRPr="009D1ADB">
                          <w:rPr>
                            <w:szCs w:val="24"/>
                            <w:lang w:val="lt"/>
                          </w:rPr>
                          <w:lastRenderedPageBreak/>
                          <w:t xml:space="preserve">nutolusiame ne toliau kaip per 10 km. nuo </w:t>
                        </w:r>
                        <w:proofErr w:type="spellStart"/>
                        <w:r w:rsidRPr="009D1ADB">
                          <w:rPr>
                            <w:szCs w:val="24"/>
                            <w:lang w:val="lt"/>
                          </w:rPr>
                          <w:t>biometano</w:t>
                        </w:r>
                        <w:proofErr w:type="spellEnd"/>
                        <w:r w:rsidRPr="009D1ADB">
                          <w:rPr>
                            <w:szCs w:val="24"/>
                            <w:lang w:val="lt"/>
                          </w:rPr>
                          <w:t xml:space="preserve"> gamybos vietos. Atliekų ir (ar) liekanų kiekis turi būti nemažesnis kaip pusė </w:t>
                        </w:r>
                        <w:proofErr w:type="spellStart"/>
                        <w:r w:rsidRPr="009D1ADB">
                          <w:rPr>
                            <w:szCs w:val="24"/>
                            <w:lang w:val="lt"/>
                          </w:rPr>
                          <w:t>biometano</w:t>
                        </w:r>
                        <w:proofErr w:type="spellEnd"/>
                        <w:r w:rsidRPr="009D1ADB">
                          <w:rPr>
                            <w:szCs w:val="24"/>
                            <w:lang w:val="lt"/>
                          </w:rPr>
                          <w:t xml:space="preserve"> gamybai reikalingų žaliavų. Skiriamas 1 balas.</w:t>
                        </w:r>
                      </w:p>
                    </w:tc>
                    <w:tc>
                      <w:tcPr>
                        <w:tcW w:w="68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0D17F60" w14:textId="77777777" w:rsidR="008C6FD9" w:rsidRPr="009D1ADB" w:rsidRDefault="008C6FD9" w:rsidP="008C6FD9">
                        <w:pPr>
                          <w:jc w:val="center"/>
                          <w:rPr>
                            <w:szCs w:val="24"/>
                          </w:rPr>
                        </w:pPr>
                        <w:r w:rsidRPr="009D1ADB">
                          <w:rPr>
                            <w:szCs w:val="24"/>
                          </w:rPr>
                          <w:lastRenderedPageBreak/>
                          <w:t>10</w:t>
                        </w:r>
                      </w:p>
                    </w:tc>
                    <w:tc>
                      <w:tcPr>
                        <w:tcW w:w="165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701064A8" w14:textId="77777777" w:rsidR="008C6FD9" w:rsidRPr="009D1ADB" w:rsidRDefault="008C6FD9" w:rsidP="008C6FD9">
                        <w:pPr>
                          <w:jc w:val="center"/>
                          <w:rPr>
                            <w:szCs w:val="24"/>
                          </w:rPr>
                        </w:pPr>
                        <w:r w:rsidRPr="009D1ADB">
                          <w:rPr>
                            <w:szCs w:val="24"/>
                          </w:rPr>
                          <w:t>10</w:t>
                        </w:r>
                      </w:p>
                    </w:tc>
                  </w:tr>
                  <w:tr w:rsidR="008C6FD9" w:rsidRPr="009D1ADB" w14:paraId="70AB9D2B" w14:textId="77777777" w:rsidTr="0016314E">
                    <w:tc>
                      <w:tcPr>
                        <w:tcW w:w="26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40A1B57" w14:textId="77777777" w:rsidR="008C6FD9" w:rsidRPr="009D1ADB" w:rsidRDefault="008C6FD9" w:rsidP="008C6FD9">
                        <w:pPr>
                          <w:jc w:val="both"/>
                          <w:rPr>
                            <w:i/>
                            <w:iCs/>
                            <w:szCs w:val="24"/>
                          </w:rPr>
                        </w:pPr>
                        <w:r w:rsidRPr="009D1ADB">
                          <w:rPr>
                            <w:i/>
                            <w:iCs/>
                            <w:szCs w:val="24"/>
                          </w:rPr>
                          <w:t>...</w:t>
                        </w:r>
                      </w:p>
                    </w:tc>
                    <w:tc>
                      <w:tcPr>
                        <w:tcW w:w="36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22C7BF8F" w14:textId="77777777" w:rsidR="008C6FD9" w:rsidRPr="009D1ADB" w:rsidRDefault="008C6FD9" w:rsidP="008C6FD9">
                        <w:pPr>
                          <w:jc w:val="both"/>
                          <w:rPr>
                            <w:i/>
                            <w:iCs/>
                            <w:szCs w:val="24"/>
                          </w:rPr>
                        </w:pPr>
                      </w:p>
                    </w:tc>
                    <w:tc>
                      <w:tcPr>
                        <w:tcW w:w="56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640C9A74" w14:textId="77777777" w:rsidR="008C6FD9" w:rsidRPr="009D1ADB" w:rsidRDefault="008C6FD9" w:rsidP="008C6FD9">
                        <w:pPr>
                          <w:jc w:val="both"/>
                          <w:rPr>
                            <w:i/>
                            <w:iCs/>
                            <w:szCs w:val="24"/>
                          </w:rPr>
                        </w:pPr>
                      </w:p>
                    </w:tc>
                    <w:tc>
                      <w:tcPr>
                        <w:tcW w:w="148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528E353F" w14:textId="77777777" w:rsidR="008C6FD9" w:rsidRPr="009D1ADB" w:rsidRDefault="008C6FD9" w:rsidP="008C6FD9">
                        <w:pPr>
                          <w:jc w:val="both"/>
                          <w:rPr>
                            <w:i/>
                            <w:iCs/>
                            <w:szCs w:val="24"/>
                          </w:rPr>
                        </w:pPr>
                        <w:r w:rsidRPr="009D1ADB">
                          <w:rPr>
                            <w:b/>
                            <w:bCs/>
                            <w:szCs w:val="24"/>
                          </w:rPr>
                          <w:t>Maksimali galima balų suma:</w:t>
                        </w:r>
                      </w:p>
                    </w:tc>
                    <w:tc>
                      <w:tcPr>
                        <w:tcW w:w="680"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349D9B50" w14:textId="77777777" w:rsidR="008C6FD9" w:rsidRPr="009D1ADB" w:rsidRDefault="008C6FD9" w:rsidP="008C6FD9">
                        <w:pPr>
                          <w:jc w:val="center"/>
                          <w:rPr>
                            <w:i/>
                            <w:iCs/>
                            <w:szCs w:val="24"/>
                          </w:rPr>
                        </w:pPr>
                        <w:r w:rsidRPr="009D1ADB">
                          <w:rPr>
                            <w:b/>
                            <w:bCs/>
                            <w:szCs w:val="24"/>
                          </w:rPr>
                          <w:t>100</w:t>
                        </w:r>
                      </w:p>
                    </w:tc>
                    <w:tc>
                      <w:tcPr>
                        <w:tcW w:w="1653" w:type="pct"/>
                        <w:tcBorders>
                          <w:top w:val="single" w:sz="6" w:space="0" w:color="000000" w:themeColor="text1"/>
                          <w:left w:val="single" w:sz="6" w:space="0" w:color="000000" w:themeColor="text1"/>
                          <w:bottom w:val="single" w:sz="6" w:space="0" w:color="000000" w:themeColor="text1"/>
                          <w:right w:val="single" w:sz="6" w:space="0" w:color="000000" w:themeColor="text1"/>
                        </w:tcBorders>
                      </w:tcPr>
                      <w:p w14:paraId="1D5C1558" w14:textId="77777777" w:rsidR="008C6FD9" w:rsidRPr="009D1ADB" w:rsidRDefault="008C6FD9" w:rsidP="008C6FD9">
                        <w:pPr>
                          <w:jc w:val="both"/>
                          <w:rPr>
                            <w:i/>
                            <w:iCs/>
                            <w:szCs w:val="24"/>
                          </w:rPr>
                        </w:pPr>
                      </w:p>
                    </w:tc>
                  </w:tr>
                </w:tbl>
                <w:p w14:paraId="02B9706A" w14:textId="77777777" w:rsidR="008C6FD9" w:rsidRPr="009D1ADB" w:rsidRDefault="008C6FD9" w:rsidP="008C6FD9">
                  <w:pPr>
                    <w:jc w:val="both"/>
                    <w:rPr>
                      <w:b/>
                      <w:iCs/>
                      <w:szCs w:val="24"/>
                    </w:rPr>
                  </w:pPr>
                </w:p>
                <w:p w14:paraId="1F1A344E" w14:textId="77777777" w:rsidR="008C6FD9" w:rsidRPr="009D1ADB" w:rsidRDefault="008C6FD9" w:rsidP="008C6FD9">
                  <w:pPr>
                    <w:widowControl w:val="0"/>
                    <w:ind w:firstLine="720"/>
                    <w:jc w:val="both"/>
                    <w:rPr>
                      <w:szCs w:val="24"/>
                    </w:rPr>
                  </w:pPr>
                  <w:r w:rsidRPr="009D1ADB">
                    <w:rPr>
                      <w:szCs w:val="24"/>
                    </w:rPr>
                    <w:t>Mažiausia galima surinkti balų suma – 20. Jeigu projektai surenka vienodą balų skaičių</w:t>
                  </w:r>
                  <w:r>
                    <w:rPr>
                      <w:szCs w:val="24"/>
                    </w:rPr>
                    <w:t>,</w:t>
                  </w:r>
                  <w:r w:rsidRPr="009D1ADB">
                    <w:rPr>
                      <w:b/>
                      <w:bCs/>
                      <w:szCs w:val="24"/>
                    </w:rPr>
                    <w:t xml:space="preserve"> </w:t>
                  </w:r>
                  <w:r w:rsidRPr="009D1ADB">
                    <w:rPr>
                      <w:szCs w:val="24"/>
                    </w:rPr>
                    <w:t xml:space="preserve">vertinimas atliekamas, kaip nurodyta </w:t>
                  </w:r>
                  <w:r>
                    <w:rPr>
                      <w:szCs w:val="24"/>
                    </w:rPr>
                    <w:t>Taisyklėse.</w:t>
                  </w:r>
                </w:p>
              </w:tc>
            </w:tr>
          </w:tbl>
          <w:p w14:paraId="3C51D46C" w14:textId="2566580E" w:rsidR="008C6FD9" w:rsidRPr="008C6FD9" w:rsidRDefault="008C6FD9" w:rsidP="00621367">
            <w:pPr>
              <w:ind w:left="426" w:hanging="426"/>
              <w:jc w:val="both"/>
              <w:rPr>
                <w:szCs w:val="24"/>
              </w:rPr>
            </w:pPr>
          </w:p>
        </w:tc>
      </w:tr>
      <w:tr w:rsidR="00621367" w:rsidRPr="005261E5" w14:paraId="3C51D48F" w14:textId="77777777" w:rsidTr="00DE1BA7">
        <w:trPr>
          <w:trHeight w:val="309"/>
        </w:trPr>
        <w:tc>
          <w:tcPr>
            <w:tcW w:w="5000" w:type="pct"/>
          </w:tcPr>
          <w:p w14:paraId="3C51D48E" w14:textId="30AA06F6" w:rsidR="00621367" w:rsidRPr="005261E5" w:rsidRDefault="00621367" w:rsidP="00621367">
            <w:pPr>
              <w:jc w:val="both"/>
              <w:rPr>
                <w:i/>
                <w:sz w:val="22"/>
                <w:szCs w:val="22"/>
              </w:rPr>
            </w:pPr>
            <w:r w:rsidRPr="005261E5">
              <w:rPr>
                <w:b/>
              </w:rPr>
              <w:lastRenderedPageBreak/>
              <w:t xml:space="preserve">6.1. Jungtinio projekto projektų atrankos kriterijai </w:t>
            </w:r>
            <w:r w:rsidRPr="005261E5">
              <w:t>(</w:t>
            </w:r>
            <w:r w:rsidRPr="005261E5">
              <w:rPr>
                <w:i/>
              </w:rPr>
              <w:t>pildoma tik jungtiniam projektui)</w:t>
            </w:r>
          </w:p>
        </w:tc>
      </w:tr>
      <w:tr w:rsidR="00621367" w:rsidRPr="005261E5" w14:paraId="3C51D4AE" w14:textId="77777777" w:rsidTr="00DE1BA7">
        <w:trPr>
          <w:trHeight w:val="350"/>
        </w:trPr>
        <w:tc>
          <w:tcPr>
            <w:tcW w:w="5000" w:type="pct"/>
          </w:tcPr>
          <w:p w14:paraId="3C51D4AD" w14:textId="6EC2860B" w:rsidR="00614364" w:rsidRPr="005261E5" w:rsidRDefault="410D6FB4" w:rsidP="00614364">
            <w:pPr>
              <w:jc w:val="both"/>
            </w:pPr>
            <w:r w:rsidRPr="005261E5">
              <w:t>6.1. Netaikoma</w:t>
            </w:r>
          </w:p>
        </w:tc>
      </w:tr>
      <w:tr w:rsidR="00621367" w:rsidRPr="005261E5" w14:paraId="3C51D4B0" w14:textId="77777777" w:rsidTr="00DE1BA7">
        <w:tc>
          <w:tcPr>
            <w:tcW w:w="5000" w:type="pct"/>
          </w:tcPr>
          <w:p w14:paraId="3C51D4AF" w14:textId="77777777" w:rsidR="00621367" w:rsidRPr="005261E5" w:rsidRDefault="00621367" w:rsidP="00621367">
            <w:pPr>
              <w:rPr>
                <w:b/>
                <w:szCs w:val="24"/>
              </w:rPr>
            </w:pPr>
            <w:r w:rsidRPr="005261E5">
              <w:rPr>
                <w:b/>
                <w:szCs w:val="24"/>
              </w:rPr>
              <w:t xml:space="preserve">7. Reikalavimai įgyvendinus projektų veiklas </w:t>
            </w:r>
          </w:p>
        </w:tc>
      </w:tr>
      <w:tr w:rsidR="00621367" w:rsidRPr="005261E5" w14:paraId="3C51D4B2" w14:textId="77777777" w:rsidTr="00DE1BA7">
        <w:tc>
          <w:tcPr>
            <w:tcW w:w="5000" w:type="pct"/>
          </w:tcPr>
          <w:p w14:paraId="4E9A621D" w14:textId="3FBCC3A8" w:rsidR="00FA33AF" w:rsidRPr="005261E5" w:rsidRDefault="00FA33AF" w:rsidP="00FA33AF">
            <w:pPr>
              <w:jc w:val="both"/>
              <w:rPr>
                <w:color w:val="000000"/>
              </w:rPr>
            </w:pPr>
            <w:r w:rsidRPr="65C05C95">
              <w:rPr>
                <w:color w:val="000000" w:themeColor="text1"/>
              </w:rPr>
              <w:t>7.1. Investicijų tęstinumas turi būti užtikrintas 5 metus po projekto finansavimo pabaigos. Visą investicijų tęstinumo laikotarpį, projekto vykdytojai:</w:t>
            </w:r>
          </w:p>
          <w:p w14:paraId="13B2CC9A" w14:textId="46FE9D96" w:rsidR="00FA33AF" w:rsidRPr="00C84590" w:rsidRDefault="00FA33AF" w:rsidP="00C84590">
            <w:pPr>
              <w:rPr>
                <w:iCs/>
                <w:szCs w:val="24"/>
              </w:rPr>
            </w:pPr>
            <w:r w:rsidRPr="005261E5">
              <w:rPr>
                <w:szCs w:val="24"/>
              </w:rPr>
              <w:t>7</w:t>
            </w:r>
            <w:r w:rsidRPr="00C84590">
              <w:rPr>
                <w:iCs/>
                <w:szCs w:val="24"/>
              </w:rPr>
              <w:t>.1.1.</w:t>
            </w:r>
            <w:r w:rsidR="00C84590">
              <w:rPr>
                <w:iCs/>
                <w:szCs w:val="24"/>
              </w:rPr>
              <w:t xml:space="preserve"> </w:t>
            </w:r>
            <w:r w:rsidRPr="00C84590">
              <w:rPr>
                <w:iCs/>
                <w:szCs w:val="24"/>
              </w:rPr>
              <w:t>negali pakeisti infrastruktūros objekto nuosavybės teisių, jei dėl to įmonė arba viešojo sektoriaus institucija įgytų nederamą pranašumą; </w:t>
            </w:r>
          </w:p>
          <w:p w14:paraId="4D5FF029" w14:textId="30F0608E" w:rsidR="00FA33AF" w:rsidRPr="00C84590" w:rsidRDefault="00FA33AF" w:rsidP="00C84590">
            <w:pPr>
              <w:rPr>
                <w:iCs/>
                <w:szCs w:val="24"/>
              </w:rPr>
            </w:pPr>
            <w:r w:rsidRPr="00C84590">
              <w:rPr>
                <w:iCs/>
                <w:szCs w:val="24"/>
              </w:rPr>
              <w:t>7.1.2.</w:t>
            </w:r>
            <w:r w:rsidR="00C84590">
              <w:rPr>
                <w:iCs/>
                <w:szCs w:val="24"/>
              </w:rPr>
              <w:t xml:space="preserve"> </w:t>
            </w:r>
            <w:r w:rsidRPr="00C84590">
              <w:rPr>
                <w:iCs/>
                <w:szCs w:val="24"/>
              </w:rPr>
              <w:t>negali iš esmės pakeisti veiklos, kuriai buvo skirtos investicijos, pobūdžio, tikslų arba vykdymo sąlygų, jei tai pakenktų projekto tikslams. </w:t>
            </w:r>
          </w:p>
          <w:p w14:paraId="1EB5145F" w14:textId="42A6C81F" w:rsidR="00F9559A" w:rsidRDefault="00F9559A" w:rsidP="00F9559A">
            <w:pPr>
              <w:tabs>
                <w:tab w:val="left" w:pos="447"/>
              </w:tabs>
              <w:jc w:val="both"/>
              <w:rPr>
                <w:szCs w:val="24"/>
              </w:rPr>
            </w:pPr>
            <w:r>
              <w:rPr>
                <w:szCs w:val="24"/>
              </w:rPr>
              <w:t xml:space="preserve">7.2. </w:t>
            </w:r>
            <w:r w:rsidR="00FA33AF" w:rsidRPr="00F9559A">
              <w:rPr>
                <w:szCs w:val="24"/>
              </w:rPr>
              <w:t>Jeigu projekto vykdytojas nesilaiko investicijų tęstinumo reikalavimo, nustatyto Aprašo 7.1 punkte, jis turi grąžinti projektui finansuoti išmokėtų lėšų sumą, proporcingą reikalavimo nesilaikymo laikotarpiui. </w:t>
            </w:r>
          </w:p>
          <w:p w14:paraId="7C17FF66" w14:textId="77777777" w:rsidR="00F24D8B" w:rsidRDefault="47BF6BD1" w:rsidP="43BAC47F">
            <w:pPr>
              <w:tabs>
                <w:tab w:val="left" w:pos="447"/>
              </w:tabs>
              <w:jc w:val="both"/>
              <w:textAlignment w:val="baseline"/>
            </w:pPr>
            <w:r>
              <w:t xml:space="preserve">7.3. </w:t>
            </w:r>
            <w:r w:rsidR="079A7BD9">
              <w:t xml:space="preserve">5 metus po projekto finansavimo pabaigos projekto vykdytojas administruojančiajai institucijai turi teikti ataskaitas </w:t>
            </w:r>
            <w:r w:rsidR="6043B924">
              <w:t xml:space="preserve">apie kiekvienais kalendoriniais metais pagamintą ir į dujų tinklus pateiktą </w:t>
            </w:r>
            <w:proofErr w:type="spellStart"/>
            <w:r w:rsidR="6043B924">
              <w:t>biometano</w:t>
            </w:r>
            <w:proofErr w:type="spellEnd"/>
            <w:r w:rsidR="6043B924">
              <w:t xml:space="preserve"> dujų kiekį.</w:t>
            </w:r>
          </w:p>
          <w:p w14:paraId="3C51D4B1" w14:textId="54ACB601" w:rsidR="007E64AB" w:rsidRPr="005261E5" w:rsidRDefault="007E64AB" w:rsidP="43BAC47F">
            <w:pPr>
              <w:tabs>
                <w:tab w:val="left" w:pos="447"/>
              </w:tabs>
              <w:jc w:val="both"/>
              <w:textAlignment w:val="baseline"/>
            </w:pPr>
            <w:r w:rsidRPr="004843B3">
              <w:rPr>
                <w:color w:val="000000"/>
              </w:rPr>
              <w:t xml:space="preserve">7.4. Kartu su </w:t>
            </w:r>
            <w:r w:rsidRPr="004843B3">
              <w:t xml:space="preserve">pirma ataskaita po projekto finansavimo pabaigos projekto vykdytojas administruojančiajai institucijai turi pateikti dokumentus, įrodančius  </w:t>
            </w:r>
            <w:proofErr w:type="spellStart"/>
            <w:r w:rsidRPr="00086ECA">
              <w:t>biometano</w:t>
            </w:r>
            <w:proofErr w:type="spellEnd"/>
            <w:r w:rsidRPr="00086ECA">
              <w:t xml:space="preserve"> dujų gamybos įrenginių</w:t>
            </w:r>
            <w:r w:rsidRPr="00086ECA" w:rsidDel="00086ECA">
              <w:t xml:space="preserve"> </w:t>
            </w:r>
            <w:r w:rsidRPr="004843B3">
              <w:t>prijungimą prie dujų tinklų</w:t>
            </w:r>
            <w:r>
              <w:t xml:space="preserve"> (</w:t>
            </w:r>
            <w:proofErr w:type="spellStart"/>
            <w:r w:rsidRPr="00C2247D">
              <w:t>biometano</w:t>
            </w:r>
            <w:proofErr w:type="spellEnd"/>
            <w:r w:rsidRPr="00C2247D">
              <w:t xml:space="preserve"> dujų gamybos įrenginio (-</w:t>
            </w:r>
            <w:proofErr w:type="spellStart"/>
            <w:r w:rsidRPr="00C2247D">
              <w:t>ių</w:t>
            </w:r>
            <w:proofErr w:type="spellEnd"/>
            <w:r w:rsidRPr="00C2247D">
              <w:t>) prijungimo prie dujų tinklų sutarties, pasirašytos tarp pareiškėjo ir dujų sistemos operatoriaus, kopij</w:t>
            </w:r>
            <w:r>
              <w:t>ą</w:t>
            </w:r>
            <w:r w:rsidRPr="00C2247D">
              <w:t>, biodujų gamybos įrenginių statybos užbaigimą patvirtinančio statybos užbaigimo akto kopij</w:t>
            </w:r>
            <w:r>
              <w:t>ą</w:t>
            </w:r>
            <w:r w:rsidRPr="00C2247D">
              <w:t xml:space="preserve"> ir dujų sistemos operatoriaus išduot</w:t>
            </w:r>
            <w:r>
              <w:t>ą</w:t>
            </w:r>
            <w:r w:rsidRPr="00C2247D">
              <w:t xml:space="preserve"> dokument</w:t>
            </w:r>
            <w:r>
              <w:t>ą</w:t>
            </w:r>
            <w:r w:rsidRPr="00C2247D">
              <w:t>, patvirtinant</w:t>
            </w:r>
            <w:r>
              <w:t>į</w:t>
            </w:r>
            <w:r w:rsidRPr="00C2247D">
              <w:t xml:space="preserve"> biodujų gamybos įrenginių prijungimo prie dujų sistemos faktą</w:t>
            </w:r>
            <w:r>
              <w:t>)</w:t>
            </w:r>
            <w:r w:rsidRPr="004843B3">
              <w:t>, jeigu tokie dokumentai nebuvo pateikti su tarpine arba galutine veiklos ataskaita</w:t>
            </w:r>
            <w:r>
              <w:t>.</w:t>
            </w:r>
          </w:p>
        </w:tc>
      </w:tr>
      <w:tr w:rsidR="00621367" w:rsidRPr="005261E5" w14:paraId="3C51D4B4" w14:textId="77777777" w:rsidTr="00DE1BA7">
        <w:tc>
          <w:tcPr>
            <w:tcW w:w="5000" w:type="pct"/>
          </w:tcPr>
          <w:p w14:paraId="3C51D4B3" w14:textId="77777777" w:rsidR="00621367" w:rsidRPr="005261E5" w:rsidRDefault="00621367" w:rsidP="00621367">
            <w:pPr>
              <w:rPr>
                <w:szCs w:val="24"/>
              </w:rPr>
            </w:pPr>
            <w:r w:rsidRPr="005261E5">
              <w:rPr>
                <w:b/>
                <w:szCs w:val="24"/>
              </w:rPr>
              <w:t>8. Kiti reikalavimai</w:t>
            </w:r>
          </w:p>
        </w:tc>
      </w:tr>
      <w:tr w:rsidR="00621367" w:rsidRPr="005261E5" w14:paraId="3C51D4B6" w14:textId="77777777" w:rsidTr="00DE1BA7">
        <w:tc>
          <w:tcPr>
            <w:tcW w:w="5000" w:type="pct"/>
          </w:tcPr>
          <w:p w14:paraId="3C51D4B5" w14:textId="552F2F30" w:rsidR="00621367" w:rsidRPr="005261E5" w:rsidRDefault="00F043DD" w:rsidP="00621367">
            <w:pPr>
              <w:tabs>
                <w:tab w:val="left" w:pos="1134"/>
              </w:tabs>
              <w:jc w:val="both"/>
              <w:rPr>
                <w:i/>
                <w:szCs w:val="24"/>
              </w:rPr>
            </w:pPr>
            <w:r w:rsidRPr="005261E5">
              <w:rPr>
                <w:i/>
                <w:szCs w:val="24"/>
              </w:rPr>
              <w:t>-</w:t>
            </w:r>
            <w:r w:rsidR="00621367" w:rsidRPr="005261E5">
              <w:rPr>
                <w:i/>
                <w:szCs w:val="24"/>
              </w:rPr>
              <w:t xml:space="preserve"> </w:t>
            </w:r>
          </w:p>
        </w:tc>
      </w:tr>
      <w:tr w:rsidR="00621367" w:rsidRPr="005261E5" w14:paraId="3C51D4B8" w14:textId="77777777" w:rsidTr="00DE1BA7">
        <w:tc>
          <w:tcPr>
            <w:tcW w:w="5000" w:type="pct"/>
          </w:tcPr>
          <w:p w14:paraId="3C51D4B7" w14:textId="77777777" w:rsidR="00621367" w:rsidRPr="005261E5" w:rsidRDefault="00621367" w:rsidP="00621367">
            <w:pPr>
              <w:rPr>
                <w:b/>
                <w:szCs w:val="24"/>
              </w:rPr>
            </w:pPr>
            <w:r w:rsidRPr="005261E5">
              <w:rPr>
                <w:b/>
                <w:szCs w:val="24"/>
              </w:rPr>
              <w:t>IŠLAIDŲ TINKAMUMO FINANSUOTI REIKALAVIMAI</w:t>
            </w:r>
          </w:p>
        </w:tc>
      </w:tr>
      <w:tr w:rsidR="00621367" w:rsidRPr="005261E5" w14:paraId="3C51D4BA" w14:textId="77777777" w:rsidTr="00DE1BA7">
        <w:tc>
          <w:tcPr>
            <w:tcW w:w="5000" w:type="pct"/>
          </w:tcPr>
          <w:p w14:paraId="3C51D4B9" w14:textId="77777777" w:rsidR="00621367" w:rsidRPr="005261E5" w:rsidRDefault="00621367" w:rsidP="00621367">
            <w:pPr>
              <w:jc w:val="both"/>
              <w:rPr>
                <w:b/>
                <w:szCs w:val="24"/>
              </w:rPr>
            </w:pPr>
            <w:r w:rsidRPr="005261E5">
              <w:rPr>
                <w:b/>
                <w:szCs w:val="24"/>
              </w:rPr>
              <w:t>9. Išlaidų tinkamumo finansuoti reikalavimai</w:t>
            </w:r>
          </w:p>
        </w:tc>
      </w:tr>
      <w:tr w:rsidR="00621367" w:rsidRPr="005261E5" w14:paraId="3C51D4C7" w14:textId="77777777" w:rsidTr="00DE1BA7">
        <w:trPr>
          <w:trHeight w:val="260"/>
        </w:trPr>
        <w:tc>
          <w:tcPr>
            <w:tcW w:w="5000" w:type="pct"/>
          </w:tcPr>
          <w:p w14:paraId="0417D7A6" w14:textId="6F0FB3A2" w:rsidR="00774C44" w:rsidRPr="005261E5" w:rsidRDefault="00774C44" w:rsidP="00774C44">
            <w:r>
              <w:t xml:space="preserve">9.1. </w:t>
            </w:r>
            <w:r w:rsidR="008C6FD9" w:rsidRPr="009D1ADB">
              <w:rPr>
                <w:szCs w:val="24"/>
              </w:rPr>
              <w:t>Projekto išlaidos turi atitikti Taisyklėse išdėstytus projekto išlaidoms taikomus reikalavimus</w:t>
            </w:r>
            <w:r w:rsidR="008C6FD9">
              <w:rPr>
                <w:szCs w:val="24"/>
              </w:rPr>
              <w:t>.</w:t>
            </w:r>
          </w:p>
          <w:p w14:paraId="21B8A797" w14:textId="7CBCCC6E" w:rsidR="00774C44" w:rsidRPr="005261E5" w:rsidRDefault="24D38F5C" w:rsidP="24D38F5C">
            <w:r w:rsidRPr="005261E5">
              <w:t>9.2. Netinkamos finansuoti išlaidos:</w:t>
            </w:r>
          </w:p>
          <w:p w14:paraId="1DAFBA67" w14:textId="3904C4B2" w:rsidR="00774C44" w:rsidRPr="004A54F5" w:rsidRDefault="00774C44" w:rsidP="004A54F5">
            <w:pPr>
              <w:rPr>
                <w:rStyle w:val="normaltextrun"/>
                <w:iCs/>
                <w:color w:val="000000"/>
                <w:szCs w:val="24"/>
                <w:shd w:val="clear" w:color="auto" w:fill="FFFFFF"/>
              </w:rPr>
            </w:pPr>
            <w:r w:rsidRPr="005261E5">
              <w:rPr>
                <w:iCs/>
                <w:szCs w:val="24"/>
              </w:rPr>
              <w:t>9.</w:t>
            </w:r>
            <w:r w:rsidR="0019010D" w:rsidRPr="005261E5">
              <w:rPr>
                <w:iCs/>
                <w:szCs w:val="24"/>
              </w:rPr>
              <w:t>2</w:t>
            </w:r>
            <w:r w:rsidRPr="005261E5">
              <w:rPr>
                <w:iCs/>
                <w:szCs w:val="24"/>
              </w:rPr>
              <w:t>.1.</w:t>
            </w:r>
            <w:r w:rsidR="004A54F5">
              <w:rPr>
                <w:iCs/>
                <w:szCs w:val="24"/>
              </w:rPr>
              <w:t xml:space="preserve"> </w:t>
            </w:r>
            <w:r w:rsidRPr="005261E5">
              <w:rPr>
                <w:rStyle w:val="normaltextrun"/>
                <w:color w:val="000000"/>
                <w:szCs w:val="24"/>
                <w:shd w:val="clear" w:color="auto" w:fill="FFFFFF"/>
              </w:rPr>
              <w:t>įgyvendinant projektą naudojamo ilgalaikio turto nusidėvėjimo (amortizacijos) sąnaudos;</w:t>
            </w:r>
          </w:p>
          <w:p w14:paraId="798ED20A" w14:textId="589B9D85" w:rsidR="00774C44" w:rsidRPr="005261E5" w:rsidRDefault="00774C44" w:rsidP="1454B523">
            <w:pPr>
              <w:jc w:val="both"/>
              <w:rPr>
                <w:rStyle w:val="normaltextrun"/>
                <w:color w:val="000000"/>
                <w:shd w:val="clear" w:color="auto" w:fill="FFFFFF"/>
              </w:rPr>
            </w:pPr>
            <w:r w:rsidRPr="005261E5">
              <w:rPr>
                <w:rStyle w:val="normaltextrun"/>
                <w:shd w:val="clear" w:color="auto" w:fill="FFFFFF"/>
              </w:rPr>
              <w:lastRenderedPageBreak/>
              <w:t>9.</w:t>
            </w:r>
            <w:r w:rsidR="0019010D" w:rsidRPr="005261E5">
              <w:rPr>
                <w:rStyle w:val="normaltextrun"/>
                <w:shd w:val="clear" w:color="auto" w:fill="FFFFFF"/>
              </w:rPr>
              <w:t>2</w:t>
            </w:r>
            <w:r w:rsidRPr="005261E5">
              <w:rPr>
                <w:rStyle w:val="normaltextrun"/>
                <w:shd w:val="clear" w:color="auto" w:fill="FFFFFF"/>
              </w:rPr>
              <w:t>.</w:t>
            </w:r>
            <w:r w:rsidR="004A54F5">
              <w:rPr>
                <w:rStyle w:val="normaltextrun"/>
                <w:shd w:val="clear" w:color="auto" w:fill="FFFFFF"/>
              </w:rPr>
              <w:t>2</w:t>
            </w:r>
            <w:r w:rsidRPr="005261E5">
              <w:rPr>
                <w:rStyle w:val="normaltextrun"/>
                <w:shd w:val="clear" w:color="auto" w:fill="FFFFFF"/>
              </w:rPr>
              <w:t xml:space="preserve">. </w:t>
            </w:r>
            <w:proofErr w:type="spellStart"/>
            <w:r w:rsidRPr="005261E5">
              <w:rPr>
                <w:rStyle w:val="normaltextrun"/>
                <w:shd w:val="clear" w:color="auto" w:fill="FFFFFF"/>
              </w:rPr>
              <w:t>biometano</w:t>
            </w:r>
            <w:proofErr w:type="spellEnd"/>
            <w:r w:rsidRPr="005261E5">
              <w:rPr>
                <w:rStyle w:val="normaltextrun"/>
                <w:shd w:val="clear" w:color="auto" w:fill="FFFFFF"/>
              </w:rPr>
              <w:t xml:space="preserve"> dujų gamybos įrenginių prijungimo prie gamtinių dujų tinklų išlaidos, išskyrus </w:t>
            </w:r>
            <w:r w:rsidR="001E347B" w:rsidRPr="005261E5">
              <w:rPr>
                <w:rStyle w:val="normaltextrun"/>
                <w:shd w:val="clear" w:color="auto" w:fill="FFFFFF"/>
              </w:rPr>
              <w:t xml:space="preserve">dujų </w:t>
            </w:r>
            <w:r w:rsidRPr="005261E5">
              <w:t xml:space="preserve">kokybės matavimo ir užtikrinimo, </w:t>
            </w:r>
            <w:r w:rsidR="0019010D" w:rsidRPr="005261E5">
              <w:t xml:space="preserve">apskaitos </w:t>
            </w:r>
            <w:r w:rsidRPr="005261E5">
              <w:t>ir suslėgimo įrenginių įsigijim</w:t>
            </w:r>
            <w:r w:rsidR="00502D1C" w:rsidRPr="005261E5">
              <w:t>o, apskaitos, kokybės kontrolės, duomenų perdavimo įrangos ir įrengimo</w:t>
            </w:r>
            <w:r w:rsidR="00043CE8" w:rsidRPr="005261E5">
              <w:t xml:space="preserve"> išlaidas</w:t>
            </w:r>
            <w:r w:rsidR="6B99CD04" w:rsidRPr="005261E5">
              <w:t>, jeigu jos yra tiesiogiai patirtos pareiškėjo;</w:t>
            </w:r>
            <w:r w:rsidR="6B5AB688" w:rsidRPr="005261E5">
              <w:t>  </w:t>
            </w:r>
            <w:r w:rsidR="6B5AB688" w:rsidRPr="005261E5">
              <w:rPr>
                <w:lang w:val="en-US"/>
              </w:rPr>
              <w:t> </w:t>
            </w:r>
          </w:p>
          <w:p w14:paraId="771CB48D" w14:textId="6FD90E20" w:rsidR="00774C44" w:rsidRPr="005261E5" w:rsidRDefault="00774C44" w:rsidP="00774C44">
            <w:pPr>
              <w:jc w:val="both"/>
              <w:rPr>
                <w:rStyle w:val="normaltextrun"/>
                <w:color w:val="000000"/>
                <w:shd w:val="clear" w:color="auto" w:fill="FFFFFF"/>
              </w:rPr>
            </w:pPr>
            <w:r w:rsidRPr="42701530">
              <w:rPr>
                <w:rStyle w:val="normaltextrun"/>
                <w:color w:val="000000"/>
                <w:shd w:val="clear" w:color="auto" w:fill="FFFFFF"/>
              </w:rPr>
              <w:t>9.</w:t>
            </w:r>
            <w:r w:rsidR="0019010D" w:rsidRPr="42701530">
              <w:rPr>
                <w:rStyle w:val="normaltextrun"/>
                <w:color w:val="000000"/>
                <w:shd w:val="clear" w:color="auto" w:fill="FFFFFF"/>
              </w:rPr>
              <w:t>2</w:t>
            </w:r>
            <w:r w:rsidRPr="42701530">
              <w:rPr>
                <w:rStyle w:val="normaltextrun"/>
                <w:color w:val="000000"/>
                <w:shd w:val="clear" w:color="auto" w:fill="FFFFFF"/>
              </w:rPr>
              <w:t>.</w:t>
            </w:r>
            <w:r w:rsidR="004A54F5">
              <w:rPr>
                <w:rStyle w:val="normaltextrun"/>
                <w:color w:val="000000"/>
                <w:shd w:val="clear" w:color="auto" w:fill="FFFFFF"/>
              </w:rPr>
              <w:t>3</w:t>
            </w:r>
            <w:r w:rsidR="76F27F19" w:rsidRPr="42701530">
              <w:rPr>
                <w:rStyle w:val="normaltextrun"/>
                <w:color w:val="000000"/>
                <w:shd w:val="clear" w:color="auto" w:fill="FFFFFF"/>
              </w:rPr>
              <w:t>.</w:t>
            </w:r>
            <w:r w:rsidRPr="42701530">
              <w:rPr>
                <w:rStyle w:val="normaltextrun"/>
                <w:color w:val="000000"/>
                <w:shd w:val="clear" w:color="auto" w:fill="FFFFFF"/>
              </w:rPr>
              <w:t xml:space="preserve"> transporto priemonių pirkimo išlaidos, lizingo (finansinės nuomos), eksploatavimo ir susijusios išlaidos;</w:t>
            </w:r>
          </w:p>
          <w:p w14:paraId="23478D38" w14:textId="16E09B44" w:rsidR="00774C44" w:rsidRPr="005261E5" w:rsidRDefault="00774C44" w:rsidP="00774C44">
            <w:pPr>
              <w:jc w:val="both"/>
              <w:rPr>
                <w:rStyle w:val="normaltextrun"/>
                <w:color w:val="000000"/>
                <w:shd w:val="clear" w:color="auto" w:fill="FFFFFF"/>
              </w:rPr>
            </w:pPr>
            <w:r w:rsidRPr="42701530">
              <w:rPr>
                <w:rStyle w:val="normaltextrun"/>
                <w:color w:val="000000"/>
                <w:shd w:val="clear" w:color="auto" w:fill="FFFFFF"/>
              </w:rPr>
              <w:t>9.</w:t>
            </w:r>
            <w:r w:rsidR="0019010D" w:rsidRPr="42701530">
              <w:rPr>
                <w:rStyle w:val="normaltextrun"/>
                <w:color w:val="000000"/>
                <w:shd w:val="clear" w:color="auto" w:fill="FFFFFF"/>
              </w:rPr>
              <w:t>2</w:t>
            </w:r>
            <w:r w:rsidRPr="42701530">
              <w:rPr>
                <w:rStyle w:val="normaltextrun"/>
                <w:color w:val="000000"/>
                <w:shd w:val="clear" w:color="auto" w:fill="FFFFFF"/>
              </w:rPr>
              <w:t>.</w:t>
            </w:r>
            <w:r w:rsidR="004A54F5">
              <w:rPr>
                <w:rStyle w:val="normaltextrun"/>
                <w:color w:val="000000"/>
                <w:shd w:val="clear" w:color="auto" w:fill="FFFFFF"/>
              </w:rPr>
              <w:t>4</w:t>
            </w:r>
            <w:r w:rsidR="76F27F19" w:rsidRPr="42701530">
              <w:rPr>
                <w:rStyle w:val="normaltextrun"/>
                <w:color w:val="000000"/>
                <w:shd w:val="clear" w:color="auto" w:fill="FFFFFF"/>
              </w:rPr>
              <w:t>.</w:t>
            </w:r>
            <w:r w:rsidRPr="42701530">
              <w:rPr>
                <w:rStyle w:val="normaltextrun"/>
                <w:color w:val="000000"/>
                <w:shd w:val="clear" w:color="auto" w:fill="FFFFFF"/>
              </w:rPr>
              <w:t xml:space="preserve"> žemės pirkimo išlaidos;</w:t>
            </w:r>
          </w:p>
          <w:p w14:paraId="0B016AE6" w14:textId="485562BE" w:rsidR="00774C44" w:rsidRPr="005261E5" w:rsidRDefault="007528F1">
            <w:pPr>
              <w:jc w:val="both"/>
              <w:rPr>
                <w:rStyle w:val="normaltextrun"/>
                <w:color w:val="000000"/>
                <w:szCs w:val="24"/>
                <w:shd w:val="clear" w:color="auto" w:fill="FFFFFF"/>
              </w:rPr>
            </w:pPr>
            <w:r w:rsidRPr="005261E5">
              <w:rPr>
                <w:rStyle w:val="normaltextrun"/>
                <w:color w:val="000000"/>
                <w:szCs w:val="24"/>
                <w:shd w:val="clear" w:color="auto" w:fill="FFFFFF"/>
              </w:rPr>
              <w:t>9.2.</w:t>
            </w:r>
            <w:r w:rsidR="004A54F5">
              <w:rPr>
                <w:rStyle w:val="normaltextrun"/>
                <w:color w:val="000000"/>
                <w:szCs w:val="24"/>
                <w:shd w:val="clear" w:color="auto" w:fill="FFFFFF"/>
              </w:rPr>
              <w:t>5</w:t>
            </w:r>
            <w:r w:rsidRPr="005261E5">
              <w:rPr>
                <w:rStyle w:val="normaltextrun"/>
                <w:color w:val="000000"/>
                <w:szCs w:val="24"/>
                <w:shd w:val="clear" w:color="auto" w:fill="FFFFFF"/>
              </w:rPr>
              <w:t xml:space="preserve">. </w:t>
            </w:r>
            <w:r w:rsidR="00774C44" w:rsidRPr="005261E5">
              <w:rPr>
                <w:rStyle w:val="normaltextrun"/>
                <w:color w:val="000000"/>
                <w:szCs w:val="24"/>
                <w:shd w:val="clear" w:color="auto" w:fill="FFFFFF"/>
              </w:rPr>
              <w:t>žemės nuomos išlaidos;</w:t>
            </w:r>
          </w:p>
          <w:p w14:paraId="506EACF4" w14:textId="5DAFC459" w:rsidR="00774C44" w:rsidRDefault="007528F1" w:rsidP="002F5311">
            <w:pPr>
              <w:jc w:val="both"/>
              <w:rPr>
                <w:rStyle w:val="normaltextrun"/>
                <w:color w:val="000000"/>
                <w:szCs w:val="24"/>
                <w:shd w:val="clear" w:color="auto" w:fill="FFFFFF"/>
              </w:rPr>
            </w:pPr>
            <w:r w:rsidRPr="005261E5">
              <w:rPr>
                <w:rStyle w:val="normaltextrun"/>
                <w:color w:val="000000"/>
                <w:szCs w:val="24"/>
                <w:shd w:val="clear" w:color="auto" w:fill="FFFFFF"/>
              </w:rPr>
              <w:t>9</w:t>
            </w:r>
            <w:r w:rsidRPr="00225615">
              <w:rPr>
                <w:rStyle w:val="normaltextrun"/>
                <w:color w:val="000000"/>
                <w:szCs w:val="24"/>
                <w:shd w:val="clear" w:color="auto" w:fill="FFFFFF"/>
              </w:rPr>
              <w:t>.2.</w:t>
            </w:r>
            <w:r w:rsidR="004A54F5">
              <w:rPr>
                <w:rStyle w:val="normaltextrun"/>
                <w:color w:val="000000"/>
                <w:szCs w:val="24"/>
                <w:shd w:val="clear" w:color="auto" w:fill="FFFFFF"/>
              </w:rPr>
              <w:t>6</w:t>
            </w:r>
            <w:r w:rsidRPr="00225615">
              <w:rPr>
                <w:rStyle w:val="normaltextrun"/>
                <w:color w:val="000000"/>
                <w:szCs w:val="24"/>
                <w:shd w:val="clear" w:color="auto" w:fill="FFFFFF"/>
              </w:rPr>
              <w:t xml:space="preserve">. </w:t>
            </w:r>
            <w:r w:rsidR="00774C44" w:rsidRPr="00225615">
              <w:rPr>
                <w:rStyle w:val="normaltextrun"/>
                <w:color w:val="000000"/>
                <w:szCs w:val="24"/>
                <w:shd w:val="clear" w:color="auto" w:fill="FFFFFF"/>
              </w:rPr>
              <w:t>projektą vykdančių ir (ar) projekto veiklose dalyvaujančių asmenų komandiruočių ir kelionių išlaidos</w:t>
            </w:r>
            <w:r w:rsidR="0075522A">
              <w:rPr>
                <w:rStyle w:val="normaltextrun"/>
                <w:color w:val="000000"/>
                <w:szCs w:val="24"/>
                <w:shd w:val="clear" w:color="auto" w:fill="FFFFFF"/>
              </w:rPr>
              <w:t>;</w:t>
            </w:r>
          </w:p>
          <w:p w14:paraId="1F6AD28C" w14:textId="3B0C68E4" w:rsidR="00E25471" w:rsidRPr="00225615" w:rsidRDefault="00024CD1" w:rsidP="002F5311">
            <w:pPr>
              <w:jc w:val="both"/>
              <w:rPr>
                <w:rStyle w:val="normaltextrun"/>
                <w:color w:val="000000"/>
                <w:szCs w:val="24"/>
                <w:shd w:val="clear" w:color="auto" w:fill="FFFFFF"/>
              </w:rPr>
            </w:pPr>
            <w:r>
              <w:rPr>
                <w:rStyle w:val="normaltextrun"/>
                <w:color w:val="000000"/>
                <w:szCs w:val="24"/>
                <w:shd w:val="clear" w:color="auto" w:fill="FFFFFF"/>
              </w:rPr>
              <w:t>9.2.</w:t>
            </w:r>
            <w:r w:rsidR="004A54F5">
              <w:rPr>
                <w:rStyle w:val="normaltextrun"/>
                <w:color w:val="000000"/>
                <w:szCs w:val="24"/>
                <w:shd w:val="clear" w:color="auto" w:fill="FFFFFF"/>
              </w:rPr>
              <w:t>7</w:t>
            </w:r>
            <w:r>
              <w:rPr>
                <w:rStyle w:val="normaltextrun"/>
                <w:color w:val="000000"/>
                <w:szCs w:val="24"/>
                <w:shd w:val="clear" w:color="auto" w:fill="FFFFFF"/>
              </w:rPr>
              <w:t xml:space="preserve">. </w:t>
            </w:r>
            <w:r w:rsidR="0075522A">
              <w:rPr>
                <w:rStyle w:val="normaltextrun"/>
                <w:color w:val="000000"/>
                <w:szCs w:val="24"/>
                <w:shd w:val="clear" w:color="auto" w:fill="FFFFFF"/>
              </w:rPr>
              <w:t>n</w:t>
            </w:r>
            <w:r w:rsidR="00E25471">
              <w:rPr>
                <w:rStyle w:val="normaltextrun"/>
                <w:color w:val="000000"/>
                <w:szCs w:val="24"/>
                <w:shd w:val="clear" w:color="auto" w:fill="FFFFFF"/>
              </w:rPr>
              <w:t>etiesioginės išlaidos</w:t>
            </w:r>
            <w:r w:rsidR="0075522A">
              <w:rPr>
                <w:rStyle w:val="normaltextrun"/>
                <w:color w:val="000000"/>
                <w:szCs w:val="24"/>
                <w:shd w:val="clear" w:color="auto" w:fill="FFFFFF"/>
              </w:rPr>
              <w:t>.</w:t>
            </w:r>
          </w:p>
          <w:p w14:paraId="7A1BDDB3" w14:textId="77777777" w:rsidR="002C03B2" w:rsidRPr="00225615" w:rsidRDefault="002C03B2" w:rsidP="002F5311">
            <w:pPr>
              <w:jc w:val="both"/>
              <w:rPr>
                <w:rStyle w:val="normaltextrun"/>
                <w:color w:val="000000"/>
                <w:szCs w:val="24"/>
                <w:shd w:val="clear" w:color="auto" w:fill="FFFFFF"/>
              </w:rPr>
            </w:pPr>
          </w:p>
          <w:p w14:paraId="40EDFDB5" w14:textId="05465982" w:rsidR="00774C44" w:rsidRPr="00225615" w:rsidRDefault="00774C44" w:rsidP="00774C44">
            <w:pPr>
              <w:pStyle w:val="paragraph"/>
              <w:spacing w:before="0" w:beforeAutospacing="0" w:after="0" w:afterAutospacing="0"/>
              <w:jc w:val="both"/>
              <w:textAlignment w:val="baseline"/>
              <w:rPr>
                <w:rStyle w:val="eop"/>
              </w:rPr>
            </w:pPr>
            <w:r w:rsidRPr="00225615">
              <w:rPr>
                <w:rStyle w:val="normaltextrun"/>
              </w:rPr>
              <w:t>9.</w:t>
            </w:r>
            <w:r w:rsidR="00BB54E0" w:rsidRPr="00225615">
              <w:rPr>
                <w:rStyle w:val="normaltextrun"/>
              </w:rPr>
              <w:t>3</w:t>
            </w:r>
            <w:r w:rsidRPr="00225615">
              <w:rPr>
                <w:rStyle w:val="normaltextrun"/>
              </w:rPr>
              <w:t>. Didžiausia galima projekto finansuojamoji dalis sudaro:</w:t>
            </w:r>
            <w:r w:rsidRPr="00225615">
              <w:rPr>
                <w:rStyle w:val="eop"/>
              </w:rPr>
              <w:t> </w:t>
            </w:r>
          </w:p>
          <w:p w14:paraId="0A5461D8" w14:textId="21FD03BB" w:rsidR="2C82F6D2" w:rsidRPr="00225615" w:rsidRDefault="2C82F6D2" w:rsidP="65C05C95">
            <w:pPr>
              <w:pStyle w:val="paragraph"/>
              <w:numPr>
                <w:ilvl w:val="2"/>
                <w:numId w:val="14"/>
              </w:numPr>
              <w:spacing w:before="0" w:beforeAutospacing="0" w:after="0" w:afterAutospacing="0"/>
              <w:jc w:val="both"/>
              <w:rPr>
                <w:rStyle w:val="normaltextrun"/>
              </w:rPr>
            </w:pPr>
            <w:r w:rsidRPr="00225615">
              <w:rPr>
                <w:rStyle w:val="normaltextrun"/>
                <w:rFonts w:eastAsiaTheme="minorEastAsia"/>
                <w:color w:val="000000" w:themeColor="text1"/>
              </w:rPr>
              <w:t xml:space="preserve">Naujų </w:t>
            </w:r>
            <w:proofErr w:type="spellStart"/>
            <w:r w:rsidRPr="00225615">
              <w:rPr>
                <w:rStyle w:val="normaltextrun"/>
                <w:rFonts w:eastAsiaTheme="minorEastAsia"/>
                <w:color w:val="000000" w:themeColor="text1"/>
              </w:rPr>
              <w:t>biometano</w:t>
            </w:r>
            <w:proofErr w:type="spellEnd"/>
            <w:r w:rsidRPr="00225615">
              <w:rPr>
                <w:rStyle w:val="normaltextrun"/>
                <w:rFonts w:eastAsiaTheme="minorEastAsia"/>
                <w:color w:val="000000" w:themeColor="text1"/>
              </w:rPr>
              <w:t xml:space="preserve"> dujų gamybos įrenginių statyba:</w:t>
            </w:r>
          </w:p>
          <w:p w14:paraId="7BB12E9C" w14:textId="12365467" w:rsidR="00C50D81" w:rsidRPr="00225615" w:rsidRDefault="18FE12B8" w:rsidP="65C05C95">
            <w:pPr>
              <w:pStyle w:val="paragraph"/>
              <w:spacing w:before="0" w:beforeAutospacing="0" w:after="0" w:afterAutospacing="0"/>
              <w:jc w:val="both"/>
              <w:textAlignment w:val="baseline"/>
              <w:rPr>
                <w:rFonts w:eastAsiaTheme="minorEastAsia"/>
                <w:lang w:eastAsia="en-US"/>
              </w:rPr>
            </w:pPr>
            <w:r w:rsidRPr="00225615">
              <w:rPr>
                <w:rFonts w:eastAsiaTheme="minorEastAsia"/>
                <w:lang w:eastAsia="en-US"/>
              </w:rPr>
              <w:t>9.3.1.1. 40 proc. visų tinkamų finansuoti projekto išlaidų, kai pareiškėjas yra vidutinė arba didelė įmonė;</w:t>
            </w:r>
          </w:p>
          <w:p w14:paraId="6C900350" w14:textId="14ABBE89" w:rsidR="00A626AF" w:rsidRPr="00225615" w:rsidRDefault="18FE12B8" w:rsidP="65C05C95">
            <w:pPr>
              <w:pStyle w:val="paragraph"/>
              <w:spacing w:before="0" w:beforeAutospacing="0" w:after="0" w:afterAutospacing="0"/>
              <w:jc w:val="both"/>
              <w:textAlignment w:val="baseline"/>
              <w:rPr>
                <w:lang w:eastAsia="en-US"/>
              </w:rPr>
            </w:pPr>
            <w:r w:rsidRPr="00225615">
              <w:rPr>
                <w:rFonts w:eastAsiaTheme="minorEastAsia"/>
                <w:lang w:eastAsia="en-US"/>
              </w:rPr>
              <w:t>9.3.1.2. 45 proc.</w:t>
            </w:r>
            <w:r w:rsidR="2E980FDC" w:rsidRPr="00225615">
              <w:rPr>
                <w:rFonts w:eastAsiaTheme="minorEastAsia"/>
                <w:lang w:eastAsia="en-US"/>
              </w:rPr>
              <w:t xml:space="preserve"> visų tinkamų finansuoti projekto išlaidų, kai pareiškėjas yra</w:t>
            </w:r>
            <w:r w:rsidR="00446598">
              <w:rPr>
                <w:rFonts w:eastAsiaTheme="minorEastAsia"/>
                <w:lang w:eastAsia="en-US"/>
              </w:rPr>
              <w:t xml:space="preserve"> labai maža arba</w:t>
            </w:r>
            <w:r w:rsidR="2E980FDC" w:rsidRPr="00225615">
              <w:rPr>
                <w:rFonts w:eastAsiaTheme="minorEastAsia"/>
                <w:lang w:eastAsia="en-US"/>
              </w:rPr>
              <w:t xml:space="preserve"> </w:t>
            </w:r>
            <w:r w:rsidRPr="00225615">
              <w:rPr>
                <w:rFonts w:eastAsiaTheme="minorEastAsia"/>
                <w:lang w:eastAsia="en-US"/>
              </w:rPr>
              <w:t>maža</w:t>
            </w:r>
            <w:r w:rsidR="2E980FDC" w:rsidRPr="00225615">
              <w:rPr>
                <w:rFonts w:eastAsiaTheme="minorEastAsia"/>
                <w:lang w:eastAsia="en-US"/>
              </w:rPr>
              <w:t xml:space="preserve"> įmonė</w:t>
            </w:r>
            <w:r w:rsidR="0075522A">
              <w:rPr>
                <w:rFonts w:eastAsiaTheme="minorEastAsia"/>
                <w:lang w:eastAsia="en-US"/>
              </w:rPr>
              <w:t>.</w:t>
            </w:r>
          </w:p>
          <w:p w14:paraId="43E9C0ED" w14:textId="1530DD4A" w:rsidR="00C50D81" w:rsidRPr="00225615" w:rsidRDefault="00C50D81" w:rsidP="65C05C95">
            <w:pPr>
              <w:pStyle w:val="paragraph"/>
              <w:spacing w:before="0" w:beforeAutospacing="0" w:after="0" w:afterAutospacing="0"/>
              <w:jc w:val="both"/>
              <w:textAlignment w:val="baseline"/>
              <w:rPr>
                <w:rFonts w:eastAsiaTheme="minorEastAsia"/>
                <w:lang w:eastAsia="en-US"/>
              </w:rPr>
            </w:pPr>
          </w:p>
          <w:p w14:paraId="03B1D869" w14:textId="3B40D931" w:rsidR="00C50D81" w:rsidRPr="00225615" w:rsidRDefault="6AF34435" w:rsidP="65C05C95">
            <w:pPr>
              <w:pStyle w:val="paragraph"/>
              <w:spacing w:before="0" w:beforeAutospacing="0" w:after="0" w:afterAutospacing="0"/>
              <w:jc w:val="both"/>
              <w:textAlignment w:val="baseline"/>
              <w:rPr>
                <w:rStyle w:val="normaltextrun"/>
                <w:rFonts w:eastAsiaTheme="minorEastAsia"/>
                <w:color w:val="000000" w:themeColor="text1"/>
                <w:lang w:eastAsia="en-US"/>
              </w:rPr>
            </w:pPr>
            <w:r w:rsidRPr="00225615">
              <w:rPr>
                <w:rFonts w:eastAsiaTheme="minorEastAsia"/>
              </w:rPr>
              <w:t xml:space="preserve">9.3.2.  </w:t>
            </w:r>
            <w:proofErr w:type="spellStart"/>
            <w:r w:rsidR="2C82F6D2" w:rsidRPr="00225615">
              <w:rPr>
                <w:rStyle w:val="normaltextrun"/>
                <w:rFonts w:eastAsiaTheme="minorEastAsia"/>
                <w:color w:val="000000" w:themeColor="text1"/>
              </w:rPr>
              <w:t>Biometano</w:t>
            </w:r>
            <w:proofErr w:type="spellEnd"/>
            <w:r w:rsidR="2C82F6D2" w:rsidRPr="00225615">
              <w:rPr>
                <w:rStyle w:val="normaltextrun"/>
                <w:rFonts w:eastAsiaTheme="minorEastAsia"/>
                <w:color w:val="000000" w:themeColor="text1"/>
              </w:rPr>
              <w:t xml:space="preserve"> dujų gamybos įrenginių plėtra, įrengiant biodujų valymo įrenginius prie jau esamų biodujų gamybos įrenginių:</w:t>
            </w:r>
          </w:p>
          <w:p w14:paraId="7BA3DB18" w14:textId="308CE5F6" w:rsidR="18FE12B8" w:rsidRPr="00225615" w:rsidRDefault="18FE12B8" w:rsidP="65C05C95">
            <w:pPr>
              <w:pStyle w:val="paragraph"/>
              <w:spacing w:before="0" w:beforeAutospacing="0" w:after="0" w:afterAutospacing="0"/>
              <w:jc w:val="both"/>
              <w:rPr>
                <w:lang w:eastAsia="en-US"/>
              </w:rPr>
            </w:pPr>
            <w:r w:rsidRPr="00225615">
              <w:rPr>
                <w:rFonts w:eastAsiaTheme="minorEastAsia"/>
                <w:lang w:eastAsia="en-US"/>
              </w:rPr>
              <w:t>9.3.2.1. 25 proc. visų tinkamų finansuoti projekto išlaidų, kai pareiškėjas yra vidutinė arba didelė įmonė;</w:t>
            </w:r>
          </w:p>
          <w:p w14:paraId="08931E79" w14:textId="2ED4CADE" w:rsidR="18FE12B8" w:rsidRPr="00225615" w:rsidRDefault="18FE12B8" w:rsidP="65C05C95">
            <w:pPr>
              <w:pStyle w:val="paragraph"/>
              <w:spacing w:before="0" w:beforeAutospacing="0" w:after="0" w:afterAutospacing="0"/>
              <w:jc w:val="both"/>
              <w:rPr>
                <w:lang w:eastAsia="en-US"/>
              </w:rPr>
            </w:pPr>
            <w:r w:rsidRPr="00225615">
              <w:rPr>
                <w:rFonts w:eastAsiaTheme="minorEastAsia"/>
                <w:lang w:eastAsia="en-US"/>
              </w:rPr>
              <w:t>9.3.2.2. 30 proc. visų tinkamų finansuoti projekto išlaidų, kai pareiškėjas yra</w:t>
            </w:r>
            <w:r w:rsidR="00446598">
              <w:rPr>
                <w:rFonts w:eastAsiaTheme="minorEastAsia"/>
                <w:lang w:eastAsia="en-US"/>
              </w:rPr>
              <w:t xml:space="preserve"> labai maža arba</w:t>
            </w:r>
            <w:r w:rsidRPr="00225615">
              <w:rPr>
                <w:rFonts w:eastAsiaTheme="minorEastAsia"/>
                <w:lang w:eastAsia="en-US"/>
              </w:rPr>
              <w:t xml:space="preserve"> maža įmonė</w:t>
            </w:r>
            <w:r w:rsidR="0075522A">
              <w:rPr>
                <w:rFonts w:eastAsiaTheme="minorEastAsia"/>
                <w:lang w:eastAsia="en-US"/>
              </w:rPr>
              <w:t>.</w:t>
            </w:r>
          </w:p>
          <w:p w14:paraId="347071A2" w14:textId="77777777" w:rsidR="002C03B2" w:rsidRPr="00DD136E" w:rsidRDefault="002C03B2" w:rsidP="4EE45EEC">
            <w:pPr>
              <w:jc w:val="both"/>
            </w:pPr>
          </w:p>
          <w:p w14:paraId="77F75E08" w14:textId="06FC043D" w:rsidR="002C03B2" w:rsidRPr="00A8571E" w:rsidRDefault="008C6FD9" w:rsidP="008C6FD9">
            <w:pPr>
              <w:pStyle w:val="Sraopastraipa"/>
              <w:numPr>
                <w:ilvl w:val="1"/>
                <w:numId w:val="14"/>
              </w:numPr>
              <w:spacing w:after="0" w:line="240" w:lineRule="auto"/>
              <w:jc w:val="both"/>
              <w:rPr>
                <w:rFonts w:ascii="Times New Roman" w:eastAsia="Times New Roman" w:hAnsi="Times New Roman" w:cs="Times New Roman"/>
                <w:sz w:val="24"/>
                <w:szCs w:val="20"/>
              </w:rPr>
            </w:pPr>
            <w:r w:rsidRPr="008C6FD9">
              <w:rPr>
                <w:rFonts w:ascii="Times New Roman" w:eastAsia="Times New Roman" w:hAnsi="Times New Roman" w:cs="Times New Roman"/>
                <w:sz w:val="24"/>
                <w:szCs w:val="20"/>
              </w:rPr>
              <w:t>Projekto vykdytojo prašymu, avanso mokėjimai atliekami Taisyklėse nustatyta tvarka</w:t>
            </w:r>
            <w:r w:rsidR="00E16B28" w:rsidRPr="00A8571E">
              <w:rPr>
                <w:rFonts w:ascii="Times New Roman" w:eastAsia="Times New Roman" w:hAnsi="Times New Roman" w:cs="Times New Roman"/>
                <w:sz w:val="24"/>
                <w:szCs w:val="20"/>
              </w:rPr>
              <w:t>.</w:t>
            </w:r>
          </w:p>
          <w:p w14:paraId="75EDC280" w14:textId="58C4261F" w:rsidR="00774C44" w:rsidRPr="00225615" w:rsidRDefault="2E980FDC" w:rsidP="00A263A2">
            <w:pPr>
              <w:pStyle w:val="Sraopastraipa"/>
              <w:numPr>
                <w:ilvl w:val="1"/>
                <w:numId w:val="14"/>
              </w:numPr>
              <w:spacing w:after="0" w:line="240" w:lineRule="auto"/>
              <w:ind w:left="420" w:hanging="420"/>
              <w:jc w:val="both"/>
              <w:rPr>
                <w:rFonts w:ascii="Times New Roman" w:eastAsia="Times New Roman" w:hAnsi="Times New Roman" w:cs="Times New Roman"/>
                <w:color w:val="FF0000"/>
                <w:sz w:val="24"/>
                <w:szCs w:val="24"/>
                <w:lang w:eastAsia="lt-LT"/>
              </w:rPr>
            </w:pPr>
            <w:r w:rsidRPr="00225615">
              <w:rPr>
                <w:rFonts w:ascii="Times New Roman" w:eastAsia="Times New Roman" w:hAnsi="Times New Roman" w:cs="Times New Roman"/>
                <w:sz w:val="24"/>
                <w:szCs w:val="20"/>
              </w:rPr>
              <w:t>Projekto tinkamų finansuoti išlaidų dalis, kurios nepadengia projektui skiriamo finansavimo lėšos,</w:t>
            </w:r>
            <w:r w:rsidRPr="00225615">
              <w:rPr>
                <w:rFonts w:ascii="Times New Roman" w:hAnsi="Times New Roman" w:cs="Times New Roman"/>
                <w:sz w:val="24"/>
                <w:szCs w:val="24"/>
              </w:rPr>
              <w:t xml:space="preserve"> </w:t>
            </w:r>
            <w:r w:rsidR="455C383C" w:rsidRPr="00225615">
              <w:rPr>
                <w:rFonts w:ascii="Times New Roman" w:hAnsi="Times New Roman" w:cs="Times New Roman"/>
                <w:sz w:val="24"/>
                <w:szCs w:val="24"/>
              </w:rPr>
              <w:t>turi būti finansuojama iš projekto vykdytojo lėšų</w:t>
            </w:r>
            <w:r w:rsidRPr="00225615">
              <w:rPr>
                <w:rFonts w:ascii="Times New Roman" w:hAnsi="Times New Roman" w:cs="Times New Roman"/>
                <w:sz w:val="24"/>
                <w:szCs w:val="24"/>
              </w:rPr>
              <w:t>.</w:t>
            </w:r>
          </w:p>
          <w:p w14:paraId="3D4BADDF" w14:textId="7E89C80A" w:rsidR="00774C44" w:rsidRPr="00225615" w:rsidRDefault="0DCF3A03" w:rsidP="00A263A2">
            <w:pPr>
              <w:pStyle w:val="paragraph"/>
              <w:numPr>
                <w:ilvl w:val="1"/>
                <w:numId w:val="14"/>
              </w:numPr>
              <w:tabs>
                <w:tab w:val="left" w:pos="60"/>
                <w:tab w:val="left" w:pos="451"/>
              </w:tabs>
              <w:spacing w:before="0" w:beforeAutospacing="0" w:after="0" w:afterAutospacing="0"/>
              <w:ind w:left="420" w:hanging="420"/>
              <w:jc w:val="both"/>
              <w:textAlignment w:val="baseline"/>
            </w:pPr>
            <w:r w:rsidRPr="00225615">
              <w:t xml:space="preserve">Jeigu projektas, kuriam prašoma finansavimo, pradedamas įgyvendinti iki PĮP pateikimo </w:t>
            </w:r>
            <w:r w:rsidR="00CE28CC" w:rsidRPr="00225615">
              <w:t xml:space="preserve">administruojančioje </w:t>
            </w:r>
            <w:r w:rsidRPr="00225615">
              <w:t>institucijoje dienos, visas projektas tampa netinkamas ir jam finansavimas neskiriamas.</w:t>
            </w:r>
          </w:p>
          <w:p w14:paraId="034DA913" w14:textId="63DBDC01" w:rsidR="00774C44" w:rsidRPr="00225615" w:rsidRDefault="008B2862" w:rsidP="00A263A2">
            <w:pPr>
              <w:tabs>
                <w:tab w:val="left" w:pos="420"/>
              </w:tabs>
              <w:jc w:val="both"/>
              <w:rPr>
                <w:rStyle w:val="normaltextrun"/>
                <w:color w:val="000000" w:themeColor="text1"/>
              </w:rPr>
            </w:pPr>
            <w:r w:rsidRPr="00225615">
              <w:t>9</w:t>
            </w:r>
            <w:r w:rsidR="00774C44" w:rsidRPr="00225615">
              <w:t>.6. Kryžminis finansavimas netaikomas.</w:t>
            </w:r>
          </w:p>
          <w:p w14:paraId="04966AF2" w14:textId="77777777" w:rsidR="00205BDB" w:rsidRPr="00225615" w:rsidRDefault="3EA721E5" w:rsidP="4C0551AA">
            <w:pPr>
              <w:jc w:val="both"/>
              <w:rPr>
                <w:rStyle w:val="normaltextrun"/>
                <w:color w:val="000000" w:themeColor="text1"/>
              </w:rPr>
            </w:pPr>
            <w:r w:rsidRPr="743F9B1D">
              <w:rPr>
                <w:rStyle w:val="normaltextrun"/>
                <w:color w:val="000000" w:themeColor="text1"/>
              </w:rPr>
              <w:t>9.10. Maksimal</w:t>
            </w:r>
            <w:r w:rsidR="68DF0CEB" w:rsidRPr="743F9B1D">
              <w:rPr>
                <w:rStyle w:val="normaltextrun"/>
                <w:color w:val="000000" w:themeColor="text1"/>
              </w:rPr>
              <w:t>i projektui galima skirti lėšų s</w:t>
            </w:r>
            <w:r w:rsidR="39E10B00" w:rsidRPr="743F9B1D">
              <w:rPr>
                <w:rStyle w:val="normaltextrun"/>
                <w:color w:val="000000" w:themeColor="text1"/>
              </w:rPr>
              <w:t>u</w:t>
            </w:r>
            <w:r w:rsidR="68DF0CEB" w:rsidRPr="743F9B1D">
              <w:rPr>
                <w:rStyle w:val="normaltextrun"/>
                <w:color w:val="000000" w:themeColor="text1"/>
              </w:rPr>
              <w:t xml:space="preserve">ma </w:t>
            </w:r>
            <w:r w:rsidRPr="743F9B1D">
              <w:rPr>
                <w:rStyle w:val="normaltextrun"/>
                <w:color w:val="000000" w:themeColor="text1"/>
              </w:rPr>
              <w:t>vienam pareiškėjui</w:t>
            </w:r>
            <w:r w:rsidR="00205BDB" w:rsidRPr="743F9B1D">
              <w:rPr>
                <w:rStyle w:val="normaltextrun"/>
                <w:color w:val="000000" w:themeColor="text1"/>
              </w:rPr>
              <w:t>:</w:t>
            </w:r>
          </w:p>
          <w:p w14:paraId="126E5956" w14:textId="7F9D6626" w:rsidR="3EA721E5" w:rsidRPr="00225615" w:rsidRDefault="00205BDB" w:rsidP="4C0551AA">
            <w:pPr>
              <w:jc w:val="both"/>
              <w:rPr>
                <w:rStyle w:val="normaltextrun"/>
                <w:color w:val="000000" w:themeColor="text1"/>
              </w:rPr>
            </w:pPr>
            <w:r w:rsidRPr="743F9B1D">
              <w:rPr>
                <w:rStyle w:val="normaltextrun"/>
                <w:color w:val="000000" w:themeColor="text1"/>
              </w:rPr>
              <w:t xml:space="preserve">9.10.1 </w:t>
            </w:r>
            <w:r w:rsidR="3EA721E5" w:rsidRPr="743F9B1D">
              <w:rPr>
                <w:rStyle w:val="normaltextrun"/>
                <w:color w:val="000000" w:themeColor="text1"/>
              </w:rPr>
              <w:t> </w:t>
            </w:r>
            <w:r w:rsidR="002712C7">
              <w:rPr>
                <w:rStyle w:val="normaltextrun"/>
                <w:color w:val="000000" w:themeColor="text1"/>
              </w:rPr>
              <w:t>4</w:t>
            </w:r>
            <w:r w:rsidR="3EA721E5" w:rsidRPr="743F9B1D">
              <w:rPr>
                <w:rStyle w:val="normaltextrun"/>
                <w:color w:val="000000" w:themeColor="text1"/>
              </w:rPr>
              <w:t xml:space="preserve"> </w:t>
            </w:r>
            <w:r w:rsidR="2F935F51" w:rsidRPr="743F9B1D">
              <w:rPr>
                <w:rStyle w:val="normaltextrun"/>
                <w:color w:val="000000" w:themeColor="text1"/>
              </w:rPr>
              <w:t>mln. eurų</w:t>
            </w:r>
            <w:r w:rsidR="005A28C3" w:rsidRPr="743F9B1D">
              <w:rPr>
                <w:rStyle w:val="normaltextrun"/>
                <w:color w:val="000000" w:themeColor="text1"/>
              </w:rPr>
              <w:t>, k</w:t>
            </w:r>
            <w:r w:rsidRPr="743F9B1D">
              <w:rPr>
                <w:rStyle w:val="normaltextrun"/>
                <w:color w:val="000000" w:themeColor="text1"/>
              </w:rPr>
              <w:t xml:space="preserve">ai </w:t>
            </w:r>
            <w:r w:rsidR="005A28C3" w:rsidRPr="743F9B1D">
              <w:rPr>
                <w:rStyle w:val="normaltextrun"/>
                <w:color w:val="000000" w:themeColor="text1"/>
              </w:rPr>
              <w:t xml:space="preserve">statomi nauji </w:t>
            </w:r>
            <w:proofErr w:type="spellStart"/>
            <w:r w:rsidR="005A28C3" w:rsidRPr="743F9B1D">
              <w:rPr>
                <w:rStyle w:val="normaltextrun"/>
                <w:color w:val="000000" w:themeColor="text1"/>
              </w:rPr>
              <w:t>biometano</w:t>
            </w:r>
            <w:proofErr w:type="spellEnd"/>
            <w:r w:rsidR="005A28C3" w:rsidRPr="743F9B1D">
              <w:rPr>
                <w:rStyle w:val="normaltextrun"/>
                <w:color w:val="000000" w:themeColor="text1"/>
              </w:rPr>
              <w:t xml:space="preserve"> dujų gamybos įrenginiai</w:t>
            </w:r>
            <w:r w:rsidR="00FE3F89">
              <w:rPr>
                <w:rStyle w:val="normaltextrun"/>
                <w:color w:val="000000" w:themeColor="text1"/>
              </w:rPr>
              <w:t>;</w:t>
            </w:r>
          </w:p>
          <w:p w14:paraId="7441773B" w14:textId="078B6DA1" w:rsidR="005A28C3" w:rsidRPr="005261E5" w:rsidRDefault="005A28C3" w:rsidP="4C0551AA">
            <w:pPr>
              <w:jc w:val="both"/>
              <w:rPr>
                <w:rStyle w:val="normaltextrun"/>
                <w:color w:val="000000" w:themeColor="text1"/>
              </w:rPr>
            </w:pPr>
            <w:r w:rsidRPr="743F9B1D">
              <w:rPr>
                <w:rStyle w:val="normaltextrun"/>
                <w:color w:val="000000" w:themeColor="text1"/>
              </w:rPr>
              <w:t>9.10.2. 1,7 mln. eurų, kai</w:t>
            </w:r>
            <w:r w:rsidR="00225615" w:rsidRPr="743F9B1D">
              <w:rPr>
                <w:rStyle w:val="normaltextrun"/>
                <w:color w:val="000000" w:themeColor="text1"/>
              </w:rPr>
              <w:t xml:space="preserve"> įgyvendinama </w:t>
            </w:r>
            <w:proofErr w:type="spellStart"/>
            <w:r w:rsidR="00225615" w:rsidRPr="743F9B1D">
              <w:rPr>
                <w:rStyle w:val="normaltextrun"/>
                <w:color w:val="000000" w:themeColor="text1"/>
              </w:rPr>
              <w:t>biometano</w:t>
            </w:r>
            <w:proofErr w:type="spellEnd"/>
            <w:r w:rsidR="00225615" w:rsidRPr="743F9B1D">
              <w:rPr>
                <w:rStyle w:val="normaltextrun"/>
                <w:color w:val="000000" w:themeColor="text1"/>
              </w:rPr>
              <w:t xml:space="preserve"> dujų gamybos įrenginių plėtra, įrengiant </w:t>
            </w:r>
            <w:r w:rsidR="00225615" w:rsidRPr="743F9B1D">
              <w:rPr>
                <w:rStyle w:val="normaltextrun"/>
                <w:rFonts w:eastAsiaTheme="minorEastAsia"/>
                <w:color w:val="000000" w:themeColor="text1"/>
              </w:rPr>
              <w:t>biodujų valymo įrenginius prie jau esamų biodujų gamybos įrenginių</w:t>
            </w:r>
            <w:r w:rsidR="0059754E">
              <w:rPr>
                <w:rStyle w:val="normaltextrun"/>
                <w:rFonts w:eastAsiaTheme="minorEastAsia"/>
                <w:color w:val="000000" w:themeColor="text1"/>
              </w:rPr>
              <w:t>.</w:t>
            </w:r>
          </w:p>
          <w:p w14:paraId="3C51D4C6" w14:textId="32D9AD2D" w:rsidR="00621367" w:rsidRPr="005261E5" w:rsidRDefault="00621367" w:rsidP="00621367">
            <w:pPr>
              <w:jc w:val="both"/>
              <w:rPr>
                <w:b/>
                <w:sz w:val="22"/>
                <w:szCs w:val="22"/>
              </w:rPr>
            </w:pPr>
          </w:p>
        </w:tc>
      </w:tr>
      <w:tr w:rsidR="00621367" w:rsidRPr="005261E5" w14:paraId="3C51D4C9" w14:textId="77777777" w:rsidTr="00DE1BA7">
        <w:trPr>
          <w:trHeight w:val="349"/>
        </w:trPr>
        <w:tc>
          <w:tcPr>
            <w:tcW w:w="5000" w:type="pct"/>
          </w:tcPr>
          <w:p w14:paraId="3C51D4C8" w14:textId="32767DFB" w:rsidR="00621367" w:rsidRPr="005261E5" w:rsidRDefault="217A6838" w:rsidP="00621367">
            <w:pPr>
              <w:jc w:val="both"/>
            </w:pPr>
            <w:r w:rsidRPr="005261E5">
              <w:rPr>
                <w:b/>
                <w:bCs/>
              </w:rPr>
              <w:t>10. Projektų veiklų ir jungtinio projekto projektų įgyvendinimui taikomi supaprastintai apmokamų išlaidų dydžiai</w:t>
            </w:r>
            <w:r w:rsidR="00B2358E">
              <w:rPr>
                <w:b/>
                <w:bCs/>
              </w:rPr>
              <w:t>*</w:t>
            </w:r>
          </w:p>
        </w:tc>
      </w:tr>
      <w:tr w:rsidR="00621367" w:rsidRPr="005261E5" w14:paraId="3C51D4E3" w14:textId="77777777" w:rsidTr="00DE1BA7">
        <w:tc>
          <w:tcPr>
            <w:tcW w:w="5000" w:type="pct"/>
          </w:tcPr>
          <w:p w14:paraId="3C51D4D1" w14:textId="77777777" w:rsidR="00621367" w:rsidRPr="005261E5" w:rsidRDefault="00621367" w:rsidP="00621367">
            <w:pPr>
              <w:jc w:val="both"/>
              <w:rPr>
                <w:i/>
                <w:i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54"/>
              <w:gridCol w:w="2326"/>
              <w:gridCol w:w="2217"/>
              <w:gridCol w:w="2866"/>
              <w:gridCol w:w="2861"/>
            </w:tblGrid>
            <w:tr w:rsidR="00621367" w:rsidRPr="005261E5" w14:paraId="3C51D4D4" w14:textId="77777777" w:rsidTr="008C6FD9">
              <w:tc>
                <w:tcPr>
                  <w:tcW w:w="14449" w:type="dxa"/>
                  <w:gridSpan w:val="5"/>
                  <w:tcBorders>
                    <w:top w:val="single" w:sz="8" w:space="0" w:color="auto"/>
                    <w:left w:val="single" w:sz="8" w:space="0" w:color="auto"/>
                    <w:bottom w:val="single" w:sz="8" w:space="0" w:color="auto"/>
                    <w:right w:val="single" w:sz="8" w:space="0" w:color="auto"/>
                  </w:tcBorders>
                </w:tcPr>
                <w:p w14:paraId="3C51D4D2" w14:textId="293D9264" w:rsidR="00621367" w:rsidRPr="005261E5" w:rsidRDefault="00621367" w:rsidP="00621367">
                  <w:pPr>
                    <w:jc w:val="both"/>
                    <w:rPr>
                      <w:b/>
                      <w:bCs/>
                      <w:sz w:val="22"/>
                      <w:szCs w:val="22"/>
                    </w:rPr>
                  </w:pPr>
                  <w:r w:rsidRPr="005261E5">
                    <w:rPr>
                      <w:b/>
                      <w:bCs/>
                      <w:sz w:val="22"/>
                      <w:szCs w:val="22"/>
                    </w:rPr>
                    <w:t>X Indeksuojama</w:t>
                  </w:r>
                </w:p>
                <w:p w14:paraId="3C51D4D3" w14:textId="77777777" w:rsidR="00621367" w:rsidRPr="005261E5" w:rsidRDefault="00621367" w:rsidP="00621367">
                  <w:pPr>
                    <w:jc w:val="both"/>
                    <w:rPr>
                      <w:b/>
                      <w:bCs/>
                      <w:sz w:val="22"/>
                      <w:szCs w:val="22"/>
                    </w:rPr>
                  </w:pPr>
                  <w:r w:rsidRPr="005261E5">
                    <w:rPr>
                      <w:rFonts w:ascii="Segoe UI Symbol" w:eastAsia="MS Gothic" w:hAnsi="Segoe UI Symbol" w:cs="Segoe UI Symbol"/>
                      <w:b/>
                      <w:bCs/>
                      <w:sz w:val="22"/>
                      <w:szCs w:val="22"/>
                    </w:rPr>
                    <w:t>☐</w:t>
                  </w:r>
                  <w:r w:rsidRPr="005261E5">
                    <w:rPr>
                      <w:b/>
                      <w:bCs/>
                      <w:sz w:val="22"/>
                      <w:szCs w:val="22"/>
                    </w:rPr>
                    <w:t xml:space="preserve"> Neindeksuojama</w:t>
                  </w:r>
                </w:p>
              </w:tc>
            </w:tr>
            <w:tr w:rsidR="00621367" w:rsidRPr="005261E5" w14:paraId="3C51D4DA" w14:textId="77777777" w:rsidTr="008C6FD9">
              <w:tc>
                <w:tcPr>
                  <w:tcW w:w="4100" w:type="dxa"/>
                  <w:tcBorders>
                    <w:top w:val="single" w:sz="8" w:space="0" w:color="auto"/>
                    <w:left w:val="single" w:sz="8" w:space="0" w:color="auto"/>
                    <w:bottom w:val="single" w:sz="8" w:space="0" w:color="auto"/>
                    <w:right w:val="single" w:sz="8" w:space="0" w:color="auto"/>
                  </w:tcBorders>
                  <w:vAlign w:val="center"/>
                </w:tcPr>
                <w:p w14:paraId="3C51D4D5" w14:textId="77777777" w:rsidR="00621367" w:rsidRPr="005261E5" w:rsidRDefault="00621367" w:rsidP="00621367">
                  <w:pPr>
                    <w:jc w:val="center"/>
                    <w:rPr>
                      <w:b/>
                      <w:bCs/>
                      <w:sz w:val="22"/>
                      <w:szCs w:val="22"/>
                    </w:rPr>
                  </w:pPr>
                  <w:r w:rsidRPr="005261E5">
                    <w:rPr>
                      <w:b/>
                      <w:bCs/>
                      <w:sz w:val="22"/>
                      <w:szCs w:val="22"/>
                    </w:rPr>
                    <w:lastRenderedPageBreak/>
                    <w:t>Veiklos ir (ar) išlaidos, kurioms taikomi supaprastintai apmokamų išlaidų dydžiai</w:t>
                  </w:r>
                </w:p>
              </w:tc>
              <w:tc>
                <w:tcPr>
                  <w:tcW w:w="2340" w:type="dxa"/>
                  <w:tcBorders>
                    <w:top w:val="single" w:sz="8" w:space="0" w:color="auto"/>
                    <w:left w:val="single" w:sz="8" w:space="0" w:color="auto"/>
                    <w:bottom w:val="single" w:sz="8" w:space="0" w:color="auto"/>
                    <w:right w:val="single" w:sz="8" w:space="0" w:color="auto"/>
                  </w:tcBorders>
                  <w:vAlign w:val="center"/>
                </w:tcPr>
                <w:p w14:paraId="3C51D4D6" w14:textId="77777777" w:rsidR="00621367" w:rsidRPr="005261E5" w:rsidRDefault="00621367" w:rsidP="00621367">
                  <w:pPr>
                    <w:jc w:val="center"/>
                    <w:rPr>
                      <w:b/>
                      <w:bCs/>
                      <w:sz w:val="22"/>
                      <w:szCs w:val="22"/>
                    </w:rPr>
                  </w:pPr>
                  <w:r w:rsidRPr="005261E5">
                    <w:rPr>
                      <w:b/>
                      <w:bCs/>
                      <w:sz w:val="22"/>
                      <w:szCs w:val="22"/>
                    </w:rPr>
                    <w:t>Supaprastintai apmokamų išlaidų dydžio kodas</w:t>
                  </w:r>
                </w:p>
              </w:tc>
              <w:tc>
                <w:tcPr>
                  <w:tcW w:w="2229" w:type="dxa"/>
                  <w:tcBorders>
                    <w:top w:val="single" w:sz="8" w:space="0" w:color="auto"/>
                    <w:left w:val="single" w:sz="8" w:space="0" w:color="auto"/>
                    <w:bottom w:val="single" w:sz="8" w:space="0" w:color="auto"/>
                    <w:right w:val="single" w:sz="8" w:space="0" w:color="auto"/>
                  </w:tcBorders>
                  <w:vAlign w:val="center"/>
                </w:tcPr>
                <w:p w14:paraId="3C51D4D7" w14:textId="77777777" w:rsidR="00621367" w:rsidRPr="005261E5" w:rsidRDefault="00621367" w:rsidP="00621367">
                  <w:pPr>
                    <w:jc w:val="center"/>
                    <w:rPr>
                      <w:b/>
                      <w:bCs/>
                      <w:i/>
                      <w:iCs/>
                      <w:color w:val="808080"/>
                      <w:sz w:val="22"/>
                      <w:szCs w:val="22"/>
                    </w:rPr>
                  </w:pPr>
                  <w:r w:rsidRPr="005261E5">
                    <w:rPr>
                      <w:b/>
                      <w:bCs/>
                      <w:sz w:val="22"/>
                      <w:szCs w:val="22"/>
                    </w:rPr>
                    <w:t>Supaprastintai apmokamų išlaidų dydžio versija</w:t>
                  </w:r>
                </w:p>
              </w:tc>
              <w:tc>
                <w:tcPr>
                  <w:tcW w:w="2890" w:type="dxa"/>
                  <w:tcBorders>
                    <w:top w:val="single" w:sz="8" w:space="0" w:color="auto"/>
                    <w:left w:val="single" w:sz="8" w:space="0" w:color="auto"/>
                    <w:bottom w:val="single" w:sz="8" w:space="0" w:color="auto"/>
                    <w:right w:val="single" w:sz="8" w:space="0" w:color="auto"/>
                  </w:tcBorders>
                  <w:vAlign w:val="center"/>
                </w:tcPr>
                <w:p w14:paraId="3C51D4D8" w14:textId="77777777" w:rsidR="00621367" w:rsidRPr="005261E5" w:rsidRDefault="00621367" w:rsidP="00621367">
                  <w:pPr>
                    <w:jc w:val="center"/>
                    <w:rPr>
                      <w:b/>
                      <w:bCs/>
                      <w:sz w:val="22"/>
                      <w:szCs w:val="22"/>
                    </w:rPr>
                  </w:pPr>
                  <w:r w:rsidRPr="005261E5">
                    <w:rPr>
                      <w:b/>
                      <w:bCs/>
                      <w:sz w:val="22"/>
                      <w:szCs w:val="22"/>
                    </w:rPr>
                    <w:t>Supaprastintai apmokamų išlaidų dydžio pavadinimas</w:t>
                  </w:r>
                </w:p>
              </w:tc>
              <w:tc>
                <w:tcPr>
                  <w:tcW w:w="2890" w:type="dxa"/>
                  <w:tcBorders>
                    <w:top w:val="single" w:sz="8" w:space="0" w:color="auto"/>
                    <w:left w:val="single" w:sz="8" w:space="0" w:color="auto"/>
                    <w:bottom w:val="single" w:sz="8" w:space="0" w:color="auto"/>
                    <w:right w:val="single" w:sz="8" w:space="0" w:color="auto"/>
                  </w:tcBorders>
                  <w:vAlign w:val="center"/>
                </w:tcPr>
                <w:p w14:paraId="3C51D4D9" w14:textId="77777777" w:rsidR="00621367" w:rsidRPr="005261E5" w:rsidRDefault="00621367" w:rsidP="00621367">
                  <w:pPr>
                    <w:jc w:val="center"/>
                    <w:rPr>
                      <w:b/>
                      <w:bCs/>
                      <w:sz w:val="22"/>
                      <w:szCs w:val="22"/>
                    </w:rPr>
                  </w:pPr>
                  <w:r w:rsidRPr="005261E5">
                    <w:rPr>
                      <w:b/>
                      <w:bCs/>
                      <w:sz w:val="22"/>
                      <w:szCs w:val="22"/>
                    </w:rPr>
                    <w:t>Papildoma informacija</w:t>
                  </w:r>
                </w:p>
              </w:tc>
            </w:tr>
            <w:tr w:rsidR="00621367" w:rsidRPr="005261E5" w14:paraId="3C51D4E0" w14:textId="77777777" w:rsidTr="008C6FD9">
              <w:tc>
                <w:tcPr>
                  <w:tcW w:w="4100" w:type="dxa"/>
                  <w:tcBorders>
                    <w:top w:val="single" w:sz="8" w:space="0" w:color="auto"/>
                    <w:left w:val="single" w:sz="8" w:space="0" w:color="auto"/>
                    <w:bottom w:val="single" w:sz="8" w:space="0" w:color="auto"/>
                    <w:right w:val="single" w:sz="8" w:space="0" w:color="auto"/>
                  </w:tcBorders>
                </w:tcPr>
                <w:p w14:paraId="06E3A71E" w14:textId="77777777" w:rsidR="008E09DD" w:rsidRPr="005261E5" w:rsidRDefault="008E09DD" w:rsidP="007F2772">
                  <w:pPr>
                    <w:rPr>
                      <w:szCs w:val="24"/>
                      <w:lang w:eastAsia="lt-LT"/>
                    </w:rPr>
                  </w:pPr>
                  <w:r w:rsidRPr="005261E5">
                    <w:rPr>
                      <w:szCs w:val="24"/>
                      <w:lang w:eastAsia="lt-LT"/>
                    </w:rPr>
                    <w:t>Fiksuotąją sumą sudaro visų antrojo privalomų matomumo ir informavimo priemonių rinkinio išlaidos, kai:</w:t>
                  </w:r>
                </w:p>
                <w:p w14:paraId="668ECC4A" w14:textId="77777777" w:rsidR="008E09DD" w:rsidRPr="005261E5" w:rsidRDefault="008E09DD" w:rsidP="007F2772">
                  <w:pPr>
                    <w:jc w:val="both"/>
                    <w:rPr>
                      <w:szCs w:val="24"/>
                      <w:lang w:eastAsia="lt-LT"/>
                    </w:rPr>
                  </w:pPr>
                  <w:r w:rsidRPr="005261E5">
                    <w:rPr>
                      <w:szCs w:val="24"/>
                      <w:lang w:eastAsia="lt-LT"/>
                    </w:rPr>
                    <w:t>a) projekto įgyvendinimo pradžioje projekto vykdytojo oficialioje interneto svetainėje, jei tokia yra, ir socialinės žiniasklaidos svetainėse patalpinta informacija – trumpas veiksmo, įskaitant jo tikslus ir rezultatus, aprašymas, proporcingas paramos dydžiui, bei informavimas apie iš ES gaunamą finansinę paramą;</w:t>
                  </w:r>
                </w:p>
                <w:p w14:paraId="0F401B09" w14:textId="77777777" w:rsidR="008E09DD" w:rsidRPr="005261E5" w:rsidRDefault="008E09DD" w:rsidP="007F2772">
                  <w:pPr>
                    <w:jc w:val="both"/>
                    <w:rPr>
                      <w:szCs w:val="24"/>
                      <w:lang w:eastAsia="lt-LT"/>
                    </w:rPr>
                  </w:pPr>
                  <w:r w:rsidRPr="005261E5">
                    <w:rPr>
                      <w:szCs w:val="24"/>
                      <w:lang w:eastAsia="lt-LT"/>
                    </w:rPr>
                    <w:t>b) visuomenei arba dalyviams skirtuose dokumentuose ir komunikacijos medžiagoje, susijusioje su veiksmo įgyvendinimu, gerai matomai pateiktas pareiškimas, kuriame akcentuojama gaunama ES parama;</w:t>
                  </w:r>
                </w:p>
                <w:p w14:paraId="3C51D4DB" w14:textId="2959EE2E" w:rsidR="004F57A9" w:rsidRPr="005261E5" w:rsidRDefault="008E09DD" w:rsidP="007F2772">
                  <w:pPr>
                    <w:jc w:val="both"/>
                    <w:rPr>
                      <w:i/>
                      <w:iCs/>
                      <w:sz w:val="20"/>
                    </w:rPr>
                  </w:pPr>
                  <w:r w:rsidRPr="005261E5">
                    <w:rPr>
                      <w:szCs w:val="24"/>
                      <w:lang w:eastAsia="lt-LT"/>
                    </w:rPr>
                    <w:t>c) kai tik pradedami fiziškai vykdyti veiksmai, susiję su fizinėmis investicijomis, arba sumontuojama nupirkta įranga, visuomenei gerai matomoje vietoje iškabinamos ilgalaikės lentelės ar informacinės lentos su ES emblema.</w:t>
                  </w:r>
                </w:p>
              </w:tc>
              <w:tc>
                <w:tcPr>
                  <w:tcW w:w="2340" w:type="dxa"/>
                  <w:tcBorders>
                    <w:top w:val="single" w:sz="8" w:space="0" w:color="auto"/>
                    <w:left w:val="single" w:sz="8" w:space="0" w:color="auto"/>
                    <w:bottom w:val="single" w:sz="8" w:space="0" w:color="auto"/>
                    <w:right w:val="single" w:sz="8" w:space="0" w:color="auto"/>
                  </w:tcBorders>
                </w:tcPr>
                <w:p w14:paraId="3C51D4DC" w14:textId="411661C1" w:rsidR="001F406B" w:rsidRPr="005261E5" w:rsidRDefault="001F406B" w:rsidP="00621367">
                  <w:pPr>
                    <w:jc w:val="center"/>
                    <w:rPr>
                      <w:i/>
                      <w:iCs/>
                      <w:sz w:val="20"/>
                    </w:rPr>
                  </w:pPr>
                  <w:r w:rsidRPr="005261E5">
                    <w:rPr>
                      <w:szCs w:val="24"/>
                      <w:lang w:eastAsia="lt-LT"/>
                    </w:rPr>
                    <w:t>FS-01-03</w:t>
                  </w:r>
                </w:p>
              </w:tc>
              <w:tc>
                <w:tcPr>
                  <w:tcW w:w="2229" w:type="dxa"/>
                  <w:tcBorders>
                    <w:top w:val="single" w:sz="8" w:space="0" w:color="auto"/>
                    <w:left w:val="single" w:sz="8" w:space="0" w:color="auto"/>
                    <w:bottom w:val="single" w:sz="8" w:space="0" w:color="auto"/>
                    <w:right w:val="single" w:sz="8" w:space="0" w:color="auto"/>
                  </w:tcBorders>
                </w:tcPr>
                <w:p w14:paraId="3C51D4DD" w14:textId="667CDBBA" w:rsidR="00621367" w:rsidRPr="005261E5" w:rsidRDefault="007A469B" w:rsidP="002F5311">
                  <w:pPr>
                    <w:jc w:val="center"/>
                    <w:rPr>
                      <w:szCs w:val="24"/>
                      <w:lang w:val="lt"/>
                    </w:rPr>
                  </w:pPr>
                  <w:r w:rsidRPr="005261E5">
                    <w:rPr>
                      <w:szCs w:val="24"/>
                      <w:lang w:val="lt"/>
                    </w:rPr>
                    <w:t>01</w:t>
                  </w:r>
                </w:p>
              </w:tc>
              <w:tc>
                <w:tcPr>
                  <w:tcW w:w="2890" w:type="dxa"/>
                  <w:tcBorders>
                    <w:top w:val="single" w:sz="8" w:space="0" w:color="auto"/>
                    <w:left w:val="single" w:sz="8" w:space="0" w:color="auto"/>
                    <w:bottom w:val="single" w:sz="8" w:space="0" w:color="auto"/>
                    <w:right w:val="single" w:sz="8" w:space="0" w:color="auto"/>
                  </w:tcBorders>
                </w:tcPr>
                <w:p w14:paraId="0746D71A" w14:textId="77777777" w:rsidR="00621367" w:rsidRPr="005261E5" w:rsidRDefault="1454B523" w:rsidP="007F2772">
                  <w:pPr>
                    <w:jc w:val="both"/>
                    <w:rPr>
                      <w:szCs w:val="24"/>
                      <w:lang w:eastAsia="lt-LT"/>
                    </w:rPr>
                  </w:pPr>
                  <w:r w:rsidRPr="005261E5">
                    <w:rPr>
                      <w:szCs w:val="24"/>
                      <w:lang w:eastAsia="lt-LT"/>
                    </w:rPr>
                    <w:t>Įgyvendintų privalomų matomumo ir informavimo priemonių apie ES fondų investicijų veiklas fiksuotoji suma, antrojo rinkinio FS be PVM</w:t>
                  </w:r>
                  <w:r w:rsidR="00625A39" w:rsidRPr="005261E5">
                    <w:rPr>
                      <w:szCs w:val="24"/>
                      <w:lang w:eastAsia="lt-LT"/>
                    </w:rPr>
                    <w:t>.</w:t>
                  </w:r>
                </w:p>
                <w:p w14:paraId="55743BA3" w14:textId="77777777" w:rsidR="00625A39" w:rsidRPr="005261E5" w:rsidRDefault="00625A39" w:rsidP="007F2772">
                  <w:pPr>
                    <w:jc w:val="both"/>
                    <w:rPr>
                      <w:szCs w:val="24"/>
                      <w:lang w:eastAsia="lt-LT"/>
                    </w:rPr>
                  </w:pPr>
                </w:p>
                <w:p w14:paraId="3C51D4DE" w14:textId="4271CA4B" w:rsidR="00625A39" w:rsidRPr="005261E5" w:rsidRDefault="00625A39" w:rsidP="007F2772">
                  <w:pPr>
                    <w:jc w:val="both"/>
                    <w:rPr>
                      <w:sz w:val="20"/>
                    </w:rPr>
                  </w:pPr>
                  <w:r w:rsidRPr="25B23241">
                    <w:rPr>
                      <w:lang w:eastAsia="lt-LT"/>
                    </w:rPr>
                    <w:t xml:space="preserve">Fiksuotoji suma yra 1121,56 EUR </w:t>
                  </w:r>
                  <w:r w:rsidR="002072C2" w:rsidRPr="25B23241">
                    <w:rPr>
                      <w:lang w:eastAsia="lt-LT"/>
                    </w:rPr>
                    <w:t>be PVM.</w:t>
                  </w:r>
                </w:p>
              </w:tc>
              <w:tc>
                <w:tcPr>
                  <w:tcW w:w="2890" w:type="dxa"/>
                  <w:tcBorders>
                    <w:top w:val="single" w:sz="8" w:space="0" w:color="auto"/>
                    <w:left w:val="single" w:sz="8" w:space="0" w:color="auto"/>
                    <w:bottom w:val="single" w:sz="8" w:space="0" w:color="auto"/>
                    <w:right w:val="single" w:sz="8" w:space="0" w:color="auto"/>
                  </w:tcBorders>
                </w:tcPr>
                <w:p w14:paraId="3C51D4DF" w14:textId="10B38ED7" w:rsidR="00621367" w:rsidRPr="005261E5" w:rsidRDefault="00621367" w:rsidP="00621367">
                  <w:pPr>
                    <w:jc w:val="center"/>
                    <w:rPr>
                      <w:i/>
                      <w:iCs/>
                      <w:sz w:val="20"/>
                    </w:rPr>
                  </w:pPr>
                </w:p>
              </w:tc>
            </w:tr>
          </w:tbl>
          <w:p w14:paraId="3C51D4E1" w14:textId="175E58D5" w:rsidR="00621367" w:rsidRPr="00A5139C" w:rsidRDefault="00B2358E" w:rsidP="00621367">
            <w:pPr>
              <w:jc w:val="both"/>
              <w:rPr>
                <w:i/>
                <w:iCs/>
                <w:szCs w:val="24"/>
              </w:rPr>
            </w:pPr>
            <w:r w:rsidRPr="00A5139C">
              <w:t>*Išlaidos pagal Apraše nurodytus supaprastintai apmokamų išlaidų dydžius bus tinkamos finansuoti nuo Bendrojo bendrosios išimties reglamento pakeitimų, leidžiančių tokių išlaidų tinkamumą, įsigaliojimo.</w:t>
            </w:r>
          </w:p>
          <w:p w14:paraId="3C51D4E2" w14:textId="77777777" w:rsidR="00621367" w:rsidRPr="005261E5" w:rsidRDefault="00621367" w:rsidP="00621367">
            <w:pPr>
              <w:jc w:val="both"/>
              <w:rPr>
                <w:i/>
                <w:iCs/>
                <w:sz w:val="22"/>
                <w:szCs w:val="22"/>
              </w:rPr>
            </w:pPr>
          </w:p>
        </w:tc>
      </w:tr>
    </w:tbl>
    <w:p w14:paraId="3C51D4E4" w14:textId="77777777" w:rsidR="00F506E3" w:rsidRPr="005261E5" w:rsidRDefault="00F506E3">
      <w:pPr>
        <w:spacing w:line="276" w:lineRule="auto"/>
        <w:jc w:val="center"/>
        <w:rPr>
          <w:rFonts w:eastAsia="Calibri"/>
          <w:sz w:val="22"/>
          <w:szCs w:val="22"/>
        </w:rPr>
      </w:pPr>
    </w:p>
    <w:p w14:paraId="7019675B" w14:textId="77777777" w:rsidR="007A6318" w:rsidRDefault="007A6318" w:rsidP="0010577B">
      <w:pPr>
        <w:spacing w:line="276" w:lineRule="auto"/>
        <w:jc w:val="center"/>
        <w:rPr>
          <w:rFonts w:eastAsia="Calibri"/>
          <w:sz w:val="22"/>
          <w:szCs w:val="22"/>
        </w:rPr>
      </w:pPr>
    </w:p>
    <w:p w14:paraId="2AA7E476" w14:textId="07EB7CA4" w:rsidR="007A6318" w:rsidRDefault="007A6318" w:rsidP="0010577B">
      <w:pPr>
        <w:spacing w:line="276" w:lineRule="auto"/>
        <w:jc w:val="center"/>
        <w:rPr>
          <w:rFonts w:eastAsia="Calibri"/>
          <w:sz w:val="22"/>
          <w:szCs w:val="22"/>
        </w:rPr>
        <w:sectPr w:rsidR="007A6318" w:rsidSect="0002374A">
          <w:headerReference w:type="even" r:id="rId14"/>
          <w:headerReference w:type="default" r:id="rId15"/>
          <w:footerReference w:type="even" r:id="rId16"/>
          <w:footerReference w:type="default" r:id="rId17"/>
          <w:headerReference w:type="first" r:id="rId18"/>
          <w:footerReference w:type="first" r:id="rId19"/>
          <w:pgSz w:w="16838" w:h="11906" w:orient="landscape"/>
          <w:pgMar w:top="1276" w:right="567" w:bottom="1134" w:left="1701" w:header="567" w:footer="567" w:gutter="0"/>
          <w:cols w:space="1296"/>
          <w:titlePg/>
          <w:docGrid w:linePitch="360"/>
        </w:sectPr>
      </w:pPr>
    </w:p>
    <w:p w14:paraId="33F0FE01" w14:textId="77777777" w:rsidR="007F5101" w:rsidRDefault="007F5101">
      <w:pPr>
        <w:ind w:left="10206"/>
      </w:pPr>
      <w:r>
        <w:rPr>
          <w:szCs w:val="24"/>
        </w:rPr>
        <w:lastRenderedPageBreak/>
        <w:t>2021–2030 m. energetikos plėtros programos pažangos priemonės Nr. 03-001-06-03-03 „Įgyvendinti  degalų iš AEI gamybos priemones ir plėtoti jų panaudojimo infrastruktūrą transporto sektoriuje“ veiklos „</w:t>
      </w:r>
      <w:proofErr w:type="spellStart"/>
      <w:r>
        <w:rPr>
          <w:szCs w:val="24"/>
        </w:rPr>
        <w:t>Biometano</w:t>
      </w:r>
      <w:proofErr w:type="spellEnd"/>
      <w:r>
        <w:rPr>
          <w:szCs w:val="24"/>
        </w:rPr>
        <w:t xml:space="preserve"> dujų gamybos pajėgumų didinimas“ projektų finansavimo sąlygų aprašo</w:t>
      </w:r>
      <w:r>
        <w:t xml:space="preserve"> </w:t>
      </w:r>
    </w:p>
    <w:p w14:paraId="3C51D4E9" w14:textId="72FB7629" w:rsidR="00F506E3" w:rsidRPr="005261E5" w:rsidRDefault="009E52DE">
      <w:pPr>
        <w:ind w:left="10206"/>
      </w:pPr>
      <w:r>
        <w:t>1 priedas</w:t>
      </w:r>
    </w:p>
    <w:p w14:paraId="3C51D4EA" w14:textId="77777777" w:rsidR="00F506E3" w:rsidRPr="005261E5" w:rsidRDefault="00F506E3">
      <w:pPr>
        <w:jc w:val="center"/>
        <w:rPr>
          <w:szCs w:val="24"/>
        </w:rPr>
      </w:pPr>
    </w:p>
    <w:p w14:paraId="3C51D4EB" w14:textId="77777777" w:rsidR="00F506E3" w:rsidRPr="005261E5" w:rsidRDefault="009E52DE">
      <w:pPr>
        <w:jc w:val="center"/>
        <w:rPr>
          <w:b/>
          <w:iCs/>
          <w:szCs w:val="24"/>
        </w:rPr>
      </w:pPr>
      <w:r w:rsidRPr="005261E5">
        <w:rPr>
          <w:b/>
          <w:iCs/>
          <w:szCs w:val="24"/>
        </w:rPr>
        <w:t>(Projekto (įskaitant jungtinį projektą) atitikties reikšmingos žalos nedarymo horizontaliajam principui vertinimo reikalavimų aprašo forma)</w:t>
      </w:r>
    </w:p>
    <w:p w14:paraId="3C51D4EC" w14:textId="77777777" w:rsidR="00F506E3" w:rsidRPr="005261E5" w:rsidRDefault="00F506E3">
      <w:pPr>
        <w:jc w:val="center"/>
        <w:rPr>
          <w:rFonts w:eastAsia="Calibri"/>
          <w:b/>
          <w:bCs/>
          <w:szCs w:val="24"/>
        </w:rPr>
      </w:pPr>
    </w:p>
    <w:p w14:paraId="3C51D4ED" w14:textId="77777777" w:rsidR="00F506E3" w:rsidRPr="005261E5" w:rsidRDefault="009E52DE">
      <w:pPr>
        <w:jc w:val="center"/>
        <w:rPr>
          <w:rFonts w:eastAsia="Calibri"/>
          <w:b/>
          <w:bCs/>
          <w:szCs w:val="24"/>
        </w:rPr>
      </w:pPr>
      <w:r w:rsidRPr="005261E5">
        <w:rPr>
          <w:rFonts w:eastAsia="Calibri"/>
          <w:b/>
          <w:bCs/>
          <w:szCs w:val="24"/>
        </w:rPr>
        <w:t>PROJEKTO (ĮSKAITANT JUNGTINĮ PROJEKTĄ) ATITIKTIES REIKŠMINGOS ŽALOS NEDARYMO HORIZONTALIAJAM PRINCIPUI VERTINIMO REIKALAVIMŲ APRAŠAS</w:t>
      </w:r>
    </w:p>
    <w:p w14:paraId="3C51D4EE" w14:textId="77777777" w:rsidR="00F506E3" w:rsidRPr="005261E5" w:rsidRDefault="00F506E3">
      <w:pPr>
        <w:jc w:val="center"/>
        <w:rPr>
          <w:rFonts w:eastAsia="Calibri"/>
          <w:b/>
          <w:bCs/>
          <w:szCs w:val="24"/>
        </w:rPr>
      </w:pPr>
    </w:p>
    <w:p w14:paraId="3C51D4EF" w14:textId="77777777" w:rsidR="00F506E3" w:rsidRPr="005261E5" w:rsidRDefault="009E52DE">
      <w:pPr>
        <w:spacing w:line="276" w:lineRule="auto"/>
        <w:jc w:val="both"/>
        <w:rPr>
          <w:rFonts w:eastAsia="Calibri"/>
          <w:bCs/>
          <w:szCs w:val="24"/>
        </w:rPr>
      </w:pPr>
      <w:r w:rsidRPr="005261E5">
        <w:rPr>
          <w:rFonts w:eastAsia="Calibri"/>
          <w:bCs/>
          <w:szCs w:val="24"/>
        </w:rPr>
        <w:t>Finansavimo šaltinis, pagal kurį finansuojamas projektas (</w:t>
      </w:r>
      <w:r w:rsidRPr="005261E5">
        <w:rPr>
          <w:rFonts w:eastAsia="Calibri"/>
          <w:bCs/>
          <w:i/>
          <w:szCs w:val="24"/>
        </w:rPr>
        <w:t>pažymėkite tinkamą</w:t>
      </w:r>
      <w:r w:rsidRPr="005261E5">
        <w:rPr>
          <w:rFonts w:eastAsia="Calibri"/>
          <w:bCs/>
          <w:szCs w:val="24"/>
        </w:rPr>
        <w:t xml:space="preserve">): </w:t>
      </w:r>
    </w:p>
    <w:p w14:paraId="3C51D4F0" w14:textId="62BD29F8" w:rsidR="00F506E3" w:rsidRPr="005261E5" w:rsidRDefault="00C80965">
      <w:pPr>
        <w:spacing w:line="276" w:lineRule="auto"/>
        <w:jc w:val="both"/>
        <w:rPr>
          <w:rFonts w:eastAsia="Calibri"/>
          <w:bCs/>
          <w:szCs w:val="24"/>
        </w:rPr>
      </w:pPr>
      <w:r w:rsidRPr="005261E5">
        <w:rPr>
          <w:rFonts w:eastAsia="Calibri"/>
          <w:bCs/>
          <w:szCs w:val="24"/>
        </w:rPr>
        <w:t xml:space="preserve">X </w:t>
      </w:r>
      <w:r w:rsidR="009E52DE" w:rsidRPr="005261E5">
        <w:rPr>
          <w:rFonts w:eastAsia="Calibri"/>
          <w:bCs/>
          <w:szCs w:val="24"/>
        </w:rPr>
        <w:t>Ekonomikos gaivinimo ir atsparumo didinimo priemonė (toliau – EGADP)</w:t>
      </w:r>
    </w:p>
    <w:p w14:paraId="3C51D4F1" w14:textId="0D81BE2D" w:rsidR="00F506E3" w:rsidRPr="005261E5" w:rsidRDefault="00A83BE8">
      <w:pPr>
        <w:spacing w:line="276" w:lineRule="auto"/>
        <w:jc w:val="both"/>
        <w:rPr>
          <w:rFonts w:eastAsia="Calibri"/>
          <w:bCs/>
          <w:szCs w:val="24"/>
        </w:rPr>
      </w:pPr>
      <w:r w:rsidRPr="005261E5">
        <w:rPr>
          <w:rFonts w:eastAsia="Wingdings 2"/>
        </w:rPr>
        <w:t>£</w:t>
      </w:r>
      <w:r w:rsidRPr="005261E5">
        <w:t xml:space="preserve"> </w:t>
      </w:r>
      <w:r w:rsidR="009E52DE" w:rsidRPr="005261E5">
        <w:t xml:space="preserve"> Europos Sąjungos fondų i</w:t>
      </w:r>
      <w:r w:rsidR="009E52DE" w:rsidRPr="005261E5">
        <w:rPr>
          <w:rFonts w:eastAsia="Calibri"/>
          <w:bCs/>
          <w:szCs w:val="24"/>
        </w:rPr>
        <w:t>nvesticijų programa (toliau – ESIP)</w:t>
      </w:r>
    </w:p>
    <w:p w14:paraId="3C51D4F2" w14:textId="77777777" w:rsidR="00F506E3" w:rsidRPr="005261E5" w:rsidRDefault="00F506E3">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85"/>
        <w:gridCol w:w="4633"/>
        <w:gridCol w:w="5331"/>
      </w:tblGrid>
      <w:tr w:rsidR="00F506E3" w:rsidRPr="005261E5" w14:paraId="3C51D4F9" w14:textId="77777777" w:rsidTr="743F9B1D">
        <w:tc>
          <w:tcPr>
            <w:tcW w:w="4885" w:type="dxa"/>
          </w:tcPr>
          <w:p w14:paraId="3C51D4F3" w14:textId="77777777" w:rsidR="00F506E3" w:rsidRPr="005261E5" w:rsidRDefault="009E52DE">
            <w:pPr>
              <w:jc w:val="center"/>
              <w:rPr>
                <w:rFonts w:eastAsia="Calibri"/>
                <w:b/>
                <w:szCs w:val="24"/>
              </w:rPr>
            </w:pPr>
            <w:r w:rsidRPr="005261E5">
              <w:rPr>
                <w:rFonts w:eastAsia="Calibri"/>
                <w:b/>
                <w:szCs w:val="24"/>
              </w:rPr>
              <w:t>Aplinkos tikslai</w:t>
            </w:r>
          </w:p>
          <w:p w14:paraId="3C51D4F4" w14:textId="77777777" w:rsidR="00F506E3" w:rsidRPr="005261E5" w:rsidRDefault="009E52DE">
            <w:pPr>
              <w:jc w:val="both"/>
              <w:rPr>
                <w:rFonts w:eastAsia="Calibri"/>
                <w:b/>
                <w:szCs w:val="24"/>
              </w:rPr>
            </w:pPr>
            <w:r w:rsidRPr="005261E5">
              <w:rPr>
                <w:rFonts w:eastAsia="Calibri"/>
                <w:szCs w:val="24"/>
              </w:rPr>
              <w:t>(</w:t>
            </w:r>
            <w:r w:rsidRPr="005261E5">
              <w:rPr>
                <w:rFonts w:eastAsia="Calibri"/>
                <w:i/>
                <w:szCs w:val="24"/>
              </w:rPr>
              <w:t>pagal 2020 m. birželio 18 d. Europos Parlamento ir Tarybos reglamentą (ES) Nr. 2020/852 dėl sistemos tvariam investavimui palengvinti sukūrimo, kuriuo iš dalies keičiamas Reglamentas (ES) Nr. 2019/2088)</w:t>
            </w:r>
          </w:p>
        </w:tc>
        <w:tc>
          <w:tcPr>
            <w:tcW w:w="4633" w:type="dxa"/>
          </w:tcPr>
          <w:p w14:paraId="3C51D4F5" w14:textId="77777777" w:rsidR="00F506E3" w:rsidRPr="005261E5" w:rsidRDefault="009E52DE">
            <w:pPr>
              <w:jc w:val="center"/>
              <w:rPr>
                <w:rFonts w:eastAsia="Calibri"/>
                <w:b/>
                <w:szCs w:val="24"/>
              </w:rPr>
            </w:pPr>
            <w:r w:rsidRPr="005261E5">
              <w:rPr>
                <w:rFonts w:eastAsia="Calibri"/>
                <w:b/>
                <w:szCs w:val="24"/>
              </w:rPr>
              <w:t>Pagrindimas</w:t>
            </w:r>
          </w:p>
          <w:p w14:paraId="3C51D4F6" w14:textId="77777777" w:rsidR="00F506E3" w:rsidRPr="005261E5" w:rsidRDefault="009E52DE">
            <w:pPr>
              <w:jc w:val="both"/>
              <w:rPr>
                <w:rFonts w:eastAsia="Calibri"/>
                <w:b/>
                <w:szCs w:val="24"/>
              </w:rPr>
            </w:pPr>
            <w:r w:rsidRPr="005261E5">
              <w:rPr>
                <w:rFonts w:eastAsia="Calibri"/>
                <w:bCs/>
                <w:i/>
                <w:szCs w:val="24"/>
              </w:rPr>
              <w:t>(remiantis priemonių (kai finansavimo šaltinis EGADP) arba veiksmų (veiklų) (kai finansavimo šaltinis ESIFP) vertinimo klausimynais)</w:t>
            </w:r>
          </w:p>
        </w:tc>
        <w:tc>
          <w:tcPr>
            <w:tcW w:w="5331" w:type="dxa"/>
          </w:tcPr>
          <w:p w14:paraId="3C51D4F7" w14:textId="77777777" w:rsidR="00F506E3" w:rsidRPr="005261E5" w:rsidRDefault="009E52DE">
            <w:pPr>
              <w:jc w:val="center"/>
              <w:rPr>
                <w:rFonts w:eastAsia="Calibri"/>
                <w:i/>
                <w:sz w:val="20"/>
              </w:rPr>
            </w:pPr>
            <w:r w:rsidRPr="005261E5">
              <w:rPr>
                <w:rFonts w:eastAsia="Calibri"/>
                <w:b/>
                <w:szCs w:val="24"/>
              </w:rPr>
              <w:t>Pagrindimo dokumentai</w:t>
            </w:r>
          </w:p>
          <w:p w14:paraId="3C51D4F8" w14:textId="77777777" w:rsidR="00F506E3" w:rsidRPr="005261E5" w:rsidRDefault="009E52DE">
            <w:pPr>
              <w:jc w:val="both"/>
              <w:rPr>
                <w:rFonts w:eastAsia="Calibri"/>
                <w:i/>
                <w:szCs w:val="24"/>
              </w:rPr>
            </w:pPr>
            <w:r w:rsidRPr="005261E5">
              <w:rPr>
                <w:rFonts w:eastAsia="Calibri"/>
                <w:i/>
                <w:szCs w:val="24"/>
              </w:rPr>
              <w:t>(nurodomas dokumentas, kuris bus vertinamas siekiant įvertinti projekto atitiktį aplinkos tikslams, arba pateikiama šią atitiktį pagrindžianti informacija)</w:t>
            </w:r>
          </w:p>
        </w:tc>
      </w:tr>
      <w:tr w:rsidR="00E016EB" w:rsidRPr="005261E5" w14:paraId="3C51D4FD" w14:textId="77777777" w:rsidTr="743F9B1D">
        <w:tc>
          <w:tcPr>
            <w:tcW w:w="4885" w:type="dxa"/>
          </w:tcPr>
          <w:p w14:paraId="3C51D4FA" w14:textId="77777777" w:rsidR="00E016EB" w:rsidRPr="005261E5" w:rsidRDefault="00E016EB" w:rsidP="00E016EB">
            <w:pPr>
              <w:tabs>
                <w:tab w:val="left" w:pos="289"/>
              </w:tabs>
              <w:ind w:firstLine="5"/>
              <w:jc w:val="both"/>
              <w:rPr>
                <w:rFonts w:eastAsia="Calibri"/>
                <w:szCs w:val="24"/>
              </w:rPr>
            </w:pPr>
            <w:r w:rsidRPr="005261E5">
              <w:rPr>
                <w:rFonts w:eastAsia="Calibri"/>
                <w:szCs w:val="24"/>
              </w:rPr>
              <w:t>1.</w:t>
            </w:r>
            <w:r w:rsidRPr="005261E5">
              <w:rPr>
                <w:rFonts w:eastAsia="Calibri"/>
                <w:szCs w:val="24"/>
              </w:rPr>
              <w:tab/>
              <w:t>Klimato kaitos švelninimas</w:t>
            </w:r>
          </w:p>
        </w:tc>
        <w:tc>
          <w:tcPr>
            <w:tcW w:w="4633" w:type="dxa"/>
          </w:tcPr>
          <w:p w14:paraId="7EA05DFB" w14:textId="77777777" w:rsidR="00E016EB" w:rsidRPr="005261E5" w:rsidRDefault="00E016EB" w:rsidP="00E016EB">
            <w:pPr>
              <w:contextualSpacing/>
              <w:jc w:val="both"/>
              <w:rPr>
                <w:szCs w:val="24"/>
              </w:rPr>
            </w:pPr>
            <w:r w:rsidRPr="005261E5">
              <w:rPr>
                <w:b/>
                <w:bCs/>
                <w:szCs w:val="24"/>
              </w:rPr>
              <w:t>Vertinama, kad reforma 100 procentų prisidedama prie klimato kaitos švelninimo:</w:t>
            </w:r>
          </w:p>
          <w:p w14:paraId="69425719" w14:textId="37CDD189" w:rsidR="00E016EB" w:rsidRPr="005261E5" w:rsidRDefault="00E016EB" w:rsidP="00E016EB">
            <w:pPr>
              <w:contextualSpacing/>
              <w:jc w:val="both"/>
              <w:rPr>
                <w:bCs/>
                <w:szCs w:val="24"/>
              </w:rPr>
            </w:pPr>
            <w:r w:rsidRPr="005261E5">
              <w:rPr>
                <w:szCs w:val="24"/>
              </w:rPr>
              <w:t>Vadovaujantis Reglamento (ES) 2021/241 VI priedo klasifikatoriumi taikomas 100 proc. paramos, siekiant su klimato kaita susijusių tikslų, skaičiavimo koeficientas (</w:t>
            </w:r>
            <w:r w:rsidR="00D67B70" w:rsidRPr="005261E5">
              <w:rPr>
                <w:szCs w:val="24"/>
              </w:rPr>
              <w:t>050</w:t>
            </w:r>
            <w:r w:rsidRPr="005261E5">
              <w:rPr>
                <w:szCs w:val="24"/>
              </w:rPr>
              <w:t xml:space="preserve">). </w:t>
            </w:r>
            <w:r w:rsidRPr="005261E5">
              <w:rPr>
                <w:bCs/>
                <w:szCs w:val="24"/>
              </w:rPr>
              <w:t xml:space="preserve">Planuojamos investicijos į </w:t>
            </w:r>
            <w:proofErr w:type="spellStart"/>
            <w:r w:rsidRPr="005261E5">
              <w:rPr>
                <w:bCs/>
                <w:szCs w:val="24"/>
              </w:rPr>
              <w:t>biometano</w:t>
            </w:r>
            <w:proofErr w:type="spellEnd"/>
            <w:r w:rsidRPr="005261E5">
              <w:rPr>
                <w:bCs/>
                <w:szCs w:val="24"/>
              </w:rPr>
              <w:t xml:space="preserve"> dujų </w:t>
            </w:r>
            <w:r w:rsidRPr="005261E5">
              <w:rPr>
                <w:bCs/>
                <w:szCs w:val="24"/>
              </w:rPr>
              <w:lastRenderedPageBreak/>
              <w:t xml:space="preserve">gamybą </w:t>
            </w:r>
            <w:r w:rsidR="004C272E" w:rsidRPr="005261E5">
              <w:rPr>
                <w:bCs/>
                <w:szCs w:val="24"/>
              </w:rPr>
              <w:t>yra</w:t>
            </w:r>
            <w:r w:rsidRPr="005261E5">
              <w:rPr>
                <w:bCs/>
                <w:szCs w:val="24"/>
              </w:rPr>
              <w:t xml:space="preserve"> laikomos būtinomis investicijomis, kurios leistų pereiti prie efektyvios klimatui neutralios ekonomikos, mažinant ŠESD emisijas, didinant švaraus ar neutralaus poveikio klimatui judumą. </w:t>
            </w:r>
          </w:p>
          <w:p w14:paraId="3C51D4FB" w14:textId="36AA2157" w:rsidR="00E016EB" w:rsidRPr="005261E5" w:rsidRDefault="00E016EB" w:rsidP="00356D70">
            <w:pPr>
              <w:ind w:left="7"/>
              <w:jc w:val="both"/>
              <w:rPr>
                <w:bCs/>
                <w:szCs w:val="24"/>
              </w:rPr>
            </w:pPr>
          </w:p>
        </w:tc>
        <w:tc>
          <w:tcPr>
            <w:tcW w:w="5331" w:type="dxa"/>
          </w:tcPr>
          <w:p w14:paraId="7A84FA09" w14:textId="5FD80905" w:rsidR="007A3A09" w:rsidRPr="005261E5" w:rsidRDefault="42B92BCA" w:rsidP="00E016EB">
            <w:pPr>
              <w:tabs>
                <w:tab w:val="left" w:pos="589"/>
              </w:tabs>
              <w:jc w:val="both"/>
              <w:rPr>
                <w:rStyle w:val="normaltextrun"/>
                <w:rFonts w:eastAsia="Calibri"/>
                <w:shd w:val="clear" w:color="auto" w:fill="FFFFFF"/>
              </w:rPr>
            </w:pPr>
            <w:r w:rsidRPr="005261E5">
              <w:rPr>
                <w:rFonts w:eastAsia="Calibri"/>
              </w:rPr>
              <w:lastRenderedPageBreak/>
              <w:t>Veikla 100 proc. prisideda prie klimato kaitos švelninimo.</w:t>
            </w:r>
            <w:r w:rsidR="7B397BBB" w:rsidRPr="005261E5">
              <w:rPr>
                <w:rFonts w:eastAsia="Calibri"/>
              </w:rPr>
              <w:t xml:space="preserve"> </w:t>
            </w:r>
            <w:r w:rsidR="003850C9" w:rsidRPr="005261E5">
              <w:rPr>
                <w:rStyle w:val="normaltextrun"/>
                <w:shd w:val="clear" w:color="auto" w:fill="FFFFFF"/>
              </w:rPr>
              <w:t xml:space="preserve">Projekto remiamos veiklos ir rezultatas – </w:t>
            </w:r>
            <w:proofErr w:type="spellStart"/>
            <w:r w:rsidR="003850C9" w:rsidRPr="005261E5">
              <w:rPr>
                <w:rStyle w:val="normaltextrun"/>
                <w:shd w:val="clear" w:color="auto" w:fill="FFFFFF"/>
              </w:rPr>
              <w:t>biometano</w:t>
            </w:r>
            <w:proofErr w:type="spellEnd"/>
            <w:r w:rsidR="003850C9" w:rsidRPr="005261E5">
              <w:rPr>
                <w:rStyle w:val="normaltextrun"/>
                <w:shd w:val="clear" w:color="auto" w:fill="FFFFFF"/>
              </w:rPr>
              <w:t xml:space="preserve"> dujų gamybos įrenginiai tiesiogiai prisideda prie </w:t>
            </w:r>
            <w:r w:rsidR="007A3A09" w:rsidRPr="005261E5">
              <w:rPr>
                <w:rStyle w:val="normaltextrun"/>
                <w:shd w:val="clear" w:color="auto" w:fill="FFFFFF"/>
              </w:rPr>
              <w:t>klimato kaitos švelninimo</w:t>
            </w:r>
            <w:r w:rsidR="007A3A09" w:rsidRPr="005261E5">
              <w:rPr>
                <w:rStyle w:val="normaltextrun"/>
                <w:rFonts w:eastAsia="Calibri"/>
                <w:shd w:val="clear" w:color="auto" w:fill="FFFFFF"/>
              </w:rPr>
              <w:t xml:space="preserve"> tikslų. </w:t>
            </w:r>
          </w:p>
          <w:p w14:paraId="594D7C88" w14:textId="77777777" w:rsidR="007A3A09" w:rsidRPr="005261E5" w:rsidRDefault="007A3A09" w:rsidP="00E016EB">
            <w:pPr>
              <w:tabs>
                <w:tab w:val="left" w:pos="589"/>
              </w:tabs>
              <w:jc w:val="both"/>
              <w:rPr>
                <w:rFonts w:eastAsia="Calibri"/>
                <w:highlight w:val="yellow"/>
              </w:rPr>
            </w:pPr>
          </w:p>
          <w:p w14:paraId="474E406F" w14:textId="5464B8E3" w:rsidR="00713196" w:rsidRPr="005261E5" w:rsidRDefault="003B12E1" w:rsidP="00713196">
            <w:pPr>
              <w:contextualSpacing/>
              <w:jc w:val="both"/>
              <w:rPr>
                <w:bCs/>
                <w:szCs w:val="24"/>
              </w:rPr>
            </w:pPr>
            <w:r w:rsidRPr="005261E5">
              <w:rPr>
                <w:szCs w:val="24"/>
              </w:rPr>
              <w:t>Su PĮP</w:t>
            </w:r>
            <w:r w:rsidR="00650CD5" w:rsidRPr="005261E5">
              <w:rPr>
                <w:szCs w:val="24"/>
              </w:rPr>
              <w:t xml:space="preserve"> pateikiama </w:t>
            </w:r>
            <w:r w:rsidR="002958CB" w:rsidRPr="005261E5">
              <w:rPr>
                <w:szCs w:val="24"/>
              </w:rPr>
              <w:t xml:space="preserve">laisvos formos </w:t>
            </w:r>
            <w:r w:rsidR="00650CD5" w:rsidRPr="005261E5">
              <w:rPr>
                <w:szCs w:val="24"/>
              </w:rPr>
              <w:t>deklaracij</w:t>
            </w:r>
            <w:r w:rsidR="00FB7E20" w:rsidRPr="005261E5">
              <w:rPr>
                <w:szCs w:val="24"/>
              </w:rPr>
              <w:t xml:space="preserve">a, kad įgyvendinant projektą </w:t>
            </w:r>
            <w:r w:rsidR="00F95F25" w:rsidRPr="005261E5">
              <w:rPr>
                <w:bCs/>
                <w:szCs w:val="24"/>
              </w:rPr>
              <w:t xml:space="preserve">bus laikomasi </w:t>
            </w:r>
            <w:r w:rsidR="00713196" w:rsidRPr="005261E5">
              <w:rPr>
                <w:bCs/>
                <w:szCs w:val="24"/>
              </w:rPr>
              <w:t>reikalavim</w:t>
            </w:r>
            <w:r w:rsidR="00F95F25" w:rsidRPr="005261E5">
              <w:rPr>
                <w:bCs/>
                <w:szCs w:val="24"/>
              </w:rPr>
              <w:t xml:space="preserve">ų </w:t>
            </w:r>
            <w:r w:rsidR="00713196" w:rsidRPr="005261E5">
              <w:rPr>
                <w:bCs/>
                <w:szCs w:val="24"/>
              </w:rPr>
              <w:t xml:space="preserve">dėl </w:t>
            </w:r>
            <w:proofErr w:type="spellStart"/>
            <w:r w:rsidR="00713196" w:rsidRPr="005261E5">
              <w:rPr>
                <w:bCs/>
                <w:szCs w:val="24"/>
              </w:rPr>
              <w:lastRenderedPageBreak/>
              <w:t>biometano</w:t>
            </w:r>
            <w:proofErr w:type="spellEnd"/>
            <w:r w:rsidR="00713196" w:rsidRPr="005261E5">
              <w:rPr>
                <w:bCs/>
                <w:szCs w:val="24"/>
              </w:rPr>
              <w:t xml:space="preserve"> dujų gamybos iš specifinių žaliavų (nurodytų </w:t>
            </w:r>
            <w:r w:rsidR="00443D49">
              <w:rPr>
                <w:bCs/>
                <w:szCs w:val="24"/>
              </w:rPr>
              <w:t>A</w:t>
            </w:r>
            <w:r w:rsidR="00443D49">
              <w:rPr>
                <w:bCs/>
              </w:rPr>
              <w:t>E</w:t>
            </w:r>
            <w:r w:rsidR="00F070C0">
              <w:rPr>
                <w:bCs/>
              </w:rPr>
              <w:t>Į įsakyme</w:t>
            </w:r>
            <w:r w:rsidR="00713196" w:rsidRPr="005261E5">
              <w:rPr>
                <w:bCs/>
                <w:szCs w:val="24"/>
              </w:rPr>
              <w:t>)</w:t>
            </w:r>
            <w:r w:rsidR="00F95F25" w:rsidRPr="005261E5">
              <w:rPr>
                <w:bCs/>
                <w:szCs w:val="24"/>
              </w:rPr>
              <w:t>, kaip nurodyta Apraše</w:t>
            </w:r>
            <w:r w:rsidR="00713196" w:rsidRPr="005261E5">
              <w:rPr>
                <w:bCs/>
                <w:szCs w:val="24"/>
              </w:rPr>
              <w:t>.</w:t>
            </w:r>
            <w:r w:rsidR="00E36167" w:rsidRPr="005261E5">
              <w:rPr>
                <w:bCs/>
                <w:szCs w:val="24"/>
              </w:rPr>
              <w:t xml:space="preserve"> </w:t>
            </w:r>
          </w:p>
          <w:p w14:paraId="200ABF16" w14:textId="77777777" w:rsidR="00713196" w:rsidRPr="005261E5" w:rsidRDefault="00713196" w:rsidP="00713196">
            <w:pPr>
              <w:contextualSpacing/>
              <w:jc w:val="both"/>
              <w:rPr>
                <w:bCs/>
                <w:szCs w:val="24"/>
              </w:rPr>
            </w:pPr>
          </w:p>
          <w:p w14:paraId="575183E3" w14:textId="043B415D" w:rsidR="00713196" w:rsidRPr="005261E5" w:rsidRDefault="4EF52267" w:rsidP="5883AD08">
            <w:pPr>
              <w:contextualSpacing/>
              <w:jc w:val="both"/>
            </w:pPr>
            <w:proofErr w:type="spellStart"/>
            <w:r w:rsidRPr="005261E5">
              <w:t>Biometano</w:t>
            </w:r>
            <w:proofErr w:type="spellEnd"/>
            <w:r w:rsidRPr="005261E5">
              <w:t xml:space="preserve"> dujų gamintojo taip pat bus reikalaujama būti sertifikuotam pagal vieną iš Europos Komisijos patvirtintų nepriklausomų sertifikavimo schemų ir esant poreikiui įrodyti gaminamų </w:t>
            </w:r>
            <w:proofErr w:type="spellStart"/>
            <w:r w:rsidRPr="005261E5">
              <w:t>biometano</w:t>
            </w:r>
            <w:proofErr w:type="spellEnd"/>
            <w:r w:rsidRPr="005261E5">
              <w:t xml:space="preserve"> dujų atitiktį tvarumo ir išmetamųjų šiltnami efektą sukeliančių dujų sumažėjimo kriterijams įtvirtintiems Atsinaujinančių išteklių energetikos įstatyme.  </w:t>
            </w:r>
            <w:r w:rsidR="001629A9" w:rsidRPr="005261E5">
              <w:t xml:space="preserve">Su PĮP pateikiama informacija, </w:t>
            </w:r>
            <w:r w:rsidR="00D04EE1" w:rsidRPr="005261E5">
              <w:t xml:space="preserve">kada administruojančiai institucijai bus pateikiamas </w:t>
            </w:r>
            <w:r w:rsidR="006871A7" w:rsidRPr="005261E5">
              <w:t>sertifikatas.</w:t>
            </w:r>
          </w:p>
          <w:p w14:paraId="01E73D63" w14:textId="77777777" w:rsidR="00CA1B6C" w:rsidRPr="005261E5" w:rsidRDefault="00CA1B6C" w:rsidP="4C7A9E26">
            <w:pPr>
              <w:tabs>
                <w:tab w:val="left" w:pos="589"/>
              </w:tabs>
              <w:jc w:val="both"/>
              <w:rPr>
                <w:rFonts w:eastAsia="Calibri"/>
              </w:rPr>
            </w:pPr>
          </w:p>
          <w:p w14:paraId="3C51D4FC" w14:textId="2CD54A53" w:rsidR="00E016EB" w:rsidRPr="005261E5" w:rsidRDefault="00CA1B6C" w:rsidP="4C7A9E26">
            <w:pPr>
              <w:tabs>
                <w:tab w:val="left" w:pos="589"/>
              </w:tabs>
              <w:jc w:val="both"/>
              <w:rPr>
                <w:rFonts w:eastAsia="Calibri"/>
              </w:rPr>
            </w:pPr>
            <w:r w:rsidRPr="005261E5">
              <w:rPr>
                <w:rFonts w:eastAsia="Calibri"/>
              </w:rPr>
              <w:t>PĮP nurodyti</w:t>
            </w:r>
            <w:r w:rsidR="4EF52267" w:rsidRPr="005261E5">
              <w:rPr>
                <w:rFonts w:eastAsia="Calibri"/>
              </w:rPr>
              <w:t xml:space="preserve"> </w:t>
            </w:r>
            <w:r w:rsidRPr="005261E5">
              <w:rPr>
                <w:rFonts w:eastAsia="Calibri"/>
              </w:rPr>
              <w:t>dokumentus, kuriuose bus</w:t>
            </w:r>
            <w:r w:rsidR="4EF52267" w:rsidRPr="005261E5">
              <w:rPr>
                <w:rFonts w:eastAsia="Calibri"/>
              </w:rPr>
              <w:t xml:space="preserve"> nustatyti papildomi reikalavim</w:t>
            </w:r>
            <w:r w:rsidR="006871A7" w:rsidRPr="005261E5">
              <w:rPr>
                <w:rFonts w:eastAsia="Calibri"/>
              </w:rPr>
              <w:t>ai</w:t>
            </w:r>
            <w:r w:rsidR="00E36167" w:rsidRPr="005261E5">
              <w:rPr>
                <w:rFonts w:eastAsia="Calibri"/>
              </w:rPr>
              <w:t xml:space="preserve"> atitikčiai</w:t>
            </w:r>
            <w:r w:rsidR="4EF52267" w:rsidRPr="005261E5">
              <w:rPr>
                <w:rFonts w:eastAsia="Calibri"/>
              </w:rPr>
              <w:t>: pirkimo dokumentai, sutartys su tiekėjais ar paslaugų teikėjais, komerciniai pasiūlymai ir kt.</w:t>
            </w:r>
          </w:p>
        </w:tc>
      </w:tr>
      <w:tr w:rsidR="00E016EB" w:rsidRPr="005261E5" w14:paraId="3C51D501" w14:textId="77777777" w:rsidTr="743F9B1D">
        <w:tc>
          <w:tcPr>
            <w:tcW w:w="4885" w:type="dxa"/>
          </w:tcPr>
          <w:p w14:paraId="3C51D4FE" w14:textId="77777777" w:rsidR="00E016EB" w:rsidRPr="005261E5" w:rsidRDefault="00E016EB" w:rsidP="00E016EB">
            <w:pPr>
              <w:tabs>
                <w:tab w:val="left" w:pos="289"/>
              </w:tabs>
              <w:ind w:firstLine="5"/>
              <w:jc w:val="both"/>
              <w:rPr>
                <w:rFonts w:eastAsia="Calibri"/>
                <w:szCs w:val="24"/>
              </w:rPr>
            </w:pPr>
            <w:r w:rsidRPr="005261E5">
              <w:rPr>
                <w:rFonts w:eastAsia="Calibri"/>
                <w:szCs w:val="24"/>
              </w:rPr>
              <w:t>2.</w:t>
            </w:r>
            <w:r w:rsidRPr="005261E5">
              <w:rPr>
                <w:rFonts w:eastAsia="Calibri"/>
                <w:szCs w:val="24"/>
              </w:rPr>
              <w:tab/>
              <w:t>Prisitaikymas prie klimato kaitos</w:t>
            </w:r>
          </w:p>
        </w:tc>
        <w:tc>
          <w:tcPr>
            <w:tcW w:w="4633" w:type="dxa"/>
          </w:tcPr>
          <w:p w14:paraId="097252BD" w14:textId="77777777" w:rsidR="00E016EB" w:rsidRPr="005261E5" w:rsidRDefault="00E016EB" w:rsidP="00E016EB">
            <w:pPr>
              <w:contextualSpacing/>
              <w:jc w:val="both"/>
              <w:rPr>
                <w:b/>
                <w:szCs w:val="24"/>
              </w:rPr>
            </w:pPr>
            <w:r w:rsidRPr="005261E5">
              <w:rPr>
                <w:b/>
                <w:bCs/>
                <w:szCs w:val="24"/>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prisitaikymo prie klimato kaitos tikslą.</w:t>
            </w:r>
          </w:p>
          <w:p w14:paraId="01DCE1D3" w14:textId="77777777" w:rsidR="00E016EB" w:rsidRPr="005261E5" w:rsidRDefault="00E016EB" w:rsidP="00E016EB">
            <w:pPr>
              <w:contextualSpacing/>
              <w:jc w:val="both"/>
              <w:rPr>
                <w:b/>
                <w:szCs w:val="24"/>
              </w:rPr>
            </w:pPr>
          </w:p>
          <w:p w14:paraId="11D001DE" w14:textId="77777777" w:rsidR="00E016EB" w:rsidRPr="005261E5" w:rsidRDefault="00E016EB" w:rsidP="00E016EB">
            <w:pPr>
              <w:contextualSpacing/>
              <w:jc w:val="both"/>
              <w:rPr>
                <w:bCs/>
                <w:szCs w:val="24"/>
              </w:rPr>
            </w:pPr>
            <w:r w:rsidRPr="005261E5">
              <w:rPr>
                <w:bCs/>
                <w:szCs w:val="24"/>
              </w:rPr>
              <w:t xml:space="preserve">Vertinama, kad planuojamos reformos investicijos neturės neigiamos įtakos prisitaikymo prie klimato kaitos pastangoms ar atsparumui žmonių, gamtos, turto ir kitos ekonominės veiklos rizikai ir yra suderintos su vietos, sektoriaus ir šalies prisitaikymo pastangomis. </w:t>
            </w:r>
          </w:p>
          <w:p w14:paraId="73E46D8D" w14:textId="3E185509" w:rsidR="00E016EB" w:rsidRPr="005261E5" w:rsidRDefault="144BF976" w:rsidP="00E016EB">
            <w:pPr>
              <w:contextualSpacing/>
              <w:jc w:val="both"/>
            </w:pPr>
            <w:r w:rsidRPr="005261E5">
              <w:lastRenderedPageBreak/>
              <w:t>Šios priemonės apimtyje pagamint</w:t>
            </w:r>
            <w:r w:rsidR="7205B6CD" w:rsidRPr="005261E5">
              <w:t xml:space="preserve">os </w:t>
            </w:r>
            <w:r w:rsidRPr="005261E5">
              <w:t xml:space="preserve"> </w:t>
            </w:r>
            <w:proofErr w:type="spellStart"/>
            <w:r w:rsidRPr="005261E5">
              <w:t>biometano</w:t>
            </w:r>
            <w:proofErr w:type="spellEnd"/>
            <w:r w:rsidRPr="005261E5">
              <w:t xml:space="preserve"> dujos turės atitikti į </w:t>
            </w:r>
            <w:r w:rsidR="00C0163A" w:rsidRPr="005261E5">
              <w:t>Atsinaujinančių</w:t>
            </w:r>
            <w:r w:rsidRPr="005261E5">
              <w:t xml:space="preserve"> išteklių energetikos įstatymą perkeltus Direktyvoje 2018/2001 įtvirtintus biodegalų tvarumo ir šiltnamio efektą sukeliančių dujų sumažėjimo kriterijus. Kadangi tai yra nauji gamybos įrenginiai, bus reikalaujama, kad juose pagaminti biodegalai ir </w:t>
            </w:r>
            <w:proofErr w:type="spellStart"/>
            <w:r w:rsidRPr="005261E5">
              <w:t>biometano</w:t>
            </w:r>
            <w:proofErr w:type="spellEnd"/>
            <w:r w:rsidRPr="005261E5">
              <w:t xml:space="preserve"> dujos sutaupytų nemažiau kaip 65% šiltnamio efektą sukeliančių dujų palyginti su iškastiniu kuru. </w:t>
            </w:r>
            <w:proofErr w:type="spellStart"/>
            <w:r w:rsidRPr="005261E5">
              <w:t>Biometano</w:t>
            </w:r>
            <w:proofErr w:type="spellEnd"/>
            <w:r w:rsidRPr="005261E5">
              <w:t xml:space="preserve"> dujos taip pat galės būti gaminamos tik iš žaliavų, kurios yra priskiriamos atliekoms arba liekanoms (Direktyvos 2018/2001 IX priedo žaliavos) ir negalės būti gaminamos iš maistinės kilmės žaliavų (</w:t>
            </w:r>
            <w:proofErr w:type="spellStart"/>
            <w:r w:rsidRPr="005261E5">
              <w:t>food</w:t>
            </w:r>
            <w:proofErr w:type="spellEnd"/>
            <w:r w:rsidRPr="005261E5">
              <w:t xml:space="preserve"> </w:t>
            </w:r>
            <w:proofErr w:type="spellStart"/>
            <w:r w:rsidRPr="005261E5">
              <w:t>and</w:t>
            </w:r>
            <w:proofErr w:type="spellEnd"/>
            <w:r w:rsidRPr="005261E5">
              <w:t xml:space="preserve"> </w:t>
            </w:r>
            <w:proofErr w:type="spellStart"/>
            <w:r w:rsidRPr="005261E5">
              <w:t>feed</w:t>
            </w:r>
            <w:proofErr w:type="spellEnd"/>
            <w:r w:rsidRPr="005261E5">
              <w:t xml:space="preserve"> </w:t>
            </w:r>
            <w:proofErr w:type="spellStart"/>
            <w:r w:rsidRPr="005261E5">
              <w:t>crops</w:t>
            </w:r>
            <w:proofErr w:type="spellEnd"/>
            <w:r w:rsidRPr="005261E5">
              <w:t xml:space="preserve">).  Biodegalų ir </w:t>
            </w:r>
            <w:proofErr w:type="spellStart"/>
            <w:r w:rsidRPr="005261E5">
              <w:t>biometano</w:t>
            </w:r>
            <w:proofErr w:type="spellEnd"/>
            <w:r w:rsidRPr="005261E5">
              <w:t xml:space="preserve"> dujų gamintojai turės pateikti visos savo produkcijos tvarumą patvirtinančius sertifikatus (</w:t>
            </w:r>
            <w:proofErr w:type="spellStart"/>
            <w:r w:rsidRPr="005261E5">
              <w:t>Proof</w:t>
            </w:r>
            <w:proofErr w:type="spellEnd"/>
            <w:r w:rsidRPr="005261E5">
              <w:t xml:space="preserve"> </w:t>
            </w:r>
            <w:proofErr w:type="spellStart"/>
            <w:r w:rsidRPr="005261E5">
              <w:t>of</w:t>
            </w:r>
            <w:proofErr w:type="spellEnd"/>
            <w:r w:rsidRPr="005261E5">
              <w:t xml:space="preserve"> </w:t>
            </w:r>
            <w:proofErr w:type="spellStart"/>
            <w:r w:rsidRPr="005261E5">
              <w:t>Sustainability</w:t>
            </w:r>
            <w:proofErr w:type="spellEnd"/>
            <w:r w:rsidRPr="005261E5">
              <w:t xml:space="preserve">) išduotus nepriklausomų vertintojų, kaip yra numatyta Direktyvoje 2018/2001. Šios priemonės atitinka prisitaikymo prie klimato kaitos tikslą dar ir todėl, kad paraleliai yra siekiama užtikrinti tvarių </w:t>
            </w:r>
            <w:proofErr w:type="spellStart"/>
            <w:r w:rsidRPr="005261E5">
              <w:t>biometano</w:t>
            </w:r>
            <w:proofErr w:type="spellEnd"/>
            <w:r w:rsidRPr="005261E5">
              <w:t xml:space="preserve"> dujų ilgalaikį naudojimą transporto priemonėse. Pradedant 2022 m. yra didinami įpareigojimai degalų tiekėjams dėl biodegalų įmaišymo į degalus. Įpareigojimai didėja nuo 6,8% 2022 m. iki 16,8% 2030 m. Nuo 2025 m. taip pat atsiranda privalomi įpareigojimai gamtinių dujų tiekėjams transportui, kurie taip pat palaipsniui didėja iki 16,8% 2030 m. Nauja įpareigojimų schema jau yra įtvirtinta </w:t>
            </w:r>
            <w:r w:rsidRPr="005261E5">
              <w:lastRenderedPageBreak/>
              <w:t xml:space="preserve">Alternatyviųjų degalų įstatyme, kuris įsigalios 2021 m. birželio 30 d. Nauja schema užtikrins, kad pagaminti biodegalai būtų suvartojami transporto sektoriuje ir pakeistų analogišką dalį iškastinės kilmės degalų. </w:t>
            </w:r>
          </w:p>
          <w:p w14:paraId="3C51D4FF" w14:textId="7F650105" w:rsidR="00E016EB" w:rsidRPr="005261E5" w:rsidRDefault="00E016EB" w:rsidP="00FA0BC5">
            <w:pPr>
              <w:contextualSpacing/>
              <w:jc w:val="both"/>
              <w:rPr>
                <w:rFonts w:eastAsia="Calibri"/>
                <w:bCs/>
                <w:szCs w:val="24"/>
              </w:rPr>
            </w:pPr>
            <w:r w:rsidRPr="005261E5">
              <w:rPr>
                <w:bCs/>
                <w:szCs w:val="24"/>
              </w:rPr>
              <w:t xml:space="preserve">Taip pat pažymėtina, kad nėra numatomas reikšmingas klimato kaitos padarinių poveikis planuojamai infrastruktūrai pagal tai kaip tą poveikį šiuo metu apibrėžia Komisijos Deleguotojo akto dėl techninių DNSH vertinimo  kriterijų projektas. </w:t>
            </w:r>
          </w:p>
        </w:tc>
        <w:tc>
          <w:tcPr>
            <w:tcW w:w="5331" w:type="dxa"/>
          </w:tcPr>
          <w:p w14:paraId="0EF78DA4" w14:textId="18801F5D" w:rsidR="00B4234A" w:rsidRPr="005261E5" w:rsidRDefault="00B4234A" w:rsidP="00B4234A">
            <w:pPr>
              <w:contextualSpacing/>
              <w:jc w:val="both"/>
              <w:rPr>
                <w:szCs w:val="24"/>
              </w:rPr>
            </w:pPr>
            <w:r w:rsidRPr="005261E5">
              <w:rPr>
                <w:rStyle w:val="normaltextrun"/>
                <w:shd w:val="clear" w:color="auto" w:fill="FFFFFF"/>
              </w:rPr>
              <w:lastRenderedPageBreak/>
              <w:t>L</w:t>
            </w:r>
            <w:r w:rsidRPr="005261E5">
              <w:rPr>
                <w:szCs w:val="24"/>
              </w:rPr>
              <w:t xml:space="preserve">aikoma, kad investicijos į  </w:t>
            </w:r>
            <w:proofErr w:type="spellStart"/>
            <w:r w:rsidRPr="005261E5">
              <w:rPr>
                <w:rStyle w:val="normaltextrun"/>
                <w:shd w:val="clear" w:color="auto" w:fill="FFFFFF"/>
              </w:rPr>
              <w:t>biometano</w:t>
            </w:r>
            <w:proofErr w:type="spellEnd"/>
            <w:r w:rsidRPr="005261E5">
              <w:rPr>
                <w:rStyle w:val="normaltextrun"/>
                <w:shd w:val="clear" w:color="auto" w:fill="FFFFFF"/>
              </w:rPr>
              <w:t xml:space="preserve"> dujų gamybos įrenginius tiesiogiai prisideda </w:t>
            </w:r>
            <w:r w:rsidRPr="005261E5">
              <w:rPr>
                <w:szCs w:val="24"/>
              </w:rPr>
              <w:t>prie prisitaikymo prie klimato kaitos tikslo.</w:t>
            </w:r>
          </w:p>
          <w:p w14:paraId="5D47099E" w14:textId="77777777" w:rsidR="00B4234A" w:rsidRPr="005261E5" w:rsidRDefault="00B4234A" w:rsidP="00B4234A">
            <w:pPr>
              <w:contextualSpacing/>
              <w:jc w:val="both"/>
              <w:rPr>
                <w:szCs w:val="24"/>
              </w:rPr>
            </w:pPr>
          </w:p>
          <w:p w14:paraId="5DA34F8A" w14:textId="3715CAAF" w:rsidR="0003427E" w:rsidRPr="005261E5" w:rsidRDefault="0003427E" w:rsidP="0003427E">
            <w:pPr>
              <w:contextualSpacing/>
              <w:jc w:val="both"/>
              <w:rPr>
                <w:bCs/>
                <w:szCs w:val="24"/>
              </w:rPr>
            </w:pPr>
            <w:r w:rsidRPr="005261E5">
              <w:rPr>
                <w:szCs w:val="24"/>
              </w:rPr>
              <w:t xml:space="preserve">Su PĮP pateikiama laisvos formos deklaracija, kad įgyvendinant projektą </w:t>
            </w:r>
            <w:r w:rsidRPr="005261E5">
              <w:rPr>
                <w:bCs/>
                <w:szCs w:val="24"/>
              </w:rPr>
              <w:t xml:space="preserve">bus laikomasi reikalavimų dėl </w:t>
            </w:r>
            <w:proofErr w:type="spellStart"/>
            <w:r w:rsidRPr="005261E5">
              <w:rPr>
                <w:bCs/>
                <w:szCs w:val="24"/>
              </w:rPr>
              <w:t>biometano</w:t>
            </w:r>
            <w:proofErr w:type="spellEnd"/>
            <w:r w:rsidRPr="005261E5">
              <w:rPr>
                <w:bCs/>
                <w:szCs w:val="24"/>
              </w:rPr>
              <w:t xml:space="preserve"> dujų gamybos iš specifinių žaliavų (nurodytų </w:t>
            </w:r>
            <w:r w:rsidR="00F070C0">
              <w:rPr>
                <w:bCs/>
                <w:szCs w:val="24"/>
              </w:rPr>
              <w:t>AEĮ įsakyme</w:t>
            </w:r>
            <w:r w:rsidRPr="005261E5">
              <w:rPr>
                <w:bCs/>
                <w:szCs w:val="24"/>
              </w:rPr>
              <w:t xml:space="preserve">), kaip nurodyta Apraše. </w:t>
            </w:r>
          </w:p>
          <w:p w14:paraId="03729C55" w14:textId="77777777" w:rsidR="00A96CE4" w:rsidRPr="005261E5" w:rsidRDefault="00A96CE4" w:rsidP="00B4234A">
            <w:pPr>
              <w:contextualSpacing/>
              <w:jc w:val="both"/>
              <w:rPr>
                <w:bCs/>
                <w:szCs w:val="24"/>
              </w:rPr>
            </w:pPr>
          </w:p>
          <w:p w14:paraId="12417F83" w14:textId="77777777" w:rsidR="0003427E" w:rsidRPr="005261E5" w:rsidRDefault="0003427E" w:rsidP="0003427E">
            <w:pPr>
              <w:contextualSpacing/>
              <w:jc w:val="both"/>
            </w:pPr>
            <w:proofErr w:type="spellStart"/>
            <w:r w:rsidRPr="005261E5">
              <w:t>Biometano</w:t>
            </w:r>
            <w:proofErr w:type="spellEnd"/>
            <w:r w:rsidRPr="005261E5">
              <w:t xml:space="preserve"> dujų gamintojo taip pat bus reikalaujama būti sertifikuotam pagal vieną iš Europos Komisijos patvirtintų nepriklausomų sertifikavimo schemų ir esant poreikiui įrodyti gaminamų </w:t>
            </w:r>
            <w:proofErr w:type="spellStart"/>
            <w:r w:rsidRPr="005261E5">
              <w:t>biometano</w:t>
            </w:r>
            <w:proofErr w:type="spellEnd"/>
            <w:r w:rsidRPr="005261E5">
              <w:t xml:space="preserve"> dujų atitiktį tvarumo ir išmetamųjų šiltnami efektą sukeliančių dujų sumažėjimo kriterijams įtvirtintiems Atsinaujinančių išteklių energetikos įstatyme.  Su PĮP </w:t>
            </w:r>
            <w:r w:rsidRPr="005261E5">
              <w:t>pateikiama informacija, kada administruojančiai institucijai bus pateikiamas sertifikatas.</w:t>
            </w:r>
          </w:p>
          <w:p w14:paraId="115B1B8D" w14:textId="4952742D" w:rsidR="00950666" w:rsidRPr="005261E5" w:rsidRDefault="00950666" w:rsidP="4C7A9E26">
            <w:pPr>
              <w:contextualSpacing/>
              <w:jc w:val="both"/>
            </w:pPr>
          </w:p>
          <w:p w14:paraId="3C51D500" w14:textId="77D873BD" w:rsidR="00E016EB" w:rsidRPr="005261E5" w:rsidRDefault="0003427E" w:rsidP="4C7A9E26">
            <w:pPr>
              <w:jc w:val="both"/>
              <w:rPr>
                <w:rFonts w:eastAsia="Calibri"/>
                <w:b/>
                <w:bCs/>
              </w:rPr>
            </w:pPr>
            <w:r w:rsidRPr="005261E5">
              <w:rPr>
                <w:rFonts w:eastAsia="Calibri"/>
              </w:rPr>
              <w:t>PĮP nurodyti dokumentus, kuriuose bus nustatyti papildomi reikalavimai atitikčiai: pirkimo dokumentai, sutartys su tiekėjais ar paslaugų teikėjais, komerciniai pasiūlymai ir kt.</w:t>
            </w:r>
          </w:p>
        </w:tc>
      </w:tr>
      <w:tr w:rsidR="00E016EB" w:rsidRPr="005261E5" w14:paraId="3C51D505" w14:textId="77777777" w:rsidTr="743F9B1D">
        <w:tc>
          <w:tcPr>
            <w:tcW w:w="4885" w:type="dxa"/>
          </w:tcPr>
          <w:p w14:paraId="3C51D502" w14:textId="77777777" w:rsidR="00E016EB" w:rsidRPr="005261E5" w:rsidRDefault="00E016EB" w:rsidP="00E016EB">
            <w:pPr>
              <w:tabs>
                <w:tab w:val="left" w:pos="289"/>
              </w:tabs>
              <w:ind w:firstLine="5"/>
              <w:jc w:val="both"/>
              <w:rPr>
                <w:rFonts w:eastAsia="Calibri"/>
                <w:szCs w:val="24"/>
              </w:rPr>
            </w:pPr>
            <w:r w:rsidRPr="005261E5">
              <w:rPr>
                <w:rFonts w:eastAsia="Calibri"/>
                <w:szCs w:val="24"/>
              </w:rPr>
              <w:lastRenderedPageBreak/>
              <w:t>3.</w:t>
            </w:r>
            <w:r w:rsidRPr="005261E5">
              <w:rPr>
                <w:rFonts w:eastAsia="Calibri"/>
                <w:szCs w:val="24"/>
              </w:rPr>
              <w:tab/>
              <w:t>Tausus vandens ir jūrų išteklių naudojimas ir apsauga</w:t>
            </w:r>
          </w:p>
        </w:tc>
        <w:tc>
          <w:tcPr>
            <w:tcW w:w="4633" w:type="dxa"/>
          </w:tcPr>
          <w:p w14:paraId="7A6FCD5A" w14:textId="77777777" w:rsidR="00E016EB" w:rsidRPr="005261E5" w:rsidRDefault="00E016EB" w:rsidP="00E016EB">
            <w:pPr>
              <w:pStyle w:val="Sraopastraipa"/>
              <w:tabs>
                <w:tab w:val="left" w:pos="34"/>
              </w:tabs>
              <w:ind w:left="51"/>
              <w:jc w:val="both"/>
              <w:rPr>
                <w:rFonts w:ascii="Times New Roman" w:eastAsia="Calibri" w:hAnsi="Times New Roman" w:cs="Times New Roman"/>
                <w:b/>
                <w:sz w:val="24"/>
                <w:szCs w:val="24"/>
              </w:rPr>
            </w:pPr>
            <w:r w:rsidRPr="005261E5">
              <w:rPr>
                <w:rFonts w:ascii="Times New Roman" w:hAnsi="Times New Roman" w:cs="Times New Roman"/>
                <w:b/>
                <w:sz w:val="24"/>
                <w:szCs w:val="24"/>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Tausaus vandens ir jūrų išteklių naudojimo ir apsaugos tikslą:</w:t>
            </w:r>
          </w:p>
          <w:p w14:paraId="2E25F227" w14:textId="77777777" w:rsidR="00E016EB" w:rsidRPr="005261E5" w:rsidRDefault="00E016EB" w:rsidP="00E016EB">
            <w:pPr>
              <w:pStyle w:val="Sraopastraipa"/>
              <w:tabs>
                <w:tab w:val="left" w:pos="34"/>
              </w:tabs>
              <w:ind w:left="51"/>
              <w:jc w:val="both"/>
              <w:rPr>
                <w:rFonts w:ascii="Times New Roman" w:hAnsi="Times New Roman" w:cs="Times New Roman"/>
                <w:sz w:val="24"/>
                <w:szCs w:val="24"/>
              </w:rPr>
            </w:pPr>
            <w:r w:rsidRPr="005261E5">
              <w:rPr>
                <w:rFonts w:ascii="Times New Roman" w:hAnsi="Times New Roman" w:cs="Times New Roman"/>
                <w:sz w:val="24"/>
                <w:szCs w:val="24"/>
              </w:rPr>
              <w:t xml:space="preserve">Reformos veiklos neturės jokio neigiamo tiesioginio ar netiesioginio poveikio tausaus vandens ir jūsų išteklių naudojimo ir apsaugos tikslui, nes  neplanuojama statyti jokios infrastruktūros vandens telkinių apsaugos zonose ir neplanuojama kurti būsimos infrastruktūros arti vandens telkinių, kas galėtų turėti neigiamą poveikį tausaus vandens ir jūrų išteklių naudojimui. </w:t>
            </w:r>
          </w:p>
          <w:p w14:paraId="3C51D503" w14:textId="721D8D98" w:rsidR="00E016EB" w:rsidRPr="005261E5" w:rsidRDefault="00E016EB" w:rsidP="00140410">
            <w:pPr>
              <w:pStyle w:val="Sraopastraipa"/>
              <w:tabs>
                <w:tab w:val="left" w:pos="34"/>
              </w:tabs>
              <w:ind w:left="51"/>
              <w:jc w:val="both"/>
              <w:rPr>
                <w:rFonts w:ascii="Times New Roman" w:hAnsi="Times New Roman" w:cs="Times New Roman"/>
              </w:rPr>
            </w:pPr>
            <w:r w:rsidRPr="005261E5">
              <w:rPr>
                <w:rFonts w:ascii="Times New Roman" w:hAnsi="Times New Roman" w:cs="Times New Roman"/>
                <w:sz w:val="24"/>
                <w:szCs w:val="24"/>
              </w:rPr>
              <w:t xml:space="preserve"> Įgyvendinant atskiras investicines priemones bus reikalaujama atlikti poveikio aplinkai </w:t>
            </w:r>
            <w:r w:rsidRPr="005261E5">
              <w:rPr>
                <w:rFonts w:ascii="Times New Roman" w:hAnsi="Times New Roman" w:cs="Times New Roman"/>
                <w:sz w:val="24"/>
                <w:szCs w:val="24"/>
              </w:rPr>
              <w:lastRenderedPageBreak/>
              <w:t xml:space="preserve">vertinimą kaip yra numatyta nacionaliniuose teisės aktuose perkeliančiuose Direktyvos 2011/92/EU nuostatas. Poveikio aplinkai vertinimo metu nustatyti neatitikimai ar rizikos dėl žalos padarymo vandens ištekliams turės būti nedelsiant pašalinami.  </w:t>
            </w:r>
          </w:p>
        </w:tc>
        <w:tc>
          <w:tcPr>
            <w:tcW w:w="5331" w:type="dxa"/>
          </w:tcPr>
          <w:p w14:paraId="0C53C0BD" w14:textId="0AA319FB" w:rsidR="00DE188A" w:rsidRPr="005261E5" w:rsidRDefault="00DE188A" w:rsidP="00DE188A">
            <w:pPr>
              <w:jc w:val="both"/>
            </w:pPr>
            <w:r>
              <w:lastRenderedPageBreak/>
              <w:t xml:space="preserve">Vadovaujantis Lietuvos Respublikos planuojamos ūkinės veiklos poveikio aplinkai vertinimo įstatymu, </w:t>
            </w:r>
            <w:r w:rsidR="006F3F80">
              <w:t xml:space="preserve">ne vėliau kaip per 2 mėn. nuo Projekto finansavimo ir administravimo sutarties pasirašymo dienos </w:t>
            </w:r>
            <w:r>
              <w:t xml:space="preserve"> pareiškėjas turi būti atlikęs Poveikio aplinkai vertinimą ir turi būti pateikti atsakingos institucijos galiojantys dokumentai (jeigu taikoma) Projekto įgyvendinimo plane pateiktas pagrindimas apie statomų įrenginių vietovę, kur numatyta statyti įrenginius su nuorodomis ar vietovės žemėlapio kopijomis, įrodančiomis, kad neplanuojama statyti jokios infrastruktūros vandens telkinių apsaugos zonose arba neplanuojama kurti būsimos infrastruktūros  arti vandens telkinių, kas galėtų turėti neigiamą poveikį tausaus vandens ir jūrų išteklių naudojimui.</w:t>
            </w:r>
          </w:p>
          <w:p w14:paraId="3C51D504" w14:textId="43AE2F27" w:rsidR="00E016EB" w:rsidRPr="005261E5" w:rsidRDefault="00E016EB" w:rsidP="00E016EB">
            <w:pPr>
              <w:jc w:val="both"/>
              <w:rPr>
                <w:rFonts w:eastAsia="Calibri"/>
                <w:bCs/>
                <w:szCs w:val="24"/>
              </w:rPr>
            </w:pPr>
          </w:p>
        </w:tc>
      </w:tr>
      <w:tr w:rsidR="00E016EB" w:rsidRPr="005261E5" w14:paraId="3C51D509" w14:textId="77777777" w:rsidTr="743F9B1D">
        <w:tc>
          <w:tcPr>
            <w:tcW w:w="4885" w:type="dxa"/>
          </w:tcPr>
          <w:p w14:paraId="3C51D506" w14:textId="77777777" w:rsidR="00E016EB" w:rsidRPr="005261E5" w:rsidRDefault="00E016EB" w:rsidP="00E016EB">
            <w:pPr>
              <w:tabs>
                <w:tab w:val="left" w:pos="289"/>
              </w:tabs>
              <w:ind w:firstLine="5"/>
              <w:jc w:val="both"/>
              <w:rPr>
                <w:rFonts w:eastAsia="Calibri"/>
                <w:szCs w:val="24"/>
              </w:rPr>
            </w:pPr>
            <w:r w:rsidRPr="005261E5">
              <w:rPr>
                <w:rFonts w:eastAsia="Calibri"/>
                <w:szCs w:val="24"/>
              </w:rPr>
              <w:t>4.</w:t>
            </w:r>
            <w:r w:rsidRPr="005261E5">
              <w:rPr>
                <w:rFonts w:eastAsia="Calibri"/>
                <w:szCs w:val="24"/>
              </w:rPr>
              <w:tab/>
              <w:t>Perėjimas prie žiedinės ekonomikos, įskaitant atliekų prevenciją ir perdirbimą</w:t>
            </w:r>
          </w:p>
        </w:tc>
        <w:tc>
          <w:tcPr>
            <w:tcW w:w="4633" w:type="dxa"/>
          </w:tcPr>
          <w:p w14:paraId="22F778D9" w14:textId="77777777" w:rsidR="00E016EB" w:rsidRPr="005261E5" w:rsidRDefault="00E016EB" w:rsidP="00E016EB">
            <w:pPr>
              <w:tabs>
                <w:tab w:val="left" w:pos="1245"/>
              </w:tabs>
              <w:jc w:val="both"/>
              <w:rPr>
                <w:szCs w:val="24"/>
              </w:rPr>
            </w:pPr>
            <w:r w:rsidRPr="005261E5">
              <w:rPr>
                <w:b/>
                <w:szCs w:val="24"/>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žiedinės ekonomikos, įskaitant atliekų prevenciją ir perdirbimą</w:t>
            </w:r>
            <w:r w:rsidRPr="005261E5">
              <w:rPr>
                <w:szCs w:val="24"/>
              </w:rPr>
              <w:t xml:space="preserve">, tikslą. </w:t>
            </w:r>
          </w:p>
          <w:p w14:paraId="0AE3E4BA" w14:textId="77777777" w:rsidR="00E016EB" w:rsidRPr="005261E5" w:rsidRDefault="00E016EB" w:rsidP="00E016EB">
            <w:pPr>
              <w:tabs>
                <w:tab w:val="left" w:pos="1245"/>
              </w:tabs>
              <w:jc w:val="both"/>
              <w:rPr>
                <w:szCs w:val="24"/>
              </w:rPr>
            </w:pPr>
          </w:p>
          <w:p w14:paraId="63CA6E20" w14:textId="5C539354" w:rsidR="00E016EB" w:rsidRPr="005261E5" w:rsidRDefault="46A7CA3E" w:rsidP="4C7A9E26">
            <w:pPr>
              <w:contextualSpacing/>
              <w:jc w:val="both"/>
            </w:pPr>
            <w:r w:rsidRPr="005261E5">
              <w:t xml:space="preserve">Reformos veiklos neturės jokio neigiamo tiesioginio ar netiesioginio poveikio žiedinės ekonomikos, įskaitant atliekų prevenciją ir perdirbimą, tikslui, nes įrengiant degalų iš atsinaujinančių energijos išteklių gamybos procesams reikalingą infrastruktūrą užtikrinamas efektyvus atliekų susirinkimas, naudojamasi statybinių atliekų rūšiavimo sistemomis, bus numatyta aiški susidarančių atliekų tvarkymo ir šalinimo tvarka. Priemone įtvirtinama veikla iš esmės yra glaudžiai susijusi su žiedinės ekonomikos principų įgyvendinimu kadangi gaminant skystuosius ir dujinius biodegalus bus naudojamos tik antrinės, atliekoms ir liekanoms priskiriamos, žaliavos. Pagaminti biodegalai ir biodujos </w:t>
            </w:r>
            <w:r w:rsidRPr="005261E5">
              <w:lastRenderedPageBreak/>
              <w:t>turės atitikti Direktyvoje 2018/2001 įtvirtintus biodegalų tvarumo kriterijus ir nemažiau kaip 65% sumažinti šiltnamio efektą sukeliančių dujų kiekį palyginti su naudojamu iškastiniu kuru.</w:t>
            </w:r>
          </w:p>
          <w:p w14:paraId="67EFACCF" w14:textId="7E13C2BC" w:rsidR="00E016EB" w:rsidRPr="005261E5" w:rsidRDefault="46A7CA3E" w:rsidP="4C7A9E26">
            <w:pPr>
              <w:contextualSpacing/>
              <w:jc w:val="both"/>
            </w:pPr>
            <w:r w:rsidRPr="005261E5">
              <w:t>Įgyvendinant veiklas bus užtikrintas Direktyvos 2008/98/ES reikalavimų laikymasis, įpareigojant jų laikytis projektų vykdytojus.</w:t>
            </w:r>
          </w:p>
          <w:p w14:paraId="70C56800" w14:textId="77777777" w:rsidR="00E016EB" w:rsidRPr="005261E5" w:rsidRDefault="00E016EB" w:rsidP="4C7A9E26">
            <w:pPr>
              <w:contextualSpacing/>
              <w:jc w:val="both"/>
            </w:pPr>
          </w:p>
          <w:p w14:paraId="6033A9EE" w14:textId="77777777" w:rsidR="00E016EB" w:rsidRPr="005261E5" w:rsidRDefault="46A7CA3E" w:rsidP="4C7A9E26">
            <w:pPr>
              <w:contextualSpacing/>
              <w:jc w:val="both"/>
            </w:pPr>
            <w:r w:rsidRPr="005261E5">
              <w:t>Taip pat gamintojas įsipareigos per visą įrangos gyvavimo laikotarpį vykdyti visapusišką įrenginių priežiūrą, šalinti gedimus ir keisti įrenginių elementus nustatyta tvarka.</w:t>
            </w:r>
          </w:p>
          <w:p w14:paraId="589407F0" w14:textId="25325B61" w:rsidR="4C7A9E26" w:rsidRPr="005261E5" w:rsidRDefault="4C7A9E26" w:rsidP="4C7A9E26">
            <w:pPr>
              <w:contextualSpacing/>
              <w:jc w:val="both"/>
            </w:pPr>
          </w:p>
          <w:p w14:paraId="74FAE5BE" w14:textId="1395A4D2" w:rsidR="00E016EB" w:rsidRPr="005261E5" w:rsidRDefault="1C0DFCFE" w:rsidP="4C7A9E26">
            <w:pPr>
              <w:contextualSpacing/>
              <w:jc w:val="both"/>
            </w:pPr>
            <w:r w:rsidRPr="005261E5">
              <w:t xml:space="preserve"> Planuojama kurti infrastruktūra turės atitikti Statybos techninio reglamento bei kitų teisės aktų reikalavimus, bus užtikrinamas efektyvus atliekų susirinkimas, skatinamas atskirų dalių pakartotinas naudojimas bei statytojams bus numatyti reikalavimai riboti atliekų susidarymą statybos metu, taikyti naujausius metodus, pakartotinį medžiagų naudojimą ar perdirbimą, naudojantis pažangiomis statybinių atliekų rūšiavimo sistemomis. Todėl laikoma, kad veiklos atitinka žiedinės ekonomikos tikslą. Numatoma:</w:t>
            </w:r>
          </w:p>
          <w:p w14:paraId="584C9C96" w14:textId="77777777" w:rsidR="00E016EB" w:rsidRPr="005261E5" w:rsidRDefault="1C0DFCFE" w:rsidP="4C7A9E26">
            <w:pPr>
              <w:contextualSpacing/>
              <w:jc w:val="both"/>
            </w:pPr>
            <w:r w:rsidRPr="005261E5">
              <w:t>•</w:t>
            </w:r>
            <w:r w:rsidR="144BF976" w:rsidRPr="005261E5">
              <w:tab/>
            </w:r>
            <w:r w:rsidRPr="005261E5">
              <w:t xml:space="preserve">mažiausiai 70% (pagal svorį) nepavojingų statybvietėje susidarančių atliekų (išskyrus natūraliai atsirandančias medžiagas, nurodytas Europos sąrašo 17 05 04 kategorijoje) 2000/532 / EB) turėtų būti parengtos pakartotiniam naudojimui, </w:t>
            </w:r>
            <w:r w:rsidRPr="005261E5">
              <w:lastRenderedPageBreak/>
              <w:t xml:space="preserve">perdirbimui ir kitoms medžiagų panaudojimo galimybėms, įskaitant užpildymo operacijas, naudojant atliekas kitoms medžiagoms pakeisti, laikantis atliekų hierarchijos ir ES statybos ir griovimo atliekų tvarkymo protokolo. </w:t>
            </w:r>
          </w:p>
          <w:p w14:paraId="0E201C5C" w14:textId="77777777" w:rsidR="00E016EB" w:rsidRPr="005261E5" w:rsidRDefault="1C0DFCFE" w:rsidP="4C7A9E26">
            <w:pPr>
              <w:tabs>
                <w:tab w:val="left" w:pos="1245"/>
              </w:tabs>
              <w:jc w:val="both"/>
            </w:pPr>
            <w:r w:rsidRPr="005261E5">
              <w:t>•</w:t>
            </w:r>
            <w:r w:rsidR="144BF976" w:rsidRPr="005261E5">
              <w:tab/>
            </w:r>
            <w:r w:rsidRPr="005261E5">
              <w:t>operatoriai turėtų riboti atliekų susidarymą procesuose, susijusiuose su statyba ir griovimu, laikydamiesi ES Statybos ir griovimo atliekų tvarkymo protokolo ir atsižvelgdami į geriausius prieinamus metodus ir naudodami selektyvų griovimą, kad būtų galima pašalinti ir saugiai tvarkyti pavojingas medžiagas ir palengvinti pakartotinį perdirbimą.</w:t>
            </w:r>
          </w:p>
          <w:p w14:paraId="00EC9E30" w14:textId="77777777" w:rsidR="00E016EB" w:rsidRPr="005261E5" w:rsidRDefault="1C0DFCFE" w:rsidP="4C7A9E26">
            <w:pPr>
              <w:contextualSpacing/>
              <w:jc w:val="both"/>
            </w:pPr>
            <w:r w:rsidRPr="005261E5">
              <w:t>•</w:t>
            </w:r>
            <w:r w:rsidR="144BF976" w:rsidRPr="005261E5">
              <w:tab/>
            </w:r>
            <w:r w:rsidRPr="005261E5">
              <w:t xml:space="preserve">naudoti ir kokybiškai perdirbti turimas statybinių ir griovimo atliekų rūšiavimo sistemas. </w:t>
            </w:r>
          </w:p>
          <w:p w14:paraId="107D43B9" w14:textId="77777777" w:rsidR="00E016EB" w:rsidRPr="005261E5" w:rsidRDefault="1C0DFCFE" w:rsidP="4C7A9E26">
            <w:pPr>
              <w:contextualSpacing/>
              <w:jc w:val="both"/>
            </w:pPr>
            <w:r w:rsidRPr="005261E5">
              <w:t>•</w:t>
            </w:r>
            <w:r w:rsidR="144BF976" w:rsidRPr="005261E5">
              <w:tab/>
            </w:r>
            <w:r w:rsidRPr="005261E5">
              <w:t>pastatų projektai ir statybos metodai turės būti paremti efektyvia analize atsižvelgiant į ISO 20887, taip pat skatinti naudoti pakartotinai panaudojamas medžiagas.</w:t>
            </w:r>
          </w:p>
          <w:p w14:paraId="309BD119" w14:textId="572295B7" w:rsidR="00E016EB" w:rsidRPr="005261E5" w:rsidRDefault="1C0DFCFE" w:rsidP="00EA627E">
            <w:pPr>
              <w:contextualSpacing/>
              <w:jc w:val="both"/>
            </w:pPr>
            <w:r w:rsidRPr="005261E5">
              <w:t>Įgyvendinant veiklas bus užtikrintas Direktyvos 2008/98/ES reikalavimų laikymasis, įpareigojant jų laikytis projektų vykdytojus.</w:t>
            </w:r>
          </w:p>
          <w:p w14:paraId="3C51D507" w14:textId="64B17699" w:rsidR="00E016EB" w:rsidRPr="005261E5" w:rsidRDefault="00E016EB" w:rsidP="00EA627E">
            <w:pPr>
              <w:jc w:val="both"/>
              <w:rPr>
                <w:rFonts w:eastAsia="Calibri"/>
                <w:bCs/>
                <w:szCs w:val="24"/>
              </w:rPr>
            </w:pPr>
            <w:r w:rsidRPr="005261E5">
              <w:rPr>
                <w:szCs w:val="24"/>
              </w:rPr>
              <w:t xml:space="preserve">Pasibaigus įrangos eksploatavimo laikui, ji bus saugiai paruošta pakartotiniam naudojimui ar perdirbimui pagal parengtą atliekų tvarkymo planą, užtikrinantis maksimalų elektros ir elektroninės įrangos perdirbimą pasibaigus jų eksploatavimo </w:t>
            </w:r>
            <w:r w:rsidRPr="005261E5">
              <w:rPr>
                <w:szCs w:val="24"/>
              </w:rPr>
              <w:lastRenderedPageBreak/>
              <w:t xml:space="preserve">laikui, kaip tai numato Direktyva 2012/19 / ES. </w:t>
            </w:r>
          </w:p>
        </w:tc>
        <w:tc>
          <w:tcPr>
            <w:tcW w:w="5331" w:type="dxa"/>
          </w:tcPr>
          <w:p w14:paraId="3C51D508" w14:textId="79290F53" w:rsidR="00E016EB" w:rsidRPr="005261E5" w:rsidRDefault="6ECEB7E7" w:rsidP="4C7A9E26">
            <w:pPr>
              <w:jc w:val="both"/>
              <w:rPr>
                <w:rFonts w:eastAsia="Calibri"/>
                <w:szCs w:val="24"/>
                <w:lang w:val="lt"/>
              </w:rPr>
            </w:pPr>
            <w:r w:rsidRPr="6ECEB7E7">
              <w:rPr>
                <w:rFonts w:eastAsia="Calibri"/>
                <w:lang w:val="lt"/>
              </w:rPr>
              <w:lastRenderedPageBreak/>
              <w:t>Vadovaujantis 2021 m. birželio 4 d. Komisijos deleguotojo reglamento (ES) 2021/2139, 4.13 p. “</w:t>
            </w:r>
            <w:r w:rsidRPr="6ECEB7E7">
              <w:rPr>
                <w:szCs w:val="24"/>
                <w:lang w:val="lt"/>
              </w:rPr>
              <w:t xml:space="preserve">Naudoti transporte skirtų biodujų ir biodegalų bei skystųjų </w:t>
            </w:r>
            <w:proofErr w:type="spellStart"/>
            <w:r w:rsidRPr="6ECEB7E7">
              <w:rPr>
                <w:szCs w:val="24"/>
                <w:lang w:val="lt"/>
              </w:rPr>
              <w:t>bioproduktų</w:t>
            </w:r>
            <w:proofErr w:type="spellEnd"/>
            <w:r w:rsidRPr="6ECEB7E7">
              <w:rPr>
                <w:szCs w:val="24"/>
                <w:lang w:val="lt"/>
              </w:rPr>
              <w:t xml:space="preserve"> gamyba” 4 d. “Perėjimas prie žiedinės ekonomikos” aplinkos tikslas netaikomas. Pagrindimo dokumentai neteikiami.</w:t>
            </w:r>
          </w:p>
        </w:tc>
      </w:tr>
      <w:tr w:rsidR="00E016EB" w:rsidRPr="005261E5" w14:paraId="3C51D50E" w14:textId="77777777" w:rsidTr="743F9B1D">
        <w:tc>
          <w:tcPr>
            <w:tcW w:w="4885" w:type="dxa"/>
          </w:tcPr>
          <w:p w14:paraId="3C51D50A" w14:textId="77777777" w:rsidR="00E016EB" w:rsidRPr="005261E5" w:rsidRDefault="00E016EB" w:rsidP="00E016EB">
            <w:pPr>
              <w:tabs>
                <w:tab w:val="left" w:pos="289"/>
              </w:tabs>
              <w:ind w:firstLine="5"/>
              <w:jc w:val="both"/>
              <w:rPr>
                <w:rFonts w:eastAsia="Calibri"/>
                <w:szCs w:val="24"/>
              </w:rPr>
            </w:pPr>
            <w:r w:rsidRPr="005261E5">
              <w:rPr>
                <w:rFonts w:eastAsia="Calibri"/>
                <w:szCs w:val="24"/>
              </w:rPr>
              <w:lastRenderedPageBreak/>
              <w:t>5.</w:t>
            </w:r>
            <w:r w:rsidRPr="005261E5">
              <w:rPr>
                <w:rFonts w:eastAsia="Calibri"/>
                <w:szCs w:val="24"/>
              </w:rPr>
              <w:tab/>
            </w:r>
            <w:r w:rsidRPr="005261E5">
              <w:rPr>
                <w:rFonts w:eastAsia="Calibri"/>
                <w:bCs/>
                <w:szCs w:val="24"/>
              </w:rPr>
              <w:t>Oro, vandens ar žemės taršos prevencija ir kontrolė</w:t>
            </w:r>
          </w:p>
        </w:tc>
        <w:tc>
          <w:tcPr>
            <w:tcW w:w="4633" w:type="dxa"/>
          </w:tcPr>
          <w:p w14:paraId="64EA587E" w14:textId="6F5050CE" w:rsidR="00E016EB" w:rsidRPr="005261E5" w:rsidRDefault="24D38F5C" w:rsidP="4C7A9E26">
            <w:pPr>
              <w:tabs>
                <w:tab w:val="left" w:pos="360"/>
              </w:tabs>
              <w:jc w:val="both"/>
              <w:rPr>
                <w:rFonts w:eastAsia="Calibri"/>
                <w:b/>
                <w:bCs/>
              </w:rPr>
            </w:pPr>
            <w:r w:rsidRPr="743F9B1D">
              <w:rPr>
                <w:b/>
                <w:bCs/>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oro, vandens ar žemės taršos prevencijos ir kontrolės tikslo:</w:t>
            </w:r>
          </w:p>
          <w:p w14:paraId="0D51B7D0" w14:textId="77777777" w:rsidR="00E016EB" w:rsidRPr="005261E5" w:rsidRDefault="00E016EB" w:rsidP="00E016EB">
            <w:pPr>
              <w:jc w:val="both"/>
              <w:rPr>
                <w:szCs w:val="24"/>
              </w:rPr>
            </w:pPr>
            <w:r w:rsidRPr="005261E5">
              <w:rPr>
                <w:szCs w:val="24"/>
              </w:rPr>
              <w:t xml:space="preserve">Planuojama biodujų gamybos iš atliekų ir pagamintų biodujų valymo veikla turės iš dalies neigiamą tiesioginį poveikį šiam aplinkos tikslui, nes </w:t>
            </w:r>
            <w:proofErr w:type="spellStart"/>
            <w:r w:rsidRPr="005261E5">
              <w:rPr>
                <w:szCs w:val="24"/>
              </w:rPr>
              <w:t>biometano</w:t>
            </w:r>
            <w:proofErr w:type="spellEnd"/>
            <w:r w:rsidRPr="005261E5">
              <w:rPr>
                <w:szCs w:val="24"/>
              </w:rPr>
              <w:t xml:space="preserve"> dujų gamybos proceso metu galimai bus fiksuojamas nežymus metano dujų nuotėkis. Apdorojant žaliavas prieš </w:t>
            </w:r>
            <w:proofErr w:type="spellStart"/>
            <w:r w:rsidRPr="005261E5">
              <w:rPr>
                <w:szCs w:val="24"/>
              </w:rPr>
              <w:t>biometano</w:t>
            </w:r>
            <w:proofErr w:type="spellEnd"/>
            <w:r w:rsidRPr="005261E5">
              <w:rPr>
                <w:szCs w:val="24"/>
              </w:rPr>
              <w:t xml:space="preserve"> dujų gamybą metano dujų emisijos faktorius pačioje biodujų jėgainėje galėtų sudaryti apie 3,7% nuo jėgainėse pagaminamo </w:t>
            </w:r>
            <w:proofErr w:type="spellStart"/>
            <w:r w:rsidRPr="005261E5">
              <w:rPr>
                <w:szCs w:val="24"/>
              </w:rPr>
              <w:t>biometano</w:t>
            </w:r>
            <w:proofErr w:type="spellEnd"/>
            <w:r w:rsidRPr="005261E5">
              <w:rPr>
                <w:szCs w:val="24"/>
              </w:rPr>
              <w:t xml:space="preserve"> kiekio (kilogramais), todėl skaičiuojama, kad finansavimo lėšomis įrengtose </w:t>
            </w:r>
            <w:proofErr w:type="spellStart"/>
            <w:r w:rsidRPr="005261E5">
              <w:rPr>
                <w:szCs w:val="24"/>
              </w:rPr>
              <w:t>biometano</w:t>
            </w:r>
            <w:proofErr w:type="spellEnd"/>
            <w:r w:rsidRPr="005261E5">
              <w:rPr>
                <w:szCs w:val="24"/>
              </w:rPr>
              <w:t xml:space="preserve"> dujų jėgainėse metano (CH4) nuotėkis galėtų sudaryti apie 566.7 tonas per metus. Palyginimui, Lietuvoje 2018 m. dėl mėšlo ir atliekų tvarkymo į aplinką buvo išmesta apie 38 840 tūkst. tonų CH4. </w:t>
            </w:r>
          </w:p>
          <w:p w14:paraId="3C51D50C" w14:textId="13055878" w:rsidR="00E016EB" w:rsidRPr="005261E5" w:rsidRDefault="00E016EB" w:rsidP="00346F33">
            <w:pPr>
              <w:rPr>
                <w:rFonts w:eastAsia="Calibri"/>
                <w:b/>
                <w:szCs w:val="24"/>
              </w:rPr>
            </w:pPr>
            <w:r w:rsidRPr="005261E5">
              <w:rPr>
                <w:szCs w:val="24"/>
              </w:rPr>
              <w:t xml:space="preserve">Atsižvelgiant į tai, kad šių gamybos įrenginių dėka yra išvengiama ženkliai reikšmingesnių metano dujų emisijų susidarančių dėl netvarkomų atliekų (mėšlo ir išmetamų komunalinių atliekų), laikytina, kad per visą </w:t>
            </w:r>
            <w:r w:rsidRPr="005261E5">
              <w:rPr>
                <w:szCs w:val="24"/>
              </w:rPr>
              <w:lastRenderedPageBreak/>
              <w:t xml:space="preserve">technologijų eksploatacijos laikotarpį (gyvavimo ciklą) yra daromas reikšmingas teigiamas poveikis orui.  </w:t>
            </w:r>
          </w:p>
        </w:tc>
        <w:tc>
          <w:tcPr>
            <w:tcW w:w="5331" w:type="dxa"/>
          </w:tcPr>
          <w:p w14:paraId="384B4374" w14:textId="754C7523" w:rsidR="00E016EB" w:rsidRPr="005261E5" w:rsidRDefault="00282D4E" w:rsidP="00E016EB">
            <w:pPr>
              <w:jc w:val="both"/>
            </w:pPr>
            <w:r>
              <w:lastRenderedPageBreak/>
              <w:t xml:space="preserve">Atsižvelgiant į tai, kad šių gamybos įrenginių dėka yra išvengiama ženkliai reikšmingesnių metano dujų emisijų susidarančių dėl netvarkomų atliekų (mėšlo ir išmetamų komunalinių atliekų), laikytina, kad per visą technologijų eksploatacijos laikotarpį (gyvavimo ciklą) yra daromas reikšmingas teigiamas poveikis </w:t>
            </w:r>
            <w:r w:rsidR="052D2967">
              <w:t>oro kokybei</w:t>
            </w:r>
            <w:r>
              <w:t xml:space="preserve">.  </w:t>
            </w:r>
          </w:p>
          <w:p w14:paraId="18B6912E" w14:textId="77777777" w:rsidR="00842D17" w:rsidRPr="005261E5" w:rsidRDefault="00842D17" w:rsidP="00E016EB">
            <w:pPr>
              <w:jc w:val="both"/>
              <w:rPr>
                <w:bCs/>
                <w:szCs w:val="24"/>
              </w:rPr>
            </w:pPr>
            <w:r w:rsidRPr="005261E5">
              <w:rPr>
                <w:bCs/>
                <w:szCs w:val="24"/>
              </w:rPr>
              <w:t>Veiklos neturės jokio neigiamo tiesioginio ar netiesioginio poveikio vandeniui ar žemei, nes įgyvendinant kiekvieną iš priemonėje numatytų projektų yra planuojamas poveikio aplinkai vertinimas, todėl bet koks projekto įgyvendinimo metu numatytas poveikis vandeniu ar žemei bus laikomas neleistinu ir turės būti eliminuotas.</w:t>
            </w:r>
          </w:p>
          <w:p w14:paraId="43CBBEEB" w14:textId="073BA08E" w:rsidR="00842D17" w:rsidRPr="005261E5" w:rsidRDefault="00842D17" w:rsidP="00E016EB">
            <w:pPr>
              <w:jc w:val="both"/>
            </w:pPr>
          </w:p>
          <w:p w14:paraId="288F0202" w14:textId="4B65F247" w:rsidR="00842D17" w:rsidRPr="005261E5" w:rsidRDefault="6ECEB7E7" w:rsidP="00E016EB">
            <w:pPr>
              <w:jc w:val="both"/>
            </w:pPr>
            <w:r w:rsidRPr="6ECEB7E7">
              <w:rPr>
                <w:szCs w:val="24"/>
                <w:lang w:val="lt"/>
              </w:rPr>
              <w:t xml:space="preserve">Kiekvienai priemonėje įgyvendinamai veiklai bus atliekamos poveikio aplinkai vertinimo procedūros </w:t>
            </w:r>
            <w:r w:rsidR="00513CE0">
              <w:rPr>
                <w:szCs w:val="24"/>
                <w:lang w:val="lt"/>
              </w:rPr>
              <w:t>(jei</w:t>
            </w:r>
            <w:r w:rsidR="000A705A">
              <w:rPr>
                <w:szCs w:val="24"/>
                <w:lang w:val="lt"/>
              </w:rPr>
              <w:t>gu</w:t>
            </w:r>
            <w:r w:rsidR="00513CE0">
              <w:rPr>
                <w:szCs w:val="24"/>
                <w:lang w:val="lt"/>
              </w:rPr>
              <w:t xml:space="preserve"> taikoma) </w:t>
            </w:r>
            <w:r w:rsidRPr="6ECEB7E7">
              <w:rPr>
                <w:szCs w:val="24"/>
                <w:lang w:val="lt"/>
              </w:rPr>
              <w:t>ir bus taikomos  nustatytos neigiamo poveikio šalinimo ar kompensavimo priemonės</w:t>
            </w:r>
            <w:r w:rsidR="00536997">
              <w:rPr>
                <w:szCs w:val="24"/>
                <w:lang w:val="lt"/>
              </w:rPr>
              <w:t>, jei neigiamas poveikis bus nustatytas</w:t>
            </w:r>
            <w:r w:rsidRPr="6ECEB7E7">
              <w:rPr>
                <w:szCs w:val="24"/>
                <w:lang w:val="lt"/>
              </w:rPr>
              <w:t xml:space="preserve">. </w:t>
            </w:r>
          </w:p>
          <w:p w14:paraId="2D061572" w14:textId="1E75406B" w:rsidR="00842D17" w:rsidRPr="005261E5" w:rsidRDefault="00842D17" w:rsidP="00E016EB">
            <w:pPr>
              <w:jc w:val="both"/>
            </w:pPr>
            <w:r>
              <w:br/>
            </w:r>
          </w:p>
          <w:p w14:paraId="3C51D50D" w14:textId="1E4A257A" w:rsidR="00842D17" w:rsidRPr="005261E5" w:rsidRDefault="00842D17" w:rsidP="00E016EB">
            <w:pPr>
              <w:jc w:val="both"/>
              <w:rPr>
                <w:rFonts w:eastAsia="Calibri"/>
              </w:rPr>
            </w:pPr>
          </w:p>
        </w:tc>
      </w:tr>
      <w:tr w:rsidR="00E016EB" w:rsidRPr="005261E5" w14:paraId="3C51D512" w14:textId="77777777" w:rsidTr="743F9B1D">
        <w:tc>
          <w:tcPr>
            <w:tcW w:w="4885" w:type="dxa"/>
          </w:tcPr>
          <w:p w14:paraId="3C51D50F" w14:textId="77777777" w:rsidR="00E016EB" w:rsidRPr="005261E5" w:rsidRDefault="00E016EB" w:rsidP="00E016EB">
            <w:pPr>
              <w:tabs>
                <w:tab w:val="left" w:pos="289"/>
              </w:tabs>
              <w:ind w:left="5" w:firstLine="5"/>
              <w:jc w:val="both"/>
              <w:rPr>
                <w:rFonts w:eastAsia="Calibri"/>
                <w:szCs w:val="24"/>
              </w:rPr>
            </w:pPr>
            <w:r w:rsidRPr="005261E5">
              <w:rPr>
                <w:rFonts w:eastAsia="Calibri"/>
                <w:szCs w:val="24"/>
              </w:rPr>
              <w:t>6.</w:t>
            </w:r>
            <w:r w:rsidRPr="005261E5">
              <w:rPr>
                <w:rFonts w:eastAsia="Calibri"/>
                <w:szCs w:val="24"/>
              </w:rPr>
              <w:tab/>
              <w:t>Biologinės įvairovės ir ekosistemų apsauga ir atkūrimas</w:t>
            </w:r>
          </w:p>
        </w:tc>
        <w:tc>
          <w:tcPr>
            <w:tcW w:w="4633" w:type="dxa"/>
          </w:tcPr>
          <w:p w14:paraId="0C30F106" w14:textId="77777777" w:rsidR="00E016EB" w:rsidRPr="005261E5" w:rsidRDefault="00E016EB" w:rsidP="00E016EB">
            <w:pPr>
              <w:jc w:val="both"/>
              <w:rPr>
                <w:b/>
                <w:szCs w:val="24"/>
              </w:rPr>
            </w:pPr>
            <w:r w:rsidRPr="005261E5">
              <w:rPr>
                <w:b/>
                <w:szCs w:val="24"/>
              </w:rPr>
              <w:t>Vertinama, kad planuojama įgyvendinti reforma „Judame, neteršdami aplinkos“ neturi jokio numatomo poveikio šiam aplinkos tikslui arba numatomas jos poveikis yra nereikšmingas, t. y. nedaro tiesioginio ir pirminio netiesioginio poveikio per visą gyvavimo ciklą, todėl laikoma, kad reforma atitinka biologinės įvairovės ir ekosistemų apsaugos ir atkūrimo tikslą:</w:t>
            </w:r>
          </w:p>
          <w:p w14:paraId="4C9B3989" w14:textId="77777777" w:rsidR="00E016EB" w:rsidRPr="005261E5" w:rsidRDefault="00E016EB" w:rsidP="00E016EB">
            <w:pPr>
              <w:jc w:val="both"/>
              <w:rPr>
                <w:b/>
                <w:szCs w:val="24"/>
              </w:rPr>
            </w:pPr>
          </w:p>
          <w:p w14:paraId="79FB2C1C" w14:textId="77777777" w:rsidR="00E016EB" w:rsidRPr="005261E5" w:rsidRDefault="00E016EB" w:rsidP="00E016EB">
            <w:pPr>
              <w:contextualSpacing/>
              <w:jc w:val="both"/>
              <w:rPr>
                <w:bCs/>
                <w:szCs w:val="24"/>
              </w:rPr>
            </w:pPr>
            <w:r w:rsidRPr="005261E5">
              <w:rPr>
                <w:bCs/>
                <w:szCs w:val="24"/>
              </w:rPr>
              <w:t>Veiklos neturės jokio neigiamo tiesioginio ar netiesioginio poveikio Biologinės įvairovės ir ekosistemų apsaugos ir atkūrimo tikslui, nes įgyvendinant kiekvieną iš priemonėje numatytų projektų yra planuojamas poveikio aplinkai vertinimas, todėl bet koks projekto įgyvendinimo metu numatytas poveikis biologinei įvairovei ar ekosistemoms bus laikomas neleistinu ir turės būti eliminuotas. Šiame etape nustatyti tikslias, dar planuojamų, projektų įgyvendinimo vietas nėra galimybių. Pagal atliktą pirminį vertinimą ir pagal šiuo metu galiojančių teisės aktų reikalavimus, poveikio „</w:t>
            </w:r>
            <w:proofErr w:type="spellStart"/>
            <w:r w:rsidRPr="005261E5">
              <w:rPr>
                <w:bCs/>
                <w:szCs w:val="24"/>
              </w:rPr>
              <w:t>Natura</w:t>
            </w:r>
            <w:proofErr w:type="spellEnd"/>
            <w:r w:rsidRPr="005261E5">
              <w:rPr>
                <w:bCs/>
                <w:szCs w:val="24"/>
              </w:rPr>
              <w:t xml:space="preserve"> 2000“ teritorijoms, biologinei įvairovei ir ekosistemai nebus.</w:t>
            </w:r>
          </w:p>
          <w:p w14:paraId="33D82B3A" w14:textId="77777777" w:rsidR="00E016EB" w:rsidRPr="005261E5" w:rsidRDefault="00E016EB" w:rsidP="00E016EB">
            <w:pPr>
              <w:contextualSpacing/>
              <w:jc w:val="both"/>
              <w:rPr>
                <w:bCs/>
                <w:szCs w:val="24"/>
              </w:rPr>
            </w:pPr>
          </w:p>
          <w:p w14:paraId="06FF300F" w14:textId="77777777" w:rsidR="00E016EB" w:rsidRPr="005261E5" w:rsidRDefault="00E016EB" w:rsidP="00E016EB">
            <w:pPr>
              <w:contextualSpacing/>
              <w:jc w:val="both"/>
              <w:rPr>
                <w:szCs w:val="24"/>
              </w:rPr>
            </w:pPr>
            <w:r w:rsidRPr="005261E5">
              <w:rPr>
                <w:szCs w:val="24"/>
              </w:rPr>
              <w:t>Priemonė atitiks Direktyvose 2009/1471 ir 92/43/EEB numatytus įsipareigojimus:</w:t>
            </w:r>
          </w:p>
          <w:p w14:paraId="06E356B7" w14:textId="77777777" w:rsidR="00E016EB" w:rsidRPr="005261E5" w:rsidRDefault="00E016EB" w:rsidP="00E016EB">
            <w:pPr>
              <w:jc w:val="both"/>
              <w:rPr>
                <w:szCs w:val="24"/>
              </w:rPr>
            </w:pPr>
            <w:r w:rsidRPr="005261E5">
              <w:rPr>
                <w:szCs w:val="24"/>
              </w:rPr>
              <w:t xml:space="preserve">Išsaugoti, palaikyti ar atkurti pakankamą buveinių įvairovę ir plotą visoms Europos </w:t>
            </w:r>
            <w:r w:rsidRPr="005261E5">
              <w:rPr>
                <w:szCs w:val="24"/>
              </w:rPr>
              <w:lastRenderedPageBreak/>
              <w:t>Parlamento ir Tarybos 2009 m. lapkričio 30 d. direktyvos Nr. 2009/1471 “Dėl laukinių paukščių apsaugos” 1 straips</w:t>
            </w:r>
            <w:r w:rsidRPr="005261E5">
              <w:rPr>
                <w:szCs w:val="24"/>
              </w:rPr>
              <w:softHyphen/>
              <w:t>nyje nurodytoms paukščių rūšims. Vykdant šį reikalavimą, įranga nebus statoma šių paukščių buveinių saugomose teritorijose. Nebus nukrypstama nuo Direktyvos nuostatų jos 9 straipsnyje numatytais arba kokiais nors kitais pagrindais.</w:t>
            </w:r>
          </w:p>
          <w:p w14:paraId="3C51D510" w14:textId="46832198" w:rsidR="00E016EB" w:rsidRPr="005261E5" w:rsidRDefault="00E016EB" w:rsidP="743F9B1D">
            <w:pPr>
              <w:rPr>
                <w:rFonts w:eastAsia="Calibri"/>
                <w:b/>
                <w:bCs/>
              </w:rPr>
            </w:pPr>
            <w:r>
              <w:t>Nemontuoti įrangos ir nevykdyti statybų teritorijose, kurios pagal Tarybos 1992 m. gegužės 21 d. direktyvą Nr. 92/43/EEB “Dėl natūralių buveinių ir laukinės faunos bei floros apsaugos“ laikomos natūraliomis buveinėmis. Nei viena iš šios priemonės veiklų netrikdys į Direktyvos V priedo A dalį įrašytų gyvūnų rūšių griežtos apsaugos jų paplitimo areale sistemos, draudžiančios, šalia kitko, trikdyti gyvūnus (ypatingai jų perėjimo, jauniklių auginimo, žiemos miego ir migracijos metu), taip pat paže</w:t>
            </w:r>
            <w:r w:rsidR="00C0163A">
              <w:t>i</w:t>
            </w:r>
            <w:r>
              <w:t>sti, naikinti perėjimo ar poilsio vietas (12 str. b ir d punktai). Išimtys pagal Direktyvos 16 straipsnį nenumatomos.</w:t>
            </w:r>
          </w:p>
        </w:tc>
        <w:tc>
          <w:tcPr>
            <w:tcW w:w="5331" w:type="dxa"/>
          </w:tcPr>
          <w:p w14:paraId="0B002B6A" w14:textId="74A6DB2A" w:rsidR="00810EF2" w:rsidRPr="005261E5" w:rsidRDefault="00830953" w:rsidP="00810EF2">
            <w:pPr>
              <w:jc w:val="both"/>
            </w:pPr>
            <w:r>
              <w:lastRenderedPageBreak/>
              <w:t xml:space="preserve">Ne vėliau kaip per 2 mėn. nuo Projekto finansavimo ir administravimo sutarties pasirašymo dienos </w:t>
            </w:r>
            <w:r w:rsidR="00810EF2">
              <w:t>turi būti parengta informacija apie projektui taikomus aplinkosauginius reikalavimus:</w:t>
            </w:r>
          </w:p>
          <w:p w14:paraId="208E2E64" w14:textId="77777777" w:rsidR="00810EF2" w:rsidRPr="005261E5" w:rsidRDefault="00810EF2" w:rsidP="00810EF2">
            <w:pPr>
              <w:ind w:left="30" w:firstLine="425"/>
              <w:jc w:val="both"/>
              <w:rPr>
                <w:szCs w:val="24"/>
              </w:rPr>
            </w:pPr>
            <w:r w:rsidRPr="005261E5">
              <w:rPr>
                <w:szCs w:val="24"/>
              </w:rPr>
              <w:t>1. Vadovaujantis Lietuvos Respublikos planuojamos ūkinės veiklos poveikio aplinkai vertinimo įstatymu, iki projekto įgyvendinimo plano pateikimo pareiškėjas turi būti atlikęs Poveikio aplinkai vertinimą ir turi būti pateikti atsakingos institucijos galiojantys dokumentai (jeigu taikoma);</w:t>
            </w:r>
          </w:p>
          <w:p w14:paraId="0996849A" w14:textId="77777777" w:rsidR="00810EF2" w:rsidRPr="005261E5" w:rsidRDefault="00810EF2" w:rsidP="00810EF2">
            <w:pPr>
              <w:ind w:left="30" w:firstLine="425"/>
              <w:jc w:val="both"/>
              <w:rPr>
                <w:szCs w:val="24"/>
              </w:rPr>
            </w:pPr>
            <w:r w:rsidRPr="005261E5">
              <w:rPr>
                <w:szCs w:val="24"/>
              </w:rPr>
              <w:t>2. Vadovaujantis Planų ar programų ir planuojamos ūkinės veiklos įgyvendinimo poveikio įsteigtoms ar potencialioms „</w:t>
            </w:r>
            <w:proofErr w:type="spellStart"/>
            <w:r w:rsidRPr="005261E5">
              <w:rPr>
                <w:szCs w:val="24"/>
              </w:rPr>
              <w:t>Natura</w:t>
            </w:r>
            <w:proofErr w:type="spellEnd"/>
            <w:r w:rsidRPr="005261E5">
              <w:rPr>
                <w:szCs w:val="24"/>
              </w:rPr>
              <w:t xml:space="preserve"> 2000“ teritorijoms reikšmingumo nustatymo tvarkos aprašo, patvirtinto Lietuvos Respublikos aplinkos ministro 2006 m. gegužės 22 d. įsakymu Nr. D1-255 „Dėl planų ar programų ir planuojamos ūkinės veiklos įgyvendinimo poveikio įsteigtoms ar potencialioms „</w:t>
            </w:r>
            <w:proofErr w:type="spellStart"/>
            <w:r w:rsidRPr="005261E5">
              <w:rPr>
                <w:szCs w:val="24"/>
              </w:rPr>
              <w:t>Natura</w:t>
            </w:r>
            <w:proofErr w:type="spellEnd"/>
            <w:r w:rsidRPr="005261E5">
              <w:rPr>
                <w:szCs w:val="24"/>
              </w:rPr>
              <w:t xml:space="preserve"> 2000“ teritorijoms reikšmingumo nustatymo tvarkos aprašo patvirtinimo“, nuostatomis atliktas „</w:t>
            </w:r>
            <w:proofErr w:type="spellStart"/>
            <w:r w:rsidRPr="005261E5">
              <w:rPr>
                <w:szCs w:val="24"/>
              </w:rPr>
              <w:t>Natura</w:t>
            </w:r>
            <w:proofErr w:type="spellEnd"/>
            <w:r w:rsidRPr="005261E5">
              <w:rPr>
                <w:szCs w:val="24"/>
              </w:rPr>
              <w:t xml:space="preserve"> 2000“ teritorijų reikšmingumo nustatymas (jeigu taikoma).</w:t>
            </w:r>
          </w:p>
          <w:p w14:paraId="3C51D511" w14:textId="1B0ADE55" w:rsidR="00E016EB" w:rsidRPr="005261E5" w:rsidRDefault="00E016EB" w:rsidP="00E016EB">
            <w:pPr>
              <w:jc w:val="both"/>
              <w:rPr>
                <w:rFonts w:eastAsia="Calibri"/>
                <w:szCs w:val="24"/>
              </w:rPr>
            </w:pPr>
          </w:p>
        </w:tc>
      </w:tr>
    </w:tbl>
    <w:p w14:paraId="3C51D513" w14:textId="77777777" w:rsidR="00F506E3" w:rsidRPr="005261E5" w:rsidRDefault="00F506E3">
      <w:pPr>
        <w:spacing w:line="276" w:lineRule="auto"/>
        <w:jc w:val="center"/>
        <w:rPr>
          <w:rFonts w:eastAsia="Calibri"/>
          <w:sz w:val="22"/>
          <w:szCs w:val="22"/>
        </w:rPr>
      </w:pPr>
    </w:p>
    <w:p w14:paraId="3C51D514" w14:textId="77777777" w:rsidR="00F506E3" w:rsidRPr="005261E5" w:rsidRDefault="00F506E3">
      <w:pPr>
        <w:rPr>
          <w:sz w:val="18"/>
          <w:szCs w:val="18"/>
        </w:rPr>
      </w:pPr>
    </w:p>
    <w:p w14:paraId="3C51D515" w14:textId="77777777" w:rsidR="00F506E3" w:rsidRPr="005261E5" w:rsidRDefault="009E52DE">
      <w:pPr>
        <w:spacing w:line="276" w:lineRule="auto"/>
        <w:jc w:val="center"/>
        <w:rPr>
          <w:sz w:val="22"/>
          <w:szCs w:val="22"/>
        </w:rPr>
      </w:pPr>
      <w:r w:rsidRPr="743F9B1D">
        <w:rPr>
          <w:rFonts w:eastAsia="Calibri"/>
          <w:sz w:val="22"/>
          <w:szCs w:val="22"/>
        </w:rPr>
        <w:t>________________</w:t>
      </w:r>
    </w:p>
    <w:p w14:paraId="19B4B1FC" w14:textId="1487DC6D" w:rsidR="743F9B1D" w:rsidRDefault="743F9B1D" w:rsidP="743F9B1D">
      <w:pPr>
        <w:spacing w:line="276" w:lineRule="auto"/>
        <w:jc w:val="center"/>
        <w:rPr>
          <w:rFonts w:eastAsia="Calibri"/>
          <w:sz w:val="22"/>
          <w:szCs w:val="22"/>
        </w:rPr>
      </w:pPr>
    </w:p>
    <w:p w14:paraId="3F3F4E46" w14:textId="77777777" w:rsidR="0002374A" w:rsidRDefault="743F9B1D">
      <w:pPr>
        <w:sectPr w:rsidR="0002374A" w:rsidSect="0002374A">
          <w:headerReference w:type="default" r:id="rId20"/>
          <w:headerReference w:type="first" r:id="rId21"/>
          <w:pgSz w:w="16838" w:h="11906" w:orient="landscape"/>
          <w:pgMar w:top="1276" w:right="567" w:bottom="1134" w:left="1701" w:header="567" w:footer="567" w:gutter="0"/>
          <w:pgNumType w:start="1"/>
          <w:cols w:space="1296"/>
          <w:docGrid w:linePitch="360"/>
        </w:sectPr>
      </w:pPr>
      <w:r>
        <w:br w:type="page"/>
      </w:r>
    </w:p>
    <w:p w14:paraId="7623D745" w14:textId="415501FC" w:rsidR="743F9B1D" w:rsidRDefault="743F9B1D"/>
    <w:p w14:paraId="568804A7" w14:textId="77777777" w:rsidR="007F5101" w:rsidRDefault="007F5101" w:rsidP="007F5101">
      <w:pPr>
        <w:ind w:left="8100" w:hanging="20"/>
        <w:jc w:val="both"/>
        <w:rPr>
          <w:color w:val="000000" w:themeColor="text1"/>
          <w:szCs w:val="24"/>
        </w:rPr>
      </w:pPr>
      <w:r>
        <w:rPr>
          <w:szCs w:val="24"/>
        </w:rPr>
        <w:t>2021–2030 m. energetikos plėtros programos pažangos priemonės Nr. 03-001-06-03-03 „Įgyvendinti  degalų iš AEI gamybos priemones ir plėtoti jų panaudojimo infrastruktūrą transporto sektoriuje“ veiklos „</w:t>
      </w:r>
      <w:proofErr w:type="spellStart"/>
      <w:r>
        <w:rPr>
          <w:szCs w:val="24"/>
        </w:rPr>
        <w:t>Biometano</w:t>
      </w:r>
      <w:proofErr w:type="spellEnd"/>
      <w:r>
        <w:rPr>
          <w:szCs w:val="24"/>
        </w:rPr>
        <w:t xml:space="preserve"> dujų gamybos pajėgumų didinimas“ projektų finansavimo sąlygų aprašo</w:t>
      </w:r>
      <w:r w:rsidRPr="743F9B1D">
        <w:rPr>
          <w:color w:val="000000" w:themeColor="text1"/>
          <w:szCs w:val="24"/>
        </w:rPr>
        <w:t xml:space="preserve"> </w:t>
      </w:r>
    </w:p>
    <w:p w14:paraId="7A05C679" w14:textId="6246F092" w:rsidR="743F9B1D" w:rsidRDefault="743F9B1D" w:rsidP="007F5101">
      <w:pPr>
        <w:ind w:left="8100" w:hanging="20"/>
        <w:jc w:val="both"/>
        <w:rPr>
          <w:color w:val="000000" w:themeColor="text1"/>
          <w:szCs w:val="24"/>
        </w:rPr>
      </w:pPr>
      <w:r w:rsidRPr="743F9B1D">
        <w:rPr>
          <w:color w:val="000000" w:themeColor="text1"/>
          <w:szCs w:val="24"/>
        </w:rPr>
        <w:t>2 priedas</w:t>
      </w:r>
    </w:p>
    <w:p w14:paraId="2BE869A9" w14:textId="5EBCAADA" w:rsidR="743F9B1D" w:rsidRDefault="743F9B1D" w:rsidP="743F9B1D">
      <w:pPr>
        <w:contextualSpacing/>
        <w:jc w:val="center"/>
        <w:rPr>
          <w:color w:val="000000" w:themeColor="text1"/>
          <w:szCs w:val="24"/>
        </w:rPr>
      </w:pPr>
    </w:p>
    <w:p w14:paraId="6B61024B" w14:textId="6CC4F8F4" w:rsidR="743F9B1D" w:rsidRDefault="743F9B1D" w:rsidP="743F9B1D">
      <w:pPr>
        <w:pStyle w:val="Default"/>
        <w:contextualSpacing/>
        <w:jc w:val="center"/>
        <w:rPr>
          <w:rFonts w:eastAsia="Times New Roman"/>
          <w:color w:val="000000" w:themeColor="text1"/>
          <w:lang w:val="lt-LT"/>
        </w:rPr>
      </w:pPr>
      <w:r w:rsidRPr="743F9B1D">
        <w:rPr>
          <w:rFonts w:eastAsia="Times New Roman"/>
          <w:b/>
          <w:bCs/>
          <w:caps/>
          <w:color w:val="000000" w:themeColor="text1"/>
          <w:lang w:val="lt-LT"/>
        </w:rPr>
        <w:t>PROJEKTŲ ATITIKTIES VALSTYBĖS PAGALBOS TAISYKLĖMS PATIKROS LAPAS</w:t>
      </w:r>
    </w:p>
    <w:p w14:paraId="0E059B1B" w14:textId="6F44C97B" w:rsidR="743F9B1D" w:rsidRDefault="743F9B1D" w:rsidP="743F9B1D">
      <w:pPr>
        <w:contextualSpacing/>
        <w:jc w:val="center"/>
        <w:rPr>
          <w:color w:val="000000" w:themeColor="text1"/>
          <w:sz w:val="16"/>
          <w:szCs w:val="16"/>
        </w:rPr>
      </w:pPr>
    </w:p>
    <w:tbl>
      <w:tblPr>
        <w:tblW w:w="0" w:type="auto"/>
        <w:tblLayout w:type="fixed"/>
        <w:tblLook w:val="04A0" w:firstRow="1" w:lastRow="0" w:firstColumn="1" w:lastColumn="0" w:noHBand="0" w:noVBand="1"/>
      </w:tblPr>
      <w:tblGrid>
        <w:gridCol w:w="13845"/>
      </w:tblGrid>
      <w:tr w:rsidR="743F9B1D" w14:paraId="2D7E0E5A" w14:textId="77777777" w:rsidTr="743F9B1D">
        <w:tc>
          <w:tcPr>
            <w:tcW w:w="13845" w:type="dxa"/>
            <w:tcBorders>
              <w:top w:val="single" w:sz="6" w:space="0" w:color="auto"/>
              <w:left w:val="single" w:sz="6" w:space="0" w:color="auto"/>
              <w:bottom w:val="single" w:sz="6" w:space="0" w:color="auto"/>
              <w:right w:val="single" w:sz="6" w:space="0" w:color="auto"/>
            </w:tcBorders>
            <w:shd w:val="clear" w:color="auto" w:fill="BFBFBF" w:themeFill="background1" w:themeFillShade="BF"/>
          </w:tcPr>
          <w:p w14:paraId="72CF30BD" w14:textId="30D7D742" w:rsidR="743F9B1D" w:rsidRDefault="743F9B1D" w:rsidP="743F9B1D">
            <w:pPr>
              <w:pStyle w:val="Default"/>
              <w:contextualSpacing/>
              <w:jc w:val="both"/>
              <w:rPr>
                <w:rFonts w:eastAsia="Times New Roman"/>
                <w:color w:val="000000" w:themeColor="text1"/>
              </w:rPr>
            </w:pPr>
            <w:r w:rsidRPr="743F9B1D">
              <w:rPr>
                <w:rFonts w:eastAsia="Times New Roman"/>
                <w:b/>
                <w:bCs/>
                <w:color w:val="000000" w:themeColor="text1"/>
                <w:lang w:val="lt-LT"/>
              </w:rPr>
              <w:t>I. Priemonės teisinis pagrindas</w:t>
            </w:r>
          </w:p>
        </w:tc>
      </w:tr>
      <w:tr w:rsidR="743F9B1D" w14:paraId="5FF15E3B" w14:textId="77777777" w:rsidTr="743F9B1D">
        <w:tc>
          <w:tcPr>
            <w:tcW w:w="13845" w:type="dxa"/>
            <w:tcBorders>
              <w:top w:val="single" w:sz="6" w:space="0" w:color="auto"/>
              <w:left w:val="single" w:sz="6" w:space="0" w:color="auto"/>
              <w:bottom w:val="single" w:sz="6" w:space="0" w:color="auto"/>
              <w:right w:val="single" w:sz="6" w:space="0" w:color="auto"/>
            </w:tcBorders>
          </w:tcPr>
          <w:p w14:paraId="01BF4534" w14:textId="6A4A40AF" w:rsidR="743F9B1D" w:rsidRDefault="743F9B1D" w:rsidP="743F9B1D">
            <w:pPr>
              <w:pStyle w:val="Default"/>
              <w:jc w:val="both"/>
              <w:rPr>
                <w:rFonts w:eastAsia="Times New Roman"/>
                <w:color w:val="000000" w:themeColor="text1"/>
              </w:rPr>
            </w:pPr>
            <w:r w:rsidRPr="743F9B1D">
              <w:rPr>
                <w:rFonts w:eastAsia="Times New Roman"/>
                <w:color w:val="000000" w:themeColor="text1"/>
                <w:lang w:val="lt-LT"/>
              </w:rPr>
              <w:t xml:space="preserve">2014 m. birželio 17 d. Komisijos reglamentas (ES) Nr. 651/2014, kuriuo tam tikrų kategorijų pagalba skelbiama suderinama su vidaus rinka taikant Sutarties 107 ir 108 straipsnius (OL 2014 L 187, p. 1) (toliau – Reglamentas), </w:t>
            </w:r>
            <w:r w:rsidRPr="743F9B1D">
              <w:rPr>
                <w:rFonts w:eastAsia="Times New Roman"/>
                <w:b/>
                <w:bCs/>
                <w:color w:val="000000" w:themeColor="text1"/>
                <w:lang w:val="lt-LT"/>
              </w:rPr>
              <w:t>I skyrius, III skyriaus 7 skirsnio „Pagalba aplinkos apsaugai“ 41 straipsnis „Investicinė pagalba atsinaujinančių išteklių energijos gamybai skatinti“.</w:t>
            </w:r>
          </w:p>
        </w:tc>
      </w:tr>
    </w:tbl>
    <w:p w14:paraId="28412EC6" w14:textId="6BE3D76A" w:rsidR="743F9B1D" w:rsidRDefault="743F9B1D" w:rsidP="743F9B1D">
      <w:pPr>
        <w:contextualSpacing/>
        <w:jc w:val="center"/>
        <w:rPr>
          <w:color w:val="000000" w:themeColor="text1"/>
          <w:szCs w:val="24"/>
        </w:rPr>
      </w:pPr>
    </w:p>
    <w:p w14:paraId="2EBEDB6E" w14:textId="6DC6A226" w:rsidR="743F9B1D" w:rsidRDefault="743F9B1D" w:rsidP="743F9B1D">
      <w:pPr>
        <w:contextualSpacing/>
        <w:jc w:val="center"/>
        <w:rPr>
          <w:color w:val="000000" w:themeColor="text1"/>
          <w:szCs w:val="24"/>
        </w:rPr>
      </w:pPr>
    </w:p>
    <w:tbl>
      <w:tblPr>
        <w:tblW w:w="0" w:type="auto"/>
        <w:tblLayout w:type="fixed"/>
        <w:tblLook w:val="04A0" w:firstRow="1" w:lastRow="0" w:firstColumn="1" w:lastColumn="0" w:noHBand="0" w:noVBand="1"/>
      </w:tblPr>
      <w:tblGrid>
        <w:gridCol w:w="4410"/>
        <w:gridCol w:w="9435"/>
      </w:tblGrid>
      <w:tr w:rsidR="743F9B1D" w14:paraId="6A0278E2" w14:textId="77777777" w:rsidTr="743F9B1D">
        <w:tc>
          <w:tcPr>
            <w:tcW w:w="13845" w:type="dxa"/>
            <w:gridSpan w:val="2"/>
            <w:tcBorders>
              <w:top w:val="single" w:sz="6" w:space="0" w:color="auto"/>
              <w:left w:val="single" w:sz="6" w:space="0" w:color="auto"/>
              <w:bottom w:val="single" w:sz="6" w:space="0" w:color="auto"/>
              <w:right w:val="single" w:sz="6" w:space="0" w:color="auto"/>
            </w:tcBorders>
            <w:shd w:val="clear" w:color="auto" w:fill="BFBFBF" w:themeFill="background1" w:themeFillShade="BF"/>
          </w:tcPr>
          <w:p w14:paraId="5F5CB0F4" w14:textId="77A1EEF6" w:rsidR="743F9B1D" w:rsidRDefault="743F9B1D" w:rsidP="743F9B1D">
            <w:pPr>
              <w:pStyle w:val="Default"/>
              <w:contextualSpacing/>
              <w:jc w:val="both"/>
              <w:rPr>
                <w:rFonts w:eastAsia="Times New Roman"/>
                <w:color w:val="000000" w:themeColor="text1"/>
              </w:rPr>
            </w:pPr>
            <w:r w:rsidRPr="743F9B1D">
              <w:rPr>
                <w:rFonts w:eastAsia="Times New Roman"/>
                <w:b/>
                <w:bCs/>
                <w:color w:val="000000" w:themeColor="text1"/>
                <w:lang w:val="lt-LT"/>
              </w:rPr>
              <w:t xml:space="preserve">II. Duomenys apie </w:t>
            </w:r>
            <w:r w:rsidR="00EA5983">
              <w:rPr>
                <w:rFonts w:eastAsia="Times New Roman"/>
                <w:b/>
                <w:bCs/>
                <w:color w:val="000000" w:themeColor="text1"/>
                <w:lang w:val="lt-LT"/>
              </w:rPr>
              <w:t>projekto įgyvendinimo planą</w:t>
            </w:r>
            <w:r w:rsidRPr="743F9B1D">
              <w:rPr>
                <w:rFonts w:eastAsia="Times New Roman"/>
                <w:b/>
                <w:bCs/>
                <w:color w:val="000000" w:themeColor="text1"/>
                <w:lang w:val="lt-LT"/>
              </w:rPr>
              <w:t xml:space="preserve">/projektą </w:t>
            </w:r>
          </w:p>
        </w:tc>
      </w:tr>
      <w:tr w:rsidR="743F9B1D" w14:paraId="4434BA88" w14:textId="77777777" w:rsidTr="743F9B1D">
        <w:trPr>
          <w:trHeight w:val="405"/>
        </w:trPr>
        <w:tc>
          <w:tcPr>
            <w:tcW w:w="4410" w:type="dxa"/>
            <w:tcBorders>
              <w:top w:val="single" w:sz="6" w:space="0" w:color="auto"/>
              <w:left w:val="single" w:sz="6" w:space="0" w:color="auto"/>
              <w:bottom w:val="single" w:sz="6" w:space="0" w:color="auto"/>
              <w:right w:val="single" w:sz="6" w:space="0" w:color="auto"/>
            </w:tcBorders>
          </w:tcPr>
          <w:p w14:paraId="462BCE67" w14:textId="1A59445D" w:rsidR="743F9B1D" w:rsidRDefault="00AF2502" w:rsidP="743F9B1D">
            <w:pPr>
              <w:pStyle w:val="Default"/>
              <w:contextualSpacing/>
              <w:jc w:val="both"/>
              <w:rPr>
                <w:rFonts w:eastAsia="Times New Roman"/>
                <w:color w:val="000000" w:themeColor="text1"/>
              </w:rPr>
            </w:pPr>
            <w:r>
              <w:rPr>
                <w:rFonts w:eastAsia="Times New Roman"/>
                <w:b/>
                <w:bCs/>
                <w:color w:val="000000" w:themeColor="text1"/>
                <w:lang w:val="lt-LT"/>
              </w:rPr>
              <w:t>Projekto įgyvendinimo p</w:t>
            </w:r>
            <w:r w:rsidR="00EA5983">
              <w:rPr>
                <w:rFonts w:eastAsia="Times New Roman"/>
                <w:b/>
                <w:bCs/>
                <w:color w:val="000000" w:themeColor="text1"/>
                <w:lang w:val="lt-LT"/>
              </w:rPr>
              <w:t>lano</w:t>
            </w:r>
            <w:r w:rsidR="743F9B1D" w:rsidRPr="743F9B1D">
              <w:rPr>
                <w:rFonts w:eastAsia="Times New Roman"/>
                <w:b/>
                <w:bCs/>
                <w:color w:val="000000" w:themeColor="text1"/>
                <w:lang w:val="lt-LT"/>
              </w:rPr>
              <w:t xml:space="preserve">/projekto numeris </w:t>
            </w:r>
          </w:p>
        </w:tc>
        <w:tc>
          <w:tcPr>
            <w:tcW w:w="9435" w:type="dxa"/>
            <w:tcBorders>
              <w:top w:val="single" w:sz="6" w:space="0" w:color="auto"/>
              <w:left w:val="single" w:sz="6" w:space="0" w:color="auto"/>
              <w:bottom w:val="single" w:sz="6" w:space="0" w:color="auto"/>
              <w:right w:val="single" w:sz="6" w:space="0" w:color="auto"/>
            </w:tcBorders>
          </w:tcPr>
          <w:p w14:paraId="5FD035AC" w14:textId="6D899933" w:rsidR="743F9B1D" w:rsidRDefault="743F9B1D" w:rsidP="743F9B1D">
            <w:pPr>
              <w:contextualSpacing/>
              <w:jc w:val="both"/>
              <w:rPr>
                <w:color w:val="000000" w:themeColor="text1"/>
                <w:szCs w:val="24"/>
              </w:rPr>
            </w:pPr>
          </w:p>
        </w:tc>
      </w:tr>
      <w:tr w:rsidR="743F9B1D" w14:paraId="63B8F99B" w14:textId="77777777" w:rsidTr="743F9B1D">
        <w:tc>
          <w:tcPr>
            <w:tcW w:w="4410" w:type="dxa"/>
            <w:tcBorders>
              <w:top w:val="single" w:sz="6" w:space="0" w:color="auto"/>
              <w:left w:val="single" w:sz="6" w:space="0" w:color="auto"/>
              <w:bottom w:val="single" w:sz="6" w:space="0" w:color="auto"/>
              <w:right w:val="single" w:sz="6" w:space="0" w:color="auto"/>
            </w:tcBorders>
          </w:tcPr>
          <w:p w14:paraId="2533CA2E" w14:textId="1DE6E9CB" w:rsidR="743F9B1D" w:rsidRDefault="743F9B1D" w:rsidP="743F9B1D">
            <w:pPr>
              <w:pStyle w:val="Default"/>
              <w:contextualSpacing/>
              <w:rPr>
                <w:rFonts w:eastAsia="Times New Roman"/>
                <w:color w:val="000000" w:themeColor="text1"/>
              </w:rPr>
            </w:pPr>
            <w:r w:rsidRPr="743F9B1D">
              <w:rPr>
                <w:rFonts w:eastAsia="Times New Roman"/>
                <w:b/>
                <w:bCs/>
                <w:color w:val="000000" w:themeColor="text1"/>
                <w:lang w:val="lt-LT"/>
              </w:rPr>
              <w:t xml:space="preserve">Pareiškėjo/projekto vykdytojo pavadinimas </w:t>
            </w:r>
          </w:p>
        </w:tc>
        <w:tc>
          <w:tcPr>
            <w:tcW w:w="9435" w:type="dxa"/>
            <w:tcBorders>
              <w:top w:val="single" w:sz="6" w:space="0" w:color="auto"/>
              <w:left w:val="single" w:sz="6" w:space="0" w:color="auto"/>
              <w:bottom w:val="single" w:sz="6" w:space="0" w:color="auto"/>
              <w:right w:val="single" w:sz="6" w:space="0" w:color="auto"/>
            </w:tcBorders>
          </w:tcPr>
          <w:p w14:paraId="23DBB562" w14:textId="07E41A3D" w:rsidR="743F9B1D" w:rsidRDefault="743F9B1D" w:rsidP="743F9B1D">
            <w:pPr>
              <w:contextualSpacing/>
              <w:jc w:val="both"/>
              <w:rPr>
                <w:color w:val="000000" w:themeColor="text1"/>
                <w:szCs w:val="24"/>
              </w:rPr>
            </w:pPr>
          </w:p>
        </w:tc>
      </w:tr>
      <w:tr w:rsidR="743F9B1D" w14:paraId="3F9C5030" w14:textId="77777777" w:rsidTr="743F9B1D">
        <w:tc>
          <w:tcPr>
            <w:tcW w:w="4410" w:type="dxa"/>
            <w:tcBorders>
              <w:top w:val="single" w:sz="6" w:space="0" w:color="auto"/>
              <w:left w:val="single" w:sz="6" w:space="0" w:color="auto"/>
              <w:bottom w:val="single" w:sz="6" w:space="0" w:color="auto"/>
              <w:right w:val="single" w:sz="6" w:space="0" w:color="auto"/>
            </w:tcBorders>
          </w:tcPr>
          <w:p w14:paraId="5D29CDE9" w14:textId="5000B784" w:rsidR="743F9B1D" w:rsidRDefault="743F9B1D" w:rsidP="743F9B1D">
            <w:pPr>
              <w:pStyle w:val="Default"/>
              <w:contextualSpacing/>
              <w:jc w:val="both"/>
              <w:rPr>
                <w:rFonts w:eastAsia="Times New Roman"/>
                <w:color w:val="000000" w:themeColor="text1"/>
              </w:rPr>
            </w:pPr>
            <w:r w:rsidRPr="743F9B1D">
              <w:rPr>
                <w:rFonts w:eastAsia="Times New Roman"/>
                <w:b/>
                <w:bCs/>
                <w:color w:val="000000" w:themeColor="text1"/>
                <w:lang w:val="lt-LT"/>
              </w:rPr>
              <w:t xml:space="preserve">Projekto pavadinimas </w:t>
            </w:r>
          </w:p>
        </w:tc>
        <w:tc>
          <w:tcPr>
            <w:tcW w:w="9435" w:type="dxa"/>
            <w:tcBorders>
              <w:top w:val="single" w:sz="6" w:space="0" w:color="auto"/>
              <w:left w:val="single" w:sz="6" w:space="0" w:color="auto"/>
              <w:bottom w:val="single" w:sz="6" w:space="0" w:color="auto"/>
              <w:right w:val="single" w:sz="6" w:space="0" w:color="auto"/>
            </w:tcBorders>
          </w:tcPr>
          <w:p w14:paraId="0763A12D" w14:textId="72676D57" w:rsidR="743F9B1D" w:rsidRDefault="743F9B1D" w:rsidP="743F9B1D">
            <w:pPr>
              <w:contextualSpacing/>
              <w:jc w:val="both"/>
              <w:rPr>
                <w:color w:val="000000" w:themeColor="text1"/>
                <w:szCs w:val="24"/>
              </w:rPr>
            </w:pPr>
          </w:p>
        </w:tc>
      </w:tr>
    </w:tbl>
    <w:p w14:paraId="5E8EE4BB" w14:textId="13EF2F65" w:rsidR="743F9B1D" w:rsidRDefault="743F9B1D" w:rsidP="743F9B1D">
      <w:pPr>
        <w:spacing w:after="200"/>
        <w:contextualSpacing/>
        <w:rPr>
          <w:color w:val="000000" w:themeColor="text1"/>
          <w:szCs w:val="24"/>
        </w:rPr>
      </w:pPr>
    </w:p>
    <w:p w14:paraId="65F98205" w14:textId="169C4EF9" w:rsidR="743F9B1D" w:rsidRDefault="743F9B1D" w:rsidP="743F9B1D">
      <w:pPr>
        <w:spacing w:after="200"/>
        <w:contextualSpacing/>
        <w:rPr>
          <w:color w:val="000000" w:themeColor="text1"/>
          <w:szCs w:val="24"/>
        </w:rPr>
      </w:pPr>
    </w:p>
    <w:tbl>
      <w:tblPr>
        <w:tblW w:w="0" w:type="auto"/>
        <w:tblLayout w:type="fixed"/>
        <w:tblLook w:val="04A0" w:firstRow="1" w:lastRow="0" w:firstColumn="1" w:lastColumn="0" w:noHBand="0" w:noVBand="1"/>
      </w:tblPr>
      <w:tblGrid>
        <w:gridCol w:w="765"/>
        <w:gridCol w:w="4335"/>
        <w:gridCol w:w="2130"/>
        <w:gridCol w:w="945"/>
        <w:gridCol w:w="165"/>
        <w:gridCol w:w="495"/>
        <w:gridCol w:w="360"/>
        <w:gridCol w:w="4635"/>
        <w:gridCol w:w="360"/>
      </w:tblGrid>
      <w:tr w:rsidR="743F9B1D" w14:paraId="40826CCE" w14:textId="77777777" w:rsidTr="743F9B1D">
        <w:tc>
          <w:tcPr>
            <w:tcW w:w="13830" w:type="dxa"/>
            <w:gridSpan w:val="9"/>
            <w:tcBorders>
              <w:top w:val="single" w:sz="6" w:space="0" w:color="auto"/>
              <w:left w:val="single" w:sz="6" w:space="0" w:color="auto"/>
              <w:bottom w:val="single" w:sz="6" w:space="0" w:color="auto"/>
              <w:right w:val="single" w:sz="6" w:space="0" w:color="auto"/>
            </w:tcBorders>
            <w:shd w:val="clear" w:color="auto" w:fill="BFBFBF" w:themeFill="background1" w:themeFillShade="BF"/>
          </w:tcPr>
          <w:p w14:paraId="2C736E8C" w14:textId="095F3331" w:rsidR="743F9B1D" w:rsidRDefault="743F9B1D" w:rsidP="743F9B1D">
            <w:pPr>
              <w:pStyle w:val="Default"/>
              <w:contextualSpacing/>
              <w:jc w:val="both"/>
              <w:rPr>
                <w:rFonts w:eastAsia="Times New Roman"/>
                <w:color w:val="000000" w:themeColor="text1"/>
              </w:rPr>
            </w:pPr>
            <w:r w:rsidRPr="743F9B1D">
              <w:rPr>
                <w:rFonts w:eastAsia="Times New Roman"/>
                <w:b/>
                <w:bCs/>
                <w:color w:val="000000" w:themeColor="text1"/>
                <w:lang w:val="lt-LT"/>
              </w:rPr>
              <w:t>III. Projekto patikra dėl atitikties Reglamento I skyriaus bendriesiems ir Reglamento III skyriaus 7 skirsnio „Pagalba aplinkos apsaugai“ 41 straipsnio „Investicinė pagalba atsinaujinančių išteklių energijos gamybai skatinti“ reikalavimams</w:t>
            </w:r>
          </w:p>
        </w:tc>
      </w:tr>
      <w:tr w:rsidR="743F9B1D" w14:paraId="230871EA" w14:textId="77777777" w:rsidTr="743F9B1D">
        <w:tc>
          <w:tcPr>
            <w:tcW w:w="765" w:type="dxa"/>
            <w:tcBorders>
              <w:top w:val="single" w:sz="6" w:space="0" w:color="auto"/>
              <w:left w:val="single" w:sz="6" w:space="0" w:color="auto"/>
              <w:bottom w:val="single" w:sz="6" w:space="0" w:color="auto"/>
              <w:right w:val="single" w:sz="6" w:space="0" w:color="auto"/>
            </w:tcBorders>
          </w:tcPr>
          <w:p w14:paraId="520A8161" w14:textId="5B1ECC6E" w:rsidR="743F9B1D" w:rsidRDefault="743F9B1D" w:rsidP="743F9B1D">
            <w:pPr>
              <w:pStyle w:val="Default"/>
              <w:ind w:right="-465"/>
              <w:contextualSpacing/>
              <w:rPr>
                <w:rFonts w:eastAsia="Times New Roman"/>
                <w:color w:val="000000" w:themeColor="text1"/>
              </w:rPr>
            </w:pPr>
            <w:r w:rsidRPr="743F9B1D">
              <w:rPr>
                <w:rFonts w:eastAsia="Times New Roman"/>
                <w:b/>
                <w:bCs/>
                <w:color w:val="000000" w:themeColor="text1"/>
                <w:lang w:val="lt-LT"/>
              </w:rPr>
              <w:t xml:space="preserve">Nr. </w:t>
            </w:r>
          </w:p>
        </w:tc>
        <w:tc>
          <w:tcPr>
            <w:tcW w:w="6465" w:type="dxa"/>
            <w:gridSpan w:val="2"/>
            <w:tcBorders>
              <w:top w:val="single" w:sz="6" w:space="0" w:color="auto"/>
              <w:left w:val="single" w:sz="6" w:space="0" w:color="auto"/>
              <w:bottom w:val="single" w:sz="6" w:space="0" w:color="auto"/>
              <w:right w:val="single" w:sz="6" w:space="0" w:color="auto"/>
            </w:tcBorders>
          </w:tcPr>
          <w:p w14:paraId="005E9741" w14:textId="4169F009" w:rsidR="743F9B1D" w:rsidRDefault="743F9B1D" w:rsidP="743F9B1D">
            <w:pPr>
              <w:pStyle w:val="Default"/>
              <w:contextualSpacing/>
              <w:jc w:val="both"/>
              <w:rPr>
                <w:rFonts w:eastAsia="Times New Roman"/>
                <w:color w:val="000000" w:themeColor="text1"/>
              </w:rPr>
            </w:pPr>
            <w:r w:rsidRPr="743F9B1D">
              <w:rPr>
                <w:rFonts w:eastAsia="Times New Roman"/>
                <w:b/>
                <w:bCs/>
                <w:color w:val="000000" w:themeColor="text1"/>
                <w:lang w:val="lt-LT"/>
              </w:rPr>
              <w:t xml:space="preserve">Klausimai </w:t>
            </w:r>
          </w:p>
        </w:tc>
        <w:tc>
          <w:tcPr>
            <w:tcW w:w="1605" w:type="dxa"/>
            <w:gridSpan w:val="3"/>
            <w:tcBorders>
              <w:top w:val="single" w:sz="6" w:space="0" w:color="auto"/>
              <w:left w:val="single" w:sz="6" w:space="0" w:color="auto"/>
              <w:bottom w:val="single" w:sz="6" w:space="0" w:color="auto"/>
              <w:right w:val="single" w:sz="6" w:space="0" w:color="auto"/>
            </w:tcBorders>
          </w:tcPr>
          <w:p w14:paraId="4BF891A9" w14:textId="1CA31505" w:rsidR="743F9B1D" w:rsidRDefault="743F9B1D" w:rsidP="743F9B1D">
            <w:pPr>
              <w:pStyle w:val="Default"/>
              <w:contextualSpacing/>
              <w:jc w:val="both"/>
              <w:rPr>
                <w:rFonts w:eastAsia="Times New Roman"/>
                <w:color w:val="000000" w:themeColor="text1"/>
              </w:rPr>
            </w:pPr>
            <w:r w:rsidRPr="743F9B1D">
              <w:rPr>
                <w:rFonts w:eastAsia="Times New Roman"/>
                <w:b/>
                <w:bCs/>
                <w:color w:val="000000" w:themeColor="text1"/>
                <w:lang w:val="lt-LT"/>
              </w:rPr>
              <w:t xml:space="preserve">Rezultatas </w:t>
            </w:r>
          </w:p>
        </w:tc>
        <w:tc>
          <w:tcPr>
            <w:tcW w:w="4995" w:type="dxa"/>
            <w:gridSpan w:val="3"/>
            <w:tcBorders>
              <w:top w:val="single" w:sz="6" w:space="0" w:color="auto"/>
              <w:left w:val="single" w:sz="6" w:space="0" w:color="auto"/>
              <w:bottom w:val="single" w:sz="6" w:space="0" w:color="auto"/>
              <w:right w:val="single" w:sz="6" w:space="0" w:color="auto"/>
            </w:tcBorders>
          </w:tcPr>
          <w:p w14:paraId="4FD5917F" w14:textId="285712D7"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Pastabos:</w:t>
            </w:r>
          </w:p>
        </w:tc>
      </w:tr>
      <w:tr w:rsidR="743F9B1D" w14:paraId="21F2C685" w14:textId="77777777" w:rsidTr="743F9B1D">
        <w:trPr>
          <w:trHeight w:val="495"/>
        </w:trPr>
        <w:tc>
          <w:tcPr>
            <w:tcW w:w="13830" w:type="dxa"/>
            <w:gridSpan w:val="9"/>
            <w:tcBorders>
              <w:top w:val="single" w:sz="6" w:space="0" w:color="auto"/>
              <w:left w:val="single" w:sz="6" w:space="0" w:color="auto"/>
              <w:bottom w:val="single" w:sz="6" w:space="0" w:color="auto"/>
              <w:right w:val="single" w:sz="6" w:space="0" w:color="auto"/>
            </w:tcBorders>
          </w:tcPr>
          <w:p w14:paraId="41B4CEE8" w14:textId="5251D075" w:rsidR="743F9B1D" w:rsidRDefault="743F9B1D" w:rsidP="743F9B1D">
            <w:pPr>
              <w:pStyle w:val="Default"/>
              <w:contextualSpacing/>
              <w:jc w:val="both"/>
              <w:rPr>
                <w:rFonts w:eastAsia="Times New Roman"/>
                <w:color w:val="000000" w:themeColor="text1"/>
              </w:rPr>
            </w:pPr>
            <w:r w:rsidRPr="743F9B1D">
              <w:rPr>
                <w:rFonts w:eastAsia="Times New Roman"/>
                <w:b/>
                <w:bCs/>
                <w:color w:val="000000" w:themeColor="text1"/>
                <w:lang w:val="lt-LT"/>
              </w:rPr>
              <w:t>Bendrieji reikalavimai</w:t>
            </w:r>
          </w:p>
        </w:tc>
      </w:tr>
      <w:tr w:rsidR="743F9B1D" w14:paraId="4F8EFA9B" w14:textId="77777777" w:rsidTr="743F9B1D">
        <w:tc>
          <w:tcPr>
            <w:tcW w:w="765" w:type="dxa"/>
            <w:tcBorders>
              <w:top w:val="single" w:sz="6" w:space="0" w:color="auto"/>
              <w:left w:val="single" w:sz="6" w:space="0" w:color="auto"/>
              <w:bottom w:val="single" w:sz="6" w:space="0" w:color="auto"/>
              <w:right w:val="single" w:sz="6" w:space="0" w:color="auto"/>
            </w:tcBorders>
          </w:tcPr>
          <w:p w14:paraId="218A4778" w14:textId="10826848"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5372FD1F" w14:textId="1F6D23A1" w:rsidR="743F9B1D" w:rsidRDefault="743F9B1D" w:rsidP="743F9B1D">
            <w:pPr>
              <w:spacing w:after="200"/>
              <w:jc w:val="both"/>
              <w:rPr>
                <w:szCs w:val="24"/>
              </w:rPr>
            </w:pPr>
            <w:r w:rsidRPr="743F9B1D">
              <w:rPr>
                <w:szCs w:val="24"/>
              </w:rPr>
              <w:t xml:space="preserve">Ar pagalba nėra teikiama su eksportu susijusiai veiklai trečiosiose šalyse arba valstybėse narėse, t. y. pagalbai, tiesiogiai susijusiai su eksportuojamais kiekiais, platinimo tinklo kūrimu bei veikla </w:t>
            </w:r>
            <w:r w:rsidRPr="743F9B1D">
              <w:rPr>
                <w:szCs w:val="24"/>
              </w:rPr>
              <w:lastRenderedPageBreak/>
              <w:t>arba su kitomis einamosiomis išlaidomis, susijusiomis su eksporto veikla? (Reglamento 1 straipsnio 2 dalies c punktas)</w:t>
            </w:r>
          </w:p>
        </w:tc>
        <w:tc>
          <w:tcPr>
            <w:tcW w:w="945" w:type="dxa"/>
            <w:tcBorders>
              <w:top w:val="single" w:sz="6" w:space="0" w:color="auto"/>
              <w:left w:val="single" w:sz="6" w:space="0" w:color="auto"/>
              <w:bottom w:val="single" w:sz="6" w:space="0" w:color="auto"/>
              <w:right w:val="single" w:sz="6" w:space="0" w:color="auto"/>
            </w:tcBorders>
          </w:tcPr>
          <w:p w14:paraId="313FCE97" w14:textId="63AF4847" w:rsidR="743F9B1D" w:rsidRDefault="743F9B1D" w:rsidP="743F9B1D">
            <w:pPr>
              <w:spacing w:after="200" w:line="276" w:lineRule="auto"/>
              <w:rPr>
                <w:szCs w:val="24"/>
              </w:rPr>
            </w:pPr>
            <w:r w:rsidRPr="743F9B1D">
              <w:rPr>
                <w:szCs w:val="24"/>
              </w:rPr>
              <w:lastRenderedPageBreak/>
              <w:t>□ Taip</w:t>
            </w:r>
          </w:p>
        </w:tc>
        <w:tc>
          <w:tcPr>
            <w:tcW w:w="1020" w:type="dxa"/>
            <w:gridSpan w:val="3"/>
            <w:tcBorders>
              <w:top w:val="single" w:sz="6" w:space="0" w:color="auto"/>
              <w:left w:val="single" w:sz="6" w:space="0" w:color="auto"/>
              <w:bottom w:val="single" w:sz="6" w:space="0" w:color="auto"/>
              <w:right w:val="single" w:sz="6" w:space="0" w:color="auto"/>
            </w:tcBorders>
          </w:tcPr>
          <w:p w14:paraId="6C891E7E" w14:textId="5DC378DE"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4017F10C" w14:textId="5CF11712" w:rsidR="743F9B1D" w:rsidRDefault="743F9B1D" w:rsidP="743F9B1D">
            <w:pPr>
              <w:spacing w:after="200"/>
              <w:jc w:val="both"/>
              <w:rPr>
                <w:szCs w:val="24"/>
              </w:rPr>
            </w:pPr>
          </w:p>
        </w:tc>
      </w:tr>
      <w:tr w:rsidR="743F9B1D" w14:paraId="57C45E73" w14:textId="77777777" w:rsidTr="743F9B1D">
        <w:tc>
          <w:tcPr>
            <w:tcW w:w="765" w:type="dxa"/>
            <w:tcBorders>
              <w:top w:val="single" w:sz="6" w:space="0" w:color="auto"/>
              <w:left w:val="single" w:sz="6" w:space="0" w:color="auto"/>
              <w:bottom w:val="single" w:sz="6" w:space="0" w:color="auto"/>
              <w:right w:val="single" w:sz="6" w:space="0" w:color="auto"/>
            </w:tcBorders>
          </w:tcPr>
          <w:p w14:paraId="17B39624" w14:textId="4439AC17"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1C037961" w14:textId="502555C4" w:rsidR="743F9B1D" w:rsidRDefault="743F9B1D" w:rsidP="743F9B1D">
            <w:pPr>
              <w:spacing w:after="200"/>
              <w:jc w:val="both"/>
              <w:rPr>
                <w:color w:val="000000" w:themeColor="text1"/>
                <w:szCs w:val="24"/>
              </w:rPr>
            </w:pPr>
            <w:r w:rsidRPr="743F9B1D">
              <w:rPr>
                <w:color w:val="000000" w:themeColor="text1"/>
                <w:szCs w:val="24"/>
              </w:rPr>
              <w:t xml:space="preserve">Ar dėl pagalbos nėra remiamas </w:t>
            </w:r>
            <w:r w:rsidRPr="743F9B1D">
              <w:rPr>
                <w:b/>
                <w:bCs/>
                <w:color w:val="000000" w:themeColor="text1"/>
                <w:szCs w:val="24"/>
              </w:rPr>
              <w:t>vietinių prekių naudojimas</w:t>
            </w:r>
            <w:r w:rsidRPr="743F9B1D">
              <w:rPr>
                <w:color w:val="000000" w:themeColor="text1"/>
                <w:szCs w:val="24"/>
              </w:rPr>
              <w:t>, vietoj importuojamų prekių? (Reglamento 1 straipsnio 2 dalies d punktas)</w:t>
            </w:r>
          </w:p>
        </w:tc>
        <w:tc>
          <w:tcPr>
            <w:tcW w:w="945" w:type="dxa"/>
            <w:tcBorders>
              <w:top w:val="single" w:sz="6" w:space="0" w:color="auto"/>
              <w:left w:val="single" w:sz="6" w:space="0" w:color="auto"/>
              <w:bottom w:val="single" w:sz="6" w:space="0" w:color="auto"/>
              <w:right w:val="single" w:sz="6" w:space="0" w:color="auto"/>
            </w:tcBorders>
          </w:tcPr>
          <w:p w14:paraId="4F331C74" w14:textId="49A5CEC6"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31D2D1AF" w14:textId="40D181F5"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5D879445" w14:textId="48102400" w:rsidR="743F9B1D" w:rsidRDefault="743F9B1D" w:rsidP="743F9B1D">
            <w:pPr>
              <w:spacing w:after="200"/>
              <w:jc w:val="both"/>
              <w:rPr>
                <w:szCs w:val="24"/>
              </w:rPr>
            </w:pPr>
          </w:p>
        </w:tc>
      </w:tr>
      <w:tr w:rsidR="743F9B1D" w14:paraId="5484EC99" w14:textId="77777777" w:rsidTr="743F9B1D">
        <w:tc>
          <w:tcPr>
            <w:tcW w:w="765" w:type="dxa"/>
            <w:tcBorders>
              <w:top w:val="single" w:sz="6" w:space="0" w:color="auto"/>
              <w:left w:val="single" w:sz="6" w:space="0" w:color="auto"/>
              <w:bottom w:val="single" w:sz="6" w:space="0" w:color="auto"/>
              <w:right w:val="single" w:sz="6" w:space="0" w:color="auto"/>
            </w:tcBorders>
          </w:tcPr>
          <w:p w14:paraId="6E28BEB2" w14:textId="2D68FC38"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7B9395E8" w14:textId="126BE34F" w:rsidR="743F9B1D" w:rsidRDefault="743F9B1D" w:rsidP="743F9B1D">
            <w:pPr>
              <w:spacing w:beforeAutospacing="1" w:after="200" w:afterAutospacing="1"/>
              <w:jc w:val="both"/>
              <w:rPr>
                <w:szCs w:val="24"/>
              </w:rPr>
            </w:pPr>
            <w:r w:rsidRPr="743F9B1D">
              <w:rPr>
                <w:szCs w:val="24"/>
              </w:rPr>
              <w:t>Ar pagalba nėra teikiama žuvininkystės ir akvakultūros sektoriui, kuriam taikomas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išskyrus pagalbą mokymui, pagalbą MVĮ gauti finansavimą, pagalbą mokslinių tyrimų ir technologinės plėtros srityje, inovacijų pagalbą MVĮ, pagalbą nepalankias sąlygas darbo rinkoje turintiems asmenims ir neįgaliesiems darbuotojams, regioninę investicinę pagalbą atokiausiuose regionuose ir regioninės veiklos pagalbos schemas? (Reglamento 1 straipsnio 3 dalies a punktas)</w:t>
            </w:r>
          </w:p>
        </w:tc>
        <w:tc>
          <w:tcPr>
            <w:tcW w:w="945" w:type="dxa"/>
            <w:tcBorders>
              <w:top w:val="single" w:sz="6" w:space="0" w:color="auto"/>
              <w:left w:val="single" w:sz="6" w:space="0" w:color="auto"/>
              <w:bottom w:val="single" w:sz="6" w:space="0" w:color="auto"/>
              <w:right w:val="single" w:sz="6" w:space="0" w:color="auto"/>
            </w:tcBorders>
          </w:tcPr>
          <w:p w14:paraId="0CD03796" w14:textId="1997A01D"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2F9C8553" w14:textId="7D432050"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5BEAA313" w14:textId="4C041079" w:rsidR="743F9B1D" w:rsidRDefault="743F9B1D" w:rsidP="743F9B1D">
            <w:pPr>
              <w:spacing w:after="200"/>
              <w:jc w:val="both"/>
              <w:rPr>
                <w:szCs w:val="24"/>
              </w:rPr>
            </w:pPr>
          </w:p>
        </w:tc>
      </w:tr>
      <w:tr w:rsidR="743F9B1D" w14:paraId="1792E82A" w14:textId="77777777" w:rsidTr="743F9B1D">
        <w:tc>
          <w:tcPr>
            <w:tcW w:w="765" w:type="dxa"/>
            <w:tcBorders>
              <w:top w:val="single" w:sz="6" w:space="0" w:color="auto"/>
              <w:left w:val="single" w:sz="6" w:space="0" w:color="auto"/>
              <w:bottom w:val="single" w:sz="6" w:space="0" w:color="auto"/>
              <w:right w:val="single" w:sz="6" w:space="0" w:color="auto"/>
            </w:tcBorders>
          </w:tcPr>
          <w:p w14:paraId="3DE6C5AB" w14:textId="0C8EB71C"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6F74D79A" w14:textId="4C98616A" w:rsidR="743F9B1D" w:rsidRDefault="743F9B1D" w:rsidP="743F9B1D">
            <w:pPr>
              <w:spacing w:beforeAutospacing="1" w:after="200" w:afterAutospacing="1"/>
              <w:jc w:val="both"/>
              <w:rPr>
                <w:color w:val="000000" w:themeColor="text1"/>
                <w:szCs w:val="24"/>
              </w:rPr>
            </w:pPr>
            <w:r w:rsidRPr="743F9B1D">
              <w:rPr>
                <w:color w:val="000000" w:themeColor="text1"/>
                <w:szCs w:val="24"/>
              </w:rPr>
              <w:t xml:space="preserve">Ar pagalba nėra teikiama </w:t>
            </w:r>
            <w:r w:rsidRPr="743F9B1D">
              <w:rPr>
                <w:b/>
                <w:bCs/>
                <w:color w:val="000000" w:themeColor="text1"/>
                <w:szCs w:val="24"/>
              </w:rPr>
              <w:t xml:space="preserve">pirminės žemės ūkio </w:t>
            </w:r>
            <w:proofErr w:type="spellStart"/>
            <w:r w:rsidRPr="743F9B1D">
              <w:rPr>
                <w:b/>
                <w:bCs/>
                <w:color w:val="000000" w:themeColor="text1"/>
                <w:szCs w:val="24"/>
              </w:rPr>
              <w:t>pr</w:t>
            </w:r>
            <w:r w:rsidRPr="743F9B1D">
              <w:rPr>
                <w:b/>
                <w:bCs/>
                <w:szCs w:val="24"/>
              </w:rPr>
              <w:t>oduk</w:t>
            </w:r>
            <w:r w:rsidRPr="743F9B1D">
              <w:rPr>
                <w:b/>
                <w:bCs/>
                <w:color w:val="000000" w:themeColor="text1"/>
                <w:szCs w:val="24"/>
              </w:rPr>
              <w:t>tų</w:t>
            </w:r>
            <w:r w:rsidRPr="743F9B1D">
              <w:rPr>
                <w:color w:val="000000" w:themeColor="text1"/>
                <w:szCs w:val="24"/>
                <w:vertAlign w:val="superscript"/>
              </w:rPr>
              <w:t>i</w:t>
            </w:r>
            <w:proofErr w:type="spellEnd"/>
            <w:r w:rsidRPr="743F9B1D">
              <w:rPr>
                <w:b/>
                <w:bCs/>
                <w:color w:val="000000" w:themeColor="text1"/>
                <w:szCs w:val="24"/>
              </w:rPr>
              <w:t xml:space="preserve"> gamybos </w:t>
            </w:r>
            <w:proofErr w:type="spellStart"/>
            <w:r w:rsidRPr="743F9B1D">
              <w:rPr>
                <w:b/>
                <w:bCs/>
                <w:color w:val="000000" w:themeColor="text1"/>
                <w:szCs w:val="24"/>
              </w:rPr>
              <w:t>sek</w:t>
            </w:r>
            <w:r w:rsidRPr="743F9B1D">
              <w:rPr>
                <w:b/>
                <w:bCs/>
                <w:szCs w:val="24"/>
              </w:rPr>
              <w:t>toriu</w:t>
            </w:r>
            <w:r w:rsidRPr="743F9B1D">
              <w:rPr>
                <w:b/>
                <w:bCs/>
                <w:color w:val="000000" w:themeColor="text1"/>
                <w:szCs w:val="24"/>
              </w:rPr>
              <w:t>je</w:t>
            </w:r>
            <w:r w:rsidRPr="743F9B1D">
              <w:rPr>
                <w:color w:val="000000" w:themeColor="text1"/>
                <w:szCs w:val="24"/>
                <w:vertAlign w:val="superscript"/>
              </w:rPr>
              <w:t>ii</w:t>
            </w:r>
            <w:proofErr w:type="spellEnd"/>
            <w:r w:rsidRPr="743F9B1D">
              <w:rPr>
                <w:b/>
                <w:bCs/>
                <w:color w:val="000000" w:themeColor="text1"/>
                <w:szCs w:val="24"/>
              </w:rPr>
              <w:t xml:space="preserve">, </w:t>
            </w:r>
            <w:r w:rsidRPr="743F9B1D">
              <w:rPr>
                <w:szCs w:val="24"/>
              </w:rPr>
              <w:t>išskyrus regioninę investicinę pagalbą atokiausiuose regionuose, regioninės veiklos pagalbos schemas, MVĮ teikiamą pagalbą konsultavimui, rizikos finansų pagalbą, pagalbą moksliniams tyrimams ir technologinei plėtrai, inovacijų pagalbą MVĮ, pagalbą aplinkos apsaugai, pagalbą mokymui bei pagalbą nepalankias sąlygas darbo rinkoje turintiems asmenims ir neįgaliesiems darbuotojams</w:t>
            </w:r>
            <w:r w:rsidRPr="743F9B1D">
              <w:rPr>
                <w:color w:val="000000" w:themeColor="text1"/>
                <w:szCs w:val="24"/>
              </w:rPr>
              <w:t>? (Reglamento 1 straipsnio 3 dalies b punktas)</w:t>
            </w:r>
          </w:p>
        </w:tc>
        <w:tc>
          <w:tcPr>
            <w:tcW w:w="945" w:type="dxa"/>
            <w:tcBorders>
              <w:top w:val="single" w:sz="6" w:space="0" w:color="auto"/>
              <w:left w:val="single" w:sz="6" w:space="0" w:color="auto"/>
              <w:bottom w:val="single" w:sz="6" w:space="0" w:color="auto"/>
              <w:right w:val="single" w:sz="6" w:space="0" w:color="auto"/>
            </w:tcBorders>
          </w:tcPr>
          <w:p w14:paraId="51EAD822" w14:textId="793811DF"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23F87C3B" w14:textId="72ADD4FA"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30D88C31" w14:textId="32127404" w:rsidR="743F9B1D" w:rsidRDefault="743F9B1D" w:rsidP="743F9B1D">
            <w:pPr>
              <w:spacing w:after="200"/>
              <w:jc w:val="both"/>
              <w:rPr>
                <w:szCs w:val="24"/>
              </w:rPr>
            </w:pPr>
          </w:p>
        </w:tc>
      </w:tr>
      <w:tr w:rsidR="743F9B1D" w14:paraId="1C60E8BF" w14:textId="77777777" w:rsidTr="743F9B1D">
        <w:tc>
          <w:tcPr>
            <w:tcW w:w="765" w:type="dxa"/>
            <w:tcBorders>
              <w:top w:val="single" w:sz="6" w:space="0" w:color="auto"/>
              <w:left w:val="single" w:sz="6" w:space="0" w:color="auto"/>
              <w:bottom w:val="single" w:sz="6" w:space="0" w:color="auto"/>
              <w:right w:val="single" w:sz="6" w:space="0" w:color="auto"/>
            </w:tcBorders>
          </w:tcPr>
          <w:p w14:paraId="52828FCA" w14:textId="1A7A62D3"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42C515AD" w14:textId="3853334E" w:rsidR="743F9B1D" w:rsidRDefault="743F9B1D" w:rsidP="743F9B1D">
            <w:pPr>
              <w:spacing w:after="200"/>
              <w:jc w:val="both"/>
              <w:rPr>
                <w:szCs w:val="24"/>
              </w:rPr>
            </w:pPr>
            <w:r w:rsidRPr="743F9B1D">
              <w:rPr>
                <w:szCs w:val="24"/>
              </w:rPr>
              <w:t xml:space="preserve">Ar pagalba nėra teikiama žemės ūkio produktų </w:t>
            </w:r>
            <w:proofErr w:type="spellStart"/>
            <w:r w:rsidRPr="743F9B1D">
              <w:rPr>
                <w:szCs w:val="24"/>
              </w:rPr>
              <w:t>perdirbimo</w:t>
            </w:r>
            <w:r w:rsidRPr="743F9B1D">
              <w:rPr>
                <w:szCs w:val="24"/>
                <w:vertAlign w:val="superscript"/>
              </w:rPr>
              <w:t>iii</w:t>
            </w:r>
            <w:proofErr w:type="spellEnd"/>
            <w:r w:rsidRPr="743F9B1D">
              <w:rPr>
                <w:szCs w:val="24"/>
              </w:rPr>
              <w:t xml:space="preserve"> ir prekybos jais sektoriuje, šiais atvejais: kai pagalbos suma nustatoma pagal iš pirminės produkcijos gamintojų įsigytų arba atitinkamų įmonių rinkai pateiktų tokių produktų kainą arba kiekį; kai pagalba priklauso nuo to, ar ji bus iš dalies arba visa perduota </w:t>
            </w:r>
            <w:r w:rsidRPr="743F9B1D">
              <w:rPr>
                <w:szCs w:val="24"/>
              </w:rPr>
              <w:lastRenderedPageBreak/>
              <w:t>pirminės produkcijos gamintojams? (Reglamento 1 straipsnio 3 dalies c punktas)</w:t>
            </w:r>
          </w:p>
        </w:tc>
        <w:tc>
          <w:tcPr>
            <w:tcW w:w="945" w:type="dxa"/>
            <w:tcBorders>
              <w:top w:val="single" w:sz="6" w:space="0" w:color="auto"/>
              <w:left w:val="single" w:sz="6" w:space="0" w:color="auto"/>
              <w:bottom w:val="single" w:sz="6" w:space="0" w:color="auto"/>
              <w:right w:val="single" w:sz="6" w:space="0" w:color="auto"/>
            </w:tcBorders>
          </w:tcPr>
          <w:p w14:paraId="26B7FA7B" w14:textId="13EAE2D8" w:rsidR="743F9B1D" w:rsidRDefault="743F9B1D" w:rsidP="743F9B1D">
            <w:pPr>
              <w:spacing w:after="200" w:line="276" w:lineRule="auto"/>
              <w:rPr>
                <w:szCs w:val="24"/>
              </w:rPr>
            </w:pPr>
            <w:r w:rsidRPr="743F9B1D">
              <w:rPr>
                <w:szCs w:val="24"/>
              </w:rPr>
              <w:lastRenderedPageBreak/>
              <w:t>□ Taip</w:t>
            </w:r>
          </w:p>
        </w:tc>
        <w:tc>
          <w:tcPr>
            <w:tcW w:w="1020" w:type="dxa"/>
            <w:gridSpan w:val="3"/>
            <w:tcBorders>
              <w:top w:val="single" w:sz="6" w:space="0" w:color="auto"/>
              <w:left w:val="single" w:sz="6" w:space="0" w:color="auto"/>
              <w:bottom w:val="single" w:sz="6" w:space="0" w:color="auto"/>
              <w:right w:val="single" w:sz="6" w:space="0" w:color="auto"/>
            </w:tcBorders>
          </w:tcPr>
          <w:p w14:paraId="1C37F180" w14:textId="003D8FDF"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Ne</w:t>
            </w:r>
          </w:p>
        </w:tc>
        <w:tc>
          <w:tcPr>
            <w:tcW w:w="4635" w:type="dxa"/>
            <w:gridSpan w:val="2"/>
            <w:tcBorders>
              <w:top w:val="single" w:sz="6" w:space="0" w:color="auto"/>
              <w:left w:val="single" w:sz="6" w:space="0" w:color="auto"/>
              <w:bottom w:val="single" w:sz="6" w:space="0" w:color="auto"/>
              <w:right w:val="single" w:sz="6" w:space="0" w:color="auto"/>
            </w:tcBorders>
          </w:tcPr>
          <w:p w14:paraId="68DBC699" w14:textId="7968B36F" w:rsidR="743F9B1D" w:rsidRDefault="743F9B1D" w:rsidP="743F9B1D">
            <w:pPr>
              <w:spacing w:after="200"/>
              <w:jc w:val="both"/>
              <w:rPr>
                <w:szCs w:val="24"/>
              </w:rPr>
            </w:pPr>
          </w:p>
        </w:tc>
      </w:tr>
      <w:tr w:rsidR="743F9B1D" w14:paraId="65C8B4DC" w14:textId="77777777" w:rsidTr="743F9B1D">
        <w:tc>
          <w:tcPr>
            <w:tcW w:w="765" w:type="dxa"/>
            <w:tcBorders>
              <w:top w:val="single" w:sz="6" w:space="0" w:color="auto"/>
              <w:left w:val="single" w:sz="6" w:space="0" w:color="auto"/>
              <w:bottom w:val="single" w:sz="6" w:space="0" w:color="auto"/>
              <w:right w:val="single" w:sz="6" w:space="0" w:color="auto"/>
            </w:tcBorders>
          </w:tcPr>
          <w:p w14:paraId="5909428E" w14:textId="0C3FE3FB"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726BDB5F" w14:textId="32FEEEE5" w:rsidR="743F9B1D" w:rsidRDefault="743F9B1D" w:rsidP="743F9B1D">
            <w:pPr>
              <w:spacing w:beforeAutospacing="1" w:after="200" w:afterAutospacing="1"/>
              <w:jc w:val="both"/>
              <w:rPr>
                <w:szCs w:val="24"/>
              </w:rPr>
            </w:pPr>
            <w:r w:rsidRPr="743F9B1D">
              <w:rPr>
                <w:szCs w:val="24"/>
              </w:rPr>
              <w:t>Ar pagalba nėra teikiama nekonkurencingų anglių kasyklų uždarymui palengvinti, kuriai taikomas Tarybos sprendimas Nr. 2010/787/ES dėl valstybės pagalbos nekonkurencingų anglių kasyklų uždarymui palengvinti? (Reglamento 1 straipsnio 3 dalies d punktas)</w:t>
            </w:r>
          </w:p>
        </w:tc>
        <w:tc>
          <w:tcPr>
            <w:tcW w:w="945" w:type="dxa"/>
            <w:tcBorders>
              <w:top w:val="single" w:sz="6" w:space="0" w:color="auto"/>
              <w:left w:val="single" w:sz="6" w:space="0" w:color="auto"/>
              <w:bottom w:val="single" w:sz="6" w:space="0" w:color="auto"/>
              <w:right w:val="single" w:sz="6" w:space="0" w:color="auto"/>
            </w:tcBorders>
          </w:tcPr>
          <w:p w14:paraId="42E951A6" w14:textId="357C2766"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3884E45E" w14:textId="6830C0B2"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07824C9E" w14:textId="39EF1648" w:rsidR="743F9B1D" w:rsidRDefault="743F9B1D" w:rsidP="743F9B1D">
            <w:pPr>
              <w:spacing w:after="200"/>
              <w:jc w:val="both"/>
              <w:rPr>
                <w:szCs w:val="24"/>
              </w:rPr>
            </w:pPr>
          </w:p>
        </w:tc>
      </w:tr>
      <w:tr w:rsidR="743F9B1D" w14:paraId="025081F8" w14:textId="77777777" w:rsidTr="743F9B1D">
        <w:tc>
          <w:tcPr>
            <w:tcW w:w="765" w:type="dxa"/>
            <w:tcBorders>
              <w:top w:val="single" w:sz="6" w:space="0" w:color="auto"/>
              <w:left w:val="single" w:sz="6" w:space="0" w:color="auto"/>
              <w:bottom w:val="single" w:sz="6" w:space="0" w:color="auto"/>
              <w:right w:val="single" w:sz="6" w:space="0" w:color="auto"/>
            </w:tcBorders>
          </w:tcPr>
          <w:p w14:paraId="529CFCC9" w14:textId="3D269BE8"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019BA65E" w14:textId="72A7F5C3" w:rsidR="743F9B1D" w:rsidRDefault="743F9B1D" w:rsidP="743F9B1D">
            <w:pPr>
              <w:spacing w:after="200"/>
              <w:jc w:val="both"/>
              <w:rPr>
                <w:szCs w:val="24"/>
              </w:rPr>
            </w:pPr>
            <w:r w:rsidRPr="743F9B1D">
              <w:rPr>
                <w:szCs w:val="24"/>
              </w:rPr>
              <w:t>Tuo atveju jei pareiškėjas veikia ir 3, 4 ir 5 punkte nurodytuose sektoriuose ir sektoriuose, kurie įtraukti į šio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45" w:type="dxa"/>
            <w:tcBorders>
              <w:top w:val="single" w:sz="6" w:space="0" w:color="auto"/>
              <w:left w:val="single" w:sz="6" w:space="0" w:color="auto"/>
              <w:bottom w:val="single" w:sz="6" w:space="0" w:color="auto"/>
              <w:right w:val="single" w:sz="6" w:space="0" w:color="auto"/>
            </w:tcBorders>
          </w:tcPr>
          <w:p w14:paraId="4B0A6A09" w14:textId="5EEC8F07"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5AEA0093" w14:textId="7F085570"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787F7AC1" w14:textId="5FD65888" w:rsidR="743F9B1D" w:rsidRDefault="743F9B1D" w:rsidP="743F9B1D">
            <w:pPr>
              <w:contextualSpacing/>
              <w:jc w:val="both"/>
              <w:rPr>
                <w:color w:val="000000" w:themeColor="text1"/>
                <w:szCs w:val="24"/>
              </w:rPr>
            </w:pPr>
          </w:p>
        </w:tc>
      </w:tr>
      <w:tr w:rsidR="743F9B1D" w14:paraId="1F967FF0" w14:textId="77777777" w:rsidTr="743F9B1D">
        <w:tc>
          <w:tcPr>
            <w:tcW w:w="765" w:type="dxa"/>
            <w:tcBorders>
              <w:top w:val="single" w:sz="6" w:space="0" w:color="auto"/>
              <w:left w:val="single" w:sz="6" w:space="0" w:color="auto"/>
              <w:bottom w:val="single" w:sz="6" w:space="0" w:color="auto"/>
              <w:right w:val="single" w:sz="6" w:space="0" w:color="auto"/>
            </w:tcBorders>
          </w:tcPr>
          <w:p w14:paraId="58A10576" w14:textId="610A3A91"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545BAD3C" w14:textId="42A1D3CD" w:rsidR="743F9B1D" w:rsidRDefault="743F9B1D" w:rsidP="743F9B1D">
            <w:pPr>
              <w:spacing w:after="200"/>
              <w:jc w:val="both"/>
              <w:rPr>
                <w:color w:val="000000" w:themeColor="text1"/>
                <w:szCs w:val="24"/>
              </w:rPr>
            </w:pPr>
            <w:r w:rsidRPr="743F9B1D">
              <w:rPr>
                <w:color w:val="000000" w:themeColor="text1"/>
                <w:szCs w:val="24"/>
              </w:rPr>
              <w:t xml:space="preserve">Ar pagalba nėra teikiama įmonei, kuriai išduotas </w:t>
            </w:r>
            <w:r w:rsidRPr="743F9B1D">
              <w:rPr>
                <w:b/>
                <w:bCs/>
                <w:color w:val="000000" w:themeColor="text1"/>
                <w:szCs w:val="24"/>
              </w:rPr>
              <w:t>vykdomasis raštas sumoms išieškoti</w:t>
            </w:r>
            <w:r w:rsidRPr="743F9B1D">
              <w:rPr>
                <w:color w:val="000000" w:themeColor="text1"/>
                <w:szCs w:val="24"/>
              </w:rPr>
              <w:t xml:space="preserve"> pagal Komisijos sprendimą, kuriame tos pačios valstybės narės suteikta pagalba skelbiama neteisėta ir nesuderinama su vidaus rinka? (Reglamento 1 straipsnio 4 dalies a punktas)</w:t>
            </w:r>
          </w:p>
        </w:tc>
        <w:tc>
          <w:tcPr>
            <w:tcW w:w="945" w:type="dxa"/>
            <w:tcBorders>
              <w:top w:val="single" w:sz="6" w:space="0" w:color="auto"/>
              <w:left w:val="single" w:sz="6" w:space="0" w:color="auto"/>
              <w:bottom w:val="single" w:sz="6" w:space="0" w:color="auto"/>
              <w:right w:val="single" w:sz="6" w:space="0" w:color="auto"/>
            </w:tcBorders>
          </w:tcPr>
          <w:p w14:paraId="38BC546D" w14:textId="7E56FD27"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308E9674" w14:textId="40D57E39"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35EE4C82" w14:textId="0020F658" w:rsidR="743F9B1D" w:rsidRDefault="743F9B1D" w:rsidP="743F9B1D">
            <w:pPr>
              <w:contextualSpacing/>
              <w:jc w:val="both"/>
              <w:rPr>
                <w:color w:val="000000" w:themeColor="text1"/>
                <w:szCs w:val="24"/>
              </w:rPr>
            </w:pPr>
          </w:p>
        </w:tc>
      </w:tr>
      <w:tr w:rsidR="743F9B1D" w14:paraId="5AF6BF8E" w14:textId="77777777" w:rsidTr="743F9B1D">
        <w:tc>
          <w:tcPr>
            <w:tcW w:w="765" w:type="dxa"/>
            <w:tcBorders>
              <w:top w:val="single" w:sz="6" w:space="0" w:color="auto"/>
              <w:left w:val="single" w:sz="6" w:space="0" w:color="auto"/>
              <w:bottom w:val="single" w:sz="6" w:space="0" w:color="auto"/>
              <w:right w:val="single" w:sz="6" w:space="0" w:color="auto"/>
            </w:tcBorders>
          </w:tcPr>
          <w:p w14:paraId="00D6C82F" w14:textId="7C9ABA99"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751EEC7D" w14:textId="7DF564C5" w:rsidR="743F9B1D" w:rsidRDefault="743F9B1D" w:rsidP="743F9B1D">
            <w:pPr>
              <w:spacing w:after="200"/>
              <w:jc w:val="both"/>
              <w:rPr>
                <w:color w:val="000000" w:themeColor="text1"/>
                <w:szCs w:val="24"/>
              </w:rPr>
            </w:pPr>
            <w:r w:rsidRPr="743F9B1D">
              <w:rPr>
                <w:color w:val="000000" w:themeColor="text1"/>
                <w:szCs w:val="24"/>
              </w:rPr>
              <w:t xml:space="preserve">Kokiai kategorijai priskiriamas </w:t>
            </w:r>
            <w:r w:rsidRPr="743F9B1D">
              <w:rPr>
                <w:b/>
                <w:bCs/>
                <w:color w:val="000000" w:themeColor="text1"/>
                <w:szCs w:val="24"/>
              </w:rPr>
              <w:t>pareiškėjas</w:t>
            </w:r>
            <w:r w:rsidRPr="743F9B1D">
              <w:rPr>
                <w:color w:val="000000" w:themeColor="text1"/>
                <w:szCs w:val="24"/>
              </w:rPr>
              <w:t>? (Reglamento 1 priedas)</w:t>
            </w:r>
          </w:p>
        </w:tc>
        <w:tc>
          <w:tcPr>
            <w:tcW w:w="945" w:type="dxa"/>
            <w:tcBorders>
              <w:top w:val="single" w:sz="6" w:space="0" w:color="auto"/>
              <w:left w:val="single" w:sz="6" w:space="0" w:color="auto"/>
              <w:bottom w:val="single" w:sz="6" w:space="0" w:color="auto"/>
              <w:right w:val="single" w:sz="6" w:space="0" w:color="auto"/>
            </w:tcBorders>
          </w:tcPr>
          <w:p w14:paraId="686A8344" w14:textId="7234CCE3"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49067EB5" w14:textId="132B3AB5"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694FC6C5" w14:textId="4086028A" w:rsidR="743F9B1D" w:rsidRDefault="743F9B1D" w:rsidP="743F9B1D">
            <w:pPr>
              <w:contextualSpacing/>
              <w:jc w:val="both"/>
              <w:rPr>
                <w:color w:val="000000" w:themeColor="text1"/>
                <w:szCs w:val="24"/>
              </w:rPr>
            </w:pPr>
          </w:p>
        </w:tc>
      </w:tr>
      <w:tr w:rsidR="743F9B1D" w14:paraId="7AC4F57F" w14:textId="77777777" w:rsidTr="743F9B1D">
        <w:tc>
          <w:tcPr>
            <w:tcW w:w="765" w:type="dxa"/>
            <w:tcBorders>
              <w:top w:val="single" w:sz="6" w:space="0" w:color="auto"/>
              <w:left w:val="single" w:sz="6" w:space="0" w:color="auto"/>
              <w:bottom w:val="single" w:sz="6" w:space="0" w:color="auto"/>
              <w:right w:val="single" w:sz="6" w:space="0" w:color="auto"/>
            </w:tcBorders>
          </w:tcPr>
          <w:p w14:paraId="28E8A98D" w14:textId="4FC8BD09" w:rsidR="743F9B1D" w:rsidRDefault="743F9B1D" w:rsidP="743F9B1D">
            <w:pPr>
              <w:pStyle w:val="Default"/>
              <w:ind w:left="568" w:right="-465" w:hanging="404"/>
              <w:contextualSpacing/>
              <w:rPr>
                <w:rFonts w:eastAsia="Times New Roman"/>
                <w:color w:val="000000" w:themeColor="text1"/>
              </w:rPr>
            </w:pPr>
            <w:r w:rsidRPr="743F9B1D">
              <w:rPr>
                <w:rFonts w:eastAsia="Times New Roman"/>
                <w:color w:val="000000" w:themeColor="text1"/>
                <w:lang w:val="lt-LT"/>
              </w:rPr>
              <w:t>9.1.</w:t>
            </w:r>
          </w:p>
        </w:tc>
        <w:tc>
          <w:tcPr>
            <w:tcW w:w="6465" w:type="dxa"/>
            <w:gridSpan w:val="2"/>
            <w:tcBorders>
              <w:top w:val="single" w:sz="6" w:space="0" w:color="auto"/>
              <w:left w:val="single" w:sz="6" w:space="0" w:color="auto"/>
              <w:bottom w:val="single" w:sz="6" w:space="0" w:color="auto"/>
              <w:right w:val="single" w:sz="6" w:space="0" w:color="auto"/>
            </w:tcBorders>
          </w:tcPr>
          <w:p w14:paraId="12868831" w14:textId="36FA8E5D" w:rsidR="743F9B1D" w:rsidRDefault="743F9B1D" w:rsidP="743F9B1D">
            <w:pPr>
              <w:spacing w:after="200"/>
              <w:ind w:firstLine="720"/>
              <w:jc w:val="both"/>
              <w:rPr>
                <w:color w:val="000000" w:themeColor="text1"/>
                <w:szCs w:val="24"/>
              </w:rPr>
            </w:pPr>
            <w:r w:rsidRPr="743F9B1D">
              <w:rPr>
                <w:color w:val="000000" w:themeColor="text1"/>
                <w:szCs w:val="24"/>
              </w:rPr>
              <w:t>□ Labai mažos ar mažos įmonės</w:t>
            </w:r>
          </w:p>
        </w:tc>
        <w:tc>
          <w:tcPr>
            <w:tcW w:w="945" w:type="dxa"/>
            <w:tcBorders>
              <w:top w:val="single" w:sz="6" w:space="0" w:color="auto"/>
              <w:left w:val="single" w:sz="6" w:space="0" w:color="auto"/>
              <w:bottom w:val="single" w:sz="6" w:space="0" w:color="auto"/>
              <w:right w:val="single" w:sz="6" w:space="0" w:color="auto"/>
            </w:tcBorders>
          </w:tcPr>
          <w:p w14:paraId="0776C945" w14:textId="4F4D527C"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1B18D7A8" w14:textId="7B568042"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6FCD98B1" w14:textId="76F3A5CE" w:rsidR="743F9B1D" w:rsidRDefault="743F9B1D" w:rsidP="743F9B1D">
            <w:pPr>
              <w:contextualSpacing/>
              <w:jc w:val="both"/>
              <w:rPr>
                <w:color w:val="000000" w:themeColor="text1"/>
                <w:szCs w:val="24"/>
              </w:rPr>
            </w:pPr>
          </w:p>
        </w:tc>
      </w:tr>
      <w:tr w:rsidR="743F9B1D" w14:paraId="3F76213F" w14:textId="77777777" w:rsidTr="743F9B1D">
        <w:tc>
          <w:tcPr>
            <w:tcW w:w="765" w:type="dxa"/>
            <w:tcBorders>
              <w:top w:val="single" w:sz="6" w:space="0" w:color="auto"/>
              <w:left w:val="single" w:sz="6" w:space="0" w:color="auto"/>
              <w:bottom w:val="single" w:sz="6" w:space="0" w:color="auto"/>
              <w:right w:val="single" w:sz="6" w:space="0" w:color="auto"/>
            </w:tcBorders>
          </w:tcPr>
          <w:p w14:paraId="54DA85E1" w14:textId="1FD0E46C" w:rsidR="743F9B1D" w:rsidRDefault="743F9B1D" w:rsidP="743F9B1D">
            <w:pPr>
              <w:pStyle w:val="Default"/>
              <w:ind w:left="568" w:right="-465" w:hanging="404"/>
              <w:contextualSpacing/>
              <w:rPr>
                <w:rFonts w:eastAsia="Times New Roman"/>
                <w:color w:val="000000" w:themeColor="text1"/>
              </w:rPr>
            </w:pPr>
            <w:r w:rsidRPr="743F9B1D">
              <w:rPr>
                <w:rFonts w:eastAsia="Times New Roman"/>
                <w:color w:val="000000" w:themeColor="text1"/>
                <w:lang w:val="lt-LT"/>
              </w:rPr>
              <w:t>9.2.</w:t>
            </w:r>
          </w:p>
        </w:tc>
        <w:tc>
          <w:tcPr>
            <w:tcW w:w="6465" w:type="dxa"/>
            <w:gridSpan w:val="2"/>
            <w:tcBorders>
              <w:top w:val="single" w:sz="6" w:space="0" w:color="auto"/>
              <w:left w:val="single" w:sz="6" w:space="0" w:color="auto"/>
              <w:bottom w:val="single" w:sz="6" w:space="0" w:color="auto"/>
              <w:right w:val="single" w:sz="6" w:space="0" w:color="auto"/>
            </w:tcBorders>
          </w:tcPr>
          <w:p w14:paraId="52605742" w14:textId="30E69D73" w:rsidR="743F9B1D" w:rsidRDefault="743F9B1D" w:rsidP="743F9B1D">
            <w:pPr>
              <w:spacing w:after="200"/>
              <w:ind w:firstLine="720"/>
              <w:jc w:val="both"/>
              <w:rPr>
                <w:color w:val="000000" w:themeColor="text1"/>
                <w:szCs w:val="24"/>
              </w:rPr>
            </w:pPr>
            <w:r w:rsidRPr="743F9B1D">
              <w:rPr>
                <w:color w:val="000000" w:themeColor="text1"/>
                <w:szCs w:val="24"/>
              </w:rPr>
              <w:t>□ Vidutinės įmonės</w:t>
            </w:r>
          </w:p>
        </w:tc>
        <w:tc>
          <w:tcPr>
            <w:tcW w:w="945" w:type="dxa"/>
            <w:tcBorders>
              <w:top w:val="single" w:sz="6" w:space="0" w:color="auto"/>
              <w:left w:val="single" w:sz="6" w:space="0" w:color="auto"/>
              <w:bottom w:val="single" w:sz="6" w:space="0" w:color="auto"/>
              <w:right w:val="single" w:sz="6" w:space="0" w:color="auto"/>
            </w:tcBorders>
          </w:tcPr>
          <w:p w14:paraId="08565C69" w14:textId="0E5AAFDE"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197C9D92" w14:textId="0C1C5BA7"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4A78F152" w14:textId="1E5699C2" w:rsidR="743F9B1D" w:rsidRDefault="743F9B1D" w:rsidP="743F9B1D">
            <w:pPr>
              <w:contextualSpacing/>
              <w:jc w:val="both"/>
              <w:rPr>
                <w:color w:val="000000" w:themeColor="text1"/>
                <w:szCs w:val="24"/>
              </w:rPr>
            </w:pPr>
          </w:p>
        </w:tc>
      </w:tr>
      <w:tr w:rsidR="743F9B1D" w14:paraId="46C85B07" w14:textId="77777777" w:rsidTr="743F9B1D">
        <w:tc>
          <w:tcPr>
            <w:tcW w:w="765" w:type="dxa"/>
            <w:tcBorders>
              <w:top w:val="single" w:sz="6" w:space="0" w:color="auto"/>
              <w:left w:val="single" w:sz="6" w:space="0" w:color="auto"/>
              <w:bottom w:val="single" w:sz="6" w:space="0" w:color="auto"/>
              <w:right w:val="single" w:sz="6" w:space="0" w:color="auto"/>
            </w:tcBorders>
          </w:tcPr>
          <w:p w14:paraId="5F81E920" w14:textId="79CF4E28" w:rsidR="743F9B1D" w:rsidRDefault="743F9B1D" w:rsidP="743F9B1D">
            <w:pPr>
              <w:pStyle w:val="Default"/>
              <w:ind w:left="568" w:right="-465" w:hanging="404"/>
              <w:contextualSpacing/>
              <w:rPr>
                <w:rFonts w:eastAsia="Times New Roman"/>
                <w:color w:val="000000" w:themeColor="text1"/>
              </w:rPr>
            </w:pPr>
            <w:r w:rsidRPr="743F9B1D">
              <w:rPr>
                <w:rFonts w:eastAsia="Times New Roman"/>
                <w:color w:val="000000" w:themeColor="text1"/>
                <w:lang w:val="lt-LT"/>
              </w:rPr>
              <w:t>9.3.</w:t>
            </w:r>
          </w:p>
        </w:tc>
        <w:tc>
          <w:tcPr>
            <w:tcW w:w="6465" w:type="dxa"/>
            <w:gridSpan w:val="2"/>
            <w:tcBorders>
              <w:top w:val="single" w:sz="6" w:space="0" w:color="auto"/>
              <w:left w:val="single" w:sz="6" w:space="0" w:color="auto"/>
              <w:bottom w:val="single" w:sz="6" w:space="0" w:color="auto"/>
              <w:right w:val="single" w:sz="6" w:space="0" w:color="auto"/>
            </w:tcBorders>
          </w:tcPr>
          <w:p w14:paraId="7153AB41" w14:textId="3C29344F" w:rsidR="743F9B1D" w:rsidRDefault="743F9B1D" w:rsidP="743F9B1D">
            <w:pPr>
              <w:spacing w:after="200"/>
              <w:ind w:firstLine="720"/>
              <w:jc w:val="both"/>
              <w:rPr>
                <w:color w:val="000000" w:themeColor="text1"/>
                <w:szCs w:val="24"/>
              </w:rPr>
            </w:pPr>
            <w:r w:rsidRPr="743F9B1D">
              <w:rPr>
                <w:color w:val="000000" w:themeColor="text1"/>
                <w:szCs w:val="24"/>
              </w:rPr>
              <w:t xml:space="preserve">□ Didelės įmonės </w:t>
            </w:r>
          </w:p>
        </w:tc>
        <w:tc>
          <w:tcPr>
            <w:tcW w:w="945" w:type="dxa"/>
            <w:tcBorders>
              <w:top w:val="single" w:sz="6" w:space="0" w:color="auto"/>
              <w:left w:val="single" w:sz="6" w:space="0" w:color="auto"/>
              <w:bottom w:val="single" w:sz="6" w:space="0" w:color="auto"/>
              <w:right w:val="single" w:sz="6" w:space="0" w:color="auto"/>
            </w:tcBorders>
          </w:tcPr>
          <w:p w14:paraId="5F7F6946" w14:textId="09394A0A"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36FF265A" w14:textId="47A5F16A"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55443E77" w14:textId="1AEA7159" w:rsidR="743F9B1D" w:rsidRDefault="743F9B1D" w:rsidP="743F9B1D">
            <w:pPr>
              <w:contextualSpacing/>
              <w:jc w:val="both"/>
              <w:rPr>
                <w:color w:val="000000" w:themeColor="text1"/>
                <w:szCs w:val="24"/>
              </w:rPr>
            </w:pPr>
          </w:p>
        </w:tc>
      </w:tr>
      <w:tr w:rsidR="743F9B1D" w14:paraId="43E8E675" w14:textId="77777777" w:rsidTr="743F9B1D">
        <w:tc>
          <w:tcPr>
            <w:tcW w:w="765" w:type="dxa"/>
            <w:tcBorders>
              <w:top w:val="single" w:sz="6" w:space="0" w:color="auto"/>
              <w:left w:val="single" w:sz="6" w:space="0" w:color="auto"/>
              <w:bottom w:val="single" w:sz="6" w:space="0" w:color="auto"/>
              <w:right w:val="single" w:sz="6" w:space="0" w:color="auto"/>
            </w:tcBorders>
          </w:tcPr>
          <w:p w14:paraId="1B815C44" w14:textId="1C1F67DE"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3A8FA2A6" w14:textId="22645943" w:rsidR="743F9B1D" w:rsidRDefault="743F9B1D" w:rsidP="743F9B1D">
            <w:pPr>
              <w:spacing w:after="200"/>
              <w:jc w:val="both"/>
              <w:rPr>
                <w:color w:val="000000" w:themeColor="text1"/>
                <w:szCs w:val="24"/>
              </w:rPr>
            </w:pPr>
            <w:r w:rsidRPr="743F9B1D">
              <w:rPr>
                <w:color w:val="000000" w:themeColor="text1"/>
                <w:szCs w:val="24"/>
              </w:rPr>
              <w:t xml:space="preserve">Ar pagalba nėra teikiama </w:t>
            </w:r>
            <w:r w:rsidRPr="743F9B1D">
              <w:rPr>
                <w:b/>
                <w:bCs/>
                <w:color w:val="000000" w:themeColor="text1"/>
                <w:szCs w:val="24"/>
              </w:rPr>
              <w:t>sunkumų patiriančiai</w:t>
            </w:r>
            <w:r w:rsidRPr="743F9B1D">
              <w:rPr>
                <w:color w:val="000000" w:themeColor="text1"/>
                <w:szCs w:val="24"/>
              </w:rPr>
              <w:t xml:space="preserve"> </w:t>
            </w:r>
            <w:proofErr w:type="spellStart"/>
            <w:r w:rsidRPr="743F9B1D">
              <w:rPr>
                <w:color w:val="000000" w:themeColor="text1"/>
                <w:szCs w:val="24"/>
              </w:rPr>
              <w:t>įmonei?</w:t>
            </w:r>
            <w:r w:rsidRPr="743F9B1D">
              <w:rPr>
                <w:color w:val="000000" w:themeColor="text1"/>
                <w:szCs w:val="24"/>
                <w:vertAlign w:val="superscript"/>
              </w:rPr>
              <w:t>i</w:t>
            </w:r>
            <w:proofErr w:type="spellEnd"/>
            <w:r w:rsidRPr="743F9B1D">
              <w:rPr>
                <w:color w:val="000000" w:themeColor="text1"/>
                <w:szCs w:val="24"/>
              </w:rPr>
              <w:t xml:space="preserve"> (Reglamento 1 straipsnio 4 dalies c punktas)</w:t>
            </w:r>
          </w:p>
        </w:tc>
        <w:tc>
          <w:tcPr>
            <w:tcW w:w="945" w:type="dxa"/>
            <w:tcBorders>
              <w:top w:val="single" w:sz="6" w:space="0" w:color="auto"/>
              <w:left w:val="single" w:sz="6" w:space="0" w:color="auto"/>
              <w:bottom w:val="single" w:sz="6" w:space="0" w:color="auto"/>
              <w:right w:val="single" w:sz="6" w:space="0" w:color="auto"/>
            </w:tcBorders>
          </w:tcPr>
          <w:p w14:paraId="73F731DC" w14:textId="539E9182"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49030C1E" w14:textId="49AEBCBD"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4B0E5602" w14:textId="6F81868F" w:rsidR="743F9B1D" w:rsidRDefault="743F9B1D" w:rsidP="743F9B1D">
            <w:pPr>
              <w:contextualSpacing/>
              <w:jc w:val="both"/>
              <w:rPr>
                <w:color w:val="000000" w:themeColor="text1"/>
                <w:szCs w:val="24"/>
              </w:rPr>
            </w:pPr>
          </w:p>
        </w:tc>
      </w:tr>
      <w:tr w:rsidR="743F9B1D" w14:paraId="4D46B291" w14:textId="77777777" w:rsidTr="743F9B1D">
        <w:trPr>
          <w:trHeight w:val="1260"/>
        </w:trPr>
        <w:tc>
          <w:tcPr>
            <w:tcW w:w="765" w:type="dxa"/>
            <w:tcBorders>
              <w:top w:val="single" w:sz="6" w:space="0" w:color="auto"/>
              <w:left w:val="single" w:sz="6" w:space="0" w:color="auto"/>
              <w:bottom w:val="single" w:sz="6" w:space="0" w:color="auto"/>
              <w:right w:val="single" w:sz="6" w:space="0" w:color="auto"/>
            </w:tcBorders>
          </w:tcPr>
          <w:p w14:paraId="6EDA4A35" w14:textId="6CAC3879"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611CE581" w14:textId="548EF826" w:rsidR="743F9B1D" w:rsidRDefault="743F9B1D" w:rsidP="743F9B1D">
            <w:pPr>
              <w:spacing w:after="200"/>
              <w:jc w:val="both"/>
              <w:rPr>
                <w:szCs w:val="24"/>
              </w:rPr>
            </w:pPr>
            <w:r w:rsidRPr="743F9B1D">
              <w:rPr>
                <w:szCs w:val="24"/>
              </w:rPr>
              <w:t>Ar pagalbos suteikimas nėra susietas su įpareigojimu pagalbos gavėjui turėti būstinę atitinkamoje valstybėje narėje arba būti iš esmės įsisteigusiu toje valstybėje narėje? (Reglamento 1 straipsnio 5 dalies a punktas)</w:t>
            </w:r>
          </w:p>
        </w:tc>
        <w:tc>
          <w:tcPr>
            <w:tcW w:w="945" w:type="dxa"/>
            <w:tcBorders>
              <w:top w:val="single" w:sz="6" w:space="0" w:color="auto"/>
              <w:left w:val="single" w:sz="6" w:space="0" w:color="auto"/>
              <w:bottom w:val="single" w:sz="6" w:space="0" w:color="auto"/>
              <w:right w:val="single" w:sz="6" w:space="0" w:color="auto"/>
            </w:tcBorders>
          </w:tcPr>
          <w:p w14:paraId="1EA1DE6E" w14:textId="7B07CA99"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782553CF" w14:textId="4D48CAB1"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48544CEA" w14:textId="539C62BE" w:rsidR="743F9B1D" w:rsidRDefault="743F9B1D" w:rsidP="743F9B1D">
            <w:pPr>
              <w:contextualSpacing/>
              <w:jc w:val="both"/>
              <w:rPr>
                <w:color w:val="000000" w:themeColor="text1"/>
                <w:szCs w:val="24"/>
              </w:rPr>
            </w:pPr>
          </w:p>
        </w:tc>
      </w:tr>
      <w:tr w:rsidR="743F9B1D" w14:paraId="04B2C015" w14:textId="77777777" w:rsidTr="743F9B1D">
        <w:tc>
          <w:tcPr>
            <w:tcW w:w="765" w:type="dxa"/>
            <w:tcBorders>
              <w:top w:val="single" w:sz="6" w:space="0" w:color="auto"/>
              <w:left w:val="single" w:sz="6" w:space="0" w:color="auto"/>
              <w:bottom w:val="single" w:sz="6" w:space="0" w:color="auto"/>
              <w:right w:val="single" w:sz="6" w:space="0" w:color="auto"/>
            </w:tcBorders>
          </w:tcPr>
          <w:p w14:paraId="67DCA5EE" w14:textId="4ACBD360"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566D7677" w14:textId="62BFFC73" w:rsidR="743F9B1D" w:rsidRDefault="743F9B1D" w:rsidP="743F9B1D">
            <w:pPr>
              <w:spacing w:after="200"/>
              <w:jc w:val="both"/>
              <w:rPr>
                <w:szCs w:val="24"/>
              </w:rPr>
            </w:pPr>
            <w:r w:rsidRPr="743F9B1D">
              <w:rPr>
                <w:szCs w:val="24"/>
              </w:rPr>
              <w:t>Ar pagalbos suteikimas nėra susietas su įpareigojimu pagalbos gavėjui naudoti šalyje pagamintas prekes arba teikiamas paslaugas? (Reglamento 1 straipsnio 5 dalies b punktas)</w:t>
            </w:r>
          </w:p>
        </w:tc>
        <w:tc>
          <w:tcPr>
            <w:tcW w:w="945" w:type="dxa"/>
            <w:tcBorders>
              <w:top w:val="single" w:sz="6" w:space="0" w:color="auto"/>
              <w:left w:val="single" w:sz="6" w:space="0" w:color="auto"/>
              <w:bottom w:val="single" w:sz="6" w:space="0" w:color="auto"/>
              <w:right w:val="single" w:sz="6" w:space="0" w:color="auto"/>
            </w:tcBorders>
          </w:tcPr>
          <w:p w14:paraId="2EA1DEA0" w14:textId="26715677"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41C20557" w14:textId="5480BF65"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7D3578ED" w14:textId="70BDBCBC" w:rsidR="743F9B1D" w:rsidRDefault="743F9B1D" w:rsidP="743F9B1D">
            <w:pPr>
              <w:contextualSpacing/>
              <w:jc w:val="both"/>
              <w:rPr>
                <w:color w:val="000000" w:themeColor="text1"/>
                <w:szCs w:val="24"/>
              </w:rPr>
            </w:pPr>
          </w:p>
        </w:tc>
      </w:tr>
      <w:tr w:rsidR="743F9B1D" w14:paraId="62102F58" w14:textId="77777777" w:rsidTr="743F9B1D">
        <w:tc>
          <w:tcPr>
            <w:tcW w:w="765" w:type="dxa"/>
            <w:tcBorders>
              <w:top w:val="single" w:sz="6" w:space="0" w:color="auto"/>
              <w:left w:val="single" w:sz="6" w:space="0" w:color="auto"/>
              <w:bottom w:val="single" w:sz="6" w:space="0" w:color="auto"/>
              <w:right w:val="single" w:sz="6" w:space="0" w:color="auto"/>
            </w:tcBorders>
          </w:tcPr>
          <w:p w14:paraId="16134F74" w14:textId="62D22EF1"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3EFD6D4D" w14:textId="55FC4573" w:rsidR="743F9B1D" w:rsidRDefault="743F9B1D" w:rsidP="743F9B1D">
            <w:pPr>
              <w:spacing w:after="200"/>
              <w:jc w:val="both"/>
              <w:rPr>
                <w:szCs w:val="24"/>
              </w:rPr>
            </w:pPr>
            <w:r w:rsidRPr="743F9B1D">
              <w:rPr>
                <w:szCs w:val="24"/>
              </w:rPr>
              <w:t>Ar pagalbos teikimas nėra susietas su ribojimu pagalbos gavėjui galimybių naudoti mokslinių tyrimų, technologinės plėtros ir inovacijų rezultatus kitose valstybėse narėse. (Reglamento 1 straipsnio 5 dalies c punktas)</w:t>
            </w:r>
          </w:p>
        </w:tc>
        <w:tc>
          <w:tcPr>
            <w:tcW w:w="945" w:type="dxa"/>
            <w:tcBorders>
              <w:top w:val="single" w:sz="6" w:space="0" w:color="auto"/>
              <w:left w:val="single" w:sz="6" w:space="0" w:color="auto"/>
              <w:bottom w:val="single" w:sz="6" w:space="0" w:color="auto"/>
              <w:right w:val="single" w:sz="6" w:space="0" w:color="auto"/>
            </w:tcBorders>
          </w:tcPr>
          <w:p w14:paraId="14F317A4" w14:textId="20A2EAAD"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1753985A" w14:textId="28675C9A"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59FFF1A3" w14:textId="16D3D973" w:rsidR="743F9B1D" w:rsidRDefault="743F9B1D" w:rsidP="743F9B1D">
            <w:pPr>
              <w:contextualSpacing/>
              <w:jc w:val="both"/>
              <w:rPr>
                <w:color w:val="000000" w:themeColor="text1"/>
                <w:szCs w:val="24"/>
              </w:rPr>
            </w:pPr>
          </w:p>
        </w:tc>
      </w:tr>
      <w:tr w:rsidR="743F9B1D" w14:paraId="1BA5F1FA" w14:textId="77777777" w:rsidTr="743F9B1D">
        <w:tc>
          <w:tcPr>
            <w:tcW w:w="765" w:type="dxa"/>
            <w:tcBorders>
              <w:top w:val="single" w:sz="6" w:space="0" w:color="auto"/>
              <w:left w:val="single" w:sz="6" w:space="0" w:color="auto"/>
              <w:bottom w:val="single" w:sz="6" w:space="0" w:color="auto"/>
              <w:right w:val="single" w:sz="6" w:space="0" w:color="auto"/>
            </w:tcBorders>
          </w:tcPr>
          <w:p w14:paraId="112391E5" w14:textId="64715A5F"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0BE8E25A" w14:textId="7AE3F910" w:rsidR="743F9B1D" w:rsidRDefault="743F9B1D" w:rsidP="743F9B1D">
            <w:pPr>
              <w:spacing w:after="200"/>
              <w:jc w:val="both"/>
              <w:rPr>
                <w:color w:val="000000" w:themeColor="text1"/>
                <w:szCs w:val="24"/>
              </w:rPr>
            </w:pPr>
            <w:r w:rsidRPr="743F9B1D">
              <w:rPr>
                <w:color w:val="000000" w:themeColor="text1"/>
                <w:szCs w:val="24"/>
              </w:rPr>
              <w:t>Ar nėra viršijama investicinė pagalba aplinkos apsaugai: 15 mln. eurų vienos įmonės vienam investiciniam projektui? (Reglamento 4 straipsnio 1 dalies s punktas)</w:t>
            </w:r>
          </w:p>
        </w:tc>
        <w:tc>
          <w:tcPr>
            <w:tcW w:w="945" w:type="dxa"/>
            <w:tcBorders>
              <w:top w:val="single" w:sz="6" w:space="0" w:color="auto"/>
              <w:left w:val="single" w:sz="6" w:space="0" w:color="auto"/>
              <w:bottom w:val="single" w:sz="6" w:space="0" w:color="auto"/>
              <w:right w:val="single" w:sz="6" w:space="0" w:color="auto"/>
            </w:tcBorders>
          </w:tcPr>
          <w:p w14:paraId="4C22A27F" w14:textId="075F1F1A"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16987054" w14:textId="43E73795"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618EEF27" w14:textId="463E874E" w:rsidR="743F9B1D" w:rsidRDefault="743F9B1D" w:rsidP="743F9B1D">
            <w:pPr>
              <w:contextualSpacing/>
              <w:jc w:val="both"/>
              <w:rPr>
                <w:color w:val="000000" w:themeColor="text1"/>
                <w:szCs w:val="24"/>
              </w:rPr>
            </w:pPr>
          </w:p>
        </w:tc>
      </w:tr>
      <w:tr w:rsidR="743F9B1D" w14:paraId="093034E1" w14:textId="77777777" w:rsidTr="743F9B1D">
        <w:tc>
          <w:tcPr>
            <w:tcW w:w="765" w:type="dxa"/>
            <w:tcBorders>
              <w:top w:val="single" w:sz="6" w:space="0" w:color="auto"/>
              <w:left w:val="single" w:sz="6" w:space="0" w:color="auto"/>
              <w:bottom w:val="single" w:sz="6" w:space="0" w:color="auto"/>
              <w:right w:val="single" w:sz="6" w:space="0" w:color="auto"/>
            </w:tcBorders>
          </w:tcPr>
          <w:p w14:paraId="663B7C7F" w14:textId="79A3E872"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65883250" w14:textId="28B8F0F9" w:rsidR="743F9B1D" w:rsidRDefault="743F9B1D" w:rsidP="743F9B1D">
            <w:pPr>
              <w:spacing w:after="200"/>
              <w:jc w:val="both"/>
              <w:rPr>
                <w:color w:val="000000" w:themeColor="text1"/>
                <w:szCs w:val="24"/>
              </w:rPr>
            </w:pPr>
            <w:r w:rsidRPr="743F9B1D">
              <w:rPr>
                <w:color w:val="000000" w:themeColor="text1"/>
                <w:szCs w:val="24"/>
              </w:rPr>
              <w:t xml:space="preserve">Ar nėra apeinamos pranešimo ribos, nustatytos arba nurodytos Reglamento 4 straipsnio 1 dalies s punkte, dirbtinai išskaidant pagalbos schemas ir pagalbos projektus? </w:t>
            </w:r>
            <w:r w:rsidRPr="743F9B1D">
              <w:rPr>
                <w:color w:val="000000" w:themeColor="text1"/>
                <w:szCs w:val="24"/>
                <w:lang w:val="lt"/>
              </w:rPr>
              <w:t>(Reglamento 4 straipsnio 2 dalis)</w:t>
            </w:r>
          </w:p>
        </w:tc>
        <w:tc>
          <w:tcPr>
            <w:tcW w:w="945" w:type="dxa"/>
            <w:tcBorders>
              <w:top w:val="single" w:sz="6" w:space="0" w:color="auto"/>
              <w:left w:val="single" w:sz="6" w:space="0" w:color="auto"/>
              <w:bottom w:val="single" w:sz="6" w:space="0" w:color="auto"/>
              <w:right w:val="single" w:sz="6" w:space="0" w:color="auto"/>
            </w:tcBorders>
          </w:tcPr>
          <w:p w14:paraId="5DC05F92" w14:textId="0F180BCC"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45EDE798" w14:textId="3D3713C0"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0804728D" w14:textId="61C7E67B" w:rsidR="743F9B1D" w:rsidRDefault="743F9B1D" w:rsidP="743F9B1D">
            <w:pPr>
              <w:contextualSpacing/>
              <w:jc w:val="both"/>
              <w:rPr>
                <w:color w:val="000000" w:themeColor="text1"/>
                <w:szCs w:val="24"/>
              </w:rPr>
            </w:pPr>
          </w:p>
        </w:tc>
      </w:tr>
      <w:tr w:rsidR="743F9B1D" w14:paraId="30C8A545" w14:textId="77777777" w:rsidTr="743F9B1D">
        <w:tc>
          <w:tcPr>
            <w:tcW w:w="765" w:type="dxa"/>
            <w:tcBorders>
              <w:top w:val="single" w:sz="6" w:space="0" w:color="auto"/>
              <w:left w:val="single" w:sz="6" w:space="0" w:color="auto"/>
              <w:bottom w:val="single" w:sz="6" w:space="0" w:color="auto"/>
              <w:right w:val="single" w:sz="6" w:space="0" w:color="auto"/>
            </w:tcBorders>
          </w:tcPr>
          <w:p w14:paraId="319916D8" w14:textId="7DB864D3"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415F2523" w14:textId="71574F1F"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Ar teikiama pagalba yra </w:t>
            </w:r>
            <w:r w:rsidRPr="743F9B1D">
              <w:rPr>
                <w:rFonts w:eastAsia="Times New Roman"/>
                <w:b/>
                <w:bCs/>
                <w:color w:val="000000" w:themeColor="text1"/>
                <w:lang w:val="lt-LT"/>
              </w:rPr>
              <w:t>skaidri,</w:t>
            </w:r>
            <w:r w:rsidRPr="743F9B1D">
              <w:rPr>
                <w:rFonts w:eastAsia="Times New Roman"/>
                <w:color w:val="000000" w:themeColor="text1"/>
                <w:lang w:val="lt-LT"/>
              </w:rPr>
              <w:t xml:space="preserve"> atitinkanti Reglamento 5 straipsnio reikalavimus?</w:t>
            </w:r>
          </w:p>
        </w:tc>
        <w:tc>
          <w:tcPr>
            <w:tcW w:w="945" w:type="dxa"/>
            <w:tcBorders>
              <w:top w:val="single" w:sz="6" w:space="0" w:color="auto"/>
              <w:left w:val="single" w:sz="6" w:space="0" w:color="auto"/>
              <w:bottom w:val="single" w:sz="6" w:space="0" w:color="auto"/>
              <w:right w:val="single" w:sz="6" w:space="0" w:color="auto"/>
            </w:tcBorders>
          </w:tcPr>
          <w:p w14:paraId="7B74247E" w14:textId="336F51E8"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0417CC01" w14:textId="098B54F4"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230A314C" w14:textId="5A516335" w:rsidR="743F9B1D" w:rsidRDefault="743F9B1D" w:rsidP="743F9B1D">
            <w:pPr>
              <w:contextualSpacing/>
              <w:jc w:val="both"/>
              <w:rPr>
                <w:color w:val="000000" w:themeColor="text1"/>
                <w:szCs w:val="24"/>
              </w:rPr>
            </w:pPr>
          </w:p>
        </w:tc>
      </w:tr>
      <w:tr w:rsidR="743F9B1D" w14:paraId="3C0E730C" w14:textId="77777777" w:rsidTr="743F9B1D">
        <w:tc>
          <w:tcPr>
            <w:tcW w:w="765" w:type="dxa"/>
            <w:tcBorders>
              <w:top w:val="single" w:sz="6" w:space="0" w:color="auto"/>
              <w:left w:val="single" w:sz="6" w:space="0" w:color="auto"/>
              <w:bottom w:val="single" w:sz="6" w:space="0" w:color="auto"/>
              <w:right w:val="single" w:sz="6" w:space="0" w:color="auto"/>
            </w:tcBorders>
          </w:tcPr>
          <w:p w14:paraId="09A916B3" w14:textId="7268526E"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645925A5" w14:textId="7BE81838"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Ar yra pagrįstas pagalbos </w:t>
            </w:r>
            <w:r w:rsidRPr="743F9B1D">
              <w:rPr>
                <w:rFonts w:eastAsia="Times New Roman"/>
                <w:b/>
                <w:bCs/>
                <w:color w:val="000000" w:themeColor="text1"/>
                <w:lang w:val="lt-LT"/>
              </w:rPr>
              <w:t>skatinamasis poveikis</w:t>
            </w:r>
            <w:r w:rsidRPr="743F9B1D">
              <w:rPr>
                <w:rFonts w:eastAsia="Times New Roman"/>
                <w:color w:val="000000" w:themeColor="text1"/>
                <w:lang w:val="lt-LT"/>
              </w:rPr>
              <w:t xml:space="preserve"> atitinkantis Reglamento 6 straipsnio reikalavimus?</w:t>
            </w:r>
          </w:p>
        </w:tc>
        <w:tc>
          <w:tcPr>
            <w:tcW w:w="945" w:type="dxa"/>
            <w:tcBorders>
              <w:top w:val="single" w:sz="6" w:space="0" w:color="auto"/>
              <w:left w:val="single" w:sz="6" w:space="0" w:color="auto"/>
              <w:bottom w:val="single" w:sz="6" w:space="0" w:color="auto"/>
              <w:right w:val="single" w:sz="6" w:space="0" w:color="auto"/>
            </w:tcBorders>
          </w:tcPr>
          <w:p w14:paraId="102EBF07" w14:textId="0130887B"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71ECC334" w14:textId="490667C3"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070D2B6E" w14:textId="1245BC09" w:rsidR="743F9B1D" w:rsidRDefault="743F9B1D" w:rsidP="743F9B1D">
            <w:pPr>
              <w:contextualSpacing/>
              <w:jc w:val="both"/>
              <w:rPr>
                <w:color w:val="000000" w:themeColor="text1"/>
                <w:szCs w:val="24"/>
              </w:rPr>
            </w:pPr>
          </w:p>
        </w:tc>
      </w:tr>
      <w:tr w:rsidR="743F9B1D" w14:paraId="6EECA1C4" w14:textId="77777777" w:rsidTr="743F9B1D">
        <w:tc>
          <w:tcPr>
            <w:tcW w:w="765" w:type="dxa"/>
            <w:tcBorders>
              <w:top w:val="single" w:sz="6" w:space="0" w:color="auto"/>
              <w:left w:val="single" w:sz="6" w:space="0" w:color="auto"/>
              <w:bottom w:val="single" w:sz="6" w:space="0" w:color="auto"/>
              <w:right w:val="single" w:sz="6" w:space="0" w:color="auto"/>
            </w:tcBorders>
          </w:tcPr>
          <w:p w14:paraId="20C9DC14" w14:textId="7EDB5C97"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128C651B" w14:textId="6F30F22A"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Ar yra laikomasi </w:t>
            </w:r>
            <w:r w:rsidRPr="743F9B1D">
              <w:rPr>
                <w:rFonts w:eastAsia="Times New Roman"/>
                <w:b/>
                <w:bCs/>
                <w:color w:val="000000" w:themeColor="text1"/>
                <w:lang w:val="lt-LT"/>
              </w:rPr>
              <w:t>sumavimo reikalavimų</w:t>
            </w:r>
            <w:r w:rsidRPr="743F9B1D">
              <w:rPr>
                <w:rFonts w:eastAsia="Times New Roman"/>
                <w:color w:val="000000" w:themeColor="text1"/>
                <w:lang w:val="lt-LT"/>
              </w:rPr>
              <w:t xml:space="preserve"> nustatytų Reglamento 8 straipsnyje?</w:t>
            </w:r>
          </w:p>
        </w:tc>
        <w:tc>
          <w:tcPr>
            <w:tcW w:w="945" w:type="dxa"/>
            <w:tcBorders>
              <w:top w:val="single" w:sz="6" w:space="0" w:color="auto"/>
              <w:left w:val="single" w:sz="6" w:space="0" w:color="auto"/>
              <w:bottom w:val="single" w:sz="6" w:space="0" w:color="auto"/>
              <w:right w:val="single" w:sz="6" w:space="0" w:color="auto"/>
            </w:tcBorders>
          </w:tcPr>
          <w:p w14:paraId="65B6F734" w14:textId="485B735A"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0EE71CC2" w14:textId="4238B079"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3ACE4A95" w14:textId="60789CB7" w:rsidR="743F9B1D" w:rsidRDefault="743F9B1D" w:rsidP="743F9B1D">
            <w:pPr>
              <w:contextualSpacing/>
              <w:jc w:val="both"/>
              <w:rPr>
                <w:color w:val="000000" w:themeColor="text1"/>
                <w:szCs w:val="24"/>
              </w:rPr>
            </w:pPr>
          </w:p>
        </w:tc>
      </w:tr>
      <w:tr w:rsidR="743F9B1D" w14:paraId="784752F1" w14:textId="77777777" w:rsidTr="743F9B1D">
        <w:tc>
          <w:tcPr>
            <w:tcW w:w="765" w:type="dxa"/>
            <w:tcBorders>
              <w:top w:val="single" w:sz="6" w:space="0" w:color="auto"/>
              <w:left w:val="single" w:sz="6" w:space="0" w:color="auto"/>
              <w:bottom w:val="single" w:sz="6" w:space="0" w:color="auto"/>
              <w:right w:val="single" w:sz="6" w:space="0" w:color="auto"/>
            </w:tcBorders>
          </w:tcPr>
          <w:p w14:paraId="45DCDEFE" w14:textId="5B09ED84" w:rsidR="743F9B1D" w:rsidRDefault="743F9B1D" w:rsidP="743F9B1D">
            <w:pPr>
              <w:pStyle w:val="Sraopastraipa"/>
              <w:numPr>
                <w:ilvl w:val="0"/>
                <w:numId w:val="1"/>
              </w:numPr>
              <w:ind w:right="-465" w:hanging="786"/>
              <w:rPr>
                <w:rFonts w:eastAsiaTheme="minorEastAsia"/>
                <w:color w:val="000000" w:themeColor="text1"/>
                <w:sz w:val="24"/>
                <w:szCs w:val="24"/>
              </w:rPr>
            </w:pPr>
          </w:p>
        </w:tc>
        <w:tc>
          <w:tcPr>
            <w:tcW w:w="6465" w:type="dxa"/>
            <w:gridSpan w:val="2"/>
            <w:tcBorders>
              <w:top w:val="single" w:sz="6" w:space="0" w:color="auto"/>
              <w:left w:val="single" w:sz="6" w:space="0" w:color="auto"/>
              <w:bottom w:val="single" w:sz="6" w:space="0" w:color="auto"/>
              <w:right w:val="single" w:sz="6" w:space="0" w:color="auto"/>
            </w:tcBorders>
          </w:tcPr>
          <w:p w14:paraId="3D744326" w14:textId="77609DC7"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Ar teikiama /suteikta valstybės pagalba atitinka visas Reglamento I skyriuje nustatytas sąlygas ir Reglamento III skyriaus 7 skirsnio „Pagalba aplinkos apsaugai“ 41 straipsnyje „Investicinė pagalba atsinaujinančių išteklių energijos gamybai skatinti“ nustatytus reikalavimus?</w:t>
            </w:r>
          </w:p>
        </w:tc>
        <w:tc>
          <w:tcPr>
            <w:tcW w:w="945" w:type="dxa"/>
            <w:tcBorders>
              <w:top w:val="single" w:sz="6" w:space="0" w:color="auto"/>
              <w:left w:val="single" w:sz="6" w:space="0" w:color="auto"/>
              <w:bottom w:val="single" w:sz="6" w:space="0" w:color="auto"/>
              <w:right w:val="single" w:sz="6" w:space="0" w:color="auto"/>
            </w:tcBorders>
          </w:tcPr>
          <w:p w14:paraId="4D4237F4" w14:textId="37A1F11A" w:rsidR="743F9B1D" w:rsidRDefault="743F9B1D" w:rsidP="743F9B1D">
            <w:pPr>
              <w:spacing w:after="200" w:line="276" w:lineRule="auto"/>
              <w:rPr>
                <w:szCs w:val="24"/>
              </w:rPr>
            </w:pPr>
            <w:r w:rsidRPr="743F9B1D">
              <w:rPr>
                <w:szCs w:val="24"/>
              </w:rPr>
              <w:t>□ Taip</w:t>
            </w:r>
          </w:p>
        </w:tc>
        <w:tc>
          <w:tcPr>
            <w:tcW w:w="1020" w:type="dxa"/>
            <w:gridSpan w:val="3"/>
            <w:tcBorders>
              <w:top w:val="single" w:sz="6" w:space="0" w:color="auto"/>
              <w:left w:val="single" w:sz="6" w:space="0" w:color="auto"/>
              <w:bottom w:val="single" w:sz="6" w:space="0" w:color="auto"/>
              <w:right w:val="single" w:sz="6" w:space="0" w:color="auto"/>
            </w:tcBorders>
          </w:tcPr>
          <w:p w14:paraId="69DAE7E4" w14:textId="163341C5" w:rsidR="743F9B1D" w:rsidRDefault="743F9B1D" w:rsidP="743F9B1D">
            <w:pPr>
              <w:pStyle w:val="Default"/>
              <w:contextualSpacing/>
              <w:jc w:val="both"/>
              <w:rPr>
                <w:rFonts w:eastAsia="Times New Roman"/>
                <w:color w:val="000000" w:themeColor="text1"/>
              </w:rPr>
            </w:pPr>
            <w:r w:rsidRPr="743F9B1D">
              <w:rPr>
                <w:rFonts w:eastAsia="Times New Roman"/>
                <w:color w:val="000000" w:themeColor="text1"/>
                <w:lang w:val="lt-LT"/>
              </w:rPr>
              <w:t xml:space="preserve">□ Ne </w:t>
            </w:r>
          </w:p>
        </w:tc>
        <w:tc>
          <w:tcPr>
            <w:tcW w:w="4635" w:type="dxa"/>
            <w:gridSpan w:val="2"/>
            <w:tcBorders>
              <w:top w:val="single" w:sz="6" w:space="0" w:color="auto"/>
              <w:left w:val="single" w:sz="6" w:space="0" w:color="auto"/>
              <w:bottom w:val="single" w:sz="6" w:space="0" w:color="auto"/>
              <w:right w:val="single" w:sz="6" w:space="0" w:color="auto"/>
            </w:tcBorders>
          </w:tcPr>
          <w:p w14:paraId="5BE9657D" w14:textId="0DF3E7D1" w:rsidR="743F9B1D" w:rsidRDefault="743F9B1D" w:rsidP="743F9B1D">
            <w:pPr>
              <w:contextualSpacing/>
              <w:jc w:val="both"/>
              <w:rPr>
                <w:color w:val="000000" w:themeColor="text1"/>
                <w:szCs w:val="24"/>
              </w:rPr>
            </w:pPr>
          </w:p>
        </w:tc>
      </w:tr>
      <w:tr w:rsidR="743F9B1D" w14:paraId="0989615D" w14:textId="77777777" w:rsidTr="743F9B1D">
        <w:trPr>
          <w:gridAfter w:val="1"/>
          <w:wAfter w:w="360" w:type="dxa"/>
          <w:trHeight w:val="315"/>
        </w:trPr>
        <w:tc>
          <w:tcPr>
            <w:tcW w:w="5100" w:type="dxa"/>
            <w:gridSpan w:val="2"/>
            <w:tcBorders>
              <w:top w:val="single" w:sz="6" w:space="0" w:color="auto"/>
              <w:left w:val="nil"/>
              <w:bottom w:val="nil"/>
              <w:right w:val="nil"/>
            </w:tcBorders>
          </w:tcPr>
          <w:p w14:paraId="7E37608A" w14:textId="5561C699" w:rsidR="743F9B1D" w:rsidRDefault="743F9B1D" w:rsidP="743F9B1D">
            <w:pPr>
              <w:contextualSpacing/>
              <w:rPr>
                <w:color w:val="000000" w:themeColor="text1"/>
                <w:szCs w:val="24"/>
              </w:rPr>
            </w:pPr>
          </w:p>
          <w:p w14:paraId="08C83CF7" w14:textId="7E2F9133"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lastRenderedPageBreak/>
              <w:t xml:space="preserve">______________________________________ </w:t>
            </w:r>
          </w:p>
          <w:p w14:paraId="36FC5B02" w14:textId="6DC5D73F"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t xml:space="preserve">(Vertintojas) </w:t>
            </w:r>
          </w:p>
        </w:tc>
        <w:tc>
          <w:tcPr>
            <w:tcW w:w="3240" w:type="dxa"/>
            <w:gridSpan w:val="3"/>
            <w:tcBorders>
              <w:top w:val="nil"/>
              <w:left w:val="nil"/>
              <w:bottom w:val="nil"/>
              <w:right w:val="nil"/>
            </w:tcBorders>
          </w:tcPr>
          <w:p w14:paraId="11AFF5BB" w14:textId="5F361EF3" w:rsidR="743F9B1D" w:rsidRDefault="743F9B1D" w:rsidP="743F9B1D">
            <w:pPr>
              <w:contextualSpacing/>
              <w:rPr>
                <w:color w:val="000000" w:themeColor="text1"/>
                <w:szCs w:val="24"/>
              </w:rPr>
            </w:pPr>
          </w:p>
          <w:p w14:paraId="04D0A462" w14:textId="34930C98"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lastRenderedPageBreak/>
              <w:t xml:space="preserve">____________ </w:t>
            </w:r>
          </w:p>
          <w:p w14:paraId="5FDB2DCD" w14:textId="7EE29790"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t xml:space="preserve">(Parašas) </w:t>
            </w:r>
          </w:p>
        </w:tc>
        <w:tc>
          <w:tcPr>
            <w:tcW w:w="5490" w:type="dxa"/>
            <w:gridSpan w:val="3"/>
            <w:tcBorders>
              <w:top w:val="nil"/>
              <w:left w:val="nil"/>
              <w:bottom w:val="nil"/>
              <w:right w:val="nil"/>
            </w:tcBorders>
          </w:tcPr>
          <w:p w14:paraId="19C459BC" w14:textId="7160904E" w:rsidR="743F9B1D" w:rsidRDefault="743F9B1D" w:rsidP="743F9B1D">
            <w:pPr>
              <w:contextualSpacing/>
              <w:rPr>
                <w:color w:val="000000" w:themeColor="text1"/>
                <w:szCs w:val="24"/>
              </w:rPr>
            </w:pPr>
          </w:p>
          <w:p w14:paraId="081EBB6F" w14:textId="0A72F94F"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lastRenderedPageBreak/>
              <w:t xml:space="preserve">____________ </w:t>
            </w:r>
          </w:p>
          <w:p w14:paraId="3DDC3B89" w14:textId="476915AC"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t xml:space="preserve">(Data) </w:t>
            </w:r>
          </w:p>
        </w:tc>
      </w:tr>
      <w:tr w:rsidR="743F9B1D" w14:paraId="3DECAA98" w14:textId="77777777" w:rsidTr="743F9B1D">
        <w:trPr>
          <w:gridAfter w:val="1"/>
          <w:wAfter w:w="360" w:type="dxa"/>
          <w:trHeight w:val="735"/>
        </w:trPr>
        <w:tc>
          <w:tcPr>
            <w:tcW w:w="13830" w:type="dxa"/>
            <w:gridSpan w:val="8"/>
            <w:tcBorders>
              <w:top w:val="nil"/>
              <w:left w:val="nil"/>
              <w:bottom w:val="nil"/>
              <w:right w:val="nil"/>
            </w:tcBorders>
          </w:tcPr>
          <w:p w14:paraId="1C5F431C" w14:textId="1CB5C70D" w:rsidR="743F9B1D" w:rsidRDefault="743F9B1D" w:rsidP="743F9B1D">
            <w:pPr>
              <w:contextualSpacing/>
              <w:rPr>
                <w:color w:val="000000" w:themeColor="text1"/>
                <w:szCs w:val="24"/>
              </w:rPr>
            </w:pPr>
          </w:p>
          <w:p w14:paraId="20B73A43" w14:textId="4637F19D" w:rsidR="743F9B1D" w:rsidRDefault="743F9B1D" w:rsidP="743F9B1D">
            <w:pPr>
              <w:contextualSpacing/>
              <w:rPr>
                <w:color w:val="000000" w:themeColor="text1"/>
                <w:szCs w:val="24"/>
              </w:rPr>
            </w:pPr>
          </w:p>
          <w:p w14:paraId="466069CB" w14:textId="26995403" w:rsidR="743F9B1D" w:rsidRDefault="743F9B1D" w:rsidP="743F9B1D">
            <w:pPr>
              <w:pStyle w:val="Default"/>
              <w:contextualSpacing/>
              <w:rPr>
                <w:rFonts w:eastAsia="Times New Roman"/>
                <w:color w:val="000000" w:themeColor="text1"/>
              </w:rPr>
            </w:pPr>
            <w:r w:rsidRPr="743F9B1D">
              <w:rPr>
                <w:rFonts w:eastAsia="Times New Roman"/>
                <w:b/>
                <w:bCs/>
                <w:color w:val="000000" w:themeColor="text1"/>
                <w:lang w:val="lt-LT"/>
              </w:rPr>
              <w:t xml:space="preserve">Patikros peržiūra: </w:t>
            </w:r>
          </w:p>
          <w:p w14:paraId="3126B4E4" w14:textId="498D9670" w:rsidR="743F9B1D" w:rsidRDefault="743F9B1D" w:rsidP="743F9B1D">
            <w:pPr>
              <w:pStyle w:val="Default"/>
              <w:contextualSpacing/>
              <w:rPr>
                <w:rFonts w:eastAsia="Times New Roman"/>
                <w:color w:val="000000" w:themeColor="text1"/>
              </w:rPr>
            </w:pPr>
            <w:r w:rsidRPr="743F9B1D">
              <w:rPr>
                <w:rFonts w:eastAsia="Times New Roman"/>
                <w:color w:val="000000" w:themeColor="text1"/>
                <w:lang w:val="lt-LT"/>
              </w:rPr>
              <w:t xml:space="preserve">□ Vertintojo išvadai pritarti </w:t>
            </w:r>
          </w:p>
          <w:p w14:paraId="12A635F2" w14:textId="3DDE2E18" w:rsidR="743F9B1D" w:rsidRDefault="743F9B1D" w:rsidP="743F9B1D">
            <w:pPr>
              <w:pStyle w:val="Default"/>
              <w:contextualSpacing/>
              <w:rPr>
                <w:rFonts w:eastAsia="Times New Roman"/>
                <w:color w:val="000000" w:themeColor="text1"/>
              </w:rPr>
            </w:pPr>
            <w:r w:rsidRPr="743F9B1D">
              <w:rPr>
                <w:rFonts w:eastAsia="Times New Roman"/>
                <w:color w:val="000000" w:themeColor="text1"/>
                <w:lang w:val="lt-LT"/>
              </w:rPr>
              <w:t xml:space="preserve">□ Vertintojo išvadai nepritarti </w:t>
            </w:r>
          </w:p>
          <w:p w14:paraId="2A2B0434" w14:textId="720DF93A"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t>Pastabos:_______________________________________________________________________</w:t>
            </w:r>
          </w:p>
          <w:p w14:paraId="48F16A6D" w14:textId="039C1A0A"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t xml:space="preserve"> </w:t>
            </w:r>
          </w:p>
        </w:tc>
      </w:tr>
      <w:tr w:rsidR="743F9B1D" w14:paraId="7AF0C99D" w14:textId="77777777" w:rsidTr="743F9B1D">
        <w:trPr>
          <w:gridAfter w:val="1"/>
          <w:wAfter w:w="360" w:type="dxa"/>
          <w:trHeight w:val="240"/>
        </w:trPr>
        <w:tc>
          <w:tcPr>
            <w:tcW w:w="5100" w:type="dxa"/>
            <w:gridSpan w:val="2"/>
            <w:tcBorders>
              <w:top w:val="nil"/>
              <w:left w:val="nil"/>
              <w:bottom w:val="nil"/>
              <w:right w:val="nil"/>
            </w:tcBorders>
          </w:tcPr>
          <w:p w14:paraId="28F31410" w14:textId="6ABEFBC1"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t xml:space="preserve">______________________________________ </w:t>
            </w:r>
          </w:p>
          <w:p w14:paraId="77BD0CFA" w14:textId="78931EB2"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t xml:space="preserve">(Vertintojo tiesioginis vadovas) </w:t>
            </w:r>
          </w:p>
        </w:tc>
        <w:tc>
          <w:tcPr>
            <w:tcW w:w="3240" w:type="dxa"/>
            <w:gridSpan w:val="3"/>
            <w:tcBorders>
              <w:top w:val="nil"/>
              <w:left w:val="nil"/>
              <w:bottom w:val="nil"/>
              <w:right w:val="nil"/>
            </w:tcBorders>
          </w:tcPr>
          <w:p w14:paraId="1546970E" w14:textId="59067E6C"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t xml:space="preserve">____________ </w:t>
            </w:r>
          </w:p>
          <w:p w14:paraId="1B62E627" w14:textId="1632D5C4"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t xml:space="preserve">(Parašas) </w:t>
            </w:r>
          </w:p>
        </w:tc>
        <w:tc>
          <w:tcPr>
            <w:tcW w:w="5490" w:type="dxa"/>
            <w:gridSpan w:val="3"/>
            <w:tcBorders>
              <w:top w:val="nil"/>
              <w:left w:val="nil"/>
              <w:bottom w:val="nil"/>
              <w:right w:val="nil"/>
            </w:tcBorders>
          </w:tcPr>
          <w:p w14:paraId="7A08A87B" w14:textId="7AC5D36C"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t xml:space="preserve">____________ </w:t>
            </w:r>
          </w:p>
          <w:p w14:paraId="14B47B3A" w14:textId="3F683FD2" w:rsidR="743F9B1D" w:rsidRDefault="743F9B1D" w:rsidP="743F9B1D">
            <w:pPr>
              <w:pStyle w:val="Default"/>
              <w:contextualSpacing/>
              <w:rPr>
                <w:rFonts w:eastAsia="Times New Roman"/>
                <w:color w:val="000000" w:themeColor="text1"/>
              </w:rPr>
            </w:pPr>
            <w:r w:rsidRPr="743F9B1D">
              <w:rPr>
                <w:rFonts w:eastAsia="Times New Roman"/>
                <w:i/>
                <w:iCs/>
                <w:color w:val="000000" w:themeColor="text1"/>
                <w:lang w:val="lt-LT"/>
              </w:rPr>
              <w:t xml:space="preserve">(Data) </w:t>
            </w:r>
          </w:p>
        </w:tc>
      </w:tr>
    </w:tbl>
    <w:p w14:paraId="564BDD1F" w14:textId="112E8C37" w:rsidR="743F9B1D" w:rsidRDefault="743F9B1D" w:rsidP="743F9B1D">
      <w:pPr>
        <w:spacing w:after="200" w:line="276" w:lineRule="auto"/>
        <w:rPr>
          <w:color w:val="000000" w:themeColor="text1"/>
          <w:sz w:val="20"/>
        </w:rPr>
      </w:pPr>
    </w:p>
    <w:p w14:paraId="07925009" w14:textId="77777777" w:rsidR="00A51643" w:rsidRDefault="00A51643" w:rsidP="743F9B1D">
      <w:pPr>
        <w:spacing w:line="276" w:lineRule="auto"/>
        <w:jc w:val="center"/>
        <w:rPr>
          <w:rFonts w:eastAsia="Calibri"/>
          <w:sz w:val="22"/>
          <w:szCs w:val="22"/>
        </w:rPr>
        <w:sectPr w:rsidR="00A51643" w:rsidSect="0002374A">
          <w:headerReference w:type="default" r:id="rId22"/>
          <w:pgSz w:w="16838" w:h="11906" w:orient="landscape"/>
          <w:pgMar w:top="1276" w:right="567" w:bottom="1134" w:left="1701" w:header="567" w:footer="567" w:gutter="0"/>
          <w:pgNumType w:start="1"/>
          <w:cols w:space="1296"/>
          <w:titlePg/>
          <w:docGrid w:linePitch="360"/>
        </w:sectPr>
      </w:pPr>
    </w:p>
    <w:p w14:paraId="647136B5" w14:textId="77777777" w:rsidR="007F5101" w:rsidRDefault="007F5101" w:rsidP="00A51643">
      <w:pPr>
        <w:widowControl w:val="0"/>
        <w:ind w:left="4820"/>
        <w:jc w:val="both"/>
        <w:rPr>
          <w:lang w:eastAsia="lt-LT"/>
        </w:rPr>
      </w:pPr>
      <w:r>
        <w:rPr>
          <w:szCs w:val="24"/>
        </w:rPr>
        <w:lastRenderedPageBreak/>
        <w:t>2021–2030 m. energetikos plėtros programos pažangos priemonės Nr. 03-001-06-03-03 „Įgyvendinti  degalų iš AEI gamybos priemones ir plėtoti jų panaudojimo infrastruktūrą transporto sektoriuje“ veiklos „</w:t>
      </w:r>
      <w:proofErr w:type="spellStart"/>
      <w:r>
        <w:rPr>
          <w:szCs w:val="24"/>
        </w:rPr>
        <w:t>Biometano</w:t>
      </w:r>
      <w:proofErr w:type="spellEnd"/>
      <w:r>
        <w:rPr>
          <w:szCs w:val="24"/>
        </w:rPr>
        <w:t xml:space="preserve"> dujų gamybos pajėgumų didinimas“ projektų finansavimo sąlygų aprašo</w:t>
      </w:r>
      <w:r>
        <w:rPr>
          <w:lang w:eastAsia="lt-LT"/>
        </w:rPr>
        <w:t xml:space="preserve"> </w:t>
      </w:r>
    </w:p>
    <w:p w14:paraId="6939E4B2" w14:textId="36A148C3" w:rsidR="00A51643" w:rsidRDefault="00A51643" w:rsidP="00A51643">
      <w:pPr>
        <w:widowControl w:val="0"/>
        <w:ind w:left="4820"/>
        <w:jc w:val="both"/>
        <w:rPr>
          <w:lang w:eastAsia="lt-LT"/>
        </w:rPr>
      </w:pPr>
      <w:r>
        <w:rPr>
          <w:lang w:eastAsia="lt-LT"/>
        </w:rPr>
        <w:t>3 priedas</w:t>
      </w:r>
    </w:p>
    <w:p w14:paraId="6D077985" w14:textId="77777777" w:rsidR="00A51643" w:rsidRPr="00312BB2" w:rsidRDefault="00A51643" w:rsidP="00A51643">
      <w:pPr>
        <w:jc w:val="center"/>
        <w:rPr>
          <w:b/>
          <w:szCs w:val="24"/>
          <w:lang w:eastAsia="lt-LT"/>
        </w:rPr>
      </w:pPr>
    </w:p>
    <w:p w14:paraId="52CDE2FE" w14:textId="77777777" w:rsidR="00A51643" w:rsidRDefault="00A51643" w:rsidP="00A51643">
      <w:pPr>
        <w:jc w:val="center"/>
        <w:rPr>
          <w:b/>
          <w:szCs w:val="24"/>
          <w:lang w:eastAsia="lt-LT"/>
        </w:rPr>
      </w:pPr>
    </w:p>
    <w:p w14:paraId="3F8A17E5" w14:textId="77777777" w:rsidR="00A51643" w:rsidRDefault="00A51643" w:rsidP="00A51643">
      <w:pPr>
        <w:jc w:val="center"/>
        <w:rPr>
          <w:b/>
          <w:szCs w:val="24"/>
          <w:lang w:eastAsia="lt-LT"/>
        </w:rPr>
      </w:pPr>
      <w:bookmarkStart w:id="3" w:name="_Hlk164351747"/>
      <w:r>
        <w:rPr>
          <w:b/>
          <w:szCs w:val="24"/>
          <w:lang w:eastAsia="lt-LT"/>
        </w:rPr>
        <w:t>V</w:t>
      </w:r>
      <w:r w:rsidRPr="007B018D">
        <w:rPr>
          <w:b/>
          <w:szCs w:val="24"/>
          <w:lang w:eastAsia="lt-LT"/>
        </w:rPr>
        <w:t>EIKLOS „</w:t>
      </w:r>
      <w:r w:rsidRPr="008524DF">
        <w:rPr>
          <w:b/>
          <w:bCs/>
          <w:lang w:eastAsia="lt-LT"/>
        </w:rPr>
        <w:t>BIOMETANO DUJŲ GAMYBOS PAJĖGUMŲ DIDINIMAS</w:t>
      </w:r>
      <w:r w:rsidRPr="007B018D">
        <w:rPr>
          <w:b/>
          <w:szCs w:val="24"/>
          <w:lang w:eastAsia="lt-LT"/>
        </w:rPr>
        <w:t>“</w:t>
      </w:r>
      <w:r>
        <w:rPr>
          <w:b/>
          <w:szCs w:val="24"/>
          <w:lang w:eastAsia="lt-LT"/>
        </w:rPr>
        <w:t xml:space="preserve"> STEBĖSENOS RODIKLIŲ APRAŠYMO KORTELĖS</w:t>
      </w:r>
    </w:p>
    <w:bookmarkEnd w:id="3"/>
    <w:p w14:paraId="2FC37C11" w14:textId="77777777" w:rsidR="00A51643" w:rsidRDefault="00A51643" w:rsidP="00A51643">
      <w:pPr>
        <w:keepNext/>
        <w:keepLines/>
        <w:spacing w:line="256" w:lineRule="auto"/>
        <w:jc w:val="center"/>
        <w:outlineLvl w:val="1"/>
        <w:rPr>
          <w:rFonts w:eastAsia="SimSun"/>
          <w:b/>
          <w:caps/>
          <w:szCs w:val="24"/>
          <w:lang w:eastAsia="lt-LT"/>
        </w:rPr>
      </w:pPr>
    </w:p>
    <w:p w14:paraId="149160FA" w14:textId="77777777" w:rsidR="007E64AB" w:rsidRDefault="007E64AB" w:rsidP="007E64AB">
      <w:pPr>
        <w:keepNext/>
        <w:keepLines/>
        <w:spacing w:line="256" w:lineRule="auto"/>
        <w:jc w:val="center"/>
        <w:outlineLvl w:val="1"/>
        <w:rPr>
          <w:rFonts w:eastAsia="SimSun"/>
          <w:b/>
          <w:caps/>
          <w:szCs w:val="24"/>
          <w:lang w:eastAsia="lt-LT"/>
        </w:rPr>
      </w:pPr>
      <w:r>
        <w:rPr>
          <w:rFonts w:eastAsia="SimSun"/>
          <w:b/>
          <w:caps/>
          <w:szCs w:val="24"/>
          <w:lang w:eastAsia="lt-LT"/>
        </w:rPr>
        <w:t>1. Stebėsenos rodiklio</w:t>
      </w:r>
    </w:p>
    <w:p w14:paraId="28421D08" w14:textId="296EAB35" w:rsidR="007E64AB" w:rsidRDefault="007E64AB" w:rsidP="007E64AB">
      <w:pPr>
        <w:keepNext/>
        <w:keepLines/>
        <w:spacing w:line="256" w:lineRule="auto"/>
        <w:jc w:val="center"/>
        <w:outlineLvl w:val="1"/>
        <w:rPr>
          <w:rFonts w:eastAsia="SimSun"/>
          <w:b/>
          <w:caps/>
          <w:szCs w:val="24"/>
          <w:lang w:eastAsia="lt-LT"/>
        </w:rPr>
      </w:pPr>
      <w:r>
        <w:rPr>
          <w:rFonts w:eastAsia="SimSun"/>
          <w:b/>
          <w:szCs w:val="24"/>
          <w:lang w:eastAsia="lt-LT"/>
        </w:rPr>
        <w:t>„</w:t>
      </w:r>
      <w:r w:rsidR="00BD24D2">
        <w:rPr>
          <w:b/>
          <w:szCs w:val="24"/>
        </w:rPr>
        <w:t>NAUJŲ BIOMETANO DUJŲ IR VANDENILIO IŠ ATSINAUJINANČIŲ ENERGIJOS IŠTEKLIŲ GAMYBOS ĮRENGINIŲ BENDRA GALIA (MW)</w:t>
      </w:r>
      <w:r w:rsidR="00BD24D2">
        <w:rPr>
          <w:rFonts w:eastAsia="SimSun"/>
          <w:b/>
          <w:lang w:eastAsia="lt-LT"/>
        </w:rPr>
        <w:t xml:space="preserve">“ </w:t>
      </w:r>
      <w:r>
        <w:rPr>
          <w:rFonts w:eastAsia="SimSun"/>
          <w:b/>
          <w:caps/>
          <w:szCs w:val="24"/>
          <w:lang w:eastAsia="lt-LT"/>
        </w:rPr>
        <w:t>aprašymo kortelė</w:t>
      </w:r>
    </w:p>
    <w:p w14:paraId="27A76ECA" w14:textId="77777777" w:rsidR="00A51643" w:rsidRDefault="00A51643" w:rsidP="00A51643">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8"/>
        <w:gridCol w:w="2325"/>
        <w:gridCol w:w="7209"/>
      </w:tblGrid>
      <w:tr w:rsidR="001066F1" w14:paraId="050F1402"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477603" w14:textId="77777777" w:rsidR="001066F1" w:rsidRDefault="001066F1" w:rsidP="00A23600">
            <w:pPr>
              <w:widowControl w:val="0"/>
              <w:jc w:val="center"/>
              <w:rPr>
                <w:b/>
                <w:szCs w:val="24"/>
                <w:lang w:eastAsia="lt-LT"/>
              </w:rPr>
            </w:pPr>
          </w:p>
        </w:tc>
        <w:tc>
          <w:tcPr>
            <w:tcW w:w="116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3874E4C" w14:textId="77777777" w:rsidR="001066F1" w:rsidRDefault="001066F1" w:rsidP="00A23600">
            <w:pPr>
              <w:widowControl w:val="0"/>
              <w:jc w:val="center"/>
              <w:rPr>
                <w:b/>
                <w:szCs w:val="24"/>
                <w:lang w:eastAsia="lt-LT"/>
              </w:rPr>
            </w:pPr>
            <w:r>
              <w:rPr>
                <w:b/>
                <w:szCs w:val="24"/>
                <w:lang w:eastAsia="lt-LT"/>
              </w:rPr>
              <w:t>Elementai</w:t>
            </w:r>
          </w:p>
        </w:tc>
        <w:tc>
          <w:tcPr>
            <w:tcW w:w="361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8D3812B" w14:textId="77777777" w:rsidR="001066F1" w:rsidRDefault="001066F1" w:rsidP="00A23600">
            <w:pPr>
              <w:widowControl w:val="0"/>
              <w:jc w:val="center"/>
              <w:rPr>
                <w:b/>
                <w:strike/>
                <w:szCs w:val="24"/>
                <w:lang w:eastAsia="lt-LT"/>
              </w:rPr>
            </w:pPr>
            <w:r>
              <w:rPr>
                <w:b/>
                <w:szCs w:val="24"/>
                <w:lang w:eastAsia="lt-LT"/>
              </w:rPr>
              <w:t>Kodai, pavadinimai ir aprašymas</w:t>
            </w:r>
          </w:p>
        </w:tc>
      </w:tr>
      <w:tr w:rsidR="001066F1" w14:paraId="2336254D"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7F4BD9" w14:textId="77777777" w:rsidR="001066F1" w:rsidRDefault="001066F1" w:rsidP="00A23600">
            <w:pPr>
              <w:widowControl w:val="0"/>
              <w:rPr>
                <w:bCs/>
                <w:szCs w:val="24"/>
                <w:lang w:eastAsia="lt-LT"/>
              </w:rPr>
            </w:pPr>
            <w:r>
              <w:rPr>
                <w:bCs/>
                <w:szCs w:val="24"/>
                <w:lang w:eastAsia="lt-LT"/>
              </w:rPr>
              <w:t>1.</w:t>
            </w:r>
          </w:p>
        </w:tc>
        <w:tc>
          <w:tcPr>
            <w:tcW w:w="11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48D835F" w14:textId="77777777" w:rsidR="001066F1" w:rsidRDefault="001066F1" w:rsidP="00A23600">
            <w:pPr>
              <w:widowControl w:val="0"/>
              <w:jc w:val="both"/>
              <w:rPr>
                <w:bCs/>
                <w:szCs w:val="24"/>
                <w:lang w:eastAsia="lt-LT"/>
              </w:rPr>
            </w:pPr>
            <w:r>
              <w:rPr>
                <w:bCs/>
                <w:szCs w:val="24"/>
                <w:lang w:eastAsia="lt-LT"/>
              </w:rPr>
              <w:t>Stebėsenos rodiklio pavadinimas</w:t>
            </w:r>
          </w:p>
        </w:tc>
        <w:tc>
          <w:tcPr>
            <w:tcW w:w="361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3F5AE8D" w14:textId="77777777" w:rsidR="001066F1" w:rsidRDefault="001066F1" w:rsidP="00A23600">
            <w:pPr>
              <w:jc w:val="both"/>
              <w:rPr>
                <w:bCs/>
                <w:color w:val="808080"/>
                <w:lang w:eastAsia="lt-LT"/>
              </w:rPr>
            </w:pPr>
            <w:r>
              <w:rPr>
                <w:bCs/>
                <w:szCs w:val="24"/>
              </w:rPr>
              <w:t xml:space="preserve">Naujų </w:t>
            </w:r>
            <w:proofErr w:type="spellStart"/>
            <w:r>
              <w:rPr>
                <w:bCs/>
                <w:szCs w:val="24"/>
              </w:rPr>
              <w:t>biometano</w:t>
            </w:r>
            <w:proofErr w:type="spellEnd"/>
            <w:r>
              <w:rPr>
                <w:bCs/>
                <w:szCs w:val="24"/>
              </w:rPr>
              <w:t xml:space="preserve"> dujų ir vandenilio iš atsinaujinančių energijos išteklių gamybos įrenginių bendra galia (MW)</w:t>
            </w:r>
          </w:p>
        </w:tc>
      </w:tr>
      <w:tr w:rsidR="001066F1" w14:paraId="46ABB7D4"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F41B8C9" w14:textId="77777777" w:rsidR="001066F1" w:rsidRDefault="001066F1" w:rsidP="00A23600">
            <w:pPr>
              <w:widowControl w:val="0"/>
              <w:rPr>
                <w:szCs w:val="24"/>
                <w:lang w:eastAsia="lt-LT"/>
              </w:rPr>
            </w:pPr>
            <w:r>
              <w:rPr>
                <w:szCs w:val="24"/>
                <w:lang w:eastAsia="lt-LT"/>
              </w:rPr>
              <w:t>2.</w:t>
            </w:r>
          </w:p>
        </w:tc>
        <w:tc>
          <w:tcPr>
            <w:tcW w:w="11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75AF19A" w14:textId="77777777" w:rsidR="001066F1" w:rsidRDefault="001066F1" w:rsidP="00A23600">
            <w:pPr>
              <w:widowControl w:val="0"/>
              <w:jc w:val="both"/>
              <w:rPr>
                <w:szCs w:val="24"/>
                <w:lang w:eastAsia="lt-LT"/>
              </w:rPr>
            </w:pPr>
            <w:r>
              <w:rPr>
                <w:szCs w:val="24"/>
                <w:lang w:eastAsia="lt-LT"/>
              </w:rPr>
              <w:t>Stebėsenos rodiklio matavimo vienetai</w:t>
            </w:r>
          </w:p>
        </w:tc>
        <w:tc>
          <w:tcPr>
            <w:tcW w:w="361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6F38115" w14:textId="77777777" w:rsidR="001066F1" w:rsidRDefault="001066F1" w:rsidP="00A23600">
            <w:pPr>
              <w:jc w:val="both"/>
              <w:rPr>
                <w:i/>
                <w:iCs/>
                <w:color w:val="808080"/>
                <w:lang w:eastAsia="lt-LT"/>
              </w:rPr>
            </w:pPr>
            <w:r>
              <w:rPr>
                <w:bCs/>
                <w:szCs w:val="24"/>
                <w:lang w:eastAsia="lt-LT"/>
              </w:rPr>
              <w:t>Megavatas (MW)</w:t>
            </w:r>
          </w:p>
        </w:tc>
      </w:tr>
      <w:tr w:rsidR="001066F1" w14:paraId="5A1C313A"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B81882" w14:textId="77777777" w:rsidR="001066F1" w:rsidRDefault="001066F1" w:rsidP="00A23600">
            <w:pPr>
              <w:widowControl w:val="0"/>
              <w:rPr>
                <w:szCs w:val="24"/>
                <w:lang w:eastAsia="lt-LT"/>
              </w:rPr>
            </w:pPr>
            <w:r>
              <w:rPr>
                <w:szCs w:val="24"/>
                <w:lang w:eastAsia="lt-LT"/>
              </w:rPr>
              <w:t>3.</w:t>
            </w:r>
          </w:p>
        </w:tc>
        <w:tc>
          <w:tcPr>
            <w:tcW w:w="11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590FA8E" w14:textId="77777777" w:rsidR="001066F1" w:rsidRDefault="001066F1" w:rsidP="00A23600">
            <w:pPr>
              <w:widowControl w:val="0"/>
              <w:jc w:val="both"/>
              <w:rPr>
                <w:szCs w:val="24"/>
                <w:lang w:eastAsia="lt-LT"/>
              </w:rPr>
            </w:pPr>
            <w:r>
              <w:rPr>
                <w:szCs w:val="24"/>
                <w:lang w:eastAsia="lt-LT"/>
              </w:rPr>
              <w:t>Stebėsenos rodiklio reikšmės kryptis</w:t>
            </w:r>
          </w:p>
        </w:tc>
        <w:tc>
          <w:tcPr>
            <w:tcW w:w="361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5E916CC" w14:textId="77777777" w:rsidR="001066F1" w:rsidRDefault="001066F1" w:rsidP="00A23600">
            <w:pPr>
              <w:jc w:val="both"/>
              <w:rPr>
                <w:i/>
                <w:iCs/>
                <w:color w:val="808080"/>
                <w:lang w:eastAsia="lt-LT"/>
              </w:rPr>
            </w:pPr>
            <w:r>
              <w:rPr>
                <w:lang w:eastAsia="lt-LT"/>
              </w:rPr>
              <w:t>Didėjimas</w:t>
            </w:r>
          </w:p>
        </w:tc>
      </w:tr>
      <w:tr w:rsidR="001066F1" w14:paraId="066AB8C2"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69962DA" w14:textId="77777777" w:rsidR="001066F1" w:rsidRDefault="001066F1" w:rsidP="00A23600">
            <w:pPr>
              <w:widowControl w:val="0"/>
              <w:rPr>
                <w:szCs w:val="24"/>
                <w:lang w:eastAsia="lt-LT"/>
              </w:rPr>
            </w:pPr>
            <w:r>
              <w:rPr>
                <w:szCs w:val="24"/>
                <w:lang w:eastAsia="lt-LT"/>
              </w:rPr>
              <w:t>4.</w:t>
            </w:r>
          </w:p>
        </w:tc>
        <w:tc>
          <w:tcPr>
            <w:tcW w:w="11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572046F" w14:textId="77777777" w:rsidR="001066F1" w:rsidRDefault="001066F1" w:rsidP="00A23600">
            <w:pPr>
              <w:widowControl w:val="0"/>
              <w:jc w:val="both"/>
              <w:rPr>
                <w:szCs w:val="24"/>
                <w:lang w:eastAsia="lt-LT"/>
              </w:rPr>
            </w:pPr>
            <w:r>
              <w:rPr>
                <w:szCs w:val="24"/>
                <w:lang w:eastAsia="lt-LT"/>
              </w:rPr>
              <w:t>Stebėsenos rodiklio reikšmės tipas</w:t>
            </w:r>
          </w:p>
        </w:tc>
        <w:tc>
          <w:tcPr>
            <w:tcW w:w="361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20FBDA" w14:textId="77777777" w:rsidR="001066F1" w:rsidRDefault="001066F1" w:rsidP="00A23600">
            <w:pPr>
              <w:jc w:val="both"/>
              <w:rPr>
                <w:bCs/>
                <w:i/>
                <w:iCs/>
                <w:color w:val="808080"/>
                <w:szCs w:val="24"/>
                <w:lang w:eastAsia="lt-LT"/>
              </w:rPr>
            </w:pPr>
            <w:r>
              <w:rPr>
                <w:szCs w:val="24"/>
                <w:lang w:eastAsia="lt-LT"/>
              </w:rPr>
              <w:t xml:space="preserve">Skaitinė </w:t>
            </w:r>
            <w:r>
              <w:rPr>
                <w:rFonts w:eastAsia="Calibri"/>
                <w:bCs/>
                <w:color w:val="000000"/>
                <w:szCs w:val="24"/>
                <w:lang w:eastAsia="lt-LT"/>
              </w:rPr>
              <w:t>reikšmė</w:t>
            </w:r>
          </w:p>
        </w:tc>
      </w:tr>
      <w:tr w:rsidR="001066F1" w14:paraId="4B15E94B"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73EA6CB" w14:textId="77777777" w:rsidR="001066F1" w:rsidRDefault="001066F1" w:rsidP="00A23600">
            <w:pPr>
              <w:widowControl w:val="0"/>
              <w:rPr>
                <w:szCs w:val="24"/>
                <w:lang w:eastAsia="lt-LT"/>
              </w:rPr>
            </w:pPr>
            <w:r>
              <w:rPr>
                <w:szCs w:val="24"/>
                <w:lang w:eastAsia="lt-LT"/>
              </w:rPr>
              <w:t>5.</w:t>
            </w:r>
          </w:p>
        </w:tc>
        <w:tc>
          <w:tcPr>
            <w:tcW w:w="11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9919C0D" w14:textId="77777777" w:rsidR="001066F1" w:rsidRDefault="001066F1" w:rsidP="00A23600">
            <w:pPr>
              <w:widowControl w:val="0"/>
              <w:jc w:val="both"/>
              <w:rPr>
                <w:szCs w:val="24"/>
                <w:lang w:eastAsia="lt-LT"/>
              </w:rPr>
            </w:pPr>
            <w:r>
              <w:rPr>
                <w:szCs w:val="24"/>
                <w:lang w:eastAsia="lt-LT"/>
              </w:rPr>
              <w:t>Stebėsenos rodiklio tipas</w:t>
            </w:r>
          </w:p>
        </w:tc>
        <w:tc>
          <w:tcPr>
            <w:tcW w:w="361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21C848C" w14:textId="77777777" w:rsidR="001066F1" w:rsidRDefault="001066F1" w:rsidP="00A23600">
            <w:pPr>
              <w:jc w:val="both"/>
              <w:rPr>
                <w:i/>
                <w:iCs/>
                <w:color w:val="808080"/>
                <w:lang w:eastAsia="lt-LT"/>
              </w:rPr>
            </w:pPr>
            <w:r>
              <w:rPr>
                <w:lang w:eastAsia="lt-LT"/>
              </w:rPr>
              <w:t>Produkto rodiklis</w:t>
            </w:r>
          </w:p>
        </w:tc>
      </w:tr>
      <w:tr w:rsidR="001066F1" w14:paraId="32A3C3D4"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2A3B498" w14:textId="77777777" w:rsidR="001066F1" w:rsidRDefault="001066F1" w:rsidP="00A23600">
            <w:pPr>
              <w:widowControl w:val="0"/>
              <w:rPr>
                <w:szCs w:val="24"/>
                <w:lang w:eastAsia="lt-LT"/>
              </w:rPr>
            </w:pPr>
            <w:r>
              <w:rPr>
                <w:szCs w:val="24"/>
                <w:lang w:eastAsia="lt-LT"/>
              </w:rPr>
              <w:t>6.</w:t>
            </w:r>
          </w:p>
        </w:tc>
        <w:tc>
          <w:tcPr>
            <w:tcW w:w="11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D53F698" w14:textId="77777777" w:rsidR="001066F1" w:rsidRDefault="001066F1" w:rsidP="00A23600">
            <w:pPr>
              <w:widowControl w:val="0"/>
              <w:jc w:val="both"/>
              <w:rPr>
                <w:szCs w:val="24"/>
                <w:lang w:eastAsia="lt-LT"/>
              </w:rPr>
            </w:pPr>
            <w:r>
              <w:rPr>
                <w:szCs w:val="24"/>
                <w:lang w:eastAsia="lt-LT"/>
              </w:rPr>
              <w:t>Stebėsenos rodiklio kodas</w:t>
            </w:r>
          </w:p>
        </w:tc>
        <w:tc>
          <w:tcPr>
            <w:tcW w:w="361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281B15" w14:textId="77777777" w:rsidR="001066F1" w:rsidRDefault="001066F1" w:rsidP="00A23600">
            <w:pPr>
              <w:jc w:val="both"/>
              <w:rPr>
                <w:i/>
                <w:color w:val="808080"/>
                <w:szCs w:val="24"/>
                <w:lang w:eastAsia="lt-LT"/>
              </w:rPr>
            </w:pPr>
            <w:r>
              <w:rPr>
                <w:lang w:eastAsia="lt-LT"/>
              </w:rPr>
              <w:t>P-03-001-06-03-03-03</w:t>
            </w:r>
          </w:p>
        </w:tc>
      </w:tr>
      <w:tr w:rsidR="001066F1" w14:paraId="7DEAB044" w14:textId="77777777" w:rsidTr="00A23600">
        <w:trPr>
          <w:trHeight w:val="92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F9C75A1" w14:textId="77777777" w:rsidR="001066F1" w:rsidRDefault="001066F1" w:rsidP="00A23600">
            <w:pPr>
              <w:widowControl w:val="0"/>
              <w:rPr>
                <w:szCs w:val="24"/>
                <w:lang w:eastAsia="lt-LT"/>
              </w:rPr>
            </w:pPr>
            <w:r>
              <w:rPr>
                <w:bCs/>
                <w:szCs w:val="24"/>
                <w:lang w:eastAsia="lt-LT"/>
              </w:rPr>
              <w:t>7.</w:t>
            </w:r>
          </w:p>
        </w:tc>
        <w:tc>
          <w:tcPr>
            <w:tcW w:w="116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059849E" w14:textId="77777777" w:rsidR="001066F1" w:rsidRDefault="001066F1" w:rsidP="00A23600">
            <w:pPr>
              <w:widowControl w:val="0"/>
              <w:jc w:val="both"/>
              <w:rPr>
                <w:szCs w:val="24"/>
                <w:lang w:eastAsia="lt-LT"/>
              </w:rPr>
            </w:pPr>
            <w:r>
              <w:rPr>
                <w:rFonts w:eastAsia="Calibri"/>
                <w:bCs/>
                <w:color w:val="000000"/>
                <w:szCs w:val="24"/>
                <w:lang w:eastAsia="lt-LT"/>
              </w:rPr>
              <w:t>Europos Komisijos suteiktas stebėsenos rodiklio kodas</w:t>
            </w:r>
          </w:p>
        </w:tc>
        <w:tc>
          <w:tcPr>
            <w:tcW w:w="3618"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5418727" w14:textId="77777777" w:rsidR="001066F1" w:rsidRDefault="001066F1" w:rsidP="00A23600">
            <w:pPr>
              <w:widowControl w:val="0"/>
              <w:jc w:val="both"/>
            </w:pPr>
            <w:r>
              <w:rPr>
                <w:lang w:eastAsia="lt-LT"/>
              </w:rPr>
              <w:t>LT-C[C2]-R[B-1-2-.B-1-2-]-T[45]</w:t>
            </w:r>
          </w:p>
        </w:tc>
      </w:tr>
      <w:tr w:rsidR="001066F1" w14:paraId="3F93832F"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F791D63" w14:textId="77777777" w:rsidR="001066F1" w:rsidRDefault="001066F1" w:rsidP="00A23600">
            <w:pPr>
              <w:widowControl w:val="0"/>
              <w:rPr>
                <w:szCs w:val="24"/>
                <w:lang w:eastAsia="lt-LT"/>
              </w:rPr>
            </w:pPr>
            <w:r>
              <w:rPr>
                <w:szCs w:val="24"/>
                <w:lang w:eastAsia="lt-LT"/>
              </w:rPr>
              <w:t>8.</w:t>
            </w:r>
          </w:p>
        </w:tc>
        <w:tc>
          <w:tcPr>
            <w:tcW w:w="11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4691C08" w14:textId="77777777" w:rsidR="001066F1" w:rsidRDefault="001066F1" w:rsidP="00A23600">
            <w:pPr>
              <w:widowControl w:val="0"/>
              <w:jc w:val="both"/>
              <w:rPr>
                <w:szCs w:val="24"/>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361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653A2B" w14:textId="77777777" w:rsidR="001066F1" w:rsidRDefault="001066F1" w:rsidP="00A23600">
            <w:pPr>
              <w:jc w:val="both"/>
              <w:rPr>
                <w:szCs w:val="24"/>
              </w:rPr>
            </w:pPr>
            <w:r>
              <w:rPr>
                <w:szCs w:val="24"/>
              </w:rPr>
              <w:t xml:space="preserve">Siekiama įrengtais naujais </w:t>
            </w:r>
            <w:proofErr w:type="spellStart"/>
            <w:r>
              <w:rPr>
                <w:szCs w:val="24"/>
              </w:rPr>
              <w:t>biometano</w:t>
            </w:r>
            <w:proofErr w:type="spellEnd"/>
            <w:r>
              <w:rPr>
                <w:szCs w:val="24"/>
              </w:rPr>
              <w:t xml:space="preserve"> dujų gamybos pajėgumais pasiekti 17,84 MW suminę įrengtąją galią.</w:t>
            </w:r>
          </w:p>
          <w:p w14:paraId="4975669A" w14:textId="77777777" w:rsidR="001066F1" w:rsidRDefault="001066F1" w:rsidP="00A23600">
            <w:pPr>
              <w:jc w:val="both"/>
              <w:rPr>
                <w:szCs w:val="24"/>
              </w:rPr>
            </w:pPr>
            <w:proofErr w:type="spellStart"/>
            <w:r>
              <w:rPr>
                <w:szCs w:val="24"/>
              </w:rPr>
              <w:t>Biometanas</w:t>
            </w:r>
            <w:proofErr w:type="spellEnd"/>
            <w:r>
              <w:rPr>
                <w:szCs w:val="24"/>
              </w:rPr>
              <w:t> – išvalytos ir tiekimo į gamtinių dujų perdavimo ar skirstymo sistemas kokybės reikalavimus atitinkančios biodujos (Šaltinis – Lietuvos Respublikos atsinaujinančių išteklių energetikos įstatymas).</w:t>
            </w:r>
          </w:p>
          <w:p w14:paraId="37EDF9C3" w14:textId="77777777" w:rsidR="001066F1" w:rsidRDefault="001066F1" w:rsidP="00A23600">
            <w:pPr>
              <w:jc w:val="both"/>
              <w:rPr>
                <w:color w:val="000000"/>
              </w:rPr>
            </w:pPr>
          </w:p>
        </w:tc>
      </w:tr>
      <w:tr w:rsidR="001066F1" w14:paraId="726A9B9C"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91C77A5" w14:textId="77777777" w:rsidR="001066F1" w:rsidRDefault="001066F1" w:rsidP="00A23600">
            <w:pPr>
              <w:widowControl w:val="0"/>
              <w:rPr>
                <w:bCs/>
                <w:szCs w:val="24"/>
                <w:lang w:eastAsia="lt-LT"/>
              </w:rPr>
            </w:pPr>
            <w:r>
              <w:rPr>
                <w:bCs/>
                <w:szCs w:val="24"/>
                <w:lang w:eastAsia="lt-LT"/>
              </w:rPr>
              <w:t>9.</w:t>
            </w:r>
          </w:p>
        </w:tc>
        <w:tc>
          <w:tcPr>
            <w:tcW w:w="11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426B90C" w14:textId="77777777" w:rsidR="001066F1" w:rsidRDefault="001066F1" w:rsidP="00A23600">
            <w:pPr>
              <w:jc w:val="both"/>
              <w:rPr>
                <w:rFonts w:eastAsia="Calibri"/>
                <w:bCs/>
                <w:color w:val="000000"/>
                <w:szCs w:val="24"/>
                <w:lang w:eastAsia="lt-LT"/>
              </w:rPr>
            </w:pPr>
            <w:r>
              <w:rPr>
                <w:rFonts w:eastAsia="Calibri"/>
                <w:bCs/>
                <w:color w:val="000000"/>
                <w:szCs w:val="24"/>
                <w:lang w:eastAsia="lt-LT"/>
              </w:rPr>
              <w:t>Stebėsenos rodiklio reikšmės apskaičiavimo tipas</w:t>
            </w:r>
          </w:p>
        </w:tc>
        <w:tc>
          <w:tcPr>
            <w:tcW w:w="361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9605D6" w14:textId="77777777" w:rsidR="001066F1" w:rsidRDefault="001066F1" w:rsidP="00A23600">
            <w:pPr>
              <w:tabs>
                <w:tab w:val="left" w:pos="568"/>
              </w:tabs>
              <w:jc w:val="both"/>
              <w:rPr>
                <w:rFonts w:eastAsia="Calibri"/>
                <w:bCs/>
                <w:i/>
                <w:iCs/>
                <w:color w:val="808080"/>
                <w:szCs w:val="24"/>
                <w:lang w:eastAsia="lt-LT"/>
              </w:rPr>
            </w:pPr>
            <w:r>
              <w:rPr>
                <w:szCs w:val="24"/>
                <w:lang w:eastAsia="lt-LT"/>
              </w:rPr>
              <w:t>Automatiškai apskaičiuojamasis</w:t>
            </w:r>
          </w:p>
        </w:tc>
      </w:tr>
      <w:tr w:rsidR="001066F1" w14:paraId="09FD6EE9"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EE0AAB3" w14:textId="77777777" w:rsidR="001066F1" w:rsidRDefault="001066F1" w:rsidP="00A23600">
            <w:pPr>
              <w:widowControl w:val="0"/>
              <w:rPr>
                <w:szCs w:val="24"/>
                <w:lang w:eastAsia="lt-LT"/>
              </w:rPr>
            </w:pPr>
            <w:r>
              <w:rPr>
                <w:szCs w:val="24"/>
                <w:lang w:eastAsia="lt-LT"/>
              </w:rPr>
              <w:t>10.</w:t>
            </w:r>
          </w:p>
        </w:tc>
        <w:tc>
          <w:tcPr>
            <w:tcW w:w="11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019F20" w14:textId="77777777" w:rsidR="001066F1" w:rsidRDefault="001066F1" w:rsidP="00A23600">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361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542391C" w14:textId="77777777" w:rsidR="001066F1" w:rsidRDefault="001066F1" w:rsidP="00A23600">
            <w:pPr>
              <w:jc w:val="both"/>
              <w:rPr>
                <w:szCs w:val="24"/>
              </w:rPr>
            </w:pPr>
            <w:r>
              <w:rPr>
                <w:szCs w:val="24"/>
              </w:rPr>
              <w:t xml:space="preserve">Gamybos įrenginio įrengtoji galia (MW) apskaičiuojama </w:t>
            </w:r>
            <w:proofErr w:type="spellStart"/>
            <w:r>
              <w:rPr>
                <w:szCs w:val="24"/>
              </w:rPr>
              <w:t>biometano</w:t>
            </w:r>
            <w:proofErr w:type="spellEnd"/>
            <w:r>
              <w:rPr>
                <w:szCs w:val="24"/>
              </w:rPr>
              <w:t xml:space="preserve"> dujų gamybos įrenginio techninėje specifikacijoje nurodytą maksimalų </w:t>
            </w:r>
            <w:proofErr w:type="spellStart"/>
            <w:r>
              <w:rPr>
                <w:szCs w:val="24"/>
              </w:rPr>
              <w:t>biometano</w:t>
            </w:r>
            <w:proofErr w:type="spellEnd"/>
            <w:r>
              <w:rPr>
                <w:szCs w:val="24"/>
              </w:rPr>
              <w:t xml:space="preserve"> dujų gamybos kiekį per kalendorinius metus konvertuojant į </w:t>
            </w:r>
            <w:proofErr w:type="spellStart"/>
            <w:r>
              <w:rPr>
                <w:szCs w:val="24"/>
              </w:rPr>
              <w:t>megavatvalandes</w:t>
            </w:r>
            <w:proofErr w:type="spellEnd"/>
            <w:r>
              <w:rPr>
                <w:szCs w:val="24"/>
              </w:rPr>
              <w:t xml:space="preserve">  (MWh) ir padalinant iš </w:t>
            </w:r>
            <w:proofErr w:type="spellStart"/>
            <w:r>
              <w:rPr>
                <w:szCs w:val="24"/>
              </w:rPr>
              <w:t>biometano</w:t>
            </w:r>
            <w:proofErr w:type="spellEnd"/>
            <w:r>
              <w:rPr>
                <w:szCs w:val="24"/>
              </w:rPr>
              <w:t xml:space="preserve"> dujų gamybos </w:t>
            </w:r>
            <w:r>
              <w:rPr>
                <w:szCs w:val="24"/>
              </w:rPr>
              <w:lastRenderedPageBreak/>
              <w:t>įrenginio maksimalaus darbo laiko per kalendorinius metus, išreikšto valandomis</w:t>
            </w:r>
            <w:r>
              <w:rPr>
                <w:b/>
                <w:bCs/>
                <w:szCs w:val="24"/>
              </w:rPr>
              <w:t xml:space="preserve">. </w:t>
            </w:r>
            <w:r>
              <w:rPr>
                <w:szCs w:val="24"/>
              </w:rPr>
              <w:t>Rodiklio apskaičiavimo tikslais laikoma, kad:</w:t>
            </w:r>
          </w:p>
          <w:p w14:paraId="4895C0A3" w14:textId="77777777" w:rsidR="001066F1" w:rsidRDefault="001066F1" w:rsidP="00A23600">
            <w:pPr>
              <w:tabs>
                <w:tab w:val="left" w:pos="720"/>
              </w:tabs>
              <w:ind w:left="720" w:hanging="720"/>
              <w:rPr>
                <w:szCs w:val="24"/>
              </w:rPr>
            </w:pPr>
            <w:r>
              <w:rPr>
                <w:rFonts w:ascii="Futura Bk" w:hAnsi="Futura Bk"/>
                <w:sz w:val="20"/>
                <w:szCs w:val="24"/>
              </w:rPr>
              <w:t>1.</w:t>
            </w:r>
            <w:r>
              <w:rPr>
                <w:rFonts w:ascii="Futura Bk" w:hAnsi="Futura Bk"/>
                <w:sz w:val="20"/>
                <w:szCs w:val="24"/>
              </w:rPr>
              <w:tab/>
            </w:r>
            <w:r>
              <w:rPr>
                <w:szCs w:val="24"/>
              </w:rPr>
              <w:t xml:space="preserve">vienas kubinis metras </w:t>
            </w:r>
            <w:proofErr w:type="spellStart"/>
            <w:r>
              <w:rPr>
                <w:szCs w:val="24"/>
              </w:rPr>
              <w:t>biometano</w:t>
            </w:r>
            <w:proofErr w:type="spellEnd"/>
            <w:r>
              <w:rPr>
                <w:szCs w:val="24"/>
              </w:rPr>
              <w:t xml:space="preserve"> yra lygus 0.00967 MWh;</w:t>
            </w:r>
          </w:p>
          <w:p w14:paraId="340C0269" w14:textId="77777777" w:rsidR="001066F1" w:rsidRDefault="001066F1" w:rsidP="00A23600">
            <w:pPr>
              <w:tabs>
                <w:tab w:val="left" w:pos="720"/>
              </w:tabs>
              <w:ind w:left="720" w:hanging="720"/>
              <w:rPr>
                <w:szCs w:val="24"/>
              </w:rPr>
            </w:pPr>
            <w:r>
              <w:rPr>
                <w:rFonts w:ascii="Futura Bk" w:hAnsi="Futura Bk"/>
                <w:sz w:val="20"/>
                <w:szCs w:val="24"/>
              </w:rPr>
              <w:t>2.</w:t>
            </w:r>
            <w:r>
              <w:rPr>
                <w:rFonts w:ascii="Futura Bk" w:hAnsi="Futura Bk"/>
                <w:sz w:val="20"/>
                <w:szCs w:val="24"/>
              </w:rPr>
              <w:tab/>
            </w:r>
            <w:proofErr w:type="spellStart"/>
            <w:r>
              <w:rPr>
                <w:szCs w:val="24"/>
              </w:rPr>
              <w:t>biometano</w:t>
            </w:r>
            <w:proofErr w:type="spellEnd"/>
            <w:r>
              <w:rPr>
                <w:szCs w:val="24"/>
              </w:rPr>
              <w:t xml:space="preserve"> dujų gamybos įrenginio maksimalus darbo laikas per kalendorinius metus – 8760 val.</w:t>
            </w:r>
          </w:p>
          <w:p w14:paraId="4BC53DC7" w14:textId="77777777" w:rsidR="001066F1" w:rsidRDefault="001066F1" w:rsidP="00A23600">
            <w:pPr>
              <w:jc w:val="both"/>
              <w:rPr>
                <w:szCs w:val="24"/>
              </w:rPr>
            </w:pPr>
            <w:r>
              <w:rPr>
                <w:szCs w:val="24"/>
              </w:rPr>
              <w:t>Skaičiavimo pavyzdys:</w:t>
            </w:r>
          </w:p>
          <w:p w14:paraId="68DFC7A5" w14:textId="77777777" w:rsidR="001066F1" w:rsidRDefault="001066F1" w:rsidP="00A23600">
            <w:pPr>
              <w:jc w:val="both"/>
              <w:rPr>
                <w:szCs w:val="24"/>
              </w:rPr>
            </w:pPr>
            <w:r>
              <w:rPr>
                <w:szCs w:val="24"/>
              </w:rPr>
              <w:t>•</w:t>
            </w:r>
            <w:r>
              <w:rPr>
                <w:szCs w:val="24"/>
              </w:rPr>
              <w:tab/>
            </w:r>
            <w:proofErr w:type="spellStart"/>
            <w:r>
              <w:rPr>
                <w:szCs w:val="24"/>
              </w:rPr>
              <w:t>biometano</w:t>
            </w:r>
            <w:proofErr w:type="spellEnd"/>
            <w:r>
              <w:rPr>
                <w:szCs w:val="24"/>
              </w:rPr>
              <w:t xml:space="preserve"> dujų gamybos įrenginio pajėgumas – 500 kubinių metrų </w:t>
            </w:r>
            <w:proofErr w:type="spellStart"/>
            <w:r>
              <w:rPr>
                <w:szCs w:val="24"/>
              </w:rPr>
              <w:t>biometano</w:t>
            </w:r>
            <w:proofErr w:type="spellEnd"/>
            <w:r>
              <w:rPr>
                <w:szCs w:val="24"/>
              </w:rPr>
              <w:t xml:space="preserve"> per valandą;</w:t>
            </w:r>
          </w:p>
          <w:p w14:paraId="6BFAE24D" w14:textId="77777777" w:rsidR="001066F1" w:rsidRDefault="001066F1" w:rsidP="00A23600">
            <w:pPr>
              <w:jc w:val="both"/>
              <w:rPr>
                <w:szCs w:val="24"/>
              </w:rPr>
            </w:pPr>
            <w:r>
              <w:rPr>
                <w:szCs w:val="24"/>
              </w:rPr>
              <w:t>•</w:t>
            </w:r>
            <w:r>
              <w:rPr>
                <w:szCs w:val="24"/>
              </w:rPr>
              <w:tab/>
            </w:r>
            <w:proofErr w:type="spellStart"/>
            <w:r>
              <w:rPr>
                <w:szCs w:val="24"/>
              </w:rPr>
              <w:t>biometano</w:t>
            </w:r>
            <w:proofErr w:type="spellEnd"/>
            <w:r>
              <w:rPr>
                <w:szCs w:val="24"/>
              </w:rPr>
              <w:t xml:space="preserve"> dujų gamybos įrenginio pagaminamas </w:t>
            </w:r>
            <w:proofErr w:type="spellStart"/>
            <w:r>
              <w:rPr>
                <w:szCs w:val="24"/>
              </w:rPr>
              <w:t>biometano</w:t>
            </w:r>
            <w:proofErr w:type="spellEnd"/>
            <w:r>
              <w:rPr>
                <w:szCs w:val="24"/>
              </w:rPr>
              <w:t xml:space="preserve"> kiekis per metus – 500 x 8760 = 4 380 000 kubinių metrų arba 42 354,6 MWh (4 380 000 x 0,00967). </w:t>
            </w:r>
          </w:p>
          <w:p w14:paraId="12C88A41" w14:textId="77777777" w:rsidR="001066F1" w:rsidRDefault="001066F1" w:rsidP="00A23600">
            <w:pPr>
              <w:jc w:val="both"/>
              <w:rPr>
                <w:szCs w:val="24"/>
              </w:rPr>
            </w:pPr>
            <w:r>
              <w:rPr>
                <w:szCs w:val="24"/>
              </w:rPr>
              <w:t>•</w:t>
            </w:r>
            <w:r>
              <w:rPr>
                <w:szCs w:val="24"/>
              </w:rPr>
              <w:tab/>
              <w:t>Gamybos įrenginio įrengtoji galia (MW): 42 354,6 MWh / 8760 = 4,835 MW.</w:t>
            </w:r>
          </w:p>
          <w:p w14:paraId="326C90D8" w14:textId="77777777" w:rsidR="001066F1" w:rsidRDefault="001066F1" w:rsidP="00A23600">
            <w:pPr>
              <w:jc w:val="both"/>
              <w:rPr>
                <w:i/>
                <w:color w:val="808080"/>
                <w:szCs w:val="24"/>
                <w:lang w:eastAsia="lt-LT"/>
              </w:rPr>
            </w:pPr>
            <w:r>
              <w:rPr>
                <w:szCs w:val="24"/>
              </w:rPr>
              <w:t>Rodiklis bus skaičiuojamas pagal administruojančios institucijos patvirtintų projektų techninius duomenis.</w:t>
            </w:r>
          </w:p>
        </w:tc>
      </w:tr>
      <w:tr w:rsidR="001066F1" w14:paraId="227490DC"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A949C36" w14:textId="77777777" w:rsidR="001066F1" w:rsidRDefault="001066F1" w:rsidP="00A23600">
            <w:pPr>
              <w:widowControl w:val="0"/>
              <w:rPr>
                <w:szCs w:val="24"/>
                <w:lang w:eastAsia="lt-LT"/>
              </w:rPr>
            </w:pPr>
            <w:r>
              <w:rPr>
                <w:szCs w:val="24"/>
                <w:lang w:eastAsia="lt-LT"/>
              </w:rPr>
              <w:t>11.</w:t>
            </w:r>
          </w:p>
        </w:tc>
        <w:tc>
          <w:tcPr>
            <w:tcW w:w="11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39ACF8" w14:textId="77777777" w:rsidR="001066F1" w:rsidRDefault="001066F1" w:rsidP="00A23600">
            <w:pPr>
              <w:widowControl w:val="0"/>
              <w:jc w:val="both"/>
              <w:rPr>
                <w:szCs w:val="24"/>
                <w:lang w:eastAsia="lt-LT"/>
              </w:rPr>
            </w:pPr>
            <w:r>
              <w:rPr>
                <w:szCs w:val="24"/>
                <w:lang w:eastAsia="lt-LT"/>
              </w:rPr>
              <w:t>Stebėsenos rodiklio duomenų šaltiniai</w:t>
            </w:r>
          </w:p>
        </w:tc>
        <w:tc>
          <w:tcPr>
            <w:tcW w:w="361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9AD6868" w14:textId="77777777" w:rsidR="001066F1" w:rsidRDefault="001066F1" w:rsidP="00A23600">
            <w:pPr>
              <w:jc w:val="both"/>
              <w:rPr>
                <w:szCs w:val="24"/>
              </w:rPr>
            </w:pPr>
            <w:r>
              <w:rPr>
                <w:szCs w:val="24"/>
              </w:rPr>
              <w:t xml:space="preserve">Pirminis duomenų šaltinis </w:t>
            </w:r>
            <w:r>
              <w:rPr>
                <w:szCs w:val="24"/>
                <w:lang w:eastAsia="lt-LT"/>
              </w:rPr>
              <w:t xml:space="preserve">– </w:t>
            </w:r>
            <w:r>
              <w:rPr>
                <w:szCs w:val="24"/>
              </w:rPr>
              <w:t xml:space="preserve">gamybos įrenginių techninės specifikacijos. </w:t>
            </w:r>
          </w:p>
          <w:p w14:paraId="1C8B2E1B" w14:textId="77777777" w:rsidR="001066F1" w:rsidRDefault="001066F1" w:rsidP="00A23600">
            <w:pPr>
              <w:tabs>
                <w:tab w:val="left" w:pos="973"/>
              </w:tabs>
            </w:pPr>
            <w:r>
              <w:rPr>
                <w:szCs w:val="24"/>
              </w:rPr>
              <w:t xml:space="preserve">Antrinis duomenų šaltinis – projektų veiklos ataskaitos. </w:t>
            </w:r>
          </w:p>
        </w:tc>
      </w:tr>
      <w:tr w:rsidR="001066F1" w14:paraId="4970E5F5"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CE61399" w14:textId="77777777" w:rsidR="001066F1" w:rsidRDefault="001066F1" w:rsidP="00A23600">
            <w:pPr>
              <w:widowControl w:val="0"/>
              <w:rPr>
                <w:szCs w:val="24"/>
                <w:lang w:eastAsia="lt-LT"/>
              </w:rPr>
            </w:pPr>
            <w:r>
              <w:rPr>
                <w:szCs w:val="24"/>
                <w:lang w:eastAsia="lt-LT"/>
              </w:rPr>
              <w:t>12.</w:t>
            </w:r>
          </w:p>
        </w:tc>
        <w:tc>
          <w:tcPr>
            <w:tcW w:w="11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8ABFF4" w14:textId="77777777" w:rsidR="001066F1" w:rsidRDefault="001066F1" w:rsidP="00A23600">
            <w:pPr>
              <w:widowControl w:val="0"/>
              <w:jc w:val="both"/>
              <w:rPr>
                <w:szCs w:val="24"/>
                <w:lang w:eastAsia="lt-LT"/>
              </w:rPr>
            </w:pPr>
            <w:r>
              <w:rPr>
                <w:szCs w:val="24"/>
                <w:lang w:eastAsia="lt-LT"/>
              </w:rPr>
              <w:t>Stebėsenos rodiklio reikšmės skaičiavimo periodiškumas</w:t>
            </w:r>
          </w:p>
        </w:tc>
        <w:tc>
          <w:tcPr>
            <w:tcW w:w="361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F2D8B8" w14:textId="77777777" w:rsidR="001066F1" w:rsidRDefault="001066F1" w:rsidP="00A23600">
            <w:pPr>
              <w:jc w:val="both"/>
            </w:pPr>
            <w:r>
              <w:rPr>
                <w:szCs w:val="24"/>
              </w:rPr>
              <w:t xml:space="preserve">Rodiklis neturi tarpinių reikšmių. Duomenys bus </w:t>
            </w:r>
            <w:r>
              <w:rPr>
                <w:szCs w:val="24"/>
                <w:lang w:eastAsia="lt-LT"/>
              </w:rPr>
              <w:t xml:space="preserve">renkami </w:t>
            </w:r>
            <w:r>
              <w:rPr>
                <w:bCs/>
                <w:szCs w:val="24"/>
                <w:lang w:eastAsia="lt-LT"/>
              </w:rPr>
              <w:t xml:space="preserve">projekto veiklų įgyvendinimo pabaigoje atsižvelgiant į įrengtus gamybos įrenginius. </w:t>
            </w:r>
          </w:p>
        </w:tc>
      </w:tr>
      <w:tr w:rsidR="001066F1" w14:paraId="00F34FF7" w14:textId="77777777" w:rsidTr="00A23600">
        <w:trPr>
          <w:trHeight w:val="56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B32BD0D" w14:textId="77777777" w:rsidR="001066F1" w:rsidRDefault="001066F1" w:rsidP="00A23600">
            <w:pPr>
              <w:widowControl w:val="0"/>
              <w:rPr>
                <w:szCs w:val="24"/>
                <w:lang w:eastAsia="lt-LT"/>
              </w:rPr>
            </w:pPr>
            <w:r>
              <w:rPr>
                <w:szCs w:val="24"/>
                <w:lang w:eastAsia="lt-LT"/>
              </w:rPr>
              <w:t>13.</w:t>
            </w:r>
          </w:p>
        </w:tc>
        <w:tc>
          <w:tcPr>
            <w:tcW w:w="11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48B556B" w14:textId="77777777" w:rsidR="001066F1" w:rsidRDefault="001066F1" w:rsidP="00A23600">
            <w:pPr>
              <w:widowControl w:val="0"/>
              <w:jc w:val="both"/>
              <w:rPr>
                <w:szCs w:val="24"/>
                <w:lang w:eastAsia="lt-LT"/>
              </w:rPr>
            </w:pPr>
            <w:r>
              <w:rPr>
                <w:bCs/>
                <w:szCs w:val="24"/>
                <w:lang w:eastAsia="lt-LT"/>
              </w:rPr>
              <w:t>Stebėsenos rodiklio pasiekimo momentas</w:t>
            </w:r>
          </w:p>
        </w:tc>
        <w:tc>
          <w:tcPr>
            <w:tcW w:w="361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058BE77" w14:textId="77777777" w:rsidR="001066F1" w:rsidRDefault="001066F1" w:rsidP="00A23600">
            <w:pPr>
              <w:jc w:val="both"/>
              <w:rPr>
                <w:bCs/>
                <w:szCs w:val="24"/>
                <w:lang w:eastAsia="lt-LT"/>
              </w:rPr>
            </w:pPr>
            <w:r>
              <w:rPr>
                <w:bCs/>
                <w:szCs w:val="24"/>
                <w:lang w:eastAsia="lt-LT"/>
              </w:rPr>
              <w:t>Stebėsenos rodiklio pasiekimo momentas – projekto veiklų įgyvendinimo pabaigoje.</w:t>
            </w:r>
          </w:p>
          <w:p w14:paraId="478FB7D7" w14:textId="77777777" w:rsidR="001066F1" w:rsidRDefault="001066F1" w:rsidP="00A23600">
            <w:pPr>
              <w:jc w:val="both"/>
              <w:rPr>
                <w:lang w:eastAsia="lt-LT"/>
              </w:rPr>
            </w:pPr>
            <w:r>
              <w:rPr>
                <w:lang w:eastAsia="lt-LT"/>
              </w:rPr>
              <w:t>Rodiklis laikomas pasiektu, kai yra pateikiama</w:t>
            </w:r>
            <w:r>
              <w:rPr>
                <w:b/>
                <w:bCs/>
                <w:lang w:eastAsia="lt-LT"/>
              </w:rPr>
              <w:t>s</w:t>
            </w:r>
            <w:r>
              <w:rPr>
                <w:lang w:eastAsia="lt-LT"/>
              </w:rPr>
              <w:t xml:space="preserve"> pasirašytas galutinis biodujų jėgainės statybos priėmimo-perdavimo aktas, techninis pasas, kuriame nurodytas konkretus </w:t>
            </w:r>
            <w:proofErr w:type="spellStart"/>
            <w:r>
              <w:rPr>
                <w:lang w:eastAsia="lt-LT"/>
              </w:rPr>
              <w:t>biometano</w:t>
            </w:r>
            <w:proofErr w:type="spellEnd"/>
            <w:r>
              <w:rPr>
                <w:lang w:eastAsia="lt-LT"/>
              </w:rPr>
              <w:t xml:space="preserve"> dujų gamybos pajėgumas (m</w:t>
            </w:r>
            <w:r>
              <w:rPr>
                <w:vertAlign w:val="superscript"/>
                <w:lang w:eastAsia="lt-LT"/>
              </w:rPr>
              <w:t>3</w:t>
            </w:r>
            <w:r>
              <w:rPr>
                <w:lang w:eastAsia="lt-LT"/>
              </w:rPr>
              <w:t xml:space="preserve"> / </w:t>
            </w:r>
            <w:proofErr w:type="spellStart"/>
            <w:r>
              <w:rPr>
                <w:lang w:eastAsia="lt-LT"/>
              </w:rPr>
              <w:t>val</w:t>
            </w:r>
            <w:proofErr w:type="spellEnd"/>
            <w:r>
              <w:rPr>
                <w:lang w:eastAsia="lt-LT"/>
              </w:rPr>
              <w:t xml:space="preserve">). </w:t>
            </w:r>
          </w:p>
          <w:p w14:paraId="6F8CA06C" w14:textId="77777777" w:rsidR="001066F1" w:rsidRDefault="001066F1" w:rsidP="00A23600">
            <w:pPr>
              <w:jc w:val="both"/>
              <w:rPr>
                <w:color w:val="808080"/>
                <w:szCs w:val="24"/>
                <w:lang w:eastAsia="lt-LT"/>
              </w:rPr>
            </w:pPr>
            <w:r>
              <w:rPr>
                <w:lang w:eastAsia="lt-LT"/>
              </w:rPr>
              <w:t xml:space="preserve">Biodujų gamybos įrenginių statybos užbaigimą patvirtinančio statybos užbaigimo aktas, </w:t>
            </w:r>
            <w:r>
              <w:rPr>
                <w:szCs w:val="24"/>
                <w:lang w:eastAsia="lt-LT"/>
              </w:rPr>
              <w:t>Biodujų jėgainės pajungimas į aukšto slėgio dujų tinklus, gali būti atliekamas po galutinio biodujų jėgainės statybos priėmimo-perdavimo akto pasirašymo ir pateikiamas</w:t>
            </w:r>
            <w:r>
              <w:rPr>
                <w:bCs/>
                <w:szCs w:val="24"/>
                <w:lang w:eastAsia="lt-LT"/>
              </w:rPr>
              <w:t xml:space="preserve"> su pirma po projekto užbaigimo ataskaita.</w:t>
            </w:r>
          </w:p>
        </w:tc>
      </w:tr>
      <w:tr w:rsidR="001066F1" w14:paraId="28A5F946" w14:textId="77777777" w:rsidTr="00A23600">
        <w:trPr>
          <w:trHeight w:val="64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14F6C9B" w14:textId="77777777" w:rsidR="001066F1" w:rsidRDefault="001066F1" w:rsidP="00A23600">
            <w:pPr>
              <w:widowControl w:val="0"/>
              <w:rPr>
                <w:szCs w:val="24"/>
                <w:lang w:eastAsia="lt-LT"/>
              </w:rPr>
            </w:pPr>
            <w:r>
              <w:rPr>
                <w:szCs w:val="24"/>
                <w:lang w:eastAsia="lt-LT"/>
              </w:rPr>
              <w:t>14.</w:t>
            </w:r>
          </w:p>
        </w:tc>
        <w:tc>
          <w:tcPr>
            <w:tcW w:w="11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F0640CA" w14:textId="77777777" w:rsidR="001066F1" w:rsidRDefault="001066F1" w:rsidP="00A23600">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361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F0597E" w14:textId="77777777" w:rsidR="001066F1" w:rsidRDefault="001066F1" w:rsidP="00A23600">
            <w:pPr>
              <w:jc w:val="both"/>
              <w:rPr>
                <w:rFonts w:eastAsia="Calibri"/>
                <w:lang w:eastAsia="lt-LT"/>
              </w:rPr>
            </w:pPr>
            <w:r>
              <w:rPr>
                <w:rFonts w:eastAsia="Calibri"/>
                <w:lang w:eastAsia="lt-LT"/>
              </w:rPr>
              <w:t>Lietuvos Respublikos energetikos ministerija</w:t>
            </w:r>
          </w:p>
        </w:tc>
      </w:tr>
      <w:tr w:rsidR="001066F1" w14:paraId="412141FD" w14:textId="77777777" w:rsidTr="00A23600">
        <w:trPr>
          <w:trHeight w:val="40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258C0FF" w14:textId="77777777" w:rsidR="001066F1" w:rsidRDefault="001066F1" w:rsidP="00A23600">
            <w:pPr>
              <w:widowControl w:val="0"/>
              <w:rPr>
                <w:szCs w:val="24"/>
                <w:lang w:eastAsia="lt-LT"/>
              </w:rPr>
            </w:pPr>
            <w:r>
              <w:rPr>
                <w:szCs w:val="24"/>
                <w:lang w:eastAsia="lt-LT"/>
              </w:rPr>
              <w:t>15.</w:t>
            </w:r>
          </w:p>
        </w:tc>
        <w:tc>
          <w:tcPr>
            <w:tcW w:w="11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1F0A834" w14:textId="77777777" w:rsidR="001066F1" w:rsidRDefault="001066F1" w:rsidP="00A23600">
            <w:pPr>
              <w:widowControl w:val="0"/>
              <w:jc w:val="both"/>
              <w:rPr>
                <w:szCs w:val="24"/>
                <w:lang w:eastAsia="lt-LT"/>
              </w:rPr>
            </w:pPr>
            <w:r>
              <w:rPr>
                <w:szCs w:val="24"/>
                <w:lang w:eastAsia="lt-LT"/>
              </w:rPr>
              <w:t>Įstaigos padalinys ir kontaktinis telefono numeris</w:t>
            </w:r>
          </w:p>
        </w:tc>
        <w:tc>
          <w:tcPr>
            <w:tcW w:w="361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719F82" w14:textId="77777777" w:rsidR="001066F1" w:rsidRDefault="001066F1" w:rsidP="00A23600">
            <w:pPr>
              <w:jc w:val="both"/>
              <w:rPr>
                <w:rFonts w:eastAsia="Calibri"/>
                <w:lang w:eastAsia="lt-LT"/>
              </w:rPr>
            </w:pPr>
            <w:r>
              <w:rPr>
                <w:rFonts w:eastAsia="Calibri"/>
                <w:lang w:eastAsia="lt-LT"/>
              </w:rPr>
              <w:t>Energetikos ministerijos Investicijų grupė</w:t>
            </w:r>
          </w:p>
          <w:p w14:paraId="2A011170" w14:textId="77777777" w:rsidR="001066F1" w:rsidRDefault="001066F1" w:rsidP="00A23600">
            <w:pPr>
              <w:jc w:val="both"/>
              <w:rPr>
                <w:rFonts w:eastAsia="Calibri"/>
                <w:lang w:eastAsia="lt-LT"/>
              </w:rPr>
            </w:pPr>
            <w:r>
              <w:rPr>
                <w:rFonts w:eastAsia="Calibri"/>
                <w:lang w:eastAsia="lt-LT"/>
              </w:rPr>
              <w:t>Tel. +370 602 16249</w:t>
            </w:r>
          </w:p>
          <w:p w14:paraId="0606B14C" w14:textId="77777777" w:rsidR="001066F1" w:rsidRDefault="001066F1" w:rsidP="00A23600">
            <w:pPr>
              <w:jc w:val="both"/>
              <w:rPr>
                <w:rFonts w:eastAsia="Calibri"/>
                <w:lang w:eastAsia="lt-LT"/>
              </w:rPr>
            </w:pPr>
            <w:r>
              <w:rPr>
                <w:rFonts w:eastAsia="Calibri"/>
                <w:lang w:eastAsia="lt-LT"/>
              </w:rPr>
              <w:t xml:space="preserve">Energetikos ministerijos Tvarios energetikos politikos grupė </w:t>
            </w:r>
          </w:p>
          <w:p w14:paraId="49CC63E6" w14:textId="77777777" w:rsidR="001066F1" w:rsidRDefault="001066F1" w:rsidP="00A23600">
            <w:pPr>
              <w:jc w:val="both"/>
              <w:rPr>
                <w:rFonts w:eastAsia="Calibri"/>
                <w:color w:val="808080"/>
                <w:lang w:eastAsia="lt-LT"/>
              </w:rPr>
            </w:pPr>
            <w:r>
              <w:rPr>
                <w:rFonts w:eastAsia="Calibri"/>
                <w:lang w:eastAsia="lt-LT"/>
              </w:rPr>
              <w:t>Tel. +370 602 4 6552</w:t>
            </w:r>
          </w:p>
        </w:tc>
      </w:tr>
      <w:tr w:rsidR="001066F1" w14:paraId="6F62F600"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3ED5762" w14:textId="77777777" w:rsidR="001066F1" w:rsidRDefault="001066F1" w:rsidP="00A23600">
            <w:pPr>
              <w:widowControl w:val="0"/>
              <w:rPr>
                <w:szCs w:val="24"/>
                <w:lang w:eastAsia="lt-LT"/>
              </w:rPr>
            </w:pPr>
            <w:r>
              <w:rPr>
                <w:szCs w:val="24"/>
                <w:lang w:eastAsia="lt-LT"/>
              </w:rPr>
              <w:t>16.</w:t>
            </w:r>
          </w:p>
        </w:tc>
        <w:tc>
          <w:tcPr>
            <w:tcW w:w="116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33E2797" w14:textId="77777777" w:rsidR="001066F1" w:rsidRDefault="001066F1" w:rsidP="00A23600">
            <w:pPr>
              <w:widowControl w:val="0"/>
              <w:jc w:val="both"/>
              <w:rPr>
                <w:szCs w:val="24"/>
                <w:lang w:eastAsia="lt-LT"/>
              </w:rPr>
            </w:pPr>
            <w:r>
              <w:rPr>
                <w:szCs w:val="24"/>
                <w:lang w:eastAsia="lt-LT"/>
              </w:rPr>
              <w:t>Kita svarbi informacija</w:t>
            </w:r>
          </w:p>
        </w:tc>
        <w:tc>
          <w:tcPr>
            <w:tcW w:w="3618"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2818F4A" w14:textId="3FF093FE" w:rsidR="001066F1" w:rsidRDefault="001066F1" w:rsidP="00A23600">
            <w:pPr>
              <w:widowControl w:val="0"/>
              <w:jc w:val="both"/>
              <w:rPr>
                <w:lang w:eastAsia="lt-LT"/>
              </w:rPr>
            </w:pPr>
            <w:r>
              <w:rPr>
                <w:lang w:eastAsia="lt-LT"/>
              </w:rPr>
              <w:t>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2 priede nurodytas rodiklio kodas – P.S.1.1045.</w:t>
            </w:r>
          </w:p>
        </w:tc>
      </w:tr>
    </w:tbl>
    <w:p w14:paraId="5ED6BF2F" w14:textId="77777777" w:rsidR="00A51643" w:rsidRPr="00312BB2" w:rsidRDefault="00A51643" w:rsidP="00A51643">
      <w:pPr>
        <w:keepNext/>
        <w:keepLines/>
        <w:spacing w:line="256" w:lineRule="auto"/>
        <w:jc w:val="center"/>
        <w:outlineLvl w:val="1"/>
        <w:rPr>
          <w:lang w:eastAsia="lt-LT"/>
        </w:rPr>
      </w:pPr>
    </w:p>
    <w:p w14:paraId="6F715446" w14:textId="77777777" w:rsidR="00A51643" w:rsidRPr="00312BB2" w:rsidRDefault="00A51643" w:rsidP="00A51643">
      <w:pPr>
        <w:rPr>
          <w:sz w:val="4"/>
          <w:szCs w:val="4"/>
          <w:lang w:eastAsia="lt-LT"/>
        </w:rPr>
      </w:pPr>
    </w:p>
    <w:p w14:paraId="69BAF857" w14:textId="77777777" w:rsidR="00A51643" w:rsidRDefault="00A51643" w:rsidP="00A51643">
      <w:pPr>
        <w:spacing w:after="160" w:line="259" w:lineRule="auto"/>
        <w:rPr>
          <w:rFonts w:eastAsia="SimSun"/>
          <w:b/>
          <w:caps/>
          <w:szCs w:val="24"/>
          <w:lang w:eastAsia="lt-LT"/>
        </w:rPr>
      </w:pPr>
      <w:r>
        <w:rPr>
          <w:rFonts w:eastAsia="SimSun"/>
          <w:b/>
          <w:caps/>
          <w:szCs w:val="24"/>
          <w:lang w:eastAsia="lt-LT"/>
        </w:rPr>
        <w:br w:type="page"/>
      </w:r>
    </w:p>
    <w:p w14:paraId="44D605A3" w14:textId="77777777" w:rsidR="00A51643" w:rsidRPr="00312BB2" w:rsidRDefault="00A51643" w:rsidP="00A51643">
      <w:pPr>
        <w:keepNext/>
        <w:keepLines/>
        <w:spacing w:line="256" w:lineRule="auto"/>
        <w:jc w:val="center"/>
        <w:outlineLvl w:val="1"/>
        <w:rPr>
          <w:rFonts w:eastAsia="SimSun"/>
          <w:b/>
          <w:caps/>
          <w:szCs w:val="24"/>
          <w:lang w:eastAsia="lt-LT"/>
        </w:rPr>
      </w:pPr>
      <w:r w:rsidRPr="00312BB2">
        <w:rPr>
          <w:rFonts w:eastAsia="SimSun"/>
          <w:b/>
          <w:caps/>
          <w:szCs w:val="24"/>
          <w:lang w:eastAsia="lt-LT"/>
        </w:rPr>
        <w:lastRenderedPageBreak/>
        <w:t>2. Stebėsenos rodiklio</w:t>
      </w:r>
    </w:p>
    <w:p w14:paraId="61A3047F" w14:textId="77777777" w:rsidR="00A51643" w:rsidRPr="00312BB2" w:rsidRDefault="00A51643" w:rsidP="00A51643">
      <w:pPr>
        <w:keepNext/>
        <w:keepLines/>
        <w:spacing w:line="256" w:lineRule="auto"/>
        <w:jc w:val="center"/>
        <w:outlineLvl w:val="1"/>
        <w:rPr>
          <w:rFonts w:eastAsia="SimSun"/>
          <w:b/>
          <w:caps/>
          <w:szCs w:val="24"/>
          <w:lang w:eastAsia="lt-LT"/>
        </w:rPr>
      </w:pPr>
      <w:r w:rsidRPr="00312BB2">
        <w:rPr>
          <w:rFonts w:eastAsia="SimSun"/>
          <w:b/>
          <w:caps/>
          <w:szCs w:val="24"/>
          <w:lang w:eastAsia="lt-LT"/>
        </w:rPr>
        <w:t>„Paramą gavusios įmonės“ aprašymo kortelė</w:t>
      </w:r>
    </w:p>
    <w:p w14:paraId="45F06483" w14:textId="77777777" w:rsidR="00A51643" w:rsidRPr="00312BB2" w:rsidRDefault="00A51643" w:rsidP="00A51643">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2564"/>
        <w:gridCol w:w="6984"/>
      </w:tblGrid>
      <w:tr w:rsidR="00A51643" w:rsidRPr="00312BB2" w14:paraId="1E454B6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24CD067" w14:textId="77777777" w:rsidR="00A51643" w:rsidRPr="00312BB2" w:rsidRDefault="00A51643"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7E3DEF4" w14:textId="77777777" w:rsidR="00A51643" w:rsidRPr="00312BB2" w:rsidRDefault="00A51643"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ED00D3" w14:textId="77777777" w:rsidR="00A51643" w:rsidRPr="00312BB2" w:rsidRDefault="00A51643" w:rsidP="00B23ADB">
            <w:pPr>
              <w:widowControl w:val="0"/>
              <w:jc w:val="center"/>
              <w:rPr>
                <w:b/>
                <w:bCs/>
                <w:strike/>
                <w:szCs w:val="24"/>
                <w:lang w:eastAsia="lt-LT"/>
              </w:rPr>
            </w:pPr>
            <w:r w:rsidRPr="00312BB2">
              <w:rPr>
                <w:b/>
                <w:bCs/>
                <w:szCs w:val="24"/>
                <w:lang w:eastAsia="lt-LT"/>
              </w:rPr>
              <w:t>Kodai, pavadinimai ir aprašymas</w:t>
            </w:r>
          </w:p>
        </w:tc>
      </w:tr>
      <w:tr w:rsidR="00A51643" w:rsidRPr="00312BB2" w14:paraId="530BEB94"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369D94C" w14:textId="77777777" w:rsidR="00A51643" w:rsidRPr="00312BB2" w:rsidRDefault="00A51643"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EC22B9F" w14:textId="77777777" w:rsidR="00A51643" w:rsidRPr="00312BB2" w:rsidRDefault="00A51643"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A106BFF" w14:textId="77777777" w:rsidR="00A51643" w:rsidRPr="00312BB2" w:rsidRDefault="00A51643" w:rsidP="00B23ADB">
            <w:pPr>
              <w:jc w:val="both"/>
              <w:rPr>
                <w:bCs/>
                <w:i/>
                <w:iCs/>
                <w:color w:val="808080"/>
                <w:szCs w:val="24"/>
                <w:lang w:eastAsia="lt-LT"/>
              </w:rPr>
            </w:pPr>
            <w:r w:rsidRPr="00312BB2">
              <w:rPr>
                <w:szCs w:val="24"/>
                <w:lang w:eastAsia="lt-LT"/>
              </w:rPr>
              <w:t>Paramą gavusios įmonės</w:t>
            </w:r>
          </w:p>
        </w:tc>
      </w:tr>
      <w:tr w:rsidR="00A51643" w:rsidRPr="00312BB2" w14:paraId="7E01281C"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5973B8" w14:textId="77777777" w:rsidR="00A51643" w:rsidRPr="00312BB2" w:rsidRDefault="00A51643"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1B9235A" w14:textId="77777777" w:rsidR="00A51643" w:rsidRPr="00312BB2" w:rsidRDefault="00A51643"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68DEE71" w14:textId="77777777" w:rsidR="00A51643" w:rsidRPr="00312BB2" w:rsidRDefault="00A51643" w:rsidP="00B23ADB">
            <w:pPr>
              <w:jc w:val="both"/>
              <w:rPr>
                <w:szCs w:val="24"/>
                <w:lang w:eastAsia="lt-LT"/>
              </w:rPr>
            </w:pPr>
            <w:r w:rsidRPr="00312BB2">
              <w:rPr>
                <w:szCs w:val="24"/>
                <w:lang w:eastAsia="lt-LT"/>
              </w:rPr>
              <w:t>Įmonės</w:t>
            </w:r>
          </w:p>
        </w:tc>
      </w:tr>
      <w:tr w:rsidR="00A51643" w:rsidRPr="00312BB2" w14:paraId="31F13ACE"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D6CC0D2" w14:textId="77777777" w:rsidR="00A51643" w:rsidRPr="00312BB2" w:rsidRDefault="00A51643"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02DFB81" w14:textId="77777777" w:rsidR="00A51643" w:rsidRPr="00312BB2" w:rsidRDefault="00A51643"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F1634B8" w14:textId="77777777" w:rsidR="00A51643" w:rsidRPr="00312BB2" w:rsidRDefault="00A51643" w:rsidP="00B23ADB">
            <w:pPr>
              <w:jc w:val="both"/>
              <w:rPr>
                <w:szCs w:val="24"/>
                <w:lang w:eastAsia="lt-LT"/>
              </w:rPr>
            </w:pPr>
            <w:r w:rsidRPr="00312BB2">
              <w:rPr>
                <w:szCs w:val="24"/>
                <w:lang w:eastAsia="lt-LT"/>
              </w:rPr>
              <w:t>Didėjimas</w:t>
            </w:r>
          </w:p>
        </w:tc>
      </w:tr>
      <w:tr w:rsidR="00A51643" w:rsidRPr="00312BB2" w14:paraId="43B7EED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E69C103" w14:textId="77777777" w:rsidR="00A51643" w:rsidRPr="00312BB2" w:rsidRDefault="00A51643"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A1E5135" w14:textId="77777777" w:rsidR="00A51643" w:rsidRPr="00312BB2" w:rsidRDefault="00A51643"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81E0BCF" w14:textId="77777777" w:rsidR="00A51643" w:rsidRPr="00312BB2" w:rsidRDefault="00A51643" w:rsidP="00B23ADB">
            <w:pPr>
              <w:jc w:val="both"/>
              <w:rPr>
                <w:szCs w:val="24"/>
                <w:lang w:eastAsia="lt-LT"/>
              </w:rPr>
            </w:pPr>
            <w:r w:rsidRPr="00312BB2">
              <w:rPr>
                <w:szCs w:val="24"/>
                <w:lang w:eastAsia="lt-LT"/>
              </w:rPr>
              <w:t>Skaitinė reikšmė</w:t>
            </w:r>
          </w:p>
        </w:tc>
      </w:tr>
      <w:tr w:rsidR="00A51643" w:rsidRPr="00312BB2" w14:paraId="66C3248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251DA57" w14:textId="77777777" w:rsidR="00A51643" w:rsidRPr="00312BB2" w:rsidRDefault="00A51643"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931EC3D" w14:textId="77777777" w:rsidR="00A51643" w:rsidRPr="00312BB2" w:rsidRDefault="00A51643"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B408F38" w14:textId="77777777" w:rsidR="00A51643" w:rsidRPr="00312BB2" w:rsidRDefault="00A51643" w:rsidP="00B23ADB">
            <w:pPr>
              <w:jc w:val="both"/>
              <w:rPr>
                <w:szCs w:val="24"/>
                <w:lang w:eastAsia="lt-LT"/>
              </w:rPr>
            </w:pPr>
            <w:r w:rsidRPr="00312BB2">
              <w:rPr>
                <w:szCs w:val="24"/>
                <w:lang w:eastAsia="lt-LT"/>
              </w:rPr>
              <w:t>Rezultato rodiklis</w:t>
            </w:r>
          </w:p>
        </w:tc>
      </w:tr>
      <w:tr w:rsidR="00A51643" w:rsidRPr="00312BB2" w14:paraId="53AB31C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5CDF9A" w14:textId="77777777" w:rsidR="00A51643" w:rsidRPr="00312BB2" w:rsidRDefault="00A51643"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0FAF640" w14:textId="77777777" w:rsidR="00A51643" w:rsidRPr="00312BB2" w:rsidRDefault="00A51643"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6C5F740" w14:textId="77777777" w:rsidR="00A51643" w:rsidRPr="00312BB2" w:rsidRDefault="00A51643" w:rsidP="00B23ADB">
            <w:pPr>
              <w:jc w:val="both"/>
              <w:rPr>
                <w:bCs/>
                <w:szCs w:val="24"/>
                <w:lang w:val="en-US" w:eastAsia="lt-LT"/>
              </w:rPr>
            </w:pPr>
            <w:r w:rsidRPr="00312BB2">
              <w:rPr>
                <w:bCs/>
                <w:szCs w:val="24"/>
                <w:lang w:val="en-US" w:eastAsia="lt-LT"/>
              </w:rPr>
              <w:t>R-03-001-06-03-03-07</w:t>
            </w:r>
          </w:p>
        </w:tc>
      </w:tr>
      <w:tr w:rsidR="00A51643" w:rsidRPr="00312BB2" w14:paraId="7BF07E84"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9A1B632" w14:textId="77777777" w:rsidR="00A51643" w:rsidRPr="00312BB2" w:rsidRDefault="00A51643"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BD7959F" w14:textId="77777777" w:rsidR="00A51643" w:rsidRPr="00312BB2" w:rsidRDefault="00A51643"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893DF76" w14:textId="77777777" w:rsidR="00A51643" w:rsidRPr="00312BB2" w:rsidRDefault="00A51643" w:rsidP="00B23ADB">
            <w:pPr>
              <w:jc w:val="both"/>
              <w:rPr>
                <w:i/>
                <w:iCs/>
                <w:szCs w:val="24"/>
                <w:lang w:eastAsia="lt-LT"/>
              </w:rPr>
            </w:pPr>
            <w:r w:rsidRPr="00312BB2">
              <w:rPr>
                <w:color w:val="222222"/>
                <w:szCs w:val="24"/>
                <w:shd w:val="clear" w:color="auto" w:fill="FFFFFF"/>
                <w:lang w:eastAsia="lt-LT"/>
              </w:rPr>
              <w:t>RRFCI09</w:t>
            </w:r>
          </w:p>
        </w:tc>
      </w:tr>
      <w:tr w:rsidR="00A51643" w:rsidRPr="00F550EB" w14:paraId="4DC16C1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4328730" w14:textId="77777777" w:rsidR="00A51643" w:rsidRPr="00312BB2" w:rsidRDefault="00A51643"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791262" w14:textId="77777777" w:rsidR="00A51643" w:rsidRPr="00312BB2" w:rsidRDefault="00A51643"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CC2FA31" w14:textId="77777777" w:rsidR="00A51643" w:rsidRPr="00F550EB" w:rsidRDefault="00A51643" w:rsidP="00B23ADB">
            <w:pPr>
              <w:jc w:val="both"/>
              <w:rPr>
                <w:szCs w:val="24"/>
                <w:lang w:eastAsia="lt-LT"/>
              </w:rPr>
            </w:pPr>
            <w:r w:rsidRPr="00F550EB">
              <w:rPr>
                <w:szCs w:val="24"/>
                <w:lang w:eastAsia="lt-LT"/>
              </w:rPr>
              <w:t>Ekonomikos gaivinimo ir atsparumo didinimo priemonės bendrasis rodiklis Nr. RRFCI09, kurio paaiškinimai pateikti EK dokumente „</w:t>
            </w:r>
            <w:r w:rsidRPr="00F550EB">
              <w:rPr>
                <w:rStyle w:val="cf01"/>
                <w:szCs w:val="24"/>
              </w:rPr>
              <w:t>Gairės dėl bendrųjų Ekonomikos gaivinimo ir atsparumo didinimo priemonės rodiklių“</w:t>
            </w:r>
            <w:r w:rsidRPr="00F550EB">
              <w:rPr>
                <w:szCs w:val="24"/>
                <w:lang w:eastAsia="lt-LT"/>
              </w:rPr>
              <w:t xml:space="preserve"> ir Komisijos deleguotame reglamente (ES) 2021/2106</w:t>
            </w:r>
          </w:p>
          <w:p w14:paraId="2F04F34F" w14:textId="77777777" w:rsidR="00A51643" w:rsidRPr="00F550EB" w:rsidRDefault="00A51643" w:rsidP="00B23ADB">
            <w:pPr>
              <w:jc w:val="both"/>
              <w:rPr>
                <w:szCs w:val="24"/>
                <w:lang w:eastAsia="lt-LT"/>
              </w:rPr>
            </w:pPr>
            <w:r w:rsidRPr="00F550EB">
              <w:rPr>
                <w:szCs w:val="24"/>
                <w:lang w:eastAsia="lt-LT"/>
              </w:rPr>
              <w:t>(</w:t>
            </w:r>
            <w:hyperlink r:id="rId23" w:history="1">
              <w:r w:rsidRPr="00F550EB">
                <w:rPr>
                  <w:rStyle w:val="Hipersaitas"/>
                  <w:szCs w:val="24"/>
                  <w:lang w:eastAsia="lt-LT"/>
                </w:rPr>
                <w:t>https://eur-lex.europa.eu/legal-content/LT/TXT/?uri=CELEX%3A32021R2106&amp;qid=1654517454600</w:t>
              </w:r>
            </w:hyperlink>
          </w:p>
          <w:p w14:paraId="6BF6D871" w14:textId="77777777" w:rsidR="00A51643" w:rsidRPr="00F550EB" w:rsidRDefault="00A51643" w:rsidP="00B23ADB">
            <w:pPr>
              <w:jc w:val="both"/>
              <w:rPr>
                <w:szCs w:val="24"/>
                <w:lang w:eastAsia="lt-LT"/>
              </w:rPr>
            </w:pPr>
            <w:r w:rsidRPr="00F550EB">
              <w:rPr>
                <w:szCs w:val="24"/>
                <w:lang w:eastAsia="lt-LT"/>
              </w:rPr>
              <w:t>Rodikliu apskaičiuojamos visos įmonės, gaunančios finansinę (dotacijas ir finansines priemones) ar nefinansinę (natūrinę) paramą.</w:t>
            </w:r>
          </w:p>
          <w:p w14:paraId="77DA5079" w14:textId="77777777" w:rsidR="00A51643" w:rsidRPr="00F550EB" w:rsidRDefault="00A51643" w:rsidP="00B23ADB">
            <w:pPr>
              <w:jc w:val="both"/>
              <w:rPr>
                <w:szCs w:val="24"/>
                <w:lang w:eastAsia="lt-LT"/>
              </w:rPr>
            </w:pPr>
          </w:p>
          <w:p w14:paraId="0D4E21AE" w14:textId="77777777" w:rsidR="00A51643" w:rsidRPr="00F550EB" w:rsidRDefault="00A51643" w:rsidP="00B23ADB">
            <w:pPr>
              <w:jc w:val="both"/>
              <w:rPr>
                <w:szCs w:val="24"/>
                <w:lang w:eastAsia="lt-LT"/>
              </w:rPr>
            </w:pPr>
            <w:r w:rsidRPr="00F550EB">
              <w:rPr>
                <w:szCs w:val="24"/>
                <w:lang w:eastAsia="lt-LT"/>
              </w:rPr>
              <w:t xml:space="preserve">Įmonė – ekonominę veiklą vykdantis juridinis asmuo (šaltinis: Lietuvos Respublikos smulkiojo ir vidutinio verslo plėtros įstatymas). </w:t>
            </w:r>
          </w:p>
          <w:p w14:paraId="096EBD19" w14:textId="77777777" w:rsidR="00A51643" w:rsidRPr="00F550EB" w:rsidRDefault="00A51643" w:rsidP="00B23ADB">
            <w:pPr>
              <w:jc w:val="both"/>
              <w:rPr>
                <w:szCs w:val="24"/>
                <w:lang w:eastAsia="lt-LT"/>
              </w:rPr>
            </w:pPr>
          </w:p>
          <w:p w14:paraId="785913FD" w14:textId="77777777" w:rsidR="00A51643" w:rsidRPr="00F550EB" w:rsidRDefault="00A51643" w:rsidP="00B23ADB">
            <w:pPr>
              <w:jc w:val="both"/>
              <w:rPr>
                <w:noProof/>
                <w:szCs w:val="24"/>
                <w:lang w:eastAsia="en-IE"/>
              </w:rPr>
            </w:pPr>
            <w:r w:rsidRPr="00F550EB">
              <w:rPr>
                <w:noProof/>
                <w:szCs w:val="24"/>
                <w:lang w:eastAsia="en-IE"/>
              </w:rPr>
              <w:t xml:space="preserve">Skaičiuojant rodiklio reikšmę, prie įmonių skaičiaus pridedamas ir verslininkų skaičius. </w:t>
            </w:r>
          </w:p>
          <w:p w14:paraId="0C60BBB0" w14:textId="77777777" w:rsidR="00A51643" w:rsidRPr="00F550EB" w:rsidRDefault="00A51643" w:rsidP="00B23ADB">
            <w:pPr>
              <w:jc w:val="both"/>
              <w:rPr>
                <w:noProof/>
                <w:szCs w:val="24"/>
                <w:lang w:eastAsia="en-IE"/>
              </w:rPr>
            </w:pPr>
          </w:p>
          <w:p w14:paraId="760CFC44" w14:textId="77777777" w:rsidR="00A51643" w:rsidRPr="00F550EB" w:rsidRDefault="00A51643" w:rsidP="00B23ADB">
            <w:pPr>
              <w:jc w:val="both"/>
              <w:rPr>
                <w:noProof/>
                <w:szCs w:val="24"/>
                <w:lang w:eastAsia="en-IE"/>
              </w:rPr>
            </w:pPr>
            <w:r w:rsidRPr="00F550EB">
              <w:rPr>
                <w:noProof/>
                <w:szCs w:val="24"/>
                <w:lang w:eastAsia="en-IE"/>
              </w:rPr>
              <w:t>Verslininkas – fizinis asmuo, kuris verčiasi ekonomine veikla (šaltinis: Lietuvos Respublikos smulkiojo ir vidutinio verslo plėtros įstatymas).</w:t>
            </w:r>
          </w:p>
          <w:p w14:paraId="6B36B8C8" w14:textId="77777777" w:rsidR="00A51643" w:rsidRPr="00F550EB" w:rsidRDefault="00A51643" w:rsidP="00B23ADB">
            <w:pPr>
              <w:jc w:val="both"/>
              <w:rPr>
                <w:szCs w:val="24"/>
                <w:lang w:eastAsia="lt-LT"/>
              </w:rPr>
            </w:pPr>
          </w:p>
          <w:p w14:paraId="2D5BC911" w14:textId="77777777" w:rsidR="00A51643" w:rsidRPr="00F550EB" w:rsidRDefault="00A51643" w:rsidP="00B23ADB">
            <w:pPr>
              <w:jc w:val="both"/>
              <w:rPr>
                <w:noProof/>
                <w:szCs w:val="24"/>
                <w:lang w:eastAsia="en-IE"/>
              </w:rPr>
            </w:pPr>
            <w:r w:rsidRPr="00F550EB">
              <w:rPr>
                <w:szCs w:val="24"/>
                <w:lang w:eastAsia="lt-LT"/>
              </w:rPr>
              <w:t xml:space="preserve">Vertinant įmonių dydį, vadovaujamasi </w:t>
            </w:r>
            <w:r w:rsidRPr="00F550EB">
              <w:rPr>
                <w:noProof/>
                <w:szCs w:val="24"/>
                <w:lang w:eastAsia="en-IE"/>
              </w:rPr>
              <w:t>Lietuvos Respublikos smulkiojo ir vidutinio verslo plėtros įstatymu.</w:t>
            </w:r>
          </w:p>
          <w:p w14:paraId="353D671F" w14:textId="77777777" w:rsidR="00A51643" w:rsidRPr="00F550EB" w:rsidRDefault="00A51643" w:rsidP="00B23ADB">
            <w:pPr>
              <w:jc w:val="both"/>
              <w:rPr>
                <w:noProof/>
                <w:szCs w:val="24"/>
                <w:lang w:eastAsia="en-IE"/>
              </w:rPr>
            </w:pPr>
          </w:p>
          <w:p w14:paraId="0FA9D0DA" w14:textId="77777777" w:rsidR="00A51643" w:rsidRPr="00F550EB" w:rsidRDefault="00A51643" w:rsidP="00B23ADB">
            <w:pPr>
              <w:jc w:val="both"/>
            </w:pPr>
            <w:r w:rsidRPr="00F550EB">
              <w:rPr>
                <w:b/>
                <w:bCs/>
              </w:rPr>
              <w:t>Didelė įmonė</w:t>
            </w:r>
            <w:r w:rsidRPr="00F550EB">
              <w:t xml:space="preserve">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w:t>
            </w:r>
            <w:r w:rsidRPr="00F550EB">
              <w:lastRenderedPageBreak/>
              <w:t>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14:paraId="00BE04B4" w14:textId="77777777" w:rsidR="00A51643" w:rsidRPr="00F550EB" w:rsidRDefault="00A51643" w:rsidP="00B23ADB">
            <w:pPr>
              <w:jc w:val="both"/>
              <w:rPr>
                <w:szCs w:val="24"/>
                <w:lang w:eastAsia="lt-LT"/>
              </w:rPr>
            </w:pPr>
          </w:p>
          <w:p w14:paraId="14C72823" w14:textId="77777777" w:rsidR="00A51643" w:rsidRPr="00F550EB" w:rsidRDefault="00A51643" w:rsidP="00B23ADB">
            <w:pPr>
              <w:jc w:val="both"/>
              <w:rPr>
                <w:szCs w:val="24"/>
                <w:lang w:eastAsia="lt-LT"/>
              </w:rPr>
            </w:pPr>
            <w:r w:rsidRPr="00F550EB">
              <w:rPr>
                <w:szCs w:val="24"/>
                <w:lang w:eastAsia="lt-LT"/>
              </w:rPr>
              <w:t>Dotacijų atveju paramą gaunančios įmonės dydis nustatomas projektų įgyvendinimo plano (PĮP) vertinimo metu pagal PĮP pateikimo datai galiojančią informaciją.</w:t>
            </w:r>
            <w:r w:rsidRPr="00F550EB">
              <w:rPr>
                <w:szCs w:val="24"/>
              </w:rPr>
              <w:t xml:space="preserve"> Paramą gaunančio galutinio gavėjo, kurio negalima identifikuoti PĮP pateikimo metu, dydis nustatomas projekto įgyvendinimo metu.</w:t>
            </w:r>
          </w:p>
          <w:p w14:paraId="375B89C7" w14:textId="77777777" w:rsidR="00A51643" w:rsidRPr="00F550EB" w:rsidRDefault="00A51643" w:rsidP="00B23ADB">
            <w:pPr>
              <w:jc w:val="both"/>
              <w:rPr>
                <w:strike/>
                <w:szCs w:val="24"/>
                <w:lang w:eastAsia="lt-LT"/>
              </w:rPr>
            </w:pPr>
          </w:p>
        </w:tc>
      </w:tr>
      <w:tr w:rsidR="00A51643" w:rsidRPr="00312BB2" w14:paraId="555B99B0"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05BEFB8" w14:textId="77777777" w:rsidR="00A51643" w:rsidRPr="00312BB2" w:rsidRDefault="00A51643" w:rsidP="00B23ADB">
            <w:pPr>
              <w:widowControl w:val="0"/>
              <w:rPr>
                <w:bCs/>
                <w:szCs w:val="24"/>
                <w:lang w:eastAsia="lt-LT"/>
              </w:rPr>
            </w:pPr>
            <w:r w:rsidRPr="00312BB2">
              <w:rPr>
                <w:bCs/>
                <w:szCs w:val="24"/>
                <w:lang w:eastAsia="lt-LT"/>
              </w:rPr>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2081F04" w14:textId="77777777" w:rsidR="00A51643" w:rsidRPr="00312BB2" w:rsidRDefault="00A51643"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C9AA6A1" w14:textId="77777777" w:rsidR="00A51643" w:rsidRPr="00312BB2" w:rsidRDefault="00A51643" w:rsidP="00B23ADB">
            <w:pPr>
              <w:jc w:val="both"/>
              <w:rPr>
                <w:szCs w:val="24"/>
                <w:lang w:eastAsia="lt-LT"/>
              </w:rPr>
            </w:pPr>
            <w:r w:rsidRPr="00312BB2">
              <w:rPr>
                <w:bCs/>
                <w:szCs w:val="24"/>
                <w:lang w:eastAsia="lt-LT"/>
              </w:rPr>
              <w:t>Automatiškai apskaičiuojamas</w:t>
            </w:r>
          </w:p>
          <w:p w14:paraId="53F767F2" w14:textId="77777777" w:rsidR="00A51643" w:rsidRPr="00312BB2" w:rsidRDefault="00A51643" w:rsidP="00B23ADB">
            <w:pPr>
              <w:tabs>
                <w:tab w:val="left" w:pos="568"/>
              </w:tabs>
              <w:jc w:val="both"/>
              <w:rPr>
                <w:i/>
                <w:iCs/>
                <w:szCs w:val="24"/>
                <w:lang w:val="en-GB" w:eastAsia="lt-LT"/>
              </w:rPr>
            </w:pPr>
          </w:p>
        </w:tc>
      </w:tr>
      <w:tr w:rsidR="00A51643" w:rsidRPr="00312BB2" w14:paraId="0EB2BCA9"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623C88F" w14:textId="77777777" w:rsidR="00A51643" w:rsidRPr="00312BB2" w:rsidRDefault="00A51643"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5D1E4B4" w14:textId="77777777" w:rsidR="00A51643" w:rsidRPr="00312BB2" w:rsidRDefault="00A51643"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03F7D32" w14:textId="77777777" w:rsidR="00A51643" w:rsidRPr="00312BB2" w:rsidRDefault="00A51643" w:rsidP="00B23ADB">
            <w:pPr>
              <w:pStyle w:val="pf0"/>
              <w:jc w:val="both"/>
            </w:pPr>
            <w:r w:rsidRPr="007C52B0">
              <w:t>Projekto ir priemonės lygiu įmonė skaičiuojama vieną kartą pagal tą pačią paramos rūšį (dotacij</w:t>
            </w:r>
            <w:r>
              <w:t>a)</w:t>
            </w:r>
            <w:r w:rsidRPr="007C52B0">
              <w:t>.</w:t>
            </w:r>
          </w:p>
        </w:tc>
      </w:tr>
      <w:tr w:rsidR="00A51643" w:rsidRPr="00312BB2" w14:paraId="0A367897"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9FC5C88" w14:textId="77777777" w:rsidR="00A51643" w:rsidRPr="00312BB2" w:rsidRDefault="00A51643"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176D600" w14:textId="77777777" w:rsidR="00A51643" w:rsidRPr="00312BB2" w:rsidRDefault="00A51643"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6FC9CF0" w14:textId="77777777" w:rsidR="00A51643" w:rsidRPr="00312BB2" w:rsidRDefault="00A51643" w:rsidP="00B23ADB">
            <w:pPr>
              <w:jc w:val="both"/>
              <w:rPr>
                <w:szCs w:val="24"/>
                <w:lang w:eastAsia="lt-LT"/>
              </w:rPr>
            </w:pPr>
            <w:r w:rsidRPr="00312BB2">
              <w:rPr>
                <w:szCs w:val="24"/>
                <w:lang w:eastAsia="lt-LT"/>
              </w:rPr>
              <w:t>Dotacijų atveju:</w:t>
            </w:r>
          </w:p>
          <w:p w14:paraId="441D5BFC" w14:textId="77777777" w:rsidR="00A51643" w:rsidRPr="00312BB2" w:rsidRDefault="00A51643" w:rsidP="00B23ADB">
            <w:pPr>
              <w:jc w:val="both"/>
              <w:rPr>
                <w:szCs w:val="24"/>
                <w:lang w:eastAsia="lt-LT"/>
              </w:rPr>
            </w:pPr>
            <w:r w:rsidRPr="00312BB2">
              <w:rPr>
                <w:szCs w:val="24"/>
                <w:lang w:eastAsia="lt-LT"/>
              </w:rPr>
              <w:t>Pirminiai ir antriniai duomenų šaltiniai:</w:t>
            </w:r>
          </w:p>
          <w:p w14:paraId="355EA040" w14:textId="77777777" w:rsidR="00A51643" w:rsidRPr="007F3692" w:rsidRDefault="00A51643" w:rsidP="00B23ADB">
            <w:pPr>
              <w:jc w:val="both"/>
            </w:pPr>
            <w:r w:rsidRPr="00312BB2">
              <w:t xml:space="preserve">Galutinė veiklos ataskaita. </w:t>
            </w:r>
          </w:p>
        </w:tc>
      </w:tr>
      <w:tr w:rsidR="00A51643" w:rsidRPr="00312BB2" w14:paraId="6CC1DADF"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6BCFB51" w14:textId="77777777" w:rsidR="00A51643" w:rsidRPr="00312BB2" w:rsidRDefault="00A51643"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B0230AF" w14:textId="77777777" w:rsidR="00A51643" w:rsidRPr="00312BB2" w:rsidRDefault="00A51643"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1296BF" w14:textId="77777777" w:rsidR="00A51643" w:rsidRPr="00312BB2" w:rsidRDefault="00A51643" w:rsidP="00B23ADB">
            <w:pPr>
              <w:jc w:val="both"/>
              <w:rPr>
                <w:szCs w:val="24"/>
                <w:lang w:eastAsia="lt-LT"/>
              </w:rPr>
            </w:pPr>
            <w:r w:rsidRPr="00312BB2">
              <w:rPr>
                <w:szCs w:val="24"/>
                <w:lang w:eastAsia="lt-LT"/>
              </w:rPr>
              <w:t>Už rodiklio pasiekimą atsiskaitoma:</w:t>
            </w:r>
          </w:p>
          <w:p w14:paraId="4A2DE9E3" w14:textId="77777777" w:rsidR="00A51643" w:rsidRPr="00312BB2" w:rsidRDefault="00A51643" w:rsidP="00A51643">
            <w:pPr>
              <w:pStyle w:val="Sraopastraipa"/>
              <w:numPr>
                <w:ilvl w:val="0"/>
                <w:numId w:val="28"/>
              </w:numPr>
              <w:spacing w:after="0" w:line="240" w:lineRule="auto"/>
              <w:jc w:val="both"/>
              <w:rPr>
                <w:szCs w:val="24"/>
                <w:lang w:eastAsia="lt-LT"/>
              </w:rPr>
            </w:pPr>
            <w:r w:rsidRPr="00F550EB">
              <w:rPr>
                <w:rStyle w:val="Grietas"/>
                <w:rFonts w:eastAsiaTheme="majorEastAsia"/>
                <w:spacing w:val="2"/>
                <w:shd w:val="clear" w:color="auto" w:fill="FFFFFF"/>
              </w:rPr>
              <w:t xml:space="preserve">projekto veiklų įgyvendinimo </w:t>
            </w:r>
            <w:r w:rsidRPr="00F550EB">
              <w:rPr>
                <w:szCs w:val="24"/>
                <w:lang w:eastAsia="lt-LT"/>
              </w:rPr>
              <w:t xml:space="preserve">pabaigoje </w:t>
            </w:r>
            <w:r w:rsidRPr="00312BB2">
              <w:rPr>
                <w:szCs w:val="24"/>
                <w:lang w:eastAsia="lt-LT"/>
              </w:rPr>
              <w:t xml:space="preserve"> (dotacijų atveju)</w:t>
            </w:r>
            <w:r>
              <w:rPr>
                <w:szCs w:val="24"/>
                <w:lang w:eastAsia="lt-LT"/>
              </w:rPr>
              <w:t>.</w:t>
            </w:r>
          </w:p>
          <w:p w14:paraId="5E7294C3" w14:textId="77777777" w:rsidR="00A51643" w:rsidRPr="00AA5C8C" w:rsidRDefault="00A51643" w:rsidP="00B23ADB">
            <w:pPr>
              <w:ind w:left="418"/>
              <w:jc w:val="both"/>
              <w:rPr>
                <w:szCs w:val="24"/>
                <w:lang w:eastAsia="lt-LT"/>
              </w:rPr>
            </w:pPr>
          </w:p>
        </w:tc>
      </w:tr>
      <w:tr w:rsidR="00A51643" w:rsidRPr="00312BB2" w14:paraId="7360169F"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3F69BA4" w14:textId="77777777" w:rsidR="00A51643" w:rsidRPr="00312BB2" w:rsidRDefault="00A51643"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BDBB86" w14:textId="77777777" w:rsidR="00A51643" w:rsidRPr="00312BB2" w:rsidRDefault="00A51643"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CFA818" w14:textId="77777777" w:rsidR="00A51643" w:rsidRPr="00F550EB" w:rsidRDefault="00A51643" w:rsidP="00B23ADB">
            <w:pPr>
              <w:jc w:val="both"/>
              <w:rPr>
                <w:rStyle w:val="Grietas"/>
                <w:rFonts w:eastAsiaTheme="majorEastAsia"/>
                <w:b w:val="0"/>
                <w:bCs w:val="0"/>
                <w:spacing w:val="2"/>
                <w:shd w:val="clear" w:color="auto" w:fill="FFFFFF"/>
              </w:rPr>
            </w:pPr>
            <w:r w:rsidRPr="00F550EB">
              <w:rPr>
                <w:rStyle w:val="Grietas"/>
                <w:rFonts w:eastAsiaTheme="majorEastAsia"/>
                <w:spacing w:val="2"/>
                <w:shd w:val="clear" w:color="auto" w:fill="FFFFFF"/>
              </w:rPr>
              <w:t>Kitas (projekto veiklų įgyvendinimo pabaigoje).</w:t>
            </w:r>
          </w:p>
          <w:p w14:paraId="34708533" w14:textId="77777777" w:rsidR="00A51643" w:rsidRPr="00F550EB" w:rsidRDefault="00A51643" w:rsidP="00B23ADB">
            <w:pPr>
              <w:jc w:val="both"/>
              <w:rPr>
                <w:rStyle w:val="Grietas"/>
                <w:rFonts w:eastAsiaTheme="majorEastAsia"/>
                <w:b w:val="0"/>
                <w:bCs w:val="0"/>
                <w:spacing w:val="2"/>
                <w:shd w:val="clear" w:color="auto" w:fill="FFFFFF"/>
              </w:rPr>
            </w:pPr>
          </w:p>
          <w:p w14:paraId="5BB2BF41" w14:textId="77777777" w:rsidR="00A51643" w:rsidRPr="00F550EB" w:rsidRDefault="00A51643" w:rsidP="00B23ADB">
            <w:pPr>
              <w:jc w:val="both"/>
              <w:rPr>
                <w:szCs w:val="24"/>
                <w:lang w:eastAsia="lt-LT"/>
              </w:rPr>
            </w:pPr>
            <w:r w:rsidRPr="00F550EB">
              <w:rPr>
                <w:szCs w:val="24"/>
                <w:lang w:eastAsia="lt-LT"/>
              </w:rPr>
              <w:t>Dotacijų atveju, stebėsenos rodiklis laikomas pasiektu, kai su galutine veiklos ataskaita deklaruojamas rodiklio pasiekimas ir  patvirtinamas paramos gavimas.</w:t>
            </w:r>
          </w:p>
        </w:tc>
      </w:tr>
      <w:tr w:rsidR="00A51643" w:rsidRPr="00312BB2" w14:paraId="70BD99EC"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850D530" w14:textId="77777777" w:rsidR="00A51643" w:rsidRPr="00312BB2" w:rsidRDefault="00A51643"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0F5CFD" w14:textId="77777777" w:rsidR="00A51643" w:rsidRPr="00312BB2" w:rsidRDefault="00A51643"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86F4BD9" w14:textId="77777777" w:rsidR="00A51643" w:rsidRPr="00312BB2" w:rsidRDefault="00A51643" w:rsidP="00B23ADB">
            <w:pPr>
              <w:jc w:val="both"/>
              <w:rPr>
                <w:i/>
                <w:iCs/>
                <w:szCs w:val="24"/>
                <w:lang w:eastAsia="lt-LT"/>
              </w:rPr>
            </w:pPr>
            <w:r w:rsidRPr="00312BB2">
              <w:rPr>
                <w:rFonts w:eastAsia="Calibri"/>
                <w:bCs/>
                <w:szCs w:val="24"/>
                <w:lang w:eastAsia="lt-LT"/>
              </w:rPr>
              <w:t>Lietuvos Respublikos energetikos ministerija</w:t>
            </w:r>
          </w:p>
        </w:tc>
      </w:tr>
      <w:tr w:rsidR="00A51643" w:rsidRPr="00312BB2" w14:paraId="34FB2BB5"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4C6E7A0" w14:textId="77777777" w:rsidR="00A51643" w:rsidRPr="00312BB2" w:rsidRDefault="00A51643"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B0A663" w14:textId="77777777" w:rsidR="00A51643" w:rsidRPr="00312BB2" w:rsidRDefault="00A51643"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CEC05D3" w14:textId="77777777" w:rsidR="00A51643" w:rsidRPr="00312BB2" w:rsidRDefault="00A51643" w:rsidP="00B23ADB">
            <w:pPr>
              <w:jc w:val="both"/>
              <w:rPr>
                <w:rFonts w:eastAsia="Calibri"/>
                <w:lang w:eastAsia="lt-LT"/>
              </w:rPr>
            </w:pPr>
            <w:r w:rsidRPr="00312BB2">
              <w:rPr>
                <w:rFonts w:eastAsia="Calibri"/>
                <w:lang w:eastAsia="lt-LT"/>
              </w:rPr>
              <w:t>Energetikos ministerijos Investicijų grupė</w:t>
            </w:r>
          </w:p>
          <w:p w14:paraId="55A82BAB" w14:textId="77777777" w:rsidR="00A51643" w:rsidRPr="00312BB2" w:rsidRDefault="00A51643"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2FA02BEB" w14:textId="77777777" w:rsidR="00A51643" w:rsidRPr="00312BB2" w:rsidRDefault="00A51643" w:rsidP="00B23ADB">
            <w:pPr>
              <w:jc w:val="both"/>
              <w:rPr>
                <w:rFonts w:eastAsia="Calibri"/>
                <w:lang w:eastAsia="lt-LT"/>
              </w:rPr>
            </w:pPr>
          </w:p>
          <w:p w14:paraId="2EC1A652" w14:textId="77777777" w:rsidR="00A51643" w:rsidRPr="00312BB2" w:rsidRDefault="00A51643"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56166A5C" w14:textId="77777777" w:rsidR="00A51643" w:rsidRPr="00312BB2" w:rsidRDefault="00A51643" w:rsidP="00B23ADB">
            <w:pPr>
              <w:jc w:val="both"/>
              <w:rPr>
                <w:szCs w:val="24"/>
                <w:lang w:eastAsia="lt-LT"/>
              </w:rPr>
            </w:pPr>
            <w:r w:rsidRPr="00312BB2">
              <w:rPr>
                <w:rFonts w:eastAsia="Calibri"/>
                <w:lang w:val="en-US" w:eastAsia="lt-LT"/>
              </w:rPr>
              <w:t>Tel. +370 602 4 6552</w:t>
            </w:r>
          </w:p>
        </w:tc>
      </w:tr>
      <w:tr w:rsidR="00A51643" w:rsidRPr="00312BB2" w14:paraId="021F2D7E"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C881E4" w14:textId="77777777" w:rsidR="00A51643" w:rsidRPr="00312BB2" w:rsidRDefault="00A51643"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12BD815" w14:textId="77777777" w:rsidR="00A51643" w:rsidRPr="00312BB2" w:rsidRDefault="00A51643"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0D3F5A" w14:textId="77777777" w:rsidR="00A51643" w:rsidRPr="00312BB2" w:rsidRDefault="00A51643" w:rsidP="00B23ADB">
            <w:pPr>
              <w:jc w:val="both"/>
              <w:rPr>
                <w:szCs w:val="24"/>
                <w:lang w:eastAsia="lt-LT"/>
              </w:rPr>
            </w:pPr>
            <w:r w:rsidRPr="00312BB2">
              <w:rPr>
                <w:szCs w:val="24"/>
                <w:lang w:eastAsia="lt-LT"/>
              </w:rPr>
              <w:t xml:space="preserve">NKL plano bendrasis rezultato rodiklis RRFCI09. Rodiklio kodas R.B.1.2009. Rodiklis skaidomas į </w:t>
            </w:r>
            <w:proofErr w:type="spellStart"/>
            <w:r w:rsidRPr="00312BB2">
              <w:rPr>
                <w:szCs w:val="24"/>
                <w:lang w:eastAsia="lt-LT"/>
              </w:rPr>
              <w:t>parodiklius</w:t>
            </w:r>
            <w:proofErr w:type="spellEnd"/>
            <w:r w:rsidRPr="00312BB2">
              <w:rPr>
                <w:szCs w:val="24"/>
                <w:lang w:eastAsia="lt-LT"/>
              </w:rPr>
              <w:t xml:space="preserve"> pagal įmonės dydį (R.B.1.2009.1; R.B.1.2009.2; R.B.1.2009.3).</w:t>
            </w:r>
          </w:p>
          <w:p w14:paraId="39440922" w14:textId="77777777" w:rsidR="00A51643" w:rsidRPr="00312BB2" w:rsidRDefault="00A51643" w:rsidP="00B23ADB">
            <w:pPr>
              <w:jc w:val="both"/>
              <w:rPr>
                <w:szCs w:val="24"/>
                <w:lang w:eastAsia="lt-LT"/>
              </w:rPr>
            </w:pPr>
          </w:p>
        </w:tc>
      </w:tr>
    </w:tbl>
    <w:p w14:paraId="0120E530" w14:textId="77777777" w:rsidR="00A51643" w:rsidRPr="00312BB2" w:rsidRDefault="00A51643" w:rsidP="00A51643">
      <w:pPr>
        <w:rPr>
          <w:b/>
          <w:lang w:eastAsia="lt-LT"/>
        </w:rPr>
      </w:pPr>
    </w:p>
    <w:p w14:paraId="66050E92" w14:textId="77777777" w:rsidR="00A51643" w:rsidRPr="00312BB2" w:rsidRDefault="00A51643" w:rsidP="00A51643">
      <w:pPr>
        <w:spacing w:after="160" w:line="259" w:lineRule="auto"/>
        <w:rPr>
          <w:b/>
          <w:lang w:eastAsia="lt-LT"/>
        </w:rPr>
      </w:pPr>
      <w:r w:rsidRPr="00312BB2">
        <w:rPr>
          <w:b/>
          <w:lang w:eastAsia="lt-LT"/>
        </w:rPr>
        <w:br w:type="page"/>
      </w:r>
    </w:p>
    <w:p w14:paraId="6B0CE759" w14:textId="77777777" w:rsidR="00A51643" w:rsidRPr="00312BB2" w:rsidRDefault="00A51643" w:rsidP="00A51643">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3. Stebėsenos rodiklio</w:t>
      </w:r>
    </w:p>
    <w:p w14:paraId="69143924" w14:textId="77777777" w:rsidR="00A51643" w:rsidRPr="00312BB2" w:rsidRDefault="00A51643" w:rsidP="00A51643">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szCs w:val="24"/>
          <w:lang w:eastAsia="lt-LT"/>
        </w:rPr>
        <w:t>PARAMĄ GAVUSIOS ĮMONĖS, IŠ JŲ MAŽOS IR LABAI MAŽOS ĮMONĖS</w:t>
      </w:r>
      <w:r w:rsidRPr="00312BB2">
        <w:rPr>
          <w:rFonts w:eastAsia="SimSun"/>
          <w:b/>
          <w:caps/>
          <w:szCs w:val="24"/>
          <w:lang w:eastAsia="lt-LT"/>
        </w:rPr>
        <w:t>“ aprašymo kortelė</w:t>
      </w:r>
    </w:p>
    <w:p w14:paraId="47E10500" w14:textId="77777777" w:rsidR="00A51643" w:rsidRPr="00312BB2" w:rsidRDefault="00A51643" w:rsidP="00A51643">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2564"/>
        <w:gridCol w:w="6984"/>
      </w:tblGrid>
      <w:tr w:rsidR="00A51643" w:rsidRPr="00312BB2" w14:paraId="333ECEAF"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89B28F" w14:textId="77777777" w:rsidR="00A51643" w:rsidRPr="00312BB2" w:rsidRDefault="00A51643"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393DE75" w14:textId="77777777" w:rsidR="00A51643" w:rsidRPr="00312BB2" w:rsidRDefault="00A51643"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CA056B" w14:textId="77777777" w:rsidR="00A51643" w:rsidRPr="00312BB2" w:rsidRDefault="00A51643" w:rsidP="00B23ADB">
            <w:pPr>
              <w:widowControl w:val="0"/>
              <w:jc w:val="center"/>
              <w:rPr>
                <w:b/>
                <w:bCs/>
                <w:strike/>
                <w:szCs w:val="24"/>
                <w:lang w:eastAsia="lt-LT"/>
              </w:rPr>
            </w:pPr>
            <w:r w:rsidRPr="00312BB2">
              <w:rPr>
                <w:b/>
                <w:bCs/>
                <w:szCs w:val="24"/>
                <w:lang w:eastAsia="lt-LT"/>
              </w:rPr>
              <w:t>Kodai, pavadinimai ir aprašymas</w:t>
            </w:r>
          </w:p>
        </w:tc>
      </w:tr>
      <w:tr w:rsidR="00A51643" w:rsidRPr="00312BB2" w14:paraId="680E6D5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B8BF04F" w14:textId="77777777" w:rsidR="00A51643" w:rsidRPr="00312BB2" w:rsidRDefault="00A51643"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28ECD49" w14:textId="77777777" w:rsidR="00A51643" w:rsidRPr="00312BB2" w:rsidRDefault="00A51643"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B66210C" w14:textId="77777777" w:rsidR="00A51643" w:rsidRPr="00312BB2" w:rsidRDefault="00A51643" w:rsidP="00B23ADB">
            <w:pPr>
              <w:jc w:val="both"/>
              <w:rPr>
                <w:bCs/>
                <w:i/>
                <w:iCs/>
                <w:color w:val="808080"/>
                <w:szCs w:val="24"/>
                <w:lang w:eastAsia="lt-LT"/>
              </w:rPr>
            </w:pPr>
            <w:r w:rsidRPr="00312BB2">
              <w:rPr>
                <w:szCs w:val="24"/>
                <w:lang w:eastAsia="lt-LT"/>
              </w:rPr>
              <w:t>Paramą gavusios įmonės, iš jų mažos ir labai mažos įmonės</w:t>
            </w:r>
          </w:p>
        </w:tc>
      </w:tr>
      <w:tr w:rsidR="00A51643" w:rsidRPr="00312BB2" w14:paraId="22142E07"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C84EA30" w14:textId="77777777" w:rsidR="00A51643" w:rsidRPr="00312BB2" w:rsidRDefault="00A51643"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218EF87" w14:textId="77777777" w:rsidR="00A51643" w:rsidRPr="00312BB2" w:rsidRDefault="00A51643"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1AA01CE" w14:textId="77777777" w:rsidR="00A51643" w:rsidRPr="00312BB2" w:rsidRDefault="00A51643" w:rsidP="00B23ADB">
            <w:pPr>
              <w:jc w:val="both"/>
              <w:rPr>
                <w:szCs w:val="24"/>
                <w:lang w:eastAsia="lt-LT"/>
              </w:rPr>
            </w:pPr>
            <w:r w:rsidRPr="00312BB2">
              <w:rPr>
                <w:szCs w:val="24"/>
                <w:lang w:eastAsia="lt-LT"/>
              </w:rPr>
              <w:t>Įmonės</w:t>
            </w:r>
          </w:p>
        </w:tc>
      </w:tr>
      <w:tr w:rsidR="00A51643" w:rsidRPr="00312BB2" w14:paraId="35C9C6A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B36957C" w14:textId="77777777" w:rsidR="00A51643" w:rsidRPr="00312BB2" w:rsidRDefault="00A51643"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811B92B" w14:textId="77777777" w:rsidR="00A51643" w:rsidRPr="00312BB2" w:rsidRDefault="00A51643"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AF9A207" w14:textId="77777777" w:rsidR="00A51643" w:rsidRPr="00312BB2" w:rsidRDefault="00A51643" w:rsidP="00B23ADB">
            <w:pPr>
              <w:jc w:val="both"/>
              <w:rPr>
                <w:szCs w:val="24"/>
                <w:lang w:eastAsia="lt-LT"/>
              </w:rPr>
            </w:pPr>
            <w:r w:rsidRPr="00312BB2">
              <w:rPr>
                <w:szCs w:val="24"/>
                <w:lang w:eastAsia="lt-LT"/>
              </w:rPr>
              <w:t>Didėjimas</w:t>
            </w:r>
          </w:p>
        </w:tc>
      </w:tr>
      <w:tr w:rsidR="00A51643" w:rsidRPr="00312BB2" w14:paraId="507877B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D7B66A" w14:textId="77777777" w:rsidR="00A51643" w:rsidRPr="00312BB2" w:rsidRDefault="00A51643"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67DB2A3" w14:textId="77777777" w:rsidR="00A51643" w:rsidRPr="00312BB2" w:rsidRDefault="00A51643"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F3ADE8C" w14:textId="77777777" w:rsidR="00A51643" w:rsidRPr="00312BB2" w:rsidRDefault="00A51643" w:rsidP="00B23ADB">
            <w:pPr>
              <w:jc w:val="both"/>
              <w:rPr>
                <w:szCs w:val="24"/>
                <w:lang w:eastAsia="lt-LT"/>
              </w:rPr>
            </w:pPr>
            <w:r w:rsidRPr="00312BB2">
              <w:rPr>
                <w:szCs w:val="24"/>
                <w:lang w:eastAsia="lt-LT"/>
              </w:rPr>
              <w:t>Skaitinė reikšmė</w:t>
            </w:r>
          </w:p>
        </w:tc>
      </w:tr>
      <w:tr w:rsidR="00A51643" w:rsidRPr="00312BB2" w14:paraId="3ACCD91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3894FBDF" w14:textId="77777777" w:rsidR="00A51643" w:rsidRPr="00312BB2" w:rsidRDefault="00A51643"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68F7ECA" w14:textId="77777777" w:rsidR="00A51643" w:rsidRPr="00312BB2" w:rsidRDefault="00A51643"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9FFF0FD" w14:textId="77777777" w:rsidR="00A51643" w:rsidRPr="00312BB2" w:rsidRDefault="00A51643" w:rsidP="00B23ADB">
            <w:pPr>
              <w:jc w:val="both"/>
              <w:rPr>
                <w:szCs w:val="24"/>
                <w:lang w:eastAsia="lt-LT"/>
              </w:rPr>
            </w:pPr>
            <w:r w:rsidRPr="00312BB2">
              <w:rPr>
                <w:szCs w:val="24"/>
                <w:lang w:eastAsia="lt-LT"/>
              </w:rPr>
              <w:t>Rezultato rodiklis</w:t>
            </w:r>
          </w:p>
        </w:tc>
      </w:tr>
      <w:tr w:rsidR="00A51643" w:rsidRPr="00312BB2" w14:paraId="380E0F16"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FB08C76" w14:textId="77777777" w:rsidR="00A51643" w:rsidRPr="00312BB2" w:rsidRDefault="00A51643"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3096D8D" w14:textId="77777777" w:rsidR="00A51643" w:rsidRPr="00312BB2" w:rsidRDefault="00A51643"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BBC762A" w14:textId="77777777" w:rsidR="00A51643" w:rsidRPr="00312BB2" w:rsidRDefault="00A51643" w:rsidP="00B23ADB">
            <w:pPr>
              <w:jc w:val="both"/>
              <w:rPr>
                <w:bCs/>
                <w:szCs w:val="24"/>
                <w:lang w:val="en-US" w:eastAsia="lt-LT"/>
              </w:rPr>
            </w:pPr>
            <w:r w:rsidRPr="00312BB2">
              <w:rPr>
                <w:bCs/>
                <w:szCs w:val="24"/>
                <w:lang w:val="en-US" w:eastAsia="lt-LT"/>
              </w:rPr>
              <w:t>R-03-001-06-03-03-08</w:t>
            </w:r>
          </w:p>
        </w:tc>
      </w:tr>
      <w:tr w:rsidR="00A51643" w:rsidRPr="00312BB2" w14:paraId="7676D059"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E659324" w14:textId="77777777" w:rsidR="00A51643" w:rsidRPr="00312BB2" w:rsidRDefault="00A51643"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9CA7EE1" w14:textId="77777777" w:rsidR="00A51643" w:rsidRPr="00312BB2" w:rsidRDefault="00A51643"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8725D6D" w14:textId="77777777" w:rsidR="00A51643" w:rsidRPr="00312BB2" w:rsidRDefault="00A51643" w:rsidP="00B23ADB">
            <w:pPr>
              <w:jc w:val="both"/>
              <w:rPr>
                <w:i/>
                <w:iCs/>
                <w:szCs w:val="24"/>
                <w:lang w:eastAsia="lt-LT"/>
              </w:rPr>
            </w:pPr>
            <w:r w:rsidRPr="00312BB2">
              <w:rPr>
                <w:color w:val="222222"/>
                <w:szCs w:val="24"/>
                <w:shd w:val="clear" w:color="auto" w:fill="FFFFFF"/>
                <w:lang w:eastAsia="lt-LT"/>
              </w:rPr>
              <w:t>RRFCI09</w:t>
            </w:r>
          </w:p>
        </w:tc>
      </w:tr>
      <w:tr w:rsidR="00A51643" w:rsidRPr="00F550EB" w14:paraId="7237978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723D78C" w14:textId="77777777" w:rsidR="00A51643" w:rsidRPr="00312BB2" w:rsidRDefault="00A51643"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5110162" w14:textId="77777777" w:rsidR="00A51643" w:rsidRPr="00312BB2" w:rsidRDefault="00A51643"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86ED92E" w14:textId="77777777" w:rsidR="00A51643" w:rsidRPr="00F550EB" w:rsidRDefault="00A51643" w:rsidP="00B23ADB">
            <w:pPr>
              <w:jc w:val="both"/>
              <w:rPr>
                <w:szCs w:val="24"/>
                <w:lang w:eastAsia="lt-LT"/>
              </w:rPr>
            </w:pPr>
            <w:r w:rsidRPr="00F550EB">
              <w:rPr>
                <w:szCs w:val="24"/>
                <w:lang w:eastAsia="lt-LT"/>
              </w:rPr>
              <w:t>Ekonomikos gaivinimo ir atsparumo didinimo priemonės bendrasis rodiklis Nr. RRFCI09, kurio paaiškinimai pateikti EK dokumente „</w:t>
            </w:r>
            <w:r w:rsidRPr="00F550EB">
              <w:rPr>
                <w:rStyle w:val="cf01"/>
                <w:rFonts w:eastAsiaTheme="majorEastAsia"/>
                <w:szCs w:val="24"/>
              </w:rPr>
              <w:t>Gairės dėl bendrųjų Ekonomikos gaivinimo ir atsparumo didinimo priemonės rodiklių“</w:t>
            </w:r>
            <w:r w:rsidRPr="00F550EB">
              <w:rPr>
                <w:szCs w:val="24"/>
                <w:lang w:eastAsia="lt-LT"/>
              </w:rPr>
              <w:t xml:space="preserve"> ir Komisijos deleguotame reglamente (ES) 2021/2106</w:t>
            </w:r>
          </w:p>
          <w:p w14:paraId="0F8E859E" w14:textId="77777777" w:rsidR="00A51643" w:rsidRPr="00F550EB" w:rsidRDefault="00A51643" w:rsidP="00B23ADB">
            <w:pPr>
              <w:jc w:val="both"/>
              <w:rPr>
                <w:szCs w:val="24"/>
                <w:lang w:eastAsia="lt-LT"/>
              </w:rPr>
            </w:pPr>
            <w:r w:rsidRPr="00F550EB">
              <w:rPr>
                <w:szCs w:val="24"/>
                <w:lang w:eastAsia="lt-LT"/>
              </w:rPr>
              <w:t>(</w:t>
            </w:r>
            <w:hyperlink r:id="rId24" w:history="1">
              <w:r w:rsidRPr="00F550EB">
                <w:rPr>
                  <w:rStyle w:val="Hipersaitas"/>
                  <w:rFonts w:eastAsiaTheme="majorEastAsia"/>
                  <w:szCs w:val="24"/>
                  <w:lang w:eastAsia="lt-LT"/>
                </w:rPr>
                <w:t>https://eur-lex.europa.eu/legal-content/LT/TXT/?uri=CELEX%3A32021R2106&amp;qid=1654517454600</w:t>
              </w:r>
            </w:hyperlink>
          </w:p>
          <w:p w14:paraId="69A8B1F2" w14:textId="77777777" w:rsidR="00A51643" w:rsidRPr="00F550EB" w:rsidRDefault="00A51643" w:rsidP="00B23ADB">
            <w:pPr>
              <w:jc w:val="both"/>
              <w:rPr>
                <w:szCs w:val="24"/>
                <w:lang w:eastAsia="lt-LT"/>
              </w:rPr>
            </w:pPr>
          </w:p>
          <w:p w14:paraId="07BF8FEC" w14:textId="77777777" w:rsidR="00A51643" w:rsidRPr="00F550EB" w:rsidRDefault="00A51643" w:rsidP="00B23ADB">
            <w:pPr>
              <w:jc w:val="both"/>
              <w:rPr>
                <w:szCs w:val="24"/>
                <w:lang w:eastAsia="lt-LT"/>
              </w:rPr>
            </w:pPr>
            <w:r w:rsidRPr="00F550EB">
              <w:rPr>
                <w:szCs w:val="24"/>
                <w:lang w:eastAsia="lt-LT"/>
              </w:rPr>
              <w:t>Rodikliu apskaičiuojamos visos įmonės, gaunančios finansinę (dotacijas ir finansines priemones) ar nefinansinę (natūrinę) paramą.</w:t>
            </w:r>
          </w:p>
          <w:p w14:paraId="5B00FFA3" w14:textId="77777777" w:rsidR="00A51643" w:rsidRPr="00F550EB" w:rsidRDefault="00A51643" w:rsidP="00B23ADB">
            <w:pPr>
              <w:jc w:val="both"/>
              <w:rPr>
                <w:szCs w:val="24"/>
                <w:lang w:eastAsia="lt-LT"/>
              </w:rPr>
            </w:pPr>
          </w:p>
          <w:p w14:paraId="505C052D" w14:textId="77777777" w:rsidR="00A51643" w:rsidRPr="00F550EB" w:rsidRDefault="00A51643" w:rsidP="00B23ADB">
            <w:pPr>
              <w:jc w:val="both"/>
              <w:rPr>
                <w:szCs w:val="24"/>
                <w:lang w:eastAsia="lt-LT"/>
              </w:rPr>
            </w:pPr>
            <w:r w:rsidRPr="00F550EB">
              <w:rPr>
                <w:szCs w:val="24"/>
                <w:lang w:eastAsia="lt-LT"/>
              </w:rPr>
              <w:t xml:space="preserve">Įmonė – ekonominę veiklą vykdantis juridinis asmuo (šaltinis: Lietuvos Respublikos smulkiojo ir vidutinio verslo plėtros įstatymas). </w:t>
            </w:r>
          </w:p>
          <w:p w14:paraId="753F7DF0" w14:textId="77777777" w:rsidR="00A51643" w:rsidRPr="00F550EB" w:rsidRDefault="00A51643" w:rsidP="00B23ADB">
            <w:pPr>
              <w:jc w:val="both"/>
              <w:rPr>
                <w:szCs w:val="24"/>
                <w:lang w:eastAsia="lt-LT"/>
              </w:rPr>
            </w:pPr>
          </w:p>
          <w:p w14:paraId="1FCF644A" w14:textId="77777777" w:rsidR="00A51643" w:rsidRPr="00F550EB" w:rsidRDefault="00A51643" w:rsidP="00B23ADB">
            <w:pPr>
              <w:jc w:val="both"/>
              <w:rPr>
                <w:noProof/>
                <w:szCs w:val="24"/>
                <w:lang w:eastAsia="en-IE"/>
              </w:rPr>
            </w:pPr>
            <w:r w:rsidRPr="00F550EB">
              <w:rPr>
                <w:noProof/>
                <w:szCs w:val="24"/>
                <w:lang w:eastAsia="en-IE"/>
              </w:rPr>
              <w:t xml:space="preserve">Skaičiuojant rodiklio reikšmę, prie įmonių skaičiaus pridedamas ir verslininkų skaičius. </w:t>
            </w:r>
          </w:p>
          <w:p w14:paraId="72472759" w14:textId="77777777" w:rsidR="00A51643" w:rsidRPr="00F550EB" w:rsidRDefault="00A51643" w:rsidP="00B23ADB">
            <w:pPr>
              <w:jc w:val="both"/>
              <w:rPr>
                <w:noProof/>
                <w:szCs w:val="24"/>
                <w:lang w:eastAsia="en-IE"/>
              </w:rPr>
            </w:pPr>
          </w:p>
          <w:p w14:paraId="2EBD7193" w14:textId="77777777" w:rsidR="00A51643" w:rsidRPr="00F550EB" w:rsidRDefault="00A51643" w:rsidP="00B23ADB">
            <w:pPr>
              <w:jc w:val="both"/>
              <w:rPr>
                <w:noProof/>
                <w:szCs w:val="24"/>
                <w:lang w:eastAsia="en-IE"/>
              </w:rPr>
            </w:pPr>
            <w:r w:rsidRPr="00F550EB">
              <w:rPr>
                <w:noProof/>
                <w:szCs w:val="24"/>
                <w:lang w:eastAsia="en-IE"/>
              </w:rPr>
              <w:t>Verslininkas – fizinis asmuo, kuris verčiasi ekonomine veikla (šaltinis: Lietuvos Respublikos smulkiojo ir vidutinio verslo plėtros įstatymas).</w:t>
            </w:r>
          </w:p>
          <w:p w14:paraId="34BAF223" w14:textId="77777777" w:rsidR="00A51643" w:rsidRPr="00F550EB" w:rsidRDefault="00A51643" w:rsidP="00B23ADB">
            <w:pPr>
              <w:jc w:val="both"/>
              <w:rPr>
                <w:szCs w:val="24"/>
                <w:lang w:eastAsia="lt-LT"/>
              </w:rPr>
            </w:pPr>
          </w:p>
          <w:p w14:paraId="02E80B79" w14:textId="77777777" w:rsidR="00A51643" w:rsidRPr="00F550EB" w:rsidRDefault="00A51643" w:rsidP="00B23ADB">
            <w:pPr>
              <w:jc w:val="both"/>
              <w:rPr>
                <w:noProof/>
                <w:szCs w:val="24"/>
                <w:lang w:eastAsia="en-IE"/>
              </w:rPr>
            </w:pPr>
            <w:r w:rsidRPr="00F550EB">
              <w:rPr>
                <w:szCs w:val="24"/>
                <w:lang w:eastAsia="lt-LT"/>
              </w:rPr>
              <w:t xml:space="preserve">Vertinant įmonių dydį, vadovaujamasi </w:t>
            </w:r>
            <w:r w:rsidRPr="00F550EB">
              <w:rPr>
                <w:noProof/>
                <w:szCs w:val="24"/>
                <w:lang w:eastAsia="en-IE"/>
              </w:rPr>
              <w:t>Lietuvos Respublikos smulkiojo ir vidutinio verslo plėtros įstatymu.</w:t>
            </w:r>
          </w:p>
          <w:p w14:paraId="1B0CE3DF" w14:textId="77777777" w:rsidR="00A51643" w:rsidRPr="00F550EB" w:rsidRDefault="00A51643" w:rsidP="00B23ADB">
            <w:pPr>
              <w:jc w:val="both"/>
              <w:rPr>
                <w:noProof/>
                <w:szCs w:val="24"/>
                <w:lang w:eastAsia="en-IE"/>
              </w:rPr>
            </w:pPr>
          </w:p>
          <w:p w14:paraId="588E9D5B" w14:textId="77777777" w:rsidR="00A51643" w:rsidRPr="00F550EB" w:rsidRDefault="00A51643" w:rsidP="00B23ADB">
            <w:pPr>
              <w:jc w:val="both"/>
              <w:rPr>
                <w:szCs w:val="24"/>
                <w:lang w:eastAsia="lt-LT"/>
              </w:rPr>
            </w:pPr>
            <w:r w:rsidRPr="00F550EB">
              <w:rPr>
                <w:szCs w:val="24"/>
                <w:lang w:eastAsia="lt-LT"/>
              </w:rPr>
              <w:t>Dotacijų atveju paramą gaunančios įmonės dydis nustatomas projektų įgyvendinimo plano (PĮP) vertinimo metu pagal PĮP pateikimo datai galiojančią informaciją.</w:t>
            </w:r>
            <w:r w:rsidRPr="00F550EB">
              <w:rPr>
                <w:szCs w:val="24"/>
              </w:rPr>
              <w:t xml:space="preserve"> Paramą gaunančio galutinio gavėjo, kurio negalima identifikuoti PĮP pateikimo metu, dydis nustatomas projekto įgyvendinimo metu.</w:t>
            </w:r>
          </w:p>
        </w:tc>
      </w:tr>
      <w:tr w:rsidR="00A51643" w:rsidRPr="00312BB2" w14:paraId="42978E27"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9BC1BD5" w14:textId="77777777" w:rsidR="00A51643" w:rsidRPr="00312BB2" w:rsidRDefault="00A51643" w:rsidP="00B23ADB">
            <w:pPr>
              <w:widowControl w:val="0"/>
              <w:rPr>
                <w:bCs/>
                <w:szCs w:val="24"/>
                <w:lang w:eastAsia="lt-LT"/>
              </w:rPr>
            </w:pPr>
            <w:r w:rsidRPr="00312BB2">
              <w:rPr>
                <w:bCs/>
                <w:szCs w:val="24"/>
                <w:lang w:eastAsia="lt-LT"/>
              </w:rPr>
              <w:lastRenderedPageBreak/>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084B0D8" w14:textId="77777777" w:rsidR="00A51643" w:rsidRPr="00312BB2" w:rsidRDefault="00A51643"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D81089E" w14:textId="77777777" w:rsidR="00A51643" w:rsidRPr="00312BB2" w:rsidRDefault="00A51643" w:rsidP="00B23ADB">
            <w:pPr>
              <w:jc w:val="both"/>
              <w:rPr>
                <w:szCs w:val="24"/>
                <w:lang w:eastAsia="lt-LT"/>
              </w:rPr>
            </w:pPr>
            <w:r w:rsidRPr="00312BB2">
              <w:rPr>
                <w:bCs/>
                <w:szCs w:val="24"/>
                <w:lang w:eastAsia="lt-LT"/>
              </w:rPr>
              <w:t>Automatiškai apskaičiuojamas</w:t>
            </w:r>
          </w:p>
          <w:p w14:paraId="7A344713" w14:textId="77777777" w:rsidR="00A51643" w:rsidRPr="00312BB2" w:rsidRDefault="00A51643" w:rsidP="00B23ADB">
            <w:pPr>
              <w:tabs>
                <w:tab w:val="left" w:pos="568"/>
              </w:tabs>
              <w:jc w:val="both"/>
              <w:rPr>
                <w:i/>
                <w:iCs/>
                <w:szCs w:val="24"/>
                <w:lang w:val="en-GB" w:eastAsia="lt-LT"/>
              </w:rPr>
            </w:pPr>
          </w:p>
        </w:tc>
      </w:tr>
      <w:tr w:rsidR="00A51643" w:rsidRPr="00312BB2" w14:paraId="0A8A4709"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B353786" w14:textId="77777777" w:rsidR="00A51643" w:rsidRPr="00312BB2" w:rsidRDefault="00A51643"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39FE2D9" w14:textId="77777777" w:rsidR="00A51643" w:rsidRPr="00312BB2" w:rsidRDefault="00A51643"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CE9080" w14:textId="77777777" w:rsidR="00A51643" w:rsidRPr="00312BB2" w:rsidRDefault="00A51643" w:rsidP="00B23ADB">
            <w:pPr>
              <w:pStyle w:val="pf0"/>
              <w:jc w:val="both"/>
              <w:rPr>
                <w:lang w:eastAsia="en-US"/>
              </w:rPr>
            </w:pPr>
            <w:r w:rsidRPr="007C52B0">
              <w:t>Projekto ir priemonės lygiu įmonė skaičiuojama vieną kartą pagal tą pačią paramos rūšį (dotacij</w:t>
            </w:r>
            <w:r>
              <w:t>a).</w:t>
            </w:r>
          </w:p>
        </w:tc>
      </w:tr>
      <w:tr w:rsidR="00A51643" w:rsidRPr="00312BB2" w14:paraId="4B2E957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5D3D126" w14:textId="77777777" w:rsidR="00A51643" w:rsidRPr="00312BB2" w:rsidRDefault="00A51643"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0B9770" w14:textId="77777777" w:rsidR="00A51643" w:rsidRPr="00312BB2" w:rsidRDefault="00A51643"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BD8E9D" w14:textId="77777777" w:rsidR="00A51643" w:rsidRPr="00312BB2" w:rsidRDefault="00A51643" w:rsidP="00B23ADB">
            <w:pPr>
              <w:jc w:val="both"/>
              <w:rPr>
                <w:szCs w:val="24"/>
                <w:lang w:eastAsia="lt-LT"/>
              </w:rPr>
            </w:pPr>
            <w:r w:rsidRPr="00312BB2">
              <w:rPr>
                <w:szCs w:val="24"/>
                <w:lang w:eastAsia="lt-LT"/>
              </w:rPr>
              <w:t>Dotacijų atveju:</w:t>
            </w:r>
          </w:p>
          <w:p w14:paraId="4814D83A" w14:textId="77777777" w:rsidR="00A51643" w:rsidRPr="00312BB2" w:rsidRDefault="00A51643" w:rsidP="00B23ADB">
            <w:pPr>
              <w:jc w:val="both"/>
              <w:rPr>
                <w:szCs w:val="24"/>
                <w:lang w:eastAsia="lt-LT"/>
              </w:rPr>
            </w:pPr>
            <w:r w:rsidRPr="00312BB2">
              <w:rPr>
                <w:szCs w:val="24"/>
                <w:lang w:eastAsia="lt-LT"/>
              </w:rPr>
              <w:t>Pirminiai ir antriniai duomenų šaltiniai:</w:t>
            </w:r>
          </w:p>
          <w:p w14:paraId="62B815F0" w14:textId="77777777" w:rsidR="00A51643" w:rsidRPr="00AA5C8C" w:rsidRDefault="00A51643" w:rsidP="00B23ADB">
            <w:pPr>
              <w:jc w:val="both"/>
            </w:pPr>
            <w:r w:rsidRPr="00312BB2">
              <w:t xml:space="preserve">Galutinė veiklos ataskaita. </w:t>
            </w:r>
          </w:p>
        </w:tc>
      </w:tr>
      <w:tr w:rsidR="00A51643" w:rsidRPr="00312BB2" w14:paraId="7AFBE3FC"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528EB0B" w14:textId="77777777" w:rsidR="00A51643" w:rsidRPr="00312BB2" w:rsidRDefault="00A51643"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DCDE5A8" w14:textId="77777777" w:rsidR="00A51643" w:rsidRPr="00312BB2" w:rsidRDefault="00A51643"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F01DA4" w14:textId="77777777" w:rsidR="00A51643" w:rsidRPr="00312BB2" w:rsidRDefault="00A51643" w:rsidP="00B23ADB">
            <w:pPr>
              <w:jc w:val="both"/>
              <w:rPr>
                <w:szCs w:val="24"/>
                <w:lang w:eastAsia="lt-LT"/>
              </w:rPr>
            </w:pPr>
            <w:r w:rsidRPr="00312BB2">
              <w:rPr>
                <w:szCs w:val="24"/>
                <w:lang w:eastAsia="lt-LT"/>
              </w:rPr>
              <w:t>Už rodiklio pasiekimą atsiskaitoma:</w:t>
            </w:r>
          </w:p>
          <w:p w14:paraId="5CAE24F2" w14:textId="77777777" w:rsidR="00A51643" w:rsidRPr="00312BB2" w:rsidRDefault="00A51643" w:rsidP="00A51643">
            <w:pPr>
              <w:pStyle w:val="Sraopastraipa"/>
              <w:numPr>
                <w:ilvl w:val="0"/>
                <w:numId w:val="28"/>
              </w:numPr>
              <w:spacing w:after="0" w:line="240" w:lineRule="auto"/>
              <w:jc w:val="both"/>
              <w:rPr>
                <w:szCs w:val="24"/>
                <w:lang w:eastAsia="lt-LT"/>
              </w:rPr>
            </w:pPr>
            <w:r w:rsidRPr="00F550EB">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(dotacijų atveju)</w:t>
            </w:r>
            <w:r>
              <w:rPr>
                <w:szCs w:val="24"/>
                <w:lang w:eastAsia="lt-LT"/>
              </w:rPr>
              <w:t>.</w:t>
            </w:r>
          </w:p>
          <w:p w14:paraId="1FCC483C" w14:textId="77777777" w:rsidR="00A51643" w:rsidRPr="00AA5C8C" w:rsidRDefault="00A51643" w:rsidP="00B23ADB">
            <w:pPr>
              <w:jc w:val="both"/>
              <w:rPr>
                <w:szCs w:val="24"/>
                <w:lang w:eastAsia="lt-LT"/>
              </w:rPr>
            </w:pPr>
          </w:p>
        </w:tc>
      </w:tr>
      <w:tr w:rsidR="00A51643" w:rsidRPr="00312BB2" w14:paraId="3F8A4D8A"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C66319C" w14:textId="77777777" w:rsidR="00A51643" w:rsidRPr="00312BB2" w:rsidRDefault="00A51643"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789F946" w14:textId="77777777" w:rsidR="00A51643" w:rsidRPr="00312BB2" w:rsidRDefault="00A51643"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32CD6D6" w14:textId="77777777" w:rsidR="00A51643" w:rsidRPr="00F550EB" w:rsidRDefault="00A51643" w:rsidP="00B23ADB">
            <w:pPr>
              <w:jc w:val="both"/>
              <w:rPr>
                <w:rStyle w:val="Grietas"/>
                <w:rFonts w:eastAsiaTheme="majorEastAsia"/>
                <w:b w:val="0"/>
                <w:bCs w:val="0"/>
                <w:spacing w:val="2"/>
                <w:shd w:val="clear" w:color="auto" w:fill="FFFFFF"/>
              </w:rPr>
            </w:pPr>
            <w:r w:rsidRPr="00F550EB">
              <w:rPr>
                <w:rStyle w:val="Grietas"/>
                <w:rFonts w:eastAsiaTheme="majorEastAsia"/>
                <w:spacing w:val="2"/>
                <w:shd w:val="clear" w:color="auto" w:fill="FFFFFF"/>
              </w:rPr>
              <w:t>Kitas (projekto veiklų įgyvendinimo pabaigoje).</w:t>
            </w:r>
          </w:p>
          <w:p w14:paraId="5A3A9281" w14:textId="77777777" w:rsidR="00A51643" w:rsidRPr="00312BB2" w:rsidRDefault="00A51643" w:rsidP="00B23ADB">
            <w:pPr>
              <w:jc w:val="both"/>
              <w:rPr>
                <w:rStyle w:val="Grietas"/>
                <w:rFonts w:eastAsiaTheme="majorEastAsia"/>
                <w:b w:val="0"/>
                <w:spacing w:val="2"/>
                <w:shd w:val="clear" w:color="auto" w:fill="FFFFFF"/>
              </w:rPr>
            </w:pPr>
          </w:p>
          <w:p w14:paraId="141332A3" w14:textId="77777777" w:rsidR="00A51643" w:rsidRPr="00AA5C8C" w:rsidRDefault="00A51643" w:rsidP="00B23ADB">
            <w:pPr>
              <w:jc w:val="both"/>
              <w:rPr>
                <w:rFonts w:eastAsiaTheme="majorEastAsia"/>
                <w:szCs w:val="24"/>
                <w:lang w:eastAsia="lt-LT"/>
              </w:rPr>
            </w:pPr>
            <w:r w:rsidRPr="00312BB2">
              <w:rPr>
                <w:bCs/>
                <w:szCs w:val="24"/>
                <w:lang w:eastAsia="lt-LT"/>
              </w:rPr>
              <w:t>Dotacijų atveju, stebėsenos rodiklis laikomas pasiektu, kai su galutine veiklos ataskaita deklaruojamas rodiklio pasiekimas ir  patvirtinamas paramos gavimas.</w:t>
            </w:r>
          </w:p>
        </w:tc>
      </w:tr>
      <w:tr w:rsidR="00A51643" w:rsidRPr="00312BB2" w14:paraId="66C87839"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7CD750F" w14:textId="77777777" w:rsidR="00A51643" w:rsidRPr="00312BB2" w:rsidRDefault="00A51643"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01096B1" w14:textId="77777777" w:rsidR="00A51643" w:rsidRPr="00312BB2" w:rsidRDefault="00A51643"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771E0C2" w14:textId="77777777" w:rsidR="00A51643" w:rsidRPr="00312BB2" w:rsidRDefault="00A51643" w:rsidP="00B23ADB">
            <w:pPr>
              <w:jc w:val="both"/>
              <w:rPr>
                <w:i/>
                <w:iCs/>
                <w:szCs w:val="24"/>
                <w:lang w:eastAsia="lt-LT"/>
              </w:rPr>
            </w:pPr>
            <w:r w:rsidRPr="00312BB2">
              <w:rPr>
                <w:rFonts w:eastAsia="Calibri"/>
                <w:bCs/>
                <w:szCs w:val="24"/>
                <w:lang w:eastAsia="lt-LT"/>
              </w:rPr>
              <w:t>Lietuvos Respublikos energetikos ministerija</w:t>
            </w:r>
          </w:p>
        </w:tc>
      </w:tr>
      <w:tr w:rsidR="00A51643" w:rsidRPr="00312BB2" w14:paraId="187CDC1A"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3B90563" w14:textId="77777777" w:rsidR="00A51643" w:rsidRPr="00312BB2" w:rsidRDefault="00A51643"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C108945" w14:textId="77777777" w:rsidR="00A51643" w:rsidRPr="00312BB2" w:rsidRDefault="00A51643"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16F01E6" w14:textId="77777777" w:rsidR="00A51643" w:rsidRPr="00312BB2" w:rsidRDefault="00A51643" w:rsidP="00B23ADB">
            <w:pPr>
              <w:jc w:val="both"/>
              <w:rPr>
                <w:rFonts w:eastAsia="Calibri"/>
                <w:lang w:eastAsia="lt-LT"/>
              </w:rPr>
            </w:pPr>
            <w:r w:rsidRPr="00312BB2">
              <w:rPr>
                <w:rFonts w:eastAsia="Calibri"/>
                <w:lang w:eastAsia="lt-LT"/>
              </w:rPr>
              <w:t>Energetikos ministerijos Investicijų grupė</w:t>
            </w:r>
          </w:p>
          <w:p w14:paraId="1AA88243" w14:textId="77777777" w:rsidR="00A51643" w:rsidRPr="00312BB2" w:rsidRDefault="00A51643"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4D9A1689" w14:textId="77777777" w:rsidR="00A51643" w:rsidRPr="00312BB2" w:rsidRDefault="00A51643" w:rsidP="00B23ADB">
            <w:pPr>
              <w:jc w:val="both"/>
              <w:rPr>
                <w:rFonts w:eastAsia="Calibri"/>
                <w:lang w:eastAsia="lt-LT"/>
              </w:rPr>
            </w:pPr>
          </w:p>
          <w:p w14:paraId="2B5F7514" w14:textId="77777777" w:rsidR="00A51643" w:rsidRPr="00312BB2" w:rsidRDefault="00A51643"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081B4042" w14:textId="77777777" w:rsidR="00A51643" w:rsidRPr="00312BB2" w:rsidRDefault="00A51643" w:rsidP="00B23ADB">
            <w:pPr>
              <w:jc w:val="both"/>
              <w:rPr>
                <w:szCs w:val="24"/>
                <w:lang w:eastAsia="lt-LT"/>
              </w:rPr>
            </w:pPr>
            <w:r w:rsidRPr="00312BB2">
              <w:rPr>
                <w:rFonts w:eastAsia="Calibri"/>
                <w:lang w:val="en-US" w:eastAsia="lt-LT"/>
              </w:rPr>
              <w:t>Tel. +370 602 4 6552</w:t>
            </w:r>
          </w:p>
        </w:tc>
      </w:tr>
      <w:tr w:rsidR="00A51643" w:rsidRPr="00312BB2" w14:paraId="7C64096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91486CC" w14:textId="77777777" w:rsidR="00A51643" w:rsidRPr="00312BB2" w:rsidRDefault="00A51643"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84002C" w14:textId="77777777" w:rsidR="00A51643" w:rsidRPr="00312BB2" w:rsidRDefault="00A51643"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A077D70" w14:textId="77777777" w:rsidR="00A51643" w:rsidRPr="00312BB2" w:rsidRDefault="00A51643" w:rsidP="00B23ADB">
            <w:pPr>
              <w:jc w:val="both"/>
              <w:rPr>
                <w:szCs w:val="24"/>
                <w:lang w:eastAsia="lt-LT"/>
              </w:rPr>
            </w:pPr>
            <w:r w:rsidRPr="00312BB2">
              <w:rPr>
                <w:szCs w:val="24"/>
                <w:lang w:eastAsia="lt-LT"/>
              </w:rPr>
              <w:t>NKL plano bendrasis rezultato rodiklis RRFCI09. Rodiklio kodas R.B.1.2009.1.</w:t>
            </w:r>
          </w:p>
        </w:tc>
      </w:tr>
    </w:tbl>
    <w:p w14:paraId="24CA8F57" w14:textId="77777777" w:rsidR="00A51643" w:rsidRPr="00312BB2" w:rsidRDefault="00A51643" w:rsidP="00A51643">
      <w:pPr>
        <w:rPr>
          <w:b/>
          <w:lang w:eastAsia="lt-LT"/>
        </w:rPr>
      </w:pPr>
    </w:p>
    <w:p w14:paraId="09E9B016" w14:textId="77777777" w:rsidR="00A51643" w:rsidRPr="00312BB2" w:rsidRDefault="00A51643" w:rsidP="00A51643">
      <w:pPr>
        <w:spacing w:after="160" w:line="259" w:lineRule="auto"/>
        <w:rPr>
          <w:b/>
          <w:lang w:eastAsia="lt-LT"/>
        </w:rPr>
      </w:pPr>
      <w:r w:rsidRPr="00312BB2">
        <w:rPr>
          <w:b/>
          <w:lang w:eastAsia="lt-LT"/>
        </w:rPr>
        <w:br w:type="page"/>
      </w:r>
    </w:p>
    <w:p w14:paraId="6514E74C" w14:textId="77777777" w:rsidR="00A51643" w:rsidRPr="00312BB2" w:rsidRDefault="00A51643" w:rsidP="00A51643">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4. Stebėsenos rodiklio</w:t>
      </w:r>
    </w:p>
    <w:p w14:paraId="6DFA4E5C" w14:textId="77777777" w:rsidR="00A51643" w:rsidRPr="00312BB2" w:rsidRDefault="00A51643" w:rsidP="00A51643">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bCs/>
          <w:szCs w:val="24"/>
          <w:lang w:eastAsia="lt-LT"/>
        </w:rPr>
        <w:t>PARAMĄ GAVUSIOS ĮMONĖS, IŠ JŲ VIDUTINĖS ĮMONĖS</w:t>
      </w:r>
      <w:r w:rsidRPr="00312BB2">
        <w:rPr>
          <w:rFonts w:eastAsia="SimSun"/>
          <w:b/>
          <w:caps/>
          <w:szCs w:val="24"/>
          <w:lang w:eastAsia="lt-LT"/>
        </w:rPr>
        <w:t>“ aprašymo kortelė</w:t>
      </w:r>
    </w:p>
    <w:p w14:paraId="369D1403" w14:textId="77777777" w:rsidR="00A51643" w:rsidRPr="00312BB2" w:rsidRDefault="00A51643" w:rsidP="00A51643">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2564"/>
        <w:gridCol w:w="6984"/>
      </w:tblGrid>
      <w:tr w:rsidR="00A51643" w:rsidRPr="00312BB2" w14:paraId="2EF21A2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31582D8" w14:textId="77777777" w:rsidR="00A51643" w:rsidRPr="00312BB2" w:rsidRDefault="00A51643"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B496473" w14:textId="77777777" w:rsidR="00A51643" w:rsidRPr="00312BB2" w:rsidRDefault="00A51643"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99F4A4C" w14:textId="77777777" w:rsidR="00A51643" w:rsidRPr="00312BB2" w:rsidRDefault="00A51643" w:rsidP="00B23ADB">
            <w:pPr>
              <w:widowControl w:val="0"/>
              <w:jc w:val="center"/>
              <w:rPr>
                <w:b/>
                <w:bCs/>
                <w:strike/>
                <w:szCs w:val="24"/>
                <w:lang w:eastAsia="lt-LT"/>
              </w:rPr>
            </w:pPr>
            <w:r w:rsidRPr="00312BB2">
              <w:rPr>
                <w:b/>
                <w:bCs/>
                <w:szCs w:val="24"/>
                <w:lang w:eastAsia="lt-LT"/>
              </w:rPr>
              <w:t>Kodai, pavadinimai ir aprašymas</w:t>
            </w:r>
          </w:p>
        </w:tc>
      </w:tr>
      <w:tr w:rsidR="00A51643" w:rsidRPr="00312BB2" w14:paraId="77EB8562"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8E139A2" w14:textId="77777777" w:rsidR="00A51643" w:rsidRPr="00312BB2" w:rsidRDefault="00A51643"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36CC6EF" w14:textId="77777777" w:rsidR="00A51643" w:rsidRPr="00312BB2" w:rsidRDefault="00A51643"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4F187273" w14:textId="77777777" w:rsidR="00A51643" w:rsidRPr="00312BB2" w:rsidRDefault="00A51643" w:rsidP="00B23ADB">
            <w:pPr>
              <w:jc w:val="both"/>
              <w:rPr>
                <w:bCs/>
                <w:i/>
                <w:iCs/>
                <w:color w:val="808080"/>
                <w:szCs w:val="24"/>
                <w:lang w:eastAsia="lt-LT"/>
              </w:rPr>
            </w:pPr>
            <w:r w:rsidRPr="00312BB2">
              <w:rPr>
                <w:szCs w:val="24"/>
                <w:lang w:eastAsia="lt-LT"/>
              </w:rPr>
              <w:t>Paramą gavusios įmonės, iš jų vidutinės įmonės</w:t>
            </w:r>
          </w:p>
        </w:tc>
      </w:tr>
      <w:tr w:rsidR="00A51643" w:rsidRPr="00312BB2" w14:paraId="475741FE"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168F81D" w14:textId="77777777" w:rsidR="00A51643" w:rsidRPr="00312BB2" w:rsidRDefault="00A51643"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3033F95" w14:textId="77777777" w:rsidR="00A51643" w:rsidRPr="00312BB2" w:rsidRDefault="00A51643"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3EAB292C" w14:textId="77777777" w:rsidR="00A51643" w:rsidRPr="00312BB2" w:rsidRDefault="00A51643" w:rsidP="00B23ADB">
            <w:pPr>
              <w:jc w:val="both"/>
              <w:rPr>
                <w:szCs w:val="24"/>
                <w:lang w:eastAsia="lt-LT"/>
              </w:rPr>
            </w:pPr>
            <w:r w:rsidRPr="00312BB2">
              <w:rPr>
                <w:szCs w:val="24"/>
                <w:lang w:eastAsia="lt-LT"/>
              </w:rPr>
              <w:t>Įmonės</w:t>
            </w:r>
          </w:p>
        </w:tc>
      </w:tr>
      <w:tr w:rsidR="00A51643" w:rsidRPr="00312BB2" w14:paraId="5BCA155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98B9246" w14:textId="77777777" w:rsidR="00A51643" w:rsidRPr="00312BB2" w:rsidRDefault="00A51643"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A7781EF" w14:textId="77777777" w:rsidR="00A51643" w:rsidRPr="00312BB2" w:rsidRDefault="00A51643"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5C0AD6D" w14:textId="77777777" w:rsidR="00A51643" w:rsidRPr="00312BB2" w:rsidRDefault="00A51643" w:rsidP="00B23ADB">
            <w:pPr>
              <w:jc w:val="both"/>
              <w:rPr>
                <w:szCs w:val="24"/>
                <w:lang w:eastAsia="lt-LT"/>
              </w:rPr>
            </w:pPr>
            <w:r w:rsidRPr="00312BB2">
              <w:rPr>
                <w:szCs w:val="24"/>
                <w:lang w:eastAsia="lt-LT"/>
              </w:rPr>
              <w:t>Didėjimas</w:t>
            </w:r>
          </w:p>
        </w:tc>
      </w:tr>
      <w:tr w:rsidR="00A51643" w:rsidRPr="00312BB2" w14:paraId="13BDD57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2A0EC1D" w14:textId="77777777" w:rsidR="00A51643" w:rsidRPr="00312BB2" w:rsidRDefault="00A51643"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28F0202" w14:textId="77777777" w:rsidR="00A51643" w:rsidRPr="00312BB2" w:rsidRDefault="00A51643"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34CC8BD" w14:textId="77777777" w:rsidR="00A51643" w:rsidRPr="00312BB2" w:rsidRDefault="00A51643" w:rsidP="00B23ADB">
            <w:pPr>
              <w:jc w:val="both"/>
              <w:rPr>
                <w:szCs w:val="24"/>
                <w:lang w:eastAsia="lt-LT"/>
              </w:rPr>
            </w:pPr>
            <w:r w:rsidRPr="00312BB2">
              <w:rPr>
                <w:szCs w:val="24"/>
                <w:lang w:eastAsia="lt-LT"/>
              </w:rPr>
              <w:t>Skaitinė reikšmė</w:t>
            </w:r>
          </w:p>
        </w:tc>
      </w:tr>
      <w:tr w:rsidR="00A51643" w:rsidRPr="00312BB2" w14:paraId="44FEFABC"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74B3627D" w14:textId="77777777" w:rsidR="00A51643" w:rsidRPr="00312BB2" w:rsidRDefault="00A51643"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0D645F4" w14:textId="77777777" w:rsidR="00A51643" w:rsidRPr="00312BB2" w:rsidRDefault="00A51643"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74674E3" w14:textId="77777777" w:rsidR="00A51643" w:rsidRPr="00312BB2" w:rsidRDefault="00A51643" w:rsidP="00B23ADB">
            <w:pPr>
              <w:jc w:val="both"/>
              <w:rPr>
                <w:szCs w:val="24"/>
                <w:lang w:eastAsia="lt-LT"/>
              </w:rPr>
            </w:pPr>
            <w:r w:rsidRPr="00312BB2">
              <w:rPr>
                <w:szCs w:val="24"/>
                <w:lang w:eastAsia="lt-LT"/>
              </w:rPr>
              <w:t>Rezultato rodiklis</w:t>
            </w:r>
          </w:p>
        </w:tc>
      </w:tr>
      <w:tr w:rsidR="00A51643" w:rsidRPr="00312BB2" w14:paraId="31BD9A1D"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04E5E913" w14:textId="77777777" w:rsidR="00A51643" w:rsidRPr="00312BB2" w:rsidRDefault="00A51643"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032B2B2A" w14:textId="77777777" w:rsidR="00A51643" w:rsidRPr="00312BB2" w:rsidRDefault="00A51643"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A2392A5" w14:textId="77777777" w:rsidR="00A51643" w:rsidRPr="00312BB2" w:rsidRDefault="00A51643" w:rsidP="00B23ADB">
            <w:pPr>
              <w:jc w:val="both"/>
              <w:rPr>
                <w:bCs/>
                <w:szCs w:val="24"/>
                <w:lang w:val="en-US" w:eastAsia="lt-LT"/>
              </w:rPr>
            </w:pPr>
            <w:r w:rsidRPr="00312BB2">
              <w:rPr>
                <w:bCs/>
                <w:szCs w:val="24"/>
                <w:lang w:val="en-US" w:eastAsia="lt-LT"/>
              </w:rPr>
              <w:t>R-03-001-06-03-03-09</w:t>
            </w:r>
          </w:p>
        </w:tc>
      </w:tr>
      <w:tr w:rsidR="00A51643" w:rsidRPr="00312BB2" w14:paraId="13588C27"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1CE10AB" w14:textId="77777777" w:rsidR="00A51643" w:rsidRPr="00312BB2" w:rsidRDefault="00A51643"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9624A8F" w14:textId="77777777" w:rsidR="00A51643" w:rsidRPr="00312BB2" w:rsidRDefault="00A51643"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AD33300" w14:textId="77777777" w:rsidR="00A51643" w:rsidRPr="00312BB2" w:rsidRDefault="00A51643" w:rsidP="00B23ADB">
            <w:pPr>
              <w:jc w:val="both"/>
              <w:rPr>
                <w:i/>
                <w:iCs/>
                <w:szCs w:val="24"/>
                <w:lang w:eastAsia="lt-LT"/>
              </w:rPr>
            </w:pPr>
            <w:r w:rsidRPr="00312BB2">
              <w:rPr>
                <w:color w:val="222222"/>
                <w:szCs w:val="24"/>
                <w:shd w:val="clear" w:color="auto" w:fill="FFFFFF"/>
                <w:lang w:eastAsia="lt-LT"/>
              </w:rPr>
              <w:t>RRFCI09</w:t>
            </w:r>
          </w:p>
        </w:tc>
      </w:tr>
      <w:tr w:rsidR="00A51643" w:rsidRPr="00F550EB" w14:paraId="6EDF88E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7055F1A" w14:textId="77777777" w:rsidR="00A51643" w:rsidRPr="00312BB2" w:rsidRDefault="00A51643"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41E455C" w14:textId="77777777" w:rsidR="00A51643" w:rsidRPr="00312BB2" w:rsidRDefault="00A51643"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85796E5" w14:textId="77777777" w:rsidR="00A51643" w:rsidRPr="00F550EB" w:rsidRDefault="00A51643" w:rsidP="00B23ADB">
            <w:pPr>
              <w:jc w:val="both"/>
              <w:rPr>
                <w:szCs w:val="24"/>
                <w:lang w:eastAsia="lt-LT"/>
              </w:rPr>
            </w:pPr>
            <w:r w:rsidRPr="00F550EB">
              <w:rPr>
                <w:szCs w:val="24"/>
                <w:lang w:eastAsia="lt-LT"/>
              </w:rPr>
              <w:t>Ekonomikos gaivinimo ir atsparumo didinimo priemonės bendrasis rodiklis Nr. RRFCI09, kurio paaiškinimai pateikti EK dokumente „</w:t>
            </w:r>
            <w:r w:rsidRPr="00F550EB">
              <w:rPr>
                <w:rStyle w:val="cf01"/>
                <w:rFonts w:eastAsiaTheme="majorEastAsia"/>
                <w:szCs w:val="24"/>
              </w:rPr>
              <w:t>Gairės dėl bendrųjų Ekonomikos gaivinimo ir atsparumo didinimo priemonės rodiklių“</w:t>
            </w:r>
            <w:r w:rsidRPr="00F550EB">
              <w:rPr>
                <w:szCs w:val="24"/>
                <w:lang w:eastAsia="lt-LT"/>
              </w:rPr>
              <w:t xml:space="preserve"> ir Komisijos deleguotame reglamente (ES) 2021/2106</w:t>
            </w:r>
          </w:p>
          <w:p w14:paraId="234472B6" w14:textId="77777777" w:rsidR="00A51643" w:rsidRPr="00F550EB" w:rsidRDefault="00A51643" w:rsidP="00B23ADB">
            <w:pPr>
              <w:jc w:val="both"/>
              <w:rPr>
                <w:szCs w:val="24"/>
                <w:lang w:eastAsia="lt-LT"/>
              </w:rPr>
            </w:pPr>
            <w:r w:rsidRPr="00F550EB">
              <w:rPr>
                <w:szCs w:val="24"/>
                <w:lang w:eastAsia="lt-LT"/>
              </w:rPr>
              <w:t>(</w:t>
            </w:r>
            <w:hyperlink r:id="rId25" w:history="1">
              <w:r w:rsidRPr="00F550EB">
                <w:rPr>
                  <w:rStyle w:val="Hipersaitas"/>
                  <w:rFonts w:eastAsiaTheme="majorEastAsia"/>
                  <w:szCs w:val="24"/>
                  <w:lang w:eastAsia="lt-LT"/>
                </w:rPr>
                <w:t>https://eur-lex.europa.eu/legal-content/LT/TXT/?uri=CELEX%3A32021R2106&amp;qid=1654517454600</w:t>
              </w:r>
            </w:hyperlink>
          </w:p>
          <w:p w14:paraId="13F16758" w14:textId="77777777" w:rsidR="00A51643" w:rsidRPr="00F550EB" w:rsidRDefault="00A51643" w:rsidP="00B23ADB">
            <w:pPr>
              <w:jc w:val="both"/>
              <w:rPr>
                <w:szCs w:val="24"/>
                <w:lang w:eastAsia="lt-LT"/>
              </w:rPr>
            </w:pPr>
          </w:p>
          <w:p w14:paraId="2F16496D" w14:textId="77777777" w:rsidR="00A51643" w:rsidRPr="00F550EB" w:rsidRDefault="00A51643" w:rsidP="00B23ADB">
            <w:pPr>
              <w:jc w:val="both"/>
              <w:rPr>
                <w:szCs w:val="24"/>
                <w:lang w:eastAsia="lt-LT"/>
              </w:rPr>
            </w:pPr>
            <w:r w:rsidRPr="00F550EB">
              <w:rPr>
                <w:szCs w:val="24"/>
                <w:lang w:eastAsia="lt-LT"/>
              </w:rPr>
              <w:t>Rodikliu apskaičiuojamos visos įmonės, gaunančios finansinę (dotacijas ir finansines priemones) ar nefinansinę (natūrinę) paramą.</w:t>
            </w:r>
          </w:p>
          <w:p w14:paraId="050BA5C1" w14:textId="77777777" w:rsidR="00A51643" w:rsidRPr="00F550EB" w:rsidRDefault="00A51643" w:rsidP="00B23ADB">
            <w:pPr>
              <w:jc w:val="both"/>
              <w:rPr>
                <w:szCs w:val="24"/>
                <w:lang w:eastAsia="lt-LT"/>
              </w:rPr>
            </w:pPr>
          </w:p>
          <w:p w14:paraId="2AE297B5" w14:textId="77777777" w:rsidR="00A51643" w:rsidRPr="00F550EB" w:rsidRDefault="00A51643" w:rsidP="00B23ADB">
            <w:pPr>
              <w:jc w:val="both"/>
              <w:rPr>
                <w:szCs w:val="24"/>
                <w:lang w:eastAsia="lt-LT"/>
              </w:rPr>
            </w:pPr>
            <w:r w:rsidRPr="00F550EB">
              <w:rPr>
                <w:szCs w:val="24"/>
                <w:lang w:eastAsia="lt-LT"/>
              </w:rPr>
              <w:t xml:space="preserve">Įmonė – ekonominę veiklą vykdantis juridinis asmuo (šaltinis: Lietuvos Respublikos smulkiojo ir vidutinio verslo plėtros įstatymas). </w:t>
            </w:r>
          </w:p>
          <w:p w14:paraId="51E2D63E" w14:textId="77777777" w:rsidR="00A51643" w:rsidRPr="00F550EB" w:rsidRDefault="00A51643" w:rsidP="00B23ADB">
            <w:pPr>
              <w:jc w:val="both"/>
              <w:rPr>
                <w:szCs w:val="24"/>
                <w:lang w:eastAsia="lt-LT"/>
              </w:rPr>
            </w:pPr>
          </w:p>
          <w:p w14:paraId="0641DA0D" w14:textId="77777777" w:rsidR="00A51643" w:rsidRPr="00F550EB" w:rsidRDefault="00A51643" w:rsidP="00B23ADB">
            <w:pPr>
              <w:jc w:val="both"/>
              <w:rPr>
                <w:noProof/>
                <w:szCs w:val="24"/>
                <w:lang w:eastAsia="en-IE"/>
              </w:rPr>
            </w:pPr>
            <w:r w:rsidRPr="00F550EB">
              <w:rPr>
                <w:szCs w:val="24"/>
                <w:lang w:eastAsia="lt-LT"/>
              </w:rPr>
              <w:t xml:space="preserve">Vertinant įmonių dydį, vadovaujamasi </w:t>
            </w:r>
            <w:r w:rsidRPr="00F550EB">
              <w:rPr>
                <w:noProof/>
                <w:szCs w:val="24"/>
                <w:lang w:eastAsia="en-IE"/>
              </w:rPr>
              <w:t>Lietuvos Respublikos smulkiojo ir vidutinio verslo plėtros įstatymu.</w:t>
            </w:r>
          </w:p>
          <w:p w14:paraId="2756C9D0" w14:textId="77777777" w:rsidR="00A51643" w:rsidRPr="00F550EB" w:rsidRDefault="00A51643" w:rsidP="00B23ADB">
            <w:pPr>
              <w:jc w:val="both"/>
              <w:rPr>
                <w:noProof/>
                <w:szCs w:val="24"/>
                <w:lang w:eastAsia="en-IE"/>
              </w:rPr>
            </w:pPr>
          </w:p>
          <w:p w14:paraId="47890708" w14:textId="77777777" w:rsidR="00A51643" w:rsidRPr="00F550EB" w:rsidRDefault="00A51643" w:rsidP="00B23ADB">
            <w:pPr>
              <w:jc w:val="both"/>
              <w:rPr>
                <w:szCs w:val="24"/>
                <w:lang w:eastAsia="lt-LT"/>
              </w:rPr>
            </w:pPr>
            <w:r w:rsidRPr="00F550EB">
              <w:rPr>
                <w:szCs w:val="24"/>
                <w:lang w:eastAsia="lt-LT"/>
              </w:rPr>
              <w:t>Dotacijų atveju paramą gaunančios įmonės dydis nustatomas projektų įgyvendinimo plano (PĮP) vertinimo metu pagal PĮP pateikimo datai galiojančią informaciją.</w:t>
            </w:r>
            <w:r w:rsidRPr="00F550EB">
              <w:rPr>
                <w:szCs w:val="24"/>
              </w:rPr>
              <w:t xml:space="preserve"> Paramą gaunančio galutinio gavėjo, kurio negalima identifikuoti PĮP pateikimo metu, dydis nustatomas projekto įgyvendinimo metu.</w:t>
            </w:r>
          </w:p>
        </w:tc>
      </w:tr>
      <w:tr w:rsidR="00A51643" w:rsidRPr="00312BB2" w14:paraId="5985F55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09425AB" w14:textId="77777777" w:rsidR="00A51643" w:rsidRPr="00312BB2" w:rsidRDefault="00A51643" w:rsidP="00B23ADB">
            <w:pPr>
              <w:widowControl w:val="0"/>
              <w:rPr>
                <w:bCs/>
                <w:szCs w:val="24"/>
                <w:lang w:eastAsia="lt-LT"/>
              </w:rPr>
            </w:pPr>
            <w:r w:rsidRPr="00312BB2">
              <w:rPr>
                <w:bCs/>
                <w:szCs w:val="24"/>
                <w:lang w:eastAsia="lt-LT"/>
              </w:rPr>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E75CE7D" w14:textId="77777777" w:rsidR="00A51643" w:rsidRPr="00312BB2" w:rsidRDefault="00A51643"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87F622F" w14:textId="77777777" w:rsidR="00A51643" w:rsidRPr="00312BB2" w:rsidRDefault="00A51643" w:rsidP="00B23ADB">
            <w:pPr>
              <w:jc w:val="both"/>
              <w:rPr>
                <w:szCs w:val="24"/>
                <w:lang w:eastAsia="lt-LT"/>
              </w:rPr>
            </w:pPr>
            <w:r w:rsidRPr="00312BB2">
              <w:rPr>
                <w:bCs/>
                <w:szCs w:val="24"/>
                <w:lang w:eastAsia="lt-LT"/>
              </w:rPr>
              <w:t>Automatiškai apskaičiuojamas</w:t>
            </w:r>
            <w:r>
              <w:rPr>
                <w:bCs/>
                <w:szCs w:val="24"/>
                <w:lang w:eastAsia="lt-LT"/>
              </w:rPr>
              <w:t>is</w:t>
            </w:r>
          </w:p>
          <w:p w14:paraId="39E67792" w14:textId="77777777" w:rsidR="00A51643" w:rsidRPr="00312BB2" w:rsidRDefault="00A51643" w:rsidP="00B23ADB">
            <w:pPr>
              <w:tabs>
                <w:tab w:val="left" w:pos="568"/>
              </w:tabs>
              <w:jc w:val="both"/>
              <w:rPr>
                <w:i/>
                <w:iCs/>
                <w:szCs w:val="24"/>
                <w:lang w:val="en-GB" w:eastAsia="lt-LT"/>
              </w:rPr>
            </w:pPr>
          </w:p>
        </w:tc>
      </w:tr>
      <w:tr w:rsidR="00A51643" w:rsidRPr="00312BB2" w14:paraId="32D9C5CF"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3226B52" w14:textId="77777777" w:rsidR="00A51643" w:rsidRPr="00312BB2" w:rsidRDefault="00A51643"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7BD24C" w14:textId="77777777" w:rsidR="00A51643" w:rsidRPr="00312BB2" w:rsidRDefault="00A51643"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3F9F94" w14:textId="77777777" w:rsidR="00A51643" w:rsidRPr="00312BB2" w:rsidRDefault="00A51643" w:rsidP="00B23ADB">
            <w:pPr>
              <w:pStyle w:val="pf0"/>
              <w:jc w:val="both"/>
              <w:rPr>
                <w:lang w:eastAsia="en-US"/>
              </w:rPr>
            </w:pPr>
            <w:r w:rsidRPr="007C52B0">
              <w:t>Projekto ir priemonės lygiu įmonė skaičiuojama vieną kartą pagal tą pačią paramos rūšį (dotacij</w:t>
            </w:r>
            <w:r>
              <w:t>a).</w:t>
            </w:r>
          </w:p>
        </w:tc>
      </w:tr>
      <w:tr w:rsidR="00A51643" w:rsidRPr="00312BB2" w14:paraId="190CB780"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7867641" w14:textId="77777777" w:rsidR="00A51643" w:rsidRPr="00312BB2" w:rsidRDefault="00A51643" w:rsidP="00B23ADB">
            <w:pPr>
              <w:widowControl w:val="0"/>
              <w:rPr>
                <w:szCs w:val="24"/>
                <w:lang w:eastAsia="lt-LT"/>
              </w:rPr>
            </w:pPr>
            <w:r w:rsidRPr="00312BB2">
              <w:rPr>
                <w:szCs w:val="24"/>
                <w:lang w:eastAsia="lt-LT"/>
              </w:rPr>
              <w:lastRenderedPageBreak/>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C739692" w14:textId="77777777" w:rsidR="00A51643" w:rsidRPr="00312BB2" w:rsidRDefault="00A51643"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643BA6" w14:textId="77777777" w:rsidR="00A51643" w:rsidRPr="00312BB2" w:rsidRDefault="00A51643" w:rsidP="00B23ADB">
            <w:pPr>
              <w:jc w:val="both"/>
              <w:rPr>
                <w:szCs w:val="24"/>
                <w:lang w:eastAsia="lt-LT"/>
              </w:rPr>
            </w:pPr>
            <w:r w:rsidRPr="00312BB2">
              <w:rPr>
                <w:szCs w:val="24"/>
                <w:lang w:eastAsia="lt-LT"/>
              </w:rPr>
              <w:t>Dotacijų atveju:</w:t>
            </w:r>
          </w:p>
          <w:p w14:paraId="45513CA0" w14:textId="77777777" w:rsidR="00A51643" w:rsidRPr="00312BB2" w:rsidRDefault="00A51643" w:rsidP="00B23ADB">
            <w:pPr>
              <w:jc w:val="both"/>
              <w:rPr>
                <w:szCs w:val="24"/>
                <w:lang w:eastAsia="lt-LT"/>
              </w:rPr>
            </w:pPr>
            <w:r w:rsidRPr="00312BB2">
              <w:rPr>
                <w:szCs w:val="24"/>
                <w:lang w:eastAsia="lt-LT"/>
              </w:rPr>
              <w:t>Pirminiai ir antriniai duomenų šaltiniai:</w:t>
            </w:r>
          </w:p>
          <w:p w14:paraId="588FA07D" w14:textId="77777777" w:rsidR="00A51643" w:rsidRPr="00C2306D" w:rsidRDefault="00A51643" w:rsidP="00B23ADB">
            <w:pPr>
              <w:jc w:val="both"/>
            </w:pPr>
            <w:r w:rsidRPr="00312BB2">
              <w:t xml:space="preserve">Galutinė veiklos ataskaita. </w:t>
            </w:r>
          </w:p>
        </w:tc>
      </w:tr>
      <w:tr w:rsidR="00A51643" w:rsidRPr="00312BB2" w14:paraId="50B69872"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7E8660B" w14:textId="77777777" w:rsidR="00A51643" w:rsidRPr="00312BB2" w:rsidRDefault="00A51643"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9F84D8" w14:textId="77777777" w:rsidR="00A51643" w:rsidRPr="00312BB2" w:rsidRDefault="00A51643"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B82BF0" w14:textId="77777777" w:rsidR="00A51643" w:rsidRPr="00312BB2" w:rsidRDefault="00A51643" w:rsidP="00B23ADB">
            <w:pPr>
              <w:jc w:val="both"/>
              <w:rPr>
                <w:szCs w:val="24"/>
                <w:lang w:eastAsia="lt-LT"/>
              </w:rPr>
            </w:pPr>
            <w:r w:rsidRPr="00312BB2">
              <w:rPr>
                <w:szCs w:val="24"/>
                <w:lang w:eastAsia="lt-LT"/>
              </w:rPr>
              <w:t>Už rodiklio pasiekimą atsiskaitoma:</w:t>
            </w:r>
          </w:p>
          <w:p w14:paraId="3F7A4505" w14:textId="77777777" w:rsidR="00A51643" w:rsidRPr="00C2306D" w:rsidRDefault="00A51643" w:rsidP="00A51643">
            <w:pPr>
              <w:pStyle w:val="Sraopastraipa"/>
              <w:numPr>
                <w:ilvl w:val="0"/>
                <w:numId w:val="28"/>
              </w:numPr>
              <w:spacing w:after="0" w:line="240" w:lineRule="auto"/>
              <w:jc w:val="both"/>
              <w:rPr>
                <w:szCs w:val="24"/>
                <w:lang w:eastAsia="lt-LT"/>
              </w:rPr>
            </w:pPr>
            <w:r w:rsidRPr="00EA183A">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 (dotacijų atveju)</w:t>
            </w:r>
            <w:r>
              <w:rPr>
                <w:szCs w:val="24"/>
                <w:lang w:eastAsia="lt-LT"/>
              </w:rPr>
              <w:t>.</w:t>
            </w:r>
          </w:p>
        </w:tc>
      </w:tr>
      <w:tr w:rsidR="00A51643" w:rsidRPr="00312BB2" w14:paraId="1B2E3703"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8034022" w14:textId="77777777" w:rsidR="00A51643" w:rsidRPr="00312BB2" w:rsidRDefault="00A51643"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FC00F58" w14:textId="77777777" w:rsidR="00A51643" w:rsidRPr="00312BB2" w:rsidRDefault="00A51643"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19AF9D" w14:textId="77777777" w:rsidR="00A51643" w:rsidRPr="00F550EB" w:rsidRDefault="00A51643" w:rsidP="00B23ADB">
            <w:pPr>
              <w:jc w:val="both"/>
              <w:rPr>
                <w:rStyle w:val="Grietas"/>
                <w:rFonts w:eastAsiaTheme="majorEastAsia"/>
                <w:b w:val="0"/>
                <w:bCs w:val="0"/>
                <w:spacing w:val="2"/>
                <w:shd w:val="clear" w:color="auto" w:fill="FFFFFF"/>
              </w:rPr>
            </w:pPr>
            <w:r w:rsidRPr="00EA183A">
              <w:rPr>
                <w:rStyle w:val="Grietas"/>
                <w:rFonts w:eastAsiaTheme="majorEastAsia"/>
                <w:spacing w:val="2"/>
                <w:shd w:val="clear" w:color="auto" w:fill="FFFFFF"/>
              </w:rPr>
              <w:t>Kitas (projekto veiklų įgyvendinimo pabaigoje).</w:t>
            </w:r>
          </w:p>
          <w:p w14:paraId="2272CB44" w14:textId="77777777" w:rsidR="00A51643" w:rsidRPr="00F550EB" w:rsidRDefault="00A51643" w:rsidP="00B23ADB">
            <w:pPr>
              <w:jc w:val="both"/>
              <w:rPr>
                <w:rStyle w:val="Grietas"/>
                <w:rFonts w:eastAsiaTheme="majorEastAsia"/>
                <w:b w:val="0"/>
                <w:bCs w:val="0"/>
                <w:spacing w:val="2"/>
                <w:shd w:val="clear" w:color="auto" w:fill="FFFFFF"/>
              </w:rPr>
            </w:pPr>
          </w:p>
          <w:p w14:paraId="28ECB025" w14:textId="77777777" w:rsidR="00A51643" w:rsidRPr="00F550EB" w:rsidRDefault="00A51643" w:rsidP="00B23ADB">
            <w:pPr>
              <w:jc w:val="both"/>
              <w:rPr>
                <w:rFonts w:eastAsiaTheme="majorEastAsia"/>
                <w:szCs w:val="24"/>
                <w:lang w:eastAsia="lt-LT"/>
              </w:rPr>
            </w:pPr>
            <w:r w:rsidRPr="00F550EB">
              <w:rPr>
                <w:szCs w:val="24"/>
                <w:lang w:eastAsia="lt-LT"/>
              </w:rPr>
              <w:t>Dotacijų atveju, stebėsenos rodiklis laikomas pasiektu, kai su galutine veiklos ataskaita deklaruojamas rodiklio pasiekimas ir  patvirtinamas paramos gavimas.</w:t>
            </w:r>
          </w:p>
        </w:tc>
      </w:tr>
      <w:tr w:rsidR="00A51643" w:rsidRPr="00312BB2" w14:paraId="0CA40569"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7013113" w14:textId="77777777" w:rsidR="00A51643" w:rsidRPr="00312BB2" w:rsidRDefault="00A51643"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C48E93" w14:textId="77777777" w:rsidR="00A51643" w:rsidRPr="00312BB2" w:rsidRDefault="00A51643"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69E9418" w14:textId="77777777" w:rsidR="00A51643" w:rsidRPr="00312BB2" w:rsidRDefault="00A51643" w:rsidP="00B23ADB">
            <w:pPr>
              <w:jc w:val="both"/>
              <w:rPr>
                <w:i/>
                <w:iCs/>
                <w:szCs w:val="24"/>
                <w:lang w:eastAsia="lt-LT"/>
              </w:rPr>
            </w:pPr>
            <w:r w:rsidRPr="00312BB2">
              <w:rPr>
                <w:rFonts w:eastAsia="Calibri"/>
                <w:bCs/>
                <w:szCs w:val="24"/>
                <w:lang w:eastAsia="lt-LT"/>
              </w:rPr>
              <w:t>Lietuvos Respublikos energetikos ministerija</w:t>
            </w:r>
          </w:p>
        </w:tc>
      </w:tr>
      <w:tr w:rsidR="00A51643" w:rsidRPr="00312BB2" w14:paraId="4A03E0FB"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703276" w14:textId="77777777" w:rsidR="00A51643" w:rsidRPr="00312BB2" w:rsidRDefault="00A51643"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A4C9DE0" w14:textId="77777777" w:rsidR="00A51643" w:rsidRPr="00312BB2" w:rsidRDefault="00A51643"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8517F62" w14:textId="77777777" w:rsidR="00A51643" w:rsidRPr="00312BB2" w:rsidRDefault="00A51643" w:rsidP="00B23ADB">
            <w:pPr>
              <w:jc w:val="both"/>
              <w:rPr>
                <w:rFonts w:eastAsia="Calibri"/>
                <w:lang w:eastAsia="lt-LT"/>
              </w:rPr>
            </w:pPr>
            <w:r w:rsidRPr="00312BB2">
              <w:rPr>
                <w:rFonts w:eastAsia="Calibri"/>
                <w:lang w:eastAsia="lt-LT"/>
              </w:rPr>
              <w:t>Energetikos ministerijos Investicijų grupė</w:t>
            </w:r>
          </w:p>
          <w:p w14:paraId="09908063" w14:textId="77777777" w:rsidR="00A51643" w:rsidRPr="00312BB2" w:rsidRDefault="00A51643"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079A08C5" w14:textId="77777777" w:rsidR="00A51643" w:rsidRPr="00312BB2" w:rsidRDefault="00A51643" w:rsidP="00B23ADB">
            <w:pPr>
              <w:jc w:val="both"/>
              <w:rPr>
                <w:rFonts w:eastAsia="Calibri"/>
                <w:lang w:eastAsia="lt-LT"/>
              </w:rPr>
            </w:pPr>
          </w:p>
          <w:p w14:paraId="3B4F26E3" w14:textId="77777777" w:rsidR="00A51643" w:rsidRPr="00312BB2" w:rsidRDefault="00A51643"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6693AA94" w14:textId="77777777" w:rsidR="00A51643" w:rsidRPr="00312BB2" w:rsidRDefault="00A51643" w:rsidP="00B23ADB">
            <w:pPr>
              <w:jc w:val="both"/>
              <w:rPr>
                <w:szCs w:val="24"/>
                <w:lang w:eastAsia="lt-LT"/>
              </w:rPr>
            </w:pPr>
            <w:r w:rsidRPr="00312BB2">
              <w:rPr>
                <w:rFonts w:eastAsia="Calibri"/>
                <w:lang w:val="en-US" w:eastAsia="lt-LT"/>
              </w:rPr>
              <w:t>Tel. +370 602 4 6552</w:t>
            </w:r>
          </w:p>
        </w:tc>
      </w:tr>
      <w:tr w:rsidR="00A51643" w:rsidRPr="00312BB2" w14:paraId="306FBE5E"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1DAE8A2" w14:textId="77777777" w:rsidR="00A51643" w:rsidRPr="00312BB2" w:rsidRDefault="00A51643"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61B5476" w14:textId="77777777" w:rsidR="00A51643" w:rsidRPr="00312BB2" w:rsidRDefault="00A51643"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18402E4" w14:textId="77777777" w:rsidR="00A51643" w:rsidRPr="00312BB2" w:rsidRDefault="00A51643" w:rsidP="00B23ADB">
            <w:pPr>
              <w:jc w:val="both"/>
              <w:rPr>
                <w:szCs w:val="24"/>
                <w:lang w:eastAsia="lt-LT"/>
              </w:rPr>
            </w:pPr>
            <w:r w:rsidRPr="00312BB2">
              <w:rPr>
                <w:szCs w:val="24"/>
                <w:lang w:eastAsia="lt-LT"/>
              </w:rPr>
              <w:t>NKL plano bendrasis rezultato rodiklis RRFCI09. Rodiklio kodas R.B.1.2009.2.</w:t>
            </w:r>
          </w:p>
        </w:tc>
      </w:tr>
    </w:tbl>
    <w:p w14:paraId="49E6F84F" w14:textId="77777777" w:rsidR="00A51643" w:rsidRPr="00312BB2" w:rsidRDefault="00A51643" w:rsidP="00A51643">
      <w:pPr>
        <w:rPr>
          <w:b/>
          <w:lang w:eastAsia="lt-LT"/>
        </w:rPr>
      </w:pPr>
    </w:p>
    <w:p w14:paraId="3CD0D893" w14:textId="77777777" w:rsidR="00A51643" w:rsidRPr="00312BB2" w:rsidRDefault="00A51643" w:rsidP="00A51643">
      <w:pPr>
        <w:spacing w:after="160" w:line="259" w:lineRule="auto"/>
        <w:rPr>
          <w:b/>
          <w:lang w:eastAsia="lt-LT"/>
        </w:rPr>
      </w:pPr>
      <w:r w:rsidRPr="00312BB2">
        <w:rPr>
          <w:b/>
          <w:lang w:eastAsia="lt-LT"/>
        </w:rPr>
        <w:br w:type="page"/>
      </w:r>
    </w:p>
    <w:p w14:paraId="33114C21" w14:textId="77777777" w:rsidR="00A51643" w:rsidRPr="00312BB2" w:rsidRDefault="00A51643" w:rsidP="00A51643">
      <w:pPr>
        <w:keepNext/>
        <w:keepLines/>
        <w:spacing w:line="254" w:lineRule="auto"/>
        <w:jc w:val="center"/>
        <w:outlineLvl w:val="1"/>
        <w:rPr>
          <w:rFonts w:eastAsia="SimSun"/>
          <w:b/>
          <w:caps/>
          <w:szCs w:val="24"/>
          <w:lang w:eastAsia="lt-LT"/>
        </w:rPr>
      </w:pPr>
      <w:r w:rsidRPr="00312BB2">
        <w:rPr>
          <w:rFonts w:eastAsia="SimSun"/>
          <w:b/>
          <w:caps/>
          <w:szCs w:val="24"/>
          <w:lang w:eastAsia="lt-LT"/>
        </w:rPr>
        <w:lastRenderedPageBreak/>
        <w:t>5. Stebėsenos rodiklio</w:t>
      </w:r>
    </w:p>
    <w:p w14:paraId="39A267D4" w14:textId="77777777" w:rsidR="00A51643" w:rsidRPr="00312BB2" w:rsidRDefault="00A51643" w:rsidP="00A51643">
      <w:pPr>
        <w:keepNext/>
        <w:keepLines/>
        <w:spacing w:line="254" w:lineRule="auto"/>
        <w:jc w:val="center"/>
        <w:outlineLvl w:val="1"/>
        <w:rPr>
          <w:rFonts w:eastAsia="SimSun"/>
          <w:b/>
          <w:caps/>
          <w:szCs w:val="24"/>
          <w:lang w:eastAsia="lt-LT"/>
        </w:rPr>
      </w:pPr>
      <w:r w:rsidRPr="00312BB2">
        <w:rPr>
          <w:rFonts w:eastAsia="SimSun"/>
          <w:b/>
          <w:szCs w:val="24"/>
          <w:lang w:eastAsia="lt-LT"/>
        </w:rPr>
        <w:t>„</w:t>
      </w:r>
      <w:r w:rsidRPr="00312BB2">
        <w:rPr>
          <w:b/>
          <w:bCs/>
          <w:szCs w:val="24"/>
          <w:lang w:eastAsia="lt-LT"/>
        </w:rPr>
        <w:t>PARAMĄ GAVUSIOS ĮMONĖS, IŠ JŲ DIDELĖS ĮMONĖS</w:t>
      </w:r>
      <w:r w:rsidRPr="00312BB2">
        <w:rPr>
          <w:rFonts w:eastAsia="SimSun"/>
          <w:b/>
          <w:bCs/>
          <w:szCs w:val="24"/>
          <w:lang w:eastAsia="lt-LT"/>
        </w:rPr>
        <w:t>“</w:t>
      </w:r>
      <w:r w:rsidRPr="00312BB2">
        <w:rPr>
          <w:rFonts w:eastAsia="SimSun"/>
          <w:b/>
          <w:szCs w:val="24"/>
          <w:lang w:eastAsia="lt-LT"/>
        </w:rPr>
        <w:t xml:space="preserve"> </w:t>
      </w:r>
      <w:r w:rsidRPr="00312BB2">
        <w:rPr>
          <w:rFonts w:eastAsia="SimSun"/>
          <w:b/>
          <w:caps/>
          <w:szCs w:val="24"/>
          <w:lang w:eastAsia="lt-LT"/>
        </w:rPr>
        <w:t>aprašymo kortelė</w:t>
      </w:r>
    </w:p>
    <w:p w14:paraId="267601B0" w14:textId="77777777" w:rsidR="00A51643" w:rsidRPr="00312BB2" w:rsidRDefault="00A51643" w:rsidP="00A51643">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4"/>
        <w:gridCol w:w="2564"/>
        <w:gridCol w:w="6984"/>
      </w:tblGrid>
      <w:tr w:rsidR="00A51643" w:rsidRPr="00312BB2" w14:paraId="630DC44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82B9654" w14:textId="77777777" w:rsidR="00A51643" w:rsidRPr="00312BB2" w:rsidRDefault="00A51643" w:rsidP="00B23ADB">
            <w:pPr>
              <w:widowControl w:val="0"/>
              <w:jc w:val="center"/>
              <w:rPr>
                <w:b/>
                <w:bCs/>
                <w:szCs w:val="24"/>
                <w:lang w:eastAsia="lt-LT"/>
              </w:rPr>
            </w:pPr>
          </w:p>
        </w:tc>
        <w:tc>
          <w:tcPr>
            <w:tcW w:w="1287"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B32E2BD" w14:textId="77777777" w:rsidR="00A51643" w:rsidRPr="00312BB2" w:rsidRDefault="00A51643" w:rsidP="00B23ADB">
            <w:pPr>
              <w:widowControl w:val="0"/>
              <w:jc w:val="center"/>
              <w:rPr>
                <w:b/>
                <w:bCs/>
                <w:szCs w:val="24"/>
                <w:lang w:eastAsia="lt-LT"/>
              </w:rPr>
            </w:pPr>
            <w:r w:rsidRPr="00312BB2">
              <w:rPr>
                <w:b/>
                <w:bCs/>
                <w:szCs w:val="24"/>
                <w:lang w:eastAsia="lt-LT"/>
              </w:rPr>
              <w:t>Elementai</w:t>
            </w:r>
          </w:p>
        </w:tc>
        <w:tc>
          <w:tcPr>
            <w:tcW w:w="35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A315EC7" w14:textId="77777777" w:rsidR="00A51643" w:rsidRPr="00312BB2" w:rsidRDefault="00A51643" w:rsidP="00B23ADB">
            <w:pPr>
              <w:widowControl w:val="0"/>
              <w:jc w:val="center"/>
              <w:rPr>
                <w:b/>
                <w:bCs/>
                <w:strike/>
                <w:szCs w:val="24"/>
                <w:lang w:eastAsia="lt-LT"/>
              </w:rPr>
            </w:pPr>
            <w:r w:rsidRPr="00312BB2">
              <w:rPr>
                <w:b/>
                <w:bCs/>
                <w:szCs w:val="24"/>
                <w:lang w:eastAsia="lt-LT"/>
              </w:rPr>
              <w:t>Kodai, pavadinimai ir aprašymas</w:t>
            </w:r>
          </w:p>
        </w:tc>
      </w:tr>
      <w:tr w:rsidR="00A51643" w:rsidRPr="00312BB2" w14:paraId="492CE73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22F6BF3" w14:textId="77777777" w:rsidR="00A51643" w:rsidRPr="00312BB2" w:rsidRDefault="00A51643" w:rsidP="00B23ADB">
            <w:pPr>
              <w:widowControl w:val="0"/>
              <w:rPr>
                <w:szCs w:val="24"/>
                <w:lang w:eastAsia="lt-LT"/>
              </w:rPr>
            </w:pPr>
            <w:r w:rsidRPr="00312BB2">
              <w:rPr>
                <w:szCs w:val="24"/>
                <w:lang w:eastAsia="lt-LT"/>
              </w:rPr>
              <w:t>1.</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04D1DCD" w14:textId="77777777" w:rsidR="00A51643" w:rsidRPr="00312BB2" w:rsidRDefault="00A51643" w:rsidP="00B23ADB">
            <w:pPr>
              <w:widowControl w:val="0"/>
              <w:jc w:val="both"/>
              <w:rPr>
                <w:szCs w:val="24"/>
                <w:highlight w:val="yellow"/>
                <w:lang w:eastAsia="lt-LT"/>
              </w:rPr>
            </w:pPr>
            <w:r w:rsidRPr="00312BB2">
              <w:rPr>
                <w:szCs w:val="24"/>
                <w:lang w:eastAsia="lt-LT"/>
              </w:rPr>
              <w:t>Stebėsenos rodiklio pavadinimas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97CF0C0" w14:textId="77777777" w:rsidR="00A51643" w:rsidRPr="00312BB2" w:rsidRDefault="00A51643" w:rsidP="00B23ADB">
            <w:pPr>
              <w:jc w:val="both"/>
              <w:rPr>
                <w:bCs/>
                <w:i/>
                <w:iCs/>
                <w:color w:val="808080"/>
                <w:szCs w:val="24"/>
                <w:lang w:eastAsia="lt-LT"/>
              </w:rPr>
            </w:pPr>
            <w:r w:rsidRPr="00312BB2">
              <w:rPr>
                <w:szCs w:val="24"/>
                <w:lang w:eastAsia="lt-LT"/>
              </w:rPr>
              <w:t>Paramą gavusios įmonės, iš jų didelės įmonės</w:t>
            </w:r>
          </w:p>
        </w:tc>
      </w:tr>
      <w:tr w:rsidR="00A51643" w:rsidRPr="00312BB2" w14:paraId="7A512B9C"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AAE1CF0" w14:textId="77777777" w:rsidR="00A51643" w:rsidRPr="00312BB2" w:rsidRDefault="00A51643" w:rsidP="00B23ADB">
            <w:pPr>
              <w:widowControl w:val="0"/>
              <w:rPr>
                <w:szCs w:val="24"/>
                <w:lang w:eastAsia="lt-LT"/>
              </w:rPr>
            </w:pPr>
            <w:r w:rsidRPr="00312BB2">
              <w:rPr>
                <w:szCs w:val="24"/>
                <w:lang w:eastAsia="lt-LT"/>
              </w:rPr>
              <w:t>2.</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49910BB" w14:textId="77777777" w:rsidR="00A51643" w:rsidRPr="00312BB2" w:rsidRDefault="00A51643" w:rsidP="00B23ADB">
            <w:pPr>
              <w:widowControl w:val="0"/>
              <w:jc w:val="both"/>
              <w:rPr>
                <w:szCs w:val="24"/>
                <w:lang w:eastAsia="lt-LT"/>
              </w:rPr>
            </w:pPr>
            <w:r w:rsidRPr="00312BB2">
              <w:rPr>
                <w:szCs w:val="24"/>
                <w:lang w:eastAsia="lt-LT"/>
              </w:rPr>
              <w:t>Stebėsenos rodiklio matavimo vienetai</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F23C533" w14:textId="77777777" w:rsidR="00A51643" w:rsidRPr="00312BB2" w:rsidRDefault="00A51643" w:rsidP="00B23ADB">
            <w:pPr>
              <w:jc w:val="both"/>
              <w:rPr>
                <w:szCs w:val="24"/>
                <w:lang w:eastAsia="lt-LT"/>
              </w:rPr>
            </w:pPr>
            <w:r w:rsidRPr="00312BB2">
              <w:rPr>
                <w:szCs w:val="24"/>
                <w:lang w:eastAsia="lt-LT"/>
              </w:rPr>
              <w:t>Įmonės</w:t>
            </w:r>
          </w:p>
        </w:tc>
      </w:tr>
      <w:tr w:rsidR="00A51643" w:rsidRPr="00312BB2" w14:paraId="3594407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7030A11" w14:textId="77777777" w:rsidR="00A51643" w:rsidRPr="00312BB2" w:rsidRDefault="00A51643" w:rsidP="00B23ADB">
            <w:pPr>
              <w:widowControl w:val="0"/>
              <w:rPr>
                <w:szCs w:val="24"/>
                <w:lang w:eastAsia="lt-LT"/>
              </w:rPr>
            </w:pPr>
            <w:r w:rsidRPr="00312BB2">
              <w:rPr>
                <w:szCs w:val="24"/>
                <w:lang w:eastAsia="lt-LT"/>
              </w:rPr>
              <w:t>3.</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AA5F488" w14:textId="77777777" w:rsidR="00A51643" w:rsidRPr="00312BB2" w:rsidRDefault="00A51643" w:rsidP="00B23ADB">
            <w:pPr>
              <w:widowControl w:val="0"/>
              <w:jc w:val="both"/>
              <w:rPr>
                <w:szCs w:val="24"/>
                <w:lang w:eastAsia="lt-LT"/>
              </w:rPr>
            </w:pPr>
            <w:r w:rsidRPr="00312BB2">
              <w:rPr>
                <w:szCs w:val="24"/>
                <w:lang w:eastAsia="lt-LT"/>
              </w:rPr>
              <w:t>Stebėsenos rodiklio reikšmės kryptis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7BA2F4BF" w14:textId="77777777" w:rsidR="00A51643" w:rsidRPr="00312BB2" w:rsidRDefault="00A51643" w:rsidP="00B23ADB">
            <w:pPr>
              <w:jc w:val="both"/>
              <w:rPr>
                <w:szCs w:val="24"/>
                <w:lang w:eastAsia="lt-LT"/>
              </w:rPr>
            </w:pPr>
            <w:r w:rsidRPr="00312BB2">
              <w:rPr>
                <w:szCs w:val="24"/>
                <w:lang w:eastAsia="lt-LT"/>
              </w:rPr>
              <w:t>Didėjimas</w:t>
            </w:r>
          </w:p>
        </w:tc>
      </w:tr>
      <w:tr w:rsidR="00A51643" w:rsidRPr="00312BB2" w14:paraId="58DA38AE"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3790F09" w14:textId="77777777" w:rsidR="00A51643" w:rsidRPr="00312BB2" w:rsidRDefault="00A51643" w:rsidP="00B23ADB">
            <w:pPr>
              <w:widowControl w:val="0"/>
              <w:rPr>
                <w:szCs w:val="24"/>
                <w:lang w:eastAsia="lt-LT"/>
              </w:rPr>
            </w:pPr>
            <w:r w:rsidRPr="00312BB2">
              <w:rPr>
                <w:szCs w:val="24"/>
                <w:lang w:eastAsia="lt-LT"/>
              </w:rPr>
              <w:t>4.</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64299E6" w14:textId="77777777" w:rsidR="00A51643" w:rsidRPr="00312BB2" w:rsidRDefault="00A51643" w:rsidP="00B23ADB">
            <w:pPr>
              <w:widowControl w:val="0"/>
              <w:jc w:val="both"/>
              <w:rPr>
                <w:szCs w:val="24"/>
                <w:lang w:eastAsia="lt-LT"/>
              </w:rPr>
            </w:pPr>
            <w:r w:rsidRPr="00312BB2">
              <w:rPr>
                <w:szCs w:val="24"/>
                <w:lang w:eastAsia="lt-LT"/>
              </w:rPr>
              <w:t>Stebėsenos rodiklio reikšmės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416C6EC" w14:textId="77777777" w:rsidR="00A51643" w:rsidRPr="00312BB2" w:rsidRDefault="00A51643" w:rsidP="00B23ADB">
            <w:pPr>
              <w:jc w:val="both"/>
              <w:rPr>
                <w:szCs w:val="24"/>
                <w:lang w:eastAsia="lt-LT"/>
              </w:rPr>
            </w:pPr>
            <w:r w:rsidRPr="00312BB2">
              <w:rPr>
                <w:szCs w:val="24"/>
                <w:lang w:eastAsia="lt-LT"/>
              </w:rPr>
              <w:t>Skaitinė reikšmė</w:t>
            </w:r>
          </w:p>
        </w:tc>
      </w:tr>
      <w:tr w:rsidR="00A51643" w:rsidRPr="00312BB2" w14:paraId="4DA1A7CE"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6BD4919" w14:textId="77777777" w:rsidR="00A51643" w:rsidRPr="00312BB2" w:rsidRDefault="00A51643" w:rsidP="00B23ADB">
            <w:pPr>
              <w:widowControl w:val="0"/>
              <w:rPr>
                <w:szCs w:val="24"/>
                <w:lang w:eastAsia="lt-LT"/>
              </w:rPr>
            </w:pPr>
            <w:r w:rsidRPr="00312BB2">
              <w:rPr>
                <w:szCs w:val="24"/>
                <w:lang w:eastAsia="lt-LT"/>
              </w:rPr>
              <w:t>5.</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66AA0E69" w14:textId="77777777" w:rsidR="00A51643" w:rsidRPr="00312BB2" w:rsidRDefault="00A51643" w:rsidP="00B23ADB">
            <w:pPr>
              <w:widowControl w:val="0"/>
              <w:jc w:val="both"/>
              <w:rPr>
                <w:szCs w:val="24"/>
                <w:lang w:eastAsia="lt-LT"/>
              </w:rPr>
            </w:pPr>
            <w:r w:rsidRPr="00312BB2">
              <w:rPr>
                <w:szCs w:val="24"/>
                <w:lang w:eastAsia="lt-LT"/>
              </w:rPr>
              <w:t>Stebėsenos rodiklio tipas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24F7B32E" w14:textId="77777777" w:rsidR="00A51643" w:rsidRPr="00312BB2" w:rsidRDefault="00A51643" w:rsidP="00B23ADB">
            <w:pPr>
              <w:jc w:val="both"/>
              <w:rPr>
                <w:szCs w:val="24"/>
                <w:lang w:eastAsia="lt-LT"/>
              </w:rPr>
            </w:pPr>
            <w:r w:rsidRPr="00312BB2">
              <w:rPr>
                <w:szCs w:val="24"/>
                <w:lang w:eastAsia="lt-LT"/>
              </w:rPr>
              <w:t>Rezultato rodiklis</w:t>
            </w:r>
          </w:p>
        </w:tc>
      </w:tr>
      <w:tr w:rsidR="00A51643" w:rsidRPr="00312BB2" w14:paraId="00945453"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4DAF573D" w14:textId="77777777" w:rsidR="00A51643" w:rsidRPr="00312BB2" w:rsidRDefault="00A51643" w:rsidP="00B23ADB">
            <w:pPr>
              <w:widowControl w:val="0"/>
              <w:rPr>
                <w:szCs w:val="24"/>
                <w:lang w:eastAsia="lt-LT"/>
              </w:rPr>
            </w:pPr>
            <w:r w:rsidRPr="00312BB2">
              <w:rPr>
                <w:szCs w:val="24"/>
                <w:lang w:eastAsia="lt-LT"/>
              </w:rPr>
              <w:t>6.</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AB28AFC" w14:textId="77777777" w:rsidR="00A51643" w:rsidRPr="00312BB2" w:rsidRDefault="00A51643" w:rsidP="00B23ADB">
            <w:pPr>
              <w:widowControl w:val="0"/>
              <w:jc w:val="both"/>
              <w:rPr>
                <w:szCs w:val="24"/>
                <w:lang w:eastAsia="lt-LT"/>
              </w:rPr>
            </w:pPr>
            <w:r w:rsidRPr="00312BB2">
              <w:rPr>
                <w:szCs w:val="24"/>
                <w:lang w:eastAsia="lt-LT"/>
              </w:rPr>
              <w:t>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E8ADEDC" w14:textId="77777777" w:rsidR="00A51643" w:rsidRPr="00312BB2" w:rsidRDefault="00A51643" w:rsidP="00B23ADB">
            <w:pPr>
              <w:jc w:val="both"/>
              <w:rPr>
                <w:bCs/>
                <w:szCs w:val="24"/>
                <w:lang w:val="en-US" w:eastAsia="lt-LT"/>
              </w:rPr>
            </w:pPr>
            <w:r w:rsidRPr="00312BB2">
              <w:rPr>
                <w:bCs/>
                <w:szCs w:val="24"/>
                <w:lang w:val="en-US" w:eastAsia="lt-LT"/>
              </w:rPr>
              <w:t>R-03-001-06-03-03-10</w:t>
            </w:r>
          </w:p>
        </w:tc>
      </w:tr>
      <w:tr w:rsidR="00A51643" w:rsidRPr="00312BB2" w14:paraId="3A236893" w14:textId="77777777" w:rsidTr="00B23ADB">
        <w:trPr>
          <w:trHeight w:val="544"/>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5573A2AF" w14:textId="77777777" w:rsidR="00A51643" w:rsidRPr="00312BB2" w:rsidRDefault="00A51643" w:rsidP="00B23ADB">
            <w:pPr>
              <w:widowControl w:val="0"/>
              <w:rPr>
                <w:szCs w:val="24"/>
                <w:lang w:eastAsia="lt-LT"/>
              </w:rPr>
            </w:pPr>
            <w:r w:rsidRPr="00312BB2">
              <w:rPr>
                <w:bCs/>
                <w:szCs w:val="24"/>
                <w:lang w:eastAsia="lt-LT"/>
              </w:rPr>
              <w:t>7.</w:t>
            </w:r>
          </w:p>
        </w:tc>
        <w:tc>
          <w:tcPr>
            <w:tcW w:w="1287"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5034E5B2" w14:textId="77777777" w:rsidR="00A51643" w:rsidRPr="00312BB2" w:rsidRDefault="00A51643" w:rsidP="00B23ADB">
            <w:pPr>
              <w:widowControl w:val="0"/>
              <w:jc w:val="both"/>
              <w:rPr>
                <w:szCs w:val="24"/>
                <w:lang w:eastAsia="lt-LT"/>
              </w:rPr>
            </w:pPr>
            <w:r w:rsidRPr="00312BB2">
              <w:rPr>
                <w:rFonts w:eastAsia="Calibri"/>
                <w:bCs/>
                <w:color w:val="000000"/>
                <w:szCs w:val="24"/>
                <w:lang w:eastAsia="lt-LT"/>
              </w:rPr>
              <w:t>Europos Komisijos suteiktas stebėsenos rodiklio kodas</w:t>
            </w:r>
          </w:p>
        </w:tc>
        <w:tc>
          <w:tcPr>
            <w:tcW w:w="3505"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hideMark/>
          </w:tcPr>
          <w:p w14:paraId="185CC5F8" w14:textId="77777777" w:rsidR="00A51643" w:rsidRPr="00312BB2" w:rsidRDefault="00A51643" w:rsidP="00B23ADB">
            <w:pPr>
              <w:jc w:val="both"/>
              <w:rPr>
                <w:i/>
                <w:iCs/>
                <w:szCs w:val="24"/>
                <w:lang w:eastAsia="lt-LT"/>
              </w:rPr>
            </w:pPr>
            <w:r w:rsidRPr="00312BB2">
              <w:rPr>
                <w:color w:val="222222"/>
                <w:szCs w:val="24"/>
                <w:shd w:val="clear" w:color="auto" w:fill="FFFFFF"/>
                <w:lang w:eastAsia="lt-LT"/>
              </w:rPr>
              <w:t>RRFCI09</w:t>
            </w:r>
          </w:p>
        </w:tc>
      </w:tr>
      <w:tr w:rsidR="00A51643" w:rsidRPr="00F550EB" w14:paraId="5576EBD1"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B6FB30E" w14:textId="77777777" w:rsidR="00A51643" w:rsidRPr="00312BB2" w:rsidRDefault="00A51643" w:rsidP="00B23ADB">
            <w:pPr>
              <w:widowControl w:val="0"/>
              <w:rPr>
                <w:szCs w:val="24"/>
                <w:lang w:eastAsia="lt-LT"/>
              </w:rPr>
            </w:pPr>
            <w:r w:rsidRPr="00312BB2">
              <w:rPr>
                <w:szCs w:val="24"/>
                <w:lang w:eastAsia="lt-LT"/>
              </w:rPr>
              <w:t>8.</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7351042" w14:textId="77777777" w:rsidR="00A51643" w:rsidRPr="00312BB2" w:rsidRDefault="00A51643" w:rsidP="00B23ADB">
            <w:pPr>
              <w:widowControl w:val="0"/>
              <w:jc w:val="both"/>
              <w:rPr>
                <w:szCs w:val="24"/>
                <w:highlight w:val="yellow"/>
                <w:lang w:eastAsia="lt-LT"/>
              </w:rPr>
            </w:pPr>
            <w:r w:rsidRPr="00312BB2">
              <w:rPr>
                <w:szCs w:val="24"/>
                <w:lang w:eastAsia="lt-LT"/>
              </w:rPr>
              <w:t>Stebėsenos rodiklio paaiškinimas</w:t>
            </w:r>
            <w:r w:rsidRPr="00312BB2">
              <w:rPr>
                <w:bCs/>
                <w:szCs w:val="24"/>
                <w:lang w:eastAsia="lt-LT"/>
              </w:rPr>
              <w:t xml:space="preserve">, </w:t>
            </w:r>
            <w:r w:rsidRPr="00312BB2">
              <w:rPr>
                <w:rFonts w:eastAsia="Calibri"/>
                <w:bCs/>
                <w:color w:val="000000"/>
                <w:szCs w:val="24"/>
                <w:lang w:eastAsia="lt-LT"/>
              </w:rPr>
              <w:t>sąvokų apibrėžtys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BD644F" w14:textId="77777777" w:rsidR="00A51643" w:rsidRPr="00F550EB" w:rsidRDefault="00A51643" w:rsidP="00B23ADB">
            <w:pPr>
              <w:jc w:val="both"/>
              <w:rPr>
                <w:szCs w:val="24"/>
                <w:lang w:eastAsia="lt-LT"/>
              </w:rPr>
            </w:pPr>
            <w:r w:rsidRPr="00F550EB">
              <w:rPr>
                <w:szCs w:val="24"/>
                <w:lang w:eastAsia="lt-LT"/>
              </w:rPr>
              <w:t>Ekonomikos gaivinimo ir atsparumo didinimo priemonės bendrasis rodiklis Nr. RRFCI09, kurio paaiškinimai pateikti EK dokumente „</w:t>
            </w:r>
            <w:r w:rsidRPr="00F550EB">
              <w:rPr>
                <w:rStyle w:val="cf01"/>
                <w:rFonts w:eastAsiaTheme="majorEastAsia"/>
                <w:szCs w:val="24"/>
              </w:rPr>
              <w:t>Gairės dėl bendrųjų Ekonomikos gaivinimo ir atsparumo didinimo priemonės rodiklių“</w:t>
            </w:r>
            <w:r w:rsidRPr="00F550EB">
              <w:rPr>
                <w:szCs w:val="24"/>
                <w:lang w:eastAsia="lt-LT"/>
              </w:rPr>
              <w:t xml:space="preserve"> ir Komisijos deleguotame reglamente (ES) 2021/2106</w:t>
            </w:r>
          </w:p>
          <w:p w14:paraId="11BDE43F" w14:textId="77777777" w:rsidR="00A51643" w:rsidRPr="00F550EB" w:rsidRDefault="00A51643" w:rsidP="00B23ADB">
            <w:pPr>
              <w:jc w:val="both"/>
              <w:rPr>
                <w:szCs w:val="24"/>
                <w:lang w:eastAsia="lt-LT"/>
              </w:rPr>
            </w:pPr>
            <w:r w:rsidRPr="00F550EB">
              <w:rPr>
                <w:szCs w:val="24"/>
                <w:lang w:eastAsia="lt-LT"/>
              </w:rPr>
              <w:t>(</w:t>
            </w:r>
            <w:hyperlink r:id="rId26" w:history="1">
              <w:r w:rsidRPr="00EA183A">
                <w:rPr>
                  <w:rStyle w:val="Hipersaitas"/>
                  <w:rFonts w:eastAsiaTheme="majorEastAsia"/>
                  <w:szCs w:val="24"/>
                  <w:lang w:eastAsia="lt-LT"/>
                </w:rPr>
                <w:t>https://eur-lex.europa.eu/legal-content/LT/TXT/?uri=CELEX%3A32021R2106&amp;qid=1654517454600</w:t>
              </w:r>
            </w:hyperlink>
          </w:p>
          <w:p w14:paraId="3CEA0B8B" w14:textId="77777777" w:rsidR="00A51643" w:rsidRPr="00F550EB" w:rsidRDefault="00A51643" w:rsidP="00B23ADB">
            <w:pPr>
              <w:jc w:val="both"/>
              <w:rPr>
                <w:szCs w:val="24"/>
                <w:lang w:eastAsia="lt-LT"/>
              </w:rPr>
            </w:pPr>
          </w:p>
          <w:p w14:paraId="79C9B859" w14:textId="77777777" w:rsidR="00A51643" w:rsidRPr="00F550EB" w:rsidRDefault="00A51643" w:rsidP="00B23ADB">
            <w:pPr>
              <w:jc w:val="both"/>
              <w:rPr>
                <w:szCs w:val="24"/>
                <w:lang w:eastAsia="lt-LT"/>
              </w:rPr>
            </w:pPr>
            <w:r w:rsidRPr="00F550EB">
              <w:rPr>
                <w:szCs w:val="24"/>
                <w:lang w:eastAsia="lt-LT"/>
              </w:rPr>
              <w:t>Rodikliu apskaičiuojamos visos įmonės, gaunančios finansinę (dotacijas ir finansines priemones) ar nefinansinę (natūrinę) paramą.</w:t>
            </w:r>
          </w:p>
          <w:p w14:paraId="4AB21AE7" w14:textId="77777777" w:rsidR="00A51643" w:rsidRPr="00F550EB" w:rsidRDefault="00A51643" w:rsidP="00B23ADB">
            <w:pPr>
              <w:jc w:val="both"/>
              <w:rPr>
                <w:szCs w:val="24"/>
                <w:lang w:eastAsia="lt-LT"/>
              </w:rPr>
            </w:pPr>
          </w:p>
          <w:p w14:paraId="2DBEF167" w14:textId="77777777" w:rsidR="00A51643" w:rsidRPr="00F550EB" w:rsidRDefault="00A51643" w:rsidP="00B23ADB">
            <w:pPr>
              <w:jc w:val="both"/>
              <w:rPr>
                <w:szCs w:val="24"/>
                <w:lang w:eastAsia="lt-LT"/>
              </w:rPr>
            </w:pPr>
            <w:r w:rsidRPr="00F550EB">
              <w:rPr>
                <w:szCs w:val="24"/>
                <w:lang w:eastAsia="lt-LT"/>
              </w:rPr>
              <w:t xml:space="preserve">Įmonė – ekonominę veiklą vykdantis juridinis asmuo (šaltinis: Lietuvos Respublikos smulkiojo ir vidutinio verslo plėtros įstatymas). </w:t>
            </w:r>
          </w:p>
          <w:p w14:paraId="113FBBF6" w14:textId="77777777" w:rsidR="00A51643" w:rsidRPr="00F550EB" w:rsidRDefault="00A51643" w:rsidP="00B23ADB">
            <w:pPr>
              <w:jc w:val="both"/>
              <w:rPr>
                <w:szCs w:val="24"/>
                <w:lang w:eastAsia="lt-LT"/>
              </w:rPr>
            </w:pPr>
          </w:p>
          <w:p w14:paraId="551A810A" w14:textId="77777777" w:rsidR="00A51643" w:rsidRPr="00EA183A" w:rsidRDefault="00A51643" w:rsidP="00B23ADB">
            <w:pPr>
              <w:jc w:val="both"/>
            </w:pPr>
            <w:r w:rsidRPr="00EA183A">
              <w:rPr>
                <w:b/>
                <w:bCs/>
              </w:rPr>
              <w:t>Didelė įmonė</w:t>
            </w:r>
            <w:r w:rsidRPr="00EA183A">
              <w:t> – įmonė, kuri atskirai ar kartu su savo partnerinėmis įmonėmis ir susijusiomis įmonėmis atitinka bent vieną iš šių sąlygų: joje (jose) dirba ne mažiau kaip 250 darbuotojų; jos (jų) balanse nurodyto turto vertė yra ne mažesnė kaip 43 000 000 eurų ir metinės pajamos yra ne mažesnės kaip 50 000 000 eurų; arba įmonė, kurios kapitale Lietuvos Respublikos smulkiojo ir vidutinio verslo plėtros įstatymo nustatytais dydžiais ir tvarka dalyvauja valstybė ir (arba) savivaldybė. Partnerinės įmonės, susijusios įmonės suprantamos, valstybės ir (arba) savivaldybės dalyvavimo įmonės kapitale dydis, ir įmonių rodikliai (darbuotojų skaičius, balanse nurodyto turto vertė, metinės pajamos) skaičiuojami taip, kaip nustatyta Smulkiojo ir vidutinio verslo plėtros įstatyme.</w:t>
            </w:r>
          </w:p>
          <w:p w14:paraId="74D55112" w14:textId="77777777" w:rsidR="00A51643" w:rsidRPr="00EA183A" w:rsidRDefault="00A51643" w:rsidP="00B23ADB">
            <w:pPr>
              <w:jc w:val="both"/>
              <w:rPr>
                <w:noProof/>
                <w:szCs w:val="24"/>
                <w:lang w:eastAsia="en-IE"/>
              </w:rPr>
            </w:pPr>
          </w:p>
          <w:p w14:paraId="369403B8" w14:textId="77777777" w:rsidR="00A51643" w:rsidRPr="00EA183A" w:rsidRDefault="00A51643" w:rsidP="00B23ADB">
            <w:pPr>
              <w:jc w:val="both"/>
              <w:rPr>
                <w:noProof/>
                <w:szCs w:val="24"/>
                <w:lang w:eastAsia="en-IE"/>
              </w:rPr>
            </w:pPr>
          </w:p>
          <w:p w14:paraId="675F7E23" w14:textId="77777777" w:rsidR="00A51643" w:rsidRPr="00F550EB" w:rsidRDefault="00A51643" w:rsidP="00B23ADB">
            <w:pPr>
              <w:jc w:val="both"/>
              <w:rPr>
                <w:szCs w:val="24"/>
                <w:lang w:eastAsia="lt-LT"/>
              </w:rPr>
            </w:pPr>
            <w:r w:rsidRPr="00F550EB">
              <w:rPr>
                <w:szCs w:val="24"/>
                <w:lang w:eastAsia="lt-LT"/>
              </w:rPr>
              <w:t xml:space="preserve">Dotacijų atveju paramą gaunančios įmonės dydis nustatomas projektų įgyvendinimo plano (PĮP) vertinimo metu pagal PĮP pateikimo datai </w:t>
            </w:r>
            <w:r w:rsidRPr="00F550EB">
              <w:rPr>
                <w:szCs w:val="24"/>
                <w:lang w:eastAsia="lt-LT"/>
              </w:rPr>
              <w:lastRenderedPageBreak/>
              <w:t>galiojančią informaciją.</w:t>
            </w:r>
            <w:r w:rsidRPr="00F550EB">
              <w:rPr>
                <w:szCs w:val="24"/>
              </w:rPr>
              <w:t xml:space="preserve"> Paramą gaunančio galutinio gavėjo, kurio negalima identifikuoti PĮP pateikimo metu, dydis nustatomas projekto įgyvendinimo metu.</w:t>
            </w:r>
          </w:p>
        </w:tc>
      </w:tr>
      <w:tr w:rsidR="00A51643" w:rsidRPr="00312BB2" w14:paraId="291088E8"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E41885E" w14:textId="77777777" w:rsidR="00A51643" w:rsidRPr="00312BB2" w:rsidRDefault="00A51643" w:rsidP="00B23ADB">
            <w:pPr>
              <w:widowControl w:val="0"/>
              <w:rPr>
                <w:bCs/>
                <w:szCs w:val="24"/>
                <w:lang w:eastAsia="lt-LT"/>
              </w:rPr>
            </w:pPr>
            <w:r w:rsidRPr="00312BB2">
              <w:rPr>
                <w:bCs/>
                <w:szCs w:val="24"/>
                <w:lang w:eastAsia="lt-LT"/>
              </w:rPr>
              <w:t>9.</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195703" w14:textId="77777777" w:rsidR="00A51643" w:rsidRPr="00312BB2" w:rsidRDefault="00A51643" w:rsidP="00B23ADB">
            <w:pPr>
              <w:jc w:val="both"/>
              <w:rPr>
                <w:rFonts w:eastAsia="Calibri"/>
                <w:bCs/>
                <w:color w:val="000000"/>
                <w:szCs w:val="24"/>
                <w:highlight w:val="yellow"/>
                <w:lang w:eastAsia="lt-LT"/>
              </w:rPr>
            </w:pPr>
            <w:r w:rsidRPr="00312BB2">
              <w:rPr>
                <w:rFonts w:eastAsia="Calibri"/>
                <w:bCs/>
                <w:color w:val="000000"/>
                <w:szCs w:val="24"/>
                <w:lang w:eastAsia="lt-LT"/>
              </w:rPr>
              <w:t>Stebėsenos rodiklio reikšmės apskaičiavimo tipas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E2BF843" w14:textId="77777777" w:rsidR="00A51643" w:rsidRPr="00312BB2" w:rsidRDefault="00A51643" w:rsidP="00B23ADB">
            <w:pPr>
              <w:jc w:val="both"/>
              <w:rPr>
                <w:szCs w:val="24"/>
                <w:lang w:eastAsia="lt-LT"/>
              </w:rPr>
            </w:pPr>
            <w:r w:rsidRPr="00312BB2">
              <w:rPr>
                <w:bCs/>
                <w:szCs w:val="24"/>
                <w:lang w:eastAsia="lt-LT"/>
              </w:rPr>
              <w:t>Automatiškai apskaičiuojamas</w:t>
            </w:r>
            <w:r>
              <w:rPr>
                <w:bCs/>
                <w:szCs w:val="24"/>
                <w:lang w:eastAsia="lt-LT"/>
              </w:rPr>
              <w:t>is</w:t>
            </w:r>
          </w:p>
          <w:p w14:paraId="37E00AF1" w14:textId="77777777" w:rsidR="00A51643" w:rsidRPr="00312BB2" w:rsidRDefault="00A51643" w:rsidP="00B23ADB">
            <w:pPr>
              <w:tabs>
                <w:tab w:val="left" w:pos="568"/>
              </w:tabs>
              <w:jc w:val="both"/>
              <w:rPr>
                <w:i/>
                <w:iCs/>
                <w:szCs w:val="24"/>
                <w:lang w:val="en-GB" w:eastAsia="lt-LT"/>
              </w:rPr>
            </w:pPr>
          </w:p>
        </w:tc>
      </w:tr>
      <w:tr w:rsidR="00A51643" w:rsidRPr="00312BB2" w14:paraId="60E2901A"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A60FF73" w14:textId="77777777" w:rsidR="00A51643" w:rsidRPr="00312BB2" w:rsidRDefault="00A51643" w:rsidP="00B23ADB">
            <w:pPr>
              <w:widowControl w:val="0"/>
              <w:rPr>
                <w:szCs w:val="24"/>
                <w:lang w:eastAsia="lt-LT"/>
              </w:rPr>
            </w:pPr>
            <w:r w:rsidRPr="00312BB2">
              <w:rPr>
                <w:szCs w:val="24"/>
                <w:lang w:eastAsia="lt-LT"/>
              </w:rPr>
              <w:t>10.</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634D071" w14:textId="77777777" w:rsidR="00A51643" w:rsidRPr="00312BB2" w:rsidRDefault="00A51643" w:rsidP="00B23ADB">
            <w:pPr>
              <w:widowControl w:val="0"/>
              <w:jc w:val="both"/>
              <w:rPr>
                <w:szCs w:val="24"/>
                <w:lang w:eastAsia="lt-LT"/>
              </w:rPr>
            </w:pPr>
            <w:r w:rsidRPr="00312BB2">
              <w:rPr>
                <w:bCs/>
                <w:szCs w:val="24"/>
                <w:lang w:eastAsia="lt-LT"/>
              </w:rPr>
              <w:t xml:space="preserve">Stebėsenos rodiklio </w:t>
            </w:r>
            <w:r w:rsidRPr="00312BB2">
              <w:rPr>
                <w:rFonts w:eastAsia="Calibri"/>
                <w:bCs/>
                <w:color w:val="000000"/>
                <w:szCs w:val="24"/>
                <w:lang w:eastAsia="lt-LT"/>
              </w:rPr>
              <w:t xml:space="preserve">reikšmės </w:t>
            </w:r>
            <w:r w:rsidRPr="00312BB2">
              <w:rPr>
                <w:bCs/>
                <w:szCs w:val="24"/>
                <w:lang w:eastAsia="lt-LT"/>
              </w:rPr>
              <w:t>apskaičiavimo metodas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32D6E05" w14:textId="77777777" w:rsidR="00A51643" w:rsidRPr="00312BB2" w:rsidRDefault="00A51643" w:rsidP="00B23ADB">
            <w:pPr>
              <w:pStyle w:val="pf0"/>
              <w:jc w:val="both"/>
              <w:rPr>
                <w:lang w:eastAsia="en-US"/>
              </w:rPr>
            </w:pPr>
            <w:r w:rsidRPr="007C52B0">
              <w:t>Projekto ir priemonės lygiu įmonė skaičiuojama vieną kartą pagal tą pačią paramos rūšį (dotacij</w:t>
            </w:r>
            <w:r>
              <w:t>a) .</w:t>
            </w:r>
          </w:p>
        </w:tc>
      </w:tr>
      <w:tr w:rsidR="00A51643" w:rsidRPr="00312BB2" w14:paraId="1EBC60C9"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EBF30ED" w14:textId="77777777" w:rsidR="00A51643" w:rsidRPr="00312BB2" w:rsidRDefault="00A51643" w:rsidP="00B23ADB">
            <w:pPr>
              <w:widowControl w:val="0"/>
              <w:rPr>
                <w:szCs w:val="24"/>
                <w:lang w:eastAsia="lt-LT"/>
              </w:rPr>
            </w:pPr>
            <w:r w:rsidRPr="00312BB2">
              <w:rPr>
                <w:szCs w:val="24"/>
                <w:lang w:eastAsia="lt-LT"/>
              </w:rPr>
              <w:t>11.</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37C4DB20" w14:textId="77777777" w:rsidR="00A51643" w:rsidRPr="00312BB2" w:rsidRDefault="00A51643" w:rsidP="00B23ADB">
            <w:pPr>
              <w:widowControl w:val="0"/>
              <w:jc w:val="both"/>
              <w:rPr>
                <w:szCs w:val="24"/>
                <w:lang w:eastAsia="lt-LT"/>
              </w:rPr>
            </w:pPr>
            <w:r w:rsidRPr="00312BB2">
              <w:rPr>
                <w:szCs w:val="24"/>
                <w:lang w:eastAsia="lt-LT"/>
              </w:rPr>
              <w:t>Stebėsenos rodiklio duomenų šaltiniai</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6172B2D" w14:textId="77777777" w:rsidR="00A51643" w:rsidRPr="00312BB2" w:rsidRDefault="00A51643" w:rsidP="00B23ADB">
            <w:pPr>
              <w:jc w:val="both"/>
              <w:rPr>
                <w:szCs w:val="24"/>
                <w:lang w:eastAsia="lt-LT"/>
              </w:rPr>
            </w:pPr>
            <w:r w:rsidRPr="00312BB2">
              <w:rPr>
                <w:szCs w:val="24"/>
                <w:lang w:eastAsia="lt-LT"/>
              </w:rPr>
              <w:t>Dotacijų atveju:</w:t>
            </w:r>
          </w:p>
          <w:p w14:paraId="11E01AF1" w14:textId="77777777" w:rsidR="00A51643" w:rsidRPr="00312BB2" w:rsidRDefault="00A51643" w:rsidP="00B23ADB">
            <w:pPr>
              <w:jc w:val="both"/>
              <w:rPr>
                <w:szCs w:val="24"/>
                <w:lang w:eastAsia="lt-LT"/>
              </w:rPr>
            </w:pPr>
            <w:r w:rsidRPr="00312BB2">
              <w:rPr>
                <w:szCs w:val="24"/>
                <w:lang w:eastAsia="lt-LT"/>
              </w:rPr>
              <w:t>Pirminiai ir antriniai duomenų šaltiniai:</w:t>
            </w:r>
          </w:p>
          <w:p w14:paraId="5D764EDD" w14:textId="77777777" w:rsidR="00A51643" w:rsidRPr="00C2306D" w:rsidRDefault="00A51643" w:rsidP="00B23ADB">
            <w:pPr>
              <w:jc w:val="both"/>
            </w:pPr>
            <w:r w:rsidRPr="00312BB2">
              <w:t xml:space="preserve">Galutinė veiklos ataskaita. </w:t>
            </w:r>
          </w:p>
        </w:tc>
      </w:tr>
      <w:tr w:rsidR="00A51643" w:rsidRPr="00312BB2" w14:paraId="4046DC55"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BD9B318" w14:textId="77777777" w:rsidR="00A51643" w:rsidRPr="00312BB2" w:rsidRDefault="00A51643" w:rsidP="00B23ADB">
            <w:pPr>
              <w:widowControl w:val="0"/>
              <w:rPr>
                <w:szCs w:val="24"/>
                <w:lang w:eastAsia="lt-LT"/>
              </w:rPr>
            </w:pPr>
            <w:r w:rsidRPr="00312BB2">
              <w:rPr>
                <w:szCs w:val="24"/>
                <w:lang w:eastAsia="lt-LT"/>
              </w:rPr>
              <w:t>12.</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9B882C7" w14:textId="77777777" w:rsidR="00A51643" w:rsidRPr="00312BB2" w:rsidRDefault="00A51643" w:rsidP="00B23ADB">
            <w:pPr>
              <w:widowControl w:val="0"/>
              <w:jc w:val="both"/>
              <w:rPr>
                <w:szCs w:val="24"/>
                <w:lang w:eastAsia="lt-LT"/>
              </w:rPr>
            </w:pPr>
            <w:r w:rsidRPr="00312BB2">
              <w:rPr>
                <w:szCs w:val="24"/>
                <w:lang w:eastAsia="lt-LT"/>
              </w:rPr>
              <w:t>Stebėsenos rodiklio reikšmės skaičiavimo periodiškumas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67DC4B7" w14:textId="77777777" w:rsidR="00A51643" w:rsidRPr="00312BB2" w:rsidRDefault="00A51643" w:rsidP="00B23ADB">
            <w:pPr>
              <w:jc w:val="both"/>
              <w:rPr>
                <w:szCs w:val="24"/>
                <w:lang w:eastAsia="lt-LT"/>
              </w:rPr>
            </w:pPr>
            <w:r w:rsidRPr="00312BB2">
              <w:rPr>
                <w:szCs w:val="24"/>
                <w:lang w:eastAsia="lt-LT"/>
              </w:rPr>
              <w:t>Už rodiklio pasiekimą atsiskaitoma:</w:t>
            </w:r>
          </w:p>
          <w:p w14:paraId="41F071B4" w14:textId="77777777" w:rsidR="00A51643" w:rsidRPr="00C2306D" w:rsidRDefault="00A51643" w:rsidP="00A51643">
            <w:pPr>
              <w:pStyle w:val="Sraopastraipa"/>
              <w:numPr>
                <w:ilvl w:val="0"/>
                <w:numId w:val="28"/>
              </w:numPr>
              <w:spacing w:after="0" w:line="240" w:lineRule="auto"/>
              <w:jc w:val="both"/>
              <w:rPr>
                <w:szCs w:val="24"/>
                <w:lang w:eastAsia="lt-LT"/>
              </w:rPr>
            </w:pPr>
            <w:r w:rsidRPr="00EA183A">
              <w:rPr>
                <w:rStyle w:val="Grietas"/>
                <w:rFonts w:eastAsiaTheme="majorEastAsia"/>
                <w:spacing w:val="2"/>
                <w:shd w:val="clear" w:color="auto" w:fill="FFFFFF"/>
              </w:rPr>
              <w:t>projekto veiklų įgyvendinimo</w:t>
            </w:r>
            <w:r w:rsidRPr="00312BB2">
              <w:rPr>
                <w:rStyle w:val="Grietas"/>
                <w:rFonts w:eastAsiaTheme="majorEastAsia"/>
                <w:spacing w:val="2"/>
                <w:shd w:val="clear" w:color="auto" w:fill="FFFFFF"/>
              </w:rPr>
              <w:t xml:space="preserve"> </w:t>
            </w:r>
            <w:r w:rsidRPr="00312BB2">
              <w:rPr>
                <w:szCs w:val="24"/>
                <w:lang w:eastAsia="lt-LT"/>
              </w:rPr>
              <w:t>pabaigoje (dotacijų atveju)</w:t>
            </w:r>
            <w:r>
              <w:rPr>
                <w:szCs w:val="24"/>
                <w:lang w:eastAsia="lt-LT"/>
              </w:rPr>
              <w:t>.</w:t>
            </w:r>
          </w:p>
        </w:tc>
      </w:tr>
      <w:tr w:rsidR="00A51643" w:rsidRPr="00312BB2" w14:paraId="0EAB2642"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97F8FD4" w14:textId="77777777" w:rsidR="00A51643" w:rsidRPr="00312BB2" w:rsidRDefault="00A51643" w:rsidP="00B23ADB">
            <w:pPr>
              <w:widowControl w:val="0"/>
              <w:rPr>
                <w:szCs w:val="24"/>
                <w:lang w:eastAsia="lt-LT"/>
              </w:rPr>
            </w:pPr>
            <w:r w:rsidRPr="00312BB2">
              <w:rPr>
                <w:szCs w:val="24"/>
                <w:lang w:eastAsia="lt-LT"/>
              </w:rPr>
              <w:t>13.</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BDA7E3" w14:textId="77777777" w:rsidR="00A51643" w:rsidRPr="00312BB2" w:rsidRDefault="00A51643" w:rsidP="00B23ADB">
            <w:pPr>
              <w:widowControl w:val="0"/>
              <w:jc w:val="both"/>
              <w:rPr>
                <w:bCs/>
                <w:szCs w:val="24"/>
                <w:lang w:eastAsia="lt-LT"/>
              </w:rPr>
            </w:pPr>
            <w:r w:rsidRPr="00312BB2">
              <w:rPr>
                <w:bCs/>
                <w:szCs w:val="24"/>
                <w:lang w:eastAsia="lt-LT"/>
              </w:rPr>
              <w:t>Stebėsenos rodiklio pasiekimo momentas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FDE6A48" w14:textId="77777777" w:rsidR="00A51643" w:rsidRPr="00F550EB" w:rsidRDefault="00A51643" w:rsidP="00B23ADB">
            <w:pPr>
              <w:jc w:val="both"/>
              <w:rPr>
                <w:rStyle w:val="Grietas"/>
                <w:rFonts w:eastAsiaTheme="majorEastAsia"/>
                <w:b w:val="0"/>
                <w:bCs w:val="0"/>
                <w:spacing w:val="2"/>
                <w:shd w:val="clear" w:color="auto" w:fill="FFFFFF"/>
              </w:rPr>
            </w:pPr>
            <w:r w:rsidRPr="00EA183A">
              <w:rPr>
                <w:rStyle w:val="Grietas"/>
                <w:rFonts w:eastAsiaTheme="majorEastAsia"/>
                <w:spacing w:val="2"/>
                <w:shd w:val="clear" w:color="auto" w:fill="FFFFFF"/>
              </w:rPr>
              <w:t>Kitas (projekto veiklų įgyvendinimo pabaigoje).</w:t>
            </w:r>
          </w:p>
          <w:p w14:paraId="72A03C8C" w14:textId="77777777" w:rsidR="00A51643" w:rsidRPr="00312BB2" w:rsidRDefault="00A51643" w:rsidP="00B23ADB">
            <w:pPr>
              <w:jc w:val="both"/>
              <w:rPr>
                <w:rStyle w:val="Grietas"/>
                <w:rFonts w:eastAsiaTheme="majorEastAsia"/>
                <w:b w:val="0"/>
                <w:spacing w:val="2"/>
                <w:shd w:val="clear" w:color="auto" w:fill="FFFFFF"/>
              </w:rPr>
            </w:pPr>
          </w:p>
          <w:p w14:paraId="083FB263" w14:textId="77777777" w:rsidR="00A51643" w:rsidRPr="00312BB2" w:rsidRDefault="00A51643" w:rsidP="00B23ADB">
            <w:pPr>
              <w:jc w:val="both"/>
              <w:rPr>
                <w:bCs/>
                <w:szCs w:val="24"/>
                <w:lang w:eastAsia="lt-LT"/>
              </w:rPr>
            </w:pPr>
            <w:r w:rsidRPr="00312BB2">
              <w:rPr>
                <w:bCs/>
                <w:szCs w:val="24"/>
                <w:lang w:eastAsia="lt-LT"/>
              </w:rPr>
              <w:t>Dotacijų atveju, stebėsenos rodiklis laikomas pasiektu, kai su galutine veiklos ataskaita deklaruojamas rodiklio pasiekimas ir  patvirtinamas paramos gavimas.</w:t>
            </w:r>
          </w:p>
        </w:tc>
      </w:tr>
      <w:tr w:rsidR="00A51643" w:rsidRPr="00312BB2" w14:paraId="2BD7B403" w14:textId="77777777" w:rsidTr="00B23ADB">
        <w:trPr>
          <w:trHeight w:val="536"/>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6E75E7C" w14:textId="77777777" w:rsidR="00A51643" w:rsidRPr="00312BB2" w:rsidRDefault="00A51643" w:rsidP="00B23ADB">
            <w:pPr>
              <w:widowControl w:val="0"/>
              <w:rPr>
                <w:szCs w:val="24"/>
                <w:lang w:eastAsia="lt-LT"/>
              </w:rPr>
            </w:pPr>
            <w:r w:rsidRPr="00312BB2">
              <w:rPr>
                <w:szCs w:val="24"/>
                <w:lang w:eastAsia="lt-LT"/>
              </w:rPr>
              <w:t>14.</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2090D8" w14:textId="77777777" w:rsidR="00A51643" w:rsidRPr="00312BB2" w:rsidRDefault="00A51643" w:rsidP="00B23ADB">
            <w:pPr>
              <w:widowControl w:val="0"/>
              <w:jc w:val="both"/>
              <w:rPr>
                <w:szCs w:val="24"/>
                <w:lang w:eastAsia="lt-LT"/>
              </w:rPr>
            </w:pPr>
            <w:r w:rsidRPr="00312BB2">
              <w:rPr>
                <w:szCs w:val="24"/>
                <w:lang w:eastAsia="lt-LT"/>
              </w:rPr>
              <w:t xml:space="preserve">Už stebėsenos rodiklį atsakinga </w:t>
            </w:r>
            <w:r w:rsidRPr="00312BB2">
              <w:rPr>
                <w:bCs/>
                <w:szCs w:val="24"/>
                <w:lang w:eastAsia="lt-LT"/>
              </w:rPr>
              <w:t>įstaiga</w:t>
            </w:r>
            <w:r w:rsidRPr="00312BB2">
              <w:rPr>
                <w:szCs w:val="24"/>
                <w:lang w:eastAsia="lt-LT"/>
              </w:rPr>
              <w:t xml:space="preserve"> </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D61611F" w14:textId="77777777" w:rsidR="00A51643" w:rsidRPr="00312BB2" w:rsidRDefault="00A51643" w:rsidP="00B23ADB">
            <w:pPr>
              <w:jc w:val="both"/>
              <w:rPr>
                <w:i/>
                <w:iCs/>
                <w:szCs w:val="24"/>
                <w:lang w:eastAsia="lt-LT"/>
              </w:rPr>
            </w:pPr>
            <w:r w:rsidRPr="00312BB2">
              <w:rPr>
                <w:rFonts w:eastAsia="Calibri"/>
                <w:bCs/>
                <w:szCs w:val="24"/>
                <w:lang w:eastAsia="lt-LT"/>
              </w:rPr>
              <w:t>Lietuvos Respublikos energetikos ministerija</w:t>
            </w:r>
          </w:p>
        </w:tc>
      </w:tr>
      <w:tr w:rsidR="00A51643" w:rsidRPr="00312BB2" w14:paraId="27D3E265" w14:textId="77777777" w:rsidTr="00B23ADB">
        <w:trPr>
          <w:trHeight w:val="989"/>
        </w:trPr>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D219116" w14:textId="77777777" w:rsidR="00A51643" w:rsidRPr="00312BB2" w:rsidRDefault="00A51643" w:rsidP="00B23ADB">
            <w:pPr>
              <w:widowControl w:val="0"/>
              <w:rPr>
                <w:szCs w:val="24"/>
                <w:lang w:eastAsia="lt-LT"/>
              </w:rPr>
            </w:pPr>
            <w:r w:rsidRPr="00312BB2">
              <w:rPr>
                <w:szCs w:val="24"/>
                <w:lang w:eastAsia="lt-LT"/>
              </w:rPr>
              <w:t>15.</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BC7C318" w14:textId="77777777" w:rsidR="00A51643" w:rsidRPr="00312BB2" w:rsidRDefault="00A51643" w:rsidP="00B23ADB">
            <w:pPr>
              <w:widowControl w:val="0"/>
              <w:jc w:val="both"/>
              <w:rPr>
                <w:szCs w:val="24"/>
                <w:lang w:eastAsia="lt-LT"/>
              </w:rPr>
            </w:pPr>
            <w:r w:rsidRPr="00312BB2">
              <w:rPr>
                <w:szCs w:val="24"/>
                <w:lang w:eastAsia="lt-LT"/>
              </w:rPr>
              <w:t>Įstaigos padalinys ir kontaktinis telefono numeris</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946236" w14:textId="77777777" w:rsidR="00A51643" w:rsidRPr="00312BB2" w:rsidRDefault="00A51643" w:rsidP="00B23ADB">
            <w:pPr>
              <w:jc w:val="both"/>
              <w:rPr>
                <w:rFonts w:eastAsia="Calibri"/>
                <w:lang w:eastAsia="lt-LT"/>
              </w:rPr>
            </w:pPr>
            <w:r w:rsidRPr="00312BB2">
              <w:rPr>
                <w:rFonts w:eastAsia="Calibri"/>
                <w:lang w:eastAsia="lt-LT"/>
              </w:rPr>
              <w:t>Energetikos ministerijos Investicijų grupė</w:t>
            </w:r>
          </w:p>
          <w:p w14:paraId="6C887A12" w14:textId="77777777" w:rsidR="00A51643" w:rsidRPr="00312BB2" w:rsidRDefault="00A51643" w:rsidP="00B23ADB">
            <w:pPr>
              <w:jc w:val="both"/>
              <w:rPr>
                <w:rFonts w:eastAsia="Calibri"/>
                <w:lang w:eastAsia="lt-LT"/>
              </w:rPr>
            </w:pPr>
            <w:r w:rsidRPr="00312BB2">
              <w:rPr>
                <w:rFonts w:eastAsia="Calibri"/>
                <w:lang w:val="en-US" w:eastAsia="lt-LT"/>
              </w:rPr>
              <w:t>T</w:t>
            </w:r>
            <w:proofErr w:type="spellStart"/>
            <w:r w:rsidRPr="00312BB2">
              <w:rPr>
                <w:rFonts w:eastAsia="Calibri"/>
                <w:lang w:eastAsia="lt-LT"/>
              </w:rPr>
              <w:t>el</w:t>
            </w:r>
            <w:proofErr w:type="spellEnd"/>
            <w:r w:rsidRPr="00312BB2">
              <w:rPr>
                <w:rFonts w:eastAsia="Calibri"/>
                <w:lang w:val="en-US" w:eastAsia="lt-LT"/>
              </w:rPr>
              <w:t xml:space="preserve">. </w:t>
            </w:r>
            <w:r w:rsidRPr="00312BB2">
              <w:rPr>
                <w:rFonts w:eastAsia="Calibri"/>
                <w:lang w:eastAsia="lt-LT"/>
              </w:rPr>
              <w:t>+370 656 4 1152</w:t>
            </w:r>
          </w:p>
          <w:p w14:paraId="4ABFF72E" w14:textId="77777777" w:rsidR="00A51643" w:rsidRPr="00312BB2" w:rsidRDefault="00A51643" w:rsidP="00B23ADB">
            <w:pPr>
              <w:jc w:val="both"/>
              <w:rPr>
                <w:rFonts w:eastAsia="Calibri"/>
                <w:lang w:eastAsia="lt-LT"/>
              </w:rPr>
            </w:pPr>
          </w:p>
          <w:p w14:paraId="417A7641" w14:textId="77777777" w:rsidR="00A51643" w:rsidRPr="00312BB2" w:rsidRDefault="00A51643" w:rsidP="00B23ADB">
            <w:pPr>
              <w:jc w:val="both"/>
              <w:rPr>
                <w:rFonts w:eastAsia="Calibri"/>
                <w:lang w:eastAsia="lt-LT"/>
              </w:rPr>
            </w:pPr>
            <w:r w:rsidRPr="00312BB2">
              <w:rPr>
                <w:rFonts w:eastAsia="Calibri"/>
                <w:lang w:eastAsia="lt-LT"/>
              </w:rPr>
              <w:t xml:space="preserve">Energetikos ministerijos </w:t>
            </w:r>
            <w:proofErr w:type="spellStart"/>
            <w:r w:rsidRPr="00312BB2">
              <w:rPr>
                <w:rFonts w:eastAsia="Calibri"/>
                <w:lang w:val="en-US" w:eastAsia="lt-LT"/>
              </w:rPr>
              <w:t>Tvarios</w:t>
            </w:r>
            <w:proofErr w:type="spellEnd"/>
            <w:r w:rsidRPr="00312BB2">
              <w:rPr>
                <w:rFonts w:eastAsia="Calibri"/>
                <w:lang w:val="en-US" w:eastAsia="lt-LT"/>
              </w:rPr>
              <w:t xml:space="preserve"> </w:t>
            </w:r>
            <w:proofErr w:type="spellStart"/>
            <w:r w:rsidRPr="00312BB2">
              <w:rPr>
                <w:rFonts w:eastAsia="Calibri"/>
                <w:lang w:val="en-US" w:eastAsia="lt-LT"/>
              </w:rPr>
              <w:t>energetikos</w:t>
            </w:r>
            <w:proofErr w:type="spellEnd"/>
            <w:r w:rsidRPr="00312BB2">
              <w:rPr>
                <w:rFonts w:eastAsia="Calibri"/>
                <w:lang w:val="en-US" w:eastAsia="lt-LT"/>
              </w:rPr>
              <w:t xml:space="preserve"> </w:t>
            </w:r>
            <w:proofErr w:type="spellStart"/>
            <w:r w:rsidRPr="00312BB2">
              <w:rPr>
                <w:rFonts w:eastAsia="Calibri"/>
                <w:lang w:val="en-US" w:eastAsia="lt-LT"/>
              </w:rPr>
              <w:t>politikos</w:t>
            </w:r>
            <w:proofErr w:type="spellEnd"/>
            <w:r w:rsidRPr="00312BB2">
              <w:rPr>
                <w:rFonts w:eastAsia="Calibri"/>
                <w:lang w:val="en-US" w:eastAsia="lt-LT"/>
              </w:rPr>
              <w:t xml:space="preserve"> </w:t>
            </w:r>
            <w:proofErr w:type="spellStart"/>
            <w:r w:rsidRPr="00312BB2">
              <w:rPr>
                <w:rFonts w:eastAsia="Calibri"/>
                <w:lang w:val="en-US" w:eastAsia="lt-LT"/>
              </w:rPr>
              <w:t>grupė</w:t>
            </w:r>
            <w:proofErr w:type="spellEnd"/>
            <w:r w:rsidRPr="00312BB2">
              <w:rPr>
                <w:rFonts w:eastAsia="Calibri"/>
                <w:lang w:eastAsia="lt-LT"/>
              </w:rPr>
              <w:t xml:space="preserve"> </w:t>
            </w:r>
          </w:p>
          <w:p w14:paraId="12176D97" w14:textId="77777777" w:rsidR="00A51643" w:rsidRPr="00312BB2" w:rsidRDefault="00A51643" w:rsidP="00B23ADB">
            <w:pPr>
              <w:jc w:val="both"/>
              <w:rPr>
                <w:szCs w:val="24"/>
                <w:lang w:eastAsia="lt-LT"/>
              </w:rPr>
            </w:pPr>
            <w:r w:rsidRPr="00312BB2">
              <w:rPr>
                <w:rFonts w:eastAsia="Calibri"/>
                <w:lang w:val="en-US" w:eastAsia="lt-LT"/>
              </w:rPr>
              <w:t>Tel. +370 602 4 6552</w:t>
            </w:r>
          </w:p>
        </w:tc>
      </w:tr>
      <w:tr w:rsidR="00A51643" w:rsidRPr="00312BB2" w14:paraId="6E3B7037" w14:textId="77777777" w:rsidTr="00B23ADB">
        <w:tc>
          <w:tcPr>
            <w:tcW w:w="208"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6A0FA70" w14:textId="77777777" w:rsidR="00A51643" w:rsidRPr="00312BB2" w:rsidRDefault="00A51643" w:rsidP="00B23ADB">
            <w:pPr>
              <w:widowControl w:val="0"/>
              <w:rPr>
                <w:szCs w:val="24"/>
                <w:lang w:eastAsia="lt-LT"/>
              </w:rPr>
            </w:pPr>
            <w:r w:rsidRPr="00312BB2">
              <w:rPr>
                <w:szCs w:val="24"/>
                <w:lang w:eastAsia="lt-LT"/>
              </w:rPr>
              <w:t>16.</w:t>
            </w:r>
          </w:p>
        </w:tc>
        <w:tc>
          <w:tcPr>
            <w:tcW w:w="1287"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B44193" w14:textId="77777777" w:rsidR="00A51643" w:rsidRPr="00312BB2" w:rsidRDefault="00A51643" w:rsidP="00B23ADB">
            <w:pPr>
              <w:widowControl w:val="0"/>
              <w:jc w:val="both"/>
              <w:rPr>
                <w:szCs w:val="24"/>
                <w:lang w:eastAsia="lt-LT"/>
              </w:rPr>
            </w:pPr>
            <w:r w:rsidRPr="00312BB2">
              <w:rPr>
                <w:szCs w:val="24"/>
                <w:lang w:eastAsia="lt-LT"/>
              </w:rPr>
              <w:t>Kita svarbi informacija</w:t>
            </w:r>
          </w:p>
        </w:tc>
        <w:tc>
          <w:tcPr>
            <w:tcW w:w="3505"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64488A8" w14:textId="77777777" w:rsidR="00A51643" w:rsidRPr="00312BB2" w:rsidRDefault="00A51643" w:rsidP="00B23ADB">
            <w:pPr>
              <w:jc w:val="both"/>
              <w:rPr>
                <w:szCs w:val="24"/>
                <w:lang w:eastAsia="lt-LT"/>
              </w:rPr>
            </w:pPr>
            <w:r w:rsidRPr="00312BB2">
              <w:rPr>
                <w:szCs w:val="24"/>
                <w:lang w:eastAsia="lt-LT"/>
              </w:rPr>
              <w:t>NKL plano bendrasis rezultato rodiklis RRFCI09. Rodiklio kodas R.B.1.2009.3.</w:t>
            </w:r>
          </w:p>
        </w:tc>
      </w:tr>
    </w:tbl>
    <w:p w14:paraId="794CF05A" w14:textId="77777777" w:rsidR="00A51643" w:rsidRDefault="00A51643" w:rsidP="00A51643">
      <w:pPr>
        <w:spacing w:after="160" w:line="259" w:lineRule="auto"/>
        <w:rPr>
          <w:b/>
          <w:lang w:eastAsia="lt-LT"/>
        </w:rPr>
      </w:pPr>
    </w:p>
    <w:p w14:paraId="17ADAF00" w14:textId="77777777" w:rsidR="00A51643" w:rsidRDefault="00A51643" w:rsidP="00A51643">
      <w:pPr>
        <w:spacing w:after="160" w:line="259" w:lineRule="auto"/>
        <w:rPr>
          <w:b/>
          <w:lang w:eastAsia="lt-LT"/>
        </w:rPr>
      </w:pPr>
      <w:r>
        <w:rPr>
          <w:b/>
          <w:lang w:eastAsia="lt-LT"/>
        </w:rPr>
        <w:br w:type="page"/>
      </w:r>
    </w:p>
    <w:p w14:paraId="7D1F41AD" w14:textId="77777777" w:rsidR="00A51643" w:rsidRDefault="00A51643" w:rsidP="00A51643">
      <w:pPr>
        <w:keepNext/>
        <w:keepLines/>
        <w:spacing w:line="256" w:lineRule="auto"/>
        <w:jc w:val="center"/>
        <w:outlineLvl w:val="1"/>
        <w:rPr>
          <w:rFonts w:eastAsia="SimSun"/>
          <w:b/>
          <w:caps/>
          <w:szCs w:val="24"/>
          <w:lang w:eastAsia="lt-LT"/>
        </w:rPr>
      </w:pPr>
      <w:r>
        <w:rPr>
          <w:rFonts w:eastAsia="SimSun"/>
          <w:b/>
          <w:caps/>
          <w:szCs w:val="24"/>
          <w:lang w:eastAsia="lt-LT"/>
        </w:rPr>
        <w:lastRenderedPageBreak/>
        <w:t>6. Stebėsenos rodiklio</w:t>
      </w:r>
    </w:p>
    <w:p w14:paraId="33279045" w14:textId="77777777" w:rsidR="00A51643" w:rsidRPr="00F5111E" w:rsidRDefault="00A51643" w:rsidP="00A51643">
      <w:pPr>
        <w:keepNext/>
        <w:keepLines/>
        <w:spacing w:line="256" w:lineRule="auto"/>
        <w:jc w:val="center"/>
        <w:outlineLvl w:val="1"/>
        <w:rPr>
          <w:rFonts w:eastAsia="SimSun"/>
          <w:b/>
          <w:szCs w:val="24"/>
          <w:lang w:eastAsia="lt-LT"/>
        </w:rPr>
      </w:pPr>
      <w:r>
        <w:rPr>
          <w:rFonts w:eastAsia="SimSun"/>
          <w:b/>
          <w:szCs w:val="24"/>
          <w:lang w:eastAsia="lt-LT"/>
        </w:rPr>
        <w:t>„</w:t>
      </w:r>
      <w:r w:rsidRPr="00DE14FC">
        <w:rPr>
          <w:rFonts w:eastAsia="SimSun"/>
          <w:b/>
          <w:szCs w:val="24"/>
          <w:lang w:eastAsia="lt-LT"/>
        </w:rPr>
        <w:t>AEI DALIS, PALYGINTI SU BENDRUOJU GALUTINIU KELIŲ IR GELEŽINKELIŲ TRANSPORTO ENERGIJOS SUVARTOJIMU</w:t>
      </w:r>
      <w:r>
        <w:rPr>
          <w:rFonts w:eastAsia="SimSun"/>
          <w:b/>
          <w:szCs w:val="24"/>
          <w:lang w:eastAsia="lt-LT"/>
        </w:rPr>
        <w:t>“</w:t>
      </w:r>
      <w:r w:rsidRPr="00F5111E">
        <w:rPr>
          <w:rFonts w:eastAsia="SimSun"/>
          <w:b/>
          <w:szCs w:val="24"/>
          <w:lang w:eastAsia="lt-LT"/>
        </w:rPr>
        <w:t xml:space="preserve"> </w:t>
      </w:r>
    </w:p>
    <w:p w14:paraId="0FD67BD0" w14:textId="77777777" w:rsidR="00A51643" w:rsidRDefault="00A51643" w:rsidP="00A51643">
      <w:pPr>
        <w:keepNext/>
        <w:keepLines/>
        <w:spacing w:line="256" w:lineRule="auto"/>
        <w:jc w:val="center"/>
        <w:outlineLvl w:val="1"/>
        <w:rPr>
          <w:rFonts w:eastAsia="SimSun"/>
          <w:b/>
          <w:caps/>
          <w:szCs w:val="24"/>
          <w:lang w:eastAsia="lt-LT"/>
        </w:rPr>
      </w:pPr>
      <w:r>
        <w:rPr>
          <w:rFonts w:eastAsia="SimSun"/>
          <w:b/>
          <w:caps/>
          <w:szCs w:val="24"/>
          <w:lang w:eastAsia="lt-LT"/>
        </w:rPr>
        <w:t>aprašymo kortelė</w:t>
      </w:r>
    </w:p>
    <w:p w14:paraId="32589EC0" w14:textId="77777777" w:rsidR="00A51643" w:rsidRDefault="00A51643" w:rsidP="00A51643">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4375"/>
        <w:gridCol w:w="5005"/>
      </w:tblGrid>
      <w:tr w:rsidR="00A51643" w14:paraId="5821E639"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CCEEA78" w14:textId="77777777" w:rsidR="00A51643" w:rsidRDefault="00A51643" w:rsidP="00B23ADB">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905B257" w14:textId="77777777" w:rsidR="00A51643" w:rsidRDefault="00A51643" w:rsidP="00B23ADB">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A97AF03" w14:textId="77777777" w:rsidR="00A51643" w:rsidRDefault="00A51643" w:rsidP="00B23ADB">
            <w:pPr>
              <w:widowControl w:val="0"/>
              <w:jc w:val="center"/>
              <w:rPr>
                <w:b/>
                <w:bCs/>
                <w:strike/>
                <w:szCs w:val="24"/>
                <w:lang w:eastAsia="lt-LT"/>
              </w:rPr>
            </w:pPr>
            <w:r>
              <w:rPr>
                <w:b/>
                <w:bCs/>
                <w:szCs w:val="24"/>
                <w:lang w:eastAsia="lt-LT"/>
              </w:rPr>
              <w:t>Kodai, pavadinimai ir aprašymas</w:t>
            </w:r>
          </w:p>
        </w:tc>
      </w:tr>
      <w:tr w:rsidR="00A51643" w14:paraId="269B8D00"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89F445" w14:textId="77777777" w:rsidR="00A51643" w:rsidRDefault="00A51643" w:rsidP="00B23ADB">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26CD38E" w14:textId="77777777" w:rsidR="00A51643" w:rsidRDefault="00A51643" w:rsidP="00B23ADB">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3FCDC48" w14:textId="77777777" w:rsidR="00A51643" w:rsidRPr="00CA6EDB" w:rsidRDefault="00A51643" w:rsidP="00B23ADB">
            <w:pPr>
              <w:jc w:val="both"/>
              <w:rPr>
                <w:bCs/>
                <w:color w:val="808080"/>
                <w:szCs w:val="24"/>
                <w:lang w:eastAsia="lt-LT"/>
              </w:rPr>
            </w:pPr>
            <w:r w:rsidRPr="00DE14FC">
              <w:rPr>
                <w:bCs/>
                <w:szCs w:val="24"/>
                <w:lang w:eastAsia="lt-LT"/>
              </w:rPr>
              <w:t>AEI dalis, palyginti su bendruoju galutiniu kelių ir geležinkelių transporto energijos suvartojimu</w:t>
            </w:r>
          </w:p>
        </w:tc>
      </w:tr>
      <w:tr w:rsidR="00A51643" w14:paraId="1A82D020"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7D007B" w14:textId="77777777" w:rsidR="00A51643" w:rsidRDefault="00A51643" w:rsidP="00B23ADB">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E885377" w14:textId="77777777" w:rsidR="00A51643" w:rsidRDefault="00A51643" w:rsidP="00B23ADB">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EF6BB78" w14:textId="77777777" w:rsidR="00A51643" w:rsidRDefault="00A51643" w:rsidP="00B23ADB">
            <w:pPr>
              <w:jc w:val="both"/>
              <w:rPr>
                <w:bCs/>
                <w:i/>
                <w:iCs/>
                <w:color w:val="808080"/>
                <w:szCs w:val="24"/>
                <w:lang w:eastAsia="lt-LT"/>
              </w:rPr>
            </w:pPr>
            <w:r>
              <w:rPr>
                <w:bCs/>
                <w:szCs w:val="24"/>
                <w:lang w:eastAsia="lt-LT"/>
              </w:rPr>
              <w:t>Procentai</w:t>
            </w:r>
          </w:p>
        </w:tc>
      </w:tr>
      <w:tr w:rsidR="00A51643" w14:paraId="198293E3"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77713D3" w14:textId="77777777" w:rsidR="00A51643" w:rsidRDefault="00A51643" w:rsidP="00B23ADB">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E4041F9" w14:textId="77777777" w:rsidR="00A51643" w:rsidRDefault="00A51643" w:rsidP="00B23ADB">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22FA967" w14:textId="77777777" w:rsidR="00A51643" w:rsidRDefault="00A51643" w:rsidP="00B23ADB">
            <w:pPr>
              <w:jc w:val="both"/>
              <w:rPr>
                <w:bCs/>
                <w:i/>
                <w:iCs/>
                <w:color w:val="808080"/>
                <w:szCs w:val="24"/>
                <w:lang w:eastAsia="lt-LT"/>
              </w:rPr>
            </w:pPr>
            <w:r>
              <w:rPr>
                <w:szCs w:val="24"/>
                <w:lang w:eastAsia="lt-LT"/>
              </w:rPr>
              <w:t>Didėjimas</w:t>
            </w:r>
          </w:p>
        </w:tc>
      </w:tr>
      <w:tr w:rsidR="00A51643" w14:paraId="0438FEB3"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170192C" w14:textId="77777777" w:rsidR="00A51643" w:rsidRDefault="00A51643" w:rsidP="00B23ADB">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4827F2F" w14:textId="77777777" w:rsidR="00A51643" w:rsidRDefault="00A51643" w:rsidP="00B23ADB">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D55EB85" w14:textId="77777777" w:rsidR="00A51643" w:rsidRDefault="00A51643" w:rsidP="00B23ADB">
            <w:pPr>
              <w:jc w:val="both"/>
              <w:rPr>
                <w:bCs/>
                <w:i/>
                <w:iCs/>
                <w:color w:val="808080"/>
                <w:szCs w:val="24"/>
                <w:lang w:eastAsia="lt-LT"/>
              </w:rPr>
            </w:pPr>
            <w:r>
              <w:rPr>
                <w:szCs w:val="24"/>
                <w:lang w:eastAsia="lt-LT"/>
              </w:rPr>
              <w:t xml:space="preserve">Skaitinė </w:t>
            </w:r>
            <w:r>
              <w:rPr>
                <w:rFonts w:eastAsia="Calibri"/>
                <w:bCs/>
                <w:color w:val="000000"/>
                <w:szCs w:val="24"/>
                <w:lang w:eastAsia="lt-LT"/>
              </w:rPr>
              <w:t>reikšmė</w:t>
            </w:r>
          </w:p>
        </w:tc>
      </w:tr>
      <w:tr w:rsidR="00A51643" w14:paraId="4F781319"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8FC10B" w14:textId="77777777" w:rsidR="00A51643" w:rsidRDefault="00A51643" w:rsidP="00B23ADB">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AED7653" w14:textId="77777777" w:rsidR="00A51643" w:rsidRDefault="00A51643" w:rsidP="00B23ADB">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2E111E3" w14:textId="77777777" w:rsidR="00A51643" w:rsidRDefault="00A51643" w:rsidP="00B23ADB">
            <w:pPr>
              <w:jc w:val="both"/>
              <w:rPr>
                <w:bCs/>
                <w:i/>
                <w:iCs/>
                <w:color w:val="808080"/>
                <w:szCs w:val="24"/>
                <w:lang w:eastAsia="lt-LT"/>
              </w:rPr>
            </w:pPr>
            <w:r>
              <w:rPr>
                <w:bCs/>
                <w:szCs w:val="24"/>
                <w:lang w:eastAsia="lt-LT"/>
              </w:rPr>
              <w:t>Rezultato rodiklis</w:t>
            </w:r>
          </w:p>
        </w:tc>
      </w:tr>
      <w:tr w:rsidR="00A51643" w14:paraId="5FF969C0"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C81738F" w14:textId="77777777" w:rsidR="00A51643" w:rsidRDefault="00A51643" w:rsidP="00B23ADB">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D3B07BF" w14:textId="77777777" w:rsidR="00A51643" w:rsidRDefault="00A51643" w:rsidP="00B23ADB">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CA4F935" w14:textId="77777777" w:rsidR="00A51643" w:rsidRPr="00F6496A" w:rsidRDefault="00A51643" w:rsidP="00B23ADB">
            <w:pPr>
              <w:jc w:val="both"/>
              <w:rPr>
                <w:bCs/>
                <w:i/>
                <w:iCs/>
                <w:color w:val="808080"/>
                <w:szCs w:val="24"/>
                <w:lang w:eastAsia="lt-LT"/>
              </w:rPr>
            </w:pPr>
            <w:r w:rsidRPr="003346EF">
              <w:rPr>
                <w:lang w:eastAsia="lt-LT"/>
              </w:rPr>
              <w:t>R-03-001-06-03-03-06</w:t>
            </w:r>
          </w:p>
        </w:tc>
      </w:tr>
      <w:tr w:rsidR="00A51643" w14:paraId="7B411B78" w14:textId="77777777" w:rsidTr="00B23ADB">
        <w:trPr>
          <w:trHeight w:val="44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5AE28F" w14:textId="77777777" w:rsidR="00A51643" w:rsidRDefault="00A51643" w:rsidP="00B23ADB">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FB272CB" w14:textId="77777777" w:rsidR="00A51643" w:rsidRDefault="00A51643" w:rsidP="00B23ADB">
            <w:pPr>
              <w:widowControl w:val="0"/>
              <w:jc w:val="both"/>
              <w:rPr>
                <w:lang w:eastAsia="lt-LT"/>
              </w:rPr>
            </w:pPr>
            <w:r w:rsidRPr="4AA671D2">
              <w:rPr>
                <w:rFonts w:eastAsia="Calibri"/>
                <w:color w:val="000000" w:themeColor="text1"/>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BEAD6D8" w14:textId="77777777" w:rsidR="00A51643" w:rsidRPr="00C6246A" w:rsidRDefault="00A51643" w:rsidP="00B23ADB">
            <w:pPr>
              <w:widowControl w:val="0"/>
              <w:jc w:val="both"/>
              <w:rPr>
                <w:color w:val="808080"/>
                <w:lang w:eastAsia="lt-LT"/>
              </w:rPr>
            </w:pPr>
            <w:r>
              <w:rPr>
                <w:lang w:eastAsia="lt-LT"/>
              </w:rPr>
              <w:t>Nėra</w:t>
            </w:r>
          </w:p>
        </w:tc>
      </w:tr>
      <w:tr w:rsidR="00A51643" w14:paraId="060B2F50"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BC7C64E" w14:textId="77777777" w:rsidR="00A51643" w:rsidRDefault="00A51643" w:rsidP="00B23ADB">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A0F4D9F" w14:textId="77777777" w:rsidR="00A51643" w:rsidRDefault="00A51643" w:rsidP="00B23AD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821717B" w14:textId="77777777" w:rsidR="00A51643" w:rsidRPr="00592F0A" w:rsidRDefault="00A51643" w:rsidP="00B23ADB">
            <w:pPr>
              <w:jc w:val="both"/>
              <w:rPr>
                <w:szCs w:val="24"/>
              </w:rPr>
            </w:pPr>
            <w:r w:rsidRPr="00592F0A">
              <w:rPr>
                <w:szCs w:val="24"/>
              </w:rPr>
              <w:t xml:space="preserve">Rodikliu nustatoma, kokia dalimi </w:t>
            </w:r>
            <w:r>
              <w:rPr>
                <w:szCs w:val="24"/>
              </w:rPr>
              <w:t xml:space="preserve">padidėjo </w:t>
            </w:r>
            <w:r>
              <w:rPr>
                <w:bCs/>
                <w:szCs w:val="24"/>
              </w:rPr>
              <w:t>atsinaujinančių energijos išteklių (toliau – AEI)</w:t>
            </w:r>
            <w:r w:rsidRPr="00592F0A">
              <w:rPr>
                <w:bCs/>
                <w:szCs w:val="24"/>
              </w:rPr>
              <w:t xml:space="preserve"> dalis transporto sektori</w:t>
            </w:r>
            <w:r>
              <w:rPr>
                <w:bCs/>
                <w:szCs w:val="24"/>
              </w:rPr>
              <w:t xml:space="preserve">aus bendrame galutiniame energijos suvartojime. </w:t>
            </w:r>
            <w:r w:rsidRPr="00592F0A">
              <w:rPr>
                <w:bCs/>
                <w:szCs w:val="24"/>
              </w:rPr>
              <w:t xml:space="preserve"> </w:t>
            </w:r>
          </w:p>
        </w:tc>
      </w:tr>
      <w:tr w:rsidR="00A51643" w14:paraId="6E53DCC7"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7622C94E" w14:textId="77777777" w:rsidR="00A51643" w:rsidRDefault="00A51643" w:rsidP="00B23ADB">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91ACD9" w14:textId="77777777" w:rsidR="00A51643" w:rsidRDefault="00A51643" w:rsidP="00B23ADB">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2A0CFE3" w14:textId="77777777" w:rsidR="00A51643" w:rsidRDefault="00A51643" w:rsidP="00B23ADB">
            <w:pPr>
              <w:tabs>
                <w:tab w:val="left" w:pos="568"/>
              </w:tabs>
              <w:jc w:val="both"/>
              <w:rPr>
                <w:rFonts w:eastAsia="Calibri"/>
                <w:i/>
                <w:iCs/>
                <w:color w:val="808080"/>
                <w:lang w:eastAsia="lt-LT"/>
              </w:rPr>
            </w:pPr>
            <w:r>
              <w:rPr>
                <w:lang w:eastAsia="lt-LT"/>
              </w:rPr>
              <w:t>Įvedamasis</w:t>
            </w:r>
            <w:r w:rsidRPr="4AA671D2">
              <w:rPr>
                <w:lang w:eastAsia="lt-LT"/>
              </w:rPr>
              <w:t xml:space="preserve"> </w:t>
            </w:r>
          </w:p>
        </w:tc>
      </w:tr>
      <w:tr w:rsidR="00A51643" w14:paraId="3EB0104C"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2249A9AB" w14:textId="77777777" w:rsidR="00A51643" w:rsidRDefault="00A51643" w:rsidP="00B23ADB">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FEDAC3" w14:textId="77777777" w:rsidR="00A51643" w:rsidRDefault="00A51643" w:rsidP="00B23ADB">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21B5C49" w14:textId="77777777" w:rsidR="00A51643" w:rsidRPr="00DE71E2" w:rsidRDefault="00A51643" w:rsidP="00B23ADB">
            <w:pPr>
              <w:jc w:val="both"/>
              <w:rPr>
                <w:bCs/>
                <w:szCs w:val="24"/>
              </w:rPr>
            </w:pPr>
            <w:r w:rsidRPr="00DE71E2">
              <w:rPr>
                <w:bCs/>
                <w:szCs w:val="24"/>
              </w:rPr>
              <w:t xml:space="preserve">AEI dalį transporto sektoriuje apskaičiuoja Valstybės duomenų agentūra. AEI dalis transporto sektoriaus energijos suvartojime skelbiama viešai Oficialiosios statistikos portalo Energetikos skiltyje. Laikoma, kad AEI dalies padidėjimas transporto sektoriuje yra susijęs su pažangos priemonėje nurodytų veiklų įgyvendinimo rezultatais. </w:t>
            </w:r>
          </w:p>
        </w:tc>
      </w:tr>
      <w:tr w:rsidR="00A51643" w14:paraId="2664545C"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36DFACC" w14:textId="77777777" w:rsidR="00A51643" w:rsidRDefault="00A51643" w:rsidP="00B23ADB">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D3B06A7" w14:textId="77777777" w:rsidR="00A51643" w:rsidRDefault="00A51643" w:rsidP="00B23ADB">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7B0464" w14:textId="77777777" w:rsidR="00A51643" w:rsidRPr="009E12D0" w:rsidRDefault="00A51643" w:rsidP="00B23ADB">
            <w:pPr>
              <w:jc w:val="both"/>
              <w:rPr>
                <w:szCs w:val="24"/>
              </w:rPr>
            </w:pPr>
            <w:r>
              <w:rPr>
                <w:szCs w:val="24"/>
              </w:rPr>
              <w:t xml:space="preserve">Valstybės duomenų agentūra. </w:t>
            </w:r>
          </w:p>
        </w:tc>
      </w:tr>
      <w:tr w:rsidR="00A51643" w14:paraId="478027FB"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20513B4" w14:textId="77777777" w:rsidR="00A51643" w:rsidRDefault="00A51643" w:rsidP="00B23ADB">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7D1C8C4" w14:textId="77777777" w:rsidR="00A51643" w:rsidRDefault="00A51643" w:rsidP="00B23ADB">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60FE217" w14:textId="77777777" w:rsidR="00A51643" w:rsidRDefault="00A51643" w:rsidP="00B23ADB">
            <w:pPr>
              <w:widowControl w:val="0"/>
              <w:jc w:val="both"/>
              <w:rPr>
                <w:szCs w:val="24"/>
                <w:lang w:eastAsia="lt-LT"/>
              </w:rPr>
            </w:pPr>
            <w:r w:rsidRPr="00342AF0">
              <w:rPr>
                <w:szCs w:val="24"/>
              </w:rPr>
              <w:t xml:space="preserve">Rodiklis neturi </w:t>
            </w:r>
            <w:r>
              <w:rPr>
                <w:szCs w:val="24"/>
              </w:rPr>
              <w:t>tarpinių</w:t>
            </w:r>
            <w:r w:rsidRPr="00342AF0">
              <w:rPr>
                <w:szCs w:val="24"/>
              </w:rPr>
              <w:t xml:space="preserve"> reikšmių. Duomenys </w:t>
            </w:r>
          </w:p>
          <w:p w14:paraId="3A6172DC" w14:textId="77777777" w:rsidR="00A51643" w:rsidRDefault="00A51643" w:rsidP="00B23ADB">
            <w:pPr>
              <w:jc w:val="both"/>
              <w:rPr>
                <w:bCs/>
                <w:i/>
                <w:iCs/>
                <w:color w:val="808080"/>
                <w:szCs w:val="24"/>
                <w:lang w:eastAsia="lt-LT"/>
              </w:rPr>
            </w:pPr>
            <w:r>
              <w:rPr>
                <w:szCs w:val="24"/>
                <w:lang w:eastAsia="lt-LT"/>
              </w:rPr>
              <w:t>vertinami kiekvienų metų IV ketvirtyje siekiant nustatyti kokią AEI dalis transporto sektoriaus energijos suvartojime buvo praeitais kalendoriniais metais.</w:t>
            </w:r>
          </w:p>
        </w:tc>
      </w:tr>
      <w:tr w:rsidR="00A51643" w14:paraId="6412747B" w14:textId="77777777" w:rsidTr="00B23ADB">
        <w:trPr>
          <w:trHeight w:val="75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A8A9BA8" w14:textId="77777777" w:rsidR="00A51643" w:rsidRDefault="00A51643" w:rsidP="00B23ADB">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2823CD8" w14:textId="77777777" w:rsidR="00A51643" w:rsidRDefault="00A51643" w:rsidP="00B23ADB">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96508E0" w14:textId="77777777" w:rsidR="00A51643" w:rsidRPr="009E12D0" w:rsidRDefault="00A51643" w:rsidP="00B23ADB">
            <w:pPr>
              <w:jc w:val="both"/>
              <w:rPr>
                <w:bCs/>
                <w:szCs w:val="24"/>
                <w:lang w:eastAsia="lt-LT"/>
              </w:rPr>
            </w:pPr>
            <w:r>
              <w:rPr>
                <w:bCs/>
                <w:szCs w:val="24"/>
                <w:lang w:eastAsia="lt-LT"/>
              </w:rPr>
              <w:t xml:space="preserve">Stebėsenos rodiklio pasiekimo momentas – duomenų apie 2030 m. transporto sektoriaus energijos suvartojimą paskelbimas Oficialiosios statistikos portale.  Rodiklis laikomas pasiektu, kai AEI dalis transporto sektoriaus galutiniame energijos suvartojime viršija 8,04 proc. </w:t>
            </w:r>
          </w:p>
        </w:tc>
      </w:tr>
      <w:tr w:rsidR="00A51643" w14:paraId="5C1AE76F" w14:textId="77777777" w:rsidTr="00B23ADB">
        <w:trPr>
          <w:trHeight w:val="365"/>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30B7D3C" w14:textId="77777777" w:rsidR="00A51643" w:rsidRDefault="00A51643" w:rsidP="00B23ADB">
            <w:pPr>
              <w:widowControl w:val="0"/>
              <w:rPr>
                <w:szCs w:val="24"/>
                <w:lang w:eastAsia="lt-LT"/>
              </w:rPr>
            </w:pPr>
            <w:r>
              <w:rPr>
                <w:szCs w:val="24"/>
                <w:lang w:eastAsia="lt-LT"/>
              </w:rPr>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AD02583" w14:textId="77777777" w:rsidR="00A51643" w:rsidRDefault="00A51643" w:rsidP="00B23AD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E3BEDB3" w14:textId="77777777" w:rsidR="00A51643" w:rsidRPr="00102177" w:rsidRDefault="00A51643" w:rsidP="00B23ADB">
            <w:pPr>
              <w:jc w:val="both"/>
              <w:rPr>
                <w:bCs/>
                <w:szCs w:val="24"/>
              </w:rPr>
            </w:pPr>
            <w:r w:rsidRPr="00102177">
              <w:rPr>
                <w:rFonts w:eastAsia="Calibri"/>
                <w:bCs/>
                <w:szCs w:val="24"/>
                <w:lang w:eastAsia="lt-LT"/>
              </w:rPr>
              <w:t>Lietuvos Respublikos energetikos ministerija</w:t>
            </w:r>
          </w:p>
        </w:tc>
      </w:tr>
      <w:tr w:rsidR="00A51643" w14:paraId="0BA45765" w14:textId="77777777"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F2D6D76" w14:textId="77777777" w:rsidR="00A51643" w:rsidRDefault="00A51643" w:rsidP="00B23ADB">
            <w:pPr>
              <w:widowControl w:val="0"/>
              <w:rPr>
                <w:szCs w:val="24"/>
                <w:lang w:eastAsia="lt-LT"/>
              </w:rPr>
            </w:pPr>
            <w:r>
              <w:rPr>
                <w:szCs w:val="24"/>
                <w:lang w:eastAsia="lt-LT"/>
              </w:rPr>
              <w:lastRenderedPageBreak/>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CCFD11" w14:textId="77777777" w:rsidR="00A51643" w:rsidRDefault="00A51643" w:rsidP="00B23ADB">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F154DAB" w14:textId="77777777" w:rsidR="00A51643" w:rsidRPr="00DB1E63" w:rsidRDefault="00A51643" w:rsidP="00B23ADB">
            <w:pPr>
              <w:jc w:val="both"/>
              <w:rPr>
                <w:rFonts w:eastAsia="Calibri"/>
                <w:lang w:eastAsia="lt-LT"/>
              </w:rPr>
            </w:pPr>
            <w:r w:rsidRPr="4AA671D2">
              <w:rPr>
                <w:rFonts w:eastAsia="Calibri"/>
                <w:lang w:eastAsia="lt-LT"/>
              </w:rPr>
              <w:t>Energetikos ministerijos Investicijų grupė</w:t>
            </w:r>
          </w:p>
          <w:p w14:paraId="2F516074" w14:textId="77777777" w:rsidR="00A51643" w:rsidRPr="00DB1E63" w:rsidRDefault="00A51643" w:rsidP="00B23ADB">
            <w:pPr>
              <w:jc w:val="both"/>
              <w:rPr>
                <w:rFonts w:eastAsia="Calibri"/>
                <w:lang w:eastAsia="lt-LT"/>
              </w:rPr>
            </w:pPr>
            <w:r w:rsidRPr="4AA671D2">
              <w:rPr>
                <w:rFonts w:eastAsia="Calibri"/>
                <w:lang w:val="en-US" w:eastAsia="lt-LT"/>
              </w:rPr>
              <w:t>T</w:t>
            </w:r>
            <w:proofErr w:type="spellStart"/>
            <w:r w:rsidRPr="4AA671D2">
              <w:rPr>
                <w:rFonts w:eastAsia="Calibri"/>
                <w:lang w:eastAsia="lt-LT"/>
              </w:rPr>
              <w:t>el</w:t>
            </w:r>
            <w:proofErr w:type="spellEnd"/>
            <w:r w:rsidRPr="4AA671D2">
              <w:rPr>
                <w:rFonts w:eastAsia="Calibri"/>
                <w:lang w:val="en-US" w:eastAsia="lt-LT"/>
              </w:rPr>
              <w:t xml:space="preserve">. </w:t>
            </w:r>
            <w:r w:rsidRPr="4AA671D2">
              <w:rPr>
                <w:rFonts w:eastAsia="Calibri"/>
                <w:lang w:eastAsia="lt-LT"/>
              </w:rPr>
              <w:t>+370 656 4 1152</w:t>
            </w:r>
          </w:p>
          <w:p w14:paraId="5FEE18FB" w14:textId="77777777" w:rsidR="00A51643" w:rsidRPr="00DB1E63" w:rsidRDefault="00A51643" w:rsidP="00B23ADB">
            <w:pPr>
              <w:jc w:val="both"/>
              <w:rPr>
                <w:rFonts w:eastAsia="Calibri"/>
                <w:lang w:eastAsia="lt-LT"/>
              </w:rPr>
            </w:pPr>
          </w:p>
          <w:p w14:paraId="4C414307" w14:textId="77777777" w:rsidR="00A51643" w:rsidRPr="00DB1E63" w:rsidRDefault="00A51643" w:rsidP="00B23ADB">
            <w:pPr>
              <w:jc w:val="both"/>
              <w:rPr>
                <w:rFonts w:eastAsia="Calibri"/>
                <w:lang w:eastAsia="lt-LT"/>
              </w:rPr>
            </w:pPr>
            <w:r w:rsidRPr="4AA671D2">
              <w:rPr>
                <w:rFonts w:eastAsia="Calibri"/>
                <w:lang w:eastAsia="lt-LT"/>
              </w:rPr>
              <w:t xml:space="preserve">Energetikos ministerijos </w:t>
            </w:r>
            <w:proofErr w:type="spellStart"/>
            <w:r w:rsidRPr="4AA671D2">
              <w:rPr>
                <w:rFonts w:eastAsia="Calibri"/>
                <w:lang w:val="en-US" w:eastAsia="lt-LT"/>
              </w:rPr>
              <w:t>Tvarios</w:t>
            </w:r>
            <w:proofErr w:type="spellEnd"/>
            <w:r w:rsidRPr="4AA671D2">
              <w:rPr>
                <w:rFonts w:eastAsia="Calibri"/>
                <w:lang w:val="en-US" w:eastAsia="lt-LT"/>
              </w:rPr>
              <w:t xml:space="preserve"> </w:t>
            </w:r>
            <w:proofErr w:type="spellStart"/>
            <w:r w:rsidRPr="4AA671D2">
              <w:rPr>
                <w:rFonts w:eastAsia="Calibri"/>
                <w:lang w:val="en-US" w:eastAsia="lt-LT"/>
              </w:rPr>
              <w:t>energetikos</w:t>
            </w:r>
            <w:proofErr w:type="spellEnd"/>
            <w:r w:rsidRPr="4AA671D2">
              <w:rPr>
                <w:rFonts w:eastAsia="Calibri"/>
                <w:lang w:val="en-US" w:eastAsia="lt-LT"/>
              </w:rPr>
              <w:t xml:space="preserve"> </w:t>
            </w:r>
            <w:proofErr w:type="spellStart"/>
            <w:r w:rsidRPr="4AA671D2">
              <w:rPr>
                <w:rFonts w:eastAsia="Calibri"/>
                <w:lang w:val="en-US" w:eastAsia="lt-LT"/>
              </w:rPr>
              <w:t>politikos</w:t>
            </w:r>
            <w:proofErr w:type="spellEnd"/>
            <w:r w:rsidRPr="4AA671D2">
              <w:rPr>
                <w:rFonts w:eastAsia="Calibri"/>
                <w:lang w:val="en-US" w:eastAsia="lt-LT"/>
              </w:rPr>
              <w:t xml:space="preserve"> </w:t>
            </w:r>
            <w:proofErr w:type="spellStart"/>
            <w:r w:rsidRPr="4AA671D2">
              <w:rPr>
                <w:rFonts w:eastAsia="Calibri"/>
                <w:lang w:val="en-US" w:eastAsia="lt-LT"/>
              </w:rPr>
              <w:t>grupė</w:t>
            </w:r>
            <w:proofErr w:type="spellEnd"/>
            <w:r w:rsidRPr="4AA671D2">
              <w:rPr>
                <w:rFonts w:eastAsia="Calibri"/>
                <w:lang w:eastAsia="lt-LT"/>
              </w:rPr>
              <w:t xml:space="preserve"> </w:t>
            </w:r>
          </w:p>
          <w:p w14:paraId="7EB54851" w14:textId="77777777" w:rsidR="00A51643" w:rsidRPr="00DB1E63" w:rsidRDefault="00A51643" w:rsidP="00B23ADB">
            <w:pPr>
              <w:jc w:val="both"/>
              <w:rPr>
                <w:rFonts w:eastAsia="Calibri"/>
                <w:lang w:val="en-US" w:eastAsia="lt-LT"/>
              </w:rPr>
            </w:pPr>
            <w:r w:rsidRPr="4AA671D2">
              <w:rPr>
                <w:rFonts w:eastAsia="Calibri"/>
                <w:lang w:val="en-US" w:eastAsia="lt-LT"/>
              </w:rPr>
              <w:t>Tel. +370 602 4 6552</w:t>
            </w:r>
          </w:p>
        </w:tc>
      </w:tr>
      <w:tr w:rsidR="00A51643" w14:paraId="2927E926"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AB97CDB" w14:textId="77777777" w:rsidR="00A51643" w:rsidRDefault="00A51643" w:rsidP="00B23ADB">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8F7BC1D" w14:textId="77777777" w:rsidR="00A51643" w:rsidRDefault="00A51643" w:rsidP="00B23ADB">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F8AD94" w14:textId="77777777" w:rsidR="00A51643" w:rsidRDefault="00A51643" w:rsidP="00B23ADB">
            <w:pPr>
              <w:widowControl w:val="0"/>
              <w:jc w:val="both"/>
              <w:rPr>
                <w:lang w:eastAsia="lt-LT"/>
              </w:rPr>
            </w:pPr>
            <w:r>
              <w:rPr>
                <w:lang w:eastAsia="lt-LT"/>
              </w:rPr>
              <w:t>-</w:t>
            </w:r>
          </w:p>
        </w:tc>
      </w:tr>
    </w:tbl>
    <w:p w14:paraId="7B281D3C" w14:textId="77777777" w:rsidR="00A51643" w:rsidRDefault="00A51643" w:rsidP="00A51643">
      <w:pPr>
        <w:spacing w:after="160" w:line="259" w:lineRule="auto"/>
        <w:rPr>
          <w:b/>
          <w:lang w:eastAsia="lt-LT"/>
        </w:rPr>
      </w:pPr>
    </w:p>
    <w:p w14:paraId="4CF67D1C" w14:textId="77777777" w:rsidR="00A51643" w:rsidRDefault="00A51643" w:rsidP="00A51643">
      <w:pPr>
        <w:spacing w:after="160" w:line="259" w:lineRule="auto"/>
        <w:rPr>
          <w:b/>
          <w:lang w:eastAsia="lt-LT"/>
        </w:rPr>
      </w:pPr>
      <w:r>
        <w:rPr>
          <w:b/>
          <w:lang w:eastAsia="lt-LT"/>
        </w:rPr>
        <w:br w:type="page"/>
      </w:r>
    </w:p>
    <w:p w14:paraId="272A6DD2" w14:textId="77777777" w:rsidR="00A51643" w:rsidRPr="009B59A3" w:rsidRDefault="00A51643" w:rsidP="00A51643">
      <w:pPr>
        <w:keepNext/>
        <w:keepLines/>
        <w:spacing w:line="256" w:lineRule="auto"/>
        <w:jc w:val="center"/>
        <w:outlineLvl w:val="1"/>
        <w:rPr>
          <w:rFonts w:eastAsia="SimSun"/>
          <w:b/>
          <w:caps/>
          <w:szCs w:val="24"/>
          <w:lang w:eastAsia="lt-LT"/>
        </w:rPr>
      </w:pPr>
      <w:r>
        <w:rPr>
          <w:rFonts w:eastAsia="SimSun"/>
          <w:b/>
          <w:szCs w:val="24"/>
          <w:lang w:eastAsia="lt-LT"/>
        </w:rPr>
        <w:lastRenderedPageBreak/>
        <w:t xml:space="preserve">7. </w:t>
      </w:r>
      <w:r w:rsidRPr="009B59A3">
        <w:rPr>
          <w:rFonts w:eastAsia="SimSun"/>
          <w:b/>
          <w:szCs w:val="24"/>
          <w:lang w:eastAsia="lt-LT"/>
        </w:rPr>
        <w:t>STEBĖSENOS RODIKLIO</w:t>
      </w:r>
    </w:p>
    <w:p w14:paraId="21C3D22E" w14:textId="77777777" w:rsidR="00A51643" w:rsidRDefault="00A51643" w:rsidP="00A51643">
      <w:pPr>
        <w:keepNext/>
        <w:keepLines/>
        <w:spacing w:line="256" w:lineRule="auto"/>
        <w:jc w:val="center"/>
        <w:outlineLvl w:val="1"/>
        <w:rPr>
          <w:rFonts w:eastAsia="SimSun"/>
          <w:b/>
          <w:caps/>
          <w:szCs w:val="24"/>
          <w:lang w:eastAsia="lt-LT"/>
        </w:rPr>
      </w:pPr>
      <w:r>
        <w:rPr>
          <w:rFonts w:eastAsia="SimSun"/>
          <w:b/>
          <w:szCs w:val="24"/>
          <w:lang w:eastAsia="lt-LT"/>
        </w:rPr>
        <w:t>„</w:t>
      </w:r>
      <w:r w:rsidRPr="009B59A3">
        <w:rPr>
          <w:rFonts w:eastAsia="SimSun"/>
          <w:b/>
          <w:szCs w:val="24"/>
          <w:lang w:eastAsia="lt-LT"/>
        </w:rPr>
        <w:t>PRADĖJUSI VEIKTI TRANSPORTO SEKTORIUJE NAUDOJAMŲ DEGALŲ IŠ ATSINAUJINANČIŲ ENERGIJOS IŠTEKLIŲ APSKAITOS VIENETŲ INFORMACINIŲ TECHNOLOGIJŲ SISTEMA</w:t>
      </w:r>
      <w:r>
        <w:rPr>
          <w:rFonts w:eastAsia="SimSun"/>
          <w:b/>
          <w:szCs w:val="24"/>
          <w:lang w:eastAsia="lt-LT"/>
        </w:rPr>
        <w:t>“</w:t>
      </w:r>
      <w:r w:rsidRPr="009B59A3">
        <w:rPr>
          <w:rFonts w:eastAsia="SimSun"/>
          <w:bCs/>
          <w:i/>
          <w:iCs/>
          <w:szCs w:val="24"/>
          <w:lang w:eastAsia="lt-LT"/>
        </w:rPr>
        <w:t xml:space="preserve"> </w:t>
      </w:r>
      <w:r>
        <w:rPr>
          <w:rFonts w:eastAsia="SimSun"/>
          <w:b/>
          <w:caps/>
          <w:szCs w:val="24"/>
          <w:lang w:eastAsia="lt-LT"/>
        </w:rPr>
        <w:t>aprašymo kortelė</w:t>
      </w:r>
    </w:p>
    <w:p w14:paraId="7062EDB9" w14:textId="77777777" w:rsidR="00A51643" w:rsidRDefault="00A51643" w:rsidP="00A51643">
      <w:pPr>
        <w:jc w:val="both"/>
        <w:rPr>
          <w:sz w:val="20"/>
          <w:szCs w:val="24"/>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82"/>
        <w:gridCol w:w="4375"/>
        <w:gridCol w:w="5005"/>
      </w:tblGrid>
      <w:tr w:rsidR="00A51643" w14:paraId="04D1D6B7"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46C932" w14:textId="77777777" w:rsidR="00A51643" w:rsidRDefault="00A51643" w:rsidP="00B23ADB">
            <w:pPr>
              <w:widowControl w:val="0"/>
              <w:jc w:val="center"/>
              <w:rPr>
                <w:b/>
                <w:bCs/>
                <w:szCs w:val="24"/>
                <w:lang w:eastAsia="lt-LT"/>
              </w:rPr>
            </w:pPr>
          </w:p>
        </w:tc>
        <w:tc>
          <w:tcPr>
            <w:tcW w:w="219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CA147BA" w14:textId="77777777" w:rsidR="00A51643" w:rsidRDefault="00A51643" w:rsidP="00B23ADB">
            <w:pPr>
              <w:widowControl w:val="0"/>
              <w:jc w:val="center"/>
              <w:rPr>
                <w:b/>
                <w:bCs/>
                <w:szCs w:val="24"/>
                <w:lang w:eastAsia="lt-LT"/>
              </w:rPr>
            </w:pPr>
            <w:r>
              <w:rPr>
                <w:b/>
                <w:bCs/>
                <w:szCs w:val="24"/>
                <w:lang w:eastAsia="lt-LT"/>
              </w:rPr>
              <w:t>Elementai</w:t>
            </w:r>
          </w:p>
        </w:tc>
        <w:tc>
          <w:tcPr>
            <w:tcW w:w="251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24965C3" w14:textId="77777777" w:rsidR="00A51643" w:rsidRDefault="00A51643" w:rsidP="00B23ADB">
            <w:pPr>
              <w:widowControl w:val="0"/>
              <w:jc w:val="center"/>
              <w:rPr>
                <w:b/>
                <w:bCs/>
                <w:strike/>
                <w:szCs w:val="24"/>
                <w:lang w:eastAsia="lt-LT"/>
              </w:rPr>
            </w:pPr>
            <w:r>
              <w:rPr>
                <w:b/>
                <w:bCs/>
                <w:szCs w:val="24"/>
                <w:lang w:eastAsia="lt-LT"/>
              </w:rPr>
              <w:t>Kodai, pavadinimai ir aprašymas</w:t>
            </w:r>
          </w:p>
        </w:tc>
      </w:tr>
      <w:tr w:rsidR="00A51643" w14:paraId="28F21D25"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126DB1D" w14:textId="77777777" w:rsidR="00A51643" w:rsidRDefault="00A51643" w:rsidP="00B23ADB">
            <w:pPr>
              <w:widowControl w:val="0"/>
              <w:rPr>
                <w:szCs w:val="24"/>
                <w:lang w:eastAsia="lt-LT"/>
              </w:rPr>
            </w:pPr>
            <w:r>
              <w:rPr>
                <w:szCs w:val="24"/>
                <w:lang w:eastAsia="lt-LT"/>
              </w:rPr>
              <w:t>1.</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AB09697" w14:textId="77777777" w:rsidR="00A51643" w:rsidRDefault="00A51643" w:rsidP="00B23ADB">
            <w:pPr>
              <w:widowControl w:val="0"/>
              <w:jc w:val="both"/>
              <w:rPr>
                <w:szCs w:val="24"/>
                <w:highlight w:val="yellow"/>
                <w:lang w:eastAsia="lt-LT"/>
              </w:rPr>
            </w:pPr>
            <w:r>
              <w:rPr>
                <w:szCs w:val="24"/>
                <w:lang w:eastAsia="lt-LT"/>
              </w:rPr>
              <w:t>Stebėsenos rodiklio pavadinimas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38DFB64" w14:textId="77777777" w:rsidR="00A51643" w:rsidRPr="00590B89" w:rsidRDefault="00A51643" w:rsidP="00B23ADB">
            <w:pPr>
              <w:jc w:val="both"/>
              <w:rPr>
                <w:bCs/>
                <w:color w:val="808080"/>
                <w:szCs w:val="24"/>
                <w:lang w:eastAsia="lt-LT"/>
              </w:rPr>
            </w:pPr>
            <w:r w:rsidRPr="00590B89">
              <w:rPr>
                <w:bCs/>
                <w:szCs w:val="24"/>
                <w:lang w:eastAsia="lt-LT"/>
              </w:rPr>
              <w:t>Pradėjusi veikti transporto sektoriuje naudojamų degalų iš atsinaujinančių energijos išteklių apskaitos vienetų informacinių technologijų sistema</w:t>
            </w:r>
          </w:p>
        </w:tc>
      </w:tr>
      <w:tr w:rsidR="00A51643" w14:paraId="7D3E19D3"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54EAFB" w14:textId="77777777" w:rsidR="00A51643" w:rsidRDefault="00A51643" w:rsidP="00B23ADB">
            <w:pPr>
              <w:widowControl w:val="0"/>
              <w:rPr>
                <w:szCs w:val="24"/>
                <w:lang w:eastAsia="lt-LT"/>
              </w:rPr>
            </w:pPr>
            <w:r>
              <w:rPr>
                <w:szCs w:val="24"/>
                <w:lang w:eastAsia="lt-LT"/>
              </w:rPr>
              <w:t>2.</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3C79785" w14:textId="77777777" w:rsidR="00A51643" w:rsidRDefault="00A51643" w:rsidP="00B23ADB">
            <w:pPr>
              <w:widowControl w:val="0"/>
              <w:jc w:val="both"/>
              <w:rPr>
                <w:szCs w:val="24"/>
                <w:lang w:eastAsia="lt-LT"/>
              </w:rPr>
            </w:pPr>
            <w:r>
              <w:rPr>
                <w:szCs w:val="24"/>
                <w:lang w:eastAsia="lt-LT"/>
              </w:rPr>
              <w:t>Stebėsenos rodiklio matavimo vienetai</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B0C985F" w14:textId="77777777" w:rsidR="00A51643" w:rsidRPr="005414F5" w:rsidRDefault="00A51643" w:rsidP="00B23ADB">
            <w:pPr>
              <w:jc w:val="both"/>
              <w:rPr>
                <w:bCs/>
                <w:color w:val="808080"/>
                <w:szCs w:val="24"/>
                <w:lang w:eastAsia="lt-LT"/>
              </w:rPr>
            </w:pPr>
            <w:r w:rsidRPr="005414F5">
              <w:rPr>
                <w:bCs/>
                <w:szCs w:val="24"/>
                <w:lang w:eastAsia="lt-LT"/>
              </w:rPr>
              <w:t>vnt.</w:t>
            </w:r>
          </w:p>
        </w:tc>
      </w:tr>
      <w:tr w:rsidR="00A51643" w14:paraId="21D12867"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719F06" w14:textId="77777777" w:rsidR="00A51643" w:rsidRDefault="00A51643" w:rsidP="00B23ADB">
            <w:pPr>
              <w:widowControl w:val="0"/>
              <w:rPr>
                <w:szCs w:val="24"/>
                <w:lang w:eastAsia="lt-LT"/>
              </w:rPr>
            </w:pPr>
            <w:r>
              <w:rPr>
                <w:szCs w:val="24"/>
                <w:lang w:eastAsia="lt-LT"/>
              </w:rPr>
              <w:t>3.</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BEE8E41" w14:textId="77777777" w:rsidR="00A51643" w:rsidRDefault="00A51643" w:rsidP="00B23ADB">
            <w:pPr>
              <w:widowControl w:val="0"/>
              <w:jc w:val="both"/>
              <w:rPr>
                <w:szCs w:val="24"/>
                <w:lang w:eastAsia="lt-LT"/>
              </w:rPr>
            </w:pPr>
            <w:r>
              <w:rPr>
                <w:szCs w:val="24"/>
                <w:lang w:eastAsia="lt-LT"/>
              </w:rPr>
              <w:t>Stebėsenos rodiklio reikšmės kryptis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9D45517" w14:textId="77777777" w:rsidR="00A51643" w:rsidRPr="008360BE" w:rsidRDefault="00A51643" w:rsidP="00B23ADB">
            <w:pPr>
              <w:jc w:val="both"/>
              <w:rPr>
                <w:bCs/>
                <w:szCs w:val="24"/>
                <w:lang w:eastAsia="lt-LT"/>
              </w:rPr>
            </w:pPr>
            <w:r w:rsidRPr="008360BE">
              <w:rPr>
                <w:bCs/>
                <w:szCs w:val="24"/>
                <w:lang w:eastAsia="lt-LT"/>
              </w:rPr>
              <w:t>Didėjimas</w:t>
            </w:r>
            <w:r>
              <w:rPr>
                <w:bCs/>
                <w:szCs w:val="24"/>
                <w:lang w:eastAsia="lt-LT"/>
              </w:rPr>
              <w:t xml:space="preserve"> iki 1 vnt. </w:t>
            </w:r>
          </w:p>
        </w:tc>
      </w:tr>
      <w:tr w:rsidR="00A51643" w14:paraId="2C565AD9"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07B11C" w14:textId="77777777" w:rsidR="00A51643" w:rsidRDefault="00A51643" w:rsidP="00B23ADB">
            <w:pPr>
              <w:widowControl w:val="0"/>
              <w:rPr>
                <w:szCs w:val="24"/>
                <w:lang w:eastAsia="lt-LT"/>
              </w:rPr>
            </w:pPr>
            <w:r>
              <w:rPr>
                <w:szCs w:val="24"/>
                <w:lang w:eastAsia="lt-LT"/>
              </w:rPr>
              <w:t>4.</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2227A20" w14:textId="77777777" w:rsidR="00A51643" w:rsidRDefault="00A51643" w:rsidP="00B23ADB">
            <w:pPr>
              <w:widowControl w:val="0"/>
              <w:jc w:val="both"/>
              <w:rPr>
                <w:szCs w:val="24"/>
                <w:lang w:eastAsia="lt-LT"/>
              </w:rPr>
            </w:pPr>
            <w:r>
              <w:rPr>
                <w:szCs w:val="24"/>
                <w:lang w:eastAsia="lt-LT"/>
              </w:rPr>
              <w:t>Stebėsenos rodiklio reikšmės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FB420AD" w14:textId="77777777" w:rsidR="00A51643" w:rsidRPr="008360BE" w:rsidRDefault="00A51643" w:rsidP="00B23ADB">
            <w:pPr>
              <w:jc w:val="both"/>
              <w:rPr>
                <w:bCs/>
                <w:szCs w:val="24"/>
                <w:lang w:eastAsia="lt-LT"/>
              </w:rPr>
            </w:pPr>
            <w:r w:rsidRPr="008360BE">
              <w:rPr>
                <w:bCs/>
                <w:szCs w:val="24"/>
                <w:lang w:eastAsia="lt-LT"/>
              </w:rPr>
              <w:t xml:space="preserve">Skaitinė </w:t>
            </w:r>
            <w:r w:rsidRPr="008360BE">
              <w:rPr>
                <w:rFonts w:eastAsia="Calibri"/>
                <w:bCs/>
                <w:szCs w:val="24"/>
                <w:lang w:eastAsia="lt-LT"/>
              </w:rPr>
              <w:t>reikšmė</w:t>
            </w:r>
          </w:p>
        </w:tc>
      </w:tr>
      <w:tr w:rsidR="00A51643" w14:paraId="2CEA083C"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E8140C" w14:textId="77777777" w:rsidR="00A51643" w:rsidRDefault="00A51643" w:rsidP="00B23ADB">
            <w:pPr>
              <w:widowControl w:val="0"/>
              <w:rPr>
                <w:szCs w:val="24"/>
                <w:lang w:eastAsia="lt-LT"/>
              </w:rPr>
            </w:pPr>
            <w:r>
              <w:rPr>
                <w:szCs w:val="24"/>
                <w:lang w:eastAsia="lt-LT"/>
              </w:rPr>
              <w:t>5.</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D55C256" w14:textId="77777777" w:rsidR="00A51643" w:rsidRDefault="00A51643" w:rsidP="00B23ADB">
            <w:pPr>
              <w:widowControl w:val="0"/>
              <w:jc w:val="both"/>
              <w:rPr>
                <w:szCs w:val="24"/>
                <w:lang w:eastAsia="lt-LT"/>
              </w:rPr>
            </w:pPr>
            <w:r>
              <w:rPr>
                <w:szCs w:val="24"/>
                <w:lang w:eastAsia="lt-LT"/>
              </w:rPr>
              <w:t>Stebėsenos rodiklio tipas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E0D3D01" w14:textId="77777777" w:rsidR="00A51643" w:rsidRPr="008360BE" w:rsidRDefault="00A51643" w:rsidP="00B23ADB">
            <w:pPr>
              <w:jc w:val="both"/>
              <w:rPr>
                <w:bCs/>
                <w:szCs w:val="24"/>
                <w:lang w:eastAsia="lt-LT"/>
              </w:rPr>
            </w:pPr>
            <w:r w:rsidRPr="008360BE">
              <w:rPr>
                <w:bCs/>
                <w:szCs w:val="24"/>
                <w:lang w:eastAsia="lt-LT"/>
              </w:rPr>
              <w:t>Produkto rodiklis</w:t>
            </w:r>
          </w:p>
        </w:tc>
      </w:tr>
      <w:tr w:rsidR="00A51643" w14:paraId="3E21B3CB"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4ABA78" w14:textId="77777777" w:rsidR="00A51643" w:rsidRDefault="00A51643" w:rsidP="00B23ADB">
            <w:pPr>
              <w:widowControl w:val="0"/>
              <w:rPr>
                <w:szCs w:val="24"/>
                <w:lang w:eastAsia="lt-LT"/>
              </w:rPr>
            </w:pPr>
            <w:r>
              <w:rPr>
                <w:szCs w:val="24"/>
                <w:lang w:eastAsia="lt-LT"/>
              </w:rPr>
              <w:t>6.</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2E04AD0" w14:textId="77777777" w:rsidR="00A51643" w:rsidRDefault="00A51643" w:rsidP="00B23ADB">
            <w:pPr>
              <w:widowControl w:val="0"/>
              <w:jc w:val="both"/>
              <w:rPr>
                <w:szCs w:val="24"/>
                <w:lang w:eastAsia="lt-LT"/>
              </w:rPr>
            </w:pPr>
            <w:r>
              <w:rPr>
                <w:szCs w:val="24"/>
                <w:lang w:eastAsia="lt-LT"/>
              </w:rPr>
              <w:t>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1A2D066" w14:textId="77777777" w:rsidR="00A51643" w:rsidRPr="008360BE" w:rsidRDefault="00A51643" w:rsidP="00B23ADB">
            <w:pPr>
              <w:jc w:val="both"/>
              <w:rPr>
                <w:bCs/>
                <w:szCs w:val="24"/>
                <w:lang w:eastAsia="lt-LT"/>
              </w:rPr>
            </w:pPr>
            <w:r w:rsidRPr="000F2FC2">
              <w:rPr>
                <w:bCs/>
                <w:szCs w:val="24"/>
                <w:lang w:eastAsia="lt-LT"/>
              </w:rPr>
              <w:t>P-03-001-06-03-03-05</w:t>
            </w:r>
            <w:r>
              <w:rPr>
                <w:bCs/>
                <w:szCs w:val="24"/>
                <w:lang w:eastAsia="lt-LT"/>
              </w:rPr>
              <w:t xml:space="preserve"> </w:t>
            </w:r>
          </w:p>
        </w:tc>
      </w:tr>
      <w:tr w:rsidR="00A51643" w14:paraId="7F7B9714" w14:textId="77777777" w:rsidTr="00B23ADB">
        <w:trPr>
          <w:trHeight w:val="757"/>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DFB4B50" w14:textId="77777777" w:rsidR="00A51643" w:rsidRDefault="00A51643" w:rsidP="00B23ADB">
            <w:pPr>
              <w:widowControl w:val="0"/>
              <w:rPr>
                <w:szCs w:val="24"/>
                <w:lang w:eastAsia="lt-LT"/>
              </w:rPr>
            </w:pPr>
            <w:r>
              <w:rPr>
                <w:bCs/>
                <w:szCs w:val="24"/>
                <w:lang w:eastAsia="lt-LT"/>
              </w:rPr>
              <w:t>7.</w:t>
            </w:r>
          </w:p>
        </w:tc>
        <w:tc>
          <w:tcPr>
            <w:tcW w:w="2196"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1C850A5D" w14:textId="77777777" w:rsidR="00A51643" w:rsidRDefault="00A51643" w:rsidP="00B23ADB">
            <w:pPr>
              <w:widowControl w:val="0"/>
              <w:jc w:val="both"/>
              <w:rPr>
                <w:szCs w:val="24"/>
                <w:lang w:eastAsia="lt-LT"/>
              </w:rPr>
            </w:pPr>
            <w:r>
              <w:rPr>
                <w:rFonts w:eastAsia="Calibri"/>
                <w:bCs/>
                <w:color w:val="000000"/>
                <w:szCs w:val="24"/>
                <w:lang w:eastAsia="lt-LT"/>
              </w:rPr>
              <w:t>Europos Komisijos suteiktas stebėsenos rodiklio kodas</w:t>
            </w:r>
          </w:p>
        </w:tc>
        <w:tc>
          <w:tcPr>
            <w:tcW w:w="2512"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6EB6482" w14:textId="77777777" w:rsidR="00A51643" w:rsidRPr="008360BE" w:rsidRDefault="00A51643" w:rsidP="00B23ADB">
            <w:pPr>
              <w:widowControl w:val="0"/>
              <w:jc w:val="both"/>
              <w:rPr>
                <w:szCs w:val="24"/>
                <w:lang w:eastAsia="lt-LT"/>
              </w:rPr>
            </w:pPr>
            <w:r w:rsidRPr="008360BE">
              <w:rPr>
                <w:szCs w:val="24"/>
                <w:lang w:eastAsia="lt-LT"/>
              </w:rPr>
              <w:t>LT-C[C2]-R[B-1-2-.B-1-2-]-M[44]</w:t>
            </w:r>
          </w:p>
        </w:tc>
      </w:tr>
      <w:tr w:rsidR="00A51643" w14:paraId="5DB217CC"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35FE1E3" w14:textId="77777777" w:rsidR="00A51643" w:rsidRDefault="00A51643" w:rsidP="00B23ADB">
            <w:pPr>
              <w:widowControl w:val="0"/>
              <w:rPr>
                <w:szCs w:val="24"/>
                <w:lang w:eastAsia="lt-LT"/>
              </w:rPr>
            </w:pPr>
            <w:r>
              <w:rPr>
                <w:szCs w:val="24"/>
                <w:lang w:eastAsia="lt-LT"/>
              </w:rPr>
              <w:t>8.</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69929D" w14:textId="77777777" w:rsidR="00A51643" w:rsidRDefault="00A51643" w:rsidP="00B23ADB">
            <w:pPr>
              <w:widowControl w:val="0"/>
              <w:jc w:val="both"/>
              <w:rPr>
                <w:szCs w:val="24"/>
                <w:highlight w:val="yellow"/>
                <w:lang w:eastAsia="lt-LT"/>
              </w:rPr>
            </w:pPr>
            <w:r>
              <w:rPr>
                <w:szCs w:val="24"/>
                <w:lang w:eastAsia="lt-LT"/>
              </w:rPr>
              <w:t>Stebėsenos rodiklio paaiškinimas</w:t>
            </w:r>
            <w:r>
              <w:rPr>
                <w:bCs/>
                <w:szCs w:val="24"/>
                <w:lang w:eastAsia="lt-LT"/>
              </w:rPr>
              <w:t xml:space="preserve">, </w:t>
            </w:r>
            <w:r>
              <w:rPr>
                <w:rFonts w:eastAsia="Calibri"/>
                <w:bCs/>
                <w:color w:val="000000"/>
                <w:szCs w:val="24"/>
                <w:lang w:eastAsia="lt-LT"/>
              </w:rPr>
              <w:t>sąvokų apibrėžtys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D2A6002" w14:textId="77777777" w:rsidR="00A51643" w:rsidRPr="008360BE" w:rsidRDefault="00A51643" w:rsidP="00B23ADB">
            <w:pPr>
              <w:jc w:val="both"/>
              <w:rPr>
                <w:szCs w:val="24"/>
                <w:lang w:eastAsia="lt-LT"/>
              </w:rPr>
            </w:pPr>
            <w:r w:rsidRPr="008360BE">
              <w:rPr>
                <w:szCs w:val="24"/>
                <w:lang w:eastAsia="lt-LT"/>
              </w:rPr>
              <w:t>Vertinama</w:t>
            </w:r>
            <w:r>
              <w:rPr>
                <w:szCs w:val="24"/>
                <w:lang w:eastAsia="lt-LT"/>
              </w:rPr>
              <w:t>,</w:t>
            </w:r>
            <w:r w:rsidRPr="008360BE">
              <w:rPr>
                <w:szCs w:val="24"/>
                <w:lang w:eastAsia="lt-LT"/>
              </w:rPr>
              <w:t xml:space="preserve"> ar yra sukurta ir veikianti </w:t>
            </w:r>
            <w:r w:rsidRPr="008360BE">
              <w:rPr>
                <w:bCs/>
                <w:szCs w:val="24"/>
                <w:lang w:eastAsia="lt-LT"/>
              </w:rPr>
              <w:t>degalų iš atsinaujinančių energijos išteklių apskaitos vienetų sistema</w:t>
            </w:r>
            <w:r>
              <w:rPr>
                <w:bCs/>
                <w:szCs w:val="24"/>
                <w:lang w:eastAsia="lt-LT"/>
              </w:rPr>
              <w:t>.</w:t>
            </w:r>
          </w:p>
        </w:tc>
      </w:tr>
      <w:tr w:rsidR="00A51643" w14:paraId="69BDD125"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447DCAE" w14:textId="77777777" w:rsidR="00A51643" w:rsidRDefault="00A51643" w:rsidP="00B23ADB">
            <w:pPr>
              <w:widowControl w:val="0"/>
              <w:rPr>
                <w:bCs/>
                <w:szCs w:val="24"/>
                <w:lang w:eastAsia="lt-LT"/>
              </w:rPr>
            </w:pPr>
            <w:r>
              <w:rPr>
                <w:bCs/>
                <w:szCs w:val="24"/>
                <w:lang w:eastAsia="lt-LT"/>
              </w:rPr>
              <w:t>9.</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3E9C472" w14:textId="77777777" w:rsidR="00A51643" w:rsidRDefault="00A51643" w:rsidP="00B23ADB">
            <w:pPr>
              <w:jc w:val="both"/>
              <w:rPr>
                <w:rFonts w:eastAsia="Calibri"/>
                <w:bCs/>
                <w:color w:val="000000"/>
                <w:szCs w:val="24"/>
                <w:highlight w:val="yellow"/>
                <w:lang w:eastAsia="lt-LT"/>
              </w:rPr>
            </w:pPr>
            <w:r>
              <w:rPr>
                <w:rFonts w:eastAsia="Calibri"/>
                <w:bCs/>
                <w:color w:val="000000"/>
                <w:szCs w:val="24"/>
                <w:lang w:eastAsia="lt-LT"/>
              </w:rPr>
              <w:t>Stebėsenos rodiklio reikšmės apskaičiavimo tipas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A221CF5" w14:textId="77777777" w:rsidR="00A51643" w:rsidRPr="008360BE" w:rsidRDefault="00A51643" w:rsidP="00B23ADB">
            <w:pPr>
              <w:tabs>
                <w:tab w:val="left" w:pos="568"/>
              </w:tabs>
              <w:jc w:val="both"/>
              <w:rPr>
                <w:rFonts w:eastAsia="Calibri"/>
                <w:bCs/>
                <w:color w:val="808080"/>
                <w:szCs w:val="24"/>
                <w:lang w:eastAsia="lt-LT"/>
              </w:rPr>
            </w:pPr>
            <w:r w:rsidRPr="008360BE">
              <w:rPr>
                <w:bCs/>
                <w:szCs w:val="24"/>
                <w:lang w:eastAsia="lt-LT"/>
              </w:rPr>
              <w:t>Įvedamasis</w:t>
            </w:r>
          </w:p>
        </w:tc>
      </w:tr>
      <w:tr w:rsidR="00A51643" w14:paraId="167A600B"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0D7918" w14:textId="77777777" w:rsidR="00A51643" w:rsidRDefault="00A51643" w:rsidP="00B23ADB">
            <w:pPr>
              <w:widowControl w:val="0"/>
              <w:rPr>
                <w:szCs w:val="24"/>
                <w:lang w:eastAsia="lt-LT"/>
              </w:rPr>
            </w:pPr>
            <w:r>
              <w:rPr>
                <w:szCs w:val="24"/>
                <w:lang w:eastAsia="lt-LT"/>
              </w:rPr>
              <w:t>10.</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9EB62D6" w14:textId="77777777" w:rsidR="00A51643" w:rsidRDefault="00A51643" w:rsidP="00B23ADB">
            <w:pPr>
              <w:widowControl w:val="0"/>
              <w:jc w:val="both"/>
              <w:rPr>
                <w:szCs w:val="24"/>
                <w:lang w:eastAsia="lt-LT"/>
              </w:rPr>
            </w:pPr>
            <w:r>
              <w:rPr>
                <w:bCs/>
                <w:szCs w:val="24"/>
                <w:lang w:eastAsia="lt-LT"/>
              </w:rPr>
              <w:t xml:space="preserve">Stebėsenos rodiklio </w:t>
            </w:r>
            <w:r>
              <w:rPr>
                <w:rFonts w:eastAsia="Calibri"/>
                <w:bCs/>
                <w:color w:val="000000"/>
                <w:szCs w:val="24"/>
                <w:lang w:eastAsia="lt-LT"/>
              </w:rPr>
              <w:t xml:space="preserve">reikšmės </w:t>
            </w:r>
            <w:r>
              <w:rPr>
                <w:bCs/>
                <w:szCs w:val="24"/>
                <w:lang w:eastAsia="lt-LT"/>
              </w:rPr>
              <w:t>apskaičiavimo metodas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63B92C4" w14:textId="77777777" w:rsidR="00A51643" w:rsidRPr="0015383D" w:rsidRDefault="00A51643" w:rsidP="00B23ADB">
            <w:pPr>
              <w:jc w:val="both"/>
              <w:rPr>
                <w:iCs/>
                <w:color w:val="808080"/>
                <w:szCs w:val="24"/>
                <w:lang w:eastAsia="lt-LT"/>
              </w:rPr>
            </w:pPr>
            <w:r w:rsidRPr="0015383D">
              <w:rPr>
                <w:iCs/>
                <w:szCs w:val="24"/>
                <w:lang w:eastAsia="lt-LT"/>
              </w:rPr>
              <w:t xml:space="preserve">Rodiklis apskaičiuojamas įvertinus </w:t>
            </w:r>
            <w:r w:rsidRPr="0015383D">
              <w:rPr>
                <w:bCs/>
                <w:szCs w:val="24"/>
                <w:lang w:eastAsia="lt-LT"/>
              </w:rPr>
              <w:t xml:space="preserve">degalų iš atsinaujinančių energijos </w:t>
            </w:r>
            <w:r w:rsidRPr="0015383D">
              <w:rPr>
                <w:iCs/>
                <w:szCs w:val="24"/>
                <w:lang w:eastAsia="lt-LT"/>
              </w:rPr>
              <w:t>apskaitos vienetų sistemos sukūrimo faktą</w:t>
            </w:r>
            <w:r>
              <w:rPr>
                <w:iCs/>
                <w:szCs w:val="24"/>
                <w:lang w:eastAsia="lt-LT"/>
              </w:rPr>
              <w:t xml:space="preserve"> pateikiant nuorodą į d</w:t>
            </w:r>
            <w:r w:rsidRPr="0015383D">
              <w:rPr>
                <w:bCs/>
                <w:szCs w:val="24"/>
                <w:lang w:eastAsia="lt-LT"/>
              </w:rPr>
              <w:t>egalų iš atsinaujinančių energijos</w:t>
            </w:r>
            <w:r>
              <w:rPr>
                <w:bCs/>
                <w:szCs w:val="24"/>
                <w:lang w:eastAsia="lt-LT"/>
              </w:rPr>
              <w:t xml:space="preserve"> išteklių</w:t>
            </w:r>
            <w:r w:rsidRPr="0015383D">
              <w:rPr>
                <w:bCs/>
                <w:szCs w:val="24"/>
                <w:lang w:eastAsia="lt-LT"/>
              </w:rPr>
              <w:t xml:space="preserve"> </w:t>
            </w:r>
            <w:r>
              <w:rPr>
                <w:iCs/>
                <w:szCs w:val="24"/>
                <w:lang w:eastAsia="lt-LT"/>
              </w:rPr>
              <w:t>apskaitos vienetų sistemos internetinį tinklapį</w:t>
            </w:r>
            <w:r w:rsidRPr="0015383D">
              <w:rPr>
                <w:iCs/>
                <w:szCs w:val="24"/>
                <w:lang w:eastAsia="lt-LT"/>
              </w:rPr>
              <w:t xml:space="preserve"> ir </w:t>
            </w:r>
            <w:r>
              <w:rPr>
                <w:iCs/>
                <w:szCs w:val="24"/>
                <w:lang w:eastAsia="lt-LT"/>
              </w:rPr>
              <w:t>nuorodas į d</w:t>
            </w:r>
            <w:r w:rsidRPr="0015383D">
              <w:rPr>
                <w:bCs/>
                <w:szCs w:val="24"/>
                <w:lang w:eastAsia="lt-LT"/>
              </w:rPr>
              <w:t xml:space="preserve">egalų iš atsinaujinančių energijos </w:t>
            </w:r>
            <w:r w:rsidRPr="0015383D">
              <w:rPr>
                <w:iCs/>
                <w:szCs w:val="24"/>
                <w:lang w:eastAsia="lt-LT"/>
              </w:rPr>
              <w:t>apskaitos vienetų sistemos funkcionavimą reglamentuojanči</w:t>
            </w:r>
            <w:r>
              <w:rPr>
                <w:iCs/>
                <w:szCs w:val="24"/>
                <w:lang w:eastAsia="lt-LT"/>
              </w:rPr>
              <w:t>us</w:t>
            </w:r>
            <w:r w:rsidRPr="0015383D">
              <w:rPr>
                <w:iCs/>
                <w:szCs w:val="24"/>
                <w:lang w:eastAsia="lt-LT"/>
              </w:rPr>
              <w:t xml:space="preserve"> teisės </w:t>
            </w:r>
            <w:r>
              <w:rPr>
                <w:iCs/>
                <w:szCs w:val="24"/>
                <w:lang w:eastAsia="lt-LT"/>
              </w:rPr>
              <w:t xml:space="preserve">aktus. </w:t>
            </w:r>
            <w:r w:rsidRPr="0015383D">
              <w:rPr>
                <w:iCs/>
                <w:szCs w:val="24"/>
                <w:lang w:eastAsia="lt-LT"/>
              </w:rPr>
              <w:t xml:space="preserve"> </w:t>
            </w:r>
          </w:p>
        </w:tc>
      </w:tr>
      <w:tr w:rsidR="00A51643" w14:paraId="44D93EFB"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6FC33C9E" w14:textId="77777777" w:rsidR="00A51643" w:rsidRDefault="00A51643" w:rsidP="00B23ADB">
            <w:pPr>
              <w:widowControl w:val="0"/>
              <w:rPr>
                <w:szCs w:val="24"/>
                <w:lang w:eastAsia="lt-LT"/>
              </w:rPr>
            </w:pPr>
            <w:r>
              <w:rPr>
                <w:szCs w:val="24"/>
                <w:lang w:eastAsia="lt-LT"/>
              </w:rPr>
              <w:t>11.</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FF96333" w14:textId="77777777" w:rsidR="00A51643" w:rsidRDefault="00A51643" w:rsidP="00B23ADB">
            <w:pPr>
              <w:widowControl w:val="0"/>
              <w:jc w:val="both"/>
              <w:rPr>
                <w:szCs w:val="24"/>
                <w:lang w:eastAsia="lt-LT"/>
              </w:rPr>
            </w:pPr>
            <w:r>
              <w:rPr>
                <w:szCs w:val="24"/>
                <w:lang w:eastAsia="lt-LT"/>
              </w:rPr>
              <w:t>Stebėsenos rodiklio duomenų šaltiniai</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D5F614A" w14:textId="77777777" w:rsidR="00A51643" w:rsidRPr="0015383D" w:rsidRDefault="00A51643" w:rsidP="00B23ADB">
            <w:pPr>
              <w:jc w:val="both"/>
              <w:rPr>
                <w:iCs/>
                <w:szCs w:val="24"/>
                <w:lang w:eastAsia="lt-LT"/>
              </w:rPr>
            </w:pPr>
            <w:r w:rsidRPr="0015383D">
              <w:rPr>
                <w:bCs/>
                <w:szCs w:val="24"/>
                <w:lang w:eastAsia="lt-LT"/>
              </w:rPr>
              <w:t>Degalų iš atsinaujinančių energijos</w:t>
            </w:r>
            <w:r>
              <w:rPr>
                <w:bCs/>
                <w:szCs w:val="24"/>
                <w:lang w:eastAsia="lt-LT"/>
              </w:rPr>
              <w:t xml:space="preserve"> išteklių</w:t>
            </w:r>
            <w:r w:rsidRPr="0015383D">
              <w:rPr>
                <w:bCs/>
                <w:szCs w:val="24"/>
                <w:lang w:eastAsia="lt-LT"/>
              </w:rPr>
              <w:t xml:space="preserve"> </w:t>
            </w:r>
            <w:r w:rsidRPr="0015383D">
              <w:rPr>
                <w:iCs/>
                <w:szCs w:val="24"/>
                <w:lang w:eastAsia="lt-LT"/>
              </w:rPr>
              <w:t xml:space="preserve">apskaitos vienetų sistemos internetinio puslapio adresas. </w:t>
            </w:r>
          </w:p>
          <w:p w14:paraId="1F240B7B" w14:textId="77777777" w:rsidR="00A51643" w:rsidRPr="0015383D" w:rsidRDefault="00A51643" w:rsidP="00B23ADB">
            <w:pPr>
              <w:jc w:val="both"/>
              <w:rPr>
                <w:bCs/>
                <w:color w:val="808080"/>
                <w:szCs w:val="24"/>
                <w:lang w:eastAsia="lt-LT"/>
              </w:rPr>
            </w:pPr>
            <w:r w:rsidRPr="0015383D">
              <w:rPr>
                <w:bCs/>
                <w:szCs w:val="24"/>
                <w:lang w:eastAsia="lt-LT"/>
              </w:rPr>
              <w:t>Lietuvos Respublikos teisės aktų informacinėje sistemoje</w:t>
            </w:r>
            <w:r>
              <w:rPr>
                <w:bCs/>
                <w:szCs w:val="24"/>
                <w:lang w:eastAsia="lt-LT"/>
              </w:rPr>
              <w:t xml:space="preserve"> pateikiama i</w:t>
            </w:r>
            <w:r w:rsidRPr="0015383D">
              <w:rPr>
                <w:bCs/>
                <w:szCs w:val="24"/>
                <w:lang w:eastAsia="lt-LT"/>
              </w:rPr>
              <w:t xml:space="preserve">nformacija </w:t>
            </w:r>
            <w:r>
              <w:rPr>
                <w:bCs/>
                <w:szCs w:val="24"/>
                <w:lang w:eastAsia="lt-LT"/>
              </w:rPr>
              <w:t>apie priimtus teisės aktus.</w:t>
            </w:r>
          </w:p>
        </w:tc>
      </w:tr>
      <w:tr w:rsidR="00A51643" w14:paraId="119EB509"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D520018" w14:textId="77777777" w:rsidR="00A51643" w:rsidRDefault="00A51643" w:rsidP="00B23ADB">
            <w:pPr>
              <w:widowControl w:val="0"/>
              <w:rPr>
                <w:szCs w:val="24"/>
                <w:lang w:eastAsia="lt-LT"/>
              </w:rPr>
            </w:pPr>
            <w:r>
              <w:rPr>
                <w:szCs w:val="24"/>
                <w:lang w:eastAsia="lt-LT"/>
              </w:rPr>
              <w:t>12.</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DDA7B8D" w14:textId="77777777" w:rsidR="00A51643" w:rsidRDefault="00A51643" w:rsidP="00B23ADB">
            <w:pPr>
              <w:widowControl w:val="0"/>
              <w:jc w:val="both"/>
              <w:rPr>
                <w:szCs w:val="24"/>
                <w:lang w:eastAsia="lt-LT"/>
              </w:rPr>
            </w:pPr>
            <w:r>
              <w:rPr>
                <w:szCs w:val="24"/>
                <w:lang w:eastAsia="lt-LT"/>
              </w:rPr>
              <w:t>Stebėsenos rodiklio reikšmės skaičiavimo periodiškumas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1C29A1A" w14:textId="77777777" w:rsidR="00A51643" w:rsidRPr="0015383D" w:rsidRDefault="00A51643" w:rsidP="00B23ADB">
            <w:pPr>
              <w:jc w:val="both"/>
              <w:rPr>
                <w:bCs/>
                <w:color w:val="808080"/>
                <w:szCs w:val="24"/>
                <w:lang w:eastAsia="lt-LT"/>
              </w:rPr>
            </w:pPr>
            <w:r w:rsidRPr="0015383D">
              <w:rPr>
                <w:bCs/>
                <w:szCs w:val="24"/>
                <w:lang w:eastAsia="lt-LT"/>
              </w:rPr>
              <w:t>Periodiškumas nenustatytas nes rodiklis yra vienkartinio pobūdžio.</w:t>
            </w:r>
            <w:r w:rsidRPr="0015383D">
              <w:rPr>
                <w:bCs/>
                <w:color w:val="808080"/>
                <w:szCs w:val="24"/>
                <w:lang w:eastAsia="lt-LT"/>
              </w:rPr>
              <w:t xml:space="preserve">  </w:t>
            </w:r>
          </w:p>
        </w:tc>
      </w:tr>
      <w:tr w:rsidR="00A51643" w14:paraId="4D417ABF" w14:textId="77777777"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093C8BA" w14:textId="77777777" w:rsidR="00A51643" w:rsidRDefault="00A51643" w:rsidP="00B23ADB">
            <w:pPr>
              <w:widowControl w:val="0"/>
              <w:rPr>
                <w:szCs w:val="24"/>
                <w:lang w:eastAsia="lt-LT"/>
              </w:rPr>
            </w:pPr>
            <w:r>
              <w:rPr>
                <w:szCs w:val="24"/>
                <w:lang w:eastAsia="lt-LT"/>
              </w:rPr>
              <w:t>13.</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8852BA" w14:textId="77777777" w:rsidR="00A51643" w:rsidRDefault="00A51643" w:rsidP="00B23ADB">
            <w:pPr>
              <w:widowControl w:val="0"/>
              <w:jc w:val="both"/>
              <w:rPr>
                <w:szCs w:val="24"/>
                <w:lang w:eastAsia="lt-LT"/>
              </w:rPr>
            </w:pPr>
            <w:r>
              <w:rPr>
                <w:bCs/>
                <w:szCs w:val="24"/>
                <w:lang w:eastAsia="lt-LT"/>
              </w:rPr>
              <w:t>Stebėsenos rodiklio pasiekimo momentas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8DA642A" w14:textId="77777777" w:rsidR="00A51643" w:rsidRPr="0015383D" w:rsidRDefault="00A51643" w:rsidP="00B23ADB">
            <w:pPr>
              <w:jc w:val="both"/>
              <w:rPr>
                <w:color w:val="808080"/>
                <w:szCs w:val="24"/>
                <w:lang w:eastAsia="lt-LT"/>
              </w:rPr>
            </w:pPr>
            <w:r w:rsidRPr="0015383D">
              <w:rPr>
                <w:bCs/>
                <w:szCs w:val="24"/>
                <w:lang w:eastAsia="lt-LT"/>
              </w:rPr>
              <w:t xml:space="preserve">Stebėsenos rodiklis laikomas pasiektu, kai degalų iš atsinaujinančių energijos išteklių </w:t>
            </w:r>
            <w:r w:rsidRPr="0015383D">
              <w:rPr>
                <w:szCs w:val="24"/>
                <w:lang w:eastAsia="lt-LT"/>
              </w:rPr>
              <w:t>apskaitos vienetų sistema yra paleidžiama ir kuomet yra įsigalioję d</w:t>
            </w:r>
            <w:r w:rsidRPr="0015383D">
              <w:rPr>
                <w:bCs/>
                <w:szCs w:val="24"/>
                <w:lang w:eastAsia="lt-LT"/>
              </w:rPr>
              <w:t xml:space="preserve">egalų iš atsinaujinančių energijos </w:t>
            </w:r>
            <w:r w:rsidRPr="0015383D">
              <w:rPr>
                <w:szCs w:val="24"/>
                <w:lang w:eastAsia="lt-LT"/>
              </w:rPr>
              <w:t xml:space="preserve">apskaitos vienetų sistemos funkcionavimą reglamentuojantys teisės aktai. </w:t>
            </w:r>
            <w:r w:rsidRPr="0015383D">
              <w:rPr>
                <w:bCs/>
                <w:szCs w:val="24"/>
                <w:lang w:eastAsia="lt-LT"/>
              </w:rPr>
              <w:t xml:space="preserve">  </w:t>
            </w:r>
          </w:p>
        </w:tc>
      </w:tr>
      <w:tr w:rsidR="00A51643" w14:paraId="23F3BD3A" w14:textId="77777777" w:rsidTr="00B23ADB">
        <w:trPr>
          <w:trHeight w:val="781"/>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40EC2E8" w14:textId="77777777" w:rsidR="00A51643" w:rsidRDefault="00A51643" w:rsidP="00B23ADB">
            <w:pPr>
              <w:widowControl w:val="0"/>
              <w:rPr>
                <w:szCs w:val="24"/>
                <w:lang w:eastAsia="lt-LT"/>
              </w:rPr>
            </w:pPr>
            <w:r>
              <w:rPr>
                <w:szCs w:val="24"/>
                <w:lang w:eastAsia="lt-LT"/>
              </w:rPr>
              <w:lastRenderedPageBreak/>
              <w:t>14.</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583019" w14:textId="77777777" w:rsidR="00A51643" w:rsidRDefault="00A51643" w:rsidP="00B23ADB">
            <w:pPr>
              <w:widowControl w:val="0"/>
              <w:jc w:val="both"/>
              <w:rPr>
                <w:szCs w:val="24"/>
                <w:lang w:eastAsia="lt-LT"/>
              </w:rPr>
            </w:pPr>
            <w:r>
              <w:rPr>
                <w:szCs w:val="24"/>
                <w:lang w:eastAsia="lt-LT"/>
              </w:rPr>
              <w:t xml:space="preserve">Už stebėsenos rodiklį atsakinga </w:t>
            </w:r>
            <w:r>
              <w:rPr>
                <w:bCs/>
                <w:szCs w:val="24"/>
                <w:lang w:eastAsia="lt-LT"/>
              </w:rPr>
              <w:t>įstaiga</w:t>
            </w:r>
            <w:r>
              <w:rPr>
                <w:szCs w:val="24"/>
                <w:lang w:eastAsia="lt-LT"/>
              </w:rPr>
              <w:t xml:space="preserve"> </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33A058D" w14:textId="77777777" w:rsidR="00A51643" w:rsidRDefault="00A51643" w:rsidP="00B23ADB">
            <w:pPr>
              <w:jc w:val="both"/>
              <w:rPr>
                <w:bCs/>
                <w:i/>
                <w:iCs/>
                <w:color w:val="808080"/>
                <w:szCs w:val="24"/>
              </w:rPr>
            </w:pPr>
            <w:r>
              <w:rPr>
                <w:szCs w:val="24"/>
                <w:lang w:eastAsia="lt-LT"/>
              </w:rPr>
              <w:t>Lietuvos Respublikos energetikos ministerija</w:t>
            </w:r>
          </w:p>
        </w:tc>
      </w:tr>
      <w:tr w:rsidR="00A51643" w14:paraId="12C91C06" w14:textId="77777777" w:rsidTr="00B23ADB">
        <w:trPr>
          <w:trHeight w:val="989"/>
        </w:trPr>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8AF2D17" w14:textId="77777777" w:rsidR="00A51643" w:rsidRDefault="00A51643" w:rsidP="00B23ADB">
            <w:pPr>
              <w:widowControl w:val="0"/>
              <w:rPr>
                <w:szCs w:val="24"/>
                <w:lang w:eastAsia="lt-LT"/>
              </w:rPr>
            </w:pPr>
            <w:r>
              <w:rPr>
                <w:szCs w:val="24"/>
                <w:lang w:eastAsia="lt-LT"/>
              </w:rPr>
              <w:t>15.</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61AF16" w14:textId="77777777" w:rsidR="00A51643" w:rsidRDefault="00A51643" w:rsidP="00B23ADB">
            <w:pPr>
              <w:widowControl w:val="0"/>
              <w:jc w:val="both"/>
              <w:rPr>
                <w:szCs w:val="24"/>
                <w:lang w:eastAsia="lt-LT"/>
              </w:rPr>
            </w:pPr>
            <w:r>
              <w:rPr>
                <w:szCs w:val="24"/>
                <w:lang w:eastAsia="lt-LT"/>
              </w:rPr>
              <w:t>Įstaigos padalinys ir kontaktinis telefono numeris</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6586AFC3" w14:textId="77777777" w:rsidR="00A51643" w:rsidRPr="00716A66" w:rsidRDefault="00A51643" w:rsidP="00B23ADB">
            <w:pPr>
              <w:jc w:val="both"/>
              <w:rPr>
                <w:rFonts w:eastAsia="Calibri"/>
                <w:bCs/>
                <w:szCs w:val="24"/>
                <w:lang w:eastAsia="lt-LT"/>
              </w:rPr>
            </w:pPr>
            <w:r w:rsidRPr="00716A66">
              <w:rPr>
                <w:rFonts w:eastAsia="Calibri"/>
                <w:bCs/>
                <w:szCs w:val="24"/>
                <w:lang w:eastAsia="lt-LT"/>
              </w:rPr>
              <w:t xml:space="preserve">Aurimas </w:t>
            </w:r>
            <w:proofErr w:type="spellStart"/>
            <w:r w:rsidRPr="00716A66">
              <w:rPr>
                <w:rFonts w:eastAsia="Calibri"/>
                <w:bCs/>
                <w:szCs w:val="24"/>
                <w:lang w:eastAsia="lt-LT"/>
              </w:rPr>
              <w:t>Salapėta</w:t>
            </w:r>
            <w:proofErr w:type="spellEnd"/>
          </w:p>
          <w:p w14:paraId="7B11C4B2" w14:textId="77777777" w:rsidR="00A51643" w:rsidRPr="00716A66" w:rsidRDefault="00A51643" w:rsidP="00B23ADB">
            <w:pPr>
              <w:jc w:val="both"/>
              <w:rPr>
                <w:rFonts w:eastAsia="Calibri"/>
                <w:bCs/>
                <w:szCs w:val="24"/>
                <w:lang w:eastAsia="lt-LT"/>
              </w:rPr>
            </w:pPr>
            <w:r w:rsidRPr="00716A66">
              <w:rPr>
                <w:rFonts w:eastAsia="Calibri"/>
                <w:bCs/>
                <w:szCs w:val="24"/>
                <w:lang w:eastAsia="lt-LT"/>
              </w:rPr>
              <w:t>Tvarios energetikos politikos grupės patarėjas</w:t>
            </w:r>
          </w:p>
          <w:p w14:paraId="73B3E057" w14:textId="77777777" w:rsidR="00A51643" w:rsidRPr="00716A66" w:rsidRDefault="00A51643" w:rsidP="00B23ADB">
            <w:pPr>
              <w:jc w:val="both"/>
              <w:rPr>
                <w:rFonts w:eastAsia="Calibri"/>
                <w:bCs/>
                <w:szCs w:val="24"/>
                <w:lang w:eastAsia="lt-LT"/>
              </w:rPr>
            </w:pPr>
            <w:hyperlink r:id="rId27" w:history="1">
              <w:r w:rsidRPr="00262298">
                <w:rPr>
                  <w:rStyle w:val="Hipersaitas"/>
                  <w:rFonts w:eastAsia="Calibri"/>
                  <w:bCs/>
                  <w:szCs w:val="24"/>
                  <w:lang w:eastAsia="lt-LT"/>
                </w:rPr>
                <w:t>aurimas.salapeta@enmin.lt</w:t>
              </w:r>
            </w:hyperlink>
            <w:r>
              <w:rPr>
                <w:rFonts w:eastAsia="Calibri"/>
                <w:bCs/>
                <w:szCs w:val="24"/>
                <w:lang w:eastAsia="lt-LT"/>
              </w:rPr>
              <w:t xml:space="preserve"> </w:t>
            </w:r>
          </w:p>
          <w:p w14:paraId="56B25739" w14:textId="77777777" w:rsidR="00A51643" w:rsidRDefault="00A51643" w:rsidP="00B23ADB">
            <w:pPr>
              <w:jc w:val="both"/>
              <w:rPr>
                <w:rFonts w:eastAsia="Calibri"/>
                <w:bCs/>
                <w:i/>
                <w:iCs/>
                <w:color w:val="808080"/>
                <w:szCs w:val="24"/>
                <w:lang w:eastAsia="lt-LT"/>
              </w:rPr>
            </w:pPr>
            <w:r w:rsidRPr="00716A66">
              <w:rPr>
                <w:rFonts w:eastAsia="Calibri"/>
                <w:bCs/>
                <w:szCs w:val="24"/>
                <w:lang w:eastAsia="lt-LT"/>
              </w:rPr>
              <w:t>Tel. +370 602 46552</w:t>
            </w:r>
          </w:p>
        </w:tc>
      </w:tr>
      <w:tr w:rsidR="00A51643" w14:paraId="120EAA11" w14:textId="77777777" w:rsidTr="00B23ADB">
        <w:tc>
          <w:tcPr>
            <w:tcW w:w="29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844BE63" w14:textId="77777777" w:rsidR="00A51643" w:rsidRDefault="00A51643" w:rsidP="00B23ADB">
            <w:pPr>
              <w:widowControl w:val="0"/>
              <w:rPr>
                <w:szCs w:val="24"/>
                <w:lang w:eastAsia="lt-LT"/>
              </w:rPr>
            </w:pPr>
            <w:r>
              <w:rPr>
                <w:szCs w:val="24"/>
                <w:lang w:eastAsia="lt-LT"/>
              </w:rPr>
              <w:t>16.</w:t>
            </w:r>
          </w:p>
        </w:tc>
        <w:tc>
          <w:tcPr>
            <w:tcW w:w="2196"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1048BC40" w14:textId="77777777" w:rsidR="00A51643" w:rsidRDefault="00A51643" w:rsidP="00B23ADB">
            <w:pPr>
              <w:widowControl w:val="0"/>
              <w:jc w:val="both"/>
              <w:rPr>
                <w:szCs w:val="24"/>
                <w:lang w:eastAsia="lt-LT"/>
              </w:rPr>
            </w:pPr>
            <w:r>
              <w:rPr>
                <w:szCs w:val="24"/>
                <w:lang w:eastAsia="lt-LT"/>
              </w:rPr>
              <w:t>Kita svarbi informacija</w:t>
            </w:r>
          </w:p>
        </w:tc>
        <w:tc>
          <w:tcPr>
            <w:tcW w:w="2512"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16AA663" w14:textId="77777777" w:rsidR="00A51643" w:rsidRDefault="00A51643" w:rsidP="00B23ADB">
            <w:pPr>
              <w:widowControl w:val="0"/>
              <w:jc w:val="both"/>
              <w:rPr>
                <w:iCs/>
                <w:szCs w:val="24"/>
                <w:lang w:eastAsia="lt-LT"/>
              </w:rPr>
            </w:pPr>
            <w:r w:rsidRPr="0015383D">
              <w:rPr>
                <w:bCs/>
                <w:szCs w:val="24"/>
                <w:lang w:eastAsia="lt-LT"/>
              </w:rPr>
              <w:t>Degalų iš atsinaujinančių energijos</w:t>
            </w:r>
            <w:r>
              <w:rPr>
                <w:bCs/>
                <w:szCs w:val="24"/>
                <w:lang w:eastAsia="lt-LT"/>
              </w:rPr>
              <w:t xml:space="preserve"> išteklių</w:t>
            </w:r>
            <w:r w:rsidRPr="0015383D">
              <w:rPr>
                <w:bCs/>
                <w:szCs w:val="24"/>
                <w:lang w:eastAsia="lt-LT"/>
              </w:rPr>
              <w:t xml:space="preserve"> </w:t>
            </w:r>
            <w:r w:rsidRPr="0015383D">
              <w:rPr>
                <w:iCs/>
                <w:szCs w:val="24"/>
                <w:lang w:eastAsia="lt-LT"/>
              </w:rPr>
              <w:t>apskaitos vienetų sistem</w:t>
            </w:r>
            <w:r>
              <w:rPr>
                <w:iCs/>
                <w:szCs w:val="24"/>
                <w:lang w:eastAsia="lt-LT"/>
              </w:rPr>
              <w:t xml:space="preserve">ą administruoja paskirtasis subjektas – „BALTPOOL“ UAB. </w:t>
            </w:r>
          </w:p>
          <w:p w14:paraId="037DF438" w14:textId="77777777" w:rsidR="00A51643" w:rsidRDefault="00A51643" w:rsidP="00B23ADB">
            <w:pPr>
              <w:widowControl w:val="0"/>
              <w:jc w:val="both"/>
              <w:rPr>
                <w:bCs/>
                <w:i/>
                <w:iCs/>
                <w:color w:val="808080"/>
                <w:szCs w:val="24"/>
                <w:lang w:eastAsia="lt-LT"/>
              </w:rPr>
            </w:pPr>
            <w:r>
              <w:rPr>
                <w:szCs w:val="24"/>
                <w:lang w:eastAsia="lt-LT"/>
              </w:rPr>
              <w:t>E</w:t>
            </w:r>
            <w:r w:rsidRPr="00643966">
              <w:rPr>
                <w:szCs w:val="24"/>
                <w:lang w:eastAsia="lt-LT"/>
              </w:rPr>
              <w:t>konomikos gaivinimo ir atsparumo didinimo plano „</w:t>
            </w:r>
            <w:r>
              <w:rPr>
                <w:szCs w:val="24"/>
                <w:lang w:eastAsia="lt-LT"/>
              </w:rPr>
              <w:t>N</w:t>
            </w:r>
            <w:r w:rsidRPr="00643966">
              <w:rPr>
                <w:szCs w:val="24"/>
                <w:lang w:eastAsia="lt-LT"/>
              </w:rPr>
              <w:t xml:space="preserve">aujos kartos </w:t>
            </w:r>
            <w:r>
              <w:rPr>
                <w:szCs w:val="24"/>
                <w:lang w:eastAsia="lt-LT"/>
              </w:rPr>
              <w:t>L</w:t>
            </w:r>
            <w:r w:rsidRPr="00643966">
              <w:rPr>
                <w:szCs w:val="24"/>
                <w:lang w:eastAsia="lt-LT"/>
              </w:rPr>
              <w:t>ietuva“ stebėsenos rodiklių kodų sąraš</w:t>
            </w:r>
            <w:r>
              <w:rPr>
                <w:szCs w:val="24"/>
                <w:lang w:eastAsia="lt-LT"/>
              </w:rPr>
              <w:t>e</w:t>
            </w:r>
            <w:r w:rsidRPr="00643966">
              <w:rPr>
                <w:szCs w:val="24"/>
                <w:lang w:eastAsia="lt-LT"/>
              </w:rPr>
              <w:t xml:space="preserve"> </w:t>
            </w:r>
            <w:r>
              <w:rPr>
                <w:szCs w:val="24"/>
                <w:lang w:eastAsia="lt-LT"/>
              </w:rPr>
              <w:t>r</w:t>
            </w:r>
            <w:r w:rsidRPr="00312BB2">
              <w:rPr>
                <w:szCs w:val="24"/>
                <w:lang w:eastAsia="lt-LT"/>
              </w:rPr>
              <w:t xml:space="preserve">odiklio kodas </w:t>
            </w:r>
            <w:r w:rsidRPr="00660599">
              <w:rPr>
                <w:bCs/>
                <w:szCs w:val="24"/>
                <w:lang w:eastAsia="lt-LT"/>
              </w:rPr>
              <w:t>P.S.1.1044</w:t>
            </w:r>
          </w:p>
        </w:tc>
      </w:tr>
    </w:tbl>
    <w:p w14:paraId="27E34BA2" w14:textId="5EF5678C" w:rsidR="743F9B1D" w:rsidRDefault="743F9B1D" w:rsidP="00A51643">
      <w:pPr>
        <w:spacing w:line="276" w:lineRule="auto"/>
        <w:jc w:val="center"/>
        <w:rPr>
          <w:rFonts w:eastAsia="Calibri"/>
          <w:sz w:val="22"/>
          <w:szCs w:val="22"/>
        </w:rPr>
      </w:pPr>
    </w:p>
    <w:sdt>
      <w:sdtPr>
        <w:rPr>
          <w:b/>
          <w:szCs w:val="24"/>
          <w:lang w:eastAsia="lt-LT"/>
        </w:rPr>
        <w:alias w:val="citata"/>
        <w:tag w:val="part_e206891a16df4d738625d9ca9e3d36e5"/>
        <w:id w:val="536246851"/>
        <w:placeholder>
          <w:docPart w:val="A76DC79BE95040BF8064B0801791EA6C"/>
        </w:placeholder>
      </w:sdtPr>
      <w:sdtEndPr>
        <w:rPr>
          <w:b w:val="0"/>
          <w:szCs w:val="20"/>
          <w:lang w:eastAsia="en-US"/>
        </w:rPr>
      </w:sdtEndPr>
      <w:sdtContent>
        <w:sdt>
          <w:sdtPr>
            <w:rPr>
              <w:b/>
            </w:rPr>
            <w:alias w:val="8 p."/>
            <w:tag w:val="part_2662076a711b4d9c82008aa74fa207f4"/>
            <w:id w:val="1753704000"/>
            <w:placeholder>
              <w:docPart w:val="A76DC79BE95040BF8064B0801791EA6C"/>
            </w:placeholder>
          </w:sdtPr>
          <w:sdtEndPr>
            <w:rPr>
              <w:b w:val="0"/>
              <w:szCs w:val="24"/>
              <w:lang w:eastAsia="lt-LT"/>
            </w:rPr>
          </w:sdtEndPr>
          <w:sdtContent>
            <w:p w14:paraId="14317A1A" w14:textId="28D71F19" w:rsidR="001B4861" w:rsidRDefault="005E1575" w:rsidP="001B4861">
              <w:pPr>
                <w:jc w:val="center"/>
                <w:rPr>
                  <w:rFonts w:eastAsia="SimSun"/>
                  <w:b/>
                  <w:caps/>
                  <w:szCs w:val="24"/>
                  <w:lang w:eastAsia="lt-LT"/>
                </w:rPr>
              </w:pPr>
              <w:sdt>
                <w:sdtPr>
                  <w:rPr>
                    <w:b/>
                  </w:rPr>
                  <w:alias w:val="Numeris"/>
                  <w:tag w:val="nr_2662076a711b4d9c82008aa74fa207f4"/>
                  <w:id w:val="-305779198"/>
                  <w:placeholder>
                    <w:docPart w:val="A76DC79BE95040BF8064B0801791EA6C"/>
                  </w:placeholder>
                </w:sdtPr>
                <w:sdtEndPr>
                  <w:rPr>
                    <w:rFonts w:eastAsia="SimSun"/>
                    <w:caps/>
                    <w:szCs w:val="24"/>
                    <w:lang w:eastAsia="lt-LT"/>
                  </w:rPr>
                </w:sdtEndPr>
                <w:sdtContent>
                  <w:r w:rsidR="001B4861">
                    <w:rPr>
                      <w:rFonts w:eastAsia="SimSun"/>
                      <w:b/>
                      <w:caps/>
                      <w:szCs w:val="24"/>
                      <w:lang w:eastAsia="lt-LT"/>
                    </w:rPr>
                    <w:t>8</w:t>
                  </w:r>
                </w:sdtContent>
              </w:sdt>
              <w:r w:rsidR="001B4861">
                <w:rPr>
                  <w:rFonts w:eastAsia="SimSun"/>
                  <w:b/>
                  <w:caps/>
                  <w:szCs w:val="24"/>
                  <w:lang w:eastAsia="lt-LT"/>
                </w:rPr>
                <w:t xml:space="preserve">. </w:t>
              </w:r>
              <w:r w:rsidR="001B4861">
                <w:rPr>
                  <w:rFonts w:eastAsia="SimSun"/>
                  <w:b/>
                  <w:szCs w:val="24"/>
                  <w:lang w:eastAsia="lt-LT"/>
                </w:rPr>
                <w:t>STEBĖSENOS RODIKLIO</w:t>
              </w:r>
            </w:p>
            <w:p w14:paraId="4925FDCE" w14:textId="77777777" w:rsidR="001B4861" w:rsidRDefault="001B4861" w:rsidP="001B4861">
              <w:pPr>
                <w:keepNext/>
                <w:keepLines/>
                <w:spacing w:line="256" w:lineRule="auto"/>
                <w:jc w:val="center"/>
                <w:outlineLvl w:val="1"/>
                <w:rPr>
                  <w:rFonts w:eastAsia="SimSun"/>
                  <w:b/>
                  <w:caps/>
                  <w:lang w:eastAsia="lt-LT"/>
                </w:rPr>
              </w:pPr>
              <w:r>
                <w:rPr>
                  <w:rFonts w:eastAsia="SimSun"/>
                  <w:b/>
                  <w:lang w:eastAsia="lt-LT"/>
                </w:rPr>
                <w:t>„</w:t>
              </w:r>
              <w:r>
                <w:rPr>
                  <w:b/>
                  <w:szCs w:val="24"/>
                </w:rPr>
                <w:t>ĮDIEGTI PAPILDOMI ATSINAUJINANČIOSIOS ENERGIJOS VEIKIMO PAJĖGUMAI</w:t>
              </w:r>
              <w:r>
                <w:rPr>
                  <w:rFonts w:eastAsia="SimSun"/>
                  <w:b/>
                  <w:lang w:eastAsia="lt-LT"/>
                </w:rPr>
                <w:t>“ APRAŠYMO KORTELĖ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8"/>
                <w:gridCol w:w="3967"/>
                <w:gridCol w:w="5567"/>
              </w:tblGrid>
              <w:tr w:rsidR="001B4861" w14:paraId="13A20E5C"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8690D1" w14:textId="77777777" w:rsidR="001B4861" w:rsidRDefault="001B4861" w:rsidP="00A23600">
                    <w:pPr>
                      <w:widowControl w:val="0"/>
                      <w:jc w:val="center"/>
                      <w:rPr>
                        <w:b/>
                        <w:bCs/>
                        <w:szCs w:val="24"/>
                        <w:lang w:eastAsia="lt-LT"/>
                      </w:rPr>
                    </w:pPr>
                  </w:p>
                </w:tc>
                <w:tc>
                  <w:tcPr>
                    <w:tcW w:w="199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26E789E" w14:textId="77777777" w:rsidR="001B4861" w:rsidRDefault="001B4861" w:rsidP="00A23600">
                    <w:pPr>
                      <w:widowControl w:val="0"/>
                      <w:jc w:val="center"/>
                      <w:rPr>
                        <w:b/>
                        <w:bCs/>
                        <w:szCs w:val="24"/>
                        <w:lang w:eastAsia="lt-LT"/>
                      </w:rPr>
                    </w:pPr>
                    <w:r>
                      <w:rPr>
                        <w:b/>
                        <w:bCs/>
                        <w:szCs w:val="24"/>
                        <w:lang w:eastAsia="lt-LT"/>
                      </w:rPr>
                      <w:t>Elementai</w:t>
                    </w:r>
                  </w:p>
                </w:tc>
                <w:tc>
                  <w:tcPr>
                    <w:tcW w:w="279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316254E" w14:textId="77777777" w:rsidR="001B4861" w:rsidRDefault="001B4861" w:rsidP="00A23600">
                    <w:pPr>
                      <w:widowControl w:val="0"/>
                      <w:jc w:val="center"/>
                      <w:rPr>
                        <w:b/>
                        <w:bCs/>
                        <w:strike/>
                        <w:szCs w:val="24"/>
                        <w:lang w:eastAsia="lt-LT"/>
                      </w:rPr>
                    </w:pPr>
                    <w:r>
                      <w:rPr>
                        <w:b/>
                        <w:bCs/>
                        <w:szCs w:val="24"/>
                        <w:lang w:eastAsia="lt-LT"/>
                      </w:rPr>
                      <w:t>Kodai, pavadinimai ir aprašymas</w:t>
                    </w:r>
                  </w:p>
                </w:tc>
              </w:tr>
              <w:tr w:rsidR="001B4861" w14:paraId="2898D7E7"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B0D9DE9" w14:textId="77777777" w:rsidR="001B4861" w:rsidRDefault="001B4861" w:rsidP="00A23600">
                    <w:pPr>
                      <w:widowControl w:val="0"/>
                      <w:rPr>
                        <w:b/>
                        <w:bCs/>
                        <w:szCs w:val="24"/>
                        <w:lang w:eastAsia="lt-LT"/>
                      </w:rPr>
                    </w:pPr>
                    <w:r>
                      <w:rPr>
                        <w:szCs w:val="24"/>
                        <w:lang w:eastAsia="lt-LT"/>
                      </w:rPr>
                      <w:t>1.</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46FE037" w14:textId="77777777" w:rsidR="001B4861" w:rsidRDefault="001B4861" w:rsidP="00A23600">
                    <w:pPr>
                      <w:widowControl w:val="0"/>
                      <w:jc w:val="both"/>
                      <w:rPr>
                        <w:szCs w:val="24"/>
                        <w:lang w:eastAsia="lt-LT"/>
                      </w:rPr>
                    </w:pPr>
                    <w:r>
                      <w:rPr>
                        <w:szCs w:val="24"/>
                        <w:lang w:eastAsia="lt-LT"/>
                      </w:rPr>
                      <w:t>Stebėsenos rodiklio pavadinimas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2F97F63" w14:textId="77777777" w:rsidR="001B4861" w:rsidRDefault="001B4861" w:rsidP="00A23600">
                    <w:pPr>
                      <w:jc w:val="both"/>
                      <w:rPr>
                        <w:color w:val="808080"/>
                        <w:lang w:eastAsia="lt-LT"/>
                      </w:rPr>
                    </w:pPr>
                    <w:r>
                      <w:rPr>
                        <w:szCs w:val="24"/>
                      </w:rPr>
                      <w:t>Įdiegti papildomi atsinaujinančiosios energijos veikimo pajėgumai</w:t>
                    </w:r>
                  </w:p>
                </w:tc>
              </w:tr>
              <w:tr w:rsidR="001B4861" w14:paraId="15627FF9"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9F71B8" w14:textId="77777777" w:rsidR="001B4861" w:rsidRDefault="001B4861" w:rsidP="00A23600">
                    <w:pPr>
                      <w:widowControl w:val="0"/>
                      <w:rPr>
                        <w:szCs w:val="24"/>
                        <w:lang w:eastAsia="lt-LT"/>
                      </w:rPr>
                    </w:pPr>
                    <w:r>
                      <w:rPr>
                        <w:szCs w:val="24"/>
                        <w:lang w:eastAsia="lt-LT"/>
                      </w:rPr>
                      <w:t>2.</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1DA472F" w14:textId="77777777" w:rsidR="001B4861" w:rsidRDefault="001B4861" w:rsidP="00A23600">
                    <w:pPr>
                      <w:widowControl w:val="0"/>
                      <w:jc w:val="both"/>
                      <w:rPr>
                        <w:szCs w:val="24"/>
                        <w:lang w:eastAsia="lt-LT"/>
                      </w:rPr>
                    </w:pPr>
                    <w:r>
                      <w:rPr>
                        <w:szCs w:val="24"/>
                        <w:lang w:eastAsia="lt-LT"/>
                      </w:rPr>
                      <w:t>Stebėsenos rodiklio matavimo vienetai</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DE99769" w14:textId="77777777" w:rsidR="001B4861" w:rsidRDefault="001B4861" w:rsidP="00A23600">
                    <w:pPr>
                      <w:jc w:val="both"/>
                      <w:rPr>
                        <w:i/>
                        <w:iCs/>
                        <w:color w:val="808080"/>
                        <w:lang w:eastAsia="lt-LT"/>
                      </w:rPr>
                    </w:pPr>
                    <w:r>
                      <w:rPr>
                        <w:szCs w:val="24"/>
                        <w:lang w:eastAsia="lt-LT"/>
                      </w:rPr>
                      <w:t>MW</w:t>
                    </w:r>
                  </w:p>
                </w:tc>
              </w:tr>
              <w:tr w:rsidR="001B4861" w14:paraId="1C53121B"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D42B5A" w14:textId="77777777" w:rsidR="001B4861" w:rsidRDefault="001B4861" w:rsidP="00A23600">
                    <w:pPr>
                      <w:widowControl w:val="0"/>
                      <w:rPr>
                        <w:szCs w:val="24"/>
                        <w:lang w:eastAsia="lt-LT"/>
                      </w:rPr>
                    </w:pPr>
                    <w:r>
                      <w:rPr>
                        <w:szCs w:val="24"/>
                        <w:lang w:eastAsia="lt-LT"/>
                      </w:rPr>
                      <w:t>3.</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C9008DE" w14:textId="77777777" w:rsidR="001B4861" w:rsidRDefault="001B4861" w:rsidP="00A23600">
                    <w:pPr>
                      <w:widowControl w:val="0"/>
                      <w:jc w:val="both"/>
                      <w:rPr>
                        <w:szCs w:val="24"/>
                        <w:lang w:eastAsia="lt-LT"/>
                      </w:rPr>
                    </w:pPr>
                    <w:r>
                      <w:rPr>
                        <w:szCs w:val="24"/>
                        <w:lang w:eastAsia="lt-LT"/>
                      </w:rPr>
                      <w:t>Stebėsenos rodiklio reikšmės kryptis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CB0F927" w14:textId="77777777" w:rsidR="001B4861" w:rsidRDefault="001B4861" w:rsidP="00A23600">
                    <w:pPr>
                      <w:jc w:val="both"/>
                      <w:rPr>
                        <w:i/>
                        <w:iCs/>
                        <w:color w:val="808080"/>
                        <w:lang w:eastAsia="lt-LT"/>
                      </w:rPr>
                    </w:pPr>
                    <w:r>
                      <w:rPr>
                        <w:lang w:eastAsia="lt-LT"/>
                      </w:rPr>
                      <w:t>Didėjimas</w:t>
                    </w:r>
                  </w:p>
                </w:tc>
              </w:tr>
              <w:tr w:rsidR="001B4861" w14:paraId="0CDE3D76"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EA4D7B" w14:textId="77777777" w:rsidR="001B4861" w:rsidRDefault="001B4861" w:rsidP="00A23600">
                    <w:pPr>
                      <w:widowControl w:val="0"/>
                      <w:rPr>
                        <w:szCs w:val="24"/>
                        <w:lang w:eastAsia="lt-LT"/>
                      </w:rPr>
                    </w:pPr>
                    <w:r>
                      <w:rPr>
                        <w:szCs w:val="24"/>
                        <w:lang w:eastAsia="lt-LT"/>
                      </w:rPr>
                      <w:t>4.</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6CAB3FF2" w14:textId="77777777" w:rsidR="001B4861" w:rsidRDefault="001B4861" w:rsidP="00A23600">
                    <w:pPr>
                      <w:widowControl w:val="0"/>
                      <w:jc w:val="both"/>
                      <w:rPr>
                        <w:szCs w:val="24"/>
                        <w:lang w:eastAsia="lt-LT"/>
                      </w:rPr>
                    </w:pPr>
                    <w:r>
                      <w:rPr>
                        <w:szCs w:val="24"/>
                        <w:lang w:eastAsia="lt-LT"/>
                      </w:rPr>
                      <w:t>Stebėsenos rodiklio reikšmės tipas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0C12612" w14:textId="77777777" w:rsidR="001B4861" w:rsidRDefault="001B4861" w:rsidP="00A23600">
                    <w:pPr>
                      <w:jc w:val="both"/>
                      <w:rPr>
                        <w:i/>
                        <w:iCs/>
                        <w:color w:val="808080"/>
                        <w:szCs w:val="24"/>
                        <w:lang w:eastAsia="lt-LT"/>
                      </w:rPr>
                    </w:pPr>
                    <w:r>
                      <w:rPr>
                        <w:szCs w:val="24"/>
                        <w:lang w:eastAsia="lt-LT"/>
                      </w:rPr>
                      <w:t xml:space="preserve">Skaitinė </w:t>
                    </w:r>
                    <w:r>
                      <w:rPr>
                        <w:rFonts w:eastAsia="Calibri"/>
                        <w:color w:val="000000"/>
                        <w:szCs w:val="24"/>
                        <w:lang w:eastAsia="lt-LT"/>
                      </w:rPr>
                      <w:t>reikšmė</w:t>
                    </w:r>
                  </w:p>
                </w:tc>
              </w:tr>
              <w:tr w:rsidR="001B4861" w14:paraId="4D8E509C"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4E87ED5" w14:textId="77777777" w:rsidR="001B4861" w:rsidRDefault="001B4861" w:rsidP="00A23600">
                    <w:pPr>
                      <w:widowControl w:val="0"/>
                      <w:rPr>
                        <w:szCs w:val="24"/>
                        <w:lang w:eastAsia="lt-LT"/>
                      </w:rPr>
                    </w:pPr>
                    <w:r>
                      <w:rPr>
                        <w:szCs w:val="24"/>
                        <w:lang w:eastAsia="lt-LT"/>
                      </w:rPr>
                      <w:t>5.</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65681BE" w14:textId="77777777" w:rsidR="001B4861" w:rsidRDefault="001B4861" w:rsidP="00A23600">
                    <w:pPr>
                      <w:widowControl w:val="0"/>
                      <w:jc w:val="both"/>
                      <w:rPr>
                        <w:szCs w:val="24"/>
                        <w:lang w:eastAsia="lt-LT"/>
                      </w:rPr>
                    </w:pPr>
                    <w:r>
                      <w:rPr>
                        <w:szCs w:val="24"/>
                        <w:lang w:eastAsia="lt-LT"/>
                      </w:rPr>
                      <w:t>Stebėsenos rodiklio tipas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5FBC1569" w14:textId="77777777" w:rsidR="001B4861" w:rsidRDefault="001B4861" w:rsidP="00A23600">
                    <w:pPr>
                      <w:jc w:val="both"/>
                      <w:rPr>
                        <w:i/>
                        <w:iCs/>
                        <w:color w:val="808080"/>
                        <w:lang w:eastAsia="lt-LT"/>
                      </w:rPr>
                    </w:pPr>
                    <w:r>
                      <w:rPr>
                        <w:lang w:eastAsia="lt-LT"/>
                      </w:rPr>
                      <w:t>Rezultato rodiklis</w:t>
                    </w:r>
                  </w:p>
                </w:tc>
              </w:tr>
              <w:tr w:rsidR="001B4861" w14:paraId="01EE4EC8"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7B746FD" w14:textId="77777777" w:rsidR="001B4861" w:rsidRDefault="001B4861" w:rsidP="00A23600">
                    <w:pPr>
                      <w:widowControl w:val="0"/>
                      <w:rPr>
                        <w:szCs w:val="24"/>
                        <w:lang w:eastAsia="lt-LT"/>
                      </w:rPr>
                    </w:pPr>
                    <w:r>
                      <w:rPr>
                        <w:szCs w:val="24"/>
                        <w:lang w:eastAsia="lt-LT"/>
                      </w:rPr>
                      <w:t>6.</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D2B3B56" w14:textId="77777777" w:rsidR="001B4861" w:rsidRDefault="001B4861" w:rsidP="00A23600">
                    <w:pPr>
                      <w:widowControl w:val="0"/>
                      <w:jc w:val="both"/>
                      <w:rPr>
                        <w:szCs w:val="24"/>
                        <w:lang w:eastAsia="lt-LT"/>
                      </w:rPr>
                    </w:pPr>
                    <w:r>
                      <w:rPr>
                        <w:szCs w:val="24"/>
                        <w:lang w:eastAsia="lt-LT"/>
                      </w:rPr>
                      <w:t>Stebėsenos rodiklio kodas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E9053DD" w14:textId="77777777" w:rsidR="001B4861" w:rsidRDefault="001B4861" w:rsidP="00A23600">
                    <w:pPr>
                      <w:rPr>
                        <w:color w:val="000000"/>
                        <w:szCs w:val="24"/>
                      </w:rPr>
                    </w:pPr>
                    <w:r>
                      <w:rPr>
                        <w:color w:val="000000"/>
                        <w:szCs w:val="24"/>
                      </w:rPr>
                      <w:t xml:space="preserve">R-03-001-06-03-03-14 </w:t>
                    </w:r>
                  </w:p>
                </w:tc>
              </w:tr>
              <w:tr w:rsidR="001B4861" w14:paraId="74976F00" w14:textId="77777777" w:rsidTr="00A23600">
                <w:trPr>
                  <w:trHeight w:val="92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510E1F" w14:textId="77777777" w:rsidR="001B4861" w:rsidRDefault="001B4861" w:rsidP="00A23600">
                    <w:pPr>
                      <w:widowControl w:val="0"/>
                      <w:rPr>
                        <w:szCs w:val="24"/>
                        <w:lang w:eastAsia="lt-LT"/>
                      </w:rPr>
                    </w:pPr>
                    <w:r>
                      <w:rPr>
                        <w:szCs w:val="24"/>
                        <w:lang w:eastAsia="lt-LT"/>
                      </w:rPr>
                      <w:t>7.</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6978F55" w14:textId="77777777" w:rsidR="001B4861" w:rsidRDefault="001B4861" w:rsidP="00A23600">
                    <w:pPr>
                      <w:widowControl w:val="0"/>
                      <w:jc w:val="both"/>
                      <w:rPr>
                        <w:szCs w:val="24"/>
                        <w:lang w:eastAsia="lt-LT"/>
                      </w:rPr>
                    </w:pPr>
                    <w:r>
                      <w:rPr>
                        <w:rFonts w:eastAsia="Calibri"/>
                        <w:color w:val="000000"/>
                        <w:szCs w:val="24"/>
                        <w:lang w:eastAsia="lt-LT"/>
                      </w:rPr>
                      <w:t>Europos Komisijos suteiktas stebėsenos rodiklio kodas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F629914" w14:textId="77777777" w:rsidR="001B4861" w:rsidRDefault="001B4861" w:rsidP="00A23600">
                    <w:pPr>
                      <w:widowControl w:val="0"/>
                      <w:jc w:val="both"/>
                    </w:pPr>
                    <w:r>
                      <w:rPr>
                        <w:szCs w:val="24"/>
                        <w:lang w:eastAsia="lt-LT"/>
                      </w:rPr>
                      <w:t>RRFCI02</w:t>
                    </w:r>
                  </w:p>
                </w:tc>
              </w:tr>
              <w:tr w:rsidR="001B4861" w14:paraId="423BDBD2"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08A51ED" w14:textId="77777777" w:rsidR="001B4861" w:rsidRDefault="001B4861" w:rsidP="00A23600">
                    <w:pPr>
                      <w:widowControl w:val="0"/>
                      <w:rPr>
                        <w:szCs w:val="24"/>
                        <w:lang w:eastAsia="lt-LT"/>
                      </w:rPr>
                    </w:pPr>
                    <w:r>
                      <w:rPr>
                        <w:szCs w:val="24"/>
                        <w:lang w:eastAsia="lt-LT"/>
                      </w:rPr>
                      <w:t>8.</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575E5EA" w14:textId="77777777" w:rsidR="001B4861" w:rsidRDefault="001B4861" w:rsidP="00A23600">
                    <w:pPr>
                      <w:widowControl w:val="0"/>
                      <w:jc w:val="both"/>
                      <w:rPr>
                        <w:szCs w:val="24"/>
                        <w:lang w:eastAsia="lt-LT"/>
                      </w:rPr>
                    </w:pPr>
                    <w:r>
                      <w:rPr>
                        <w:szCs w:val="24"/>
                        <w:lang w:eastAsia="lt-LT"/>
                      </w:rPr>
                      <w:t xml:space="preserve">Stebėsenos rodiklio paaiškinimas, </w:t>
                    </w:r>
                    <w:r>
                      <w:rPr>
                        <w:rFonts w:eastAsia="Calibri"/>
                        <w:color w:val="000000"/>
                        <w:szCs w:val="24"/>
                        <w:lang w:eastAsia="lt-LT"/>
                      </w:rPr>
                      <w:t>sąvokų apibrėžtys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701FC61" w14:textId="77777777" w:rsidR="001B4861" w:rsidRDefault="001B4861" w:rsidP="00A23600">
                    <w:pPr>
                      <w:jc w:val="both"/>
                      <w:rPr>
                        <w:szCs w:val="24"/>
                      </w:rPr>
                    </w:pPr>
                    <w:r>
                      <w:rPr>
                        <w:szCs w:val="24"/>
                      </w:rPr>
                      <w:t xml:space="preserve">Tai Ekonomikos gaivinimo ir atsparumo didinimo priemonės bendrasis rodiklis Nr. RRFCI02, kurio paaiškinimai pateikti </w:t>
                    </w:r>
                    <w:r>
                      <w:rPr>
                        <w:szCs w:val="24"/>
                        <w:lang w:eastAsia="lt-LT"/>
                      </w:rPr>
                      <w:t>EK dokumente „</w:t>
                    </w:r>
                    <w:r>
                      <w:rPr>
                        <w:szCs w:val="24"/>
                      </w:rPr>
                      <w:t>Gairės dėl bendrųjų Ekonomikos gaivinimo ir atsparumo didinimo priemonės rodiklių“</w:t>
                    </w:r>
                    <w:r>
                      <w:rPr>
                        <w:szCs w:val="24"/>
                        <w:lang w:eastAsia="lt-LT"/>
                      </w:rPr>
                      <w:t xml:space="preserve"> ir </w:t>
                    </w:r>
                    <w:r>
                      <w:rPr>
                        <w:szCs w:val="24"/>
                      </w:rPr>
                      <w:t xml:space="preserve">2021 m. rugsėjo 28 d. Komisijos deleguotajame reglamente </w:t>
                    </w:r>
                    <w:hyperlink r:id="rId28" w:tgtFrame="_blank" w:history="1">
                      <w:r>
                        <w:rPr>
                          <w:color w:val="0563C1" w:themeColor="hyperlink"/>
                          <w:szCs w:val="24"/>
                          <w:u w:val="single"/>
                        </w:rPr>
                        <w:t>(ES) 2021/2106</w:t>
                      </w:r>
                    </w:hyperlink>
                    <w:r>
                      <w:rPr>
                        <w:szCs w:val="24"/>
                      </w:rPr>
                      <w:t xml:space="preserve"> kuriuo nustatomi ekonomikos gaivinimo ir atsparumo didinimo rezultatų suvestinės bendri rodikliai, išsamiai apibrėžiami jos elementai ir taip papildomas Europos Parlamento ir Tarybos reglamentas </w:t>
                    </w:r>
                    <w:hyperlink r:id="rId29" w:tgtFrame="_blank" w:history="1">
                      <w:r>
                        <w:rPr>
                          <w:color w:val="0563C1" w:themeColor="hyperlink"/>
                          <w:szCs w:val="24"/>
                          <w:u w:val="single"/>
                        </w:rPr>
                        <w:t>(ES) 2021/241</w:t>
                      </w:r>
                    </w:hyperlink>
                    <w:r>
                      <w:rPr>
                        <w:szCs w:val="24"/>
                      </w:rPr>
                      <w:t>, kuriuo nustatoma ekonomikos gaivinimo ir atsparumo didinimo priemonė.</w:t>
                    </w:r>
                  </w:p>
                </w:tc>
              </w:tr>
              <w:tr w:rsidR="001B4861" w14:paraId="757B5431"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D6CE52D" w14:textId="77777777" w:rsidR="001B4861" w:rsidRDefault="001B4861" w:rsidP="00A23600">
                    <w:pPr>
                      <w:widowControl w:val="0"/>
                      <w:rPr>
                        <w:szCs w:val="24"/>
                        <w:lang w:eastAsia="lt-LT"/>
                      </w:rPr>
                    </w:pPr>
                    <w:r>
                      <w:rPr>
                        <w:szCs w:val="24"/>
                        <w:lang w:eastAsia="lt-LT"/>
                      </w:rPr>
                      <w:t>9.</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5A0B9AE" w14:textId="77777777" w:rsidR="001B4861" w:rsidRDefault="001B4861" w:rsidP="00A23600">
                    <w:pPr>
                      <w:jc w:val="both"/>
                      <w:rPr>
                        <w:rFonts w:eastAsia="Calibri"/>
                        <w:color w:val="000000"/>
                        <w:szCs w:val="24"/>
                        <w:lang w:eastAsia="lt-LT"/>
                      </w:rPr>
                    </w:pPr>
                    <w:r>
                      <w:rPr>
                        <w:rFonts w:eastAsia="Calibri"/>
                        <w:color w:val="000000"/>
                        <w:szCs w:val="24"/>
                        <w:lang w:eastAsia="lt-LT"/>
                      </w:rPr>
                      <w:t>Stebėsenos rodiklio reikšmės apskaičiavimo tipas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20002E2" w14:textId="77777777" w:rsidR="001B4861" w:rsidRDefault="001B4861" w:rsidP="00A23600">
                    <w:pPr>
                      <w:tabs>
                        <w:tab w:val="left" w:pos="568"/>
                      </w:tabs>
                      <w:jc w:val="both"/>
                      <w:rPr>
                        <w:rFonts w:eastAsia="Calibri"/>
                        <w:i/>
                        <w:iCs/>
                        <w:color w:val="808080"/>
                        <w:szCs w:val="24"/>
                        <w:lang w:eastAsia="lt-LT"/>
                      </w:rPr>
                    </w:pPr>
                    <w:r>
                      <w:rPr>
                        <w:szCs w:val="24"/>
                        <w:lang w:eastAsia="lt-LT"/>
                      </w:rPr>
                      <w:t>Automatiškai apskaičiuojamasis</w:t>
                    </w:r>
                  </w:p>
                </w:tc>
              </w:tr>
              <w:tr w:rsidR="001B4861" w14:paraId="2A6CB7DA"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1759CF91" w14:textId="77777777" w:rsidR="001B4861" w:rsidRDefault="001B4861" w:rsidP="00A23600">
                    <w:pPr>
                      <w:widowControl w:val="0"/>
                      <w:rPr>
                        <w:szCs w:val="24"/>
                        <w:lang w:eastAsia="lt-LT"/>
                      </w:rPr>
                    </w:pPr>
                    <w:r>
                      <w:rPr>
                        <w:szCs w:val="24"/>
                        <w:lang w:eastAsia="lt-LT"/>
                      </w:rPr>
                      <w:lastRenderedPageBreak/>
                      <w:t>10.</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B7CB993" w14:textId="77777777" w:rsidR="001B4861" w:rsidRDefault="001B4861" w:rsidP="00A23600">
                    <w:pPr>
                      <w:widowControl w:val="0"/>
                      <w:jc w:val="both"/>
                      <w:rPr>
                        <w:szCs w:val="24"/>
                        <w:lang w:eastAsia="lt-LT"/>
                      </w:rPr>
                    </w:pPr>
                    <w:r>
                      <w:rPr>
                        <w:szCs w:val="24"/>
                        <w:lang w:eastAsia="lt-LT"/>
                      </w:rPr>
                      <w:t xml:space="preserve">Stebėsenos rodiklio </w:t>
                    </w:r>
                    <w:r>
                      <w:rPr>
                        <w:rFonts w:eastAsia="Calibri"/>
                        <w:color w:val="000000"/>
                        <w:szCs w:val="24"/>
                        <w:lang w:eastAsia="lt-LT"/>
                      </w:rPr>
                      <w:t xml:space="preserve">reikšmės </w:t>
                    </w:r>
                    <w:r>
                      <w:rPr>
                        <w:szCs w:val="24"/>
                        <w:lang w:eastAsia="lt-LT"/>
                      </w:rPr>
                      <w:t>apskaičiavimo metodas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AE83CAE" w14:textId="77777777" w:rsidR="001B4861" w:rsidRDefault="001B4861" w:rsidP="00A23600">
                    <w:pPr>
                      <w:jc w:val="both"/>
                      <w:rPr>
                        <w:i/>
                        <w:color w:val="808080"/>
                        <w:szCs w:val="24"/>
                        <w:lang w:eastAsia="lt-LT"/>
                      </w:rPr>
                    </w:pPr>
                    <w:r>
                      <w:rPr>
                        <w:szCs w:val="24"/>
                      </w:rPr>
                      <w:t xml:space="preserve">Rodiklio apskaičiavimo metodika pateikta </w:t>
                    </w:r>
                    <w:r>
                      <w:rPr>
                        <w:szCs w:val="24"/>
                        <w:lang w:eastAsia="lt-LT"/>
                      </w:rPr>
                      <w:t>EK dokumente „</w:t>
                    </w:r>
                    <w:r>
                      <w:rPr>
                        <w:szCs w:val="24"/>
                      </w:rPr>
                      <w:t>Gairės dėl bendrųjų Ekonomikos gaivinimo ir atsparumo didinimo priemonės rodiklių“.</w:t>
                    </w:r>
                  </w:p>
                </w:tc>
              </w:tr>
              <w:tr w:rsidR="001B4861" w14:paraId="779E2767"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7D5FB77" w14:textId="77777777" w:rsidR="001B4861" w:rsidRDefault="001B4861" w:rsidP="00A23600">
                    <w:pPr>
                      <w:widowControl w:val="0"/>
                      <w:rPr>
                        <w:szCs w:val="24"/>
                        <w:lang w:eastAsia="lt-LT"/>
                      </w:rPr>
                    </w:pPr>
                    <w:r>
                      <w:rPr>
                        <w:szCs w:val="24"/>
                        <w:lang w:eastAsia="lt-LT"/>
                      </w:rPr>
                      <w:t>11.</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71CD2D4" w14:textId="77777777" w:rsidR="001B4861" w:rsidRDefault="001B4861" w:rsidP="00A23600">
                    <w:pPr>
                      <w:widowControl w:val="0"/>
                      <w:jc w:val="both"/>
                      <w:rPr>
                        <w:szCs w:val="24"/>
                        <w:lang w:eastAsia="lt-LT"/>
                      </w:rPr>
                    </w:pPr>
                    <w:r>
                      <w:rPr>
                        <w:szCs w:val="24"/>
                        <w:lang w:eastAsia="lt-LT"/>
                      </w:rPr>
                      <w:t>Stebėsenos rodiklio duomenų šaltiniai</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7D0FD9D" w14:textId="77777777" w:rsidR="001B4861" w:rsidRDefault="001B4861" w:rsidP="00A23600">
                    <w:pPr>
                      <w:jc w:val="both"/>
                    </w:pPr>
                    <w:r>
                      <w:rPr>
                        <w:szCs w:val="24"/>
                      </w:rPr>
                      <w:t xml:space="preserve">Pirminis duomenų šaltinis </w:t>
                    </w:r>
                    <w:r>
                      <w:rPr>
                        <w:szCs w:val="24"/>
                        <w:lang w:eastAsia="lt-LT"/>
                      </w:rPr>
                      <w:t xml:space="preserve">– </w:t>
                    </w:r>
                    <w:r>
                      <w:rPr>
                        <w:szCs w:val="24"/>
                      </w:rPr>
                      <w:t xml:space="preserve">projektų veiklos ataskaitos. </w:t>
                    </w:r>
                  </w:p>
                </w:tc>
              </w:tr>
              <w:tr w:rsidR="001B4861" w14:paraId="5E450090"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95AA38A" w14:textId="77777777" w:rsidR="001B4861" w:rsidRDefault="001B4861" w:rsidP="00A23600">
                    <w:pPr>
                      <w:widowControl w:val="0"/>
                      <w:rPr>
                        <w:szCs w:val="24"/>
                        <w:lang w:eastAsia="lt-LT"/>
                      </w:rPr>
                    </w:pPr>
                    <w:r>
                      <w:rPr>
                        <w:szCs w:val="24"/>
                        <w:lang w:eastAsia="lt-LT"/>
                      </w:rPr>
                      <w:t>12.</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540A831" w14:textId="77777777" w:rsidR="001B4861" w:rsidRDefault="001B4861" w:rsidP="00A23600">
                    <w:pPr>
                      <w:widowControl w:val="0"/>
                      <w:jc w:val="both"/>
                      <w:rPr>
                        <w:szCs w:val="24"/>
                        <w:lang w:eastAsia="lt-LT"/>
                      </w:rPr>
                    </w:pPr>
                    <w:r>
                      <w:rPr>
                        <w:szCs w:val="24"/>
                        <w:lang w:eastAsia="lt-LT"/>
                      </w:rPr>
                      <w:t>Stebėsenos rodiklio reikšmės skaičiavimo periodiškumas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C814F72" w14:textId="77777777" w:rsidR="001B4861" w:rsidRDefault="001B4861" w:rsidP="00A23600">
                    <w:pPr>
                      <w:widowControl w:val="0"/>
                      <w:jc w:val="both"/>
                      <w:rPr>
                        <w:szCs w:val="24"/>
                      </w:rPr>
                    </w:pPr>
                    <w:r>
                      <w:rPr>
                        <w:szCs w:val="24"/>
                      </w:rPr>
                      <w:t>Rodiklis neturi siektinų reikšmių. Duomenys bus renkami iš susijusių reformų ir investicijų rodiklių.</w:t>
                    </w:r>
                  </w:p>
                  <w:p w14:paraId="17D194C5" w14:textId="77777777" w:rsidR="001B4861" w:rsidRDefault="001B4861" w:rsidP="00A23600">
                    <w:pPr>
                      <w:jc w:val="both"/>
                    </w:pPr>
                    <w:r>
                      <w:rPr>
                        <w:szCs w:val="24"/>
                        <w:lang w:eastAsia="lt-LT"/>
                      </w:rPr>
                      <w:t xml:space="preserve">Duomenys renkami du kartus per metus iš projektų veiklos ataskaitų (gruodžio 31 d. ir birželio 30 d.). </w:t>
                    </w:r>
                  </w:p>
                </w:tc>
              </w:tr>
              <w:tr w:rsidR="001B4861" w14:paraId="3EDDDC05" w14:textId="77777777" w:rsidTr="00A23600">
                <w:trPr>
                  <w:trHeight w:val="56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18337A98" w14:textId="77777777" w:rsidR="001B4861" w:rsidRDefault="001B4861" w:rsidP="00A23600">
                    <w:pPr>
                      <w:widowControl w:val="0"/>
                      <w:rPr>
                        <w:szCs w:val="24"/>
                        <w:lang w:eastAsia="lt-LT"/>
                      </w:rPr>
                    </w:pPr>
                    <w:r>
                      <w:rPr>
                        <w:szCs w:val="24"/>
                        <w:lang w:eastAsia="lt-LT"/>
                      </w:rPr>
                      <w:t>13.</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09F2CA60" w14:textId="77777777" w:rsidR="001B4861" w:rsidRDefault="001B4861" w:rsidP="00A23600">
                    <w:pPr>
                      <w:widowControl w:val="0"/>
                      <w:jc w:val="both"/>
                      <w:rPr>
                        <w:szCs w:val="24"/>
                        <w:lang w:eastAsia="lt-LT"/>
                      </w:rPr>
                    </w:pPr>
                    <w:r>
                      <w:rPr>
                        <w:szCs w:val="24"/>
                        <w:lang w:eastAsia="lt-LT"/>
                      </w:rPr>
                      <w:t>Stebėsenos rodiklio pasiekimo momentas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24A7E58" w14:textId="77777777" w:rsidR="001B4861" w:rsidRDefault="001B4861" w:rsidP="00A23600">
                    <w:pPr>
                      <w:jc w:val="both"/>
                      <w:rPr>
                        <w:szCs w:val="24"/>
                        <w:lang w:eastAsia="lt-LT"/>
                      </w:rPr>
                    </w:pPr>
                    <w:r>
                      <w:rPr>
                        <w:szCs w:val="24"/>
                        <w:lang w:eastAsia="lt-LT"/>
                      </w:rPr>
                      <w:t>Rodiklis laikomas pasiektu projekto veiklų įgyvendinimo pabaigoje.</w:t>
                    </w:r>
                  </w:p>
                </w:tc>
              </w:tr>
              <w:tr w:rsidR="001B4861" w14:paraId="33D060D7" w14:textId="77777777" w:rsidTr="00A23600">
                <w:trPr>
                  <w:trHeight w:val="64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604E94CA" w14:textId="77777777" w:rsidR="001B4861" w:rsidRDefault="001B4861" w:rsidP="00A23600">
                    <w:pPr>
                      <w:widowControl w:val="0"/>
                      <w:rPr>
                        <w:szCs w:val="24"/>
                        <w:lang w:eastAsia="lt-LT"/>
                      </w:rPr>
                    </w:pPr>
                    <w:r>
                      <w:rPr>
                        <w:szCs w:val="24"/>
                        <w:lang w:eastAsia="lt-LT"/>
                      </w:rPr>
                      <w:t>14.</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41AEF594" w14:textId="77777777" w:rsidR="001B4861" w:rsidRDefault="001B4861" w:rsidP="00A23600">
                    <w:pPr>
                      <w:widowControl w:val="0"/>
                      <w:jc w:val="both"/>
                      <w:rPr>
                        <w:szCs w:val="24"/>
                        <w:lang w:eastAsia="lt-LT"/>
                      </w:rPr>
                    </w:pPr>
                    <w:r>
                      <w:rPr>
                        <w:szCs w:val="24"/>
                        <w:lang w:eastAsia="lt-LT"/>
                      </w:rPr>
                      <w:t xml:space="preserve">Už stebėsenos rodiklį atsakinga įstaiga </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01013B1" w14:textId="77777777" w:rsidR="001B4861" w:rsidRDefault="001B4861" w:rsidP="00A23600">
                    <w:pPr>
                      <w:jc w:val="both"/>
                      <w:rPr>
                        <w:rFonts w:eastAsia="Calibri"/>
                        <w:lang w:eastAsia="lt-LT"/>
                      </w:rPr>
                    </w:pPr>
                    <w:r>
                      <w:rPr>
                        <w:rFonts w:eastAsia="Calibri"/>
                        <w:lang w:eastAsia="lt-LT"/>
                      </w:rPr>
                      <w:t>Lietuvos Respublikos energetikos ministerija</w:t>
                    </w:r>
                  </w:p>
                </w:tc>
              </w:tr>
              <w:tr w:rsidR="001B4861" w14:paraId="3E27302A" w14:textId="77777777" w:rsidTr="00A23600">
                <w:trPr>
                  <w:trHeight w:val="40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5C1FF58A" w14:textId="77777777" w:rsidR="001B4861" w:rsidRDefault="001B4861" w:rsidP="00A23600">
                    <w:pPr>
                      <w:widowControl w:val="0"/>
                      <w:rPr>
                        <w:szCs w:val="24"/>
                        <w:lang w:eastAsia="lt-LT"/>
                      </w:rPr>
                    </w:pPr>
                    <w:r>
                      <w:rPr>
                        <w:szCs w:val="24"/>
                        <w:lang w:eastAsia="lt-LT"/>
                      </w:rPr>
                      <w:t>15.</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1B9C61" w14:textId="77777777" w:rsidR="001B4861" w:rsidRDefault="001B4861" w:rsidP="00A23600">
                    <w:pPr>
                      <w:widowControl w:val="0"/>
                      <w:jc w:val="both"/>
                      <w:rPr>
                        <w:szCs w:val="24"/>
                        <w:lang w:eastAsia="lt-LT"/>
                      </w:rPr>
                    </w:pPr>
                    <w:r>
                      <w:rPr>
                        <w:szCs w:val="24"/>
                        <w:lang w:eastAsia="lt-LT"/>
                      </w:rPr>
                      <w:t>Įstaigos padalinys ir kontaktinis telefono numeris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B4B08A3" w14:textId="77777777" w:rsidR="001B4861" w:rsidRDefault="001B4861" w:rsidP="00A23600">
                    <w:pPr>
                      <w:jc w:val="both"/>
                      <w:rPr>
                        <w:rFonts w:eastAsia="Calibri"/>
                        <w:lang w:eastAsia="lt-LT"/>
                      </w:rPr>
                    </w:pPr>
                    <w:r>
                      <w:rPr>
                        <w:rFonts w:eastAsia="Calibri"/>
                        <w:lang w:eastAsia="lt-LT"/>
                      </w:rPr>
                      <w:t>Energetikos ministerijos Investicijų grupė</w:t>
                    </w:r>
                  </w:p>
                  <w:p w14:paraId="78970F0E" w14:textId="77777777" w:rsidR="001B4861" w:rsidRDefault="001B4861" w:rsidP="00A23600">
                    <w:pPr>
                      <w:jc w:val="both"/>
                      <w:rPr>
                        <w:rFonts w:eastAsia="Calibri"/>
                        <w:lang w:eastAsia="lt-LT"/>
                      </w:rPr>
                    </w:pPr>
                    <w:r>
                      <w:rPr>
                        <w:rFonts w:eastAsia="Calibri"/>
                        <w:lang w:eastAsia="lt-LT"/>
                      </w:rPr>
                      <w:t>Tel. +370 602 16249</w:t>
                    </w:r>
                  </w:p>
                  <w:p w14:paraId="562994FB" w14:textId="77777777" w:rsidR="001B4861" w:rsidRDefault="001B4861" w:rsidP="00A23600">
                    <w:pPr>
                      <w:jc w:val="both"/>
                      <w:rPr>
                        <w:rFonts w:eastAsia="Calibri"/>
                        <w:lang w:eastAsia="lt-LT"/>
                      </w:rPr>
                    </w:pPr>
                    <w:r>
                      <w:rPr>
                        <w:rFonts w:eastAsia="Calibri"/>
                        <w:lang w:eastAsia="lt-LT"/>
                      </w:rPr>
                      <w:t xml:space="preserve">Energetikos ministerijos Tvarios energetikos politikos grupė </w:t>
                    </w:r>
                  </w:p>
                  <w:p w14:paraId="144535A1" w14:textId="77777777" w:rsidR="001B4861" w:rsidRDefault="001B4861" w:rsidP="00A23600">
                    <w:pPr>
                      <w:jc w:val="both"/>
                      <w:rPr>
                        <w:rFonts w:eastAsia="Calibri"/>
                        <w:color w:val="808080"/>
                        <w:lang w:eastAsia="lt-LT"/>
                      </w:rPr>
                    </w:pPr>
                    <w:r>
                      <w:rPr>
                        <w:rFonts w:eastAsia="Calibri"/>
                        <w:lang w:eastAsia="lt-LT"/>
                      </w:rPr>
                      <w:t>Tel. +370 602 4 6552</w:t>
                    </w:r>
                  </w:p>
                </w:tc>
              </w:tr>
              <w:tr w:rsidR="001B4861" w14:paraId="401D3BC3"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06F8A76" w14:textId="77777777" w:rsidR="001B4861" w:rsidRDefault="001B4861" w:rsidP="00A23600">
                    <w:pPr>
                      <w:widowControl w:val="0"/>
                      <w:rPr>
                        <w:szCs w:val="24"/>
                        <w:lang w:eastAsia="lt-LT"/>
                      </w:rPr>
                    </w:pPr>
                    <w:r>
                      <w:rPr>
                        <w:szCs w:val="24"/>
                        <w:lang w:eastAsia="lt-LT"/>
                      </w:rPr>
                      <w:t>16.</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1F841E" w14:textId="77777777" w:rsidR="001B4861" w:rsidRDefault="001B4861" w:rsidP="00A23600">
                    <w:pPr>
                      <w:widowControl w:val="0"/>
                      <w:jc w:val="both"/>
                      <w:rPr>
                        <w:szCs w:val="24"/>
                        <w:lang w:eastAsia="lt-LT"/>
                      </w:rPr>
                    </w:pPr>
                    <w:r>
                      <w:rPr>
                        <w:szCs w:val="24"/>
                        <w:lang w:eastAsia="lt-LT"/>
                      </w:rPr>
                      <w:t>Kita svarbi informacija</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E1C5608" w14:textId="77777777" w:rsidR="001B4861" w:rsidRDefault="001B4861" w:rsidP="00A23600">
                    <w:pPr>
                      <w:widowControl w:val="0"/>
                      <w:jc w:val="both"/>
                      <w:rPr>
                        <w:lang w:eastAsia="lt-LT"/>
                      </w:rPr>
                    </w:pPr>
                    <w:r>
                      <w:rPr>
                        <w:szCs w:val="24"/>
                        <w:lang w:eastAsia="lt-LT"/>
                      </w:rPr>
                      <w:t>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2 priede nurodytas rodiklio kodas – R.B.1.2002.</w:t>
                    </w:r>
                  </w:p>
                </w:tc>
              </w:tr>
            </w:tbl>
          </w:sdtContent>
        </w:sdt>
        <w:sdt>
          <w:sdtPr>
            <w:alias w:val="9 p."/>
            <w:tag w:val="part_8a93adbe9a7840ebbad0ae8e6d1e010c"/>
            <w:id w:val="1215007535"/>
            <w:placeholder>
              <w:docPart w:val="A76DC79BE95040BF8064B0801791EA6C"/>
            </w:placeholder>
          </w:sdtPr>
          <w:sdtEndPr/>
          <w:sdtContent>
            <w:p w14:paraId="3C8A6CED" w14:textId="77777777" w:rsidR="001B4861" w:rsidRDefault="005E1575" w:rsidP="001B4861">
              <w:pPr>
                <w:keepNext/>
                <w:keepLines/>
                <w:spacing w:line="256" w:lineRule="auto"/>
                <w:jc w:val="center"/>
                <w:outlineLvl w:val="1"/>
                <w:rPr>
                  <w:rFonts w:eastAsia="SimSun"/>
                  <w:b/>
                  <w:caps/>
                  <w:szCs w:val="24"/>
                  <w:lang w:eastAsia="lt-LT"/>
                </w:rPr>
              </w:pPr>
              <w:sdt>
                <w:sdtPr>
                  <w:alias w:val="Numeris"/>
                  <w:tag w:val="nr_8a93adbe9a7840ebbad0ae8e6d1e010c"/>
                  <w:id w:val="401260303"/>
                </w:sdtPr>
                <w:sdtEndPr/>
                <w:sdtContent>
                  <w:r w:rsidR="001B4861">
                    <w:rPr>
                      <w:rFonts w:eastAsia="SimSun"/>
                      <w:b/>
                      <w:caps/>
                      <w:szCs w:val="24"/>
                      <w:lang w:eastAsia="lt-LT"/>
                    </w:rPr>
                    <w:t>9</w:t>
                  </w:r>
                </w:sdtContent>
              </w:sdt>
              <w:r w:rsidR="001B4861">
                <w:rPr>
                  <w:rFonts w:eastAsia="SimSun"/>
                  <w:b/>
                  <w:caps/>
                  <w:szCs w:val="24"/>
                  <w:lang w:eastAsia="lt-LT"/>
                </w:rPr>
                <w:t xml:space="preserve">. </w:t>
              </w:r>
              <w:r w:rsidR="001B4861">
                <w:rPr>
                  <w:rFonts w:eastAsia="SimSun"/>
                  <w:b/>
                  <w:szCs w:val="24"/>
                  <w:lang w:eastAsia="lt-LT"/>
                </w:rPr>
                <w:t>STEBĖSENOS RODIKLIO</w:t>
              </w:r>
            </w:p>
            <w:p w14:paraId="258185B5" w14:textId="77777777" w:rsidR="001B4861" w:rsidRDefault="001B4861" w:rsidP="001B4861">
              <w:pPr>
                <w:keepNext/>
                <w:keepLines/>
                <w:spacing w:line="256" w:lineRule="auto"/>
                <w:jc w:val="center"/>
                <w:outlineLvl w:val="1"/>
                <w:rPr>
                  <w:rFonts w:eastAsia="SimSun"/>
                  <w:b/>
                  <w:caps/>
                  <w:lang w:eastAsia="lt-LT"/>
                </w:rPr>
              </w:pPr>
              <w:r>
                <w:rPr>
                  <w:rFonts w:eastAsia="SimSun"/>
                  <w:b/>
                  <w:lang w:eastAsia="lt-LT"/>
                </w:rPr>
                <w:t>„</w:t>
              </w:r>
              <w:r>
                <w:rPr>
                  <w:b/>
                  <w:szCs w:val="24"/>
                </w:rPr>
                <w:t>ĮDIEGTI PAPILDOMI ATSINAUJINANČIOSIOS ENERGIJOS VEIKIMO PAJĖGUMAI</w:t>
              </w:r>
              <w:r>
                <w:rPr>
                  <w:b/>
                  <w:bCs/>
                  <w:szCs w:val="24"/>
                  <w:lang w:eastAsia="lt-LT"/>
                </w:rPr>
                <w:t>, IŠ JŲ ATSINAUJINANČIŲ IŠTEKLIŲ ENERGIJOS GAMYBOS PAJĖGUMAI</w:t>
              </w:r>
              <w:r>
                <w:rPr>
                  <w:rFonts w:eastAsia="SimSun"/>
                  <w:b/>
                  <w:lang w:eastAsia="lt-LT"/>
                </w:rPr>
                <w:t>“ APRAŠYMO KORTELĖ</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28"/>
                <w:gridCol w:w="3967"/>
                <w:gridCol w:w="5567"/>
              </w:tblGrid>
              <w:tr w:rsidR="001B4861" w14:paraId="1C7245E1"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F340C6" w14:textId="77777777" w:rsidR="001B4861" w:rsidRDefault="001B4861" w:rsidP="00A23600">
                    <w:pPr>
                      <w:widowControl w:val="0"/>
                      <w:jc w:val="center"/>
                      <w:rPr>
                        <w:b/>
                        <w:bCs/>
                        <w:szCs w:val="24"/>
                        <w:lang w:eastAsia="lt-LT"/>
                      </w:rPr>
                    </w:pPr>
                  </w:p>
                </w:tc>
                <w:tc>
                  <w:tcPr>
                    <w:tcW w:w="1991"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308EBD5" w14:textId="77777777" w:rsidR="001B4861" w:rsidRDefault="001B4861" w:rsidP="00A23600">
                    <w:pPr>
                      <w:widowControl w:val="0"/>
                      <w:jc w:val="center"/>
                      <w:rPr>
                        <w:b/>
                        <w:bCs/>
                        <w:szCs w:val="24"/>
                        <w:lang w:eastAsia="lt-LT"/>
                      </w:rPr>
                    </w:pPr>
                    <w:r>
                      <w:rPr>
                        <w:b/>
                        <w:bCs/>
                        <w:szCs w:val="24"/>
                        <w:lang w:eastAsia="lt-LT"/>
                      </w:rPr>
                      <w:t>Elementai</w:t>
                    </w:r>
                  </w:p>
                </w:tc>
                <w:tc>
                  <w:tcPr>
                    <w:tcW w:w="2794"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784C269D" w14:textId="77777777" w:rsidR="001B4861" w:rsidRDefault="001B4861" w:rsidP="00A23600">
                    <w:pPr>
                      <w:widowControl w:val="0"/>
                      <w:jc w:val="center"/>
                      <w:rPr>
                        <w:b/>
                        <w:bCs/>
                        <w:strike/>
                        <w:szCs w:val="24"/>
                        <w:lang w:eastAsia="lt-LT"/>
                      </w:rPr>
                    </w:pPr>
                    <w:r>
                      <w:rPr>
                        <w:b/>
                        <w:bCs/>
                        <w:szCs w:val="24"/>
                        <w:lang w:eastAsia="lt-LT"/>
                      </w:rPr>
                      <w:t>Kodai, pavadinimai ir aprašymas</w:t>
                    </w:r>
                  </w:p>
                </w:tc>
              </w:tr>
              <w:tr w:rsidR="001B4861" w14:paraId="0FE39A43"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6EF917E" w14:textId="77777777" w:rsidR="001B4861" w:rsidRDefault="001B4861" w:rsidP="00A23600">
                    <w:pPr>
                      <w:widowControl w:val="0"/>
                      <w:rPr>
                        <w:szCs w:val="24"/>
                        <w:lang w:eastAsia="lt-LT"/>
                      </w:rPr>
                    </w:pPr>
                    <w:r>
                      <w:rPr>
                        <w:szCs w:val="24"/>
                        <w:lang w:eastAsia="lt-LT"/>
                      </w:rPr>
                      <w:t>1.</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FAD76ED" w14:textId="77777777" w:rsidR="001B4861" w:rsidRDefault="001B4861" w:rsidP="00A23600">
                    <w:pPr>
                      <w:widowControl w:val="0"/>
                      <w:jc w:val="both"/>
                      <w:rPr>
                        <w:szCs w:val="24"/>
                        <w:lang w:eastAsia="lt-LT"/>
                      </w:rPr>
                    </w:pPr>
                    <w:r>
                      <w:rPr>
                        <w:szCs w:val="24"/>
                        <w:lang w:eastAsia="lt-LT"/>
                      </w:rPr>
                      <w:t>Stebėsenos rodiklio pavadinimas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CB82802" w14:textId="77777777" w:rsidR="001B4861" w:rsidRDefault="001B4861" w:rsidP="00A23600">
                    <w:pPr>
                      <w:jc w:val="both"/>
                      <w:rPr>
                        <w:color w:val="808080"/>
                        <w:lang w:eastAsia="lt-LT"/>
                      </w:rPr>
                    </w:pPr>
                    <w:r>
                      <w:rPr>
                        <w:szCs w:val="24"/>
                      </w:rPr>
                      <w:t xml:space="preserve">Įdiegti papildomi atsinaujinančiosios energijos veikimo pajėgumai, </w:t>
                    </w:r>
                    <w:r>
                      <w:rPr>
                        <w:szCs w:val="24"/>
                        <w:lang w:eastAsia="lt-LT"/>
                      </w:rPr>
                      <w:t>iš jų atsinaujinančių išteklių energijos gamybos pajėgumai</w:t>
                    </w:r>
                  </w:p>
                </w:tc>
              </w:tr>
              <w:tr w:rsidR="001B4861" w14:paraId="62CE2D14"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A1C566" w14:textId="77777777" w:rsidR="001B4861" w:rsidRDefault="001B4861" w:rsidP="00A23600">
                    <w:pPr>
                      <w:widowControl w:val="0"/>
                      <w:rPr>
                        <w:szCs w:val="24"/>
                        <w:lang w:eastAsia="lt-LT"/>
                      </w:rPr>
                    </w:pPr>
                    <w:r>
                      <w:rPr>
                        <w:szCs w:val="24"/>
                        <w:lang w:eastAsia="lt-LT"/>
                      </w:rPr>
                      <w:t>2.</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E1E915A" w14:textId="77777777" w:rsidR="001B4861" w:rsidRDefault="001B4861" w:rsidP="00A23600">
                    <w:pPr>
                      <w:widowControl w:val="0"/>
                      <w:jc w:val="both"/>
                      <w:rPr>
                        <w:szCs w:val="24"/>
                        <w:lang w:eastAsia="lt-LT"/>
                      </w:rPr>
                    </w:pPr>
                    <w:r>
                      <w:rPr>
                        <w:szCs w:val="24"/>
                        <w:lang w:eastAsia="lt-LT"/>
                      </w:rPr>
                      <w:t>Stebėsenos rodiklio matavimo vienetai</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35BB057C" w14:textId="77777777" w:rsidR="001B4861" w:rsidRDefault="001B4861" w:rsidP="00A23600">
                    <w:pPr>
                      <w:jc w:val="both"/>
                      <w:rPr>
                        <w:i/>
                        <w:iCs/>
                        <w:color w:val="808080"/>
                        <w:lang w:eastAsia="lt-LT"/>
                      </w:rPr>
                    </w:pPr>
                    <w:r>
                      <w:rPr>
                        <w:szCs w:val="24"/>
                        <w:lang w:eastAsia="lt-LT"/>
                      </w:rPr>
                      <w:t>MW</w:t>
                    </w:r>
                  </w:p>
                </w:tc>
              </w:tr>
              <w:tr w:rsidR="001B4861" w14:paraId="7C97A267"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A4399A" w14:textId="77777777" w:rsidR="001B4861" w:rsidRDefault="001B4861" w:rsidP="00A23600">
                    <w:pPr>
                      <w:widowControl w:val="0"/>
                      <w:rPr>
                        <w:szCs w:val="24"/>
                        <w:lang w:eastAsia="lt-LT"/>
                      </w:rPr>
                    </w:pPr>
                    <w:r>
                      <w:rPr>
                        <w:szCs w:val="24"/>
                        <w:lang w:eastAsia="lt-LT"/>
                      </w:rPr>
                      <w:t>3.</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9427A8D" w14:textId="77777777" w:rsidR="001B4861" w:rsidRDefault="001B4861" w:rsidP="00A23600">
                    <w:pPr>
                      <w:widowControl w:val="0"/>
                      <w:jc w:val="both"/>
                      <w:rPr>
                        <w:szCs w:val="24"/>
                        <w:lang w:eastAsia="lt-LT"/>
                      </w:rPr>
                    </w:pPr>
                    <w:r>
                      <w:rPr>
                        <w:szCs w:val="24"/>
                        <w:lang w:eastAsia="lt-LT"/>
                      </w:rPr>
                      <w:t>Stebėsenos rodiklio reikšmės kryptis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6643023" w14:textId="77777777" w:rsidR="001B4861" w:rsidRDefault="001B4861" w:rsidP="00A23600">
                    <w:pPr>
                      <w:jc w:val="both"/>
                      <w:rPr>
                        <w:i/>
                        <w:iCs/>
                        <w:color w:val="808080"/>
                        <w:lang w:eastAsia="lt-LT"/>
                      </w:rPr>
                    </w:pPr>
                    <w:r>
                      <w:rPr>
                        <w:lang w:eastAsia="lt-LT"/>
                      </w:rPr>
                      <w:t>Didėjimas</w:t>
                    </w:r>
                  </w:p>
                </w:tc>
              </w:tr>
              <w:tr w:rsidR="001B4861" w14:paraId="55C494D2"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03E34A4" w14:textId="77777777" w:rsidR="001B4861" w:rsidRDefault="001B4861" w:rsidP="00A23600">
                    <w:pPr>
                      <w:widowControl w:val="0"/>
                      <w:rPr>
                        <w:szCs w:val="24"/>
                        <w:lang w:eastAsia="lt-LT"/>
                      </w:rPr>
                    </w:pPr>
                    <w:r>
                      <w:rPr>
                        <w:szCs w:val="24"/>
                        <w:lang w:eastAsia="lt-LT"/>
                      </w:rPr>
                      <w:t>4.</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D764EB8" w14:textId="77777777" w:rsidR="001B4861" w:rsidRDefault="001B4861" w:rsidP="00A23600">
                    <w:pPr>
                      <w:widowControl w:val="0"/>
                      <w:jc w:val="both"/>
                      <w:rPr>
                        <w:szCs w:val="24"/>
                        <w:lang w:eastAsia="lt-LT"/>
                      </w:rPr>
                    </w:pPr>
                    <w:r>
                      <w:rPr>
                        <w:szCs w:val="24"/>
                        <w:lang w:eastAsia="lt-LT"/>
                      </w:rPr>
                      <w:t>Stebėsenos rodiklio reikšmės tipas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EB6CC33" w14:textId="77777777" w:rsidR="001B4861" w:rsidRDefault="001B4861" w:rsidP="00A23600">
                    <w:pPr>
                      <w:jc w:val="both"/>
                      <w:rPr>
                        <w:i/>
                        <w:iCs/>
                        <w:color w:val="808080"/>
                        <w:szCs w:val="24"/>
                        <w:lang w:eastAsia="lt-LT"/>
                      </w:rPr>
                    </w:pPr>
                    <w:r>
                      <w:rPr>
                        <w:szCs w:val="24"/>
                        <w:lang w:eastAsia="lt-LT"/>
                      </w:rPr>
                      <w:t xml:space="preserve">Skaitinė </w:t>
                    </w:r>
                    <w:r>
                      <w:rPr>
                        <w:rFonts w:eastAsia="Calibri"/>
                        <w:color w:val="000000"/>
                        <w:szCs w:val="24"/>
                        <w:lang w:eastAsia="lt-LT"/>
                      </w:rPr>
                      <w:t>reikšmė</w:t>
                    </w:r>
                  </w:p>
                </w:tc>
              </w:tr>
              <w:tr w:rsidR="001B4861" w14:paraId="2036C615"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8E2363" w14:textId="77777777" w:rsidR="001B4861" w:rsidRDefault="001B4861" w:rsidP="00A23600">
                    <w:pPr>
                      <w:widowControl w:val="0"/>
                      <w:rPr>
                        <w:szCs w:val="24"/>
                        <w:lang w:eastAsia="lt-LT"/>
                      </w:rPr>
                    </w:pPr>
                    <w:r>
                      <w:rPr>
                        <w:szCs w:val="24"/>
                        <w:lang w:eastAsia="lt-LT"/>
                      </w:rPr>
                      <w:t>5.</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4F08AC4" w14:textId="77777777" w:rsidR="001B4861" w:rsidRDefault="001B4861" w:rsidP="00A23600">
                    <w:pPr>
                      <w:widowControl w:val="0"/>
                      <w:jc w:val="both"/>
                      <w:rPr>
                        <w:szCs w:val="24"/>
                        <w:lang w:eastAsia="lt-LT"/>
                      </w:rPr>
                    </w:pPr>
                    <w:r>
                      <w:rPr>
                        <w:szCs w:val="24"/>
                        <w:lang w:eastAsia="lt-LT"/>
                      </w:rPr>
                      <w:t>Stebėsenos rodiklio tipas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B088082" w14:textId="77777777" w:rsidR="001B4861" w:rsidRDefault="001B4861" w:rsidP="00A23600">
                    <w:pPr>
                      <w:jc w:val="both"/>
                      <w:rPr>
                        <w:i/>
                        <w:iCs/>
                        <w:color w:val="808080"/>
                        <w:lang w:eastAsia="lt-LT"/>
                      </w:rPr>
                    </w:pPr>
                    <w:r>
                      <w:rPr>
                        <w:lang w:eastAsia="lt-LT"/>
                      </w:rPr>
                      <w:t>Rezultato rodiklis</w:t>
                    </w:r>
                  </w:p>
                </w:tc>
              </w:tr>
              <w:tr w:rsidR="001B4861" w14:paraId="11CCB6A7"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59D8B6" w14:textId="77777777" w:rsidR="001B4861" w:rsidRDefault="001B4861" w:rsidP="00A23600">
                    <w:pPr>
                      <w:widowControl w:val="0"/>
                      <w:rPr>
                        <w:szCs w:val="24"/>
                        <w:lang w:eastAsia="lt-LT"/>
                      </w:rPr>
                    </w:pPr>
                    <w:r>
                      <w:rPr>
                        <w:szCs w:val="24"/>
                        <w:lang w:eastAsia="lt-LT"/>
                      </w:rPr>
                      <w:t>6.</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41DBAA17" w14:textId="77777777" w:rsidR="001B4861" w:rsidRDefault="001B4861" w:rsidP="00A23600">
                    <w:pPr>
                      <w:widowControl w:val="0"/>
                      <w:jc w:val="both"/>
                      <w:rPr>
                        <w:szCs w:val="24"/>
                        <w:lang w:eastAsia="lt-LT"/>
                      </w:rPr>
                    </w:pPr>
                    <w:r>
                      <w:rPr>
                        <w:szCs w:val="24"/>
                        <w:lang w:eastAsia="lt-LT"/>
                      </w:rPr>
                      <w:t>Stebėsenos rodiklio kodas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23190475" w14:textId="77777777" w:rsidR="001B4861" w:rsidRDefault="001B4861" w:rsidP="00A23600">
                    <w:pPr>
                      <w:rPr>
                        <w:color w:val="000000"/>
                        <w:szCs w:val="24"/>
                      </w:rPr>
                    </w:pPr>
                    <w:r>
                      <w:rPr>
                        <w:color w:val="000000"/>
                        <w:szCs w:val="24"/>
                      </w:rPr>
                      <w:t>R-03-001-06-03-03-15</w:t>
                    </w:r>
                  </w:p>
                </w:tc>
              </w:tr>
              <w:tr w:rsidR="001B4861" w14:paraId="560E9746" w14:textId="77777777" w:rsidTr="00A23600">
                <w:trPr>
                  <w:trHeight w:val="92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87D658" w14:textId="77777777" w:rsidR="001B4861" w:rsidRDefault="001B4861" w:rsidP="00A23600">
                    <w:pPr>
                      <w:widowControl w:val="0"/>
                      <w:rPr>
                        <w:szCs w:val="24"/>
                        <w:lang w:eastAsia="lt-LT"/>
                      </w:rPr>
                    </w:pPr>
                    <w:r>
                      <w:rPr>
                        <w:szCs w:val="24"/>
                        <w:lang w:eastAsia="lt-LT"/>
                      </w:rPr>
                      <w:t>7.</w:t>
                    </w:r>
                  </w:p>
                </w:tc>
                <w:tc>
                  <w:tcPr>
                    <w:tcW w:w="1991"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7736D837" w14:textId="77777777" w:rsidR="001B4861" w:rsidRDefault="001B4861" w:rsidP="00A23600">
                    <w:pPr>
                      <w:widowControl w:val="0"/>
                      <w:jc w:val="both"/>
                      <w:rPr>
                        <w:szCs w:val="24"/>
                        <w:lang w:eastAsia="lt-LT"/>
                      </w:rPr>
                    </w:pPr>
                    <w:r>
                      <w:rPr>
                        <w:rFonts w:eastAsia="Calibri"/>
                        <w:color w:val="000000"/>
                        <w:szCs w:val="24"/>
                        <w:lang w:eastAsia="lt-LT"/>
                      </w:rPr>
                      <w:t>Europos Komisijos suteiktas stebėsenos rodiklio kodas</w:t>
                    </w:r>
                  </w:p>
                </w:tc>
                <w:tc>
                  <w:tcPr>
                    <w:tcW w:w="2794" w:type="pct"/>
                    <w:tcBorders>
                      <w:top w:val="single" w:sz="4" w:space="0" w:color="auto"/>
                      <w:left w:val="single" w:sz="4" w:space="0" w:color="auto"/>
                      <w:bottom w:val="single" w:sz="4" w:space="0" w:color="auto"/>
                      <w:right w:val="single" w:sz="4" w:space="0" w:color="auto"/>
                    </w:tcBorders>
                    <w:shd w:val="clear" w:color="auto" w:fill="FFFFFF" w:themeFill="background1"/>
                    <w:tcMar>
                      <w:top w:w="28" w:type="dxa"/>
                      <w:left w:w="57" w:type="dxa"/>
                      <w:bottom w:w="28" w:type="dxa"/>
                      <w:right w:w="57" w:type="dxa"/>
                    </w:tcMar>
                  </w:tcPr>
                  <w:p w14:paraId="0E11A5B4" w14:textId="77777777" w:rsidR="001B4861" w:rsidRDefault="001B4861" w:rsidP="00A23600">
                    <w:pPr>
                      <w:widowControl w:val="0"/>
                      <w:jc w:val="both"/>
                    </w:pPr>
                    <w:r>
                      <w:rPr>
                        <w:szCs w:val="24"/>
                        <w:lang w:eastAsia="lt-LT"/>
                      </w:rPr>
                      <w:t>RRFCI02</w:t>
                    </w:r>
                  </w:p>
                </w:tc>
              </w:tr>
              <w:tr w:rsidR="001B4861" w14:paraId="773D7A77"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08CE2AB4" w14:textId="77777777" w:rsidR="001B4861" w:rsidRDefault="001B4861" w:rsidP="00A23600">
                    <w:pPr>
                      <w:widowControl w:val="0"/>
                      <w:rPr>
                        <w:szCs w:val="24"/>
                        <w:lang w:eastAsia="lt-LT"/>
                      </w:rPr>
                    </w:pPr>
                    <w:r>
                      <w:rPr>
                        <w:szCs w:val="24"/>
                        <w:lang w:eastAsia="lt-LT"/>
                      </w:rPr>
                      <w:t>8.</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6848FFCC" w14:textId="77777777" w:rsidR="001B4861" w:rsidRDefault="001B4861" w:rsidP="00A23600">
                    <w:pPr>
                      <w:widowControl w:val="0"/>
                      <w:jc w:val="both"/>
                      <w:rPr>
                        <w:szCs w:val="24"/>
                        <w:lang w:eastAsia="lt-LT"/>
                      </w:rPr>
                    </w:pPr>
                    <w:r>
                      <w:rPr>
                        <w:szCs w:val="24"/>
                        <w:lang w:eastAsia="lt-LT"/>
                      </w:rPr>
                      <w:t xml:space="preserve">Stebėsenos rodiklio paaiškinimas, </w:t>
                    </w:r>
                    <w:r>
                      <w:rPr>
                        <w:rFonts w:eastAsia="Calibri"/>
                        <w:color w:val="000000"/>
                        <w:szCs w:val="24"/>
                        <w:lang w:eastAsia="lt-LT"/>
                      </w:rPr>
                      <w:t>sąvokų apibrėžtys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38A2F17" w14:textId="77777777" w:rsidR="001B4861" w:rsidRDefault="001B4861" w:rsidP="00A23600">
                    <w:pPr>
                      <w:jc w:val="both"/>
                      <w:rPr>
                        <w:szCs w:val="24"/>
                      </w:rPr>
                    </w:pPr>
                    <w:r>
                      <w:rPr>
                        <w:szCs w:val="24"/>
                      </w:rPr>
                      <w:t xml:space="preserve">Tai Ekonomikos gaivinimo ir atsparumo didinimo priemonės bendrasis rodiklis Nr. RRFCI02, kurio paaiškinimai pateikti </w:t>
                    </w:r>
                    <w:r>
                      <w:rPr>
                        <w:szCs w:val="24"/>
                        <w:lang w:eastAsia="lt-LT"/>
                      </w:rPr>
                      <w:t>EK dokumente „</w:t>
                    </w:r>
                    <w:r>
                      <w:rPr>
                        <w:szCs w:val="24"/>
                      </w:rPr>
                      <w:t xml:space="preserve">Gairės dėl </w:t>
                    </w:r>
                    <w:r>
                      <w:rPr>
                        <w:szCs w:val="24"/>
                      </w:rPr>
                      <w:lastRenderedPageBreak/>
                      <w:t>bendrųjų Ekonomikos gaivinimo ir atsparumo didinimo priemonės rodiklių“</w:t>
                    </w:r>
                    <w:r>
                      <w:rPr>
                        <w:szCs w:val="24"/>
                        <w:lang w:eastAsia="lt-LT"/>
                      </w:rPr>
                      <w:t xml:space="preserve"> ir </w:t>
                    </w:r>
                    <w:r>
                      <w:rPr>
                        <w:szCs w:val="24"/>
                      </w:rPr>
                      <w:t xml:space="preserve">2021 m. rugsėjo 28 d. Komisijos deleguotajame reglamente </w:t>
                    </w:r>
                    <w:hyperlink r:id="rId30" w:tgtFrame="_blank" w:history="1">
                      <w:r>
                        <w:rPr>
                          <w:color w:val="0563C1" w:themeColor="hyperlink"/>
                          <w:szCs w:val="24"/>
                          <w:u w:val="single"/>
                        </w:rPr>
                        <w:t>(ES) 2021/2106</w:t>
                      </w:r>
                    </w:hyperlink>
                    <w:r>
                      <w:rPr>
                        <w:szCs w:val="24"/>
                      </w:rPr>
                      <w:t xml:space="preserve"> kuriuo nustatomi ekonomikos gaivinimo ir atsparumo didinimo rezultatų suvestinės bendri rodikliai, išsamiai apibrėžiami jos elementai ir taip papildomas Europos Parlamento ir Tarybos reglamentas </w:t>
                    </w:r>
                    <w:hyperlink r:id="rId31" w:tgtFrame="_blank" w:history="1">
                      <w:r>
                        <w:rPr>
                          <w:color w:val="0563C1" w:themeColor="hyperlink"/>
                          <w:szCs w:val="24"/>
                          <w:u w:val="single"/>
                        </w:rPr>
                        <w:t>(ES) 2021/241</w:t>
                      </w:r>
                    </w:hyperlink>
                    <w:r>
                      <w:rPr>
                        <w:szCs w:val="24"/>
                      </w:rPr>
                      <w:t>, kuriuo nustatoma ekonomikos gaivinimo ir atsparumo didinimo priemonė.</w:t>
                    </w:r>
                  </w:p>
                </w:tc>
              </w:tr>
              <w:tr w:rsidR="001B4861" w14:paraId="233B329E"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C9023C4" w14:textId="77777777" w:rsidR="001B4861" w:rsidRDefault="001B4861" w:rsidP="00A23600">
                    <w:pPr>
                      <w:widowControl w:val="0"/>
                      <w:rPr>
                        <w:szCs w:val="24"/>
                        <w:lang w:eastAsia="lt-LT"/>
                      </w:rPr>
                    </w:pPr>
                    <w:r>
                      <w:rPr>
                        <w:szCs w:val="24"/>
                        <w:lang w:eastAsia="lt-LT"/>
                      </w:rPr>
                      <w:t>9.</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0B8C57C" w14:textId="77777777" w:rsidR="001B4861" w:rsidRDefault="001B4861" w:rsidP="00A23600">
                    <w:pPr>
                      <w:jc w:val="both"/>
                      <w:rPr>
                        <w:rFonts w:eastAsia="Calibri"/>
                        <w:color w:val="000000"/>
                        <w:szCs w:val="24"/>
                        <w:lang w:eastAsia="lt-LT"/>
                      </w:rPr>
                    </w:pPr>
                    <w:r>
                      <w:rPr>
                        <w:rFonts w:eastAsia="Calibri"/>
                        <w:color w:val="000000"/>
                        <w:szCs w:val="24"/>
                        <w:lang w:eastAsia="lt-LT"/>
                      </w:rPr>
                      <w:t>Stebėsenos rodiklio reikšmės apskaičiavimo tipas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B7CF121" w14:textId="77777777" w:rsidR="001B4861" w:rsidRDefault="001B4861" w:rsidP="00A23600">
                    <w:pPr>
                      <w:tabs>
                        <w:tab w:val="left" w:pos="568"/>
                      </w:tabs>
                      <w:jc w:val="both"/>
                      <w:rPr>
                        <w:rFonts w:eastAsia="Calibri"/>
                        <w:i/>
                        <w:iCs/>
                        <w:color w:val="808080"/>
                        <w:szCs w:val="24"/>
                        <w:lang w:eastAsia="lt-LT"/>
                      </w:rPr>
                    </w:pPr>
                    <w:r>
                      <w:rPr>
                        <w:szCs w:val="24"/>
                        <w:lang w:eastAsia="lt-LT"/>
                      </w:rPr>
                      <w:t>Automatiškai apskaičiuojamasis</w:t>
                    </w:r>
                  </w:p>
                </w:tc>
              </w:tr>
              <w:tr w:rsidR="001B4861" w14:paraId="74981196"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311190A5" w14:textId="77777777" w:rsidR="001B4861" w:rsidRDefault="001B4861" w:rsidP="00A23600">
                    <w:pPr>
                      <w:widowControl w:val="0"/>
                      <w:rPr>
                        <w:szCs w:val="24"/>
                        <w:lang w:eastAsia="lt-LT"/>
                      </w:rPr>
                    </w:pPr>
                    <w:r>
                      <w:rPr>
                        <w:szCs w:val="24"/>
                        <w:lang w:eastAsia="lt-LT"/>
                      </w:rPr>
                      <w:t>10.</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09E6DB18" w14:textId="77777777" w:rsidR="001B4861" w:rsidRDefault="001B4861" w:rsidP="00A23600">
                    <w:pPr>
                      <w:widowControl w:val="0"/>
                      <w:jc w:val="both"/>
                      <w:rPr>
                        <w:szCs w:val="24"/>
                        <w:lang w:eastAsia="lt-LT"/>
                      </w:rPr>
                    </w:pPr>
                    <w:r>
                      <w:rPr>
                        <w:szCs w:val="24"/>
                        <w:lang w:eastAsia="lt-LT"/>
                      </w:rPr>
                      <w:t xml:space="preserve">Stebėsenos rodiklio </w:t>
                    </w:r>
                    <w:r>
                      <w:rPr>
                        <w:rFonts w:eastAsia="Calibri"/>
                        <w:color w:val="000000"/>
                        <w:szCs w:val="24"/>
                        <w:lang w:eastAsia="lt-LT"/>
                      </w:rPr>
                      <w:t xml:space="preserve">reikšmės </w:t>
                    </w:r>
                    <w:r>
                      <w:rPr>
                        <w:szCs w:val="24"/>
                        <w:lang w:eastAsia="lt-LT"/>
                      </w:rPr>
                      <w:t>apskaičiavimo metodas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786FD054" w14:textId="77777777" w:rsidR="001B4861" w:rsidRDefault="001B4861" w:rsidP="00A23600">
                    <w:pPr>
                      <w:jc w:val="both"/>
                      <w:rPr>
                        <w:i/>
                        <w:color w:val="808080"/>
                        <w:szCs w:val="24"/>
                        <w:lang w:eastAsia="lt-LT"/>
                      </w:rPr>
                    </w:pPr>
                    <w:r>
                      <w:rPr>
                        <w:szCs w:val="24"/>
                      </w:rPr>
                      <w:t xml:space="preserve">Rodiklio apskaičiavimo metodika pateikta </w:t>
                    </w:r>
                    <w:r>
                      <w:rPr>
                        <w:szCs w:val="24"/>
                        <w:lang w:eastAsia="lt-LT"/>
                      </w:rPr>
                      <w:t>EK dokumente „</w:t>
                    </w:r>
                    <w:r>
                      <w:rPr>
                        <w:szCs w:val="24"/>
                      </w:rPr>
                      <w:t>Gairės dėl bendrųjų Ekonomikos gaivinimo ir atsparumo didinimo priemonės rodiklių“.</w:t>
                    </w:r>
                  </w:p>
                </w:tc>
              </w:tr>
              <w:tr w:rsidR="001B4861" w14:paraId="1F856EF5"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08E79710" w14:textId="77777777" w:rsidR="001B4861" w:rsidRDefault="001B4861" w:rsidP="00A23600">
                    <w:pPr>
                      <w:widowControl w:val="0"/>
                      <w:rPr>
                        <w:szCs w:val="24"/>
                        <w:lang w:eastAsia="lt-LT"/>
                      </w:rPr>
                    </w:pPr>
                    <w:r>
                      <w:rPr>
                        <w:szCs w:val="24"/>
                        <w:lang w:eastAsia="lt-LT"/>
                      </w:rPr>
                      <w:t>11.</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379B061F" w14:textId="77777777" w:rsidR="001B4861" w:rsidRDefault="001B4861" w:rsidP="00A23600">
                    <w:pPr>
                      <w:widowControl w:val="0"/>
                      <w:jc w:val="both"/>
                      <w:rPr>
                        <w:szCs w:val="24"/>
                        <w:lang w:eastAsia="lt-LT"/>
                      </w:rPr>
                    </w:pPr>
                    <w:r>
                      <w:rPr>
                        <w:szCs w:val="24"/>
                        <w:lang w:eastAsia="lt-LT"/>
                      </w:rPr>
                      <w:t>Stebėsenos rodiklio duomenų šaltiniai</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146ADC6" w14:textId="77777777" w:rsidR="001B4861" w:rsidRDefault="001B4861" w:rsidP="00A23600">
                    <w:pPr>
                      <w:jc w:val="both"/>
                    </w:pPr>
                    <w:r>
                      <w:rPr>
                        <w:szCs w:val="24"/>
                      </w:rPr>
                      <w:t xml:space="preserve">Pirminis duomenų šaltinis </w:t>
                    </w:r>
                    <w:r>
                      <w:rPr>
                        <w:szCs w:val="24"/>
                        <w:lang w:eastAsia="lt-LT"/>
                      </w:rPr>
                      <w:t xml:space="preserve">– </w:t>
                    </w:r>
                    <w:r>
                      <w:rPr>
                        <w:szCs w:val="24"/>
                      </w:rPr>
                      <w:t xml:space="preserve">projektų veiklos ataskaitos. </w:t>
                    </w:r>
                  </w:p>
                </w:tc>
              </w:tr>
              <w:tr w:rsidR="001B4861" w14:paraId="029BD12E"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5CFE614D" w14:textId="77777777" w:rsidR="001B4861" w:rsidRDefault="001B4861" w:rsidP="00A23600">
                    <w:pPr>
                      <w:widowControl w:val="0"/>
                      <w:rPr>
                        <w:szCs w:val="24"/>
                        <w:lang w:eastAsia="lt-LT"/>
                      </w:rPr>
                    </w:pPr>
                    <w:r>
                      <w:rPr>
                        <w:szCs w:val="24"/>
                        <w:lang w:eastAsia="lt-LT"/>
                      </w:rPr>
                      <w:t>12.</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25E7BEEF" w14:textId="77777777" w:rsidR="001B4861" w:rsidRDefault="001B4861" w:rsidP="00A23600">
                    <w:pPr>
                      <w:widowControl w:val="0"/>
                      <w:jc w:val="both"/>
                      <w:rPr>
                        <w:szCs w:val="24"/>
                        <w:lang w:eastAsia="lt-LT"/>
                      </w:rPr>
                    </w:pPr>
                    <w:r>
                      <w:rPr>
                        <w:szCs w:val="24"/>
                        <w:lang w:eastAsia="lt-LT"/>
                      </w:rPr>
                      <w:t>Stebėsenos rodiklio reikšmės skaičiavimo periodiškumas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694A93F" w14:textId="77777777" w:rsidR="001B4861" w:rsidRDefault="001B4861" w:rsidP="00A23600">
                    <w:pPr>
                      <w:widowControl w:val="0"/>
                      <w:jc w:val="both"/>
                      <w:rPr>
                        <w:szCs w:val="24"/>
                      </w:rPr>
                    </w:pPr>
                    <w:r>
                      <w:rPr>
                        <w:szCs w:val="24"/>
                      </w:rPr>
                      <w:t>Rodiklis neturi siektinų reikšmių. Duomenys bus renkami iš susijusių reformų ir investicijų rodiklių.</w:t>
                    </w:r>
                  </w:p>
                  <w:p w14:paraId="502DA83B" w14:textId="77777777" w:rsidR="001B4861" w:rsidRDefault="001B4861" w:rsidP="00A23600">
                    <w:pPr>
                      <w:jc w:val="both"/>
                    </w:pPr>
                    <w:r>
                      <w:rPr>
                        <w:szCs w:val="24"/>
                        <w:lang w:eastAsia="lt-LT"/>
                      </w:rPr>
                      <w:t xml:space="preserve">Duomenys renkami du kartus per metus iš projektų veiklos ataskaitų (gruodžio 31 d. ir birželio 30 d.). </w:t>
                    </w:r>
                  </w:p>
                </w:tc>
              </w:tr>
              <w:tr w:rsidR="001B4861" w14:paraId="0AA091DB" w14:textId="77777777" w:rsidTr="00A23600">
                <w:trPr>
                  <w:trHeight w:val="56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2EB47AD9" w14:textId="77777777" w:rsidR="001B4861" w:rsidRDefault="001B4861" w:rsidP="00A23600">
                    <w:pPr>
                      <w:widowControl w:val="0"/>
                      <w:rPr>
                        <w:szCs w:val="24"/>
                        <w:lang w:eastAsia="lt-LT"/>
                      </w:rPr>
                    </w:pPr>
                    <w:r>
                      <w:rPr>
                        <w:szCs w:val="24"/>
                        <w:lang w:eastAsia="lt-LT"/>
                      </w:rPr>
                      <w:t>13.</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5CD9A5F5" w14:textId="77777777" w:rsidR="001B4861" w:rsidRDefault="001B4861" w:rsidP="00A23600">
                    <w:pPr>
                      <w:widowControl w:val="0"/>
                      <w:jc w:val="both"/>
                      <w:rPr>
                        <w:szCs w:val="24"/>
                        <w:lang w:eastAsia="lt-LT"/>
                      </w:rPr>
                    </w:pPr>
                    <w:r>
                      <w:rPr>
                        <w:szCs w:val="24"/>
                        <w:lang w:eastAsia="lt-LT"/>
                      </w:rPr>
                      <w:t>Stebėsenos rodiklio pasiekimo momentas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4C091A8" w14:textId="77777777" w:rsidR="001B4861" w:rsidRDefault="001B4861" w:rsidP="00A23600">
                    <w:pPr>
                      <w:jc w:val="both"/>
                      <w:rPr>
                        <w:szCs w:val="24"/>
                        <w:lang w:eastAsia="lt-LT"/>
                      </w:rPr>
                    </w:pPr>
                    <w:r>
                      <w:rPr>
                        <w:szCs w:val="24"/>
                        <w:lang w:eastAsia="lt-LT"/>
                      </w:rPr>
                      <w:t>Rodiklis laikomas pasiektu projekto veiklų įgyvendinimo pabaigoje.</w:t>
                    </w:r>
                  </w:p>
                </w:tc>
              </w:tr>
              <w:tr w:rsidR="001B4861" w14:paraId="0807EF3C" w14:textId="77777777" w:rsidTr="00A23600">
                <w:trPr>
                  <w:trHeight w:val="64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D083E66" w14:textId="77777777" w:rsidR="001B4861" w:rsidRDefault="001B4861" w:rsidP="00A23600">
                    <w:pPr>
                      <w:widowControl w:val="0"/>
                      <w:rPr>
                        <w:szCs w:val="24"/>
                        <w:lang w:eastAsia="lt-LT"/>
                      </w:rPr>
                    </w:pPr>
                    <w:r>
                      <w:rPr>
                        <w:szCs w:val="24"/>
                        <w:lang w:eastAsia="lt-LT"/>
                      </w:rPr>
                      <w:t>14.</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04E9F9A" w14:textId="77777777" w:rsidR="001B4861" w:rsidRDefault="001B4861" w:rsidP="00A23600">
                    <w:pPr>
                      <w:widowControl w:val="0"/>
                      <w:jc w:val="both"/>
                      <w:rPr>
                        <w:szCs w:val="24"/>
                        <w:lang w:eastAsia="lt-LT"/>
                      </w:rPr>
                    </w:pPr>
                    <w:r>
                      <w:rPr>
                        <w:szCs w:val="24"/>
                        <w:lang w:eastAsia="lt-LT"/>
                      </w:rPr>
                      <w:t xml:space="preserve">Už stebėsenos rodiklį atsakinga įstaiga </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734DBAE6" w14:textId="77777777" w:rsidR="001B4861" w:rsidRDefault="001B4861" w:rsidP="00A23600">
                    <w:pPr>
                      <w:jc w:val="both"/>
                      <w:rPr>
                        <w:rFonts w:eastAsia="Calibri"/>
                        <w:lang w:eastAsia="lt-LT"/>
                      </w:rPr>
                    </w:pPr>
                    <w:r>
                      <w:rPr>
                        <w:rFonts w:eastAsia="Calibri"/>
                        <w:lang w:eastAsia="lt-LT"/>
                      </w:rPr>
                      <w:t>Lietuvos Respublikos energetikos ministerija</w:t>
                    </w:r>
                  </w:p>
                </w:tc>
              </w:tr>
              <w:tr w:rsidR="001B4861" w14:paraId="200379B3" w14:textId="77777777" w:rsidTr="00A23600">
                <w:trPr>
                  <w:trHeight w:val="403"/>
                </w:trPr>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tcPr>
                  <w:p w14:paraId="33719701" w14:textId="77777777" w:rsidR="001B4861" w:rsidRDefault="001B4861" w:rsidP="00A23600">
                    <w:pPr>
                      <w:widowControl w:val="0"/>
                      <w:rPr>
                        <w:b/>
                        <w:bCs/>
                        <w:szCs w:val="24"/>
                        <w:lang w:eastAsia="lt-LT"/>
                      </w:rPr>
                    </w:pPr>
                    <w:r>
                      <w:rPr>
                        <w:szCs w:val="24"/>
                        <w:lang w:eastAsia="lt-LT"/>
                      </w:rPr>
                      <w:t>15.</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27BAE2C6" w14:textId="77777777" w:rsidR="001B4861" w:rsidRDefault="001B4861" w:rsidP="00A23600">
                    <w:pPr>
                      <w:widowControl w:val="0"/>
                      <w:jc w:val="both"/>
                      <w:rPr>
                        <w:szCs w:val="24"/>
                        <w:lang w:eastAsia="lt-LT"/>
                      </w:rPr>
                    </w:pPr>
                    <w:r>
                      <w:rPr>
                        <w:szCs w:val="24"/>
                        <w:lang w:eastAsia="lt-LT"/>
                      </w:rPr>
                      <w:t>Įstaigos padalinys ir kontaktinis telefono numeris</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479A7E80" w14:textId="77777777" w:rsidR="001B4861" w:rsidRDefault="001B4861" w:rsidP="00A23600">
                    <w:pPr>
                      <w:jc w:val="both"/>
                      <w:rPr>
                        <w:rFonts w:eastAsia="Calibri"/>
                        <w:lang w:eastAsia="lt-LT"/>
                      </w:rPr>
                    </w:pPr>
                    <w:r>
                      <w:rPr>
                        <w:rFonts w:eastAsia="Calibri"/>
                        <w:lang w:eastAsia="lt-LT"/>
                      </w:rPr>
                      <w:t>Energetikos ministerijos Investicijų grupė</w:t>
                    </w:r>
                  </w:p>
                  <w:p w14:paraId="0CF3D3AA" w14:textId="77777777" w:rsidR="001B4861" w:rsidRDefault="001B4861" w:rsidP="00A23600">
                    <w:pPr>
                      <w:jc w:val="both"/>
                      <w:rPr>
                        <w:rFonts w:eastAsia="Calibri"/>
                        <w:lang w:eastAsia="lt-LT"/>
                      </w:rPr>
                    </w:pPr>
                    <w:r>
                      <w:rPr>
                        <w:rFonts w:eastAsia="Calibri"/>
                        <w:lang w:eastAsia="lt-LT"/>
                      </w:rPr>
                      <w:t>Tel. +370 602 16249</w:t>
                    </w:r>
                  </w:p>
                  <w:p w14:paraId="010BC819" w14:textId="77777777" w:rsidR="001B4861" w:rsidRDefault="001B4861" w:rsidP="00A23600">
                    <w:pPr>
                      <w:jc w:val="both"/>
                      <w:rPr>
                        <w:rFonts w:eastAsia="Calibri"/>
                        <w:lang w:eastAsia="lt-LT"/>
                      </w:rPr>
                    </w:pPr>
                    <w:r>
                      <w:rPr>
                        <w:rFonts w:eastAsia="Calibri"/>
                        <w:lang w:eastAsia="lt-LT"/>
                      </w:rPr>
                      <w:t xml:space="preserve">Energetikos ministerijos Tvarios energetikos politikos grupė </w:t>
                    </w:r>
                  </w:p>
                  <w:p w14:paraId="3C08286C" w14:textId="77777777" w:rsidR="001B4861" w:rsidRDefault="001B4861" w:rsidP="00A23600">
                    <w:pPr>
                      <w:jc w:val="both"/>
                      <w:rPr>
                        <w:rFonts w:eastAsia="Calibri"/>
                        <w:color w:val="808080"/>
                        <w:lang w:eastAsia="lt-LT"/>
                      </w:rPr>
                    </w:pPr>
                    <w:r>
                      <w:rPr>
                        <w:rFonts w:eastAsia="Calibri"/>
                        <w:lang w:eastAsia="lt-LT"/>
                      </w:rPr>
                      <w:t>Tel. +370 602 4 6552</w:t>
                    </w:r>
                  </w:p>
                </w:tc>
              </w:tr>
              <w:tr w:rsidR="001B4861" w14:paraId="0B11D81C" w14:textId="77777777" w:rsidTr="00A23600">
                <w:tc>
                  <w:tcPr>
                    <w:tcW w:w="21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Mar>
                      <w:top w:w="28" w:type="dxa"/>
                      <w:left w:w="57" w:type="dxa"/>
                      <w:bottom w:w="28" w:type="dxa"/>
                      <w:right w:w="57" w:type="dxa"/>
                    </w:tcMar>
                    <w:hideMark/>
                  </w:tcPr>
                  <w:p w14:paraId="40608B63" w14:textId="77777777" w:rsidR="001B4861" w:rsidRDefault="001B4861" w:rsidP="00A23600">
                    <w:pPr>
                      <w:widowControl w:val="0"/>
                      <w:rPr>
                        <w:szCs w:val="24"/>
                        <w:lang w:eastAsia="lt-LT"/>
                      </w:rPr>
                    </w:pPr>
                    <w:r>
                      <w:rPr>
                        <w:szCs w:val="24"/>
                        <w:lang w:eastAsia="lt-LT"/>
                      </w:rPr>
                      <w:t>16.</w:t>
                    </w:r>
                  </w:p>
                </w:tc>
                <w:tc>
                  <w:tcPr>
                    <w:tcW w:w="1991"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hideMark/>
                  </w:tcPr>
                  <w:p w14:paraId="52D03A1E" w14:textId="77777777" w:rsidR="001B4861" w:rsidRDefault="001B4861" w:rsidP="00A23600">
                    <w:pPr>
                      <w:widowControl w:val="0"/>
                      <w:jc w:val="both"/>
                      <w:rPr>
                        <w:szCs w:val="24"/>
                        <w:lang w:eastAsia="lt-LT"/>
                      </w:rPr>
                    </w:pPr>
                    <w:r>
                      <w:rPr>
                        <w:szCs w:val="24"/>
                        <w:lang w:eastAsia="lt-LT"/>
                      </w:rPr>
                      <w:t>Kita svarbi informacija</w:t>
                    </w:r>
                  </w:p>
                </w:tc>
                <w:tc>
                  <w:tcPr>
                    <w:tcW w:w="2794" w:type="pct"/>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14:paraId="195272FB" w14:textId="18D119CA" w:rsidR="001B4861" w:rsidRDefault="001B4861" w:rsidP="00A23600">
                    <w:pPr>
                      <w:widowControl w:val="0"/>
                      <w:jc w:val="both"/>
                      <w:rPr>
                        <w:lang w:eastAsia="lt-LT"/>
                      </w:rPr>
                    </w:pPr>
                    <w:r>
                      <w:rPr>
                        <w:szCs w:val="24"/>
                        <w:lang w:eastAsia="lt-LT"/>
                      </w:rPr>
                      <w:t>Stebėsenos rodiklių nustatymo ir skaičiavimo aprašo, patvirtinto Lietuvos Respublikos finansų ministro 2022 m. birželio 22 d. įsakymu Nr. 1K-237 „Dėl 2021–2027 metų Europos Sąjungos fondų investicijų programos ir Ekonomikos gaivinimo ir atsparumo didinimo plano „Naujos kartos Lietuva“ įgyvendinimo“ 2 priede nurodytas rodiklio kodas – R.B.1.2002.1</w:t>
                    </w:r>
                  </w:p>
                </w:tc>
              </w:tr>
            </w:tbl>
            <w:p w14:paraId="469C643E" w14:textId="77777777" w:rsidR="001B4861" w:rsidRDefault="001B4861" w:rsidP="001B4861">
              <w:pPr>
                <w:tabs>
                  <w:tab w:val="left" w:pos="709"/>
                </w:tabs>
                <w:jc w:val="both"/>
                <w:rPr>
                  <w:bCs/>
                </w:rPr>
              </w:pPr>
            </w:p>
            <w:p w14:paraId="78BE6F98" w14:textId="77777777" w:rsidR="001B4861" w:rsidRDefault="005E1575" w:rsidP="001B4861">
              <w:pPr>
                <w:tabs>
                  <w:tab w:val="left" w:pos="10490"/>
                </w:tabs>
                <w:ind w:left="5103"/>
                <w:jc w:val="both"/>
              </w:pPr>
            </w:p>
          </w:sdtContent>
        </w:sdt>
      </w:sdtContent>
    </w:sdt>
    <w:p w14:paraId="3CCC0897" w14:textId="77777777" w:rsidR="001B4861" w:rsidRDefault="001B4861" w:rsidP="001B4861">
      <w:pPr>
        <w:tabs>
          <w:tab w:val="left" w:pos="10490"/>
        </w:tabs>
        <w:ind w:left="5103"/>
        <w:jc w:val="both"/>
        <w:rPr>
          <w:szCs w:val="24"/>
        </w:rPr>
      </w:pPr>
    </w:p>
    <w:p w14:paraId="6D1B1D7E" w14:textId="77777777" w:rsidR="001B4861" w:rsidRDefault="001B4861" w:rsidP="00A51643">
      <w:pPr>
        <w:spacing w:line="276" w:lineRule="auto"/>
        <w:jc w:val="center"/>
        <w:rPr>
          <w:rFonts w:eastAsia="Calibri"/>
          <w:sz w:val="22"/>
          <w:szCs w:val="22"/>
        </w:rPr>
      </w:pPr>
    </w:p>
    <w:sectPr w:rsidR="001B4861" w:rsidSect="00A51643">
      <w:headerReference w:type="default" r:id="rId32"/>
      <w:pgSz w:w="12240" w:h="15840"/>
      <w:pgMar w:top="567" w:right="567"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E16ECA" w14:textId="77777777" w:rsidR="005E1575" w:rsidRDefault="005E1575">
      <w:pPr>
        <w:rPr>
          <w:sz w:val="22"/>
          <w:szCs w:val="22"/>
        </w:rPr>
      </w:pPr>
      <w:r>
        <w:rPr>
          <w:sz w:val="22"/>
          <w:szCs w:val="22"/>
        </w:rPr>
        <w:separator/>
      </w:r>
    </w:p>
  </w:endnote>
  <w:endnote w:type="continuationSeparator" w:id="0">
    <w:p w14:paraId="3D671636" w14:textId="77777777" w:rsidR="005E1575" w:rsidRDefault="005E1575">
      <w:pPr>
        <w:rPr>
          <w:sz w:val="22"/>
          <w:szCs w:val="22"/>
        </w:rPr>
      </w:pPr>
      <w:r>
        <w:rPr>
          <w:sz w:val="22"/>
          <w:szCs w:val="22"/>
        </w:rPr>
        <w:continuationSeparator/>
      </w:r>
    </w:p>
  </w:endnote>
  <w:endnote w:type="continuationNotice" w:id="1">
    <w:p w14:paraId="467506C8" w14:textId="77777777" w:rsidR="005E1575" w:rsidRDefault="005E157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mn-ea">
    <w:charset w:val="00"/>
    <w:family w:val="roman"/>
    <w:pitch w:val="default"/>
  </w:font>
  <w:font w:name="+mn-cs">
    <w:altName w:val="Cambria"/>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Futura Bk">
    <w:altName w:val="Calibri"/>
    <w:charset w:val="00"/>
    <w:family w:val="swiss"/>
    <w:pitch w:val="variable"/>
    <w:sig w:usb0="00000000" w:usb1="00000000" w:usb2="00000000"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51D51F" w14:textId="77777777" w:rsidR="00F506E3" w:rsidRDefault="00F506E3">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51D520" w14:textId="77777777" w:rsidR="00F506E3" w:rsidRDefault="00F506E3">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3CF650" w14:textId="6556137A" w:rsidR="007A6318" w:rsidRDefault="007A6318">
    <w:pPr>
      <w:pStyle w:val="Porat"/>
      <w:jc w:val="center"/>
    </w:pPr>
  </w:p>
  <w:p w14:paraId="3C51D522" w14:textId="77777777" w:rsidR="00F506E3" w:rsidRDefault="00F506E3">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57104F9" w14:textId="77777777" w:rsidR="005E1575" w:rsidRDefault="005E1575">
      <w:pPr>
        <w:rPr>
          <w:sz w:val="22"/>
          <w:szCs w:val="22"/>
        </w:rPr>
      </w:pPr>
      <w:r>
        <w:rPr>
          <w:sz w:val="22"/>
          <w:szCs w:val="22"/>
        </w:rPr>
        <w:separator/>
      </w:r>
    </w:p>
  </w:footnote>
  <w:footnote w:type="continuationSeparator" w:id="0">
    <w:p w14:paraId="74652B6E" w14:textId="77777777" w:rsidR="005E1575" w:rsidRDefault="005E1575">
      <w:pPr>
        <w:rPr>
          <w:sz w:val="22"/>
          <w:szCs w:val="22"/>
        </w:rPr>
      </w:pPr>
      <w:r>
        <w:rPr>
          <w:sz w:val="22"/>
          <w:szCs w:val="22"/>
        </w:rPr>
        <w:continuationSeparator/>
      </w:r>
    </w:p>
  </w:footnote>
  <w:footnote w:type="continuationNotice" w:id="1">
    <w:p w14:paraId="7A039E2E" w14:textId="77777777" w:rsidR="005E1575" w:rsidRDefault="005E157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51D51C" w14:textId="77777777" w:rsidR="00F506E3" w:rsidRDefault="00F506E3">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314713379"/>
      <w:docPartObj>
        <w:docPartGallery w:val="Page Numbers (Top of Page)"/>
        <w:docPartUnique/>
      </w:docPartObj>
    </w:sdtPr>
    <w:sdtEndPr/>
    <w:sdtContent>
      <w:p w14:paraId="41A6C30E" w14:textId="3E92DC03" w:rsidR="007A6318" w:rsidRDefault="007A6318">
        <w:pPr>
          <w:pStyle w:val="Antrats"/>
          <w:jc w:val="center"/>
        </w:pPr>
        <w:r>
          <w:fldChar w:fldCharType="begin"/>
        </w:r>
        <w:r>
          <w:instrText>PAGE   \* MERGEFORMAT</w:instrText>
        </w:r>
        <w:r>
          <w:fldChar w:fldCharType="separate"/>
        </w:r>
        <w:r w:rsidR="007F5101">
          <w:rPr>
            <w:noProof/>
          </w:rPr>
          <w:t>1</w:t>
        </w:r>
        <w:r w:rsidR="007F5101">
          <w:rPr>
            <w:noProof/>
          </w:rPr>
          <w:t>1</w:t>
        </w:r>
        <w:r>
          <w:fldChar w:fldCharType="end"/>
        </w:r>
      </w:p>
    </w:sdtContent>
  </w:sdt>
  <w:p w14:paraId="3C51D51E" w14:textId="77777777" w:rsidR="00F506E3" w:rsidRDefault="00F506E3">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51D521" w14:textId="77777777" w:rsidR="00F506E3" w:rsidRDefault="00F506E3">
    <w:pPr>
      <w:tabs>
        <w:tab w:val="center" w:pos="4819"/>
        <w:tab w:val="right" w:pos="9638"/>
      </w:tabs>
      <w:rPr>
        <w:sz w:val="22"/>
        <w:szCs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9404079"/>
      <w:docPartObj>
        <w:docPartGallery w:val="Page Numbers (Top of Page)"/>
        <w:docPartUnique/>
      </w:docPartObj>
    </w:sdtPr>
    <w:sdtEndPr/>
    <w:sdtContent>
      <w:p w14:paraId="677B6038" w14:textId="78D5B578" w:rsidR="0002374A" w:rsidRDefault="0002374A">
        <w:pPr>
          <w:pStyle w:val="Antrats"/>
          <w:jc w:val="center"/>
        </w:pPr>
        <w:r>
          <w:fldChar w:fldCharType="begin"/>
        </w:r>
        <w:r>
          <w:instrText>PAGE   \* MERGEFORMAT</w:instrText>
        </w:r>
        <w:r>
          <w:fldChar w:fldCharType="separate"/>
        </w:r>
        <w:r w:rsidR="007F5101">
          <w:rPr>
            <w:noProof/>
          </w:rPr>
          <w:t>1</w:t>
        </w:r>
        <w:r w:rsidR="007F5101">
          <w:rPr>
            <w:noProof/>
          </w:rPr>
          <w:t>0</w:t>
        </w:r>
        <w:r>
          <w:fldChar w:fldCharType="end"/>
        </w:r>
      </w:p>
    </w:sdtContent>
  </w:sdt>
  <w:p w14:paraId="23CFA301" w14:textId="77777777" w:rsidR="007A6318" w:rsidRDefault="007A6318">
    <w:pPr>
      <w:tabs>
        <w:tab w:val="center" w:pos="4819"/>
        <w:tab w:val="right" w:pos="9638"/>
      </w:tabs>
      <w:jc w:val="right"/>
      <w:rPr>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E68675" w14:textId="77777777" w:rsidR="007A6318" w:rsidRPr="00A51643" w:rsidRDefault="007A6318" w:rsidP="00A51643">
    <w:pPr>
      <w:pStyle w:val="Antrats"/>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138575053"/>
      <w:docPartObj>
        <w:docPartGallery w:val="Page Numbers (Top of Page)"/>
        <w:docPartUnique/>
      </w:docPartObj>
    </w:sdtPr>
    <w:sdtEndPr/>
    <w:sdtContent>
      <w:p w14:paraId="172CC46C" w14:textId="288FB45A" w:rsidR="0002374A" w:rsidRDefault="0002374A">
        <w:pPr>
          <w:pStyle w:val="Antrats"/>
          <w:jc w:val="center"/>
        </w:pPr>
        <w:r>
          <w:fldChar w:fldCharType="begin"/>
        </w:r>
        <w:r>
          <w:instrText>PAGE   \* MERGEFORMAT</w:instrText>
        </w:r>
        <w:r>
          <w:fldChar w:fldCharType="separate"/>
        </w:r>
        <w:r w:rsidR="007F5101">
          <w:rPr>
            <w:noProof/>
          </w:rPr>
          <w:t>5</w:t>
        </w:r>
        <w:r>
          <w:fldChar w:fldCharType="end"/>
        </w:r>
      </w:p>
    </w:sdtContent>
  </w:sdt>
  <w:p w14:paraId="2B7829BE" w14:textId="77777777" w:rsidR="0002374A" w:rsidRDefault="0002374A">
    <w:pPr>
      <w:tabs>
        <w:tab w:val="center" w:pos="4819"/>
        <w:tab w:val="right" w:pos="9638"/>
      </w:tabs>
      <w:jc w:val="right"/>
      <w:rPr>
        <w:sz w:val="22"/>
        <w:szCs w:val="2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06257725"/>
      <w:docPartObj>
        <w:docPartGallery w:val="Page Numbers (Top of Page)"/>
        <w:docPartUnique/>
      </w:docPartObj>
    </w:sdtPr>
    <w:sdtEndPr/>
    <w:sdtContent>
      <w:p w14:paraId="61C21B25" w14:textId="75DB8F15" w:rsidR="005C1D44" w:rsidRDefault="003776EC">
        <w:pPr>
          <w:pStyle w:val="Antrats"/>
          <w:jc w:val="center"/>
        </w:pPr>
        <w:r>
          <w:fldChar w:fldCharType="begin"/>
        </w:r>
        <w:r>
          <w:instrText>PAGE   \* MERGEFORMAT</w:instrText>
        </w:r>
        <w:r>
          <w:fldChar w:fldCharType="separate"/>
        </w:r>
        <w:r w:rsidR="007F5101">
          <w:rPr>
            <w:noProof/>
          </w:rPr>
          <w:t>1</w:t>
        </w:r>
        <w:r w:rsidR="007F5101">
          <w:rPr>
            <w:noProof/>
          </w:rPr>
          <w:t>1</w:t>
        </w:r>
        <w:r>
          <w:fldChar w:fldCharType="end"/>
        </w:r>
      </w:p>
    </w:sdtContent>
  </w:sdt>
  <w:p w14:paraId="6E984CDB" w14:textId="77777777" w:rsidR="005C1D44" w:rsidRDefault="005C1D44">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D3A1E"/>
    <w:multiLevelType w:val="multilevel"/>
    <w:tmpl w:val="BA2A6A06"/>
    <w:lvl w:ilvl="0">
      <w:start w:val="5"/>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38C3BB5"/>
    <w:multiLevelType w:val="multilevel"/>
    <w:tmpl w:val="7E982904"/>
    <w:lvl w:ilvl="0">
      <w:start w:val="2"/>
      <w:numFmt w:val="decimal"/>
      <w:lvlText w:val="%1"/>
      <w:lvlJc w:val="left"/>
      <w:pPr>
        <w:ind w:left="480" w:hanging="480"/>
      </w:pPr>
      <w:rPr>
        <w:rFonts w:eastAsiaTheme="minorEastAsia" w:hint="default"/>
      </w:rPr>
    </w:lvl>
    <w:lvl w:ilvl="1">
      <w:start w:val="2"/>
      <w:numFmt w:val="decimal"/>
      <w:lvlText w:val="%1.%2"/>
      <w:lvlJc w:val="left"/>
      <w:pPr>
        <w:ind w:left="525" w:hanging="480"/>
      </w:pPr>
      <w:rPr>
        <w:rFonts w:eastAsiaTheme="minorEastAsia" w:hint="default"/>
      </w:rPr>
    </w:lvl>
    <w:lvl w:ilvl="2">
      <w:start w:val="1"/>
      <w:numFmt w:val="decimal"/>
      <w:lvlText w:val="%1.%2.%3"/>
      <w:lvlJc w:val="left"/>
      <w:pPr>
        <w:ind w:left="810" w:hanging="720"/>
      </w:pPr>
      <w:rPr>
        <w:rFonts w:eastAsiaTheme="minorEastAsia" w:hint="default"/>
      </w:rPr>
    </w:lvl>
    <w:lvl w:ilvl="3">
      <w:start w:val="1"/>
      <w:numFmt w:val="decimal"/>
      <w:lvlText w:val="%1.%2.%3.%4"/>
      <w:lvlJc w:val="left"/>
      <w:pPr>
        <w:ind w:left="855" w:hanging="720"/>
      </w:pPr>
      <w:rPr>
        <w:rFonts w:eastAsiaTheme="minorEastAsia" w:hint="default"/>
      </w:rPr>
    </w:lvl>
    <w:lvl w:ilvl="4">
      <w:start w:val="1"/>
      <w:numFmt w:val="decimal"/>
      <w:lvlText w:val="%1.%2.%3.%4.%5"/>
      <w:lvlJc w:val="left"/>
      <w:pPr>
        <w:ind w:left="1260" w:hanging="1080"/>
      </w:pPr>
      <w:rPr>
        <w:rFonts w:eastAsiaTheme="minorEastAsia" w:hint="default"/>
      </w:rPr>
    </w:lvl>
    <w:lvl w:ilvl="5">
      <w:start w:val="1"/>
      <w:numFmt w:val="decimal"/>
      <w:lvlText w:val="%1.%2.%3.%4.%5.%6"/>
      <w:lvlJc w:val="left"/>
      <w:pPr>
        <w:ind w:left="1305" w:hanging="1080"/>
      </w:pPr>
      <w:rPr>
        <w:rFonts w:eastAsiaTheme="minorEastAsia" w:hint="default"/>
      </w:rPr>
    </w:lvl>
    <w:lvl w:ilvl="6">
      <w:start w:val="1"/>
      <w:numFmt w:val="decimal"/>
      <w:lvlText w:val="%1.%2.%3.%4.%5.%6.%7"/>
      <w:lvlJc w:val="left"/>
      <w:pPr>
        <w:ind w:left="1710" w:hanging="1440"/>
      </w:pPr>
      <w:rPr>
        <w:rFonts w:eastAsiaTheme="minorEastAsia" w:hint="default"/>
      </w:rPr>
    </w:lvl>
    <w:lvl w:ilvl="7">
      <w:start w:val="1"/>
      <w:numFmt w:val="decimal"/>
      <w:lvlText w:val="%1.%2.%3.%4.%5.%6.%7.%8"/>
      <w:lvlJc w:val="left"/>
      <w:pPr>
        <w:ind w:left="1755" w:hanging="1440"/>
      </w:pPr>
      <w:rPr>
        <w:rFonts w:eastAsiaTheme="minorEastAsia" w:hint="default"/>
      </w:rPr>
    </w:lvl>
    <w:lvl w:ilvl="8">
      <w:start w:val="1"/>
      <w:numFmt w:val="decimal"/>
      <w:lvlText w:val="%1.%2.%3.%4.%5.%6.%7.%8.%9"/>
      <w:lvlJc w:val="left"/>
      <w:pPr>
        <w:ind w:left="2160" w:hanging="1800"/>
      </w:pPr>
      <w:rPr>
        <w:rFonts w:eastAsiaTheme="minorEastAsia" w:hint="default"/>
      </w:rPr>
    </w:lvl>
  </w:abstractNum>
  <w:abstractNum w:abstractNumId="2" w15:restartNumberingAfterBreak="0">
    <w:nsid w:val="049F6F03"/>
    <w:multiLevelType w:val="multilevel"/>
    <w:tmpl w:val="35869DF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52D45BD"/>
    <w:multiLevelType w:val="multilevel"/>
    <w:tmpl w:val="5A40B1DC"/>
    <w:lvl w:ilvl="0">
      <w:start w:val="2"/>
      <w:numFmt w:val="decimal"/>
      <w:lvlText w:val="%1"/>
      <w:lvlJc w:val="left"/>
      <w:pPr>
        <w:ind w:left="780" w:hanging="780"/>
      </w:pPr>
      <w:rPr>
        <w:rFonts w:hint="default"/>
      </w:rPr>
    </w:lvl>
    <w:lvl w:ilvl="1">
      <w:start w:val="12"/>
      <w:numFmt w:val="decimal"/>
      <w:lvlText w:val="%1.%2"/>
      <w:lvlJc w:val="left"/>
      <w:pPr>
        <w:ind w:left="780" w:hanging="780"/>
      </w:pPr>
      <w:rPr>
        <w:rFonts w:hint="default"/>
      </w:rPr>
    </w:lvl>
    <w:lvl w:ilvl="2">
      <w:start w:val="5"/>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60F0FB8"/>
    <w:multiLevelType w:val="hybridMultilevel"/>
    <w:tmpl w:val="8CC4E73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5" w15:restartNumberingAfterBreak="0">
    <w:nsid w:val="063E1DA3"/>
    <w:multiLevelType w:val="multilevel"/>
    <w:tmpl w:val="02D023C6"/>
    <w:lvl w:ilvl="0">
      <w:start w:val="5"/>
      <w:numFmt w:val="decimal"/>
      <w:lvlText w:val="%1."/>
      <w:lvlJc w:val="left"/>
      <w:pPr>
        <w:ind w:left="660" w:hanging="660"/>
      </w:pPr>
      <w:rPr>
        <w:rFonts w:hint="default"/>
      </w:rPr>
    </w:lvl>
    <w:lvl w:ilvl="1">
      <w:start w:val="12"/>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A6874D7"/>
    <w:multiLevelType w:val="multilevel"/>
    <w:tmpl w:val="24345638"/>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sz w:val="24"/>
        <w:szCs w:val="24"/>
      </w:rPr>
    </w:lvl>
    <w:lvl w:ilvl="2">
      <w:start w:val="1"/>
      <w:numFmt w:val="decimal"/>
      <w:lvlText w:val="%1.%2.%3"/>
      <w:lvlJc w:val="left"/>
      <w:pPr>
        <w:ind w:left="720" w:hanging="720"/>
      </w:pPr>
      <w:rPr>
        <w:color w:val="000000" w:themeColor="text1"/>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 w15:restartNumberingAfterBreak="0">
    <w:nsid w:val="0FC40305"/>
    <w:multiLevelType w:val="multilevel"/>
    <w:tmpl w:val="06F0A890"/>
    <w:lvl w:ilvl="0">
      <w:start w:val="9"/>
      <w:numFmt w:val="decimal"/>
      <w:lvlText w:val="%1."/>
      <w:lvlJc w:val="left"/>
      <w:pPr>
        <w:ind w:left="540" w:hanging="540"/>
      </w:pPr>
      <w:rPr>
        <w:rFonts w:hint="default"/>
      </w:rPr>
    </w:lvl>
    <w:lvl w:ilvl="1">
      <w:start w:val="2"/>
      <w:numFmt w:val="decimal"/>
      <w:lvlText w:val="%1.%2."/>
      <w:lvlJc w:val="left"/>
      <w:pPr>
        <w:ind w:left="540" w:hanging="54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07A5290"/>
    <w:multiLevelType w:val="hybridMultilevel"/>
    <w:tmpl w:val="2448481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15:restartNumberingAfterBreak="0">
    <w:nsid w:val="1B1B0474"/>
    <w:multiLevelType w:val="multilevel"/>
    <w:tmpl w:val="C7B4E380"/>
    <w:lvl w:ilvl="0">
      <w:start w:val="2"/>
      <w:numFmt w:val="decimal"/>
      <w:lvlText w:val="%1."/>
      <w:lvlJc w:val="left"/>
      <w:pPr>
        <w:ind w:left="360" w:hanging="360"/>
      </w:pPr>
      <w:rPr>
        <w:color w:val="auto"/>
      </w:rPr>
    </w:lvl>
    <w:lvl w:ilvl="1">
      <w:start w:val="1"/>
      <w:numFmt w:val="decimal"/>
      <w:lvlText w:val="%1.%2."/>
      <w:lvlJc w:val="left"/>
      <w:pPr>
        <w:ind w:left="360" w:hanging="360"/>
      </w:pPr>
      <w:rPr>
        <w:rFonts w:ascii="Times New Roman" w:hAnsi="Times New Roman" w:hint="default"/>
        <w:b w:val="0"/>
        <w:bCs w:val="0"/>
        <w:color w:val="auto"/>
        <w:sz w:val="24"/>
        <w:szCs w:val="24"/>
      </w:rPr>
    </w:lvl>
    <w:lvl w:ilvl="2">
      <w:start w:val="1"/>
      <w:numFmt w:val="decimal"/>
      <w:lvlText w:val="%1.%2.%3."/>
      <w:lvlJc w:val="left"/>
      <w:pPr>
        <w:ind w:left="720" w:hanging="720"/>
      </w:pPr>
      <w:rPr>
        <w:color w:val="auto"/>
        <w:sz w:val="24"/>
        <w:szCs w:val="24"/>
      </w:rPr>
    </w:lvl>
    <w:lvl w:ilvl="3">
      <w:start w:val="1"/>
      <w:numFmt w:val="decimal"/>
      <w:lvlText w:val="%1.%2.%3.%4."/>
      <w:lvlJc w:val="left"/>
      <w:pPr>
        <w:ind w:left="720" w:hanging="720"/>
      </w:pPr>
      <w:rPr>
        <w:color w:val="auto"/>
        <w:sz w:val="24"/>
        <w:szCs w:val="24"/>
      </w:rPr>
    </w:lvl>
    <w:lvl w:ilvl="4">
      <w:start w:val="1"/>
      <w:numFmt w:val="decimal"/>
      <w:lvlText w:val="%1.%2.%3.%4.%5."/>
      <w:lvlJc w:val="left"/>
      <w:pPr>
        <w:ind w:left="1080" w:hanging="1080"/>
      </w:pPr>
      <w:rPr>
        <w:color w:val="auto"/>
      </w:rPr>
    </w:lvl>
    <w:lvl w:ilvl="5">
      <w:start w:val="1"/>
      <w:numFmt w:val="decimal"/>
      <w:lvlText w:val="%1.%2.%3.%4.%5.%6."/>
      <w:lvlJc w:val="left"/>
      <w:pPr>
        <w:ind w:left="1080" w:hanging="1080"/>
      </w:pPr>
      <w:rPr>
        <w:color w:val="auto"/>
      </w:rPr>
    </w:lvl>
    <w:lvl w:ilvl="6">
      <w:start w:val="1"/>
      <w:numFmt w:val="decimal"/>
      <w:lvlText w:val="%1.%2.%3.%4.%5.%6.%7."/>
      <w:lvlJc w:val="left"/>
      <w:pPr>
        <w:ind w:left="1440" w:hanging="1440"/>
      </w:pPr>
      <w:rPr>
        <w:color w:val="auto"/>
      </w:rPr>
    </w:lvl>
    <w:lvl w:ilvl="7">
      <w:start w:val="1"/>
      <w:numFmt w:val="decimal"/>
      <w:lvlText w:val="%1.%2.%3.%4.%5.%6.%7.%8."/>
      <w:lvlJc w:val="left"/>
      <w:pPr>
        <w:ind w:left="1440" w:hanging="1440"/>
      </w:pPr>
      <w:rPr>
        <w:color w:val="auto"/>
      </w:rPr>
    </w:lvl>
    <w:lvl w:ilvl="8">
      <w:start w:val="1"/>
      <w:numFmt w:val="decimal"/>
      <w:lvlText w:val="%1.%2.%3.%4.%5.%6.%7.%8.%9."/>
      <w:lvlJc w:val="left"/>
      <w:pPr>
        <w:ind w:left="1800" w:hanging="1800"/>
      </w:pPr>
      <w:rPr>
        <w:color w:val="auto"/>
      </w:rPr>
    </w:lvl>
  </w:abstractNum>
  <w:abstractNum w:abstractNumId="10" w15:restartNumberingAfterBreak="0">
    <w:nsid w:val="22096DDB"/>
    <w:multiLevelType w:val="multilevel"/>
    <w:tmpl w:val="51081F70"/>
    <w:lvl w:ilvl="0">
      <w:start w:val="5"/>
      <w:numFmt w:val="decimal"/>
      <w:lvlText w:val="%1"/>
      <w:lvlJc w:val="left"/>
      <w:pPr>
        <w:ind w:left="600" w:hanging="600"/>
      </w:pPr>
      <w:rPr>
        <w:rFonts w:hint="default"/>
      </w:rPr>
    </w:lvl>
    <w:lvl w:ilvl="1">
      <w:start w:val="14"/>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6C054E7"/>
    <w:multiLevelType w:val="hybridMultilevel"/>
    <w:tmpl w:val="D19E4608"/>
    <w:lvl w:ilvl="0" w:tplc="04270001">
      <w:start w:val="1"/>
      <w:numFmt w:val="bullet"/>
      <w:lvlText w:val=""/>
      <w:lvlJc w:val="left"/>
      <w:pPr>
        <w:ind w:left="790" w:hanging="360"/>
      </w:pPr>
      <w:rPr>
        <w:rFonts w:ascii="Symbol" w:hAnsi="Symbol" w:hint="default"/>
      </w:rPr>
    </w:lvl>
    <w:lvl w:ilvl="1" w:tplc="04270003" w:tentative="1">
      <w:start w:val="1"/>
      <w:numFmt w:val="bullet"/>
      <w:lvlText w:val="o"/>
      <w:lvlJc w:val="left"/>
      <w:pPr>
        <w:ind w:left="1510" w:hanging="360"/>
      </w:pPr>
      <w:rPr>
        <w:rFonts w:ascii="Courier New" w:hAnsi="Courier New" w:cs="Courier New" w:hint="default"/>
      </w:rPr>
    </w:lvl>
    <w:lvl w:ilvl="2" w:tplc="04270005" w:tentative="1">
      <w:start w:val="1"/>
      <w:numFmt w:val="bullet"/>
      <w:lvlText w:val=""/>
      <w:lvlJc w:val="left"/>
      <w:pPr>
        <w:ind w:left="2230" w:hanging="360"/>
      </w:pPr>
      <w:rPr>
        <w:rFonts w:ascii="Wingdings" w:hAnsi="Wingdings" w:hint="default"/>
      </w:rPr>
    </w:lvl>
    <w:lvl w:ilvl="3" w:tplc="04270001" w:tentative="1">
      <w:start w:val="1"/>
      <w:numFmt w:val="bullet"/>
      <w:lvlText w:val=""/>
      <w:lvlJc w:val="left"/>
      <w:pPr>
        <w:ind w:left="2950" w:hanging="360"/>
      </w:pPr>
      <w:rPr>
        <w:rFonts w:ascii="Symbol" w:hAnsi="Symbol" w:hint="default"/>
      </w:rPr>
    </w:lvl>
    <w:lvl w:ilvl="4" w:tplc="04270003" w:tentative="1">
      <w:start w:val="1"/>
      <w:numFmt w:val="bullet"/>
      <w:lvlText w:val="o"/>
      <w:lvlJc w:val="left"/>
      <w:pPr>
        <w:ind w:left="3670" w:hanging="360"/>
      </w:pPr>
      <w:rPr>
        <w:rFonts w:ascii="Courier New" w:hAnsi="Courier New" w:cs="Courier New" w:hint="default"/>
      </w:rPr>
    </w:lvl>
    <w:lvl w:ilvl="5" w:tplc="04270005" w:tentative="1">
      <w:start w:val="1"/>
      <w:numFmt w:val="bullet"/>
      <w:lvlText w:val=""/>
      <w:lvlJc w:val="left"/>
      <w:pPr>
        <w:ind w:left="4390" w:hanging="360"/>
      </w:pPr>
      <w:rPr>
        <w:rFonts w:ascii="Wingdings" w:hAnsi="Wingdings" w:hint="default"/>
      </w:rPr>
    </w:lvl>
    <w:lvl w:ilvl="6" w:tplc="04270001" w:tentative="1">
      <w:start w:val="1"/>
      <w:numFmt w:val="bullet"/>
      <w:lvlText w:val=""/>
      <w:lvlJc w:val="left"/>
      <w:pPr>
        <w:ind w:left="5110" w:hanging="360"/>
      </w:pPr>
      <w:rPr>
        <w:rFonts w:ascii="Symbol" w:hAnsi="Symbol" w:hint="default"/>
      </w:rPr>
    </w:lvl>
    <w:lvl w:ilvl="7" w:tplc="04270003" w:tentative="1">
      <w:start w:val="1"/>
      <w:numFmt w:val="bullet"/>
      <w:lvlText w:val="o"/>
      <w:lvlJc w:val="left"/>
      <w:pPr>
        <w:ind w:left="5830" w:hanging="360"/>
      </w:pPr>
      <w:rPr>
        <w:rFonts w:ascii="Courier New" w:hAnsi="Courier New" w:cs="Courier New" w:hint="default"/>
      </w:rPr>
    </w:lvl>
    <w:lvl w:ilvl="8" w:tplc="04270005" w:tentative="1">
      <w:start w:val="1"/>
      <w:numFmt w:val="bullet"/>
      <w:lvlText w:val=""/>
      <w:lvlJc w:val="left"/>
      <w:pPr>
        <w:ind w:left="6550" w:hanging="360"/>
      </w:pPr>
      <w:rPr>
        <w:rFonts w:ascii="Wingdings" w:hAnsi="Wingdings" w:hint="default"/>
      </w:rPr>
    </w:lvl>
  </w:abstractNum>
  <w:abstractNum w:abstractNumId="12" w15:restartNumberingAfterBreak="0">
    <w:nsid w:val="2D6F30E6"/>
    <w:multiLevelType w:val="multilevel"/>
    <w:tmpl w:val="430E0346"/>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EE22A64"/>
    <w:multiLevelType w:val="multilevel"/>
    <w:tmpl w:val="023E3D20"/>
    <w:lvl w:ilvl="0">
      <w:start w:val="2"/>
      <w:numFmt w:val="decimal"/>
      <w:lvlText w:val="%1"/>
      <w:lvlJc w:val="left"/>
      <w:pPr>
        <w:ind w:left="360" w:hanging="360"/>
      </w:pPr>
      <w:rPr>
        <w:rFonts w:ascii="Times New Roman" w:eastAsiaTheme="minorHAnsi" w:hAnsi="Times New Roman" w:cs="Times New Roman" w:hint="default"/>
        <w:color w:val="000000" w:themeColor="text1"/>
      </w:rPr>
    </w:lvl>
    <w:lvl w:ilvl="1">
      <w:start w:val="5"/>
      <w:numFmt w:val="decimal"/>
      <w:lvlText w:val="%1.%2"/>
      <w:lvlJc w:val="left"/>
      <w:pPr>
        <w:ind w:left="720" w:hanging="360"/>
      </w:pPr>
      <w:rPr>
        <w:rFonts w:ascii="Times New Roman" w:eastAsiaTheme="minorHAnsi" w:hAnsi="Times New Roman" w:cs="Times New Roman" w:hint="default"/>
        <w:color w:val="000000" w:themeColor="text1"/>
      </w:rPr>
    </w:lvl>
    <w:lvl w:ilvl="2">
      <w:start w:val="1"/>
      <w:numFmt w:val="decimal"/>
      <w:lvlText w:val="%1.%2.%3"/>
      <w:lvlJc w:val="left"/>
      <w:pPr>
        <w:ind w:left="1440" w:hanging="720"/>
      </w:pPr>
      <w:rPr>
        <w:rFonts w:ascii="Times New Roman" w:eastAsiaTheme="minorHAnsi" w:hAnsi="Times New Roman" w:cs="Times New Roman" w:hint="default"/>
        <w:color w:val="000000" w:themeColor="text1"/>
      </w:rPr>
    </w:lvl>
    <w:lvl w:ilvl="3">
      <w:start w:val="1"/>
      <w:numFmt w:val="decimal"/>
      <w:lvlText w:val="%1.%2.%3.%4"/>
      <w:lvlJc w:val="left"/>
      <w:pPr>
        <w:ind w:left="1800" w:hanging="720"/>
      </w:pPr>
      <w:rPr>
        <w:rFonts w:ascii="Times New Roman" w:eastAsiaTheme="minorHAnsi" w:hAnsi="Times New Roman" w:cs="Times New Roman" w:hint="default"/>
        <w:color w:val="000000" w:themeColor="text1"/>
      </w:rPr>
    </w:lvl>
    <w:lvl w:ilvl="4">
      <w:start w:val="1"/>
      <w:numFmt w:val="decimal"/>
      <w:lvlText w:val="%1.%2.%3.%4.%5"/>
      <w:lvlJc w:val="left"/>
      <w:pPr>
        <w:ind w:left="2520" w:hanging="1080"/>
      </w:pPr>
      <w:rPr>
        <w:rFonts w:ascii="Times New Roman" w:eastAsiaTheme="minorHAnsi" w:hAnsi="Times New Roman" w:cs="Times New Roman" w:hint="default"/>
        <w:color w:val="000000" w:themeColor="text1"/>
      </w:rPr>
    </w:lvl>
    <w:lvl w:ilvl="5">
      <w:start w:val="1"/>
      <w:numFmt w:val="decimal"/>
      <w:lvlText w:val="%1.%2.%3.%4.%5.%6"/>
      <w:lvlJc w:val="left"/>
      <w:pPr>
        <w:ind w:left="2880" w:hanging="1080"/>
      </w:pPr>
      <w:rPr>
        <w:rFonts w:ascii="Times New Roman" w:eastAsiaTheme="minorHAnsi" w:hAnsi="Times New Roman" w:cs="Times New Roman" w:hint="default"/>
        <w:color w:val="000000" w:themeColor="text1"/>
      </w:rPr>
    </w:lvl>
    <w:lvl w:ilvl="6">
      <w:start w:val="1"/>
      <w:numFmt w:val="decimal"/>
      <w:lvlText w:val="%1.%2.%3.%4.%5.%6.%7"/>
      <w:lvlJc w:val="left"/>
      <w:pPr>
        <w:ind w:left="3600" w:hanging="1440"/>
      </w:pPr>
      <w:rPr>
        <w:rFonts w:ascii="Times New Roman" w:eastAsiaTheme="minorHAnsi" w:hAnsi="Times New Roman" w:cs="Times New Roman" w:hint="default"/>
        <w:color w:val="000000" w:themeColor="text1"/>
      </w:rPr>
    </w:lvl>
    <w:lvl w:ilvl="7">
      <w:start w:val="1"/>
      <w:numFmt w:val="decimal"/>
      <w:lvlText w:val="%1.%2.%3.%4.%5.%6.%7.%8"/>
      <w:lvlJc w:val="left"/>
      <w:pPr>
        <w:ind w:left="3960" w:hanging="1440"/>
      </w:pPr>
      <w:rPr>
        <w:rFonts w:ascii="Times New Roman" w:eastAsiaTheme="minorHAnsi" w:hAnsi="Times New Roman" w:cs="Times New Roman" w:hint="default"/>
        <w:color w:val="000000" w:themeColor="text1"/>
      </w:rPr>
    </w:lvl>
    <w:lvl w:ilvl="8">
      <w:start w:val="1"/>
      <w:numFmt w:val="decimal"/>
      <w:lvlText w:val="%1.%2.%3.%4.%5.%6.%7.%8.%9"/>
      <w:lvlJc w:val="left"/>
      <w:pPr>
        <w:ind w:left="4680" w:hanging="1800"/>
      </w:pPr>
      <w:rPr>
        <w:rFonts w:ascii="Times New Roman" w:eastAsiaTheme="minorHAnsi" w:hAnsi="Times New Roman" w:cs="Times New Roman" w:hint="default"/>
        <w:color w:val="000000" w:themeColor="text1"/>
      </w:rPr>
    </w:lvl>
  </w:abstractNum>
  <w:abstractNum w:abstractNumId="14" w15:restartNumberingAfterBreak="0">
    <w:nsid w:val="47165726"/>
    <w:multiLevelType w:val="hybridMultilevel"/>
    <w:tmpl w:val="30F8E8C6"/>
    <w:lvl w:ilvl="0" w:tplc="94FC1214">
      <w:start w:val="1"/>
      <w:numFmt w:val="decimal"/>
      <w:lvlText w:val="%1."/>
      <w:lvlJc w:val="left"/>
      <w:pPr>
        <w:ind w:left="786" w:hanging="360"/>
      </w:pPr>
    </w:lvl>
    <w:lvl w:ilvl="1" w:tplc="FFA4F97C">
      <w:start w:val="1"/>
      <w:numFmt w:val="lowerLetter"/>
      <w:lvlText w:val="%2."/>
      <w:lvlJc w:val="left"/>
      <w:pPr>
        <w:ind w:left="1440" w:hanging="360"/>
      </w:pPr>
    </w:lvl>
    <w:lvl w:ilvl="2" w:tplc="CAC20160">
      <w:start w:val="1"/>
      <w:numFmt w:val="lowerRoman"/>
      <w:lvlText w:val="%3."/>
      <w:lvlJc w:val="right"/>
      <w:pPr>
        <w:ind w:left="2160" w:hanging="180"/>
      </w:pPr>
    </w:lvl>
    <w:lvl w:ilvl="3" w:tplc="337A38EE">
      <w:start w:val="1"/>
      <w:numFmt w:val="decimal"/>
      <w:lvlText w:val="%4."/>
      <w:lvlJc w:val="left"/>
      <w:pPr>
        <w:ind w:left="2880" w:hanging="360"/>
      </w:pPr>
    </w:lvl>
    <w:lvl w:ilvl="4" w:tplc="4F1E9AE0">
      <w:start w:val="1"/>
      <w:numFmt w:val="lowerLetter"/>
      <w:lvlText w:val="%5."/>
      <w:lvlJc w:val="left"/>
      <w:pPr>
        <w:ind w:left="3600" w:hanging="360"/>
      </w:pPr>
    </w:lvl>
    <w:lvl w:ilvl="5" w:tplc="2948F6CC">
      <w:start w:val="1"/>
      <w:numFmt w:val="lowerRoman"/>
      <w:lvlText w:val="%6."/>
      <w:lvlJc w:val="right"/>
      <w:pPr>
        <w:ind w:left="4320" w:hanging="180"/>
      </w:pPr>
    </w:lvl>
    <w:lvl w:ilvl="6" w:tplc="A79818EC">
      <w:start w:val="1"/>
      <w:numFmt w:val="decimal"/>
      <w:lvlText w:val="%7."/>
      <w:lvlJc w:val="left"/>
      <w:pPr>
        <w:ind w:left="5040" w:hanging="360"/>
      </w:pPr>
    </w:lvl>
    <w:lvl w:ilvl="7" w:tplc="7B8647FE">
      <w:start w:val="1"/>
      <w:numFmt w:val="lowerLetter"/>
      <w:lvlText w:val="%8."/>
      <w:lvlJc w:val="left"/>
      <w:pPr>
        <w:ind w:left="5760" w:hanging="360"/>
      </w:pPr>
    </w:lvl>
    <w:lvl w:ilvl="8" w:tplc="718098D4">
      <w:start w:val="1"/>
      <w:numFmt w:val="lowerRoman"/>
      <w:lvlText w:val="%9."/>
      <w:lvlJc w:val="right"/>
      <w:pPr>
        <w:ind w:left="6480" w:hanging="180"/>
      </w:pPr>
    </w:lvl>
  </w:abstractNum>
  <w:abstractNum w:abstractNumId="15" w15:restartNumberingAfterBreak="0">
    <w:nsid w:val="47F8281C"/>
    <w:multiLevelType w:val="hybridMultilevel"/>
    <w:tmpl w:val="8F2E5424"/>
    <w:lvl w:ilvl="0" w:tplc="04270001">
      <w:start w:val="1"/>
      <w:numFmt w:val="bullet"/>
      <w:lvlText w:val=""/>
      <w:lvlJc w:val="left"/>
      <w:pPr>
        <w:ind w:left="830" w:hanging="360"/>
      </w:pPr>
      <w:rPr>
        <w:rFonts w:ascii="Symbol" w:hAnsi="Symbol" w:hint="default"/>
      </w:rPr>
    </w:lvl>
    <w:lvl w:ilvl="1" w:tplc="04270003" w:tentative="1">
      <w:start w:val="1"/>
      <w:numFmt w:val="bullet"/>
      <w:lvlText w:val="o"/>
      <w:lvlJc w:val="left"/>
      <w:pPr>
        <w:ind w:left="1550" w:hanging="360"/>
      </w:pPr>
      <w:rPr>
        <w:rFonts w:ascii="Courier New" w:hAnsi="Courier New" w:cs="Courier New" w:hint="default"/>
      </w:rPr>
    </w:lvl>
    <w:lvl w:ilvl="2" w:tplc="04270005" w:tentative="1">
      <w:start w:val="1"/>
      <w:numFmt w:val="bullet"/>
      <w:lvlText w:val=""/>
      <w:lvlJc w:val="left"/>
      <w:pPr>
        <w:ind w:left="2270" w:hanging="360"/>
      </w:pPr>
      <w:rPr>
        <w:rFonts w:ascii="Wingdings" w:hAnsi="Wingdings" w:hint="default"/>
      </w:rPr>
    </w:lvl>
    <w:lvl w:ilvl="3" w:tplc="04270001" w:tentative="1">
      <w:start w:val="1"/>
      <w:numFmt w:val="bullet"/>
      <w:lvlText w:val=""/>
      <w:lvlJc w:val="left"/>
      <w:pPr>
        <w:ind w:left="2990" w:hanging="360"/>
      </w:pPr>
      <w:rPr>
        <w:rFonts w:ascii="Symbol" w:hAnsi="Symbol" w:hint="default"/>
      </w:rPr>
    </w:lvl>
    <w:lvl w:ilvl="4" w:tplc="04270003" w:tentative="1">
      <w:start w:val="1"/>
      <w:numFmt w:val="bullet"/>
      <w:lvlText w:val="o"/>
      <w:lvlJc w:val="left"/>
      <w:pPr>
        <w:ind w:left="3710" w:hanging="360"/>
      </w:pPr>
      <w:rPr>
        <w:rFonts w:ascii="Courier New" w:hAnsi="Courier New" w:cs="Courier New" w:hint="default"/>
      </w:rPr>
    </w:lvl>
    <w:lvl w:ilvl="5" w:tplc="04270005" w:tentative="1">
      <w:start w:val="1"/>
      <w:numFmt w:val="bullet"/>
      <w:lvlText w:val=""/>
      <w:lvlJc w:val="left"/>
      <w:pPr>
        <w:ind w:left="4430" w:hanging="360"/>
      </w:pPr>
      <w:rPr>
        <w:rFonts w:ascii="Wingdings" w:hAnsi="Wingdings" w:hint="default"/>
      </w:rPr>
    </w:lvl>
    <w:lvl w:ilvl="6" w:tplc="04270001" w:tentative="1">
      <w:start w:val="1"/>
      <w:numFmt w:val="bullet"/>
      <w:lvlText w:val=""/>
      <w:lvlJc w:val="left"/>
      <w:pPr>
        <w:ind w:left="5150" w:hanging="360"/>
      </w:pPr>
      <w:rPr>
        <w:rFonts w:ascii="Symbol" w:hAnsi="Symbol" w:hint="default"/>
      </w:rPr>
    </w:lvl>
    <w:lvl w:ilvl="7" w:tplc="04270003" w:tentative="1">
      <w:start w:val="1"/>
      <w:numFmt w:val="bullet"/>
      <w:lvlText w:val="o"/>
      <w:lvlJc w:val="left"/>
      <w:pPr>
        <w:ind w:left="5870" w:hanging="360"/>
      </w:pPr>
      <w:rPr>
        <w:rFonts w:ascii="Courier New" w:hAnsi="Courier New" w:cs="Courier New" w:hint="default"/>
      </w:rPr>
    </w:lvl>
    <w:lvl w:ilvl="8" w:tplc="04270005" w:tentative="1">
      <w:start w:val="1"/>
      <w:numFmt w:val="bullet"/>
      <w:lvlText w:val=""/>
      <w:lvlJc w:val="left"/>
      <w:pPr>
        <w:ind w:left="6590" w:hanging="360"/>
      </w:pPr>
      <w:rPr>
        <w:rFonts w:ascii="Wingdings" w:hAnsi="Wingdings" w:hint="default"/>
      </w:rPr>
    </w:lvl>
  </w:abstractNum>
  <w:abstractNum w:abstractNumId="16" w15:restartNumberingAfterBreak="0">
    <w:nsid w:val="48495652"/>
    <w:multiLevelType w:val="hybridMultilevel"/>
    <w:tmpl w:val="C25E3486"/>
    <w:lvl w:ilvl="0" w:tplc="04270001">
      <w:start w:val="1"/>
      <w:numFmt w:val="bullet"/>
      <w:lvlText w:val=""/>
      <w:lvlJc w:val="left"/>
      <w:pPr>
        <w:ind w:left="778" w:hanging="360"/>
      </w:pPr>
      <w:rPr>
        <w:rFonts w:ascii="Symbol" w:hAnsi="Symbol" w:hint="default"/>
      </w:rPr>
    </w:lvl>
    <w:lvl w:ilvl="1" w:tplc="04270003" w:tentative="1">
      <w:start w:val="1"/>
      <w:numFmt w:val="bullet"/>
      <w:lvlText w:val="o"/>
      <w:lvlJc w:val="left"/>
      <w:pPr>
        <w:ind w:left="1498" w:hanging="360"/>
      </w:pPr>
      <w:rPr>
        <w:rFonts w:ascii="Courier New" w:hAnsi="Courier New" w:cs="Courier New" w:hint="default"/>
      </w:rPr>
    </w:lvl>
    <w:lvl w:ilvl="2" w:tplc="04270005" w:tentative="1">
      <w:start w:val="1"/>
      <w:numFmt w:val="bullet"/>
      <w:lvlText w:val=""/>
      <w:lvlJc w:val="left"/>
      <w:pPr>
        <w:ind w:left="2218" w:hanging="360"/>
      </w:pPr>
      <w:rPr>
        <w:rFonts w:ascii="Wingdings" w:hAnsi="Wingdings" w:hint="default"/>
      </w:rPr>
    </w:lvl>
    <w:lvl w:ilvl="3" w:tplc="04270001" w:tentative="1">
      <w:start w:val="1"/>
      <w:numFmt w:val="bullet"/>
      <w:lvlText w:val=""/>
      <w:lvlJc w:val="left"/>
      <w:pPr>
        <w:ind w:left="2938" w:hanging="360"/>
      </w:pPr>
      <w:rPr>
        <w:rFonts w:ascii="Symbol" w:hAnsi="Symbol" w:hint="default"/>
      </w:rPr>
    </w:lvl>
    <w:lvl w:ilvl="4" w:tplc="04270003" w:tentative="1">
      <w:start w:val="1"/>
      <w:numFmt w:val="bullet"/>
      <w:lvlText w:val="o"/>
      <w:lvlJc w:val="left"/>
      <w:pPr>
        <w:ind w:left="3658" w:hanging="360"/>
      </w:pPr>
      <w:rPr>
        <w:rFonts w:ascii="Courier New" w:hAnsi="Courier New" w:cs="Courier New" w:hint="default"/>
      </w:rPr>
    </w:lvl>
    <w:lvl w:ilvl="5" w:tplc="04270005" w:tentative="1">
      <w:start w:val="1"/>
      <w:numFmt w:val="bullet"/>
      <w:lvlText w:val=""/>
      <w:lvlJc w:val="left"/>
      <w:pPr>
        <w:ind w:left="4378" w:hanging="360"/>
      </w:pPr>
      <w:rPr>
        <w:rFonts w:ascii="Wingdings" w:hAnsi="Wingdings" w:hint="default"/>
      </w:rPr>
    </w:lvl>
    <w:lvl w:ilvl="6" w:tplc="04270001" w:tentative="1">
      <w:start w:val="1"/>
      <w:numFmt w:val="bullet"/>
      <w:lvlText w:val=""/>
      <w:lvlJc w:val="left"/>
      <w:pPr>
        <w:ind w:left="5098" w:hanging="360"/>
      </w:pPr>
      <w:rPr>
        <w:rFonts w:ascii="Symbol" w:hAnsi="Symbol" w:hint="default"/>
      </w:rPr>
    </w:lvl>
    <w:lvl w:ilvl="7" w:tplc="04270003" w:tentative="1">
      <w:start w:val="1"/>
      <w:numFmt w:val="bullet"/>
      <w:lvlText w:val="o"/>
      <w:lvlJc w:val="left"/>
      <w:pPr>
        <w:ind w:left="5818" w:hanging="360"/>
      </w:pPr>
      <w:rPr>
        <w:rFonts w:ascii="Courier New" w:hAnsi="Courier New" w:cs="Courier New" w:hint="default"/>
      </w:rPr>
    </w:lvl>
    <w:lvl w:ilvl="8" w:tplc="04270005" w:tentative="1">
      <w:start w:val="1"/>
      <w:numFmt w:val="bullet"/>
      <w:lvlText w:val=""/>
      <w:lvlJc w:val="left"/>
      <w:pPr>
        <w:ind w:left="6538" w:hanging="360"/>
      </w:pPr>
      <w:rPr>
        <w:rFonts w:ascii="Wingdings" w:hAnsi="Wingdings" w:hint="default"/>
      </w:rPr>
    </w:lvl>
  </w:abstractNum>
  <w:abstractNum w:abstractNumId="17" w15:restartNumberingAfterBreak="0">
    <w:nsid w:val="56FF2E49"/>
    <w:multiLevelType w:val="multilevel"/>
    <w:tmpl w:val="6158045E"/>
    <w:lvl w:ilvl="0">
      <w:start w:val="9"/>
      <w:numFmt w:val="decimal"/>
      <w:lvlText w:val="%1."/>
      <w:lvlJc w:val="left"/>
      <w:pPr>
        <w:ind w:left="540" w:hanging="540"/>
      </w:pPr>
      <w:rPr>
        <w:rFonts w:hint="default"/>
      </w:rPr>
    </w:lvl>
    <w:lvl w:ilvl="1">
      <w:start w:val="3"/>
      <w:numFmt w:val="decimal"/>
      <w:lvlText w:val="%1.%2."/>
      <w:lvlJc w:val="left"/>
      <w:pPr>
        <w:ind w:left="540" w:hanging="540"/>
      </w:pPr>
      <w:rPr>
        <w:rFonts w:hint="default"/>
        <w:color w:val="auto"/>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578A0D47"/>
    <w:multiLevelType w:val="multilevel"/>
    <w:tmpl w:val="28580A46"/>
    <w:lvl w:ilvl="0">
      <w:start w:val="9"/>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6A8D0129"/>
    <w:multiLevelType w:val="multilevel"/>
    <w:tmpl w:val="9DC4D754"/>
    <w:lvl w:ilvl="0">
      <w:start w:val="5"/>
      <w:numFmt w:val="decimal"/>
      <w:lvlText w:val="%1."/>
      <w:lvlJc w:val="left"/>
      <w:pPr>
        <w:ind w:left="360" w:hanging="360"/>
      </w:pPr>
      <w:rPr>
        <w:rFonts w:asciiTheme="minorHAnsi" w:eastAsiaTheme="minorEastAsia" w:hAnsiTheme="minorHAnsi" w:cstheme="minorBidi" w:hint="default"/>
      </w:rPr>
    </w:lvl>
    <w:lvl w:ilvl="1">
      <w:start w:val="1"/>
      <w:numFmt w:val="decimal"/>
      <w:lvlText w:val="%1.%2."/>
      <w:lvlJc w:val="left"/>
      <w:pPr>
        <w:ind w:left="360" w:hanging="360"/>
      </w:pPr>
      <w:rPr>
        <w:rFonts w:ascii="Times New Roman" w:eastAsiaTheme="minorEastAsia" w:hAnsi="Times New Roman" w:cs="Times New Roman" w:hint="default"/>
      </w:rPr>
    </w:lvl>
    <w:lvl w:ilvl="2">
      <w:start w:val="1"/>
      <w:numFmt w:val="decimal"/>
      <w:lvlText w:val="%1.%2.%3."/>
      <w:lvlJc w:val="left"/>
      <w:pPr>
        <w:ind w:left="720" w:hanging="720"/>
      </w:pPr>
      <w:rPr>
        <w:rFonts w:ascii="Times New Roman" w:eastAsiaTheme="minorEastAsia" w:hAnsi="Times New Roman" w:cs="Times New Roman" w:hint="default"/>
      </w:rPr>
    </w:lvl>
    <w:lvl w:ilvl="3">
      <w:start w:val="1"/>
      <w:numFmt w:val="decimal"/>
      <w:lvlText w:val="%1.%2.%3.%4."/>
      <w:lvlJc w:val="left"/>
      <w:pPr>
        <w:ind w:left="720" w:hanging="720"/>
      </w:pPr>
      <w:rPr>
        <w:rFonts w:asciiTheme="minorHAnsi" w:eastAsiaTheme="minorEastAsia" w:hAnsiTheme="minorHAnsi" w:cstheme="minorBidi" w:hint="default"/>
      </w:rPr>
    </w:lvl>
    <w:lvl w:ilvl="4">
      <w:start w:val="1"/>
      <w:numFmt w:val="decimal"/>
      <w:lvlText w:val="%1.%2.%3.%4.%5."/>
      <w:lvlJc w:val="left"/>
      <w:pPr>
        <w:ind w:left="1080" w:hanging="1080"/>
      </w:pPr>
      <w:rPr>
        <w:rFonts w:asciiTheme="minorHAnsi" w:eastAsiaTheme="minorEastAsia" w:hAnsiTheme="minorHAnsi" w:cstheme="minorBidi" w:hint="default"/>
      </w:rPr>
    </w:lvl>
    <w:lvl w:ilvl="5">
      <w:start w:val="1"/>
      <w:numFmt w:val="decimal"/>
      <w:lvlText w:val="%1.%2.%3.%4.%5.%6."/>
      <w:lvlJc w:val="left"/>
      <w:pPr>
        <w:ind w:left="1080" w:hanging="1080"/>
      </w:pPr>
      <w:rPr>
        <w:rFonts w:asciiTheme="minorHAnsi" w:eastAsiaTheme="minorEastAsia" w:hAnsiTheme="minorHAnsi" w:cstheme="minorBidi" w:hint="default"/>
      </w:rPr>
    </w:lvl>
    <w:lvl w:ilvl="6">
      <w:start w:val="1"/>
      <w:numFmt w:val="decimal"/>
      <w:lvlText w:val="%1.%2.%3.%4.%5.%6.%7."/>
      <w:lvlJc w:val="left"/>
      <w:pPr>
        <w:ind w:left="1440" w:hanging="1440"/>
      </w:pPr>
      <w:rPr>
        <w:rFonts w:asciiTheme="minorHAnsi" w:eastAsiaTheme="minorEastAsia" w:hAnsiTheme="minorHAnsi" w:cstheme="minorBidi" w:hint="default"/>
      </w:rPr>
    </w:lvl>
    <w:lvl w:ilvl="7">
      <w:start w:val="1"/>
      <w:numFmt w:val="decimal"/>
      <w:lvlText w:val="%1.%2.%3.%4.%5.%6.%7.%8."/>
      <w:lvlJc w:val="left"/>
      <w:pPr>
        <w:ind w:left="1440" w:hanging="1440"/>
      </w:pPr>
      <w:rPr>
        <w:rFonts w:asciiTheme="minorHAnsi" w:eastAsiaTheme="minorEastAsia" w:hAnsiTheme="minorHAnsi" w:cstheme="minorBidi" w:hint="default"/>
      </w:rPr>
    </w:lvl>
    <w:lvl w:ilvl="8">
      <w:start w:val="1"/>
      <w:numFmt w:val="decimal"/>
      <w:lvlText w:val="%1.%2.%3.%4.%5.%6.%7.%8.%9."/>
      <w:lvlJc w:val="left"/>
      <w:pPr>
        <w:ind w:left="1800" w:hanging="1800"/>
      </w:pPr>
      <w:rPr>
        <w:rFonts w:asciiTheme="minorHAnsi" w:eastAsiaTheme="minorEastAsia" w:hAnsiTheme="minorHAnsi" w:cstheme="minorBidi" w:hint="default"/>
      </w:rPr>
    </w:lvl>
  </w:abstractNum>
  <w:abstractNum w:abstractNumId="20" w15:restartNumberingAfterBreak="0">
    <w:nsid w:val="72AA2B15"/>
    <w:multiLevelType w:val="multilevel"/>
    <w:tmpl w:val="0CAEE406"/>
    <w:lvl w:ilvl="0">
      <w:start w:val="9"/>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2FC0887"/>
    <w:multiLevelType w:val="multilevel"/>
    <w:tmpl w:val="A2D67690"/>
    <w:lvl w:ilvl="0">
      <w:start w:val="8"/>
      <w:numFmt w:val="decimal"/>
      <w:lvlText w:val="%1"/>
      <w:lvlJc w:val="left"/>
      <w:pPr>
        <w:ind w:left="360" w:hanging="360"/>
      </w:pPr>
      <w:rPr>
        <w:rFonts w:hint="default"/>
        <w:color w:val="000000"/>
      </w:rPr>
    </w:lvl>
    <w:lvl w:ilvl="1">
      <w:start w:val="2"/>
      <w:numFmt w:val="decimal"/>
      <w:lvlText w:val="%1.%2"/>
      <w:lvlJc w:val="left"/>
      <w:pPr>
        <w:ind w:left="360" w:hanging="360"/>
      </w:pPr>
      <w:rPr>
        <w:rFonts w:hint="default"/>
        <w:color w:val="000000"/>
      </w:rPr>
    </w:lvl>
    <w:lvl w:ilvl="2">
      <w:start w:val="1"/>
      <w:numFmt w:val="decimal"/>
      <w:lvlText w:val="%1.%2.%3"/>
      <w:lvlJc w:val="left"/>
      <w:pPr>
        <w:ind w:left="720" w:hanging="720"/>
      </w:pPr>
      <w:rPr>
        <w:rFonts w:hint="default"/>
        <w:color w:val="000000"/>
      </w:rPr>
    </w:lvl>
    <w:lvl w:ilvl="3">
      <w:start w:val="1"/>
      <w:numFmt w:val="decimal"/>
      <w:lvlText w:val="%1.%2.%3.%4"/>
      <w:lvlJc w:val="left"/>
      <w:pPr>
        <w:ind w:left="720" w:hanging="720"/>
      </w:pPr>
      <w:rPr>
        <w:rFonts w:hint="default"/>
        <w:color w:val="000000"/>
      </w:rPr>
    </w:lvl>
    <w:lvl w:ilvl="4">
      <w:start w:val="1"/>
      <w:numFmt w:val="decimal"/>
      <w:lvlText w:val="%1.%2.%3.%4.%5"/>
      <w:lvlJc w:val="left"/>
      <w:pPr>
        <w:ind w:left="1080" w:hanging="1080"/>
      </w:pPr>
      <w:rPr>
        <w:rFonts w:hint="default"/>
        <w:color w:val="000000"/>
      </w:rPr>
    </w:lvl>
    <w:lvl w:ilvl="5">
      <w:start w:val="1"/>
      <w:numFmt w:val="decimal"/>
      <w:lvlText w:val="%1.%2.%3.%4.%5.%6"/>
      <w:lvlJc w:val="left"/>
      <w:pPr>
        <w:ind w:left="1080" w:hanging="1080"/>
      </w:pPr>
      <w:rPr>
        <w:rFonts w:hint="default"/>
        <w:color w:val="000000"/>
      </w:rPr>
    </w:lvl>
    <w:lvl w:ilvl="6">
      <w:start w:val="1"/>
      <w:numFmt w:val="decimal"/>
      <w:lvlText w:val="%1.%2.%3.%4.%5.%6.%7"/>
      <w:lvlJc w:val="left"/>
      <w:pPr>
        <w:ind w:left="1440" w:hanging="1440"/>
      </w:pPr>
      <w:rPr>
        <w:rFonts w:hint="default"/>
        <w:color w:val="000000"/>
      </w:rPr>
    </w:lvl>
    <w:lvl w:ilvl="7">
      <w:start w:val="1"/>
      <w:numFmt w:val="decimal"/>
      <w:lvlText w:val="%1.%2.%3.%4.%5.%6.%7.%8"/>
      <w:lvlJc w:val="left"/>
      <w:pPr>
        <w:ind w:left="1440" w:hanging="1440"/>
      </w:pPr>
      <w:rPr>
        <w:rFonts w:hint="default"/>
        <w:color w:val="000000"/>
      </w:rPr>
    </w:lvl>
    <w:lvl w:ilvl="8">
      <w:start w:val="1"/>
      <w:numFmt w:val="decimal"/>
      <w:lvlText w:val="%1.%2.%3.%4.%5.%6.%7.%8.%9"/>
      <w:lvlJc w:val="left"/>
      <w:pPr>
        <w:ind w:left="1800" w:hanging="1800"/>
      </w:pPr>
      <w:rPr>
        <w:rFonts w:hint="default"/>
        <w:color w:val="000000"/>
      </w:rPr>
    </w:lvl>
  </w:abstractNum>
  <w:abstractNum w:abstractNumId="22" w15:restartNumberingAfterBreak="0">
    <w:nsid w:val="73850679"/>
    <w:multiLevelType w:val="hybridMultilevel"/>
    <w:tmpl w:val="D57692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63B052C"/>
    <w:multiLevelType w:val="hybridMultilevel"/>
    <w:tmpl w:val="BB508EE0"/>
    <w:lvl w:ilvl="0" w:tplc="94F27FD6">
      <w:start w:val="2"/>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770D7F5A"/>
    <w:multiLevelType w:val="multilevel"/>
    <w:tmpl w:val="C4187500"/>
    <w:lvl w:ilvl="0">
      <w:start w:val="9"/>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6"/>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7749024D"/>
    <w:multiLevelType w:val="hybridMultilevel"/>
    <w:tmpl w:val="0BCA8D8E"/>
    <w:lvl w:ilvl="0" w:tplc="A7F04958">
      <w:start w:val="1"/>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6" w15:restartNumberingAfterBreak="0">
    <w:nsid w:val="7759683F"/>
    <w:multiLevelType w:val="multilevel"/>
    <w:tmpl w:val="0BECD4BA"/>
    <w:lvl w:ilvl="0">
      <w:start w:val="5"/>
      <w:numFmt w:val="decimal"/>
      <w:lvlText w:val="%1"/>
      <w:lvlJc w:val="left"/>
      <w:pPr>
        <w:ind w:left="600" w:hanging="600"/>
      </w:pPr>
      <w:rPr>
        <w:rFonts w:hint="default"/>
      </w:rPr>
    </w:lvl>
    <w:lvl w:ilvl="1">
      <w:start w:val="12"/>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785C37EA"/>
    <w:multiLevelType w:val="hybridMultilevel"/>
    <w:tmpl w:val="6F2C52BE"/>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D404B2C"/>
    <w:multiLevelType w:val="hybridMultilevel"/>
    <w:tmpl w:val="57DE5C1E"/>
    <w:lvl w:ilvl="0" w:tplc="AA0E6B14">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16cid:durableId="1253009974">
    <w:abstractNumId w:val="14"/>
  </w:num>
  <w:num w:numId="2" w16cid:durableId="157351956">
    <w:abstractNumId w:val="6"/>
  </w:num>
  <w:num w:numId="3" w16cid:durableId="1092818248">
    <w:abstractNumId w:val="9"/>
  </w:num>
  <w:num w:numId="4" w16cid:durableId="1517696896">
    <w:abstractNumId w:val="3"/>
  </w:num>
  <w:num w:numId="5" w16cid:durableId="843933220">
    <w:abstractNumId w:val="0"/>
  </w:num>
  <w:num w:numId="6" w16cid:durableId="1151749005">
    <w:abstractNumId w:val="27"/>
  </w:num>
  <w:num w:numId="7" w16cid:durableId="467624467">
    <w:abstractNumId w:val="21"/>
  </w:num>
  <w:num w:numId="8" w16cid:durableId="163014415">
    <w:abstractNumId w:val="18"/>
  </w:num>
  <w:num w:numId="9" w16cid:durableId="1289554401">
    <w:abstractNumId w:val="20"/>
  </w:num>
  <w:num w:numId="10" w16cid:durableId="471486919">
    <w:abstractNumId w:val="7"/>
  </w:num>
  <w:num w:numId="11" w16cid:durableId="587278443">
    <w:abstractNumId w:val="15"/>
  </w:num>
  <w:num w:numId="12" w16cid:durableId="386077673">
    <w:abstractNumId w:val="11"/>
  </w:num>
  <w:num w:numId="13" w16cid:durableId="224491938">
    <w:abstractNumId w:val="25"/>
  </w:num>
  <w:num w:numId="14" w16cid:durableId="1308824244">
    <w:abstractNumId w:val="17"/>
  </w:num>
  <w:num w:numId="15" w16cid:durableId="1679311846">
    <w:abstractNumId w:val="13"/>
  </w:num>
  <w:num w:numId="16" w16cid:durableId="1542597617">
    <w:abstractNumId w:val="24"/>
  </w:num>
  <w:num w:numId="17" w16cid:durableId="2070686615">
    <w:abstractNumId w:val="22"/>
  </w:num>
  <w:num w:numId="18" w16cid:durableId="273564304">
    <w:abstractNumId w:val="12"/>
  </w:num>
  <w:num w:numId="19" w16cid:durableId="1979530227">
    <w:abstractNumId w:val="23"/>
  </w:num>
  <w:num w:numId="20" w16cid:durableId="218173250">
    <w:abstractNumId w:val="8"/>
  </w:num>
  <w:num w:numId="21" w16cid:durableId="1371222993">
    <w:abstractNumId w:val="28"/>
  </w:num>
  <w:num w:numId="22" w16cid:durableId="1168404083">
    <w:abstractNumId w:val="2"/>
  </w:num>
  <w:num w:numId="23" w16cid:durableId="1478303766">
    <w:abstractNumId w:val="26"/>
  </w:num>
  <w:num w:numId="24" w16cid:durableId="936672075">
    <w:abstractNumId w:val="5"/>
  </w:num>
  <w:num w:numId="25" w16cid:durableId="804935380">
    <w:abstractNumId w:val="10"/>
  </w:num>
  <w:num w:numId="26" w16cid:durableId="1442799955">
    <w:abstractNumId w:val="1"/>
  </w:num>
  <w:num w:numId="27" w16cid:durableId="1045637222">
    <w:abstractNumId w:val="19"/>
  </w:num>
  <w:num w:numId="28" w16cid:durableId="1391617845">
    <w:abstractNumId w:val="16"/>
  </w:num>
  <w:num w:numId="29" w16cid:durableId="56101648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361B0"/>
    <w:rsid w:val="000056A3"/>
    <w:rsid w:val="00006C80"/>
    <w:rsid w:val="00016894"/>
    <w:rsid w:val="000213E6"/>
    <w:rsid w:val="00021670"/>
    <w:rsid w:val="00021816"/>
    <w:rsid w:val="00021DAB"/>
    <w:rsid w:val="0002321E"/>
    <w:rsid w:val="0002374A"/>
    <w:rsid w:val="000239A1"/>
    <w:rsid w:val="00024CD1"/>
    <w:rsid w:val="000254BC"/>
    <w:rsid w:val="00025AE6"/>
    <w:rsid w:val="00026269"/>
    <w:rsid w:val="00027A70"/>
    <w:rsid w:val="00027BC5"/>
    <w:rsid w:val="0003352C"/>
    <w:rsid w:val="0003427E"/>
    <w:rsid w:val="0003532D"/>
    <w:rsid w:val="0003642D"/>
    <w:rsid w:val="00042D71"/>
    <w:rsid w:val="00042E1F"/>
    <w:rsid w:val="000431E8"/>
    <w:rsid w:val="000434E8"/>
    <w:rsid w:val="00043CE8"/>
    <w:rsid w:val="0005001B"/>
    <w:rsid w:val="00054EA7"/>
    <w:rsid w:val="000569C0"/>
    <w:rsid w:val="00056B82"/>
    <w:rsid w:val="00056F23"/>
    <w:rsid w:val="0006202F"/>
    <w:rsid w:val="0006238A"/>
    <w:rsid w:val="00062A5F"/>
    <w:rsid w:val="000630DC"/>
    <w:rsid w:val="000635FC"/>
    <w:rsid w:val="00066DEF"/>
    <w:rsid w:val="00070333"/>
    <w:rsid w:val="00070804"/>
    <w:rsid w:val="00075E54"/>
    <w:rsid w:val="00075F01"/>
    <w:rsid w:val="000809D8"/>
    <w:rsid w:val="0008167D"/>
    <w:rsid w:val="00081C69"/>
    <w:rsid w:val="00083395"/>
    <w:rsid w:val="0008464D"/>
    <w:rsid w:val="000848B6"/>
    <w:rsid w:val="0008513D"/>
    <w:rsid w:val="0008642A"/>
    <w:rsid w:val="00086F07"/>
    <w:rsid w:val="00087499"/>
    <w:rsid w:val="00090CFC"/>
    <w:rsid w:val="00094A93"/>
    <w:rsid w:val="0009670C"/>
    <w:rsid w:val="00096FD2"/>
    <w:rsid w:val="000A195C"/>
    <w:rsid w:val="000A2AED"/>
    <w:rsid w:val="000A319D"/>
    <w:rsid w:val="000A3994"/>
    <w:rsid w:val="000A3BCD"/>
    <w:rsid w:val="000A4A4E"/>
    <w:rsid w:val="000A53B8"/>
    <w:rsid w:val="000A699B"/>
    <w:rsid w:val="000A705A"/>
    <w:rsid w:val="000B228C"/>
    <w:rsid w:val="000B4265"/>
    <w:rsid w:val="000B4602"/>
    <w:rsid w:val="000B58D6"/>
    <w:rsid w:val="000B659C"/>
    <w:rsid w:val="000B720D"/>
    <w:rsid w:val="000B7AB0"/>
    <w:rsid w:val="000BB22D"/>
    <w:rsid w:val="000C2BBA"/>
    <w:rsid w:val="000C3C5C"/>
    <w:rsid w:val="000D3F24"/>
    <w:rsid w:val="000D4104"/>
    <w:rsid w:val="000D5DF8"/>
    <w:rsid w:val="000E07F3"/>
    <w:rsid w:val="000E0E96"/>
    <w:rsid w:val="000F3824"/>
    <w:rsid w:val="000F4483"/>
    <w:rsid w:val="000F47E5"/>
    <w:rsid w:val="000F50F8"/>
    <w:rsid w:val="000F63AE"/>
    <w:rsid w:val="000F6838"/>
    <w:rsid w:val="000F6FC4"/>
    <w:rsid w:val="001045FA"/>
    <w:rsid w:val="0010577B"/>
    <w:rsid w:val="001066F1"/>
    <w:rsid w:val="0010752B"/>
    <w:rsid w:val="001100B6"/>
    <w:rsid w:val="00110666"/>
    <w:rsid w:val="00113411"/>
    <w:rsid w:val="0011784D"/>
    <w:rsid w:val="00122B0F"/>
    <w:rsid w:val="0012309A"/>
    <w:rsid w:val="00123A75"/>
    <w:rsid w:val="001244B7"/>
    <w:rsid w:val="00126171"/>
    <w:rsid w:val="00126194"/>
    <w:rsid w:val="001307A5"/>
    <w:rsid w:val="00131FCB"/>
    <w:rsid w:val="00135EC8"/>
    <w:rsid w:val="0013768B"/>
    <w:rsid w:val="00140410"/>
    <w:rsid w:val="001406B9"/>
    <w:rsid w:val="0014166F"/>
    <w:rsid w:val="00141757"/>
    <w:rsid w:val="00146036"/>
    <w:rsid w:val="0016191B"/>
    <w:rsid w:val="001629A9"/>
    <w:rsid w:val="00162B66"/>
    <w:rsid w:val="001646A6"/>
    <w:rsid w:val="00165C41"/>
    <w:rsid w:val="001737A9"/>
    <w:rsid w:val="00175A41"/>
    <w:rsid w:val="0018097F"/>
    <w:rsid w:val="00180BCE"/>
    <w:rsid w:val="00181688"/>
    <w:rsid w:val="00181F40"/>
    <w:rsid w:val="0018236A"/>
    <w:rsid w:val="001846F7"/>
    <w:rsid w:val="001851D0"/>
    <w:rsid w:val="0018665C"/>
    <w:rsid w:val="0019010D"/>
    <w:rsid w:val="001914DB"/>
    <w:rsid w:val="00197CD4"/>
    <w:rsid w:val="001A1699"/>
    <w:rsid w:val="001A3414"/>
    <w:rsid w:val="001A5D77"/>
    <w:rsid w:val="001A79FD"/>
    <w:rsid w:val="001B4355"/>
    <w:rsid w:val="001B4861"/>
    <w:rsid w:val="001B4BB9"/>
    <w:rsid w:val="001B5633"/>
    <w:rsid w:val="001B5840"/>
    <w:rsid w:val="001B761A"/>
    <w:rsid w:val="001B7C9E"/>
    <w:rsid w:val="001C3C4A"/>
    <w:rsid w:val="001C3E07"/>
    <w:rsid w:val="001C43AC"/>
    <w:rsid w:val="001D0471"/>
    <w:rsid w:val="001D4E75"/>
    <w:rsid w:val="001D502D"/>
    <w:rsid w:val="001D77BF"/>
    <w:rsid w:val="001E1337"/>
    <w:rsid w:val="001E1B7A"/>
    <w:rsid w:val="001E347B"/>
    <w:rsid w:val="001E40D8"/>
    <w:rsid w:val="001E436E"/>
    <w:rsid w:val="001E44DB"/>
    <w:rsid w:val="001E4714"/>
    <w:rsid w:val="001E480D"/>
    <w:rsid w:val="001E6ADC"/>
    <w:rsid w:val="001F37D3"/>
    <w:rsid w:val="001F406B"/>
    <w:rsid w:val="001F596F"/>
    <w:rsid w:val="00202B10"/>
    <w:rsid w:val="00202C6A"/>
    <w:rsid w:val="00205BDB"/>
    <w:rsid w:val="002063AE"/>
    <w:rsid w:val="002072C2"/>
    <w:rsid w:val="00207AAB"/>
    <w:rsid w:val="00210F65"/>
    <w:rsid w:val="00211C54"/>
    <w:rsid w:val="002124B4"/>
    <w:rsid w:val="002136FC"/>
    <w:rsid w:val="002153AE"/>
    <w:rsid w:val="002153B9"/>
    <w:rsid w:val="00217472"/>
    <w:rsid w:val="00225615"/>
    <w:rsid w:val="00226FA9"/>
    <w:rsid w:val="002302A3"/>
    <w:rsid w:val="00230916"/>
    <w:rsid w:val="0023111B"/>
    <w:rsid w:val="002319C5"/>
    <w:rsid w:val="0023310A"/>
    <w:rsid w:val="002349AD"/>
    <w:rsid w:val="00234D22"/>
    <w:rsid w:val="00235F81"/>
    <w:rsid w:val="00242270"/>
    <w:rsid w:val="00242283"/>
    <w:rsid w:val="00245462"/>
    <w:rsid w:val="00246AAA"/>
    <w:rsid w:val="00250D12"/>
    <w:rsid w:val="002511CC"/>
    <w:rsid w:val="00253801"/>
    <w:rsid w:val="00262966"/>
    <w:rsid w:val="00262A81"/>
    <w:rsid w:val="00264B2E"/>
    <w:rsid w:val="00264F72"/>
    <w:rsid w:val="00267B9C"/>
    <w:rsid w:val="00270380"/>
    <w:rsid w:val="002712C7"/>
    <w:rsid w:val="00274902"/>
    <w:rsid w:val="002774AC"/>
    <w:rsid w:val="00282D4E"/>
    <w:rsid w:val="00285F23"/>
    <w:rsid w:val="002879C3"/>
    <w:rsid w:val="002912F9"/>
    <w:rsid w:val="00291575"/>
    <w:rsid w:val="00292FE7"/>
    <w:rsid w:val="00294D96"/>
    <w:rsid w:val="002955A4"/>
    <w:rsid w:val="002956A8"/>
    <w:rsid w:val="002958CB"/>
    <w:rsid w:val="0029721F"/>
    <w:rsid w:val="002A03E1"/>
    <w:rsid w:val="002A15BE"/>
    <w:rsid w:val="002A1C32"/>
    <w:rsid w:val="002A44AB"/>
    <w:rsid w:val="002A5DAC"/>
    <w:rsid w:val="002A640E"/>
    <w:rsid w:val="002A786E"/>
    <w:rsid w:val="002B0738"/>
    <w:rsid w:val="002B095A"/>
    <w:rsid w:val="002B3D25"/>
    <w:rsid w:val="002B441B"/>
    <w:rsid w:val="002B613B"/>
    <w:rsid w:val="002B7E18"/>
    <w:rsid w:val="002C03B2"/>
    <w:rsid w:val="002C13EA"/>
    <w:rsid w:val="002C56C0"/>
    <w:rsid w:val="002C6CC9"/>
    <w:rsid w:val="002C70B7"/>
    <w:rsid w:val="002D731F"/>
    <w:rsid w:val="002D755C"/>
    <w:rsid w:val="002D75A3"/>
    <w:rsid w:val="002D75B0"/>
    <w:rsid w:val="002D7678"/>
    <w:rsid w:val="002D7E46"/>
    <w:rsid w:val="002E10E1"/>
    <w:rsid w:val="002E174C"/>
    <w:rsid w:val="002E25DC"/>
    <w:rsid w:val="002E5D3E"/>
    <w:rsid w:val="002E721C"/>
    <w:rsid w:val="002E7FB9"/>
    <w:rsid w:val="002F05E1"/>
    <w:rsid w:val="002F26A0"/>
    <w:rsid w:val="002F2C65"/>
    <w:rsid w:val="002F5311"/>
    <w:rsid w:val="002F5419"/>
    <w:rsid w:val="002F5C8A"/>
    <w:rsid w:val="002F7463"/>
    <w:rsid w:val="00301408"/>
    <w:rsid w:val="00301C24"/>
    <w:rsid w:val="00301F18"/>
    <w:rsid w:val="003065EF"/>
    <w:rsid w:val="0031191A"/>
    <w:rsid w:val="003125E5"/>
    <w:rsid w:val="00317A9F"/>
    <w:rsid w:val="003211B2"/>
    <w:rsid w:val="003219A7"/>
    <w:rsid w:val="00322006"/>
    <w:rsid w:val="00325905"/>
    <w:rsid w:val="003311A9"/>
    <w:rsid w:val="003320F2"/>
    <w:rsid w:val="00332137"/>
    <w:rsid w:val="00332F80"/>
    <w:rsid w:val="00333449"/>
    <w:rsid w:val="00334598"/>
    <w:rsid w:val="003348EB"/>
    <w:rsid w:val="003366C7"/>
    <w:rsid w:val="00337D24"/>
    <w:rsid w:val="00340582"/>
    <w:rsid w:val="003444BA"/>
    <w:rsid w:val="0034566A"/>
    <w:rsid w:val="00346331"/>
    <w:rsid w:val="00346F33"/>
    <w:rsid w:val="0034719B"/>
    <w:rsid w:val="003504B3"/>
    <w:rsid w:val="003528E0"/>
    <w:rsid w:val="00352C96"/>
    <w:rsid w:val="00352FDE"/>
    <w:rsid w:val="00356883"/>
    <w:rsid w:val="00356D70"/>
    <w:rsid w:val="00357BE1"/>
    <w:rsid w:val="003615BC"/>
    <w:rsid w:val="003626C6"/>
    <w:rsid w:val="00363714"/>
    <w:rsid w:val="0037234B"/>
    <w:rsid w:val="00372D13"/>
    <w:rsid w:val="00374CC4"/>
    <w:rsid w:val="00376B2F"/>
    <w:rsid w:val="003776EC"/>
    <w:rsid w:val="00384923"/>
    <w:rsid w:val="003850C9"/>
    <w:rsid w:val="00386316"/>
    <w:rsid w:val="003877B9"/>
    <w:rsid w:val="00393153"/>
    <w:rsid w:val="00393D51"/>
    <w:rsid w:val="00394984"/>
    <w:rsid w:val="0039556F"/>
    <w:rsid w:val="00395D65"/>
    <w:rsid w:val="00396AF6"/>
    <w:rsid w:val="003A1297"/>
    <w:rsid w:val="003A2285"/>
    <w:rsid w:val="003A3EB5"/>
    <w:rsid w:val="003A4C57"/>
    <w:rsid w:val="003B12E1"/>
    <w:rsid w:val="003B1408"/>
    <w:rsid w:val="003B1C8E"/>
    <w:rsid w:val="003B200F"/>
    <w:rsid w:val="003B3689"/>
    <w:rsid w:val="003B3B93"/>
    <w:rsid w:val="003B4FD7"/>
    <w:rsid w:val="003B6628"/>
    <w:rsid w:val="003C237E"/>
    <w:rsid w:val="003C3DBE"/>
    <w:rsid w:val="003D0940"/>
    <w:rsid w:val="003D2A02"/>
    <w:rsid w:val="003D3DF4"/>
    <w:rsid w:val="003D479A"/>
    <w:rsid w:val="003D51FC"/>
    <w:rsid w:val="003D6F25"/>
    <w:rsid w:val="003E204C"/>
    <w:rsid w:val="003E4921"/>
    <w:rsid w:val="003E6030"/>
    <w:rsid w:val="003E6A18"/>
    <w:rsid w:val="003E6C3B"/>
    <w:rsid w:val="003E7046"/>
    <w:rsid w:val="003F3040"/>
    <w:rsid w:val="003F51AC"/>
    <w:rsid w:val="003F51D4"/>
    <w:rsid w:val="003F5240"/>
    <w:rsid w:val="003F581A"/>
    <w:rsid w:val="00403C09"/>
    <w:rsid w:val="004065B1"/>
    <w:rsid w:val="00407AA6"/>
    <w:rsid w:val="004118E1"/>
    <w:rsid w:val="004162ED"/>
    <w:rsid w:val="00420452"/>
    <w:rsid w:val="004266B6"/>
    <w:rsid w:val="0042758D"/>
    <w:rsid w:val="00432DFD"/>
    <w:rsid w:val="0043314F"/>
    <w:rsid w:val="004354DB"/>
    <w:rsid w:val="004417C0"/>
    <w:rsid w:val="00443405"/>
    <w:rsid w:val="00443D49"/>
    <w:rsid w:val="00444733"/>
    <w:rsid w:val="0044556B"/>
    <w:rsid w:val="00446598"/>
    <w:rsid w:val="004508AC"/>
    <w:rsid w:val="00450ABE"/>
    <w:rsid w:val="00455CA8"/>
    <w:rsid w:val="00456B4C"/>
    <w:rsid w:val="00456C8C"/>
    <w:rsid w:val="00460814"/>
    <w:rsid w:val="004632B6"/>
    <w:rsid w:val="00472EBA"/>
    <w:rsid w:val="00473395"/>
    <w:rsid w:val="00475094"/>
    <w:rsid w:val="004755EC"/>
    <w:rsid w:val="00475A6A"/>
    <w:rsid w:val="00477ED1"/>
    <w:rsid w:val="004807A1"/>
    <w:rsid w:val="00480DC2"/>
    <w:rsid w:val="0048276F"/>
    <w:rsid w:val="00483781"/>
    <w:rsid w:val="00486764"/>
    <w:rsid w:val="00487C96"/>
    <w:rsid w:val="00491A31"/>
    <w:rsid w:val="0049647A"/>
    <w:rsid w:val="004A093B"/>
    <w:rsid w:val="004A1EEC"/>
    <w:rsid w:val="004A2406"/>
    <w:rsid w:val="004A3518"/>
    <w:rsid w:val="004A54F5"/>
    <w:rsid w:val="004A77DF"/>
    <w:rsid w:val="004B43F7"/>
    <w:rsid w:val="004B7E6E"/>
    <w:rsid w:val="004C088B"/>
    <w:rsid w:val="004C1B56"/>
    <w:rsid w:val="004C272E"/>
    <w:rsid w:val="004C3528"/>
    <w:rsid w:val="004C4721"/>
    <w:rsid w:val="004C4842"/>
    <w:rsid w:val="004C5497"/>
    <w:rsid w:val="004C5925"/>
    <w:rsid w:val="004D054B"/>
    <w:rsid w:val="004D110E"/>
    <w:rsid w:val="004D3D59"/>
    <w:rsid w:val="004E328F"/>
    <w:rsid w:val="004E3A24"/>
    <w:rsid w:val="004E3D3A"/>
    <w:rsid w:val="004E3EC2"/>
    <w:rsid w:val="004E54A6"/>
    <w:rsid w:val="004E67A0"/>
    <w:rsid w:val="004E72E8"/>
    <w:rsid w:val="004F156E"/>
    <w:rsid w:val="004F3064"/>
    <w:rsid w:val="004F3E95"/>
    <w:rsid w:val="004F4D00"/>
    <w:rsid w:val="004F54DF"/>
    <w:rsid w:val="004F57A9"/>
    <w:rsid w:val="004F5B07"/>
    <w:rsid w:val="00501EC4"/>
    <w:rsid w:val="00501F6C"/>
    <w:rsid w:val="00502D1C"/>
    <w:rsid w:val="0050350C"/>
    <w:rsid w:val="0050466C"/>
    <w:rsid w:val="00504A0E"/>
    <w:rsid w:val="005071E9"/>
    <w:rsid w:val="005071EF"/>
    <w:rsid w:val="00513CE0"/>
    <w:rsid w:val="0051529F"/>
    <w:rsid w:val="0051543E"/>
    <w:rsid w:val="00515A0E"/>
    <w:rsid w:val="005168C7"/>
    <w:rsid w:val="00517231"/>
    <w:rsid w:val="0052063A"/>
    <w:rsid w:val="00520757"/>
    <w:rsid w:val="005261E5"/>
    <w:rsid w:val="0052664C"/>
    <w:rsid w:val="00526803"/>
    <w:rsid w:val="00531B28"/>
    <w:rsid w:val="00534D52"/>
    <w:rsid w:val="005353A3"/>
    <w:rsid w:val="00535746"/>
    <w:rsid w:val="005361D6"/>
    <w:rsid w:val="00536997"/>
    <w:rsid w:val="005373E1"/>
    <w:rsid w:val="00537A6A"/>
    <w:rsid w:val="005409D7"/>
    <w:rsid w:val="00543309"/>
    <w:rsid w:val="0054403D"/>
    <w:rsid w:val="0054584B"/>
    <w:rsid w:val="00554DC3"/>
    <w:rsid w:val="00561881"/>
    <w:rsid w:val="00570338"/>
    <w:rsid w:val="00573E74"/>
    <w:rsid w:val="00576FBC"/>
    <w:rsid w:val="005810F9"/>
    <w:rsid w:val="00583C02"/>
    <w:rsid w:val="00584A23"/>
    <w:rsid w:val="00585277"/>
    <w:rsid w:val="00590045"/>
    <w:rsid w:val="00593ABE"/>
    <w:rsid w:val="00595058"/>
    <w:rsid w:val="0059531D"/>
    <w:rsid w:val="005974CF"/>
    <w:rsid w:val="0059752A"/>
    <w:rsid w:val="0059754E"/>
    <w:rsid w:val="005A1F07"/>
    <w:rsid w:val="005A28C3"/>
    <w:rsid w:val="005A3A98"/>
    <w:rsid w:val="005A5A85"/>
    <w:rsid w:val="005A6760"/>
    <w:rsid w:val="005A7FD0"/>
    <w:rsid w:val="005B080A"/>
    <w:rsid w:val="005B47E3"/>
    <w:rsid w:val="005C0816"/>
    <w:rsid w:val="005C1D44"/>
    <w:rsid w:val="005C6ABF"/>
    <w:rsid w:val="005C79D3"/>
    <w:rsid w:val="005D0023"/>
    <w:rsid w:val="005D069D"/>
    <w:rsid w:val="005D0CFF"/>
    <w:rsid w:val="005D3D32"/>
    <w:rsid w:val="005D3D49"/>
    <w:rsid w:val="005D6035"/>
    <w:rsid w:val="005D649E"/>
    <w:rsid w:val="005E04CD"/>
    <w:rsid w:val="005E06C5"/>
    <w:rsid w:val="005E1575"/>
    <w:rsid w:val="005E38E2"/>
    <w:rsid w:val="005E3F14"/>
    <w:rsid w:val="005E5171"/>
    <w:rsid w:val="005F05D0"/>
    <w:rsid w:val="005F2CD4"/>
    <w:rsid w:val="005F318F"/>
    <w:rsid w:val="005F3BD8"/>
    <w:rsid w:val="005F3E8D"/>
    <w:rsid w:val="005F5FD1"/>
    <w:rsid w:val="005F703D"/>
    <w:rsid w:val="005F7FEA"/>
    <w:rsid w:val="006000FE"/>
    <w:rsid w:val="0060052A"/>
    <w:rsid w:val="00605248"/>
    <w:rsid w:val="0060676A"/>
    <w:rsid w:val="0061074C"/>
    <w:rsid w:val="0061099D"/>
    <w:rsid w:val="00610D74"/>
    <w:rsid w:val="00610DDA"/>
    <w:rsid w:val="006111F3"/>
    <w:rsid w:val="00611D89"/>
    <w:rsid w:val="00614364"/>
    <w:rsid w:val="00615AB1"/>
    <w:rsid w:val="00615BDC"/>
    <w:rsid w:val="0061727C"/>
    <w:rsid w:val="00617EAB"/>
    <w:rsid w:val="00621367"/>
    <w:rsid w:val="00621551"/>
    <w:rsid w:val="00623927"/>
    <w:rsid w:val="00625A39"/>
    <w:rsid w:val="00625F0A"/>
    <w:rsid w:val="00627FCE"/>
    <w:rsid w:val="00633E25"/>
    <w:rsid w:val="00634335"/>
    <w:rsid w:val="0063470F"/>
    <w:rsid w:val="006358ED"/>
    <w:rsid w:val="0063603C"/>
    <w:rsid w:val="0063605D"/>
    <w:rsid w:val="00636D5E"/>
    <w:rsid w:val="00637B29"/>
    <w:rsid w:val="00642C42"/>
    <w:rsid w:val="00646209"/>
    <w:rsid w:val="00646D8E"/>
    <w:rsid w:val="00647B7E"/>
    <w:rsid w:val="0065014A"/>
    <w:rsid w:val="006502B5"/>
    <w:rsid w:val="00650CD5"/>
    <w:rsid w:val="00653E80"/>
    <w:rsid w:val="006556E9"/>
    <w:rsid w:val="006568E7"/>
    <w:rsid w:val="00661297"/>
    <w:rsid w:val="006620B8"/>
    <w:rsid w:val="00663E5C"/>
    <w:rsid w:val="0066436D"/>
    <w:rsid w:val="006667F9"/>
    <w:rsid w:val="00670E52"/>
    <w:rsid w:val="00671ACF"/>
    <w:rsid w:val="006755B9"/>
    <w:rsid w:val="00681D65"/>
    <w:rsid w:val="006836A7"/>
    <w:rsid w:val="00683E9D"/>
    <w:rsid w:val="006871A7"/>
    <w:rsid w:val="0069050D"/>
    <w:rsid w:val="006949C9"/>
    <w:rsid w:val="006967B9"/>
    <w:rsid w:val="006A1629"/>
    <w:rsid w:val="006A4212"/>
    <w:rsid w:val="006A446F"/>
    <w:rsid w:val="006A467C"/>
    <w:rsid w:val="006A49B6"/>
    <w:rsid w:val="006A6785"/>
    <w:rsid w:val="006B06BB"/>
    <w:rsid w:val="006B56D5"/>
    <w:rsid w:val="006B5805"/>
    <w:rsid w:val="006B6337"/>
    <w:rsid w:val="006C0BBA"/>
    <w:rsid w:val="006C2038"/>
    <w:rsid w:val="006C2EAF"/>
    <w:rsid w:val="006C35AC"/>
    <w:rsid w:val="006C5AD0"/>
    <w:rsid w:val="006C6A45"/>
    <w:rsid w:val="006D0D63"/>
    <w:rsid w:val="006D1DBC"/>
    <w:rsid w:val="006D2FF9"/>
    <w:rsid w:val="006D3837"/>
    <w:rsid w:val="006D572B"/>
    <w:rsid w:val="006D6B1B"/>
    <w:rsid w:val="006D6B30"/>
    <w:rsid w:val="006E573C"/>
    <w:rsid w:val="006E6D2E"/>
    <w:rsid w:val="006E7371"/>
    <w:rsid w:val="006F3F80"/>
    <w:rsid w:val="006F4B7C"/>
    <w:rsid w:val="00703205"/>
    <w:rsid w:val="00703B77"/>
    <w:rsid w:val="007044DC"/>
    <w:rsid w:val="00704E95"/>
    <w:rsid w:val="00705C2C"/>
    <w:rsid w:val="00707056"/>
    <w:rsid w:val="00711A36"/>
    <w:rsid w:val="00713196"/>
    <w:rsid w:val="0071475D"/>
    <w:rsid w:val="00716985"/>
    <w:rsid w:val="00720F34"/>
    <w:rsid w:val="00721BC0"/>
    <w:rsid w:val="00722581"/>
    <w:rsid w:val="007230DC"/>
    <w:rsid w:val="00723D1B"/>
    <w:rsid w:val="00725A36"/>
    <w:rsid w:val="00725D5B"/>
    <w:rsid w:val="00725FD1"/>
    <w:rsid w:val="00726340"/>
    <w:rsid w:val="00727B2A"/>
    <w:rsid w:val="00730203"/>
    <w:rsid w:val="00730972"/>
    <w:rsid w:val="00731A43"/>
    <w:rsid w:val="00734723"/>
    <w:rsid w:val="00734D86"/>
    <w:rsid w:val="00736DBE"/>
    <w:rsid w:val="00740D9A"/>
    <w:rsid w:val="007415E9"/>
    <w:rsid w:val="00741D25"/>
    <w:rsid w:val="00744E1C"/>
    <w:rsid w:val="00747035"/>
    <w:rsid w:val="00747415"/>
    <w:rsid w:val="00747959"/>
    <w:rsid w:val="007500FF"/>
    <w:rsid w:val="007528F1"/>
    <w:rsid w:val="00753834"/>
    <w:rsid w:val="0075522A"/>
    <w:rsid w:val="00755E29"/>
    <w:rsid w:val="00755E7C"/>
    <w:rsid w:val="007603C0"/>
    <w:rsid w:val="0076119C"/>
    <w:rsid w:val="007614DE"/>
    <w:rsid w:val="007616AD"/>
    <w:rsid w:val="007626B2"/>
    <w:rsid w:val="00762984"/>
    <w:rsid w:val="00763681"/>
    <w:rsid w:val="00764423"/>
    <w:rsid w:val="00766CFE"/>
    <w:rsid w:val="00767E26"/>
    <w:rsid w:val="007718A5"/>
    <w:rsid w:val="00771EEA"/>
    <w:rsid w:val="007733EF"/>
    <w:rsid w:val="0077357D"/>
    <w:rsid w:val="00773C9C"/>
    <w:rsid w:val="00774C44"/>
    <w:rsid w:val="00774DCD"/>
    <w:rsid w:val="007752FB"/>
    <w:rsid w:val="00777752"/>
    <w:rsid w:val="00783807"/>
    <w:rsid w:val="0078381B"/>
    <w:rsid w:val="00786276"/>
    <w:rsid w:val="007862C7"/>
    <w:rsid w:val="00793D31"/>
    <w:rsid w:val="007958FF"/>
    <w:rsid w:val="007A1DBC"/>
    <w:rsid w:val="007A341B"/>
    <w:rsid w:val="007A372B"/>
    <w:rsid w:val="007A3A09"/>
    <w:rsid w:val="007A469B"/>
    <w:rsid w:val="007A6318"/>
    <w:rsid w:val="007A7D75"/>
    <w:rsid w:val="007B00F6"/>
    <w:rsid w:val="007B198F"/>
    <w:rsid w:val="007B3F2A"/>
    <w:rsid w:val="007B4A6D"/>
    <w:rsid w:val="007C060A"/>
    <w:rsid w:val="007C0C18"/>
    <w:rsid w:val="007C0CD7"/>
    <w:rsid w:val="007C17B7"/>
    <w:rsid w:val="007C2AF5"/>
    <w:rsid w:val="007C2B6C"/>
    <w:rsid w:val="007C47E1"/>
    <w:rsid w:val="007D59C5"/>
    <w:rsid w:val="007E1018"/>
    <w:rsid w:val="007E2472"/>
    <w:rsid w:val="007E2AD4"/>
    <w:rsid w:val="007E2BEE"/>
    <w:rsid w:val="007E4447"/>
    <w:rsid w:val="007E6225"/>
    <w:rsid w:val="007E64AB"/>
    <w:rsid w:val="007F1EA2"/>
    <w:rsid w:val="007F2772"/>
    <w:rsid w:val="007F444A"/>
    <w:rsid w:val="007F5101"/>
    <w:rsid w:val="007F6EA9"/>
    <w:rsid w:val="007F6EEC"/>
    <w:rsid w:val="00802BA4"/>
    <w:rsid w:val="0080334F"/>
    <w:rsid w:val="00804F4C"/>
    <w:rsid w:val="00805DB6"/>
    <w:rsid w:val="00805E83"/>
    <w:rsid w:val="00807AC9"/>
    <w:rsid w:val="00810EF2"/>
    <w:rsid w:val="00811515"/>
    <w:rsid w:val="00811A20"/>
    <w:rsid w:val="008128FB"/>
    <w:rsid w:val="00813F4D"/>
    <w:rsid w:val="0081432C"/>
    <w:rsid w:val="00816E7F"/>
    <w:rsid w:val="00823C08"/>
    <w:rsid w:val="008261A7"/>
    <w:rsid w:val="00830440"/>
    <w:rsid w:val="00830953"/>
    <w:rsid w:val="0083367F"/>
    <w:rsid w:val="0083559E"/>
    <w:rsid w:val="00835A0F"/>
    <w:rsid w:val="0083664F"/>
    <w:rsid w:val="00837F9F"/>
    <w:rsid w:val="008403E6"/>
    <w:rsid w:val="00842472"/>
    <w:rsid w:val="00842D17"/>
    <w:rsid w:val="00843B0E"/>
    <w:rsid w:val="00845782"/>
    <w:rsid w:val="008512E7"/>
    <w:rsid w:val="008513E5"/>
    <w:rsid w:val="00851949"/>
    <w:rsid w:val="00857547"/>
    <w:rsid w:val="00857CC0"/>
    <w:rsid w:val="00860001"/>
    <w:rsid w:val="00863931"/>
    <w:rsid w:val="00866DC1"/>
    <w:rsid w:val="008670E0"/>
    <w:rsid w:val="008679E4"/>
    <w:rsid w:val="008763E8"/>
    <w:rsid w:val="00880AF1"/>
    <w:rsid w:val="00881355"/>
    <w:rsid w:val="00881CA8"/>
    <w:rsid w:val="00885885"/>
    <w:rsid w:val="00885B69"/>
    <w:rsid w:val="00890073"/>
    <w:rsid w:val="008905B3"/>
    <w:rsid w:val="00894244"/>
    <w:rsid w:val="008960E4"/>
    <w:rsid w:val="008963C5"/>
    <w:rsid w:val="008A077D"/>
    <w:rsid w:val="008A12EA"/>
    <w:rsid w:val="008B2862"/>
    <w:rsid w:val="008B3DCF"/>
    <w:rsid w:val="008B5B00"/>
    <w:rsid w:val="008B7823"/>
    <w:rsid w:val="008C2279"/>
    <w:rsid w:val="008C232E"/>
    <w:rsid w:val="008C5A8A"/>
    <w:rsid w:val="008C5ADA"/>
    <w:rsid w:val="008C6FD9"/>
    <w:rsid w:val="008D0111"/>
    <w:rsid w:val="008D1CBD"/>
    <w:rsid w:val="008D1E8B"/>
    <w:rsid w:val="008D292A"/>
    <w:rsid w:val="008D3639"/>
    <w:rsid w:val="008D7E77"/>
    <w:rsid w:val="008E09DD"/>
    <w:rsid w:val="008E1F29"/>
    <w:rsid w:val="008E25E5"/>
    <w:rsid w:val="008E308C"/>
    <w:rsid w:val="008E65F7"/>
    <w:rsid w:val="008E76AC"/>
    <w:rsid w:val="008F0CF3"/>
    <w:rsid w:val="008F2B78"/>
    <w:rsid w:val="00901E70"/>
    <w:rsid w:val="009024E2"/>
    <w:rsid w:val="00906829"/>
    <w:rsid w:val="009111F8"/>
    <w:rsid w:val="00911484"/>
    <w:rsid w:val="0091583F"/>
    <w:rsid w:val="00917A72"/>
    <w:rsid w:val="00920620"/>
    <w:rsid w:val="00920B29"/>
    <w:rsid w:val="0092172E"/>
    <w:rsid w:val="00927A9C"/>
    <w:rsid w:val="00930575"/>
    <w:rsid w:val="00930C7A"/>
    <w:rsid w:val="0093148D"/>
    <w:rsid w:val="009357CD"/>
    <w:rsid w:val="00940883"/>
    <w:rsid w:val="00941BF8"/>
    <w:rsid w:val="0094214A"/>
    <w:rsid w:val="00942A1A"/>
    <w:rsid w:val="00943016"/>
    <w:rsid w:val="00945094"/>
    <w:rsid w:val="00950655"/>
    <w:rsid w:val="00950666"/>
    <w:rsid w:val="00952CCC"/>
    <w:rsid w:val="00952CF6"/>
    <w:rsid w:val="00953FD0"/>
    <w:rsid w:val="0095790C"/>
    <w:rsid w:val="009608CF"/>
    <w:rsid w:val="00961F38"/>
    <w:rsid w:val="00962181"/>
    <w:rsid w:val="00965E5D"/>
    <w:rsid w:val="00966691"/>
    <w:rsid w:val="00970535"/>
    <w:rsid w:val="00971908"/>
    <w:rsid w:val="00974266"/>
    <w:rsid w:val="009857F1"/>
    <w:rsid w:val="0099321A"/>
    <w:rsid w:val="00993A44"/>
    <w:rsid w:val="0099439B"/>
    <w:rsid w:val="00997203"/>
    <w:rsid w:val="009A0AA0"/>
    <w:rsid w:val="009A378A"/>
    <w:rsid w:val="009A5360"/>
    <w:rsid w:val="009A573A"/>
    <w:rsid w:val="009A5B27"/>
    <w:rsid w:val="009A79AA"/>
    <w:rsid w:val="009B5383"/>
    <w:rsid w:val="009C0607"/>
    <w:rsid w:val="009C153D"/>
    <w:rsid w:val="009C2DB0"/>
    <w:rsid w:val="009C3432"/>
    <w:rsid w:val="009C431F"/>
    <w:rsid w:val="009C4C82"/>
    <w:rsid w:val="009C5DEB"/>
    <w:rsid w:val="009C6EAA"/>
    <w:rsid w:val="009D5B5F"/>
    <w:rsid w:val="009D7E28"/>
    <w:rsid w:val="009D7E29"/>
    <w:rsid w:val="009D7E53"/>
    <w:rsid w:val="009E3E5C"/>
    <w:rsid w:val="009E4904"/>
    <w:rsid w:val="009E52DE"/>
    <w:rsid w:val="009E54A3"/>
    <w:rsid w:val="009E5538"/>
    <w:rsid w:val="009F3DC4"/>
    <w:rsid w:val="009F4B5E"/>
    <w:rsid w:val="009F691F"/>
    <w:rsid w:val="009F71A0"/>
    <w:rsid w:val="00A00C14"/>
    <w:rsid w:val="00A032EA"/>
    <w:rsid w:val="00A05FA9"/>
    <w:rsid w:val="00A0752B"/>
    <w:rsid w:val="00A10366"/>
    <w:rsid w:val="00A1149B"/>
    <w:rsid w:val="00A1312E"/>
    <w:rsid w:val="00A14E8E"/>
    <w:rsid w:val="00A173E6"/>
    <w:rsid w:val="00A23535"/>
    <w:rsid w:val="00A239D7"/>
    <w:rsid w:val="00A263A2"/>
    <w:rsid w:val="00A34018"/>
    <w:rsid w:val="00A361B0"/>
    <w:rsid w:val="00A362AA"/>
    <w:rsid w:val="00A4099C"/>
    <w:rsid w:val="00A43813"/>
    <w:rsid w:val="00A453BC"/>
    <w:rsid w:val="00A472B6"/>
    <w:rsid w:val="00A50E51"/>
    <w:rsid w:val="00A51022"/>
    <w:rsid w:val="00A5139C"/>
    <w:rsid w:val="00A51643"/>
    <w:rsid w:val="00A56F42"/>
    <w:rsid w:val="00A626AF"/>
    <w:rsid w:val="00A62C15"/>
    <w:rsid w:val="00A65721"/>
    <w:rsid w:val="00A6769A"/>
    <w:rsid w:val="00A72D69"/>
    <w:rsid w:val="00A75B56"/>
    <w:rsid w:val="00A761BB"/>
    <w:rsid w:val="00A76C62"/>
    <w:rsid w:val="00A77B3A"/>
    <w:rsid w:val="00A822B1"/>
    <w:rsid w:val="00A83B60"/>
    <w:rsid w:val="00A83BE8"/>
    <w:rsid w:val="00A84C1D"/>
    <w:rsid w:val="00A8571E"/>
    <w:rsid w:val="00A900B0"/>
    <w:rsid w:val="00A9237E"/>
    <w:rsid w:val="00A9274F"/>
    <w:rsid w:val="00A9519D"/>
    <w:rsid w:val="00A96CE4"/>
    <w:rsid w:val="00AA0928"/>
    <w:rsid w:val="00AA1D43"/>
    <w:rsid w:val="00AA2E04"/>
    <w:rsid w:val="00AA6B85"/>
    <w:rsid w:val="00AC301D"/>
    <w:rsid w:val="00AC367D"/>
    <w:rsid w:val="00AC42B6"/>
    <w:rsid w:val="00AC4677"/>
    <w:rsid w:val="00AC596A"/>
    <w:rsid w:val="00AC715A"/>
    <w:rsid w:val="00AE02ED"/>
    <w:rsid w:val="00AE2D1E"/>
    <w:rsid w:val="00AE33A7"/>
    <w:rsid w:val="00AE5E8C"/>
    <w:rsid w:val="00AE7446"/>
    <w:rsid w:val="00AF08E6"/>
    <w:rsid w:val="00AF2502"/>
    <w:rsid w:val="00AF2DD4"/>
    <w:rsid w:val="00AF38C6"/>
    <w:rsid w:val="00B009C2"/>
    <w:rsid w:val="00B05D81"/>
    <w:rsid w:val="00B1465A"/>
    <w:rsid w:val="00B15E3B"/>
    <w:rsid w:val="00B15FA1"/>
    <w:rsid w:val="00B16555"/>
    <w:rsid w:val="00B166F1"/>
    <w:rsid w:val="00B16A42"/>
    <w:rsid w:val="00B2006E"/>
    <w:rsid w:val="00B20A62"/>
    <w:rsid w:val="00B20E61"/>
    <w:rsid w:val="00B234B4"/>
    <w:rsid w:val="00B2358E"/>
    <w:rsid w:val="00B23E7F"/>
    <w:rsid w:val="00B244A4"/>
    <w:rsid w:val="00B251CD"/>
    <w:rsid w:val="00B27C6B"/>
    <w:rsid w:val="00B30187"/>
    <w:rsid w:val="00B32014"/>
    <w:rsid w:val="00B32D26"/>
    <w:rsid w:val="00B37EA1"/>
    <w:rsid w:val="00B4234A"/>
    <w:rsid w:val="00B42CB8"/>
    <w:rsid w:val="00B4478B"/>
    <w:rsid w:val="00B530FE"/>
    <w:rsid w:val="00B5339C"/>
    <w:rsid w:val="00B542FD"/>
    <w:rsid w:val="00B54B9F"/>
    <w:rsid w:val="00B55A8A"/>
    <w:rsid w:val="00B61D0C"/>
    <w:rsid w:val="00B62261"/>
    <w:rsid w:val="00B62573"/>
    <w:rsid w:val="00B6267D"/>
    <w:rsid w:val="00B6465B"/>
    <w:rsid w:val="00B65199"/>
    <w:rsid w:val="00B65AEB"/>
    <w:rsid w:val="00B67614"/>
    <w:rsid w:val="00B6771A"/>
    <w:rsid w:val="00B72419"/>
    <w:rsid w:val="00B737C4"/>
    <w:rsid w:val="00B74BCB"/>
    <w:rsid w:val="00B9181B"/>
    <w:rsid w:val="00B93F4C"/>
    <w:rsid w:val="00B94781"/>
    <w:rsid w:val="00BA179D"/>
    <w:rsid w:val="00BA4784"/>
    <w:rsid w:val="00BA75F6"/>
    <w:rsid w:val="00BB0D64"/>
    <w:rsid w:val="00BB3284"/>
    <w:rsid w:val="00BB336C"/>
    <w:rsid w:val="00BB54E0"/>
    <w:rsid w:val="00BB6C53"/>
    <w:rsid w:val="00BC0F78"/>
    <w:rsid w:val="00BC185E"/>
    <w:rsid w:val="00BC35E3"/>
    <w:rsid w:val="00BC3C48"/>
    <w:rsid w:val="00BC4760"/>
    <w:rsid w:val="00BC551C"/>
    <w:rsid w:val="00BC6C7C"/>
    <w:rsid w:val="00BC6FAE"/>
    <w:rsid w:val="00BD0065"/>
    <w:rsid w:val="00BD20A1"/>
    <w:rsid w:val="00BD24D2"/>
    <w:rsid w:val="00BD6962"/>
    <w:rsid w:val="00BD7FD1"/>
    <w:rsid w:val="00BE167B"/>
    <w:rsid w:val="00BE47D2"/>
    <w:rsid w:val="00BE579D"/>
    <w:rsid w:val="00BE6831"/>
    <w:rsid w:val="00BE6E32"/>
    <w:rsid w:val="00BE726C"/>
    <w:rsid w:val="00BF028C"/>
    <w:rsid w:val="00BF0C4E"/>
    <w:rsid w:val="00BF2BF3"/>
    <w:rsid w:val="00BF2CF1"/>
    <w:rsid w:val="00BF478A"/>
    <w:rsid w:val="00BF6EF0"/>
    <w:rsid w:val="00BF6F26"/>
    <w:rsid w:val="00C0054C"/>
    <w:rsid w:val="00C0163A"/>
    <w:rsid w:val="00C0256B"/>
    <w:rsid w:val="00C02A30"/>
    <w:rsid w:val="00C06AB4"/>
    <w:rsid w:val="00C073B3"/>
    <w:rsid w:val="00C10F35"/>
    <w:rsid w:val="00C11085"/>
    <w:rsid w:val="00C11230"/>
    <w:rsid w:val="00C14A4D"/>
    <w:rsid w:val="00C16A98"/>
    <w:rsid w:val="00C212D3"/>
    <w:rsid w:val="00C222E1"/>
    <w:rsid w:val="00C22FD7"/>
    <w:rsid w:val="00C30F9D"/>
    <w:rsid w:val="00C33207"/>
    <w:rsid w:val="00C373C3"/>
    <w:rsid w:val="00C376A0"/>
    <w:rsid w:val="00C40BE6"/>
    <w:rsid w:val="00C4197E"/>
    <w:rsid w:val="00C43E26"/>
    <w:rsid w:val="00C47528"/>
    <w:rsid w:val="00C47989"/>
    <w:rsid w:val="00C5032D"/>
    <w:rsid w:val="00C50A31"/>
    <w:rsid w:val="00C50D81"/>
    <w:rsid w:val="00C5250C"/>
    <w:rsid w:val="00C54183"/>
    <w:rsid w:val="00C55580"/>
    <w:rsid w:val="00C55828"/>
    <w:rsid w:val="00C560B2"/>
    <w:rsid w:val="00C565DB"/>
    <w:rsid w:val="00C6011F"/>
    <w:rsid w:val="00C610C2"/>
    <w:rsid w:val="00C62397"/>
    <w:rsid w:val="00C67E9B"/>
    <w:rsid w:val="00C756A1"/>
    <w:rsid w:val="00C80442"/>
    <w:rsid w:val="00C80965"/>
    <w:rsid w:val="00C84590"/>
    <w:rsid w:val="00C863AD"/>
    <w:rsid w:val="00C92F4B"/>
    <w:rsid w:val="00C9757C"/>
    <w:rsid w:val="00CA06DC"/>
    <w:rsid w:val="00CA1AD1"/>
    <w:rsid w:val="00CA1B6C"/>
    <w:rsid w:val="00CB02EF"/>
    <w:rsid w:val="00CB132F"/>
    <w:rsid w:val="00CB2F5B"/>
    <w:rsid w:val="00CB41FE"/>
    <w:rsid w:val="00CB4FB7"/>
    <w:rsid w:val="00CB5B6D"/>
    <w:rsid w:val="00CC04F6"/>
    <w:rsid w:val="00CC141F"/>
    <w:rsid w:val="00CC1ECA"/>
    <w:rsid w:val="00CC264A"/>
    <w:rsid w:val="00CC2D3F"/>
    <w:rsid w:val="00CC2ED3"/>
    <w:rsid w:val="00CC301C"/>
    <w:rsid w:val="00CC350F"/>
    <w:rsid w:val="00CC3BDE"/>
    <w:rsid w:val="00CD00D2"/>
    <w:rsid w:val="00CD088E"/>
    <w:rsid w:val="00CD567C"/>
    <w:rsid w:val="00CD5A36"/>
    <w:rsid w:val="00CD65C4"/>
    <w:rsid w:val="00CD71EB"/>
    <w:rsid w:val="00CE28CC"/>
    <w:rsid w:val="00CE30C1"/>
    <w:rsid w:val="00CE37F0"/>
    <w:rsid w:val="00CE3BDB"/>
    <w:rsid w:val="00CE51AF"/>
    <w:rsid w:val="00CE5B67"/>
    <w:rsid w:val="00CF08E3"/>
    <w:rsid w:val="00CF12B9"/>
    <w:rsid w:val="00CF53E2"/>
    <w:rsid w:val="00CF5B82"/>
    <w:rsid w:val="00CF6CDB"/>
    <w:rsid w:val="00D004EF"/>
    <w:rsid w:val="00D04EE1"/>
    <w:rsid w:val="00D10E46"/>
    <w:rsid w:val="00D12DE7"/>
    <w:rsid w:val="00D1613D"/>
    <w:rsid w:val="00D16810"/>
    <w:rsid w:val="00D174CB"/>
    <w:rsid w:val="00D1797C"/>
    <w:rsid w:val="00D20E23"/>
    <w:rsid w:val="00D2353A"/>
    <w:rsid w:val="00D24C54"/>
    <w:rsid w:val="00D273BC"/>
    <w:rsid w:val="00D3268C"/>
    <w:rsid w:val="00D34008"/>
    <w:rsid w:val="00D37B16"/>
    <w:rsid w:val="00D4139A"/>
    <w:rsid w:val="00D41C72"/>
    <w:rsid w:val="00D45129"/>
    <w:rsid w:val="00D4601E"/>
    <w:rsid w:val="00D5048F"/>
    <w:rsid w:val="00D533C1"/>
    <w:rsid w:val="00D5365D"/>
    <w:rsid w:val="00D56728"/>
    <w:rsid w:val="00D56A91"/>
    <w:rsid w:val="00D651BF"/>
    <w:rsid w:val="00D66338"/>
    <w:rsid w:val="00D672D9"/>
    <w:rsid w:val="00D673CB"/>
    <w:rsid w:val="00D67B70"/>
    <w:rsid w:val="00D70042"/>
    <w:rsid w:val="00D703AE"/>
    <w:rsid w:val="00D70916"/>
    <w:rsid w:val="00D73A47"/>
    <w:rsid w:val="00D7634D"/>
    <w:rsid w:val="00D76D0A"/>
    <w:rsid w:val="00D8173F"/>
    <w:rsid w:val="00D830C8"/>
    <w:rsid w:val="00D8794C"/>
    <w:rsid w:val="00D91DC6"/>
    <w:rsid w:val="00D92816"/>
    <w:rsid w:val="00D952A6"/>
    <w:rsid w:val="00D965E2"/>
    <w:rsid w:val="00D96F18"/>
    <w:rsid w:val="00D975F8"/>
    <w:rsid w:val="00D9773F"/>
    <w:rsid w:val="00DA180E"/>
    <w:rsid w:val="00DA28DD"/>
    <w:rsid w:val="00DA292B"/>
    <w:rsid w:val="00DA3D56"/>
    <w:rsid w:val="00DA3EC2"/>
    <w:rsid w:val="00DB08E8"/>
    <w:rsid w:val="00DB158E"/>
    <w:rsid w:val="00DB69F0"/>
    <w:rsid w:val="00DB7BD5"/>
    <w:rsid w:val="00DC0B95"/>
    <w:rsid w:val="00DC387E"/>
    <w:rsid w:val="00DC3E5A"/>
    <w:rsid w:val="00DC6005"/>
    <w:rsid w:val="00DD136E"/>
    <w:rsid w:val="00DD1F84"/>
    <w:rsid w:val="00DD24C5"/>
    <w:rsid w:val="00DD46B2"/>
    <w:rsid w:val="00DD4F7F"/>
    <w:rsid w:val="00DD7D28"/>
    <w:rsid w:val="00DE0671"/>
    <w:rsid w:val="00DE0EE8"/>
    <w:rsid w:val="00DE188A"/>
    <w:rsid w:val="00DE1BA7"/>
    <w:rsid w:val="00DE3589"/>
    <w:rsid w:val="00DE3797"/>
    <w:rsid w:val="00DF1F6D"/>
    <w:rsid w:val="00E013F7"/>
    <w:rsid w:val="00E016EB"/>
    <w:rsid w:val="00E11CA9"/>
    <w:rsid w:val="00E13F83"/>
    <w:rsid w:val="00E16B28"/>
    <w:rsid w:val="00E17A04"/>
    <w:rsid w:val="00E17CBF"/>
    <w:rsid w:val="00E20041"/>
    <w:rsid w:val="00E20233"/>
    <w:rsid w:val="00E24753"/>
    <w:rsid w:val="00E24A5D"/>
    <w:rsid w:val="00E25471"/>
    <w:rsid w:val="00E26B2F"/>
    <w:rsid w:val="00E26C26"/>
    <w:rsid w:val="00E327C3"/>
    <w:rsid w:val="00E340DD"/>
    <w:rsid w:val="00E3482F"/>
    <w:rsid w:val="00E36167"/>
    <w:rsid w:val="00E37168"/>
    <w:rsid w:val="00E37D1E"/>
    <w:rsid w:val="00E40E00"/>
    <w:rsid w:val="00E4296E"/>
    <w:rsid w:val="00E43F03"/>
    <w:rsid w:val="00E45A31"/>
    <w:rsid w:val="00E45D04"/>
    <w:rsid w:val="00E52AA4"/>
    <w:rsid w:val="00E54273"/>
    <w:rsid w:val="00E54896"/>
    <w:rsid w:val="00E60864"/>
    <w:rsid w:val="00E61F79"/>
    <w:rsid w:val="00E62013"/>
    <w:rsid w:val="00E62152"/>
    <w:rsid w:val="00E622E2"/>
    <w:rsid w:val="00E630F3"/>
    <w:rsid w:val="00E63665"/>
    <w:rsid w:val="00E63C6F"/>
    <w:rsid w:val="00E650EF"/>
    <w:rsid w:val="00E662A4"/>
    <w:rsid w:val="00E6685E"/>
    <w:rsid w:val="00E67752"/>
    <w:rsid w:val="00E70ABD"/>
    <w:rsid w:val="00E70B68"/>
    <w:rsid w:val="00E71F47"/>
    <w:rsid w:val="00E7216F"/>
    <w:rsid w:val="00E7357D"/>
    <w:rsid w:val="00E75B75"/>
    <w:rsid w:val="00E8061B"/>
    <w:rsid w:val="00E81EEB"/>
    <w:rsid w:val="00E82382"/>
    <w:rsid w:val="00E82B0B"/>
    <w:rsid w:val="00E82DF1"/>
    <w:rsid w:val="00E85BAE"/>
    <w:rsid w:val="00E86360"/>
    <w:rsid w:val="00E906AB"/>
    <w:rsid w:val="00E92973"/>
    <w:rsid w:val="00EA3556"/>
    <w:rsid w:val="00EA523C"/>
    <w:rsid w:val="00EA5983"/>
    <w:rsid w:val="00EA627E"/>
    <w:rsid w:val="00EA7728"/>
    <w:rsid w:val="00EB0B99"/>
    <w:rsid w:val="00EB0DE0"/>
    <w:rsid w:val="00EB3BCA"/>
    <w:rsid w:val="00EB56EC"/>
    <w:rsid w:val="00EC11EE"/>
    <w:rsid w:val="00EC499E"/>
    <w:rsid w:val="00EC744A"/>
    <w:rsid w:val="00ED09F8"/>
    <w:rsid w:val="00ED21CC"/>
    <w:rsid w:val="00ED5F8A"/>
    <w:rsid w:val="00ED6432"/>
    <w:rsid w:val="00ED745D"/>
    <w:rsid w:val="00EE34C8"/>
    <w:rsid w:val="00EE3FB0"/>
    <w:rsid w:val="00EE4875"/>
    <w:rsid w:val="00EE546F"/>
    <w:rsid w:val="00EE75C5"/>
    <w:rsid w:val="00EF3167"/>
    <w:rsid w:val="00EF3952"/>
    <w:rsid w:val="00EF3E9A"/>
    <w:rsid w:val="00EF500B"/>
    <w:rsid w:val="00EF5D07"/>
    <w:rsid w:val="00EF5D48"/>
    <w:rsid w:val="00F005B0"/>
    <w:rsid w:val="00F014B6"/>
    <w:rsid w:val="00F01DC5"/>
    <w:rsid w:val="00F03007"/>
    <w:rsid w:val="00F03B28"/>
    <w:rsid w:val="00F043DD"/>
    <w:rsid w:val="00F04679"/>
    <w:rsid w:val="00F064BC"/>
    <w:rsid w:val="00F06CC9"/>
    <w:rsid w:val="00F070C0"/>
    <w:rsid w:val="00F07C7E"/>
    <w:rsid w:val="00F105D0"/>
    <w:rsid w:val="00F10AEB"/>
    <w:rsid w:val="00F117E0"/>
    <w:rsid w:val="00F126DC"/>
    <w:rsid w:val="00F12831"/>
    <w:rsid w:val="00F15B11"/>
    <w:rsid w:val="00F15DD7"/>
    <w:rsid w:val="00F213CF"/>
    <w:rsid w:val="00F24D8B"/>
    <w:rsid w:val="00F26139"/>
    <w:rsid w:val="00F26FB6"/>
    <w:rsid w:val="00F304BD"/>
    <w:rsid w:val="00F328F0"/>
    <w:rsid w:val="00F33A99"/>
    <w:rsid w:val="00F340BC"/>
    <w:rsid w:val="00F348B7"/>
    <w:rsid w:val="00F35422"/>
    <w:rsid w:val="00F36D2B"/>
    <w:rsid w:val="00F40FDE"/>
    <w:rsid w:val="00F43654"/>
    <w:rsid w:val="00F439F2"/>
    <w:rsid w:val="00F44240"/>
    <w:rsid w:val="00F45404"/>
    <w:rsid w:val="00F464BE"/>
    <w:rsid w:val="00F506E3"/>
    <w:rsid w:val="00F55DF1"/>
    <w:rsid w:val="00F568A2"/>
    <w:rsid w:val="00F601DA"/>
    <w:rsid w:val="00F60C20"/>
    <w:rsid w:val="00F63F54"/>
    <w:rsid w:val="00F6422B"/>
    <w:rsid w:val="00F732AB"/>
    <w:rsid w:val="00F74076"/>
    <w:rsid w:val="00F76609"/>
    <w:rsid w:val="00F76EB0"/>
    <w:rsid w:val="00F7765A"/>
    <w:rsid w:val="00F80F5F"/>
    <w:rsid w:val="00F818E6"/>
    <w:rsid w:val="00F9559A"/>
    <w:rsid w:val="00F95F25"/>
    <w:rsid w:val="00FA0BC5"/>
    <w:rsid w:val="00FA33AF"/>
    <w:rsid w:val="00FA41AF"/>
    <w:rsid w:val="00FB465E"/>
    <w:rsid w:val="00FB48A2"/>
    <w:rsid w:val="00FB53EB"/>
    <w:rsid w:val="00FB5C3B"/>
    <w:rsid w:val="00FB7E20"/>
    <w:rsid w:val="00FC3FF0"/>
    <w:rsid w:val="00FD0486"/>
    <w:rsid w:val="00FD2B5D"/>
    <w:rsid w:val="00FD36EC"/>
    <w:rsid w:val="00FD371A"/>
    <w:rsid w:val="00FD7E1D"/>
    <w:rsid w:val="00FE1CE2"/>
    <w:rsid w:val="00FE30F2"/>
    <w:rsid w:val="00FE3F89"/>
    <w:rsid w:val="00FE66D4"/>
    <w:rsid w:val="00FF154F"/>
    <w:rsid w:val="00FF2A55"/>
    <w:rsid w:val="00FF2DFB"/>
    <w:rsid w:val="00FF36E8"/>
    <w:rsid w:val="00FF48FB"/>
    <w:rsid w:val="017572C0"/>
    <w:rsid w:val="01EB6F5C"/>
    <w:rsid w:val="025DCD1A"/>
    <w:rsid w:val="02988630"/>
    <w:rsid w:val="037F80A8"/>
    <w:rsid w:val="03C79A06"/>
    <w:rsid w:val="041B811A"/>
    <w:rsid w:val="04270E28"/>
    <w:rsid w:val="044DD52F"/>
    <w:rsid w:val="045FDF9D"/>
    <w:rsid w:val="04696B13"/>
    <w:rsid w:val="046DE10C"/>
    <w:rsid w:val="0478D29F"/>
    <w:rsid w:val="047D3B98"/>
    <w:rsid w:val="047E2A35"/>
    <w:rsid w:val="04905A38"/>
    <w:rsid w:val="04CE654A"/>
    <w:rsid w:val="04D875D2"/>
    <w:rsid w:val="04E4C313"/>
    <w:rsid w:val="052D2967"/>
    <w:rsid w:val="052D9363"/>
    <w:rsid w:val="053254A3"/>
    <w:rsid w:val="0549C692"/>
    <w:rsid w:val="0589268D"/>
    <w:rsid w:val="05F0932A"/>
    <w:rsid w:val="060BB541"/>
    <w:rsid w:val="060F3747"/>
    <w:rsid w:val="062450BA"/>
    <w:rsid w:val="067C1E12"/>
    <w:rsid w:val="06B1F172"/>
    <w:rsid w:val="06BAD835"/>
    <w:rsid w:val="070A077E"/>
    <w:rsid w:val="0750BC64"/>
    <w:rsid w:val="079A7BD9"/>
    <w:rsid w:val="07B03903"/>
    <w:rsid w:val="07B6A9EB"/>
    <w:rsid w:val="07CAA5EE"/>
    <w:rsid w:val="07EFEEA7"/>
    <w:rsid w:val="07F1D549"/>
    <w:rsid w:val="082C02AF"/>
    <w:rsid w:val="092903CB"/>
    <w:rsid w:val="09666CE6"/>
    <w:rsid w:val="0998B2E5"/>
    <w:rsid w:val="09B5207A"/>
    <w:rsid w:val="09B79F55"/>
    <w:rsid w:val="0A09D226"/>
    <w:rsid w:val="0A26FD8C"/>
    <w:rsid w:val="0A29D03E"/>
    <w:rsid w:val="0A5CF755"/>
    <w:rsid w:val="0A7F6FE1"/>
    <w:rsid w:val="0AFCACBD"/>
    <w:rsid w:val="0BBF4DAC"/>
    <w:rsid w:val="0BF30287"/>
    <w:rsid w:val="0C06D79E"/>
    <w:rsid w:val="0C260B0D"/>
    <w:rsid w:val="0C9BF934"/>
    <w:rsid w:val="0CC1110E"/>
    <w:rsid w:val="0CDB5743"/>
    <w:rsid w:val="0D1B542F"/>
    <w:rsid w:val="0D5D1316"/>
    <w:rsid w:val="0DCF3A03"/>
    <w:rsid w:val="0DEFBCC7"/>
    <w:rsid w:val="0DFDAD7A"/>
    <w:rsid w:val="0E649C24"/>
    <w:rsid w:val="0E77DD3F"/>
    <w:rsid w:val="0E79DD31"/>
    <w:rsid w:val="0EE350CC"/>
    <w:rsid w:val="0F1EB80C"/>
    <w:rsid w:val="0F4087E8"/>
    <w:rsid w:val="0F66B7DA"/>
    <w:rsid w:val="0F7FFFC4"/>
    <w:rsid w:val="0FED1888"/>
    <w:rsid w:val="10310DE4"/>
    <w:rsid w:val="10DEA840"/>
    <w:rsid w:val="10E48139"/>
    <w:rsid w:val="11240CAE"/>
    <w:rsid w:val="1168CA3D"/>
    <w:rsid w:val="1189E6D6"/>
    <w:rsid w:val="11B2E944"/>
    <w:rsid w:val="11FAB62E"/>
    <w:rsid w:val="120260BE"/>
    <w:rsid w:val="120621AB"/>
    <w:rsid w:val="12131C4A"/>
    <w:rsid w:val="1223DED1"/>
    <w:rsid w:val="1232DDA7"/>
    <w:rsid w:val="125998EB"/>
    <w:rsid w:val="12B9A35C"/>
    <w:rsid w:val="131E5694"/>
    <w:rsid w:val="133131B3"/>
    <w:rsid w:val="134A98C7"/>
    <w:rsid w:val="134DB5CD"/>
    <w:rsid w:val="138B3D88"/>
    <w:rsid w:val="138C8D57"/>
    <w:rsid w:val="13920D8F"/>
    <w:rsid w:val="13BE90F3"/>
    <w:rsid w:val="13EFD83C"/>
    <w:rsid w:val="1404F5D5"/>
    <w:rsid w:val="1439C434"/>
    <w:rsid w:val="14496E82"/>
    <w:rsid w:val="144BF976"/>
    <w:rsid w:val="1454B523"/>
    <w:rsid w:val="145AFC6C"/>
    <w:rsid w:val="146F4A46"/>
    <w:rsid w:val="14978504"/>
    <w:rsid w:val="14BD6B74"/>
    <w:rsid w:val="14D16030"/>
    <w:rsid w:val="14D6F25B"/>
    <w:rsid w:val="153EF30F"/>
    <w:rsid w:val="155FD4DA"/>
    <w:rsid w:val="1569BA45"/>
    <w:rsid w:val="15A10B55"/>
    <w:rsid w:val="160FDEF3"/>
    <w:rsid w:val="161C2CBF"/>
    <w:rsid w:val="162DF425"/>
    <w:rsid w:val="1670D774"/>
    <w:rsid w:val="16A62B59"/>
    <w:rsid w:val="16BED2C0"/>
    <w:rsid w:val="16DF4595"/>
    <w:rsid w:val="16EC3654"/>
    <w:rsid w:val="171233A1"/>
    <w:rsid w:val="175BB414"/>
    <w:rsid w:val="175E0503"/>
    <w:rsid w:val="178755EE"/>
    <w:rsid w:val="17C9FFC9"/>
    <w:rsid w:val="17D88716"/>
    <w:rsid w:val="181ECBC7"/>
    <w:rsid w:val="188736E4"/>
    <w:rsid w:val="188E15BE"/>
    <w:rsid w:val="18AC4320"/>
    <w:rsid w:val="18FE12B8"/>
    <w:rsid w:val="19905D8C"/>
    <w:rsid w:val="1993C9A1"/>
    <w:rsid w:val="19ABECED"/>
    <w:rsid w:val="19B1F577"/>
    <w:rsid w:val="19C5E718"/>
    <w:rsid w:val="1A1DC912"/>
    <w:rsid w:val="1A27B0B3"/>
    <w:rsid w:val="1A2EA235"/>
    <w:rsid w:val="1A5A53AB"/>
    <w:rsid w:val="1A80A527"/>
    <w:rsid w:val="1A9B6BBA"/>
    <w:rsid w:val="1ADF808C"/>
    <w:rsid w:val="1AF02CF1"/>
    <w:rsid w:val="1B1A4B75"/>
    <w:rsid w:val="1B24574F"/>
    <w:rsid w:val="1B759D0B"/>
    <w:rsid w:val="1B86D93F"/>
    <w:rsid w:val="1BB3CF6A"/>
    <w:rsid w:val="1BBDF19C"/>
    <w:rsid w:val="1BD66C6C"/>
    <w:rsid w:val="1BF63B5B"/>
    <w:rsid w:val="1C079FD2"/>
    <w:rsid w:val="1C0DFCFE"/>
    <w:rsid w:val="1C3EC925"/>
    <w:rsid w:val="1C80B1F8"/>
    <w:rsid w:val="1C93B446"/>
    <w:rsid w:val="1CAFF4D9"/>
    <w:rsid w:val="1CCFC18D"/>
    <w:rsid w:val="1CD7CCAC"/>
    <w:rsid w:val="1D1AA6BB"/>
    <w:rsid w:val="1D20F21F"/>
    <w:rsid w:val="1D24F2A5"/>
    <w:rsid w:val="1D5309E0"/>
    <w:rsid w:val="1D5845E0"/>
    <w:rsid w:val="1D6C519F"/>
    <w:rsid w:val="1DEC1B16"/>
    <w:rsid w:val="1E17214E"/>
    <w:rsid w:val="1EC32F2B"/>
    <w:rsid w:val="1F8D0A8A"/>
    <w:rsid w:val="1F9FE2C4"/>
    <w:rsid w:val="1FD381EB"/>
    <w:rsid w:val="1FF16629"/>
    <w:rsid w:val="1FFA7A13"/>
    <w:rsid w:val="202ADE69"/>
    <w:rsid w:val="20579548"/>
    <w:rsid w:val="20C11129"/>
    <w:rsid w:val="20FE2450"/>
    <w:rsid w:val="21063A90"/>
    <w:rsid w:val="212C700D"/>
    <w:rsid w:val="216D1517"/>
    <w:rsid w:val="2178CCF4"/>
    <w:rsid w:val="217A6838"/>
    <w:rsid w:val="2180D702"/>
    <w:rsid w:val="218FAD0F"/>
    <w:rsid w:val="21ADCD97"/>
    <w:rsid w:val="2235786A"/>
    <w:rsid w:val="22913F86"/>
    <w:rsid w:val="22A49267"/>
    <w:rsid w:val="22CFA2E3"/>
    <w:rsid w:val="22E3BB6B"/>
    <w:rsid w:val="23149D55"/>
    <w:rsid w:val="232DC8ED"/>
    <w:rsid w:val="23408395"/>
    <w:rsid w:val="2349C5B2"/>
    <w:rsid w:val="236AEFDB"/>
    <w:rsid w:val="236DD98D"/>
    <w:rsid w:val="23EE99F8"/>
    <w:rsid w:val="24220E0C"/>
    <w:rsid w:val="24602DDC"/>
    <w:rsid w:val="2464A01A"/>
    <w:rsid w:val="24743DAD"/>
    <w:rsid w:val="24D16A4B"/>
    <w:rsid w:val="24D38F5C"/>
    <w:rsid w:val="24D48B74"/>
    <w:rsid w:val="24D8D64B"/>
    <w:rsid w:val="24E825BF"/>
    <w:rsid w:val="2516F120"/>
    <w:rsid w:val="25B23241"/>
    <w:rsid w:val="25BAAD20"/>
    <w:rsid w:val="25DF4D51"/>
    <w:rsid w:val="2672E418"/>
    <w:rsid w:val="26A7BB9C"/>
    <w:rsid w:val="26E270A3"/>
    <w:rsid w:val="2704F185"/>
    <w:rsid w:val="2713CF77"/>
    <w:rsid w:val="2719B00D"/>
    <w:rsid w:val="27600D35"/>
    <w:rsid w:val="27DCCF55"/>
    <w:rsid w:val="280FA434"/>
    <w:rsid w:val="280FDF95"/>
    <w:rsid w:val="282A8BD9"/>
    <w:rsid w:val="2851459A"/>
    <w:rsid w:val="28A023C5"/>
    <w:rsid w:val="28B586EC"/>
    <w:rsid w:val="28DF097F"/>
    <w:rsid w:val="2940F4DB"/>
    <w:rsid w:val="2954D708"/>
    <w:rsid w:val="29B0D9FA"/>
    <w:rsid w:val="2A244375"/>
    <w:rsid w:val="2AE75B54"/>
    <w:rsid w:val="2B4093F2"/>
    <w:rsid w:val="2B4388AE"/>
    <w:rsid w:val="2B70E879"/>
    <w:rsid w:val="2B9BF993"/>
    <w:rsid w:val="2B9FF2D7"/>
    <w:rsid w:val="2BBBA253"/>
    <w:rsid w:val="2BE5994C"/>
    <w:rsid w:val="2C82F6D2"/>
    <w:rsid w:val="2CFDD4C3"/>
    <w:rsid w:val="2D24B6BD"/>
    <w:rsid w:val="2D554529"/>
    <w:rsid w:val="2E13E3BD"/>
    <w:rsid w:val="2E2E882C"/>
    <w:rsid w:val="2E3DEEAC"/>
    <w:rsid w:val="2E5114E1"/>
    <w:rsid w:val="2E750F1B"/>
    <w:rsid w:val="2E980FDC"/>
    <w:rsid w:val="2ECDC197"/>
    <w:rsid w:val="2ED12705"/>
    <w:rsid w:val="2F30AE69"/>
    <w:rsid w:val="2F71C5EB"/>
    <w:rsid w:val="2F935F51"/>
    <w:rsid w:val="302C3CF7"/>
    <w:rsid w:val="30472D1F"/>
    <w:rsid w:val="304AA838"/>
    <w:rsid w:val="307DE1E2"/>
    <w:rsid w:val="308C4E73"/>
    <w:rsid w:val="30B6895B"/>
    <w:rsid w:val="30D63ECC"/>
    <w:rsid w:val="30EBF1A6"/>
    <w:rsid w:val="3104AF7E"/>
    <w:rsid w:val="3136EA6C"/>
    <w:rsid w:val="313AF012"/>
    <w:rsid w:val="313CE21B"/>
    <w:rsid w:val="3155ADB0"/>
    <w:rsid w:val="315E90AA"/>
    <w:rsid w:val="3184C713"/>
    <w:rsid w:val="31A489EA"/>
    <w:rsid w:val="31AF5D18"/>
    <w:rsid w:val="31B6B22B"/>
    <w:rsid w:val="31C9E8B8"/>
    <w:rsid w:val="32163CD5"/>
    <w:rsid w:val="324B08C3"/>
    <w:rsid w:val="327DDC73"/>
    <w:rsid w:val="32847B95"/>
    <w:rsid w:val="328A256A"/>
    <w:rsid w:val="32DFB330"/>
    <w:rsid w:val="3302DF54"/>
    <w:rsid w:val="3349A007"/>
    <w:rsid w:val="335E9DF7"/>
    <w:rsid w:val="336E2E7D"/>
    <w:rsid w:val="3375C0BF"/>
    <w:rsid w:val="340BF81D"/>
    <w:rsid w:val="343C7372"/>
    <w:rsid w:val="34411029"/>
    <w:rsid w:val="34898B52"/>
    <w:rsid w:val="34D04F9F"/>
    <w:rsid w:val="3540056A"/>
    <w:rsid w:val="359D4DBE"/>
    <w:rsid w:val="35A61FCB"/>
    <w:rsid w:val="35DB45AD"/>
    <w:rsid w:val="36255BB3"/>
    <w:rsid w:val="366E0D12"/>
    <w:rsid w:val="367EA7AD"/>
    <w:rsid w:val="36C25AC1"/>
    <w:rsid w:val="36DEB917"/>
    <w:rsid w:val="3703F60E"/>
    <w:rsid w:val="376B19FE"/>
    <w:rsid w:val="37C4E23D"/>
    <w:rsid w:val="37E59047"/>
    <w:rsid w:val="38346DA5"/>
    <w:rsid w:val="38939C28"/>
    <w:rsid w:val="38F71ADF"/>
    <w:rsid w:val="391D44E5"/>
    <w:rsid w:val="396FECCE"/>
    <w:rsid w:val="39A9D639"/>
    <w:rsid w:val="39DFEF33"/>
    <w:rsid w:val="39E10B00"/>
    <w:rsid w:val="3B3F4240"/>
    <w:rsid w:val="3B451FC7"/>
    <w:rsid w:val="3B499713"/>
    <w:rsid w:val="3B4E84A9"/>
    <w:rsid w:val="3CD6EF24"/>
    <w:rsid w:val="3CE57CC0"/>
    <w:rsid w:val="3CF1A4B7"/>
    <w:rsid w:val="3D236DF7"/>
    <w:rsid w:val="3D2904E5"/>
    <w:rsid w:val="3D83CC30"/>
    <w:rsid w:val="3DBFB590"/>
    <w:rsid w:val="3E3449C3"/>
    <w:rsid w:val="3E409704"/>
    <w:rsid w:val="3EA721E5"/>
    <w:rsid w:val="3EB9924E"/>
    <w:rsid w:val="3ECCCE16"/>
    <w:rsid w:val="3EDC10D9"/>
    <w:rsid w:val="3F2D03E9"/>
    <w:rsid w:val="3F4DCE72"/>
    <w:rsid w:val="3F674C7C"/>
    <w:rsid w:val="3F6A4BB6"/>
    <w:rsid w:val="3F71C002"/>
    <w:rsid w:val="400EB3BD"/>
    <w:rsid w:val="40139A22"/>
    <w:rsid w:val="402AA9F7"/>
    <w:rsid w:val="4055338A"/>
    <w:rsid w:val="406BEB2C"/>
    <w:rsid w:val="40730826"/>
    <w:rsid w:val="4087F08B"/>
    <w:rsid w:val="408F5131"/>
    <w:rsid w:val="40BD7518"/>
    <w:rsid w:val="40C6B8EB"/>
    <w:rsid w:val="40E543C6"/>
    <w:rsid w:val="4107DEC9"/>
    <w:rsid w:val="410D6FB4"/>
    <w:rsid w:val="4132A95F"/>
    <w:rsid w:val="41364CCD"/>
    <w:rsid w:val="415944F6"/>
    <w:rsid w:val="41840CBB"/>
    <w:rsid w:val="418C160D"/>
    <w:rsid w:val="41A1DCAC"/>
    <w:rsid w:val="41F2E30B"/>
    <w:rsid w:val="4218AC40"/>
    <w:rsid w:val="4224F54E"/>
    <w:rsid w:val="4232193D"/>
    <w:rsid w:val="4247FB6D"/>
    <w:rsid w:val="425F0BA2"/>
    <w:rsid w:val="42651E04"/>
    <w:rsid w:val="42701530"/>
    <w:rsid w:val="4298F79C"/>
    <w:rsid w:val="42B92BCA"/>
    <w:rsid w:val="42BDAD95"/>
    <w:rsid w:val="42D3BBE0"/>
    <w:rsid w:val="42F79716"/>
    <w:rsid w:val="431341D6"/>
    <w:rsid w:val="438D4246"/>
    <w:rsid w:val="439E56B7"/>
    <w:rsid w:val="43BAC47F"/>
    <w:rsid w:val="44172C39"/>
    <w:rsid w:val="442E6C2C"/>
    <w:rsid w:val="444D9B07"/>
    <w:rsid w:val="44EBECF2"/>
    <w:rsid w:val="4508601F"/>
    <w:rsid w:val="4525980E"/>
    <w:rsid w:val="455C383C"/>
    <w:rsid w:val="456FE905"/>
    <w:rsid w:val="45DB2954"/>
    <w:rsid w:val="45F55663"/>
    <w:rsid w:val="467A3086"/>
    <w:rsid w:val="468E16A0"/>
    <w:rsid w:val="46A7CA3E"/>
    <w:rsid w:val="46AB8463"/>
    <w:rsid w:val="46BD05E2"/>
    <w:rsid w:val="46F20636"/>
    <w:rsid w:val="47026D50"/>
    <w:rsid w:val="475C6545"/>
    <w:rsid w:val="4761AA2F"/>
    <w:rsid w:val="479126C4"/>
    <w:rsid w:val="47B1DDAE"/>
    <w:rsid w:val="47BF6BD1"/>
    <w:rsid w:val="481FFABF"/>
    <w:rsid w:val="483A992E"/>
    <w:rsid w:val="48BEB110"/>
    <w:rsid w:val="48C010A7"/>
    <w:rsid w:val="48D935BD"/>
    <w:rsid w:val="48FA9BD3"/>
    <w:rsid w:val="492C6D16"/>
    <w:rsid w:val="492CF725"/>
    <w:rsid w:val="49353CB1"/>
    <w:rsid w:val="49567975"/>
    <w:rsid w:val="49698D03"/>
    <w:rsid w:val="4999DAB5"/>
    <w:rsid w:val="49D71FF3"/>
    <w:rsid w:val="49F9D1A3"/>
    <w:rsid w:val="4A407D83"/>
    <w:rsid w:val="4A6BC614"/>
    <w:rsid w:val="4AB08EB1"/>
    <w:rsid w:val="4AC4C0CB"/>
    <w:rsid w:val="4ADECDC5"/>
    <w:rsid w:val="4B042BC0"/>
    <w:rsid w:val="4B0C70C3"/>
    <w:rsid w:val="4B16CDE5"/>
    <w:rsid w:val="4B7CA1E0"/>
    <w:rsid w:val="4B8EB198"/>
    <w:rsid w:val="4B9F3696"/>
    <w:rsid w:val="4BA03029"/>
    <w:rsid w:val="4BB95BD5"/>
    <w:rsid w:val="4C0551AA"/>
    <w:rsid w:val="4C7A9E26"/>
    <w:rsid w:val="4D23F634"/>
    <w:rsid w:val="4D6E6119"/>
    <w:rsid w:val="4D78386C"/>
    <w:rsid w:val="4D7B7314"/>
    <w:rsid w:val="4DE092C6"/>
    <w:rsid w:val="4DEF4E31"/>
    <w:rsid w:val="4E0F1108"/>
    <w:rsid w:val="4E3AC406"/>
    <w:rsid w:val="4E439254"/>
    <w:rsid w:val="4E54079E"/>
    <w:rsid w:val="4E69E6CF"/>
    <w:rsid w:val="4E7D6C7F"/>
    <w:rsid w:val="4E8B0E0F"/>
    <w:rsid w:val="4ED39BBA"/>
    <w:rsid w:val="4ED824A9"/>
    <w:rsid w:val="4EE45EEC"/>
    <w:rsid w:val="4EEB5D04"/>
    <w:rsid w:val="4EF52267"/>
    <w:rsid w:val="4F14A563"/>
    <w:rsid w:val="4FE8BBB2"/>
    <w:rsid w:val="4FEBCDC4"/>
    <w:rsid w:val="5033A72F"/>
    <w:rsid w:val="505A5508"/>
    <w:rsid w:val="505D4AD7"/>
    <w:rsid w:val="508F5DA9"/>
    <w:rsid w:val="510FA991"/>
    <w:rsid w:val="51425AB2"/>
    <w:rsid w:val="51533D3F"/>
    <w:rsid w:val="515354FD"/>
    <w:rsid w:val="517C7220"/>
    <w:rsid w:val="518C7709"/>
    <w:rsid w:val="51A75113"/>
    <w:rsid w:val="51C1A321"/>
    <w:rsid w:val="51DDEF9F"/>
    <w:rsid w:val="51E3432E"/>
    <w:rsid w:val="51E4CABF"/>
    <w:rsid w:val="52BF337F"/>
    <w:rsid w:val="52D0EB10"/>
    <w:rsid w:val="52E2A54C"/>
    <w:rsid w:val="52E728B6"/>
    <w:rsid w:val="53205C74"/>
    <w:rsid w:val="532B4370"/>
    <w:rsid w:val="534AE7DC"/>
    <w:rsid w:val="53BC9BB1"/>
    <w:rsid w:val="53FA0232"/>
    <w:rsid w:val="54054D34"/>
    <w:rsid w:val="540ED326"/>
    <w:rsid w:val="542B2F31"/>
    <w:rsid w:val="543795B5"/>
    <w:rsid w:val="543B0FF7"/>
    <w:rsid w:val="543B27A1"/>
    <w:rsid w:val="543E07AD"/>
    <w:rsid w:val="546B396A"/>
    <w:rsid w:val="549DE4F3"/>
    <w:rsid w:val="54A2C7F1"/>
    <w:rsid w:val="54C90736"/>
    <w:rsid w:val="54E5D079"/>
    <w:rsid w:val="5508C832"/>
    <w:rsid w:val="552D6882"/>
    <w:rsid w:val="55441AD4"/>
    <w:rsid w:val="556F1F37"/>
    <w:rsid w:val="55BC38D3"/>
    <w:rsid w:val="55C8E955"/>
    <w:rsid w:val="55DE796E"/>
    <w:rsid w:val="56000373"/>
    <w:rsid w:val="567062B1"/>
    <w:rsid w:val="56A5C679"/>
    <w:rsid w:val="570FBD5E"/>
    <w:rsid w:val="571B0A46"/>
    <w:rsid w:val="5739EAA7"/>
    <w:rsid w:val="57410B0E"/>
    <w:rsid w:val="576F9FA0"/>
    <w:rsid w:val="5771962C"/>
    <w:rsid w:val="578DA780"/>
    <w:rsid w:val="58026DC4"/>
    <w:rsid w:val="580DE664"/>
    <w:rsid w:val="5846152D"/>
    <w:rsid w:val="58649318"/>
    <w:rsid w:val="587930F1"/>
    <w:rsid w:val="5883AD08"/>
    <w:rsid w:val="5891F382"/>
    <w:rsid w:val="58CC59A8"/>
    <w:rsid w:val="58D2B906"/>
    <w:rsid w:val="58E6F77D"/>
    <w:rsid w:val="58F3D995"/>
    <w:rsid w:val="5970BB8A"/>
    <w:rsid w:val="5972BE3C"/>
    <w:rsid w:val="597477AE"/>
    <w:rsid w:val="59BA32E9"/>
    <w:rsid w:val="59BDB423"/>
    <w:rsid w:val="59C79D54"/>
    <w:rsid w:val="5A06C446"/>
    <w:rsid w:val="5A16C4E3"/>
    <w:rsid w:val="5A2EB0E4"/>
    <w:rsid w:val="5A37DCA2"/>
    <w:rsid w:val="5A467298"/>
    <w:rsid w:val="5AA6308C"/>
    <w:rsid w:val="5AD81BA4"/>
    <w:rsid w:val="5B0FA78A"/>
    <w:rsid w:val="5B333C3C"/>
    <w:rsid w:val="5B37A64E"/>
    <w:rsid w:val="5B836F8A"/>
    <w:rsid w:val="5BA89BB6"/>
    <w:rsid w:val="5C0E64CF"/>
    <w:rsid w:val="5C15DC69"/>
    <w:rsid w:val="5C1BF3D7"/>
    <w:rsid w:val="5C504DE5"/>
    <w:rsid w:val="5C93B342"/>
    <w:rsid w:val="5D4F6290"/>
    <w:rsid w:val="5DC74AB8"/>
    <w:rsid w:val="5E0079CD"/>
    <w:rsid w:val="5E0AC0BE"/>
    <w:rsid w:val="5E8B8E96"/>
    <w:rsid w:val="5EA09AB0"/>
    <w:rsid w:val="5EC7EC02"/>
    <w:rsid w:val="5ED9A2CE"/>
    <w:rsid w:val="5F021DB1"/>
    <w:rsid w:val="6043B924"/>
    <w:rsid w:val="6043E887"/>
    <w:rsid w:val="606D658C"/>
    <w:rsid w:val="606FF458"/>
    <w:rsid w:val="60E32B70"/>
    <w:rsid w:val="60E5F2E2"/>
    <w:rsid w:val="6105916B"/>
    <w:rsid w:val="6143118D"/>
    <w:rsid w:val="61865FCA"/>
    <w:rsid w:val="618CD687"/>
    <w:rsid w:val="61A6C60E"/>
    <w:rsid w:val="61ABD568"/>
    <w:rsid w:val="61D31535"/>
    <w:rsid w:val="622343DA"/>
    <w:rsid w:val="623BA67B"/>
    <w:rsid w:val="625BAFED"/>
    <w:rsid w:val="62685B06"/>
    <w:rsid w:val="627F19F0"/>
    <w:rsid w:val="62926173"/>
    <w:rsid w:val="631BD0DC"/>
    <w:rsid w:val="63205F18"/>
    <w:rsid w:val="6334902E"/>
    <w:rsid w:val="63543992"/>
    <w:rsid w:val="6355573D"/>
    <w:rsid w:val="637482F2"/>
    <w:rsid w:val="63F06DCE"/>
    <w:rsid w:val="649089B7"/>
    <w:rsid w:val="64CE48F2"/>
    <w:rsid w:val="64DD59A4"/>
    <w:rsid w:val="64E1E293"/>
    <w:rsid w:val="64F190A9"/>
    <w:rsid w:val="64F302D6"/>
    <w:rsid w:val="65588A6E"/>
    <w:rsid w:val="6562BC1C"/>
    <w:rsid w:val="657CF8C5"/>
    <w:rsid w:val="657F0865"/>
    <w:rsid w:val="65B69C93"/>
    <w:rsid w:val="65C05C95"/>
    <w:rsid w:val="66A61C25"/>
    <w:rsid w:val="670CD5BC"/>
    <w:rsid w:val="670EC785"/>
    <w:rsid w:val="6712DA46"/>
    <w:rsid w:val="671A2C52"/>
    <w:rsid w:val="67305762"/>
    <w:rsid w:val="673BB5EB"/>
    <w:rsid w:val="674450F8"/>
    <w:rsid w:val="67C559E2"/>
    <w:rsid w:val="67EE88A9"/>
    <w:rsid w:val="68500D39"/>
    <w:rsid w:val="68B55FA2"/>
    <w:rsid w:val="68BC8DEA"/>
    <w:rsid w:val="68DF0CEB"/>
    <w:rsid w:val="696EFB06"/>
    <w:rsid w:val="6A0F1BE9"/>
    <w:rsid w:val="6A3CDB0B"/>
    <w:rsid w:val="6A4958D8"/>
    <w:rsid w:val="6A530A12"/>
    <w:rsid w:val="6AB178F1"/>
    <w:rsid w:val="6AB670F5"/>
    <w:rsid w:val="6AC87A75"/>
    <w:rsid w:val="6AF34435"/>
    <w:rsid w:val="6B26FE4F"/>
    <w:rsid w:val="6B32267B"/>
    <w:rsid w:val="6B383791"/>
    <w:rsid w:val="6B5AB688"/>
    <w:rsid w:val="6B74149A"/>
    <w:rsid w:val="6B99CD04"/>
    <w:rsid w:val="6BA838AB"/>
    <w:rsid w:val="6BBA1CD8"/>
    <w:rsid w:val="6BED9D75"/>
    <w:rsid w:val="6C0EBEE4"/>
    <w:rsid w:val="6C113E0D"/>
    <w:rsid w:val="6C2AAC50"/>
    <w:rsid w:val="6C6B24D4"/>
    <w:rsid w:val="6C764125"/>
    <w:rsid w:val="6C85E76D"/>
    <w:rsid w:val="6C8B3A02"/>
    <w:rsid w:val="6CA64AD8"/>
    <w:rsid w:val="6CC47E4A"/>
    <w:rsid w:val="6D012E44"/>
    <w:rsid w:val="6D11CD6E"/>
    <w:rsid w:val="6D3C99E9"/>
    <w:rsid w:val="6D400182"/>
    <w:rsid w:val="6D4BE7AA"/>
    <w:rsid w:val="6D6303D0"/>
    <w:rsid w:val="6D6A29A2"/>
    <w:rsid w:val="6E031DF2"/>
    <w:rsid w:val="6E1D4970"/>
    <w:rsid w:val="6ECEB7E7"/>
    <w:rsid w:val="6F23022C"/>
    <w:rsid w:val="6F32614E"/>
    <w:rsid w:val="6F3863B3"/>
    <w:rsid w:val="6F676401"/>
    <w:rsid w:val="6F75C28C"/>
    <w:rsid w:val="6F95F170"/>
    <w:rsid w:val="6FCA94B1"/>
    <w:rsid w:val="7025A3CD"/>
    <w:rsid w:val="7053D979"/>
    <w:rsid w:val="70597CE8"/>
    <w:rsid w:val="706492A2"/>
    <w:rsid w:val="7086AF9A"/>
    <w:rsid w:val="708732F9"/>
    <w:rsid w:val="7090DB4A"/>
    <w:rsid w:val="70AA0255"/>
    <w:rsid w:val="70D638F8"/>
    <w:rsid w:val="70D80916"/>
    <w:rsid w:val="711CF551"/>
    <w:rsid w:val="71416438"/>
    <w:rsid w:val="714DD09B"/>
    <w:rsid w:val="716B41A4"/>
    <w:rsid w:val="71A33D75"/>
    <w:rsid w:val="71C59EF6"/>
    <w:rsid w:val="71E3BEDF"/>
    <w:rsid w:val="71FBBE39"/>
    <w:rsid w:val="7205B6CD"/>
    <w:rsid w:val="72221AB5"/>
    <w:rsid w:val="722A3AB0"/>
    <w:rsid w:val="7255352B"/>
    <w:rsid w:val="725CDEF9"/>
    <w:rsid w:val="7289C55A"/>
    <w:rsid w:val="731A12AA"/>
    <w:rsid w:val="73B79BD6"/>
    <w:rsid w:val="73F8AF5A"/>
    <w:rsid w:val="7422A2CE"/>
    <w:rsid w:val="743F9B1D"/>
    <w:rsid w:val="744179F1"/>
    <w:rsid w:val="745B2C8C"/>
    <w:rsid w:val="749E05D4"/>
    <w:rsid w:val="749FD19D"/>
    <w:rsid w:val="74A56B04"/>
    <w:rsid w:val="74BD77FE"/>
    <w:rsid w:val="74FCD4DC"/>
    <w:rsid w:val="7572BD9E"/>
    <w:rsid w:val="75EED930"/>
    <w:rsid w:val="75EEDBFC"/>
    <w:rsid w:val="75F5CDA0"/>
    <w:rsid w:val="7634D09F"/>
    <w:rsid w:val="7643820B"/>
    <w:rsid w:val="7654C211"/>
    <w:rsid w:val="76571D7A"/>
    <w:rsid w:val="7671FED4"/>
    <w:rsid w:val="767C4353"/>
    <w:rsid w:val="767F41E8"/>
    <w:rsid w:val="767FE454"/>
    <w:rsid w:val="76F27F19"/>
    <w:rsid w:val="772C521F"/>
    <w:rsid w:val="77489F93"/>
    <w:rsid w:val="7755AE99"/>
    <w:rsid w:val="77901DB4"/>
    <w:rsid w:val="77EC58FA"/>
    <w:rsid w:val="78326C15"/>
    <w:rsid w:val="78AD8422"/>
    <w:rsid w:val="78C55A76"/>
    <w:rsid w:val="78E24948"/>
    <w:rsid w:val="78EDB6B1"/>
    <w:rsid w:val="78FBDF08"/>
    <w:rsid w:val="7901C394"/>
    <w:rsid w:val="793452B5"/>
    <w:rsid w:val="794E190B"/>
    <w:rsid w:val="79AC8822"/>
    <w:rsid w:val="79DD3523"/>
    <w:rsid w:val="79F3A2FE"/>
    <w:rsid w:val="7A02CA05"/>
    <w:rsid w:val="7A1E9533"/>
    <w:rsid w:val="7A5F8835"/>
    <w:rsid w:val="7A97AF69"/>
    <w:rsid w:val="7AB43976"/>
    <w:rsid w:val="7AB51433"/>
    <w:rsid w:val="7AD936B6"/>
    <w:rsid w:val="7AE3FF08"/>
    <w:rsid w:val="7B397BBB"/>
    <w:rsid w:val="7BD56843"/>
    <w:rsid w:val="7BE79F61"/>
    <w:rsid w:val="7C27C576"/>
    <w:rsid w:val="7CB0F140"/>
    <w:rsid w:val="7CCF477E"/>
    <w:rsid w:val="7CD10139"/>
    <w:rsid w:val="7D33208A"/>
    <w:rsid w:val="7D5934D3"/>
    <w:rsid w:val="7D7B662B"/>
    <w:rsid w:val="7D9B93A3"/>
    <w:rsid w:val="7DA6DDB5"/>
    <w:rsid w:val="7DACAE9C"/>
    <w:rsid w:val="7DC23A49"/>
    <w:rsid w:val="7DC5F083"/>
    <w:rsid w:val="7DD8C768"/>
    <w:rsid w:val="7E1013AD"/>
    <w:rsid w:val="7E2A31AB"/>
    <w:rsid w:val="7EAA4EA9"/>
    <w:rsid w:val="7EB06D6A"/>
    <w:rsid w:val="7EBB7829"/>
    <w:rsid w:val="7EED3540"/>
    <w:rsid w:val="7F0D2568"/>
    <w:rsid w:val="7F0FCEEA"/>
    <w:rsid w:val="7F1A54D0"/>
    <w:rsid w:val="7F4B1D38"/>
    <w:rsid w:val="7F590262"/>
    <w:rsid w:val="7FB2E469"/>
    <w:rsid w:val="7FC3199F"/>
    <w:rsid w:val="7FF5D3C7"/>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51D3E6"/>
  <w15:docId w15:val="{F74DB63E-646C-4EBE-8C74-D4FDBEC7CA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qFormat="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List Paragraph" w:qFormat="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qFormat/>
    <w:rsid w:val="00DD4F7F"/>
    <w:pPr>
      <w:spacing w:after="160" w:line="259" w:lineRule="auto"/>
      <w:ind w:left="720"/>
      <w:contextualSpacing/>
    </w:pPr>
    <w:rPr>
      <w:rFonts w:asciiTheme="minorHAnsi" w:eastAsiaTheme="minorHAnsi" w:hAnsiTheme="minorHAnsi" w:cstheme="minorBidi"/>
      <w:sz w:val="22"/>
      <w:szCs w:val="22"/>
    </w:rPr>
  </w:style>
  <w:style w:type="character" w:customStyle="1" w:styleId="normaltextrun">
    <w:name w:val="normaltextrun"/>
    <w:basedOn w:val="Numatytasispastraiposriftas"/>
    <w:rsid w:val="00DD4F7F"/>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uiPriority w:val="34"/>
    <w:qFormat/>
    <w:locked/>
    <w:rsid w:val="00DD4F7F"/>
    <w:rPr>
      <w:rFonts w:asciiTheme="minorHAnsi" w:eastAsiaTheme="minorHAnsi" w:hAnsiTheme="minorHAnsi" w:cstheme="minorBidi"/>
      <w:sz w:val="22"/>
      <w:szCs w:val="22"/>
    </w:rPr>
  </w:style>
  <w:style w:type="paragraph" w:customStyle="1" w:styleId="paragraph">
    <w:name w:val="paragraph"/>
    <w:basedOn w:val="prastasis"/>
    <w:rsid w:val="00621367"/>
    <w:pPr>
      <w:spacing w:before="100" w:beforeAutospacing="1" w:after="100" w:afterAutospacing="1"/>
    </w:pPr>
    <w:rPr>
      <w:szCs w:val="24"/>
      <w:lang w:eastAsia="lt-LT"/>
    </w:rPr>
  </w:style>
  <w:style w:type="character" w:customStyle="1" w:styleId="eop">
    <w:name w:val="eop"/>
    <w:basedOn w:val="Numatytasispastraiposriftas"/>
    <w:rsid w:val="00621367"/>
  </w:style>
  <w:style w:type="paragraph" w:styleId="Komentarotekstas">
    <w:name w:val="annotation text"/>
    <w:aliases w:val=" Char,Char"/>
    <w:basedOn w:val="prastasis"/>
    <w:link w:val="KomentarotekstasDiagrama"/>
    <w:unhideWhenUsed/>
    <w:qFormat/>
    <w:rsid w:val="00025AE6"/>
    <w:pPr>
      <w:spacing w:after="160"/>
    </w:pPr>
    <w:rPr>
      <w:rFonts w:asciiTheme="minorHAnsi" w:eastAsiaTheme="minorHAnsi" w:hAnsiTheme="minorHAnsi" w:cstheme="minorBidi"/>
      <w:sz w:val="20"/>
    </w:rPr>
  </w:style>
  <w:style w:type="character" w:customStyle="1" w:styleId="KomentarotekstasDiagrama">
    <w:name w:val="Komentaro tekstas Diagrama"/>
    <w:aliases w:val=" Char Diagrama,Char Diagrama"/>
    <w:basedOn w:val="Numatytasispastraiposriftas"/>
    <w:link w:val="Komentarotekstas"/>
    <w:qFormat/>
    <w:rsid w:val="00025AE6"/>
    <w:rPr>
      <w:rFonts w:asciiTheme="minorHAnsi" w:eastAsiaTheme="minorHAnsi" w:hAnsiTheme="minorHAnsi" w:cstheme="minorBidi"/>
      <w:sz w:val="20"/>
    </w:rPr>
  </w:style>
  <w:style w:type="character" w:styleId="Hipersaitas">
    <w:name w:val="Hyperlink"/>
    <w:basedOn w:val="Numatytasispastraiposriftas"/>
    <w:uiPriority w:val="99"/>
    <w:unhideWhenUsed/>
    <w:rsid w:val="005F3BD8"/>
    <w:rPr>
      <w:color w:val="0563C1" w:themeColor="hyperlink"/>
      <w:u w:val="single"/>
    </w:rPr>
  </w:style>
  <w:style w:type="paragraph" w:styleId="Antrats">
    <w:name w:val="header"/>
    <w:basedOn w:val="prastasis"/>
    <w:link w:val="AntratsDiagrama"/>
    <w:uiPriority w:val="99"/>
    <w:unhideWhenUsed/>
    <w:rsid w:val="001737A9"/>
    <w:pPr>
      <w:tabs>
        <w:tab w:val="center" w:pos="4680"/>
        <w:tab w:val="right" w:pos="9360"/>
      </w:tabs>
    </w:pPr>
  </w:style>
  <w:style w:type="character" w:customStyle="1" w:styleId="AntratsDiagrama">
    <w:name w:val="Antraštės Diagrama"/>
    <w:basedOn w:val="Numatytasispastraiposriftas"/>
    <w:link w:val="Antrats"/>
    <w:uiPriority w:val="99"/>
    <w:rsid w:val="00BD0065"/>
  </w:style>
  <w:style w:type="paragraph" w:styleId="Porat">
    <w:name w:val="footer"/>
    <w:basedOn w:val="prastasis"/>
    <w:link w:val="PoratDiagrama"/>
    <w:uiPriority w:val="99"/>
    <w:unhideWhenUsed/>
    <w:rsid w:val="001737A9"/>
    <w:pPr>
      <w:tabs>
        <w:tab w:val="center" w:pos="4680"/>
        <w:tab w:val="right" w:pos="9360"/>
      </w:tabs>
    </w:pPr>
  </w:style>
  <w:style w:type="character" w:customStyle="1" w:styleId="PoratDiagrama">
    <w:name w:val="Poraštė Diagrama"/>
    <w:basedOn w:val="Numatytasispastraiposriftas"/>
    <w:link w:val="Porat"/>
    <w:uiPriority w:val="99"/>
    <w:rsid w:val="00BD0065"/>
  </w:style>
  <w:style w:type="character" w:styleId="Komentaronuoroda">
    <w:name w:val="annotation reference"/>
    <w:basedOn w:val="Numatytasispastraiposriftas"/>
    <w:unhideWhenUsed/>
    <w:rsid w:val="005F5FD1"/>
    <w:rPr>
      <w:sz w:val="16"/>
      <w:szCs w:val="16"/>
    </w:rPr>
  </w:style>
  <w:style w:type="paragraph" w:styleId="Komentarotema">
    <w:name w:val="annotation subject"/>
    <w:basedOn w:val="Komentarotekstas"/>
    <w:next w:val="Komentarotekstas"/>
    <w:link w:val="KomentarotemaDiagrama"/>
    <w:semiHidden/>
    <w:unhideWhenUsed/>
    <w:rsid w:val="0063470F"/>
    <w:pPr>
      <w:spacing w:after="0"/>
    </w:pPr>
    <w:rPr>
      <w:rFonts w:ascii="Times New Roman" w:eastAsia="Times New Roman" w:hAnsi="Times New Roman" w:cs="Times New Roman"/>
      <w:b/>
      <w:bCs/>
    </w:rPr>
  </w:style>
  <w:style w:type="character" w:customStyle="1" w:styleId="KomentarotemaDiagrama">
    <w:name w:val="Komentaro tema Diagrama"/>
    <w:basedOn w:val="KomentarotekstasDiagrama"/>
    <w:link w:val="Komentarotema"/>
    <w:semiHidden/>
    <w:rsid w:val="0063470F"/>
    <w:rPr>
      <w:rFonts w:asciiTheme="minorHAnsi" w:eastAsiaTheme="minorHAnsi" w:hAnsiTheme="minorHAnsi" w:cstheme="minorBidi"/>
      <w:b/>
      <w:bCs/>
      <w:sz w:val="20"/>
    </w:rPr>
  </w:style>
  <w:style w:type="paragraph" w:customStyle="1" w:styleId="Default">
    <w:name w:val="Default"/>
    <w:rsid w:val="00BE579D"/>
    <w:pPr>
      <w:autoSpaceDE w:val="0"/>
      <w:autoSpaceDN w:val="0"/>
      <w:adjustRightInd w:val="0"/>
    </w:pPr>
    <w:rPr>
      <w:rFonts w:eastAsiaTheme="minorHAnsi"/>
      <w:color w:val="000000"/>
      <w:szCs w:val="24"/>
      <w:lang w:val="en-US"/>
    </w:rPr>
  </w:style>
  <w:style w:type="character" w:customStyle="1" w:styleId="Neapdorotaspaminjimas1">
    <w:name w:val="Neapdorotas paminėjimas1"/>
    <w:basedOn w:val="Numatytasispastraiposriftas"/>
    <w:uiPriority w:val="99"/>
    <w:unhideWhenUsed/>
    <w:rsid w:val="009D5B5F"/>
    <w:rPr>
      <w:color w:val="605E5C"/>
      <w:shd w:val="clear" w:color="auto" w:fill="E1DFDD"/>
    </w:rPr>
  </w:style>
  <w:style w:type="character" w:customStyle="1" w:styleId="Paminjimas1">
    <w:name w:val="Paminėjimas1"/>
    <w:basedOn w:val="Numatytasispastraiposriftas"/>
    <w:uiPriority w:val="99"/>
    <w:unhideWhenUsed/>
    <w:rsid w:val="009D5B5F"/>
    <w:rPr>
      <w:color w:val="2B579A"/>
      <w:shd w:val="clear" w:color="auto" w:fill="E1DFDD"/>
    </w:rPr>
  </w:style>
  <w:style w:type="character" w:styleId="Perirtashipersaitas">
    <w:name w:val="FollowedHyperlink"/>
    <w:basedOn w:val="Numatytasispastraiposriftas"/>
    <w:semiHidden/>
    <w:unhideWhenUsed/>
    <w:rsid w:val="002D75A3"/>
    <w:rPr>
      <w:color w:val="954F72" w:themeColor="followedHyperlink"/>
      <w:u w:val="single"/>
    </w:rPr>
  </w:style>
  <w:style w:type="paragraph" w:styleId="Pataisymai">
    <w:name w:val="Revision"/>
    <w:hidden/>
    <w:semiHidden/>
    <w:rsid w:val="00583C02"/>
  </w:style>
  <w:style w:type="table" w:styleId="Lentelstinklelis">
    <w:name w:val="Table Grid"/>
    <w:basedOn w:val="prastojilentel"/>
    <w:uiPriority w:val="59"/>
    <w:rsid w:val="00FB4123"/>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Grietas">
    <w:name w:val="Strong"/>
    <w:basedOn w:val="Numatytasispastraiposriftas"/>
    <w:uiPriority w:val="22"/>
    <w:qFormat/>
    <w:rsid w:val="003320F2"/>
    <w:rPr>
      <w:b/>
      <w:bCs/>
    </w:rPr>
  </w:style>
  <w:style w:type="character" w:customStyle="1" w:styleId="ui-provider">
    <w:name w:val="ui-provider"/>
    <w:basedOn w:val="Numatytasispastraiposriftas"/>
    <w:rsid w:val="00F03B28"/>
  </w:style>
  <w:style w:type="character" w:customStyle="1" w:styleId="cf01">
    <w:name w:val="cf01"/>
    <w:basedOn w:val="Numatytasispastraiposriftas"/>
    <w:rsid w:val="00A51643"/>
    <w:rPr>
      <w:rFonts w:ascii="Segoe UI" w:hAnsi="Segoe UI" w:cs="Segoe UI" w:hint="default"/>
      <w:sz w:val="18"/>
      <w:szCs w:val="18"/>
    </w:rPr>
  </w:style>
  <w:style w:type="paragraph" w:customStyle="1" w:styleId="pf0">
    <w:name w:val="pf0"/>
    <w:basedOn w:val="prastasis"/>
    <w:rsid w:val="00A51643"/>
    <w:pPr>
      <w:spacing w:before="100" w:beforeAutospacing="1" w:after="100" w:afterAutospacing="1"/>
    </w:pPr>
    <w:rPr>
      <w:szCs w:val="24"/>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735082870">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843012395">
      <w:bodyDiv w:val="1"/>
      <w:marLeft w:val="0"/>
      <w:marRight w:val="0"/>
      <w:marTop w:val="0"/>
      <w:marBottom w:val="0"/>
      <w:divBdr>
        <w:top w:val="none" w:sz="0" w:space="0" w:color="auto"/>
        <w:left w:val="none" w:sz="0" w:space="0" w:color="auto"/>
        <w:bottom w:val="none" w:sz="0" w:space="0" w:color="auto"/>
        <w:right w:val="none" w:sz="0" w:space="0" w:color="auto"/>
      </w:divBdr>
    </w:div>
    <w:div w:id="1887376819">
      <w:bodyDiv w:val="1"/>
      <w:marLeft w:val="0"/>
      <w:marRight w:val="0"/>
      <w:marTop w:val="0"/>
      <w:marBottom w:val="0"/>
      <w:divBdr>
        <w:top w:val="none" w:sz="0" w:space="0" w:color="auto"/>
        <w:left w:val="none" w:sz="0" w:space="0" w:color="auto"/>
        <w:bottom w:val="none" w:sz="0" w:space="0" w:color="auto"/>
        <w:right w:val="none" w:sz="0" w:space="0" w:color="auto"/>
      </w:divBdr>
      <w:divsChild>
        <w:div w:id="81534869">
          <w:marLeft w:val="0"/>
          <w:marRight w:val="0"/>
          <w:marTop w:val="0"/>
          <w:marBottom w:val="0"/>
          <w:divBdr>
            <w:top w:val="none" w:sz="0" w:space="0" w:color="auto"/>
            <w:left w:val="none" w:sz="0" w:space="0" w:color="auto"/>
            <w:bottom w:val="none" w:sz="0" w:space="0" w:color="auto"/>
            <w:right w:val="none" w:sz="0" w:space="0" w:color="auto"/>
          </w:divBdr>
        </w:div>
        <w:div w:id="1374844559">
          <w:marLeft w:val="0"/>
          <w:marRight w:val="0"/>
          <w:marTop w:val="0"/>
          <w:marBottom w:val="0"/>
          <w:divBdr>
            <w:top w:val="none" w:sz="0" w:space="0" w:color="auto"/>
            <w:left w:val="none" w:sz="0" w:space="0" w:color="auto"/>
            <w:bottom w:val="none" w:sz="0" w:space="0" w:color="auto"/>
            <w:right w:val="none" w:sz="0" w:space="0" w:color="auto"/>
          </w:divBdr>
        </w:div>
        <w:div w:id="1838418196">
          <w:marLeft w:val="0"/>
          <w:marRight w:val="0"/>
          <w:marTop w:val="0"/>
          <w:marBottom w:val="0"/>
          <w:divBdr>
            <w:top w:val="none" w:sz="0" w:space="0" w:color="auto"/>
            <w:left w:val="none" w:sz="0" w:space="0" w:color="auto"/>
            <w:bottom w:val="none" w:sz="0" w:space="0" w:color="auto"/>
            <w:right w:val="none" w:sz="0" w:space="0" w:color="auto"/>
          </w:divBdr>
          <w:divsChild>
            <w:div w:id="999308588">
              <w:marLeft w:val="0"/>
              <w:marRight w:val="0"/>
              <w:marTop w:val="0"/>
              <w:marBottom w:val="0"/>
              <w:divBdr>
                <w:top w:val="none" w:sz="0" w:space="0" w:color="auto"/>
                <w:left w:val="none" w:sz="0" w:space="0" w:color="auto"/>
                <w:bottom w:val="none" w:sz="0" w:space="0" w:color="auto"/>
                <w:right w:val="none" w:sz="0" w:space="0" w:color="auto"/>
              </w:divBdr>
            </w:div>
            <w:div w:id="2059547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ppplietuva.lt/" TargetMode="External"/><Relationship Id="rId18" Type="http://schemas.openxmlformats.org/officeDocument/2006/relationships/header" Target="header3.xml"/><Relationship Id="rId26" Type="http://schemas.openxmlformats.org/officeDocument/2006/relationships/hyperlink" Target="https://eur-lex.europa.eu/legal-content/LT/TXT/?uri=CELEX%3A32021R2106&amp;qid=1654517454600" TargetMode="External"/><Relationship Id="rId3" Type="http://schemas.openxmlformats.org/officeDocument/2006/relationships/customXml" Target="../customXml/item3.xml"/><Relationship Id="rId21" Type="http://schemas.openxmlformats.org/officeDocument/2006/relationships/header" Target="header5.xml"/><Relationship Id="rId34"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eur-lex.europa.eu/legal-content/LIT/TXT/?uri=CELEX:32021R2106&amp;locale=lt" TargetMode="External"/><Relationship Id="rId17" Type="http://schemas.openxmlformats.org/officeDocument/2006/relationships/footer" Target="footer2.xml"/><Relationship Id="rId25" Type="http://schemas.openxmlformats.org/officeDocument/2006/relationships/hyperlink" Target="https://eur-lex.europa.eu/legal-content/LT/TXT/?uri=CELEX%3A32021R2106&amp;qid=1654517454600"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4.xml"/><Relationship Id="rId29" Type="http://schemas.openxmlformats.org/officeDocument/2006/relationships/hyperlink" Target="http://eur-lex.europa.eu/legal-content/LIT/TXT/?uri=CELEX:32021R0241&amp;locale=lt"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igracija.lt/" TargetMode="External"/><Relationship Id="rId24" Type="http://schemas.openxmlformats.org/officeDocument/2006/relationships/hyperlink" Target="https://eur-lex.europa.eu/legal-content/LT/TXT/?uri=CELEX%3A32021R2106&amp;qid=1654517454600" TargetMode="External"/><Relationship Id="rId32" Type="http://schemas.openxmlformats.org/officeDocument/2006/relationships/header" Target="header7.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s://eur-lex.europa.eu/legal-content/LT/TXT/?uri=CELEX%3A32021R2106&amp;qid=1654517454600" TargetMode="External"/><Relationship Id="rId28" Type="http://schemas.openxmlformats.org/officeDocument/2006/relationships/hyperlink" Target="http://eur-lex.europa.eu/legal-content/LIT/TXT/?uri=CELEX:32021R2106&amp;locale=lt" TargetMode="External"/><Relationship Id="rId10" Type="http://schemas.openxmlformats.org/officeDocument/2006/relationships/endnotes" Target="endnotes.xml"/><Relationship Id="rId19" Type="http://schemas.openxmlformats.org/officeDocument/2006/relationships/footer" Target="footer3.xml"/><Relationship Id="rId31" Type="http://schemas.openxmlformats.org/officeDocument/2006/relationships/hyperlink" Target="http://eur-lex.europa.eu/legal-content/LIT/TXT/?uri=CELEX:32021R0241&amp;locale=lt"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header" Target="header6.xml"/><Relationship Id="rId27" Type="http://schemas.openxmlformats.org/officeDocument/2006/relationships/hyperlink" Target="mailto:aurimas.salapeta@enmin.lt" TargetMode="External"/><Relationship Id="rId30" Type="http://schemas.openxmlformats.org/officeDocument/2006/relationships/hyperlink" Target="http://eur-lex.europa.eu/legal-content/LIT/TXT/?uri=CELEX:32021R2106&amp;locale=lt" TargetMode="External"/><Relationship Id="rId35" Type="http://schemas.openxmlformats.org/officeDocument/2006/relationships/theme" Target="theme/theme1.xml"/><Relationship Id="rId8" Type="http://schemas.openxmlformats.org/officeDocument/2006/relationships/webSettings" Target="web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76DC79BE95040BF8064B0801791EA6C"/>
        <w:category>
          <w:name w:val="Bendrosios nuostatos"/>
          <w:gallery w:val="placeholder"/>
        </w:category>
        <w:types>
          <w:type w:val="bbPlcHdr"/>
        </w:types>
        <w:behaviors>
          <w:behavior w:val="content"/>
        </w:behaviors>
        <w:guid w:val="{5DC73D0A-DE07-45B0-8CA0-5292C3DCE3AA}"/>
      </w:docPartPr>
      <w:docPartBody>
        <w:p w:rsidR="003E2A92" w:rsidRDefault="005468A2" w:rsidP="005468A2">
          <w:pPr>
            <w:pStyle w:val="A76DC79BE95040BF8064B0801791EA6C"/>
          </w:pPr>
          <w:r w:rsidRPr="00AC085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Cambria Math">
    <w:panose1 w:val="02040503050406030204"/>
    <w:charset w:val="BA"/>
    <w:family w:val="roman"/>
    <w:pitch w:val="variable"/>
    <w:sig w:usb0="E00006FF" w:usb1="420024FF" w:usb2="02000000" w:usb3="00000000" w:csb0="0000019F" w:csb1="00000000"/>
  </w:font>
  <w:font w:name="+mn-ea">
    <w:charset w:val="00"/>
    <w:family w:val="roman"/>
    <w:pitch w:val="default"/>
  </w:font>
  <w:font w:name="+mn-cs">
    <w:altName w:val="Cambria"/>
    <w:panose1 w:val="00000000000000000000"/>
    <w:charset w:val="00"/>
    <w:family w:val="roman"/>
    <w:notTrueType/>
    <w:pitch w:val="default"/>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Futura Bk">
    <w:altName w:val="Calibri"/>
    <w:charset w:val="00"/>
    <w:family w:val="swiss"/>
    <w:pitch w:val="variable"/>
    <w:sig w:usb0="00000000" w:usb1="00000000" w:usb2="00000000"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68A2"/>
    <w:rsid w:val="000830EF"/>
    <w:rsid w:val="003E2A92"/>
    <w:rsid w:val="005468A2"/>
    <w:rsid w:val="008D1E8B"/>
    <w:rsid w:val="00C212D3"/>
    <w:rsid w:val="00C4585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lt-LT" w:eastAsia="lt-LT"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468A2"/>
    <w:rPr>
      <w:color w:val="808080"/>
    </w:rPr>
  </w:style>
  <w:style w:type="paragraph" w:customStyle="1" w:styleId="A76DC79BE95040BF8064B0801791EA6C">
    <w:name w:val="A76DC79BE95040BF8064B0801791EA6C"/>
    <w:rsid w:val="005468A2"/>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335E5C6B5C11DD4A99D266AAA95E55E0" ma:contentTypeVersion="9" ma:contentTypeDescription="Kurkite naują dokumentą." ma:contentTypeScope="" ma:versionID="3a17c1143c6d57a0102f74ad9bf11476">
  <xsd:schema xmlns:xsd="http://www.w3.org/2001/XMLSchema" xmlns:xs="http://www.w3.org/2001/XMLSchema" xmlns:p="http://schemas.microsoft.com/office/2006/metadata/properties" xmlns:ns2="81bdba5e-b18c-4c8c-b425-bdf6d075d995" xmlns:ns3="db96e512-6920-4eea-b1bf-b81a54d2aa3c" targetNamespace="http://schemas.microsoft.com/office/2006/metadata/properties" ma:root="true" ma:fieldsID="4f8535f91b4c37af57db0afb5d0a3312" ns2:_="" ns3:_="">
    <xsd:import namespace="81bdba5e-b18c-4c8c-b425-bdf6d075d995"/>
    <xsd:import namespace="db96e512-6920-4eea-b1bf-b81a54d2aa3c"/>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Nr_x002e_" minOccurs="0"/>
                <xsd:element ref="ns2:MediaServiceDateTaken" minOccurs="0"/>
                <xsd:element ref="ns2:MediaLengthInSecond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1bdba5e-b18c-4c8c-b425-bdf6d075d9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Nr_x002e_" ma:index="12" nillable="true" ma:displayName="Nr." ma:format="Dropdown" ma:internalName="Nr_x002e_" ma:percentage="FALSE">
      <xsd:simpleType>
        <xsd:restriction base="dms:Number"/>
      </xsd:simpleType>
    </xsd:element>
    <xsd:element name="MediaServiceDateTaken" ma:index="13" nillable="true" ma:displayName="MediaServiceDateTaken" ma:hidden="true" ma:internalName="MediaServiceDateTaken" ma:readOnly="true">
      <xsd:simpleType>
        <xsd:restriction base="dms:Text"/>
      </xsd:simpleType>
    </xsd:element>
    <xsd:element name="MediaLengthInSeconds" ma:index="14"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b96e512-6920-4eea-b1bf-b81a54d2aa3c"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Nr_x002e_ xmlns="81bdba5e-b18c-4c8c-b425-bdf6d075d995" xsi:nil="true"/>
  </documentManagement>
</p:properties>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CFC77032-B7E0-491D-96D6-42882CFA78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1bdba5e-b18c-4c8c-b425-bdf6d075d995"/>
    <ds:schemaRef ds:uri="db96e512-6920-4eea-b1bf-b81a54d2aa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82070FB-4329-449A-8C1C-ECDAA58D441B}">
  <ds:schemaRefs>
    <ds:schemaRef ds:uri="http://schemas.openxmlformats.org/officeDocument/2006/bibliography"/>
  </ds:schemaRefs>
</ds:datastoreItem>
</file>

<file path=customXml/itemProps4.xml><?xml version="1.0" encoding="utf-8"?>
<ds:datastoreItem xmlns:ds="http://schemas.openxmlformats.org/officeDocument/2006/customXml" ds:itemID="{1F7E5569-D793-4217-B232-E816039AF86D}">
  <ds:schemaRefs>
    <ds:schemaRef ds:uri="http://schemas.microsoft.com/office/2006/metadata/properties"/>
    <ds:schemaRef ds:uri="http://schemas.microsoft.com/office/infopath/2007/PartnerControls"/>
    <ds:schemaRef ds:uri="81bdba5e-b18c-4c8c-b425-bdf6d075d995"/>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42</Pages>
  <Words>50507</Words>
  <Characters>28789</Characters>
  <Application>Microsoft Office Word</Application>
  <DocSecurity>0</DocSecurity>
  <Lines>239</Lines>
  <Paragraphs>158</Paragraphs>
  <ScaleCrop>false</ScaleCrop>
  <HeadingPairs>
    <vt:vector size="2" baseType="variant">
      <vt:variant>
        <vt:lpstr>Pavadinimas</vt:lpstr>
      </vt:variant>
      <vt:variant>
        <vt:i4>1</vt:i4>
      </vt:variant>
    </vt:vector>
  </HeadingPairs>
  <TitlesOfParts>
    <vt:vector size="1" baseType="lpstr">
      <vt:lpstr/>
    </vt:vector>
  </TitlesOfParts>
  <Company>HP Inc.</Company>
  <LinksUpToDate>false</LinksUpToDate>
  <CharactersWithSpaces>79138</CharactersWithSpaces>
  <SharedDoc>false</SharedDoc>
  <HyperlinkBase/>
  <HLinks>
    <vt:vector size="12" baseType="variant">
      <vt:variant>
        <vt:i4>1704017</vt:i4>
      </vt:variant>
      <vt:variant>
        <vt:i4>3</vt:i4>
      </vt:variant>
      <vt:variant>
        <vt:i4>0</vt:i4>
      </vt:variant>
      <vt:variant>
        <vt:i4>5</vt:i4>
      </vt:variant>
      <vt:variant>
        <vt:lpwstr>http://www.ppplietuva.lt/</vt:lpwstr>
      </vt:variant>
      <vt:variant>
        <vt:lpwstr/>
      </vt:variant>
      <vt:variant>
        <vt:i4>720920</vt:i4>
      </vt:variant>
      <vt:variant>
        <vt:i4>0</vt:i4>
      </vt:variant>
      <vt:variant>
        <vt:i4>0</vt:i4>
      </vt:variant>
      <vt:variant>
        <vt:i4>5</vt:i4>
      </vt:variant>
      <vt:variant>
        <vt:lpwstr>http://www.migracija.lt/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Virginija Levinskienė</dc:creator>
  <cp:keywords/>
  <cp:lastModifiedBy>PABIJŪNĖ Agnė</cp:lastModifiedBy>
  <cp:revision>2</cp:revision>
  <dcterms:created xsi:type="dcterms:W3CDTF">2026-05-22T06:27:00Z</dcterms:created>
  <dcterms:modified xsi:type="dcterms:W3CDTF">2026-05-22T06:27:00Z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0x010100335E5C6B5C11DD4A99D266AAA95E55E0</vt:lpwstr>
  </property>
</Properties>
</file>