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EF370" w14:textId="77777777" w:rsidR="00567752" w:rsidRDefault="00567752">
      <w:pPr>
        <w:tabs>
          <w:tab w:val="center" w:pos="4819"/>
          <w:tab w:val="right" w:pos="9638"/>
        </w:tabs>
        <w:rPr>
          <w:sz w:val="22"/>
          <w:szCs w:val="22"/>
        </w:rPr>
      </w:pPr>
    </w:p>
    <w:p w14:paraId="32FDEBED" w14:textId="77777777" w:rsidR="007A792C" w:rsidRDefault="007A792C">
      <w:pPr>
        <w:ind w:left="9639"/>
        <w:jc w:val="both"/>
      </w:pPr>
      <w:r>
        <w:rPr>
          <w:color w:val="000000"/>
        </w:rPr>
        <w:t>2021–2030 m.</w:t>
      </w:r>
      <w:r>
        <w:rPr>
          <w:b/>
          <w:bCs/>
          <w:color w:val="000000"/>
        </w:rPr>
        <w:t xml:space="preserve"> </w:t>
      </w:r>
      <w:r>
        <w:rPr>
          <w:color w:val="000000"/>
        </w:rPr>
        <w:t>energetikos plėtros programos pažangos priemonės Nr. 03-001-06-03-03 „Įgyvendinti  degalų iš AEI gamybos priemones ir plėtoti jų panaudojimo infrastruktūrą transporto sektoriuje“ aprašo</w:t>
      </w:r>
      <w:r>
        <w:t xml:space="preserve"> </w:t>
      </w:r>
    </w:p>
    <w:p w14:paraId="5250AD93" w14:textId="77777777" w:rsidR="00567752" w:rsidRDefault="008300CB">
      <w:pPr>
        <w:ind w:left="9639"/>
        <w:jc w:val="both"/>
      </w:pPr>
      <w:r>
        <w:t>1 priedas</w:t>
      </w:r>
    </w:p>
    <w:p w14:paraId="7C1FCF5E" w14:textId="77777777" w:rsidR="00567752" w:rsidRDefault="00567752">
      <w:pPr>
        <w:jc w:val="center"/>
        <w:rPr>
          <w:iCs/>
          <w:szCs w:val="24"/>
        </w:rPr>
      </w:pPr>
    </w:p>
    <w:p w14:paraId="6B6349B9" w14:textId="77777777" w:rsidR="00567752" w:rsidRDefault="007A792C" w:rsidP="007A792C">
      <w:pPr>
        <w:jc w:val="center"/>
        <w:rPr>
          <w:i/>
          <w:szCs w:val="24"/>
        </w:rPr>
      </w:pPr>
      <w:r w:rsidRPr="007A792C">
        <w:rPr>
          <w:b/>
          <w:bCs/>
        </w:rPr>
        <w:t>2021–2030 M. 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APRAŠAS</w:t>
      </w:r>
    </w:p>
    <w:p w14:paraId="5B1032B8" w14:textId="77777777" w:rsidR="00567752" w:rsidRDefault="00567752">
      <w:pPr>
        <w:spacing w:line="259" w:lineRule="auto"/>
        <w:jc w:val="center"/>
        <w:rPr>
          <w:sz w:val="22"/>
          <w:szCs w:val="22"/>
        </w:rPr>
      </w:pPr>
    </w:p>
    <w:p w14:paraId="1776A812" w14:textId="77777777" w:rsidR="00567752" w:rsidRDefault="00567752">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134"/>
        <w:gridCol w:w="1134"/>
        <w:gridCol w:w="1134"/>
        <w:gridCol w:w="1134"/>
        <w:gridCol w:w="1134"/>
        <w:gridCol w:w="1134"/>
        <w:gridCol w:w="1134"/>
        <w:gridCol w:w="1134"/>
        <w:gridCol w:w="1134"/>
        <w:gridCol w:w="1134"/>
        <w:gridCol w:w="1134"/>
        <w:gridCol w:w="1413"/>
      </w:tblGrid>
      <w:tr w:rsidR="00567752" w14:paraId="169105EA" w14:textId="77777777">
        <w:tc>
          <w:tcPr>
            <w:tcW w:w="15021" w:type="dxa"/>
            <w:gridSpan w:val="13"/>
            <w:vAlign w:val="center"/>
          </w:tcPr>
          <w:p w14:paraId="3E1A6B3E" w14:textId="77777777" w:rsidR="00567752" w:rsidRDefault="008300CB">
            <w:pPr>
              <w:jc w:val="center"/>
              <w:rPr>
                <w:b/>
                <w:sz w:val="22"/>
                <w:szCs w:val="22"/>
              </w:rPr>
            </w:pPr>
            <w:r>
              <w:rPr>
                <w:b/>
                <w:sz w:val="22"/>
                <w:szCs w:val="22"/>
              </w:rPr>
              <w:t>VEIKLOS AR POVEIKLĖS, KURIOMS NUSTATOMOS PROJEKTŲ FINANSAVIMO SĄLYGOS</w:t>
            </w:r>
          </w:p>
        </w:tc>
      </w:tr>
      <w:tr w:rsidR="00567752" w14:paraId="6C3C29C6" w14:textId="77777777">
        <w:tc>
          <w:tcPr>
            <w:tcW w:w="1134" w:type="dxa"/>
            <w:vAlign w:val="center"/>
          </w:tcPr>
          <w:p w14:paraId="549C940F" w14:textId="77777777" w:rsidR="00567752" w:rsidRDefault="008300CB">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1134" w:type="dxa"/>
            <w:vAlign w:val="center"/>
          </w:tcPr>
          <w:p w14:paraId="15E8EA2E" w14:textId="77777777" w:rsidR="00567752" w:rsidRDefault="008300CB">
            <w:pPr>
              <w:jc w:val="center"/>
              <w:rPr>
                <w:b/>
                <w:sz w:val="20"/>
                <w:szCs w:val="22"/>
              </w:rPr>
            </w:pPr>
            <w:proofErr w:type="spellStart"/>
            <w:r>
              <w:rPr>
                <w:b/>
                <w:sz w:val="20"/>
                <w:szCs w:val="22"/>
              </w:rPr>
              <w:t>Finansa</w:t>
            </w:r>
            <w:proofErr w:type="spellEnd"/>
            <w:r>
              <w:rPr>
                <w:b/>
                <w:sz w:val="20"/>
                <w:szCs w:val="22"/>
              </w:rPr>
              <w:t>-vimo šaltinis</w:t>
            </w:r>
          </w:p>
        </w:tc>
        <w:tc>
          <w:tcPr>
            <w:tcW w:w="1134" w:type="dxa"/>
            <w:vAlign w:val="center"/>
          </w:tcPr>
          <w:p w14:paraId="236C9B50" w14:textId="77777777" w:rsidR="00567752" w:rsidRDefault="008300CB">
            <w:pPr>
              <w:jc w:val="center"/>
              <w:rPr>
                <w:b/>
                <w:sz w:val="20"/>
                <w:szCs w:val="22"/>
              </w:rPr>
            </w:pPr>
            <w:r>
              <w:rPr>
                <w:b/>
                <w:bCs/>
                <w:sz w:val="20"/>
                <w:szCs w:val="22"/>
              </w:rPr>
              <w:t xml:space="preserve">Prioritetas ar </w:t>
            </w:r>
            <w:proofErr w:type="spellStart"/>
            <w:r>
              <w:rPr>
                <w:b/>
                <w:bCs/>
                <w:sz w:val="20"/>
                <w:szCs w:val="22"/>
              </w:rPr>
              <w:t>kompo-nentas</w:t>
            </w:r>
            <w:proofErr w:type="spellEnd"/>
          </w:p>
        </w:tc>
        <w:tc>
          <w:tcPr>
            <w:tcW w:w="1134" w:type="dxa"/>
            <w:vAlign w:val="center"/>
          </w:tcPr>
          <w:p w14:paraId="188F132C" w14:textId="77777777" w:rsidR="00567752" w:rsidRDefault="008300CB">
            <w:pPr>
              <w:jc w:val="center"/>
              <w:rPr>
                <w:b/>
                <w:sz w:val="20"/>
                <w:szCs w:val="22"/>
              </w:rPr>
            </w:pPr>
            <w:r>
              <w:rPr>
                <w:b/>
                <w:bCs/>
                <w:sz w:val="20"/>
                <w:szCs w:val="22"/>
              </w:rPr>
              <w:t>Uždavinys ar priemonė</w:t>
            </w:r>
          </w:p>
        </w:tc>
        <w:tc>
          <w:tcPr>
            <w:tcW w:w="1134" w:type="dxa"/>
            <w:vAlign w:val="center"/>
          </w:tcPr>
          <w:p w14:paraId="43DF40EC" w14:textId="77777777" w:rsidR="00567752" w:rsidRDefault="008300CB">
            <w:pPr>
              <w:jc w:val="center"/>
              <w:rPr>
                <w:b/>
                <w:sz w:val="20"/>
                <w:szCs w:val="22"/>
              </w:rPr>
            </w:pPr>
            <w:r>
              <w:rPr>
                <w:b/>
                <w:bCs/>
                <w:sz w:val="20"/>
                <w:szCs w:val="22"/>
              </w:rPr>
              <w:t>Veikla ar</w:t>
            </w:r>
            <w:r>
              <w:rPr>
                <w:b/>
                <w:bCs/>
                <w:strike/>
                <w:sz w:val="20"/>
                <w:szCs w:val="22"/>
              </w:rPr>
              <w:t xml:space="preserve"> </w:t>
            </w:r>
            <w:proofErr w:type="spellStart"/>
            <w:r>
              <w:rPr>
                <w:b/>
                <w:bCs/>
                <w:sz w:val="20"/>
                <w:szCs w:val="22"/>
              </w:rPr>
              <w:t>paprie-monė</w:t>
            </w:r>
            <w:proofErr w:type="spellEnd"/>
          </w:p>
        </w:tc>
        <w:tc>
          <w:tcPr>
            <w:tcW w:w="1134" w:type="dxa"/>
            <w:vAlign w:val="center"/>
          </w:tcPr>
          <w:p w14:paraId="66CA7194" w14:textId="77777777" w:rsidR="00567752" w:rsidRDefault="008300CB">
            <w:pPr>
              <w:jc w:val="center"/>
              <w:rPr>
                <w:b/>
                <w:sz w:val="20"/>
                <w:szCs w:val="22"/>
              </w:rPr>
            </w:pPr>
            <w:proofErr w:type="spellStart"/>
            <w:r>
              <w:rPr>
                <w:b/>
                <w:sz w:val="20"/>
                <w:szCs w:val="22"/>
              </w:rPr>
              <w:t>Interven-cinės</w:t>
            </w:r>
            <w:proofErr w:type="spellEnd"/>
            <w:r>
              <w:rPr>
                <w:b/>
                <w:sz w:val="20"/>
                <w:szCs w:val="22"/>
              </w:rPr>
              <w:t xml:space="preserve"> priemonės kodas</w:t>
            </w:r>
          </w:p>
        </w:tc>
        <w:tc>
          <w:tcPr>
            <w:tcW w:w="1134" w:type="dxa"/>
            <w:vAlign w:val="center"/>
          </w:tcPr>
          <w:p w14:paraId="7F741E6B" w14:textId="77777777" w:rsidR="00567752" w:rsidRDefault="008300CB">
            <w:pPr>
              <w:jc w:val="center"/>
              <w:rPr>
                <w:b/>
                <w:bCs/>
                <w:sz w:val="20"/>
                <w:szCs w:val="22"/>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14:paraId="24BFDF0A" w14:textId="77777777" w:rsidR="00567752" w:rsidRDefault="008300CB">
            <w:pPr>
              <w:jc w:val="center"/>
              <w:rPr>
                <w:b/>
                <w:sz w:val="20"/>
                <w:szCs w:val="22"/>
              </w:rPr>
            </w:pPr>
            <w:r>
              <w:rPr>
                <w:b/>
                <w:bCs/>
                <w:sz w:val="20"/>
                <w:szCs w:val="22"/>
              </w:rPr>
              <w:t>Paramos formos kodas</w:t>
            </w:r>
          </w:p>
        </w:tc>
        <w:tc>
          <w:tcPr>
            <w:tcW w:w="1134" w:type="dxa"/>
            <w:vAlign w:val="center"/>
          </w:tcPr>
          <w:p w14:paraId="6FDC5952" w14:textId="77777777" w:rsidR="00567752" w:rsidRDefault="008300CB">
            <w:pPr>
              <w:jc w:val="center"/>
              <w:rPr>
                <w:b/>
                <w:sz w:val="20"/>
                <w:szCs w:val="22"/>
              </w:rPr>
            </w:pPr>
            <w:r>
              <w:rPr>
                <w:b/>
                <w:bCs/>
                <w:sz w:val="20"/>
                <w:szCs w:val="22"/>
              </w:rPr>
              <w:t>Pagrindi-</w:t>
            </w:r>
            <w:proofErr w:type="spellStart"/>
            <w:r>
              <w:rPr>
                <w:b/>
                <w:bCs/>
                <w:sz w:val="20"/>
                <w:szCs w:val="22"/>
              </w:rPr>
              <w:t>nės</w:t>
            </w:r>
            <w:proofErr w:type="spellEnd"/>
            <w:r>
              <w:rPr>
                <w:b/>
                <w:bCs/>
                <w:sz w:val="20"/>
                <w:szCs w:val="22"/>
              </w:rPr>
              <w:t xml:space="preserve"> teritorinės srities kodas (-ai)</w:t>
            </w:r>
          </w:p>
        </w:tc>
        <w:tc>
          <w:tcPr>
            <w:tcW w:w="1134" w:type="dxa"/>
            <w:vAlign w:val="center"/>
          </w:tcPr>
          <w:p w14:paraId="735BA50F" w14:textId="77777777" w:rsidR="00567752" w:rsidRDefault="008300CB">
            <w:pPr>
              <w:jc w:val="center"/>
              <w:rPr>
                <w:b/>
                <w:sz w:val="20"/>
                <w:szCs w:val="22"/>
              </w:rPr>
            </w:pPr>
            <w:proofErr w:type="spellStart"/>
            <w:r>
              <w:rPr>
                <w:b/>
                <w:bCs/>
                <w:sz w:val="20"/>
                <w:szCs w:val="22"/>
              </w:rPr>
              <w:t>Ekonomi-nės</w:t>
            </w:r>
            <w:proofErr w:type="spellEnd"/>
            <w:r>
              <w:rPr>
                <w:b/>
                <w:bCs/>
                <w:sz w:val="20"/>
                <w:szCs w:val="22"/>
              </w:rPr>
              <w:t xml:space="preserve"> veiklos kodas (-ai)</w:t>
            </w:r>
          </w:p>
        </w:tc>
        <w:tc>
          <w:tcPr>
            <w:tcW w:w="1134" w:type="dxa"/>
            <w:vAlign w:val="center"/>
          </w:tcPr>
          <w:p w14:paraId="1DD81D79" w14:textId="77777777" w:rsidR="00567752" w:rsidRDefault="008300CB">
            <w:pPr>
              <w:jc w:val="center"/>
              <w:rPr>
                <w:b/>
                <w:bCs/>
                <w:sz w:val="20"/>
                <w:szCs w:val="22"/>
              </w:rPr>
            </w:pPr>
            <w:r>
              <w:rPr>
                <w:b/>
                <w:bCs/>
                <w:sz w:val="20"/>
                <w:szCs w:val="22"/>
              </w:rPr>
              <w:t>„Europos socialinio fondo +“ (toliau – ESF+) antrinių temų kodai</w:t>
            </w:r>
          </w:p>
        </w:tc>
        <w:tc>
          <w:tcPr>
            <w:tcW w:w="1134" w:type="dxa"/>
            <w:vAlign w:val="center"/>
          </w:tcPr>
          <w:p w14:paraId="06EF6987" w14:textId="77777777" w:rsidR="00567752" w:rsidRDefault="008300CB">
            <w:pPr>
              <w:jc w:val="center"/>
              <w:rPr>
                <w:b/>
                <w:bCs/>
                <w:sz w:val="20"/>
                <w:szCs w:val="22"/>
              </w:rPr>
            </w:pPr>
            <w:r>
              <w:rPr>
                <w:b/>
                <w:bCs/>
                <w:sz w:val="20"/>
                <w:szCs w:val="22"/>
              </w:rPr>
              <w:t>Lyčių lygybės matmens kodas</w:t>
            </w:r>
          </w:p>
        </w:tc>
        <w:tc>
          <w:tcPr>
            <w:tcW w:w="1413" w:type="dxa"/>
          </w:tcPr>
          <w:p w14:paraId="29B006DC" w14:textId="77777777" w:rsidR="00567752" w:rsidRDefault="008300CB">
            <w:pPr>
              <w:jc w:val="center"/>
              <w:rPr>
                <w:b/>
                <w:bCs/>
                <w:sz w:val="20"/>
                <w:szCs w:val="22"/>
              </w:rPr>
            </w:pPr>
            <w:proofErr w:type="spellStart"/>
            <w:r>
              <w:rPr>
                <w:b/>
                <w:bCs/>
                <w:sz w:val="20"/>
                <w:szCs w:val="22"/>
              </w:rPr>
              <w:t>Nepanau-dotos</w:t>
            </w:r>
            <w:proofErr w:type="spellEnd"/>
            <w:r>
              <w:rPr>
                <w:b/>
                <w:bCs/>
                <w:sz w:val="20"/>
                <w:szCs w:val="22"/>
              </w:rPr>
              <w:t xml:space="preserve"> Ekonomikos gaivinimo ir atsparumo didinimo priemonės lėšos</w:t>
            </w:r>
          </w:p>
          <w:p w14:paraId="6103DCD8" w14:textId="77777777" w:rsidR="00567752" w:rsidRDefault="008300CB">
            <w:pPr>
              <w:jc w:val="center"/>
              <w:rPr>
                <w:b/>
                <w:bCs/>
                <w:sz w:val="20"/>
                <w:szCs w:val="22"/>
              </w:rPr>
            </w:pPr>
            <w:r>
              <w:rPr>
                <w:b/>
                <w:bCs/>
                <w:sz w:val="20"/>
                <w:szCs w:val="22"/>
              </w:rPr>
              <w:t>(Taip / Ne)</w:t>
            </w:r>
          </w:p>
        </w:tc>
      </w:tr>
      <w:tr w:rsidR="00567752" w14:paraId="7184BF26" w14:textId="77777777">
        <w:trPr>
          <w:trHeight w:val="278"/>
        </w:trPr>
        <w:tc>
          <w:tcPr>
            <w:tcW w:w="1134" w:type="dxa"/>
            <w:tcMar>
              <w:left w:w="28" w:type="dxa"/>
              <w:right w:w="28" w:type="dxa"/>
            </w:tcMar>
          </w:tcPr>
          <w:p w14:paraId="5B1B92EE" w14:textId="77777777" w:rsidR="00567752" w:rsidRDefault="008300CB">
            <w:pPr>
              <w:rPr>
                <w:b/>
                <w:bCs/>
                <w:sz w:val="20"/>
              </w:rPr>
            </w:pPr>
            <w:r>
              <w:rPr>
                <w:b/>
                <w:bCs/>
                <w:sz w:val="20"/>
              </w:rPr>
              <w:t xml:space="preserve">1. Privačių </w:t>
            </w:r>
            <w:proofErr w:type="spellStart"/>
            <w:r>
              <w:rPr>
                <w:b/>
                <w:bCs/>
                <w:sz w:val="20"/>
              </w:rPr>
              <w:t>elektromo</w:t>
            </w:r>
            <w:proofErr w:type="spellEnd"/>
            <w:r>
              <w:rPr>
                <w:b/>
                <w:bCs/>
                <w:sz w:val="20"/>
              </w:rPr>
              <w:t>-bilių įkrovimo prieigų įrengimas:</w:t>
            </w:r>
          </w:p>
          <w:p w14:paraId="4BE093FE" w14:textId="77777777" w:rsidR="00567752" w:rsidRDefault="008300CB">
            <w:pPr>
              <w:rPr>
                <w:b/>
                <w:bCs/>
                <w:sz w:val="20"/>
              </w:rPr>
            </w:pPr>
            <w:r>
              <w:rPr>
                <w:b/>
                <w:bCs/>
                <w:sz w:val="20"/>
              </w:rPr>
              <w:t xml:space="preserve">1.1.  Fizinių asmenų privačių </w:t>
            </w:r>
            <w:proofErr w:type="spellStart"/>
            <w:r>
              <w:rPr>
                <w:b/>
                <w:bCs/>
                <w:sz w:val="20"/>
              </w:rPr>
              <w:t>elektromo</w:t>
            </w:r>
            <w:proofErr w:type="spellEnd"/>
            <w:r>
              <w:rPr>
                <w:b/>
                <w:bCs/>
                <w:sz w:val="20"/>
              </w:rPr>
              <w:t>-bilių įkrovimo prieigų įrengimas</w:t>
            </w:r>
          </w:p>
          <w:p w14:paraId="019A67D2" w14:textId="77777777" w:rsidR="00567752" w:rsidRDefault="008300CB">
            <w:pPr>
              <w:rPr>
                <w:b/>
                <w:bCs/>
                <w:sz w:val="20"/>
              </w:rPr>
            </w:pPr>
            <w:r>
              <w:rPr>
                <w:b/>
                <w:bCs/>
                <w:sz w:val="20"/>
              </w:rPr>
              <w:lastRenderedPageBreak/>
              <w:t xml:space="preserve">1.2.  Privačių </w:t>
            </w:r>
            <w:proofErr w:type="spellStart"/>
            <w:r>
              <w:rPr>
                <w:b/>
                <w:bCs/>
                <w:sz w:val="20"/>
              </w:rPr>
              <w:t>elektromo</w:t>
            </w:r>
            <w:proofErr w:type="spellEnd"/>
            <w:r>
              <w:rPr>
                <w:b/>
                <w:bCs/>
                <w:sz w:val="20"/>
              </w:rPr>
              <w:t>-bilių įkrovimo prieigų įrengimas daugiabučių namų teritorijose ar šalia jų;</w:t>
            </w:r>
          </w:p>
          <w:p w14:paraId="1B8D9006" w14:textId="77777777" w:rsidR="00567752" w:rsidRDefault="008300CB">
            <w:pPr>
              <w:rPr>
                <w:b/>
                <w:bCs/>
                <w:sz w:val="20"/>
              </w:rPr>
            </w:pPr>
            <w:r>
              <w:rPr>
                <w:b/>
                <w:bCs/>
                <w:sz w:val="20"/>
              </w:rPr>
              <w:t xml:space="preserve">1.3.  Juridinių asmenų privačių </w:t>
            </w:r>
            <w:proofErr w:type="spellStart"/>
            <w:r>
              <w:rPr>
                <w:b/>
                <w:bCs/>
                <w:sz w:val="20"/>
              </w:rPr>
              <w:t>elektromo</w:t>
            </w:r>
            <w:proofErr w:type="spellEnd"/>
            <w:r>
              <w:rPr>
                <w:b/>
                <w:bCs/>
                <w:sz w:val="20"/>
              </w:rPr>
              <w:t>-bilių įkrovimo prieigų įrengimas.</w:t>
            </w:r>
          </w:p>
          <w:p w14:paraId="20DAFA85" w14:textId="77777777" w:rsidR="00567752" w:rsidRDefault="00567752">
            <w:pPr>
              <w:rPr>
                <w:i/>
                <w:sz w:val="18"/>
                <w:szCs w:val="22"/>
              </w:rPr>
            </w:pPr>
          </w:p>
        </w:tc>
        <w:tc>
          <w:tcPr>
            <w:tcW w:w="1134" w:type="dxa"/>
            <w:tcMar>
              <w:left w:w="28" w:type="dxa"/>
              <w:right w:w="28" w:type="dxa"/>
            </w:tcMar>
          </w:tcPr>
          <w:p w14:paraId="0BC9721C" w14:textId="77777777" w:rsidR="00567752" w:rsidRDefault="008300CB">
            <w:pPr>
              <w:rPr>
                <w:b/>
                <w:bCs/>
                <w:iCs/>
                <w:sz w:val="20"/>
              </w:rPr>
            </w:pPr>
            <w:r>
              <w:rPr>
                <w:b/>
                <w:bCs/>
                <w:iCs/>
                <w:sz w:val="20"/>
              </w:rPr>
              <w:lastRenderedPageBreak/>
              <w:t xml:space="preserve">Ekonomikos gaivinimo ir atsparumo didinimo priemonės (toliau – EGADP) subsidijos lėšos,  </w:t>
            </w:r>
          </w:p>
          <w:p w14:paraId="4A2B5754" w14:textId="77777777" w:rsidR="00567752" w:rsidRDefault="008300CB">
            <w:pPr>
              <w:rPr>
                <w:b/>
                <w:i/>
                <w:sz w:val="18"/>
                <w:szCs w:val="18"/>
              </w:rPr>
            </w:pPr>
            <w:r>
              <w:rPr>
                <w:b/>
                <w:bCs/>
                <w:iCs/>
                <w:sz w:val="20"/>
              </w:rPr>
              <w:t xml:space="preserve">valstybės biudžeto lėšos, skirtos ES fondų lėšomis netinkamam </w:t>
            </w:r>
            <w:r>
              <w:rPr>
                <w:b/>
                <w:bCs/>
                <w:iCs/>
                <w:sz w:val="20"/>
              </w:rPr>
              <w:lastRenderedPageBreak/>
              <w:t>finansuoti pridėtinės vertės mokesčiui apmokėti</w:t>
            </w:r>
          </w:p>
        </w:tc>
        <w:tc>
          <w:tcPr>
            <w:tcW w:w="1134" w:type="dxa"/>
            <w:tcMar>
              <w:left w:w="28" w:type="dxa"/>
              <w:right w:w="28" w:type="dxa"/>
            </w:tcMar>
          </w:tcPr>
          <w:p w14:paraId="7BC207B8" w14:textId="77777777" w:rsidR="00567752" w:rsidRDefault="008300CB">
            <w:pPr>
              <w:rPr>
                <w:i/>
                <w:sz w:val="18"/>
                <w:szCs w:val="22"/>
              </w:rPr>
            </w:pPr>
            <w:r>
              <w:rPr>
                <w:b/>
                <w:sz w:val="20"/>
              </w:rPr>
              <w:lastRenderedPageBreak/>
              <w:t>2</w:t>
            </w:r>
          </w:p>
        </w:tc>
        <w:tc>
          <w:tcPr>
            <w:tcW w:w="1134" w:type="dxa"/>
            <w:tcMar>
              <w:left w:w="28" w:type="dxa"/>
              <w:right w:w="28" w:type="dxa"/>
            </w:tcMar>
          </w:tcPr>
          <w:p w14:paraId="5DAF0A0A" w14:textId="77777777" w:rsidR="00567752" w:rsidRDefault="008300CB">
            <w:pPr>
              <w:rPr>
                <w:sz w:val="18"/>
                <w:szCs w:val="22"/>
              </w:rPr>
            </w:pPr>
            <w:r>
              <w:rPr>
                <w:b/>
                <w:sz w:val="20"/>
              </w:rPr>
              <w:t>B.1.2</w:t>
            </w:r>
          </w:p>
        </w:tc>
        <w:tc>
          <w:tcPr>
            <w:tcW w:w="1134" w:type="dxa"/>
            <w:tcMar>
              <w:left w:w="28" w:type="dxa"/>
              <w:right w:w="28" w:type="dxa"/>
            </w:tcMar>
          </w:tcPr>
          <w:p w14:paraId="1F210690" w14:textId="77777777" w:rsidR="00567752" w:rsidRDefault="008300CB">
            <w:pPr>
              <w:rPr>
                <w:i/>
                <w:sz w:val="18"/>
                <w:szCs w:val="22"/>
              </w:rPr>
            </w:pPr>
            <w:r>
              <w:rPr>
                <w:b/>
                <w:sz w:val="20"/>
              </w:rPr>
              <w:t>B.1.2.3</w:t>
            </w:r>
            <w:r>
              <w:rPr>
                <w:i/>
                <w:iCs/>
                <w:sz w:val="20"/>
              </w:rPr>
              <w:t>.</w:t>
            </w:r>
          </w:p>
        </w:tc>
        <w:tc>
          <w:tcPr>
            <w:tcW w:w="1134" w:type="dxa"/>
            <w:tcMar>
              <w:left w:w="28" w:type="dxa"/>
              <w:right w:w="28" w:type="dxa"/>
            </w:tcMar>
          </w:tcPr>
          <w:p w14:paraId="51058F7D" w14:textId="77777777" w:rsidR="00567752" w:rsidRDefault="008300CB">
            <w:pPr>
              <w:rPr>
                <w:i/>
                <w:sz w:val="18"/>
              </w:rPr>
            </w:pPr>
            <w:r>
              <w:rPr>
                <w:b/>
                <w:bCs/>
                <w:sz w:val="20"/>
              </w:rPr>
              <w:t>077</w:t>
            </w:r>
          </w:p>
        </w:tc>
        <w:tc>
          <w:tcPr>
            <w:tcW w:w="1134" w:type="dxa"/>
            <w:tcMar>
              <w:left w:w="28" w:type="dxa"/>
              <w:right w:w="28" w:type="dxa"/>
            </w:tcMar>
          </w:tcPr>
          <w:p w14:paraId="5D5E8BB2" w14:textId="77777777" w:rsidR="00567752" w:rsidRDefault="008300CB">
            <w:pPr>
              <w:rPr>
                <w:i/>
                <w:sz w:val="18"/>
                <w:szCs w:val="18"/>
              </w:rPr>
            </w:pPr>
            <w:r>
              <w:rPr>
                <w:b/>
                <w:sz w:val="20"/>
              </w:rPr>
              <w:t>-</w:t>
            </w:r>
          </w:p>
        </w:tc>
        <w:tc>
          <w:tcPr>
            <w:tcW w:w="1134" w:type="dxa"/>
            <w:tcMar>
              <w:left w:w="28" w:type="dxa"/>
              <w:right w:w="28" w:type="dxa"/>
            </w:tcMar>
          </w:tcPr>
          <w:p w14:paraId="0F220AFA" w14:textId="77777777" w:rsidR="00567752" w:rsidRDefault="008300CB">
            <w:pPr>
              <w:rPr>
                <w:i/>
                <w:sz w:val="18"/>
                <w:szCs w:val="22"/>
              </w:rPr>
            </w:pPr>
            <w:r>
              <w:rPr>
                <w:b/>
                <w:sz w:val="20"/>
              </w:rPr>
              <w:t>-</w:t>
            </w:r>
          </w:p>
        </w:tc>
        <w:tc>
          <w:tcPr>
            <w:tcW w:w="1134" w:type="dxa"/>
            <w:tcMar>
              <w:left w:w="28" w:type="dxa"/>
              <w:right w:w="28" w:type="dxa"/>
            </w:tcMar>
          </w:tcPr>
          <w:p w14:paraId="280BCE19" w14:textId="77777777" w:rsidR="00567752" w:rsidRDefault="008300CB">
            <w:pPr>
              <w:rPr>
                <w:sz w:val="18"/>
                <w:szCs w:val="22"/>
              </w:rPr>
            </w:pPr>
            <w:r>
              <w:rPr>
                <w:b/>
                <w:sz w:val="20"/>
              </w:rPr>
              <w:t>-</w:t>
            </w:r>
          </w:p>
        </w:tc>
        <w:tc>
          <w:tcPr>
            <w:tcW w:w="1134" w:type="dxa"/>
            <w:tcMar>
              <w:left w:w="28" w:type="dxa"/>
              <w:right w:w="28" w:type="dxa"/>
            </w:tcMar>
          </w:tcPr>
          <w:p w14:paraId="67EE4E2D" w14:textId="77777777" w:rsidR="00567752" w:rsidRDefault="008300CB">
            <w:pPr>
              <w:rPr>
                <w:sz w:val="18"/>
                <w:szCs w:val="22"/>
              </w:rPr>
            </w:pPr>
            <w:r>
              <w:rPr>
                <w:b/>
                <w:sz w:val="20"/>
              </w:rPr>
              <w:t>-</w:t>
            </w:r>
          </w:p>
        </w:tc>
        <w:tc>
          <w:tcPr>
            <w:tcW w:w="1134" w:type="dxa"/>
            <w:tcMar>
              <w:left w:w="28" w:type="dxa"/>
              <w:right w:w="28" w:type="dxa"/>
            </w:tcMar>
          </w:tcPr>
          <w:p w14:paraId="3C39FDEC" w14:textId="77777777" w:rsidR="00567752" w:rsidRDefault="008300CB">
            <w:pPr>
              <w:rPr>
                <w:i/>
                <w:sz w:val="20"/>
              </w:rPr>
            </w:pPr>
            <w:r>
              <w:rPr>
                <w:b/>
                <w:sz w:val="20"/>
              </w:rPr>
              <w:t>-</w:t>
            </w:r>
          </w:p>
          <w:p w14:paraId="17CF1DF4" w14:textId="77777777" w:rsidR="00567752" w:rsidRDefault="00567752">
            <w:pPr>
              <w:rPr>
                <w:i/>
                <w:iCs/>
                <w:sz w:val="18"/>
              </w:rPr>
            </w:pPr>
          </w:p>
        </w:tc>
        <w:tc>
          <w:tcPr>
            <w:tcW w:w="1134" w:type="dxa"/>
            <w:tcMar>
              <w:left w:w="28" w:type="dxa"/>
              <w:right w:w="28" w:type="dxa"/>
            </w:tcMar>
          </w:tcPr>
          <w:p w14:paraId="7FBCDD99" w14:textId="77777777" w:rsidR="00567752" w:rsidRDefault="008300CB">
            <w:pPr>
              <w:rPr>
                <w:i/>
                <w:sz w:val="20"/>
              </w:rPr>
            </w:pPr>
            <w:r>
              <w:rPr>
                <w:b/>
                <w:sz w:val="20"/>
              </w:rPr>
              <w:t>-</w:t>
            </w:r>
          </w:p>
          <w:p w14:paraId="0B8E2D1F" w14:textId="77777777" w:rsidR="00567752" w:rsidRDefault="00567752">
            <w:pPr>
              <w:rPr>
                <w:i/>
                <w:iCs/>
                <w:sz w:val="18"/>
              </w:rPr>
            </w:pPr>
          </w:p>
        </w:tc>
        <w:tc>
          <w:tcPr>
            <w:tcW w:w="1413" w:type="dxa"/>
          </w:tcPr>
          <w:p w14:paraId="6865BF86" w14:textId="77777777" w:rsidR="00567752" w:rsidRDefault="008300CB">
            <w:pPr>
              <w:rPr>
                <w:i/>
                <w:sz w:val="20"/>
              </w:rPr>
            </w:pPr>
            <w:r>
              <w:rPr>
                <w:b/>
                <w:sz w:val="20"/>
              </w:rPr>
              <w:t>-</w:t>
            </w:r>
          </w:p>
          <w:p w14:paraId="2271598A" w14:textId="77777777" w:rsidR="00567752" w:rsidRDefault="00567752">
            <w:pPr>
              <w:rPr>
                <w:b/>
                <w:sz w:val="20"/>
              </w:rPr>
            </w:pPr>
          </w:p>
        </w:tc>
      </w:tr>
    </w:tbl>
    <w:p w14:paraId="0CA6019B" w14:textId="77777777" w:rsidR="00567752" w:rsidRDefault="00567752">
      <w:pPr>
        <w:ind w:firstLine="567"/>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9"/>
        <w:gridCol w:w="3821"/>
        <w:gridCol w:w="3558"/>
        <w:gridCol w:w="5119"/>
      </w:tblGrid>
      <w:tr w:rsidR="008F515E" w:rsidRPr="008F515E" w14:paraId="3F711736" w14:textId="77777777" w:rsidTr="006756E8">
        <w:trPr>
          <w:trHeight w:val="351"/>
        </w:trPr>
        <w:tc>
          <w:tcPr>
            <w:tcW w:w="869" w:type="pct"/>
            <w:tcBorders>
              <w:top w:val="single" w:sz="4" w:space="0" w:color="auto"/>
              <w:left w:val="single" w:sz="4" w:space="0" w:color="auto"/>
              <w:bottom w:val="single" w:sz="4" w:space="0" w:color="auto"/>
              <w:right w:val="single" w:sz="4" w:space="0" w:color="auto"/>
            </w:tcBorders>
          </w:tcPr>
          <w:p w14:paraId="3A4747E3" w14:textId="593BAD7A" w:rsidR="008F515E" w:rsidRPr="008F515E" w:rsidRDefault="008F515E" w:rsidP="008F515E">
            <w:r w:rsidRPr="008F515E">
              <w:t>Rodiklio pavadinimas</w:t>
            </w:r>
          </w:p>
        </w:tc>
        <w:tc>
          <w:tcPr>
            <w:tcW w:w="1263" w:type="pct"/>
            <w:tcBorders>
              <w:top w:val="single" w:sz="4" w:space="0" w:color="auto"/>
              <w:left w:val="single" w:sz="4" w:space="0" w:color="auto"/>
              <w:bottom w:val="single" w:sz="4" w:space="0" w:color="auto"/>
              <w:right w:val="single" w:sz="4" w:space="0" w:color="auto"/>
            </w:tcBorders>
          </w:tcPr>
          <w:p w14:paraId="5B9D9094" w14:textId="77777777" w:rsidR="008F515E" w:rsidRPr="008F515E" w:rsidRDefault="008F515E" w:rsidP="008F515E">
            <w:pPr>
              <w:jc w:val="center"/>
            </w:pPr>
            <w:r w:rsidRPr="008F515E">
              <w:t>Rodiklio kodas</w:t>
            </w:r>
          </w:p>
        </w:tc>
        <w:tc>
          <w:tcPr>
            <w:tcW w:w="1176" w:type="pct"/>
            <w:tcBorders>
              <w:top w:val="single" w:sz="4" w:space="0" w:color="auto"/>
              <w:left w:val="single" w:sz="4" w:space="0" w:color="auto"/>
              <w:bottom w:val="single" w:sz="4" w:space="0" w:color="auto"/>
              <w:right w:val="single" w:sz="4" w:space="0" w:color="auto"/>
            </w:tcBorders>
          </w:tcPr>
          <w:p w14:paraId="46C051AF" w14:textId="77777777" w:rsidR="008F515E" w:rsidRPr="008F515E" w:rsidRDefault="008F515E" w:rsidP="008F515E">
            <w:pPr>
              <w:jc w:val="center"/>
              <w:rPr>
                <w:szCs w:val="24"/>
              </w:rPr>
            </w:pPr>
            <w:r w:rsidRPr="008F515E">
              <w:rPr>
                <w:szCs w:val="24"/>
              </w:rPr>
              <w:t>Matavimo vienetai</w:t>
            </w:r>
          </w:p>
        </w:tc>
        <w:tc>
          <w:tcPr>
            <w:tcW w:w="1692" w:type="pct"/>
            <w:tcBorders>
              <w:top w:val="single" w:sz="4" w:space="0" w:color="auto"/>
              <w:left w:val="single" w:sz="4" w:space="0" w:color="auto"/>
              <w:bottom w:val="single" w:sz="4" w:space="0" w:color="auto"/>
              <w:right w:val="single" w:sz="4" w:space="0" w:color="auto"/>
            </w:tcBorders>
          </w:tcPr>
          <w:p w14:paraId="5B0A9132" w14:textId="77777777" w:rsidR="008F515E" w:rsidRPr="008F515E" w:rsidRDefault="008F515E" w:rsidP="008F515E">
            <w:pPr>
              <w:jc w:val="center"/>
            </w:pPr>
            <w:r w:rsidRPr="008F515E">
              <w:t>Siektina reikšmė ir pasiekimo data</w:t>
            </w:r>
          </w:p>
        </w:tc>
      </w:tr>
      <w:tr w:rsidR="006756E8" w:rsidRPr="008F515E" w14:paraId="7DB7558E" w14:textId="77777777" w:rsidTr="006756E8">
        <w:trPr>
          <w:trHeight w:val="351"/>
        </w:trPr>
        <w:tc>
          <w:tcPr>
            <w:tcW w:w="869" w:type="pct"/>
            <w:tcBorders>
              <w:top w:val="single" w:sz="4" w:space="0" w:color="auto"/>
              <w:left w:val="single" w:sz="4" w:space="0" w:color="auto"/>
              <w:bottom w:val="single" w:sz="4" w:space="0" w:color="auto"/>
              <w:right w:val="single" w:sz="4" w:space="0" w:color="auto"/>
            </w:tcBorders>
          </w:tcPr>
          <w:p w14:paraId="7094499B" w14:textId="34B5C227" w:rsidR="006756E8" w:rsidRPr="008F515E" w:rsidRDefault="006756E8" w:rsidP="006756E8">
            <w:r w:rsidRPr="009C5DAD">
              <w:rPr>
                <w:szCs w:val="24"/>
              </w:rPr>
              <w:t>Įrengtos įkrovimo prieigos,</w:t>
            </w:r>
            <w:r>
              <w:rPr>
                <w:szCs w:val="24"/>
              </w:rPr>
              <w:t xml:space="preserve"> vnt.</w:t>
            </w:r>
          </w:p>
        </w:tc>
        <w:tc>
          <w:tcPr>
            <w:tcW w:w="1263" w:type="pct"/>
            <w:tcBorders>
              <w:top w:val="single" w:sz="4" w:space="0" w:color="auto"/>
              <w:left w:val="single" w:sz="4" w:space="0" w:color="auto"/>
              <w:bottom w:val="single" w:sz="4" w:space="0" w:color="auto"/>
              <w:right w:val="single" w:sz="4" w:space="0" w:color="auto"/>
            </w:tcBorders>
          </w:tcPr>
          <w:p w14:paraId="357AFE80" w14:textId="77777777" w:rsidR="006756E8" w:rsidRDefault="006756E8" w:rsidP="006756E8">
            <w:pPr>
              <w:jc w:val="center"/>
            </w:pPr>
            <w:r>
              <w:t>P-03-001-06-03-03-01</w:t>
            </w:r>
          </w:p>
          <w:p w14:paraId="4A824233" w14:textId="77777777" w:rsidR="006756E8" w:rsidRDefault="006756E8" w:rsidP="006756E8">
            <w:pPr>
              <w:jc w:val="center"/>
            </w:pPr>
          </w:p>
          <w:p w14:paraId="67E93A2E" w14:textId="0232863B" w:rsidR="006756E8" w:rsidRPr="008F515E" w:rsidRDefault="006756E8" w:rsidP="006756E8">
            <w:pPr>
              <w:jc w:val="center"/>
            </w:pPr>
            <w:r>
              <w:t>(P.S.1.10</w:t>
            </w:r>
            <w:r>
              <w:rPr>
                <w:bCs/>
              </w:rPr>
              <w:t>39</w:t>
            </w:r>
            <w:r>
              <w:t>)</w:t>
            </w:r>
          </w:p>
        </w:tc>
        <w:tc>
          <w:tcPr>
            <w:tcW w:w="1176" w:type="pct"/>
            <w:tcBorders>
              <w:top w:val="single" w:sz="4" w:space="0" w:color="auto"/>
              <w:left w:val="single" w:sz="4" w:space="0" w:color="auto"/>
              <w:bottom w:val="single" w:sz="4" w:space="0" w:color="auto"/>
              <w:right w:val="single" w:sz="4" w:space="0" w:color="auto"/>
            </w:tcBorders>
          </w:tcPr>
          <w:p w14:paraId="7969D531" w14:textId="2756FA75" w:rsidR="006756E8" w:rsidRPr="008F515E" w:rsidRDefault="006756E8" w:rsidP="006756E8">
            <w:pPr>
              <w:jc w:val="center"/>
              <w:rPr>
                <w:szCs w:val="24"/>
              </w:rPr>
            </w:pPr>
            <w:r>
              <w:rPr>
                <w:szCs w:val="24"/>
              </w:rPr>
              <w:t>Vienetas</w:t>
            </w:r>
          </w:p>
        </w:tc>
        <w:tc>
          <w:tcPr>
            <w:tcW w:w="1692" w:type="pct"/>
            <w:tcBorders>
              <w:top w:val="single" w:sz="4" w:space="0" w:color="auto"/>
              <w:left w:val="single" w:sz="4" w:space="0" w:color="auto"/>
              <w:bottom w:val="single" w:sz="4" w:space="0" w:color="auto"/>
              <w:right w:val="single" w:sz="4" w:space="0" w:color="auto"/>
            </w:tcBorders>
          </w:tcPr>
          <w:p w14:paraId="4ED311F3" w14:textId="77777777" w:rsidR="006756E8" w:rsidRDefault="006756E8" w:rsidP="006756E8">
            <w:pPr>
              <w:jc w:val="center"/>
            </w:pPr>
            <w:r>
              <w:t>20 810</w:t>
            </w:r>
          </w:p>
          <w:p w14:paraId="12648101" w14:textId="3BE63440" w:rsidR="006756E8" w:rsidRDefault="006756E8" w:rsidP="006756E8">
            <w:pPr>
              <w:jc w:val="center"/>
            </w:pPr>
            <w:r>
              <w:t xml:space="preserve">(2026 m. II </w:t>
            </w:r>
            <w:proofErr w:type="spellStart"/>
            <w:r>
              <w:t>ketv</w:t>
            </w:r>
            <w:proofErr w:type="spellEnd"/>
            <w:r>
              <w:t>.)</w:t>
            </w:r>
          </w:p>
          <w:p w14:paraId="2CDEE301" w14:textId="77777777" w:rsidR="006756E8" w:rsidRPr="008F515E" w:rsidRDefault="006756E8" w:rsidP="006756E8">
            <w:pPr>
              <w:jc w:val="center"/>
              <w:rPr>
                <w:strike/>
              </w:rPr>
            </w:pPr>
          </w:p>
        </w:tc>
      </w:tr>
      <w:tr w:rsidR="006756E8" w:rsidRPr="008F515E" w14:paraId="5E4ED079" w14:textId="77777777" w:rsidTr="006756E8">
        <w:trPr>
          <w:trHeight w:val="351"/>
        </w:trPr>
        <w:tc>
          <w:tcPr>
            <w:tcW w:w="5000" w:type="pct"/>
            <w:gridSpan w:val="4"/>
            <w:tcBorders>
              <w:top w:val="single" w:sz="4" w:space="0" w:color="auto"/>
              <w:left w:val="single" w:sz="4" w:space="0" w:color="auto"/>
              <w:bottom w:val="single" w:sz="4" w:space="0" w:color="auto"/>
              <w:right w:val="single" w:sz="4" w:space="0" w:color="auto"/>
            </w:tcBorders>
          </w:tcPr>
          <w:p w14:paraId="0C240E8C" w14:textId="45C38201" w:rsidR="006756E8" w:rsidRPr="006756E8" w:rsidRDefault="006756E8" w:rsidP="006756E8">
            <w:pPr>
              <w:rPr>
                <w:i/>
                <w:iCs/>
                <w:strike/>
                <w:sz w:val="20"/>
                <w:highlight w:val="green"/>
                <w:lang w:val="en-US"/>
              </w:rPr>
            </w:pPr>
            <w:r w:rsidRPr="006756E8">
              <w:rPr>
                <w:i/>
                <w:iCs/>
                <w:sz w:val="20"/>
              </w:rPr>
              <w:t xml:space="preserve">Neteko galios </w:t>
            </w:r>
            <w:r w:rsidRPr="006756E8">
              <w:rPr>
                <w:i/>
                <w:iCs/>
                <w:sz w:val="20"/>
                <w:lang w:val="en-US"/>
              </w:rPr>
              <w:t>2026-06-30</w:t>
            </w:r>
          </w:p>
        </w:tc>
      </w:tr>
      <w:tr w:rsidR="006756E8" w:rsidRPr="008F515E" w14:paraId="5C80E068" w14:textId="77777777" w:rsidTr="006756E8">
        <w:trPr>
          <w:trHeight w:val="351"/>
        </w:trPr>
        <w:tc>
          <w:tcPr>
            <w:tcW w:w="869" w:type="pct"/>
            <w:tcBorders>
              <w:top w:val="single" w:sz="4" w:space="0" w:color="auto"/>
              <w:left w:val="single" w:sz="4" w:space="0" w:color="auto"/>
              <w:bottom w:val="single" w:sz="4" w:space="0" w:color="auto"/>
              <w:right w:val="single" w:sz="4" w:space="0" w:color="auto"/>
            </w:tcBorders>
          </w:tcPr>
          <w:p w14:paraId="10A093F7" w14:textId="0916E38A" w:rsidR="006756E8" w:rsidRPr="008F515E" w:rsidRDefault="006756E8" w:rsidP="006756E8">
            <w:r w:rsidRPr="008F515E">
              <w:t>Alternatyviųjų degalų infrastruktūra (degalų papildymo punktai arba įkrovimo prieigos)</w:t>
            </w:r>
          </w:p>
        </w:tc>
        <w:tc>
          <w:tcPr>
            <w:tcW w:w="1263" w:type="pct"/>
            <w:tcBorders>
              <w:top w:val="single" w:sz="4" w:space="0" w:color="auto"/>
              <w:left w:val="single" w:sz="4" w:space="0" w:color="auto"/>
              <w:bottom w:val="single" w:sz="4" w:space="0" w:color="auto"/>
              <w:right w:val="single" w:sz="4" w:space="0" w:color="auto"/>
            </w:tcBorders>
          </w:tcPr>
          <w:p w14:paraId="7860A060" w14:textId="77777777" w:rsidR="006756E8" w:rsidRPr="008F515E" w:rsidRDefault="006756E8" w:rsidP="006756E8">
            <w:pPr>
              <w:jc w:val="center"/>
            </w:pPr>
            <w:r w:rsidRPr="008F515E">
              <w:t>R-03-001-06-03-03-12</w:t>
            </w:r>
          </w:p>
          <w:p w14:paraId="2DF588A0" w14:textId="77777777" w:rsidR="006756E8" w:rsidRPr="008F515E" w:rsidRDefault="006756E8" w:rsidP="006756E8">
            <w:pPr>
              <w:jc w:val="center"/>
            </w:pPr>
          </w:p>
          <w:p w14:paraId="47297CD6" w14:textId="3F871E71" w:rsidR="006756E8" w:rsidRPr="008F515E" w:rsidRDefault="006756E8" w:rsidP="006756E8">
            <w:pPr>
              <w:jc w:val="center"/>
            </w:pPr>
            <w:r w:rsidRPr="008F515E">
              <w:t>(R.B.1.2003)</w:t>
            </w:r>
          </w:p>
        </w:tc>
        <w:tc>
          <w:tcPr>
            <w:tcW w:w="1176" w:type="pct"/>
            <w:tcBorders>
              <w:top w:val="single" w:sz="4" w:space="0" w:color="auto"/>
              <w:left w:val="single" w:sz="4" w:space="0" w:color="auto"/>
              <w:bottom w:val="single" w:sz="4" w:space="0" w:color="auto"/>
              <w:right w:val="single" w:sz="4" w:space="0" w:color="auto"/>
            </w:tcBorders>
          </w:tcPr>
          <w:p w14:paraId="1DA6F736" w14:textId="663203E2" w:rsidR="006756E8" w:rsidRPr="008F515E" w:rsidRDefault="006756E8" w:rsidP="006756E8">
            <w:pPr>
              <w:jc w:val="center"/>
              <w:rPr>
                <w:szCs w:val="24"/>
              </w:rPr>
            </w:pPr>
            <w:r w:rsidRPr="008F515E">
              <w:rPr>
                <w:szCs w:val="24"/>
              </w:rPr>
              <w:t>Vienetas</w:t>
            </w:r>
          </w:p>
        </w:tc>
        <w:tc>
          <w:tcPr>
            <w:tcW w:w="1692" w:type="pct"/>
            <w:tcBorders>
              <w:top w:val="single" w:sz="4" w:space="0" w:color="auto"/>
              <w:left w:val="single" w:sz="4" w:space="0" w:color="auto"/>
              <w:bottom w:val="single" w:sz="4" w:space="0" w:color="auto"/>
              <w:right w:val="single" w:sz="4" w:space="0" w:color="auto"/>
            </w:tcBorders>
          </w:tcPr>
          <w:p w14:paraId="29668173" w14:textId="4E23D683" w:rsidR="006756E8" w:rsidRPr="008F515E" w:rsidRDefault="006756E8" w:rsidP="006756E8">
            <w:pPr>
              <w:jc w:val="center"/>
              <w:rPr>
                <w:strike/>
              </w:rPr>
            </w:pPr>
            <w:r w:rsidRPr="008F515E">
              <w:t xml:space="preserve">20 </w:t>
            </w:r>
            <w:r>
              <w:t>81</w:t>
            </w:r>
            <w:r w:rsidRPr="008F515E">
              <w:t xml:space="preserve">0 (2026 II </w:t>
            </w:r>
            <w:proofErr w:type="spellStart"/>
            <w:r w:rsidRPr="008F515E">
              <w:t>ketv</w:t>
            </w:r>
            <w:proofErr w:type="spellEnd"/>
            <w:r w:rsidRPr="008F515E">
              <w:t>.)</w:t>
            </w:r>
          </w:p>
        </w:tc>
      </w:tr>
      <w:tr w:rsidR="006756E8" w:rsidRPr="008F515E" w14:paraId="1881B235" w14:textId="77777777" w:rsidTr="006756E8">
        <w:trPr>
          <w:trHeight w:val="351"/>
        </w:trPr>
        <w:tc>
          <w:tcPr>
            <w:tcW w:w="869" w:type="pct"/>
            <w:tcBorders>
              <w:top w:val="single" w:sz="4" w:space="0" w:color="auto"/>
              <w:left w:val="single" w:sz="4" w:space="0" w:color="auto"/>
              <w:bottom w:val="single" w:sz="4" w:space="0" w:color="auto"/>
              <w:right w:val="single" w:sz="4" w:space="0" w:color="auto"/>
            </w:tcBorders>
          </w:tcPr>
          <w:p w14:paraId="572DE87F" w14:textId="643476CA" w:rsidR="006756E8" w:rsidRPr="008F515E" w:rsidRDefault="006756E8" w:rsidP="006756E8">
            <w:r w:rsidRPr="008F515E">
              <w:t>Alternatyviųjų degalų infrastruktūra, iš jų įkrovimo prieigos</w:t>
            </w:r>
          </w:p>
        </w:tc>
        <w:tc>
          <w:tcPr>
            <w:tcW w:w="1263" w:type="pct"/>
            <w:tcBorders>
              <w:top w:val="single" w:sz="4" w:space="0" w:color="auto"/>
              <w:left w:val="single" w:sz="4" w:space="0" w:color="auto"/>
              <w:bottom w:val="single" w:sz="4" w:space="0" w:color="auto"/>
              <w:right w:val="single" w:sz="4" w:space="0" w:color="auto"/>
            </w:tcBorders>
          </w:tcPr>
          <w:p w14:paraId="50528A5D" w14:textId="77777777" w:rsidR="006756E8" w:rsidRPr="008F515E" w:rsidRDefault="006756E8" w:rsidP="006756E8">
            <w:pPr>
              <w:jc w:val="center"/>
            </w:pPr>
            <w:r w:rsidRPr="008F515E">
              <w:t>R-03-001-06-03-03-13</w:t>
            </w:r>
          </w:p>
          <w:p w14:paraId="0992E1E3" w14:textId="77777777" w:rsidR="006756E8" w:rsidRPr="008F515E" w:rsidRDefault="006756E8" w:rsidP="006756E8">
            <w:pPr>
              <w:jc w:val="center"/>
            </w:pPr>
          </w:p>
          <w:p w14:paraId="2F4B8507" w14:textId="62F07B9B" w:rsidR="006756E8" w:rsidRPr="008F515E" w:rsidRDefault="006756E8" w:rsidP="006756E8">
            <w:pPr>
              <w:jc w:val="center"/>
            </w:pPr>
            <w:r w:rsidRPr="008F515E">
              <w:t>(R.B.1.2003.1)</w:t>
            </w:r>
          </w:p>
        </w:tc>
        <w:tc>
          <w:tcPr>
            <w:tcW w:w="1176" w:type="pct"/>
            <w:tcBorders>
              <w:top w:val="single" w:sz="4" w:space="0" w:color="auto"/>
              <w:left w:val="single" w:sz="4" w:space="0" w:color="auto"/>
              <w:bottom w:val="single" w:sz="4" w:space="0" w:color="auto"/>
              <w:right w:val="single" w:sz="4" w:space="0" w:color="auto"/>
            </w:tcBorders>
          </w:tcPr>
          <w:p w14:paraId="7F3B1702" w14:textId="56401B5D" w:rsidR="006756E8" w:rsidRPr="008F515E" w:rsidRDefault="006756E8" w:rsidP="006756E8">
            <w:pPr>
              <w:jc w:val="center"/>
              <w:rPr>
                <w:szCs w:val="24"/>
              </w:rPr>
            </w:pPr>
            <w:r w:rsidRPr="008F515E">
              <w:rPr>
                <w:szCs w:val="24"/>
              </w:rPr>
              <w:t>Vienetas</w:t>
            </w:r>
          </w:p>
        </w:tc>
        <w:tc>
          <w:tcPr>
            <w:tcW w:w="1692" w:type="pct"/>
            <w:tcBorders>
              <w:top w:val="single" w:sz="4" w:space="0" w:color="auto"/>
              <w:left w:val="single" w:sz="4" w:space="0" w:color="auto"/>
              <w:bottom w:val="single" w:sz="4" w:space="0" w:color="auto"/>
              <w:right w:val="single" w:sz="4" w:space="0" w:color="auto"/>
            </w:tcBorders>
          </w:tcPr>
          <w:p w14:paraId="18EEB425" w14:textId="4BBE1187" w:rsidR="006756E8" w:rsidRPr="008F515E" w:rsidRDefault="006756E8" w:rsidP="006756E8">
            <w:pPr>
              <w:jc w:val="center"/>
              <w:rPr>
                <w:strike/>
              </w:rPr>
            </w:pPr>
            <w:r w:rsidRPr="008F515E">
              <w:t xml:space="preserve">20 </w:t>
            </w:r>
            <w:r>
              <w:t>81</w:t>
            </w:r>
            <w:r w:rsidRPr="008F515E">
              <w:t xml:space="preserve">0 (2026 II </w:t>
            </w:r>
            <w:proofErr w:type="spellStart"/>
            <w:r w:rsidRPr="008F515E">
              <w:t>ketv</w:t>
            </w:r>
            <w:proofErr w:type="spellEnd"/>
            <w:r w:rsidRPr="008F515E">
              <w:t>.)</w:t>
            </w:r>
          </w:p>
        </w:tc>
      </w:tr>
    </w:tbl>
    <w:p w14:paraId="58D1331D" w14:textId="77777777" w:rsidR="00567752" w:rsidRDefault="00567752">
      <w:pPr>
        <w:rPr>
          <w:b/>
          <w:szCs w:val="24"/>
        </w:rPr>
      </w:pPr>
    </w:p>
    <w:p w14:paraId="6CA2CE5A" w14:textId="77777777" w:rsidR="00CE3CD5" w:rsidRDefault="00CE3CD5">
      <w:pP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67752" w14:paraId="1017CACA" w14:textId="77777777">
        <w:trPr>
          <w:trHeight w:val="298"/>
        </w:trPr>
        <w:tc>
          <w:tcPr>
            <w:tcW w:w="15158" w:type="dxa"/>
          </w:tcPr>
          <w:p w14:paraId="3CD34556" w14:textId="77777777" w:rsidR="00567752" w:rsidRDefault="008300CB">
            <w:pPr>
              <w:jc w:val="both"/>
              <w:rPr>
                <w:szCs w:val="24"/>
              </w:rPr>
            </w:pPr>
            <w:r>
              <w:rPr>
                <w:szCs w:val="24"/>
              </w:rPr>
              <w:t>Ministerijos stebėsenos rodiklių aprašymo kortelės</w:t>
            </w:r>
          </w:p>
        </w:tc>
      </w:tr>
      <w:tr w:rsidR="00567752" w14:paraId="423BA92C" w14:textId="77777777">
        <w:trPr>
          <w:trHeight w:val="267"/>
        </w:trPr>
        <w:tc>
          <w:tcPr>
            <w:tcW w:w="15158" w:type="dxa"/>
          </w:tcPr>
          <w:p w14:paraId="7BCB52FD" w14:textId="77777777" w:rsidR="00567752" w:rsidRDefault="008300CB">
            <w:pPr>
              <w:rPr>
                <w:iCs/>
                <w:szCs w:val="24"/>
              </w:rPr>
            </w:pPr>
            <w:r>
              <w:rPr>
                <w:iCs/>
                <w:color w:val="0563C1"/>
                <w:szCs w:val="24"/>
                <w:u w:val="single"/>
              </w:rPr>
              <w:t>https://enmin.lrv.lt/uploads/enmin/documents/files/Steb%C4%97senos%20rodiklio%20apra%C5%A1ymo%20kortel%C4%97_EV%20produkto%20rodiklis(1).pdf</w:t>
            </w:r>
            <w:r>
              <w:rPr>
                <w:iCs/>
                <w:szCs w:val="24"/>
              </w:rPr>
              <w:t xml:space="preserve"> </w:t>
            </w:r>
          </w:p>
        </w:tc>
      </w:tr>
    </w:tbl>
    <w:p w14:paraId="05D5E12B" w14:textId="77777777" w:rsidR="00567752" w:rsidRDefault="00567752">
      <w:pPr>
        <w:rPr>
          <w:b/>
          <w:szCs w:val="24"/>
        </w:rPr>
      </w:pPr>
    </w:p>
    <w:tbl>
      <w:tblPr>
        <w:tblW w:w="15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25"/>
      </w:tblGrid>
      <w:tr w:rsidR="00567752" w14:paraId="22B61475" w14:textId="77777777">
        <w:tc>
          <w:tcPr>
            <w:tcW w:w="15225" w:type="dxa"/>
          </w:tcPr>
          <w:p w14:paraId="792BDC79" w14:textId="77777777" w:rsidR="00567752" w:rsidRDefault="008300CB">
            <w:pPr>
              <w:rPr>
                <w:b/>
                <w:szCs w:val="24"/>
              </w:rPr>
            </w:pPr>
            <w:r>
              <w:rPr>
                <w:b/>
                <w:szCs w:val="24"/>
              </w:rPr>
              <w:t>SPECIALIEJI FINANSAVIMO REIKALAVIMAI</w:t>
            </w:r>
          </w:p>
        </w:tc>
      </w:tr>
      <w:tr w:rsidR="00567752" w14:paraId="0BEE8EC1" w14:textId="77777777">
        <w:tc>
          <w:tcPr>
            <w:tcW w:w="15225" w:type="dxa"/>
          </w:tcPr>
          <w:p w14:paraId="3E3B81C7" w14:textId="77777777" w:rsidR="00567752" w:rsidRDefault="008300CB">
            <w:pPr>
              <w:rPr>
                <w:b/>
                <w:bCs/>
                <w:szCs w:val="24"/>
              </w:rPr>
            </w:pPr>
            <w:r>
              <w:rPr>
                <w:b/>
                <w:bCs/>
                <w:szCs w:val="24"/>
              </w:rPr>
              <w:t>1. Taikomi teisės aktai</w:t>
            </w:r>
          </w:p>
        </w:tc>
      </w:tr>
      <w:tr w:rsidR="00567752" w14:paraId="46DF98A0" w14:textId="77777777">
        <w:tc>
          <w:tcPr>
            <w:tcW w:w="15225" w:type="dxa"/>
          </w:tcPr>
          <w:p w14:paraId="59E74553" w14:textId="77777777" w:rsidR="00567752" w:rsidRDefault="008300CB">
            <w:pPr>
              <w:ind w:left="420" w:hanging="420"/>
              <w:jc w:val="both"/>
              <w:rPr>
                <w:szCs w:val="24"/>
              </w:rPr>
            </w:pPr>
            <w:r>
              <w:rPr>
                <w:szCs w:val="24"/>
              </w:rPr>
              <w:t>1.1.</w:t>
            </w:r>
            <w:r>
              <w:rPr>
                <w:szCs w:val="24"/>
              </w:rPr>
              <w:tab/>
              <w:t>Šis Aprašas yra parengtas atsižvelgiant į:</w:t>
            </w:r>
          </w:p>
          <w:p w14:paraId="185B585F" w14:textId="77777777" w:rsidR="00567752" w:rsidRDefault="008300CB">
            <w:pPr>
              <w:jc w:val="both"/>
              <w:rPr>
                <w:szCs w:val="24"/>
              </w:rPr>
            </w:pPr>
            <w:r>
              <w:rPr>
                <w:szCs w:val="24"/>
              </w:rPr>
              <w:t>1.1.1. 2021 m. vasario 12 d. Europos Parlamento ir Tarybos Reglamentą (ES) 2021/241, kuriuo nustatoma ekonomikos gaivinimo ir atsparumo didinimo priemonė;</w:t>
            </w:r>
          </w:p>
          <w:p w14:paraId="0359F87A" w14:textId="77777777" w:rsidR="00567752" w:rsidRDefault="008300CB">
            <w:pPr>
              <w:jc w:val="both"/>
              <w:rPr>
                <w:rFonts w:ascii="Open Sans" w:eastAsia="Open Sans" w:hAnsi="Open Sans" w:cs="Open Sans"/>
                <w:sz w:val="22"/>
                <w:szCs w:val="22"/>
              </w:rPr>
            </w:pPr>
            <w:r>
              <w:t xml:space="preserve">1.1.2. </w:t>
            </w:r>
            <w:r w:rsidR="001423E0" w:rsidRPr="00AD10B9">
              <w:rPr>
                <w:color w:val="000000"/>
              </w:rPr>
              <w:t xml:space="preserve">2023 m. gruodžio 13 d. Komisijos reglamentą (ES) Nr. 2023/2831 dėl Sutarties dėl Europos Sąjungos veikimo 107 ir 108 straipsnių taikymo </w:t>
            </w:r>
            <w:r w:rsidR="001423E0" w:rsidRPr="00AD10B9">
              <w:rPr>
                <w:i/>
                <w:iCs/>
                <w:color w:val="000000"/>
              </w:rPr>
              <w:t xml:space="preserve">de </w:t>
            </w:r>
            <w:proofErr w:type="spellStart"/>
            <w:r w:rsidR="001423E0" w:rsidRPr="00AD10B9">
              <w:rPr>
                <w:i/>
                <w:iCs/>
                <w:color w:val="000000"/>
              </w:rPr>
              <w:t>minimis</w:t>
            </w:r>
            <w:proofErr w:type="spellEnd"/>
            <w:r w:rsidR="001423E0" w:rsidRPr="00AD10B9">
              <w:rPr>
                <w:color w:val="000000"/>
              </w:rPr>
              <w:t xml:space="preserve"> pagalbai; 2013 m. gruodžio 18 d. Komisijos reglamentą (ES) Nr. 1408/2013  dėl Sutarties dėl Europos Sąjungos veikimo 107 ir 108 straipsnių taikymo </w:t>
            </w:r>
            <w:r w:rsidR="001423E0" w:rsidRPr="00AD10B9">
              <w:rPr>
                <w:i/>
                <w:iCs/>
                <w:color w:val="000000"/>
              </w:rPr>
              <w:t xml:space="preserve">de </w:t>
            </w:r>
            <w:proofErr w:type="spellStart"/>
            <w:r w:rsidR="001423E0" w:rsidRPr="00AD10B9">
              <w:rPr>
                <w:i/>
                <w:iCs/>
                <w:color w:val="000000"/>
              </w:rPr>
              <w:t>minimis</w:t>
            </w:r>
            <w:proofErr w:type="spellEnd"/>
            <w:r w:rsidR="001423E0" w:rsidRPr="00AD10B9">
              <w:rPr>
                <w:color w:val="000000"/>
              </w:rPr>
              <w:t xml:space="preserve"> pagalbai žemės ūkio sektoriuje</w:t>
            </w:r>
            <w:r w:rsidR="001423E0">
              <w:rPr>
                <w:color w:val="000000"/>
              </w:rPr>
              <w:t xml:space="preserve"> su visais pakeitimais ir</w:t>
            </w:r>
            <w:r w:rsidR="001423E0" w:rsidRPr="00AD10B9">
              <w:rPr>
                <w:color w:val="000000"/>
              </w:rPr>
              <w:t xml:space="preserve"> 2014 m. birželio 27 d. Komisijos reglamentą (ES) Nr. 717/2014  dėl Sutarties dėl Europos Sąjungos veikimo 107 ir 108 straipsnių taikymo </w:t>
            </w:r>
            <w:r w:rsidR="001423E0" w:rsidRPr="00AD10B9">
              <w:rPr>
                <w:i/>
                <w:iCs/>
                <w:color w:val="000000"/>
              </w:rPr>
              <w:t xml:space="preserve">de </w:t>
            </w:r>
            <w:proofErr w:type="spellStart"/>
            <w:r w:rsidR="001423E0" w:rsidRPr="00AD10B9">
              <w:rPr>
                <w:i/>
                <w:iCs/>
                <w:color w:val="000000"/>
              </w:rPr>
              <w:t>minimis</w:t>
            </w:r>
            <w:proofErr w:type="spellEnd"/>
            <w:r w:rsidR="001423E0" w:rsidRPr="00AD10B9">
              <w:rPr>
                <w:color w:val="000000"/>
              </w:rPr>
              <w:t xml:space="preserve"> pagalbai žuvininkystės ir akvakultūros sektoriuje</w:t>
            </w:r>
            <w:r w:rsidR="001423E0">
              <w:rPr>
                <w:color w:val="000000"/>
              </w:rPr>
              <w:t xml:space="preserve"> su visais pakeitimais</w:t>
            </w:r>
            <w:r w:rsidR="001423E0" w:rsidRPr="00AD10B9">
              <w:rPr>
                <w:color w:val="000000"/>
              </w:rPr>
              <w:t xml:space="preserve">  (toliau – </w:t>
            </w:r>
            <w:r w:rsidR="001423E0" w:rsidRPr="00AD10B9">
              <w:rPr>
                <w:i/>
                <w:iCs/>
                <w:color w:val="000000"/>
              </w:rPr>
              <w:t xml:space="preserve">De </w:t>
            </w:r>
            <w:proofErr w:type="spellStart"/>
            <w:r w:rsidR="001423E0" w:rsidRPr="00AD10B9">
              <w:rPr>
                <w:i/>
                <w:iCs/>
                <w:color w:val="000000"/>
              </w:rPr>
              <w:t>minimis</w:t>
            </w:r>
            <w:proofErr w:type="spellEnd"/>
            <w:r w:rsidR="001423E0" w:rsidRPr="00AD10B9">
              <w:rPr>
                <w:color w:val="000000"/>
              </w:rPr>
              <w:t xml:space="preserve"> reglamentai</w:t>
            </w:r>
            <w:r>
              <w:t>);</w:t>
            </w:r>
          </w:p>
          <w:p w14:paraId="2D9E0A22" w14:textId="77777777" w:rsidR="00567752" w:rsidRDefault="008300CB">
            <w:pPr>
              <w:jc w:val="both"/>
            </w:pPr>
            <w:r>
              <w:t>1.1.3. 2014 m. birželio 17 d. Komisijos reglamentą (ES) Nr. 651/2014, kuriuo tam tikrų kategorijų pagalba skelbiama suderinama su vidaus rinka taikant Sutarties 107 ir 108 straipsnius, su visais pakeitimais (toliau – Bendrasis bendrosios išimties reglamentas);</w:t>
            </w:r>
          </w:p>
          <w:p w14:paraId="22F77B77" w14:textId="77777777" w:rsidR="00567752" w:rsidRDefault="008300CB">
            <w:pPr>
              <w:jc w:val="both"/>
            </w:pPr>
            <w:r>
              <w:t>1.1.4. 2021 m. liepos 28 d. Tarybos įgyvendinimo sprendimą dėl Lietuvos ekonomikos gaivinimo ir atsparumo didinimo plano „Naujos kartos Lietuva“ (toliau – Naujos kartos Lietuva) įvertinimo patvirtinimo;</w:t>
            </w:r>
          </w:p>
          <w:p w14:paraId="0B485827" w14:textId="77777777" w:rsidR="00567752" w:rsidRDefault="008300CB">
            <w:pPr>
              <w:jc w:val="both"/>
            </w:pPr>
            <w:r>
              <w:t>1.1.5. Lietuvos Respublikos alternatyviųjų degalų įstatymą;</w:t>
            </w:r>
          </w:p>
          <w:p w14:paraId="716A946D" w14:textId="77777777" w:rsidR="00567752" w:rsidRDefault="008300CB">
            <w:pPr>
              <w:jc w:val="both"/>
            </w:pPr>
            <w:r>
              <w:t xml:space="preserve">1.1.6. </w:t>
            </w:r>
            <w:r w:rsidR="007A792C">
              <w:rPr>
                <w:color w:val="000000"/>
                <w:szCs w:val="24"/>
              </w:rPr>
              <w:t>2021–2030 m. energetikos plėtros programą, patvirtintą Lietuvos Respublikos Vyriausybės 2021 m. gruodžio 8 d. nutarimu Nr. 1064 „Dėl 2021–2030 m.</w:t>
            </w:r>
            <w:r w:rsidR="007A792C">
              <w:rPr>
                <w:b/>
                <w:bCs/>
                <w:color w:val="000000"/>
                <w:szCs w:val="24"/>
              </w:rPr>
              <w:t xml:space="preserve"> </w:t>
            </w:r>
            <w:r w:rsidR="007A792C">
              <w:rPr>
                <w:color w:val="000000"/>
                <w:szCs w:val="24"/>
              </w:rPr>
              <w:t>energetikos plėtros programos patvirtinimo“;</w:t>
            </w:r>
          </w:p>
          <w:p w14:paraId="20CD05A6" w14:textId="77777777" w:rsidR="00567752" w:rsidRDefault="008300CB">
            <w:pPr>
              <w:jc w:val="both"/>
            </w:pPr>
            <w:r>
              <w:t>1.1.7.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w:t>
            </w:r>
          </w:p>
          <w:p w14:paraId="745E6215" w14:textId="77777777" w:rsidR="00567752" w:rsidRDefault="008300CB">
            <w:pPr>
              <w:jc w:val="both"/>
            </w:pPr>
            <w:r>
              <w:t>1.1.8.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p>
          <w:p w14:paraId="63E5A2FB" w14:textId="77777777" w:rsidR="00567752" w:rsidRDefault="008300CB">
            <w:pPr>
              <w:jc w:val="both"/>
              <w:rPr>
                <w:color w:val="0000FF"/>
                <w:u w:val="single"/>
              </w:rPr>
            </w:pPr>
            <w:r>
              <w:t>1.1.9. Elektromobilių įkrovimo prieigų įrengimo išlaidų fiksuotųjų įkainių nustatymo tyrimą, skelbiamą Europos socialinio fondo agentūros interneto svetainėje (toliau – Tyrimas);</w:t>
            </w:r>
          </w:p>
          <w:p w14:paraId="7BAA71FD" w14:textId="77777777" w:rsidR="00567752" w:rsidRDefault="008300CB">
            <w:pPr>
              <w:jc w:val="both"/>
            </w:pPr>
            <w:r>
              <w:t>1.1.10.</w:t>
            </w:r>
            <w:r>
              <w:rPr>
                <w:color w:val="000000"/>
              </w:rPr>
              <w:t xml:space="preserve"> Lietuvos Respublikos smulkiojo ir vidutinio verslo plėtros įstatymą.</w:t>
            </w:r>
          </w:p>
          <w:p w14:paraId="54E3EBF2" w14:textId="77777777" w:rsidR="00567752" w:rsidRDefault="008300CB">
            <w:pPr>
              <w:jc w:val="both"/>
              <w:rPr>
                <w:i/>
                <w:iCs/>
                <w:szCs w:val="24"/>
              </w:rPr>
            </w:pPr>
            <w:r>
              <w:lastRenderedPageBreak/>
              <w:t xml:space="preserve">1.2. </w:t>
            </w:r>
            <w:r w:rsidR="001423E0">
              <w:t>Apraše vartojamos sąvokos suprantamos taip, kaip jos apibrėžtos Taisyklėse, Lietuvos Respublikos alternatyviųjų degalų įstatyme, Lietuvos Respublikos strateginio valdymo įstatyme, Lietuvos Respublikos technologijų ir inovacijų įstatyme, Lietuvos Respublikos daugiabučių gyvenamųjų namų ir kitos paskirties pastatų savininkų bendrijų įstatyme, Lietuvos Respublikos statybos įstatyme, Strateginio valdymo metodikoje, patvirtintoje Lietuvos Respublikos Vyriausybės 2021 m. balandžio 28 d. nutarimu Nr. 292 „Dėl</w:t>
            </w:r>
            <w:r w:rsidR="001423E0" w:rsidRPr="6A982C69">
              <w:rPr>
                <w:rFonts w:eastAsia="Tahoma"/>
              </w:rPr>
              <w:t xml:space="preserve"> Strateginio valdymo metodikos patvirtinimo</w:t>
            </w:r>
            <w:r w:rsidR="001423E0">
              <w:t xml:space="preserve">“, 2021–2027 metų Europos Sąjungos fondų investicijų programos įgyvendinimo Lietuvoje bendruosiuose nuostatuose, patvirtintuose Lietuvos Respublikos finansų ministro 2021 m. liepos 2 d. įsakymu Nr. </w:t>
            </w:r>
            <w:r w:rsidR="001423E0" w:rsidRPr="00AD10B9">
              <w:t xml:space="preserve">1K-237 „Dėl funkcijų paskirstymo įgyvendinant 2021–2027 metų Europos Sąjungos fondų investicijų programą“, ir </w:t>
            </w:r>
            <w:r w:rsidR="001423E0" w:rsidRPr="00AD10B9">
              <w:rPr>
                <w:i/>
                <w:iCs/>
              </w:rPr>
              <w:t xml:space="preserve">De </w:t>
            </w:r>
            <w:proofErr w:type="spellStart"/>
            <w:r w:rsidR="001423E0" w:rsidRPr="00AD10B9">
              <w:rPr>
                <w:i/>
                <w:iCs/>
              </w:rPr>
              <w:t>minimis</w:t>
            </w:r>
            <w:proofErr w:type="spellEnd"/>
            <w:r w:rsidR="001423E0" w:rsidRPr="00AD10B9">
              <w:t xml:space="preserve"> reglamentuose.  Apraše daugiabučiu laikytinas pastatas, turintis </w:t>
            </w:r>
            <w:r w:rsidR="001423E0" w:rsidRPr="00AD10B9">
              <w:rPr>
                <w:szCs w:val="24"/>
              </w:rPr>
              <w:t xml:space="preserve">tris ir daugiau butų (gyvenamųjų patalpų), nevertinant </w:t>
            </w:r>
            <w:r w:rsidR="001423E0">
              <w:rPr>
                <w:szCs w:val="24"/>
              </w:rPr>
              <w:t xml:space="preserve">pastato paskirties ir </w:t>
            </w:r>
            <w:r w:rsidR="001423E0" w:rsidRPr="00AD10B9">
              <w:rPr>
                <w:szCs w:val="24"/>
              </w:rPr>
              <w:t>santykio tarp gyvenamųjų ir negyvenamųjų patalpų ploto</w:t>
            </w:r>
            <w:r>
              <w:t>.</w:t>
            </w:r>
          </w:p>
        </w:tc>
      </w:tr>
      <w:tr w:rsidR="00567752" w14:paraId="11B8DCBD" w14:textId="77777777">
        <w:tc>
          <w:tcPr>
            <w:tcW w:w="15225" w:type="dxa"/>
          </w:tcPr>
          <w:p w14:paraId="0AEF19AE" w14:textId="77777777" w:rsidR="00567752" w:rsidRDefault="008300CB">
            <w:pPr>
              <w:rPr>
                <w:b/>
                <w:szCs w:val="24"/>
              </w:rPr>
            </w:pPr>
            <w:r>
              <w:rPr>
                <w:b/>
                <w:szCs w:val="24"/>
              </w:rPr>
              <w:lastRenderedPageBreak/>
              <w:t>2. Reikalavimai projektams, pareiškėjams ir partneriams</w:t>
            </w:r>
          </w:p>
        </w:tc>
      </w:tr>
      <w:tr w:rsidR="00567752" w14:paraId="52F2DBE0" w14:textId="77777777">
        <w:tc>
          <w:tcPr>
            <w:tcW w:w="15225" w:type="dxa"/>
          </w:tcPr>
          <w:p w14:paraId="7BF8FECC" w14:textId="77777777" w:rsidR="00567752" w:rsidRDefault="008300CB">
            <w:pPr>
              <w:jc w:val="both"/>
              <w:rPr>
                <w:i/>
                <w:iCs/>
              </w:rPr>
            </w:pPr>
            <w:r>
              <w:t>2.1. Pagal Aprašą bus finansuojamas jungtinis projektas (toliau – JP).</w:t>
            </w:r>
          </w:p>
          <w:p w14:paraId="1A53C489" w14:textId="77777777" w:rsidR="00567752" w:rsidRDefault="008300CB">
            <w:pPr>
              <w:jc w:val="both"/>
            </w:pPr>
            <w:r>
              <w:t>2.2. Pagal Aprašą remiama veikla – privačių elektromobilių įkrovimo prieigų įrengimas (t. y. elektromobilių įkrovimo stotelės su prieiga (-</w:t>
            </w:r>
            <w:proofErr w:type="spellStart"/>
            <w:r>
              <w:t>omis</w:t>
            </w:r>
            <w:proofErr w:type="spellEnd"/>
            <w:r>
              <w:t xml:space="preserve">) įsigijimas, montavimas / įrengimas), finansuojant JP vykdytojo atrinktus JP projektus, išskiriamos </w:t>
            </w:r>
            <w:proofErr w:type="spellStart"/>
            <w:r>
              <w:t>poveiklės</w:t>
            </w:r>
            <w:proofErr w:type="spellEnd"/>
            <w:r>
              <w:t>:</w:t>
            </w:r>
          </w:p>
          <w:p w14:paraId="1AA768F4" w14:textId="77777777" w:rsidR="00567752" w:rsidRDefault="008300CB">
            <w:pPr>
              <w:jc w:val="both"/>
            </w:pPr>
            <w:r>
              <w:t xml:space="preserve">2.2.1. Fizinių asmenų privačių elektromobilių įkrovimo prieigų įrengimas; </w:t>
            </w:r>
          </w:p>
          <w:p w14:paraId="2372206D" w14:textId="77777777" w:rsidR="00567752" w:rsidRDefault="008300CB">
            <w:pPr>
              <w:jc w:val="both"/>
            </w:pPr>
            <w:r>
              <w:t xml:space="preserve">2.2.2.  Privačių elektromobilių įkrovimo prieigų įrengimas daugiabučių namų teritorijose ar šalia jų;  </w:t>
            </w:r>
          </w:p>
          <w:p w14:paraId="6C52A985" w14:textId="77777777" w:rsidR="00567752" w:rsidRDefault="008300CB">
            <w:pPr>
              <w:jc w:val="both"/>
            </w:pPr>
            <w:r>
              <w:t xml:space="preserve">2.2.3.  Juridinių asmenų privačių elektromobilių įkrovimo prieigų įrengimas. </w:t>
            </w:r>
          </w:p>
          <w:p w14:paraId="3A3E4ECD" w14:textId="77777777" w:rsidR="00567752" w:rsidRDefault="008300CB">
            <w:pPr>
              <w:jc w:val="both"/>
            </w:pPr>
            <w:r>
              <w:t>2.3. JP turi atitikti Taisyklių 2 priede nustatytus bendruosius projektų atrankos kriterijus.</w:t>
            </w:r>
          </w:p>
          <w:p w14:paraId="0361CF24" w14:textId="77777777" w:rsidR="00567752" w:rsidRDefault="008300CB">
            <w:pPr>
              <w:jc w:val="both"/>
            </w:pPr>
            <w:r>
              <w:t>2.4. Galimas JP vykdytojas – viešoji įstaiga Lietuvos energetikos agentūra.</w:t>
            </w:r>
          </w:p>
          <w:p w14:paraId="5A544230" w14:textId="35F416E7" w:rsidR="007A792C" w:rsidRDefault="008300CB">
            <w:pPr>
              <w:jc w:val="both"/>
            </w:pPr>
            <w:r>
              <w:t xml:space="preserve">2.5. </w:t>
            </w:r>
            <w:r w:rsidR="00677A5F" w:rsidRPr="004A70AA">
              <w:rPr>
                <w:szCs w:val="24"/>
              </w:rPr>
              <w:t xml:space="preserve">JP veikla įgyvendinama ne ilgiau kaip iki 2026 m. birželio </w:t>
            </w:r>
            <w:r w:rsidR="00677A5F">
              <w:rPr>
                <w:szCs w:val="24"/>
              </w:rPr>
              <w:t>30</w:t>
            </w:r>
            <w:r w:rsidR="00677A5F" w:rsidRPr="004A70AA">
              <w:rPr>
                <w:szCs w:val="24"/>
              </w:rPr>
              <w:t xml:space="preserve"> d</w:t>
            </w:r>
            <w:r w:rsidR="00677A5F">
              <w:rPr>
                <w:szCs w:val="24"/>
              </w:rPr>
              <w:t>.</w:t>
            </w:r>
            <w:r w:rsidR="007A792C">
              <w:t>;</w:t>
            </w:r>
          </w:p>
          <w:p w14:paraId="6D7C086C" w14:textId="5D207AE1" w:rsidR="00567752" w:rsidRDefault="008300CB">
            <w:pPr>
              <w:jc w:val="both"/>
            </w:pPr>
            <w:r>
              <w:t xml:space="preserve">2.6. </w:t>
            </w:r>
            <w:r w:rsidR="006756E8">
              <w:rPr>
                <w:color w:val="000000"/>
              </w:rPr>
              <w:t>JP turi būti siekiama įgyvendinti pažangos priemonės produkto rodiklį „</w:t>
            </w:r>
            <w:r w:rsidR="006756E8" w:rsidRPr="00DB3CDA">
              <w:rPr>
                <w:color w:val="000000"/>
              </w:rPr>
              <w:t>Įrengtos įkrovimo prieigos“</w:t>
            </w:r>
            <w:r w:rsidR="006756E8">
              <w:rPr>
                <w:color w:val="000000"/>
              </w:rPr>
              <w:t>, taip pat rezultato rodiklius „Alternatyviųjų degalų infrastruktūra (degalų papildymo punktai arba įkrovimo prieigos)“ ir „Alternatyviųjų degalų infrastruktūra, iš jų įkrovimo prieigos</w:t>
            </w:r>
            <w:r w:rsidR="00CE3CD5">
              <w:rPr>
                <w:color w:val="000000" w:themeColor="text1"/>
              </w:rPr>
              <w:t>.</w:t>
            </w:r>
          </w:p>
          <w:p w14:paraId="4A5C0108" w14:textId="77777777" w:rsidR="00567752" w:rsidRDefault="008300CB">
            <w:pPr>
              <w:jc w:val="both"/>
            </w:pPr>
            <w:r>
              <w:t xml:space="preserve">2.7. Rodiklis laikomas pasiektu, kai JP vykdytojas patvirtina JP projekto pareiškėjo pateiktą mokėjimo prašymą </w:t>
            </w:r>
            <w:r>
              <w:rPr>
                <w:lang w:val="lt"/>
              </w:rPr>
              <w:t>kompensuoti tinkamas JP projekto išlaidas</w:t>
            </w:r>
            <w:r>
              <w:t>, su kuriuo JP projekto pareiškėjas  pateikia JP vykdytojui stotelės su prieiga (-</w:t>
            </w:r>
            <w:proofErr w:type="spellStart"/>
            <w:r>
              <w:t>omis</w:t>
            </w:r>
            <w:proofErr w:type="spellEnd"/>
            <w:r>
              <w:t>) įrengimą pagrindžiančius bei perėmimą JP projekto pareiškėjo nuosavybėn ir (arba) atitiktį Aprašo 3.3.4.12 papunktyje nustatytiems reikalavimams įrodančius, stotelės su prieiga (-</w:t>
            </w:r>
            <w:proofErr w:type="spellStart"/>
            <w:r>
              <w:t>omis</w:t>
            </w:r>
            <w:proofErr w:type="spellEnd"/>
            <w:r>
              <w:t>) atitiktį Apraše nustatytiems techniniams reikalavimams pagrindžiančius dokumentus (stotelės su prieiga (-</w:t>
            </w:r>
            <w:proofErr w:type="spellStart"/>
            <w:r>
              <w:t>omis</w:t>
            </w:r>
            <w:proofErr w:type="spellEnd"/>
            <w:r>
              <w:t>) įsigijimo PVM sąskaita faktūra / sąskaita faktūra, stotelės su prieiga (-</w:t>
            </w:r>
            <w:proofErr w:type="spellStart"/>
            <w:r>
              <w:t>omis</w:t>
            </w:r>
            <w:proofErr w:type="spellEnd"/>
            <w:r>
              <w:t>) montavimo / įrengimo perdavimo–priėmimo aktas, JP projekto vykdytojo deklaracija ir (ar) kiti JP vykdytojo kvietime teikti paraiškas nustatyti dokumentai, stotelės su prieiga (-</w:t>
            </w:r>
            <w:proofErr w:type="spellStart"/>
            <w:r>
              <w:t>omis</w:t>
            </w:r>
            <w:proofErr w:type="spellEnd"/>
            <w:r>
              <w:t xml:space="preserve">) techninius duomenis patvirtinantys dokumentai (techninė specifikacija ar lygiavertis dokumentas). </w:t>
            </w:r>
          </w:p>
          <w:p w14:paraId="46A07C07" w14:textId="77777777" w:rsidR="00567752" w:rsidRDefault="008300CB">
            <w:pPr>
              <w:jc w:val="both"/>
            </w:pPr>
            <w:r>
              <w:t>2.8. JP vykdytojo atranka atliekama planavimo būdu.</w:t>
            </w:r>
          </w:p>
          <w:p w14:paraId="15C2F682" w14:textId="77777777" w:rsidR="00567752" w:rsidRDefault="008300CB">
            <w:pPr>
              <w:jc w:val="both"/>
            </w:pPr>
            <w:r>
              <w:t>2.9. Partneriai nėra galimi.</w:t>
            </w:r>
          </w:p>
          <w:p w14:paraId="73778428" w14:textId="77777777" w:rsidR="00567752" w:rsidRDefault="008300CB">
            <w:pPr>
              <w:jc w:val="both"/>
            </w:pPr>
            <w:r>
              <w:t>2.10. JP veiklos įgyvendinimą administruoja viešoji įstaiga Centrinė projektų valdymo agentūra (toliau – Administruojančioji institucija).</w:t>
            </w:r>
          </w:p>
          <w:p w14:paraId="4B15F5CE" w14:textId="77777777" w:rsidR="00567752" w:rsidRDefault="008300CB">
            <w:pPr>
              <w:jc w:val="both"/>
            </w:pPr>
            <w:r>
              <w:t>2.11. JP vykdytojas turi įgyvendinti privalomus matomumo ir informavimo reikalavimus, numatytus Taisyklėse. Papildomai JP vykdytojas turi:</w:t>
            </w:r>
          </w:p>
          <w:p w14:paraId="2483C2AB" w14:textId="77777777" w:rsidR="00567752" w:rsidRDefault="008300CB">
            <w:pPr>
              <w:jc w:val="both"/>
            </w:pPr>
            <w:r>
              <w:t xml:space="preserve">2.11.1. </w:t>
            </w:r>
            <w:r w:rsidR="001D46FF">
              <w:t xml:space="preserve">suorganizuoti ne mažiau nei 1 renginį ir ne mažiau nei 1 socialinę kampaniją </w:t>
            </w:r>
            <w:r w:rsidR="001D46FF" w:rsidRPr="005704DC">
              <w:t>per JP įgyvendinimo laikotarpį</w:t>
            </w:r>
            <w:r w:rsidR="001D46FF">
              <w:t xml:space="preserve">, apimančius potencialių pareiškėjų ir kitų tikslinių grupių švietimą teikiant mokomąją medžiagą, mitų apie </w:t>
            </w:r>
            <w:proofErr w:type="spellStart"/>
            <w:r w:rsidR="001D46FF">
              <w:t>elektromobilumą</w:t>
            </w:r>
            <w:proofErr w:type="spellEnd"/>
            <w:r w:rsidR="001D46FF">
              <w:t xml:space="preserve"> išsklaidymą ir diskusijas </w:t>
            </w:r>
            <w:proofErr w:type="spellStart"/>
            <w:r w:rsidR="001D46FF">
              <w:t>elektromobilumo</w:t>
            </w:r>
            <w:proofErr w:type="spellEnd"/>
            <w:r w:rsidR="001D46FF">
              <w:t xml:space="preserve"> plėtros klausimais</w:t>
            </w:r>
            <w:r>
              <w:t>; </w:t>
            </w:r>
          </w:p>
          <w:p w14:paraId="6DCFE3FF" w14:textId="77777777" w:rsidR="00567752" w:rsidRDefault="008300CB">
            <w:pPr>
              <w:jc w:val="both"/>
            </w:pPr>
            <w:r>
              <w:lastRenderedPageBreak/>
              <w:t>2.11.2 užtikrinti potencialių JP projektų pareiškėjų informavimą apie galimybę gauti finansavimą pagal JP ir finansavimo sąlygas, pasirenkant efektyvius informavimo kanalus (pvz.: internetinė žiniasklaida, socialiniai tinklai, televizija, kita).</w:t>
            </w:r>
          </w:p>
          <w:p w14:paraId="5B6AB196" w14:textId="77777777" w:rsidR="00567752" w:rsidRDefault="008300CB">
            <w:pPr>
              <w:jc w:val="both"/>
              <w:rPr>
                <w:color w:val="FF0000"/>
              </w:rPr>
            </w:pPr>
            <w:r>
              <w:t xml:space="preserve">2.12. Valstybės pagalba JP vykdytojui neteikiama. </w:t>
            </w:r>
          </w:p>
          <w:p w14:paraId="272B9C63" w14:textId="77777777" w:rsidR="00567752" w:rsidRDefault="008300CB">
            <w:pPr>
              <w:jc w:val="both"/>
              <w:rPr>
                <w:color w:val="FF0000"/>
              </w:rPr>
            </w:pPr>
            <w:r>
              <w:t xml:space="preserve">2.13. Taikomi JP parengtumo reikalavimai: JP vykdytojas, teikdamas projekto įgyvendinimo planą (toliau – PĮP), turi pateikti Lietuvos Respublikos energetikos ministerijai (toliau – ministerija) patvirtinto vidaus procedūrų aprašo, kuriame būtų numatyta Taisyklėse JP vykdytojui numatytų funkcijų ir atsakomybių atlikimo tvarka, kopiją. </w:t>
            </w:r>
          </w:p>
          <w:p w14:paraId="4F1B5416" w14:textId="77777777" w:rsidR="00567752" w:rsidRDefault="008300CB">
            <w:pPr>
              <w:jc w:val="both"/>
            </w:pPr>
            <w:r>
              <w:t>2.14. PĮP projektas nederinamas su ministerija.</w:t>
            </w:r>
          </w:p>
          <w:p w14:paraId="6675ACD4" w14:textId="6D1B5ACD" w:rsidR="00567752" w:rsidRDefault="008300CB">
            <w:pPr>
              <w:jc w:val="both"/>
            </w:pPr>
            <w:r>
              <w:t xml:space="preserve">2.15. </w:t>
            </w:r>
            <w:r w:rsidR="006756E8" w:rsidRPr="008F515E">
              <w:rPr>
                <w:color w:val="000000"/>
              </w:rPr>
              <w:t>Maksimali JP suma – 23 22</w:t>
            </w:r>
            <w:r w:rsidR="006756E8">
              <w:rPr>
                <w:color w:val="000000"/>
              </w:rPr>
              <w:t>4</w:t>
            </w:r>
            <w:r w:rsidR="006756E8" w:rsidRPr="008F515E">
              <w:rPr>
                <w:color w:val="000000"/>
              </w:rPr>
              <w:t xml:space="preserve"> </w:t>
            </w:r>
            <w:r w:rsidR="006756E8">
              <w:rPr>
                <w:color w:val="000000"/>
              </w:rPr>
              <w:t>722</w:t>
            </w:r>
            <w:r w:rsidR="006756E8" w:rsidRPr="008F515E">
              <w:rPr>
                <w:color w:val="000000"/>
              </w:rPr>
              <w:t>,00 eurų, iš jų 22 94</w:t>
            </w:r>
            <w:r w:rsidR="006756E8">
              <w:rPr>
                <w:color w:val="000000"/>
              </w:rPr>
              <w:t>5</w:t>
            </w:r>
            <w:r w:rsidR="006756E8" w:rsidRPr="008F515E">
              <w:rPr>
                <w:color w:val="000000"/>
              </w:rPr>
              <w:t xml:space="preserve"> 000,00 eurų </w:t>
            </w:r>
            <w:r w:rsidR="006756E8">
              <w:rPr>
                <w:color w:val="000000"/>
              </w:rPr>
              <w:t xml:space="preserve">skiriama iš </w:t>
            </w:r>
            <w:r w:rsidR="006756E8" w:rsidRPr="008F515E">
              <w:rPr>
                <w:color w:val="000000"/>
              </w:rPr>
              <w:t>Ekonomikos gaivinimo ir atsparumo didinimo priemonės (toliau – EGADP) lėš</w:t>
            </w:r>
            <w:r w:rsidR="006756E8">
              <w:rPr>
                <w:color w:val="000000"/>
              </w:rPr>
              <w:t>ų ir ne daugiau kaip 722 eurai iš sutaupytų EGADP lėšų</w:t>
            </w:r>
            <w:r w:rsidR="006756E8" w:rsidRPr="008F515E">
              <w:rPr>
                <w:color w:val="000000"/>
              </w:rPr>
              <w:t xml:space="preserve"> su JP administravimo ir informavimo išlaidomis</w:t>
            </w:r>
            <w:r w:rsidR="006756E8">
              <w:rPr>
                <w:color w:val="000000"/>
              </w:rPr>
              <w:t xml:space="preserve"> ir  </w:t>
            </w:r>
            <w:r w:rsidR="006756E8" w:rsidRPr="008F515E">
              <w:rPr>
                <w:color w:val="000000"/>
              </w:rPr>
              <w:t>279 000,00 eurų</w:t>
            </w:r>
            <w:r w:rsidR="006756E8">
              <w:rPr>
                <w:color w:val="000000"/>
              </w:rPr>
              <w:t xml:space="preserve"> </w:t>
            </w:r>
            <w:r w:rsidR="006756E8" w:rsidRPr="008F515E">
              <w:rPr>
                <w:color w:val="000000"/>
              </w:rPr>
              <w:t xml:space="preserve"> valstybės biudžeto lėšos PVM, kurio pagal Lietuvos Respublikos teisės aktus negalima įtraukti į PVM atskaitą, apmokėjimui</w:t>
            </w:r>
            <w:r w:rsidR="006756E8">
              <w:rPr>
                <w:color w:val="000000"/>
              </w:rPr>
              <w:t>.</w:t>
            </w:r>
            <w:r>
              <w:t xml:space="preserve"> </w:t>
            </w:r>
          </w:p>
          <w:p w14:paraId="5886D333" w14:textId="2987E27A" w:rsidR="006756E8" w:rsidRPr="006756E8" w:rsidRDefault="008F515E" w:rsidP="006756E8">
            <w:pPr>
              <w:jc w:val="both"/>
              <w:rPr>
                <w:szCs w:val="24"/>
              </w:rPr>
            </w:pPr>
            <w:r w:rsidRPr="008F515E">
              <w:rPr>
                <w:szCs w:val="24"/>
              </w:rPr>
              <w:t>2.16. I</w:t>
            </w:r>
            <w:r w:rsidR="006756E8" w:rsidRPr="006756E8">
              <w:rPr>
                <w:szCs w:val="24"/>
              </w:rPr>
              <w:t xml:space="preserve"> </w:t>
            </w:r>
            <w:r w:rsidR="006756E8" w:rsidRPr="006756E8">
              <w:rPr>
                <w:szCs w:val="24"/>
              </w:rPr>
              <w:t>Iš EGADP lėšų:</w:t>
            </w:r>
          </w:p>
          <w:p w14:paraId="47614177" w14:textId="77777777" w:rsidR="006756E8" w:rsidRPr="006756E8" w:rsidRDefault="006756E8" w:rsidP="006756E8">
            <w:pPr>
              <w:jc w:val="both"/>
              <w:rPr>
                <w:szCs w:val="24"/>
              </w:rPr>
            </w:pPr>
            <w:bookmarkStart w:id="0" w:name="part_66a406c6e4124faeacc9212faa584a74"/>
            <w:bookmarkEnd w:id="0"/>
            <w:r w:rsidRPr="006756E8">
              <w:rPr>
                <w:szCs w:val="24"/>
              </w:rPr>
              <w:t>2.16.1. iki 5,510 mln. eurų – JP projektams, kurių pareiškėjai yra Aprašo 3.3.2 papunktyje nurodyti asmenys, finansuoti;</w:t>
            </w:r>
          </w:p>
          <w:p w14:paraId="79194852" w14:textId="77777777" w:rsidR="006756E8" w:rsidRPr="006756E8" w:rsidRDefault="006756E8" w:rsidP="006756E8">
            <w:pPr>
              <w:jc w:val="both"/>
              <w:rPr>
                <w:szCs w:val="24"/>
              </w:rPr>
            </w:pPr>
            <w:bookmarkStart w:id="1" w:name="part_334e0cf9e29340e897c404435ef37d8c"/>
            <w:bookmarkEnd w:id="1"/>
            <w:r w:rsidRPr="006756E8">
              <w:rPr>
                <w:szCs w:val="24"/>
              </w:rPr>
              <w:t>2.16.2. iki 2,99 mln. eurų – JP projektams, kurių pareiškėjai yra Aprašo 3.3.3, 3.3.4, 3.3.5 papunkčiuose nurodyti asmenys, finansuoti;</w:t>
            </w:r>
          </w:p>
          <w:p w14:paraId="7A34B439" w14:textId="26E7EE91" w:rsidR="00567752" w:rsidRPr="008F515E" w:rsidRDefault="006756E8" w:rsidP="006756E8">
            <w:pPr>
              <w:jc w:val="both"/>
              <w:rPr>
                <w:szCs w:val="24"/>
              </w:rPr>
            </w:pPr>
            <w:bookmarkStart w:id="2" w:name="part_caf209ca144249868a3fd0b36d6ea255"/>
            <w:bookmarkStart w:id="3" w:name="part_c5316675805d4c2080eda891fa6889a8"/>
            <w:bookmarkEnd w:id="2"/>
            <w:bookmarkEnd w:id="3"/>
            <w:r w:rsidRPr="006756E8">
              <w:rPr>
                <w:szCs w:val="24"/>
              </w:rPr>
              <w:t>2.16.3. iki 14,446 mln. eurų – JP projektams, kurių pareiškėjai yra Aprašo 3.3.6 papunktyje nurodyti asmenys, finansuoti</w:t>
            </w:r>
            <w:r w:rsidR="008F515E">
              <w:rPr>
                <w:szCs w:val="24"/>
              </w:rPr>
              <w:t>.</w:t>
            </w:r>
          </w:p>
        </w:tc>
      </w:tr>
      <w:tr w:rsidR="00567752" w14:paraId="33F0F675" w14:textId="77777777">
        <w:tc>
          <w:tcPr>
            <w:tcW w:w="15225" w:type="dxa"/>
          </w:tcPr>
          <w:p w14:paraId="49EA133D" w14:textId="77777777" w:rsidR="00567752" w:rsidRDefault="008300CB">
            <w:pPr>
              <w:jc w:val="both"/>
              <w:rPr>
                <w:b/>
                <w:iCs/>
                <w:szCs w:val="24"/>
              </w:rPr>
            </w:pPr>
            <w:r>
              <w:rPr>
                <w:b/>
                <w:szCs w:val="24"/>
              </w:rPr>
              <w:lastRenderedPageBreak/>
              <w:t>3. Reikalavimai jungtinio projekto projektams ir jungtinio projekto projektų pareiškėjams</w:t>
            </w:r>
          </w:p>
        </w:tc>
      </w:tr>
      <w:tr w:rsidR="00567752" w14:paraId="1A668C5F" w14:textId="77777777">
        <w:trPr>
          <w:trHeight w:val="2220"/>
        </w:trPr>
        <w:tc>
          <w:tcPr>
            <w:tcW w:w="15225" w:type="dxa"/>
          </w:tcPr>
          <w:p w14:paraId="3E2BC48A" w14:textId="77777777" w:rsidR="00567752" w:rsidRDefault="008300CB">
            <w:pPr>
              <w:jc w:val="both"/>
              <w:rPr>
                <w:i/>
                <w:iCs/>
              </w:rPr>
            </w:pPr>
            <w:r>
              <w:t>3.1. Pagal Aprašą remiama JP projektų veikla –  privačių elektromobilių įkrovimo prieigų įrengimas (t. y. stotelės su prieiga (-</w:t>
            </w:r>
            <w:proofErr w:type="spellStart"/>
            <w:r>
              <w:t>omis</w:t>
            </w:r>
            <w:proofErr w:type="spellEnd"/>
            <w:r>
              <w:t>) įsigijimas, montavimas / įrengimas).</w:t>
            </w:r>
          </w:p>
          <w:p w14:paraId="301FBA66" w14:textId="77777777" w:rsidR="00567752" w:rsidRDefault="008300CB">
            <w:pPr>
              <w:jc w:val="both"/>
              <w:rPr>
                <w:b/>
                <w:bCs/>
                <w:szCs w:val="24"/>
              </w:rPr>
            </w:pPr>
            <w:r>
              <w:rPr>
                <w:b/>
                <w:bCs/>
                <w:szCs w:val="24"/>
              </w:rPr>
              <w:t>3.2. Reikalavimai JP projektų atrankai:</w:t>
            </w:r>
          </w:p>
          <w:p w14:paraId="4C3EB3D8" w14:textId="77777777" w:rsidR="00567752" w:rsidRDefault="008300CB">
            <w:pPr>
              <w:jc w:val="both"/>
              <w:rPr>
                <w:szCs w:val="24"/>
              </w:rPr>
            </w:pPr>
            <w:r>
              <w:rPr>
                <w:szCs w:val="24"/>
              </w:rPr>
              <w:t>3.2.1. JP projektų atranka vykdoma kaip tęstinė projektų atranka;</w:t>
            </w:r>
          </w:p>
          <w:p w14:paraId="1C8648AD" w14:textId="77777777" w:rsidR="00567752" w:rsidRDefault="008300CB">
            <w:pPr>
              <w:jc w:val="both"/>
            </w:pPr>
            <w:r>
              <w:t xml:space="preserve">3.2.2. kvietimus teikti paraiškas </w:t>
            </w:r>
            <w:r>
              <w:rPr>
                <w:color w:val="000000"/>
              </w:rPr>
              <w:t>finansuoti JP projektus</w:t>
            </w:r>
            <w:r>
              <w:t xml:space="preserve"> (toliau – kvietimas teikti paraiškas) rengia JP vykdytojas, kvietimas skelbiamas interneto svetainėje </w:t>
            </w:r>
            <w:r>
              <w:rPr>
                <w:color w:val="0563C1"/>
                <w:u w:val="single"/>
              </w:rPr>
              <w:t>www.esinvesticijos.lt</w:t>
            </w:r>
            <w:r>
              <w:t xml:space="preserve"> ir (arba) JP vykdytojo interneto svetainėje (</w:t>
            </w:r>
            <w:r>
              <w:rPr>
                <w:color w:val="0563C1"/>
                <w:u w:val="single"/>
              </w:rPr>
              <w:t>www.ena.lt</w:t>
            </w:r>
            <w:r>
              <w:t>);</w:t>
            </w:r>
          </w:p>
          <w:p w14:paraId="669EDB34" w14:textId="77777777" w:rsidR="00567752" w:rsidRDefault="008300CB">
            <w:pPr>
              <w:jc w:val="both"/>
              <w:rPr>
                <w:color w:val="000000"/>
              </w:rPr>
            </w:pPr>
            <w:r>
              <w:t xml:space="preserve">3.2.3. </w:t>
            </w:r>
            <w:r w:rsidR="001D46FF" w:rsidRPr="008E5274">
              <w:rPr>
                <w:color w:val="000000"/>
              </w:rPr>
              <w:t>kvietimas teikti paraiškas baigiamas anksčiau, nei nustatytas terminas kvietime teikti paraiškas, jeigu pagal priimtus sprendimus dėl JP projektų finansavimo ir pateiktas JP projektų paraiškas galima paskirstyti visą kvietimui skirtą finansavimo lėšų sumą arba jeigu JP vykdytojas, paskelbęs kvietimą, gauna iš ministerijos, vadovaujančiosios institucijos arba administruojančiosios institucijos informaciją, kad keičiamos JP projektų finansavimo sąlygos ir (arba) JP projektų paraiškų teikimo sąlygos, turinčios įtakos JP projektų paraiškų vertinimo rezultatams (</w:t>
            </w:r>
            <w:r w:rsidR="001D46FF" w:rsidRPr="00B93526">
              <w:rPr>
                <w:color w:val="000000"/>
              </w:rPr>
              <w:t>išskyrus</w:t>
            </w:r>
            <w:r w:rsidR="001D46FF" w:rsidRPr="008E5274">
              <w:rPr>
                <w:color w:val="000000"/>
              </w:rPr>
              <w:t xml:space="preserve"> JP projektų paraiškų pateikimo termino pratęsimą</w:t>
            </w:r>
            <w:r w:rsidR="001D46FF">
              <w:rPr>
                <w:color w:val="000000"/>
              </w:rPr>
              <w:t xml:space="preserve"> ir (arba) </w:t>
            </w:r>
            <w:r w:rsidR="001D46FF" w:rsidRPr="006D4D57">
              <w:rPr>
                <w:color w:val="000000"/>
              </w:rPr>
              <w:t>kvietimui skirtų lėšų sumos padidinimą</w:t>
            </w:r>
            <w:r w:rsidR="001D46FF" w:rsidRPr="008E5274">
              <w:rPr>
                <w:color w:val="000000"/>
              </w:rPr>
              <w:t>), keičiamos finansuojamos JP projektų veiklos, JP projektų atrankos kriterijai, reikalavimai, susiję su stebėsenos rodikliais, tinkamomis finansuoti išlaidomis, ir (ar</w:t>
            </w:r>
            <w:r w:rsidR="001D46FF">
              <w:rPr>
                <w:color w:val="000000"/>
              </w:rPr>
              <w:t>ba</w:t>
            </w:r>
            <w:r w:rsidR="001D46FF" w:rsidRPr="008E5274">
              <w:rPr>
                <w:color w:val="000000"/>
              </w:rPr>
              <w:t>) kiti esminiai JP projektų pareiškėjams ir (ar</w:t>
            </w:r>
            <w:r w:rsidR="001D46FF">
              <w:rPr>
                <w:color w:val="000000"/>
              </w:rPr>
              <w:t>ba</w:t>
            </w:r>
            <w:r w:rsidR="001D46FF" w:rsidRPr="008E5274">
              <w:rPr>
                <w:color w:val="000000"/>
              </w:rPr>
              <w:t>) JP projektams taikomi reikalavimai</w:t>
            </w:r>
            <w:r>
              <w:rPr>
                <w:color w:val="000000"/>
              </w:rPr>
              <w:t>;</w:t>
            </w:r>
          </w:p>
          <w:p w14:paraId="774C493B" w14:textId="77777777" w:rsidR="00567752" w:rsidRDefault="008300CB">
            <w:pPr>
              <w:jc w:val="both"/>
              <w:rPr>
                <w:szCs w:val="24"/>
              </w:rPr>
            </w:pPr>
            <w:r>
              <w:rPr>
                <w:szCs w:val="24"/>
              </w:rPr>
              <w:t xml:space="preserve">3.2.4. </w:t>
            </w:r>
            <w:r>
              <w:t>JP projektų paraiškos teikiamos, vertinamos ir atrenkamos vadovaujantis Taisyklėse, kvietime teikti paraiškas nustatyta tvarka ir JP vykdytojo vidaus procedūrų aprašu</w:t>
            </w:r>
            <w:r>
              <w:rPr>
                <w:szCs w:val="24"/>
              </w:rPr>
              <w:t>;</w:t>
            </w:r>
          </w:p>
          <w:p w14:paraId="44A2597D" w14:textId="77777777" w:rsidR="00567752" w:rsidRDefault="008300CB">
            <w:pPr>
              <w:jc w:val="both"/>
            </w:pPr>
            <w:r>
              <w:t>3.2.5. vienoje JP projekto paraiškoje nėra ribojamas nekilnojamojo turto objektų, kuriuose siekiama įrengti stotelę su prieiga (-</w:t>
            </w:r>
            <w:proofErr w:type="spellStart"/>
            <w:r>
              <w:t>omis</w:t>
            </w:r>
            <w:proofErr w:type="spellEnd"/>
            <w:r>
              <w:t>), skaičius;</w:t>
            </w:r>
          </w:p>
          <w:p w14:paraId="234FF065" w14:textId="77777777" w:rsidR="00567752" w:rsidRDefault="008300CB">
            <w:pPr>
              <w:jc w:val="both"/>
            </w:pPr>
            <w:r>
              <w:t>3.2.6. nėra ribojamas vieno kvietimo teikti paraiškas metu vieno pareiškėjo teikiamų JP projekto paraiškų skaičius;</w:t>
            </w:r>
          </w:p>
          <w:p w14:paraId="4CC62051" w14:textId="77777777" w:rsidR="00567752" w:rsidRDefault="008300CB">
            <w:pPr>
              <w:jc w:val="both"/>
              <w:rPr>
                <w:szCs w:val="24"/>
              </w:rPr>
            </w:pPr>
            <w:r>
              <w:rPr>
                <w:szCs w:val="24"/>
              </w:rPr>
              <w:t xml:space="preserve">3.2.7. </w:t>
            </w:r>
            <w:r>
              <w:t>JP projektas turi atitikti Taisyklių 2 priede nustatytus bendruosius projektų atrankos kriterijus</w:t>
            </w:r>
            <w:r>
              <w:rPr>
                <w:szCs w:val="24"/>
              </w:rPr>
              <w:t>;</w:t>
            </w:r>
          </w:p>
          <w:p w14:paraId="67D2A428" w14:textId="77777777" w:rsidR="00567752" w:rsidRDefault="008300CB">
            <w:pPr>
              <w:jc w:val="both"/>
              <w:rPr>
                <w:szCs w:val="24"/>
              </w:rPr>
            </w:pPr>
            <w:r>
              <w:rPr>
                <w:szCs w:val="24"/>
              </w:rPr>
              <w:lastRenderedPageBreak/>
              <w:t>3.2.8. finansavimas neteikiamas JP projektams, vykdomiems ne Lietuvos Respublikos teritorijoje;</w:t>
            </w:r>
          </w:p>
          <w:p w14:paraId="16F07F7B" w14:textId="77777777" w:rsidR="00567752" w:rsidRDefault="008300CB">
            <w:pPr>
              <w:jc w:val="both"/>
            </w:pPr>
            <w:r>
              <w:t>3.2.9. JP projektai prisidės prie 2021 m. rugsėjo 28 d. Komisijos deleguotojo reglamento (ES) 2021/2106 priede nustatyto bendrojo rodiklio „Alternatyviųjų degalų infrastruktūra (degalų papildymo punktai / įkrovimo prieigos)“;</w:t>
            </w:r>
          </w:p>
          <w:p w14:paraId="23574935" w14:textId="77777777" w:rsidR="00567752" w:rsidRDefault="008300CB">
            <w:pPr>
              <w:jc w:val="both"/>
            </w:pPr>
            <w:r>
              <w:t xml:space="preserve">3.2.10. į JP projekto paraišką įtrauktos JP projekto veiklos, pradėtos įgyvendinti iki kvietimo teikti paraiškas paskelbimo dienos, nefinansuojamos (taikoma JP projektų paraiškoms, pateiktoms JP vykdytojui iki 2023 m. balandžio 1 d.); </w:t>
            </w:r>
          </w:p>
          <w:p w14:paraId="66A04095" w14:textId="77777777" w:rsidR="00567752" w:rsidRDefault="008300CB">
            <w:pPr>
              <w:jc w:val="both"/>
            </w:pPr>
            <w:r>
              <w:t>3.2.11. į JP projekto paraišką įtrauktos JP projekto veiklos, pradėtos įgyvendinti iki 2023 m. balandžio 1 d., nefinansuojamos (taikoma JP projektų paraiškoms, pateiktoms JP vykdytojui pagal kvietimus teikti paraiškas, paskelbtus po 2023 m. rugpjūčio 1 d.);</w:t>
            </w:r>
          </w:p>
          <w:p w14:paraId="2CDA752A" w14:textId="77777777" w:rsidR="00567752" w:rsidRDefault="008300CB">
            <w:pPr>
              <w:jc w:val="both"/>
            </w:pPr>
            <w:r>
              <w:t xml:space="preserve">3.2.12. į JP projekto paraišką įtrauktos JP projekto veiklos, pradėtos įgyvendinti iki JP projekto paraiškos JP vykdytojui pateikimo dienos, nefinansuojamos (taikoma JP projektų paraiškoms, kurioms finansavimas skiriamas taikant Bendrąjį bendrosios išimties reglamentą); </w:t>
            </w:r>
          </w:p>
          <w:p w14:paraId="53CD8859" w14:textId="77777777" w:rsidR="00567752" w:rsidRDefault="008300CB">
            <w:pPr>
              <w:jc w:val="both"/>
            </w:pPr>
            <w:r>
              <w:t>3.2.13. JP projekto paraiška atmetama, jei pateikta pasibaigus kvietime teikti paraiškas nustatytam terminui ir (arba) neatitinka bent vieno Taisyklių 2 priede nustatyto bendrojo projektų atrankos kriterijaus (įskaitant Apraše nustatytus reikalavimus) ir (arba), su JP projekto paraiška nepateikus visų Apraše ir kvietime teikti paraiškas reikalaujamų pateikti dokumentų, tokie dokumentai nėra pateikiami paprašius JP vykdytojui, per JP vykdytojo nurodytą terminą.</w:t>
            </w:r>
          </w:p>
          <w:p w14:paraId="0EF4B219" w14:textId="77777777" w:rsidR="00567752" w:rsidRDefault="00567752">
            <w:pPr>
              <w:ind w:firstLine="62"/>
              <w:jc w:val="both"/>
              <w:rPr>
                <w:szCs w:val="24"/>
              </w:rPr>
            </w:pPr>
          </w:p>
          <w:p w14:paraId="5C6134E8" w14:textId="77777777" w:rsidR="00567752" w:rsidRDefault="008300CB">
            <w:pPr>
              <w:jc w:val="both"/>
              <w:rPr>
                <w:b/>
                <w:bCs/>
              </w:rPr>
            </w:pPr>
            <w:r>
              <w:rPr>
                <w:b/>
                <w:bCs/>
              </w:rPr>
              <w:t>3.3.</w:t>
            </w:r>
            <w:r>
              <w:t xml:space="preserve"> </w:t>
            </w:r>
            <w:r>
              <w:rPr>
                <w:b/>
                <w:bCs/>
              </w:rPr>
              <w:t>Reikalavimai JP projektų pareiškėjams, JP projektų paraiškoms, JP projektams ir stotelėms su prieiga (-</w:t>
            </w:r>
            <w:proofErr w:type="spellStart"/>
            <w:r>
              <w:rPr>
                <w:b/>
                <w:bCs/>
              </w:rPr>
              <w:t>omis</w:t>
            </w:r>
            <w:proofErr w:type="spellEnd"/>
            <w:r>
              <w:rPr>
                <w:b/>
                <w:bCs/>
              </w:rPr>
              <w:t>):</w:t>
            </w:r>
          </w:p>
          <w:p w14:paraId="1837A198" w14:textId="77777777" w:rsidR="00567752" w:rsidRDefault="008300CB">
            <w:pPr>
              <w:jc w:val="both"/>
              <w:rPr>
                <w:b/>
                <w:bCs/>
              </w:rPr>
            </w:pPr>
            <w:r>
              <w:rPr>
                <w:b/>
                <w:bCs/>
              </w:rPr>
              <w:t>3.3.1. Bendrieji reikalavimai JP projektų paraiškų teikimui ir stotelės su prieiga (-</w:t>
            </w:r>
            <w:proofErr w:type="spellStart"/>
            <w:r>
              <w:rPr>
                <w:b/>
                <w:bCs/>
              </w:rPr>
              <w:t>omis</w:t>
            </w:r>
            <w:proofErr w:type="spellEnd"/>
            <w:r>
              <w:rPr>
                <w:b/>
                <w:bCs/>
              </w:rPr>
              <w:t>) įrengimui:</w:t>
            </w:r>
          </w:p>
          <w:p w14:paraId="293EFA9E" w14:textId="77777777" w:rsidR="00567752" w:rsidRDefault="008300CB">
            <w:pPr>
              <w:jc w:val="both"/>
            </w:pPr>
            <w:r>
              <w:t>3.3.1.1. finansuojama tik kintamosios srovės stotelė su prieiga (-</w:t>
            </w:r>
            <w:proofErr w:type="spellStart"/>
            <w:r>
              <w:t>omis</w:t>
            </w:r>
            <w:proofErr w:type="spellEnd"/>
            <w:r>
              <w:t xml:space="preserve">); </w:t>
            </w:r>
          </w:p>
          <w:p w14:paraId="7021544A" w14:textId="77777777" w:rsidR="00567752" w:rsidRDefault="008300CB">
            <w:pPr>
              <w:jc w:val="both"/>
            </w:pPr>
            <w:r>
              <w:t>3.3.1.2. įrengiant stoteles su prieiga (-</w:t>
            </w:r>
            <w:proofErr w:type="spellStart"/>
            <w:r>
              <w:t>omis</w:t>
            </w:r>
            <w:proofErr w:type="spellEnd"/>
            <w:r>
              <w:t>) lauke, apšvietimo stulpuose (atramose) jos turi atitikti ne žemesnę kaip IP-54 atsparumo dulkėms ir drėgmei klasę;</w:t>
            </w:r>
          </w:p>
          <w:p w14:paraId="49AB935E" w14:textId="77777777" w:rsidR="00567752" w:rsidRDefault="008300CB">
            <w:pPr>
              <w:jc w:val="both"/>
            </w:pPr>
            <w:r>
              <w:t>3.3.1.3. įrengiant stoteles su prieiga (-</w:t>
            </w:r>
            <w:proofErr w:type="spellStart"/>
            <w:r>
              <w:t>omis</w:t>
            </w:r>
            <w:proofErr w:type="spellEnd"/>
            <w:r>
              <w:t xml:space="preserve">), kurios nėra montuojamos ant sienos, o yra statomos ant žemės, stotelės turi atitikti ne žemesnę kaip IK-08 atsparumo smūgiams klasę; </w:t>
            </w:r>
          </w:p>
          <w:p w14:paraId="564159FC" w14:textId="77777777" w:rsidR="00567752" w:rsidRDefault="008300CB">
            <w:pPr>
              <w:jc w:val="both"/>
              <w:rPr>
                <w:szCs w:val="24"/>
              </w:rPr>
            </w:pPr>
            <w:r>
              <w:rPr>
                <w:szCs w:val="24"/>
              </w:rPr>
              <w:t>3.3.1.4. turi būti diegiama tik nauja ir anksčiau nenaudota įranga ir susiję komponentai, įranga turi būti įrengiama ir montuojama pagal gamintojo instrukciją ir vadovaujantis Elektros įrenginių įrengimo bendrosiomis taisyklėmis, patvirtintomis Lietuvos Respublikos energetikos ministro 2012 m. vasario 3 d. įsakymu Nr. 1-22 „Dėl Elektros įrenginių įrengimo bendrųjų taisyklių patvirtinimo“;</w:t>
            </w:r>
          </w:p>
          <w:p w14:paraId="2425F469" w14:textId="77777777" w:rsidR="00567752" w:rsidRDefault="008300CB">
            <w:pPr>
              <w:jc w:val="both"/>
            </w:pPr>
            <w:r>
              <w:t xml:space="preserve">3.3.1.5. </w:t>
            </w:r>
            <w:r w:rsidR="001D46FF" w:rsidRPr="00C17C25">
              <w:rPr>
                <w:color w:val="000000"/>
              </w:rPr>
              <w:t>JP projekto pareiškėjas JP projekto paraiškoje pateikia JP projekto pareiškėjo nuosavo įnašo (didesnio negu 10 000 eurų) finansavimo šaltinius  pagrindžiančius dokumentus, pvz., pažymą, kurioje nurodytas banko (kredito įstaigų, juridinių asmenų, akcininkų ar kitų) sprendimas suteikti lėšas JP projektui įgyvendinti, paskolos sutartis ar kita</w:t>
            </w:r>
            <w:r w:rsidR="001D46FF">
              <w:rPr>
                <w:color w:val="000000"/>
              </w:rPr>
              <w:t xml:space="preserve">, </w:t>
            </w:r>
            <w:r w:rsidR="001D46FF" w:rsidRPr="00DC29C6">
              <w:rPr>
                <w:color w:val="000000"/>
              </w:rPr>
              <w:t xml:space="preserve">kai yra teikiama tik </w:t>
            </w:r>
            <w:r w:rsidR="001D46FF">
              <w:rPr>
                <w:color w:val="000000"/>
              </w:rPr>
              <w:t xml:space="preserve">JP projekto </w:t>
            </w:r>
            <w:r w:rsidR="001D46FF" w:rsidRPr="00DC29C6">
              <w:rPr>
                <w:color w:val="000000"/>
              </w:rPr>
              <w:t>paraiška be mokėjimo prašymo</w:t>
            </w:r>
            <w:r w:rsidR="001D46FF" w:rsidRPr="001B280C">
              <w:t xml:space="preserve"> </w:t>
            </w:r>
            <w:r w:rsidR="001D46FF" w:rsidRPr="001B280C">
              <w:rPr>
                <w:color w:val="000000"/>
              </w:rPr>
              <w:t>kompensuoti tinkamas JP projekto išlaidas</w:t>
            </w:r>
            <w:r>
              <w:t>.</w:t>
            </w:r>
          </w:p>
          <w:p w14:paraId="5F1E2E25" w14:textId="77777777" w:rsidR="00567752" w:rsidRDefault="00567752">
            <w:pPr>
              <w:ind w:firstLine="62"/>
              <w:jc w:val="both"/>
              <w:rPr>
                <w:szCs w:val="24"/>
              </w:rPr>
            </w:pPr>
          </w:p>
          <w:p w14:paraId="23DD1EA7" w14:textId="77777777" w:rsidR="00567752" w:rsidRDefault="008300CB">
            <w:pPr>
              <w:jc w:val="both"/>
              <w:rPr>
                <w:b/>
                <w:bCs/>
              </w:rPr>
            </w:pPr>
            <w:r>
              <w:rPr>
                <w:b/>
                <w:bCs/>
              </w:rPr>
              <w:t xml:space="preserve">3.3.2. Kai įgyvendinama </w:t>
            </w:r>
            <w:proofErr w:type="spellStart"/>
            <w:r>
              <w:rPr>
                <w:b/>
                <w:bCs/>
              </w:rPr>
              <w:t>poveiklė</w:t>
            </w:r>
            <w:proofErr w:type="spellEnd"/>
            <w:r>
              <w:rPr>
                <w:b/>
                <w:bCs/>
              </w:rPr>
              <w:t xml:space="preserve"> „Fizinių asmenų privačių elektromobilių įkrovimo prieigų įrengimas“:  JP projekto pareiškėjas yra fizinis asmuo, nuosavybės teise, panaudos ar nuomos pagrindais valdantis nekilnojamojo turto objektą, kuriame </w:t>
            </w:r>
            <w:r>
              <w:rPr>
                <w:b/>
                <w:bCs/>
                <w:lang w:val="lt"/>
              </w:rPr>
              <w:t>siekiama įrengti stotelę su prieiga (-</w:t>
            </w:r>
            <w:proofErr w:type="spellStart"/>
            <w:r>
              <w:rPr>
                <w:b/>
                <w:bCs/>
                <w:lang w:val="lt"/>
              </w:rPr>
              <w:t>omis</w:t>
            </w:r>
            <w:proofErr w:type="spellEnd"/>
            <w:r>
              <w:rPr>
                <w:b/>
                <w:bCs/>
                <w:lang w:val="lt"/>
              </w:rPr>
              <w:t>), išskyrus nekilnojamojo turto objektus daugiabučių namų teritorijose ar šalia jų:</w:t>
            </w:r>
          </w:p>
          <w:p w14:paraId="74EDC501" w14:textId="77777777" w:rsidR="00567752" w:rsidRDefault="008300CB">
            <w:pPr>
              <w:jc w:val="both"/>
              <w:rPr>
                <w:szCs w:val="24"/>
                <w:lang w:val="lt"/>
              </w:rPr>
            </w:pPr>
            <w:r>
              <w:rPr>
                <w:szCs w:val="24"/>
                <w:lang w:val="lt"/>
              </w:rPr>
              <w:t>3.3.2.1. partneriai  negalimi;</w:t>
            </w:r>
          </w:p>
          <w:p w14:paraId="60ABBD7C" w14:textId="77777777" w:rsidR="00567752" w:rsidRDefault="008300CB">
            <w:pPr>
              <w:spacing w:line="257" w:lineRule="auto"/>
              <w:jc w:val="both"/>
              <w:rPr>
                <w:lang w:val="lt"/>
              </w:rPr>
            </w:pPr>
            <w:r>
              <w:rPr>
                <w:lang w:val="lt"/>
              </w:rPr>
              <w:lastRenderedPageBreak/>
              <w:t>3.3.2.2. JP projekto pareiškėjas JP projekto paraiškoje pateikia JP projekto pareiškėjo nuosavybės teise,</w:t>
            </w:r>
            <w:r>
              <w:rPr>
                <w:b/>
                <w:bCs/>
              </w:rPr>
              <w:t xml:space="preserve"> </w:t>
            </w:r>
            <w:r>
              <w:t>panaudos ar nuomos pagrindais</w:t>
            </w:r>
            <w:r>
              <w:rPr>
                <w:lang w:val="lt"/>
              </w:rPr>
              <w:t xml:space="preserve"> valdomo nekilnojamojo turto objekto unikalų numerį  (panaudos ar nuomos sutartis turi galioti ne trumpiau, nei galima JP projekto trukmė ir Aprašo 11.1 papunktyje nurodytas projekto tęstinumo reikalavimų užtikrinimo terminas). Panaudos ar nuomos sutartis turi būti užregistruota Nekilnojamojo turto kadastre ir registre;</w:t>
            </w:r>
          </w:p>
          <w:p w14:paraId="37911D48" w14:textId="77777777" w:rsidR="00567752" w:rsidRDefault="008300CB">
            <w:pPr>
              <w:spacing w:line="257" w:lineRule="auto"/>
              <w:jc w:val="both"/>
              <w:rPr>
                <w:lang w:val="lt"/>
              </w:rPr>
            </w:pPr>
            <w:r>
              <w:rPr>
                <w:lang w:val="lt"/>
              </w:rPr>
              <w:t xml:space="preserve">3.3.2.3. </w:t>
            </w:r>
            <w:r w:rsidR="001423E0" w:rsidRPr="2960B797">
              <w:rPr>
                <w:lang w:val="lt"/>
              </w:rPr>
              <w:t>jei JP projekto pareiškėjas vykdo ūkinę veiklą arba j</w:t>
            </w:r>
            <w:r w:rsidR="001423E0" w:rsidRPr="2960B797">
              <w:rPr>
                <w:color w:val="000000" w:themeColor="text1"/>
                <w:lang w:val="lt"/>
              </w:rPr>
              <w:t>eigu nekilnojamojo turto objekte, kuriame JP projekto pareiškėjas siekia įrengti stotelę su prieiga (-</w:t>
            </w:r>
            <w:proofErr w:type="spellStart"/>
            <w:r w:rsidR="001423E0" w:rsidRPr="2960B797">
              <w:rPr>
                <w:color w:val="000000" w:themeColor="text1"/>
                <w:lang w:val="lt"/>
              </w:rPr>
              <w:t>omis</w:t>
            </w:r>
            <w:proofErr w:type="spellEnd"/>
            <w:r w:rsidR="001423E0" w:rsidRPr="2960B797">
              <w:rPr>
                <w:color w:val="000000" w:themeColor="text1"/>
                <w:lang w:val="lt"/>
              </w:rPr>
              <w:t>)</w:t>
            </w:r>
            <w:r w:rsidR="001423E0">
              <w:rPr>
                <w:color w:val="000000" w:themeColor="text1"/>
                <w:lang w:val="lt"/>
              </w:rPr>
              <w:t>,</w:t>
            </w:r>
            <w:r w:rsidR="001423E0" w:rsidRPr="2960B797">
              <w:rPr>
                <w:color w:val="000000" w:themeColor="text1"/>
                <w:lang w:val="lt"/>
              </w:rPr>
              <w:t xml:space="preserve"> yra registruota juridinio asmens vykdoma ūkinė veikla</w:t>
            </w:r>
            <w:r w:rsidR="001423E0" w:rsidRPr="2960B797">
              <w:rPr>
                <w:lang w:val="lt"/>
              </w:rPr>
              <w:t>, su JP projekto paraiška pateikia „Viena įmonė“ deklaraciją, kurios forma patvirtinta tarpinstitucinės darbo grupės, sudarytos Lietuvos Respublikos finansų ministro 2021 m. birželio 11 d. įsakymu Nr. 1K-219 „Dėl tarpinstitucinės darbo grupės sudarymo“, ir skelbiama interneto svetainėje www.esinvesticijos.lt (toliau – „Viena įmonė“ deklaracija) ir</w:t>
            </w:r>
            <w:r w:rsidR="001423E0" w:rsidRPr="2960B797">
              <w:rPr>
                <w:color w:val="000000" w:themeColor="text1"/>
                <w:lang w:val="lt"/>
              </w:rPr>
              <w:t xml:space="preserve"> kvietime teikti paraiškas nurodytos formos kiekvieno juridinio asmens, kurio vykdoma ūkinė veikla registruota nekilnojamojo turto objekte, kuriame JP projekto pareiškėjas siekia įrengti stotelę su prieiga (-</w:t>
            </w:r>
            <w:proofErr w:type="spellStart"/>
            <w:r w:rsidR="001423E0" w:rsidRPr="2960B797">
              <w:rPr>
                <w:color w:val="000000" w:themeColor="text1"/>
                <w:lang w:val="lt"/>
              </w:rPr>
              <w:t>omis</w:t>
            </w:r>
            <w:proofErr w:type="spellEnd"/>
            <w:r w:rsidR="001423E0" w:rsidRPr="2960B797">
              <w:rPr>
                <w:color w:val="000000" w:themeColor="text1"/>
                <w:lang w:val="lt"/>
              </w:rPr>
              <w:t>), ir kuri</w:t>
            </w:r>
            <w:r w:rsidR="001423E0" w:rsidRPr="2960B797">
              <w:rPr>
                <w:lang w:val="lt"/>
              </w:rPr>
              <w:t>s</w:t>
            </w:r>
            <w:r w:rsidR="001423E0" w:rsidRPr="2960B797">
              <w:rPr>
                <w:color w:val="000000" w:themeColor="text1"/>
                <w:lang w:val="lt"/>
              </w:rPr>
              <w:t xml:space="preserve"> įtraukiamas į </w:t>
            </w:r>
            <w:r w:rsidR="001423E0" w:rsidRPr="2960B797">
              <w:rPr>
                <w:lang w:val="lt"/>
              </w:rPr>
              <w:t xml:space="preserve">„Viena įmonė“ deklaraciją, </w:t>
            </w:r>
            <w:r w:rsidR="001423E0" w:rsidRPr="2960B797">
              <w:rPr>
                <w:color w:val="000000" w:themeColor="text1"/>
                <w:lang w:val="lt"/>
              </w:rPr>
              <w:t xml:space="preserve">sutikimą, kad jam būtų suteikta ir užregistruota </w:t>
            </w:r>
            <w:r w:rsidR="001423E0" w:rsidRPr="2960B797">
              <w:rPr>
                <w:i/>
                <w:iCs/>
                <w:color w:val="000000" w:themeColor="text1"/>
                <w:lang w:val="lt"/>
              </w:rPr>
              <w:t xml:space="preserve">de </w:t>
            </w:r>
            <w:proofErr w:type="spellStart"/>
            <w:r w:rsidR="001423E0" w:rsidRPr="2960B797">
              <w:rPr>
                <w:i/>
                <w:iCs/>
                <w:color w:val="000000" w:themeColor="text1"/>
                <w:lang w:val="lt"/>
              </w:rPr>
              <w:t>minimis</w:t>
            </w:r>
            <w:proofErr w:type="spellEnd"/>
            <w:r w:rsidR="001423E0" w:rsidRPr="2960B797">
              <w:rPr>
                <w:color w:val="000000" w:themeColor="text1"/>
                <w:lang w:val="lt"/>
              </w:rPr>
              <w:t xml:space="preserve"> pagalba, arba kvietime teikti paraiškas nurodytos formos juridinio asmens deklaraciją, kad juridinis asmuo, kurio vykdoma ūkinė veikla registruota nekilnojamojo turto objekte, kuriame JP projekto pareiškėjas siekia įrengti stotelę su prieiga (-</w:t>
            </w:r>
            <w:proofErr w:type="spellStart"/>
            <w:r w:rsidR="001423E0" w:rsidRPr="2960B797">
              <w:rPr>
                <w:color w:val="000000" w:themeColor="text1"/>
                <w:lang w:val="lt"/>
              </w:rPr>
              <w:t>omis</w:t>
            </w:r>
            <w:proofErr w:type="spellEnd"/>
            <w:r w:rsidR="001423E0" w:rsidRPr="2960B797">
              <w:rPr>
                <w:color w:val="000000" w:themeColor="text1"/>
                <w:lang w:val="lt"/>
              </w:rPr>
              <w:t>), nesinaudos JP projekto pareiškėjo įsirengta stotele su prieiga (-</w:t>
            </w:r>
            <w:proofErr w:type="spellStart"/>
            <w:r w:rsidR="001423E0" w:rsidRPr="2960B797">
              <w:rPr>
                <w:color w:val="000000" w:themeColor="text1"/>
                <w:lang w:val="lt"/>
              </w:rPr>
              <w:t>omis</w:t>
            </w:r>
            <w:proofErr w:type="spellEnd"/>
            <w:r w:rsidR="001423E0" w:rsidRPr="2960B797">
              <w:rPr>
                <w:color w:val="000000" w:themeColor="text1"/>
                <w:lang w:val="lt"/>
              </w:rPr>
              <w:t xml:space="preserve">) (tokiu atveju juridinis asmuo nėra įtraukiamas į </w:t>
            </w:r>
            <w:r w:rsidR="001423E0" w:rsidRPr="2960B797">
              <w:rPr>
                <w:lang w:val="lt"/>
              </w:rPr>
              <w:t xml:space="preserve">„Viena įmonė“ deklaraciją). </w:t>
            </w:r>
            <w:r w:rsidR="001423E0" w:rsidRPr="2960B797">
              <w:rPr>
                <w:color w:val="000000" w:themeColor="text1"/>
                <w:lang w:val="lt"/>
              </w:rPr>
              <w:t>Jeigu nors vienas Viena įmonė</w:t>
            </w:r>
            <w:r w:rsidR="001423E0" w:rsidRPr="2960B797">
              <w:rPr>
                <w:lang w:val="lt"/>
              </w:rPr>
              <w:t>“</w:t>
            </w:r>
            <w:r w:rsidR="001423E0" w:rsidRPr="2960B797">
              <w:rPr>
                <w:color w:val="000000" w:themeColor="text1"/>
                <w:lang w:val="lt"/>
              </w:rPr>
              <w:t xml:space="preserve"> deklaracijoje nurodytas asmuo  neatitinka </w:t>
            </w:r>
            <w:r w:rsidR="001423E0" w:rsidRPr="2960B797">
              <w:rPr>
                <w:i/>
                <w:iCs/>
                <w:color w:val="000000" w:themeColor="text1"/>
                <w:lang w:val="lt"/>
              </w:rPr>
              <w:t xml:space="preserve">De </w:t>
            </w:r>
            <w:proofErr w:type="spellStart"/>
            <w:r w:rsidR="001423E0" w:rsidRPr="2960B797">
              <w:rPr>
                <w:i/>
                <w:iCs/>
                <w:color w:val="000000" w:themeColor="text1"/>
                <w:lang w:val="lt"/>
              </w:rPr>
              <w:t>minimis</w:t>
            </w:r>
            <w:proofErr w:type="spellEnd"/>
            <w:r w:rsidR="001423E0" w:rsidRPr="2960B797">
              <w:rPr>
                <w:color w:val="000000" w:themeColor="text1"/>
                <w:lang w:val="lt"/>
              </w:rPr>
              <w:t xml:space="preserve"> reglamentų reikalavimų, paraiška finansuoti JP projektą atmetama. Jeigu paraiškai finansuoti JP projektą</w:t>
            </w:r>
            <w:r w:rsidR="001423E0" w:rsidRPr="007B7A35">
              <w:rPr>
                <w:color w:val="000000" w:themeColor="text1"/>
                <w:lang w:val="lt"/>
              </w:rPr>
              <w:t xml:space="preserve"> teikiama </w:t>
            </w:r>
            <w:r w:rsidR="001423E0" w:rsidRPr="007B7A35">
              <w:rPr>
                <w:i/>
                <w:iCs/>
                <w:color w:val="000000" w:themeColor="text1"/>
                <w:lang w:val="lt"/>
              </w:rPr>
              <w:t xml:space="preserve">de </w:t>
            </w:r>
            <w:proofErr w:type="spellStart"/>
            <w:r w:rsidR="001423E0" w:rsidRPr="007B7A35">
              <w:rPr>
                <w:i/>
                <w:iCs/>
                <w:color w:val="000000" w:themeColor="text1"/>
                <w:lang w:val="lt"/>
              </w:rPr>
              <w:t>minimis</w:t>
            </w:r>
            <w:proofErr w:type="spellEnd"/>
            <w:r w:rsidR="001423E0" w:rsidRPr="007B7A35">
              <w:rPr>
                <w:color w:val="000000" w:themeColor="text1"/>
                <w:lang w:val="lt"/>
              </w:rPr>
              <w:t xml:space="preserve"> pagalba ir </w:t>
            </w:r>
            <w:r w:rsidR="001423E0" w:rsidRPr="2960B797">
              <w:rPr>
                <w:lang w:val="lt"/>
              </w:rPr>
              <w:t>„</w:t>
            </w:r>
            <w:r w:rsidR="001423E0" w:rsidRPr="007B7A35">
              <w:rPr>
                <w:color w:val="000000" w:themeColor="text1"/>
                <w:lang w:val="lt"/>
              </w:rPr>
              <w:t>Viena įmonė</w:t>
            </w:r>
            <w:r w:rsidR="001423E0" w:rsidRPr="2960B797">
              <w:rPr>
                <w:lang w:val="lt"/>
              </w:rPr>
              <w:t>“</w:t>
            </w:r>
            <w:r w:rsidR="001423E0" w:rsidRPr="2960B797">
              <w:rPr>
                <w:color w:val="000000" w:themeColor="text1"/>
                <w:lang w:val="lt"/>
              </w:rPr>
              <w:t xml:space="preserve"> deklaracijoje nurodomas daugiau nei vienas asmuo,  </w:t>
            </w:r>
            <w:r w:rsidR="001423E0" w:rsidRPr="2960B797">
              <w:rPr>
                <w:i/>
                <w:iCs/>
                <w:color w:val="000000" w:themeColor="text1"/>
                <w:lang w:val="lt"/>
              </w:rPr>
              <w:t xml:space="preserve">de </w:t>
            </w:r>
            <w:proofErr w:type="spellStart"/>
            <w:r w:rsidR="001423E0" w:rsidRPr="2960B797">
              <w:rPr>
                <w:i/>
                <w:iCs/>
                <w:color w:val="000000" w:themeColor="text1"/>
                <w:lang w:val="lt"/>
              </w:rPr>
              <w:t>minimis</w:t>
            </w:r>
            <w:proofErr w:type="spellEnd"/>
            <w:r w:rsidR="001423E0" w:rsidRPr="2960B797">
              <w:rPr>
                <w:color w:val="000000" w:themeColor="text1"/>
                <w:lang w:val="lt"/>
              </w:rPr>
              <w:t xml:space="preserve"> pagalba jiems suteikiama ir užregistruojama lygiomis dalimis</w:t>
            </w:r>
            <w:r>
              <w:rPr>
                <w:lang w:val="lt"/>
              </w:rPr>
              <w:t xml:space="preserve">; </w:t>
            </w:r>
          </w:p>
          <w:p w14:paraId="551D27D3" w14:textId="77777777" w:rsidR="00567752" w:rsidRDefault="008300CB">
            <w:pPr>
              <w:spacing w:line="257" w:lineRule="auto"/>
              <w:jc w:val="both"/>
              <w:rPr>
                <w:lang w:val="lt"/>
              </w:rPr>
            </w:pPr>
            <w:r>
              <w:rPr>
                <w:lang w:val="lt"/>
              </w:rPr>
              <w:t xml:space="preserve">3.3.2.4. </w:t>
            </w:r>
            <w:r w:rsidR="001423E0" w:rsidRPr="513F04F4">
              <w:rPr>
                <w:lang w:val="lt"/>
              </w:rPr>
              <w:t xml:space="preserve">JP projekto </w:t>
            </w:r>
            <w:r w:rsidR="001423E0" w:rsidRPr="00AD10B9">
              <w:rPr>
                <w:lang w:val="lt"/>
              </w:rPr>
              <w:t>pareiškėjas teikdamas JP projekto paraišką patvirtina, kad mokėjimo prašymą kompensuoti tinkamas JP projekto išlaidas teiks arba kartu su JP projekto paraiška teikia tik</w:t>
            </w:r>
            <w:r w:rsidR="001423E0" w:rsidRPr="513F04F4">
              <w:rPr>
                <w:lang w:val="lt"/>
              </w:rPr>
              <w:t xml:space="preserve"> gavęs teisės aktuose nustatytus (jei taikoma) sutikimus/leidimus įrengti ir prijungti prie elektros tinklo stotelę su prieiga (-</w:t>
            </w:r>
            <w:proofErr w:type="spellStart"/>
            <w:r w:rsidR="001423E0" w:rsidRPr="513F04F4">
              <w:rPr>
                <w:lang w:val="lt"/>
              </w:rPr>
              <w:t>omis</w:t>
            </w:r>
            <w:proofErr w:type="spellEnd"/>
            <w:r w:rsidR="001423E0" w:rsidRPr="513F04F4">
              <w:rPr>
                <w:lang w:val="lt"/>
              </w:rPr>
              <w:t>) atitinkamame nekilnojamojo turto objekte</w:t>
            </w:r>
            <w:r w:rsidR="001423E0">
              <w:rPr>
                <w:lang w:val="lt"/>
              </w:rPr>
              <w:t>;</w:t>
            </w:r>
          </w:p>
          <w:p w14:paraId="5A8DAD3B" w14:textId="15ACEE39" w:rsidR="00567752" w:rsidRDefault="008300CB">
            <w:pPr>
              <w:spacing w:line="257" w:lineRule="auto"/>
              <w:jc w:val="both"/>
              <w:rPr>
                <w:lang w:val="lt"/>
              </w:rPr>
            </w:pPr>
            <w:r>
              <w:rPr>
                <w:lang w:val="lt"/>
              </w:rPr>
              <w:t>3.3.2.5.</w:t>
            </w:r>
            <w:r w:rsidR="00677A5F" w:rsidRPr="5C697DAB">
              <w:rPr>
                <w:rFonts w:eastAsiaTheme="minorEastAsia"/>
              </w:rPr>
              <w:t xml:space="preserve"> JP projekto įgyvendinimo trukmė – ne daugiau kaip 12 mėn., tačiau ne ilgiau, kaip iki 2026 m. </w:t>
            </w:r>
            <w:r w:rsidR="00677A5F">
              <w:rPr>
                <w:rFonts w:eastAsiaTheme="minorEastAsia"/>
              </w:rPr>
              <w:t xml:space="preserve">birželio </w:t>
            </w:r>
            <w:r w:rsidR="00677A5F">
              <w:rPr>
                <w:rFonts w:eastAsiaTheme="minorEastAsia"/>
                <w:lang w:val="en-US"/>
              </w:rPr>
              <w:t>8</w:t>
            </w:r>
            <w:r w:rsidR="00677A5F" w:rsidRPr="5C697DAB">
              <w:rPr>
                <w:rFonts w:eastAsiaTheme="minorEastAsia"/>
              </w:rPr>
              <w:t xml:space="preserve"> d</w:t>
            </w:r>
            <w:r w:rsidR="00677A5F" w:rsidRPr="79B0E3D0">
              <w:rPr>
                <w:rFonts w:eastAsiaTheme="minorEastAsia"/>
              </w:rPr>
              <w:t>.</w:t>
            </w:r>
            <w:r w:rsidR="00677A5F">
              <w:rPr>
                <w:rFonts w:eastAsiaTheme="minorEastAsia"/>
              </w:rPr>
              <w:t>;</w:t>
            </w:r>
          </w:p>
          <w:p w14:paraId="083B99A3" w14:textId="77777777" w:rsidR="00567752" w:rsidRDefault="008300CB">
            <w:pPr>
              <w:spacing w:line="257" w:lineRule="auto"/>
              <w:jc w:val="both"/>
              <w:rPr>
                <w:lang w:val="lt"/>
              </w:rPr>
            </w:pPr>
            <w:r>
              <w:rPr>
                <w:lang w:val="lt"/>
              </w:rPr>
              <w:t>3.3.2.6. įrengiamoje elektromobilio įkrovimo stotelėje įkrovimo prieigų suminė galia turi būti ne didesnė arba lygi 22 kW;</w:t>
            </w:r>
          </w:p>
          <w:p w14:paraId="7181B696" w14:textId="77777777" w:rsidR="00567752" w:rsidRDefault="008300CB">
            <w:pPr>
              <w:spacing w:line="257" w:lineRule="auto"/>
              <w:jc w:val="both"/>
            </w:pPr>
            <w:r>
              <w:t>3.3.2.7. įrengta stotelė su prieiga (-</w:t>
            </w:r>
            <w:proofErr w:type="spellStart"/>
            <w:r>
              <w:t>omis</w:t>
            </w:r>
            <w:proofErr w:type="spellEnd"/>
            <w:r>
              <w:t>)  ir įsigytais priedais ar papildoma įranga (įskaitant dinaminio galios (apkrovos) valdymo skaitiklį) turi užtikrinti dinaminio galios valdymo funkcijos veikimą (jeigu įrengiama stotelė su dinaminio galios valdymo funkcija);</w:t>
            </w:r>
          </w:p>
          <w:p w14:paraId="1846976C" w14:textId="77777777" w:rsidR="00567752" w:rsidRDefault="008300CB">
            <w:pPr>
              <w:spacing w:line="257" w:lineRule="auto"/>
              <w:jc w:val="both"/>
              <w:rPr>
                <w:lang w:val="en-US"/>
              </w:rPr>
            </w:pPr>
            <w:r>
              <w:rPr>
                <w:lang w:val="lt"/>
              </w:rPr>
              <w:t>3.3.2.8. didžiausia galima JP projekto finansuojamoji dalis:</w:t>
            </w:r>
          </w:p>
          <w:p w14:paraId="672BD8AF" w14:textId="77777777" w:rsidR="00567752" w:rsidRDefault="008300CB">
            <w:pPr>
              <w:spacing w:line="257" w:lineRule="auto"/>
              <w:jc w:val="both"/>
              <w:rPr>
                <w:lang w:val="lt"/>
              </w:rPr>
            </w:pPr>
            <w:r>
              <w:rPr>
                <w:lang w:val="lt"/>
              </w:rPr>
              <w:t xml:space="preserve">3.3.2.8.1. iki 40 proc. visų tinkamų finansuoti JP projekto išlaidų, apskaičiuojamų pagal Aprašo 14.1 papunktyje nurodytus fiksuotuosius vieneto įkainius ir nepažeidžiant </w:t>
            </w:r>
            <w:r>
              <w:rPr>
                <w:i/>
                <w:iCs/>
                <w:lang w:val="lt"/>
              </w:rPr>
              <w:t xml:space="preserve">De </w:t>
            </w:r>
            <w:proofErr w:type="spellStart"/>
            <w:r>
              <w:rPr>
                <w:i/>
                <w:iCs/>
                <w:lang w:val="lt"/>
              </w:rPr>
              <w:t>minimis</w:t>
            </w:r>
            <w:proofErr w:type="spellEnd"/>
            <w:r>
              <w:rPr>
                <w:lang w:val="lt"/>
              </w:rPr>
              <w:t xml:space="preserve"> reglamentų reikalavimų (kai taikoma), jeigu įrengiamos įkrovimo stotelės įkrovimo</w:t>
            </w:r>
            <w:r>
              <w:t xml:space="preserve"> </w:t>
            </w:r>
            <w:r>
              <w:rPr>
                <w:lang w:val="lt"/>
              </w:rPr>
              <w:t>prieigų suminė galia yra ne didesnė arba lygi 11 kW;</w:t>
            </w:r>
          </w:p>
          <w:p w14:paraId="1824923C" w14:textId="77777777" w:rsidR="00567752" w:rsidRDefault="008300CB">
            <w:pPr>
              <w:spacing w:line="257" w:lineRule="auto"/>
              <w:jc w:val="both"/>
              <w:rPr>
                <w:lang w:val="lt"/>
              </w:rPr>
            </w:pPr>
            <w:r>
              <w:rPr>
                <w:lang w:val="lt"/>
              </w:rPr>
              <w:t xml:space="preserve">3.3.2.8.2. iki 30 proc. visų tinkamų finansuoti JP projekto išlaidų, apskaičiuojamų pagal Aprašo 14.1 papunktyje nurodytus fiksuotuosius vieneto įkainius ir nepažeidžiant </w:t>
            </w:r>
            <w:r>
              <w:rPr>
                <w:i/>
                <w:iCs/>
                <w:lang w:val="lt"/>
              </w:rPr>
              <w:t xml:space="preserve">De </w:t>
            </w:r>
            <w:proofErr w:type="spellStart"/>
            <w:r>
              <w:rPr>
                <w:i/>
                <w:iCs/>
                <w:lang w:val="lt"/>
              </w:rPr>
              <w:t>minimis</w:t>
            </w:r>
            <w:proofErr w:type="spellEnd"/>
            <w:r>
              <w:rPr>
                <w:lang w:val="lt"/>
              </w:rPr>
              <w:t xml:space="preserve"> reglamentų reikalavimų (kai taikoma), jeigu įrengiamos įkrovimo stotelės įkrovimo</w:t>
            </w:r>
            <w:r>
              <w:t xml:space="preserve"> </w:t>
            </w:r>
            <w:r>
              <w:rPr>
                <w:lang w:val="lt"/>
              </w:rPr>
              <w:t>prieigų suminė galia yra didesnė už 11 kW, bet ne didesnė arba lygi 22 kW.</w:t>
            </w:r>
          </w:p>
          <w:p w14:paraId="4E0AC769" w14:textId="77777777" w:rsidR="00567752" w:rsidRDefault="00567752">
            <w:pPr>
              <w:ind w:firstLine="62"/>
              <w:jc w:val="both"/>
              <w:rPr>
                <w:szCs w:val="24"/>
              </w:rPr>
            </w:pPr>
          </w:p>
          <w:p w14:paraId="0E90E927" w14:textId="77777777" w:rsidR="00567752" w:rsidRDefault="008300CB">
            <w:pPr>
              <w:jc w:val="both"/>
              <w:rPr>
                <w:b/>
                <w:bCs/>
              </w:rPr>
            </w:pPr>
            <w:r>
              <w:rPr>
                <w:b/>
                <w:bCs/>
              </w:rPr>
              <w:lastRenderedPageBreak/>
              <w:t>3.3.3.</w:t>
            </w:r>
            <w:r>
              <w:t xml:space="preserve"> </w:t>
            </w:r>
            <w:r>
              <w:rPr>
                <w:b/>
                <w:bCs/>
              </w:rPr>
              <w:t xml:space="preserve">Kai įgyvendinama </w:t>
            </w:r>
            <w:proofErr w:type="spellStart"/>
            <w:r>
              <w:rPr>
                <w:b/>
                <w:bCs/>
              </w:rPr>
              <w:t>poveiklė</w:t>
            </w:r>
            <w:proofErr w:type="spellEnd"/>
            <w:r>
              <w:rPr>
                <w:b/>
                <w:bCs/>
              </w:rPr>
              <w:t xml:space="preserve"> „Privačių elektromobilių įkrovimo prieigų įrengimas daugiabučių namų teritorijose ar šalia jų“: JP projekto pareiškėjas yra fizinis asmuo, nuosavybės teise, panaudos ar nuomos pagrindais  valdantis </w:t>
            </w:r>
            <w:r>
              <w:rPr>
                <w:b/>
                <w:bCs/>
                <w:lang w:val="lt"/>
              </w:rPr>
              <w:t xml:space="preserve">nekilnojamojo turto objektą (įskaitant parkavimo vietą arba stovėjimo aikštelės dalį) daugiabučiame name ar daugiabučio namo sklype, </w:t>
            </w:r>
            <w:r>
              <w:rPr>
                <w:b/>
                <w:bCs/>
              </w:rPr>
              <w:t>kur</w:t>
            </w:r>
            <w:proofErr w:type="spellStart"/>
            <w:r>
              <w:rPr>
                <w:b/>
                <w:bCs/>
                <w:lang w:val="lt"/>
              </w:rPr>
              <w:t>iame</w:t>
            </w:r>
            <w:proofErr w:type="spellEnd"/>
            <w:r>
              <w:rPr>
                <w:b/>
                <w:bCs/>
                <w:lang w:val="lt"/>
              </w:rPr>
              <w:t xml:space="preserve"> siekia įrengti stotelę su prieiga:</w:t>
            </w:r>
          </w:p>
          <w:p w14:paraId="684D471F" w14:textId="77777777" w:rsidR="00567752" w:rsidRDefault="008300CB">
            <w:pPr>
              <w:jc w:val="both"/>
              <w:rPr>
                <w:szCs w:val="24"/>
                <w:lang w:val="lt"/>
              </w:rPr>
            </w:pPr>
            <w:r>
              <w:rPr>
                <w:szCs w:val="24"/>
                <w:lang w:val="lt"/>
              </w:rPr>
              <w:t>3.3.3.1. partneriai negalimi;</w:t>
            </w:r>
          </w:p>
          <w:p w14:paraId="77AE54D0" w14:textId="77777777" w:rsidR="00567752" w:rsidRDefault="008300CB">
            <w:pPr>
              <w:spacing w:line="257" w:lineRule="auto"/>
              <w:jc w:val="both"/>
              <w:rPr>
                <w:lang w:val="lt"/>
              </w:rPr>
            </w:pPr>
            <w:r>
              <w:rPr>
                <w:lang w:val="lt"/>
              </w:rPr>
              <w:t xml:space="preserve">3.3.3.2. JP projekto pareiškėjas su JP projekto paraiška pateikia pareiškėjo nuosavybės teise, </w:t>
            </w:r>
            <w:r>
              <w:t>panaudos ar nuomos pagrindais</w:t>
            </w:r>
            <w:r>
              <w:rPr>
                <w:lang w:val="lt"/>
              </w:rPr>
              <w:t xml:space="preserve"> valdomo nekilnojamojo turto objekto unikalų numerį  (panaudos ar nuomos sutartis turi galioti ne trumpiau, nei galima JP projekto trukmė ir Aprašo 11.1 papunktyje nurodytas projekto tęstinumo reikalavimų užtikrinimo terminas). Panaudos ar nuomos sutartis turi būti užregistruota Nekilnojamojo turto kadastre ir registre;</w:t>
            </w:r>
          </w:p>
          <w:p w14:paraId="75F8A69F" w14:textId="77777777" w:rsidR="00567752" w:rsidRDefault="008300CB">
            <w:pPr>
              <w:spacing w:line="257" w:lineRule="auto"/>
              <w:jc w:val="both"/>
              <w:rPr>
                <w:lang w:val="lt"/>
              </w:rPr>
            </w:pPr>
            <w:r>
              <w:rPr>
                <w:lang w:val="lt"/>
              </w:rPr>
              <w:t xml:space="preserve">3.3.3.3. </w:t>
            </w:r>
            <w:r w:rsidR="001423E0" w:rsidRPr="2960B797">
              <w:rPr>
                <w:lang w:val="lt"/>
              </w:rPr>
              <w:t>jei JP projekto pareiškėjas vykdo ūkinę veiklą arba j</w:t>
            </w:r>
            <w:r w:rsidR="001423E0" w:rsidRPr="2960B797">
              <w:rPr>
                <w:color w:val="000000" w:themeColor="text1"/>
                <w:lang w:val="lt"/>
              </w:rPr>
              <w:t>eigu nekilnojamojo turto objekte, kuriame JP projekto pareiškėjas siekia įrengti stotelę su prieiga (-</w:t>
            </w:r>
            <w:proofErr w:type="spellStart"/>
            <w:r w:rsidR="001423E0" w:rsidRPr="2960B797">
              <w:rPr>
                <w:color w:val="000000" w:themeColor="text1"/>
                <w:lang w:val="lt"/>
              </w:rPr>
              <w:t>omis</w:t>
            </w:r>
            <w:proofErr w:type="spellEnd"/>
            <w:r w:rsidR="001423E0" w:rsidRPr="2960B797">
              <w:rPr>
                <w:color w:val="000000" w:themeColor="text1"/>
                <w:lang w:val="lt"/>
              </w:rPr>
              <w:t>)</w:t>
            </w:r>
            <w:r w:rsidR="001423E0">
              <w:rPr>
                <w:color w:val="000000" w:themeColor="text1"/>
                <w:lang w:val="lt"/>
              </w:rPr>
              <w:t>,</w:t>
            </w:r>
            <w:r w:rsidR="001423E0" w:rsidRPr="2960B797">
              <w:rPr>
                <w:color w:val="000000" w:themeColor="text1"/>
                <w:lang w:val="lt"/>
              </w:rPr>
              <w:t xml:space="preserve"> yra registruota juridinio asmens vykdoma ūkinė veikla</w:t>
            </w:r>
            <w:r w:rsidR="001423E0" w:rsidRPr="2960B797">
              <w:rPr>
                <w:lang w:val="lt"/>
              </w:rPr>
              <w:t>, su JP projekto paraiška pateikia „Viena įmonė“ deklaraciją ir</w:t>
            </w:r>
            <w:r w:rsidR="001423E0" w:rsidRPr="2960B797">
              <w:rPr>
                <w:color w:val="000000" w:themeColor="text1"/>
                <w:lang w:val="lt"/>
              </w:rPr>
              <w:t xml:space="preserve"> kvietime teikti paraiškas nurodytos formos kiekvieno juridinio asmens,</w:t>
            </w:r>
            <w:r w:rsidR="001423E0">
              <w:t xml:space="preserve"> </w:t>
            </w:r>
            <w:r w:rsidR="001423E0" w:rsidRPr="2960B797">
              <w:rPr>
                <w:color w:val="000000" w:themeColor="text1"/>
                <w:lang w:val="lt"/>
              </w:rPr>
              <w:t>kurio vykdoma ūkinė veikla registruota nekilnojamojo turto objekte, kuriame JP projekto pareiškėjas siekia įrengti stotelę su prieiga (-</w:t>
            </w:r>
            <w:proofErr w:type="spellStart"/>
            <w:r w:rsidR="001423E0" w:rsidRPr="2960B797">
              <w:rPr>
                <w:color w:val="000000" w:themeColor="text1"/>
                <w:lang w:val="lt"/>
              </w:rPr>
              <w:t>omis</w:t>
            </w:r>
            <w:proofErr w:type="spellEnd"/>
            <w:r w:rsidR="001423E0" w:rsidRPr="2960B797">
              <w:rPr>
                <w:color w:val="000000" w:themeColor="text1"/>
                <w:lang w:val="lt"/>
              </w:rPr>
              <w:t>), ir kuri</w:t>
            </w:r>
            <w:r w:rsidR="001423E0" w:rsidRPr="2960B797">
              <w:rPr>
                <w:lang w:val="lt"/>
              </w:rPr>
              <w:t>s</w:t>
            </w:r>
            <w:r w:rsidR="001423E0" w:rsidRPr="2960B797">
              <w:rPr>
                <w:color w:val="000000" w:themeColor="text1"/>
                <w:lang w:val="lt"/>
              </w:rPr>
              <w:t xml:space="preserve"> įtraukiamas į </w:t>
            </w:r>
            <w:r w:rsidR="001423E0" w:rsidRPr="2960B797">
              <w:rPr>
                <w:lang w:val="lt"/>
              </w:rPr>
              <w:t>„Viena įmonė“ deklaraciją,</w:t>
            </w:r>
            <w:r w:rsidR="001423E0" w:rsidRPr="2960B797">
              <w:rPr>
                <w:color w:val="000000" w:themeColor="text1"/>
                <w:lang w:val="lt"/>
              </w:rPr>
              <w:t xml:space="preserve"> sutikimą, kad jam būtų suteikta ir užregistruota </w:t>
            </w:r>
            <w:r w:rsidR="001423E0" w:rsidRPr="2960B797">
              <w:rPr>
                <w:i/>
                <w:iCs/>
                <w:color w:val="000000" w:themeColor="text1"/>
                <w:lang w:val="lt"/>
              </w:rPr>
              <w:t xml:space="preserve">de </w:t>
            </w:r>
            <w:proofErr w:type="spellStart"/>
            <w:r w:rsidR="001423E0" w:rsidRPr="2960B797">
              <w:rPr>
                <w:i/>
                <w:iCs/>
                <w:color w:val="000000" w:themeColor="text1"/>
                <w:lang w:val="lt"/>
              </w:rPr>
              <w:t>minimis</w:t>
            </w:r>
            <w:proofErr w:type="spellEnd"/>
            <w:r w:rsidR="001423E0" w:rsidRPr="2960B797">
              <w:rPr>
                <w:color w:val="000000" w:themeColor="text1"/>
                <w:lang w:val="lt"/>
              </w:rPr>
              <w:t xml:space="preserve"> pagalba, arba kvietime teikti paraiškas nurodytos formos juridinio asmens deklaraciją, kad juridinis asmuo, kurio vykdoma ūkinė veikla registruota nekilnojamojo turto objekte, kuriame JP projekto pareiškėjas siekia įrengti stotelę su prieiga (-</w:t>
            </w:r>
            <w:proofErr w:type="spellStart"/>
            <w:r w:rsidR="001423E0" w:rsidRPr="2960B797">
              <w:rPr>
                <w:color w:val="000000" w:themeColor="text1"/>
                <w:lang w:val="lt"/>
              </w:rPr>
              <w:t>omis</w:t>
            </w:r>
            <w:proofErr w:type="spellEnd"/>
            <w:r w:rsidR="001423E0" w:rsidRPr="2960B797">
              <w:rPr>
                <w:color w:val="000000" w:themeColor="text1"/>
                <w:lang w:val="lt"/>
              </w:rPr>
              <w:t>), nesinaudos JP projekto pareiškėjo įsirengta stotele su prieiga (-</w:t>
            </w:r>
            <w:proofErr w:type="spellStart"/>
            <w:r w:rsidR="001423E0" w:rsidRPr="2960B797">
              <w:rPr>
                <w:color w:val="000000" w:themeColor="text1"/>
                <w:lang w:val="lt"/>
              </w:rPr>
              <w:t>omis</w:t>
            </w:r>
            <w:proofErr w:type="spellEnd"/>
            <w:r w:rsidR="001423E0" w:rsidRPr="2960B797">
              <w:rPr>
                <w:color w:val="000000" w:themeColor="text1"/>
                <w:lang w:val="lt"/>
              </w:rPr>
              <w:t xml:space="preserve">) (tokiu atveju juridinis asmuo nėra įtraukiamas į </w:t>
            </w:r>
            <w:r w:rsidR="001423E0" w:rsidRPr="2960B797">
              <w:rPr>
                <w:lang w:val="lt"/>
              </w:rPr>
              <w:t xml:space="preserve">„Viena įmonė“ deklaraciją). </w:t>
            </w:r>
            <w:r w:rsidR="001423E0" w:rsidRPr="2960B797">
              <w:rPr>
                <w:color w:val="000000" w:themeColor="text1"/>
                <w:lang w:val="lt"/>
              </w:rPr>
              <w:t xml:space="preserve">Jeigu nors vienas  </w:t>
            </w:r>
            <w:r w:rsidR="001423E0" w:rsidRPr="2960B797">
              <w:rPr>
                <w:lang w:val="lt"/>
              </w:rPr>
              <w:t xml:space="preserve">„Viena įmonė“ deklaracijoje nurodytas asmuo </w:t>
            </w:r>
            <w:r w:rsidR="001423E0" w:rsidRPr="2960B797">
              <w:rPr>
                <w:color w:val="000000" w:themeColor="text1"/>
                <w:lang w:val="lt"/>
              </w:rPr>
              <w:t xml:space="preserve">neatitinka </w:t>
            </w:r>
            <w:r w:rsidR="001423E0" w:rsidRPr="2960B797">
              <w:rPr>
                <w:i/>
                <w:iCs/>
                <w:color w:val="000000" w:themeColor="text1"/>
                <w:lang w:val="lt"/>
              </w:rPr>
              <w:t xml:space="preserve">De </w:t>
            </w:r>
            <w:proofErr w:type="spellStart"/>
            <w:r w:rsidR="001423E0" w:rsidRPr="2960B797">
              <w:rPr>
                <w:i/>
                <w:iCs/>
                <w:color w:val="000000" w:themeColor="text1"/>
                <w:lang w:val="lt"/>
              </w:rPr>
              <w:t>minimis</w:t>
            </w:r>
            <w:proofErr w:type="spellEnd"/>
            <w:r w:rsidR="001423E0" w:rsidRPr="2960B797">
              <w:rPr>
                <w:color w:val="000000" w:themeColor="text1"/>
                <w:lang w:val="lt"/>
              </w:rPr>
              <w:t xml:space="preserve"> reglamentų reikalavimų, paraiška finansuoti JP projektą atmetama. Jeigu paraiškai finansuoti JP projektą teikiama </w:t>
            </w:r>
            <w:r w:rsidR="001423E0" w:rsidRPr="2960B797">
              <w:rPr>
                <w:i/>
                <w:iCs/>
                <w:color w:val="000000" w:themeColor="text1"/>
                <w:lang w:val="lt"/>
              </w:rPr>
              <w:t xml:space="preserve">de </w:t>
            </w:r>
            <w:proofErr w:type="spellStart"/>
            <w:r w:rsidR="001423E0" w:rsidRPr="2960B797">
              <w:rPr>
                <w:i/>
                <w:iCs/>
                <w:color w:val="000000" w:themeColor="text1"/>
                <w:lang w:val="lt"/>
              </w:rPr>
              <w:t>minimis</w:t>
            </w:r>
            <w:proofErr w:type="spellEnd"/>
            <w:r w:rsidR="001423E0" w:rsidRPr="2960B797">
              <w:rPr>
                <w:color w:val="000000" w:themeColor="text1"/>
                <w:lang w:val="lt"/>
              </w:rPr>
              <w:t xml:space="preserve"> pagalba ir </w:t>
            </w:r>
            <w:r w:rsidR="001423E0" w:rsidRPr="2960B797">
              <w:rPr>
                <w:lang w:val="lt"/>
              </w:rPr>
              <w:t>„</w:t>
            </w:r>
            <w:r w:rsidR="001423E0" w:rsidRPr="2960B797">
              <w:rPr>
                <w:color w:val="000000" w:themeColor="text1"/>
                <w:lang w:val="lt"/>
              </w:rPr>
              <w:t>Viena įmonė</w:t>
            </w:r>
            <w:r w:rsidR="001423E0" w:rsidRPr="2960B797">
              <w:rPr>
                <w:lang w:val="lt"/>
              </w:rPr>
              <w:t>“</w:t>
            </w:r>
            <w:r w:rsidR="001423E0" w:rsidRPr="2960B797">
              <w:rPr>
                <w:color w:val="000000" w:themeColor="text1"/>
                <w:lang w:val="lt"/>
              </w:rPr>
              <w:t xml:space="preserve"> deklaracijoje nurodomas daugiau nei vienas asmuo,  </w:t>
            </w:r>
            <w:r w:rsidR="001423E0" w:rsidRPr="2960B797">
              <w:rPr>
                <w:i/>
                <w:iCs/>
                <w:color w:val="000000" w:themeColor="text1"/>
                <w:lang w:val="lt"/>
              </w:rPr>
              <w:t xml:space="preserve">de </w:t>
            </w:r>
            <w:proofErr w:type="spellStart"/>
            <w:r w:rsidR="001423E0" w:rsidRPr="2960B797">
              <w:rPr>
                <w:i/>
                <w:iCs/>
                <w:color w:val="000000" w:themeColor="text1"/>
                <w:lang w:val="lt"/>
              </w:rPr>
              <w:t>minimis</w:t>
            </w:r>
            <w:proofErr w:type="spellEnd"/>
            <w:r w:rsidR="001423E0" w:rsidRPr="2960B797">
              <w:rPr>
                <w:color w:val="000000" w:themeColor="text1"/>
                <w:lang w:val="lt"/>
              </w:rPr>
              <w:t xml:space="preserve"> pagalba jiems suteikiama ir užregistruojama lygiomis dalimis</w:t>
            </w:r>
            <w:r>
              <w:rPr>
                <w:lang w:val="lt"/>
              </w:rPr>
              <w:t>;</w:t>
            </w:r>
          </w:p>
          <w:p w14:paraId="5F1D13BA" w14:textId="77777777" w:rsidR="00567752" w:rsidRDefault="008300CB">
            <w:pPr>
              <w:spacing w:line="257" w:lineRule="auto"/>
              <w:jc w:val="both"/>
              <w:rPr>
                <w:lang w:val="lt"/>
              </w:rPr>
            </w:pPr>
            <w:r>
              <w:rPr>
                <w:lang w:val="lt"/>
              </w:rPr>
              <w:t xml:space="preserve">3.3.3.4. </w:t>
            </w:r>
            <w:r w:rsidR="003A5653" w:rsidRPr="513F04F4">
              <w:rPr>
                <w:lang w:val="lt"/>
              </w:rPr>
              <w:t xml:space="preserve">JP </w:t>
            </w:r>
            <w:r w:rsidR="003A5653" w:rsidRPr="00AD10B9">
              <w:rPr>
                <w:lang w:val="lt"/>
              </w:rPr>
              <w:t>projekto pareiškėjas, teikdamas JP projekto paraišką patvirtina, kad mokėjimo prašymą kompensuoti tinkamas JP projekto išlaidas teiks arba kartu su JP projekto paraiška teikia tik gavęs teisės aktuose nustatytus (jei taikoma) sutikimus/leidimus įrengti ir prijungti prie elektros tinklo stotelę su prieiga (-</w:t>
            </w:r>
            <w:proofErr w:type="spellStart"/>
            <w:r w:rsidR="003A5653" w:rsidRPr="00AD10B9">
              <w:rPr>
                <w:lang w:val="lt"/>
              </w:rPr>
              <w:t>omis</w:t>
            </w:r>
            <w:proofErr w:type="spellEnd"/>
            <w:r w:rsidR="003A5653" w:rsidRPr="00AD10B9">
              <w:rPr>
                <w:lang w:val="lt"/>
              </w:rPr>
              <w:t>) atitinkamame nekilnojamojo turto objekte</w:t>
            </w:r>
            <w:r>
              <w:rPr>
                <w:lang w:val="lt"/>
              </w:rPr>
              <w:t xml:space="preserve">; </w:t>
            </w:r>
          </w:p>
          <w:p w14:paraId="798AAB0C" w14:textId="558D984B" w:rsidR="007A792C" w:rsidRDefault="008300CB">
            <w:pPr>
              <w:spacing w:line="257" w:lineRule="auto"/>
              <w:jc w:val="both"/>
              <w:rPr>
                <w:lang w:val="lt"/>
              </w:rPr>
            </w:pPr>
            <w:r>
              <w:rPr>
                <w:lang w:val="lt"/>
              </w:rPr>
              <w:t xml:space="preserve">3.3.3.5. </w:t>
            </w:r>
            <w:r w:rsidR="00677A5F" w:rsidRPr="08FCA6ED">
              <w:rPr>
                <w:rFonts w:eastAsiaTheme="minorEastAsia"/>
              </w:rPr>
              <w:t xml:space="preserve">JP projekto įgyvendinimo trukmė – ne daugiau kaip 12 mėn., tačiau ne ilgiau, kaip iki 2026 m. </w:t>
            </w:r>
            <w:r w:rsidR="00677A5F">
              <w:rPr>
                <w:rFonts w:eastAsiaTheme="minorEastAsia"/>
              </w:rPr>
              <w:t xml:space="preserve">birželio </w:t>
            </w:r>
            <w:r w:rsidR="00677A5F">
              <w:rPr>
                <w:rFonts w:eastAsiaTheme="minorEastAsia"/>
                <w:lang w:val="en-US"/>
              </w:rPr>
              <w:t>8</w:t>
            </w:r>
            <w:r w:rsidR="00677A5F" w:rsidRPr="5C697DAB">
              <w:rPr>
                <w:rFonts w:eastAsiaTheme="minorEastAsia"/>
              </w:rPr>
              <w:t xml:space="preserve"> d</w:t>
            </w:r>
            <w:r w:rsidR="00677A5F" w:rsidRPr="79B0E3D0">
              <w:rPr>
                <w:rFonts w:eastAsiaTheme="minorEastAsia"/>
              </w:rPr>
              <w:t>.</w:t>
            </w:r>
            <w:r w:rsidR="000B434A" w:rsidRPr="000B434A">
              <w:t>;</w:t>
            </w:r>
          </w:p>
          <w:p w14:paraId="57D0DB73" w14:textId="77777777" w:rsidR="00567752" w:rsidRDefault="008300CB">
            <w:pPr>
              <w:spacing w:line="257" w:lineRule="auto"/>
              <w:jc w:val="both"/>
              <w:rPr>
                <w:lang w:val="lt"/>
              </w:rPr>
            </w:pPr>
            <w:r>
              <w:rPr>
                <w:lang w:val="lt"/>
              </w:rPr>
              <w:t xml:space="preserve">3.3.3.6. įrengiamoje elektromobilio įkrovimo stotelėje įkrovimo prieigų suminė galia turi būti ne didesnė arba lygi  22 kW; </w:t>
            </w:r>
          </w:p>
          <w:p w14:paraId="027FC0CB" w14:textId="77777777" w:rsidR="00567752" w:rsidRDefault="008300CB">
            <w:pPr>
              <w:spacing w:line="257" w:lineRule="auto"/>
              <w:jc w:val="both"/>
            </w:pPr>
            <w:r>
              <w:t>3.3.3.7. įrengta stotelė su prieiga (-</w:t>
            </w:r>
            <w:proofErr w:type="spellStart"/>
            <w:r>
              <w:t>omis</w:t>
            </w:r>
            <w:proofErr w:type="spellEnd"/>
            <w:r>
              <w:t>) ir įsigytais priedais ar papildoma įranga (įskaitant dinaminio galios (apkrovos) valdymo skaitiklį) turi užtikrinti dinaminio galios valdymo funkcijos veikimą (jeigu įrengiama stotelė su dinaminio galios valdymo funkcija);</w:t>
            </w:r>
          </w:p>
          <w:p w14:paraId="7A13E271" w14:textId="77777777" w:rsidR="00567752" w:rsidRDefault="008300CB">
            <w:pPr>
              <w:spacing w:line="257" w:lineRule="auto"/>
              <w:jc w:val="both"/>
              <w:rPr>
                <w:lang w:val="lt"/>
              </w:rPr>
            </w:pPr>
            <w:r>
              <w:rPr>
                <w:lang w:val="lt"/>
              </w:rPr>
              <w:t>3.3.3.8. didžiausia galima JP projekto finansuojamoji dalis:</w:t>
            </w:r>
          </w:p>
          <w:p w14:paraId="67E2F9D1" w14:textId="77777777" w:rsidR="00567752" w:rsidRDefault="008300CB">
            <w:pPr>
              <w:spacing w:line="257" w:lineRule="auto"/>
              <w:jc w:val="both"/>
              <w:rPr>
                <w:lang w:val="lt"/>
              </w:rPr>
            </w:pPr>
            <w:r>
              <w:rPr>
                <w:lang w:val="lt"/>
              </w:rPr>
              <w:t xml:space="preserve">3.3.3.8.1. iki 60 proc. visų tinkamų finansuoti JP projekto išlaidų, apskaičiuojamų pagal Aprašo 14.1 papunktyje nurodytus fiksuotuosius vieneto įkainius ir nepažeidžiant </w:t>
            </w:r>
            <w:r>
              <w:rPr>
                <w:i/>
                <w:iCs/>
                <w:lang w:val="lt"/>
              </w:rPr>
              <w:t xml:space="preserve">De </w:t>
            </w:r>
            <w:proofErr w:type="spellStart"/>
            <w:r>
              <w:rPr>
                <w:i/>
                <w:iCs/>
                <w:lang w:val="lt"/>
              </w:rPr>
              <w:t>minimis</w:t>
            </w:r>
            <w:proofErr w:type="spellEnd"/>
            <w:r>
              <w:rPr>
                <w:lang w:val="lt"/>
              </w:rPr>
              <w:t xml:space="preserve"> reglamentų reikalavimų (kai taikoma), jeigu įrengiamos įkrovimo stotelės įkrovimo</w:t>
            </w:r>
            <w:r>
              <w:t xml:space="preserve"> </w:t>
            </w:r>
            <w:r>
              <w:rPr>
                <w:lang w:val="lt"/>
              </w:rPr>
              <w:t>prieigų suminė galia yra ne didesnė arba lygi 11 kW.</w:t>
            </w:r>
          </w:p>
          <w:p w14:paraId="0996C5EF" w14:textId="77777777" w:rsidR="00567752" w:rsidRDefault="008300CB">
            <w:pPr>
              <w:spacing w:line="257" w:lineRule="auto"/>
              <w:jc w:val="both"/>
              <w:rPr>
                <w:lang w:val="lt"/>
              </w:rPr>
            </w:pPr>
            <w:r>
              <w:rPr>
                <w:lang w:val="lt"/>
              </w:rPr>
              <w:t xml:space="preserve">3.3.3.8.2. iki 45 proc. visų tinkamų finansuoti JP projekto išlaidų, apskaičiuojamų pagal Aprašo 14.1 papunktyje nurodytus fiksuotuosius vieneto įkainius ir nepažeidžiant </w:t>
            </w:r>
            <w:r>
              <w:rPr>
                <w:i/>
                <w:iCs/>
                <w:lang w:val="lt"/>
              </w:rPr>
              <w:t xml:space="preserve">De </w:t>
            </w:r>
            <w:proofErr w:type="spellStart"/>
            <w:r>
              <w:rPr>
                <w:i/>
                <w:iCs/>
                <w:lang w:val="lt"/>
              </w:rPr>
              <w:t>minimis</w:t>
            </w:r>
            <w:proofErr w:type="spellEnd"/>
            <w:r>
              <w:rPr>
                <w:lang w:val="lt"/>
              </w:rPr>
              <w:t xml:space="preserve"> reglamentų reikalavimų (kai taikoma), jeigu įrengiamos įkrovimo stotelės įkrovimo</w:t>
            </w:r>
            <w:r>
              <w:t xml:space="preserve"> </w:t>
            </w:r>
            <w:r>
              <w:rPr>
                <w:lang w:val="lt"/>
              </w:rPr>
              <w:t>prieigų suminė galia yra didesnė už 11 kW, bet ne didesnė arba lygi 22 kW.</w:t>
            </w:r>
          </w:p>
          <w:p w14:paraId="783410BA" w14:textId="77777777" w:rsidR="00567752" w:rsidRDefault="00567752">
            <w:pPr>
              <w:ind w:firstLine="62"/>
              <w:jc w:val="both"/>
              <w:rPr>
                <w:szCs w:val="24"/>
              </w:rPr>
            </w:pPr>
          </w:p>
          <w:p w14:paraId="0072A48A" w14:textId="77777777" w:rsidR="00567752" w:rsidRDefault="008300CB">
            <w:pPr>
              <w:jc w:val="both"/>
              <w:rPr>
                <w:b/>
                <w:bCs/>
              </w:rPr>
            </w:pPr>
            <w:r>
              <w:rPr>
                <w:b/>
                <w:bCs/>
              </w:rPr>
              <w:t xml:space="preserve">3.3.4. Kai įgyvendinama </w:t>
            </w:r>
            <w:proofErr w:type="spellStart"/>
            <w:r>
              <w:rPr>
                <w:b/>
                <w:bCs/>
              </w:rPr>
              <w:t>poveiklė</w:t>
            </w:r>
            <w:proofErr w:type="spellEnd"/>
            <w:r>
              <w:rPr>
                <w:b/>
                <w:bCs/>
              </w:rPr>
              <w:t xml:space="preserve"> „Privačių elektromobilių įkrovimo prieigų įrengimas daugiabučių namų teritorijose ar šalia jų“: JP projekto pareiškėjas yra daugiabučio bendrojo naudojimo turto objektų valdytojas (bendrija, jungtinės veiklos sutartimi įgaliotas asmuo, daugiabučio namo administratorius) ir siekiama įrengti stotelę su prieiga (-</w:t>
            </w:r>
            <w:proofErr w:type="spellStart"/>
            <w:r>
              <w:rPr>
                <w:b/>
                <w:bCs/>
              </w:rPr>
              <w:t>omis</w:t>
            </w:r>
            <w:proofErr w:type="spellEnd"/>
            <w:r>
              <w:rPr>
                <w:b/>
                <w:bCs/>
              </w:rPr>
              <w:t>) nekilnojamojo turto objekte, priklausančiame bendrosios dalinės nuosavybės teise  ar bendrai valdomame kitais teisėtais pagrindais  daugiabučio butų ir kitų patalpų savininkų (toliau – bendrasavininkas):</w:t>
            </w:r>
          </w:p>
          <w:p w14:paraId="491EE413" w14:textId="77777777" w:rsidR="00567752" w:rsidRDefault="008300CB">
            <w:pPr>
              <w:jc w:val="both"/>
            </w:pPr>
            <w:r>
              <w:t>3.3.4.1. partneriai negalimi;</w:t>
            </w:r>
          </w:p>
          <w:p w14:paraId="4120919B" w14:textId="77777777" w:rsidR="00567752" w:rsidRDefault="008300CB">
            <w:pPr>
              <w:jc w:val="both"/>
            </w:pPr>
            <w:r>
              <w:rPr>
                <w:color w:val="000000"/>
              </w:rPr>
              <w:t xml:space="preserve">3.3.4.2. </w:t>
            </w:r>
            <w:r>
              <w:t xml:space="preserve">JP projekto pareiškėjas su JP projekto paraiška pateikia JP projekto pareiškėjo atstovaujamų bendrasavininkų bendros nuosavybės teise valdomo nekilnojamojo turto objekto unikalų numerį arba kitais teisėtais pagrindais valdomo (ne trumpiau, nei galima JP projekto trukmė su galimu pratęsimu ir Aprašo 11.1 papunktyje nurodytas projekto tęstinumo reikalavimų užtikrinimo terminas) nekilnojamojo turto objekto unikalų numerį. </w:t>
            </w:r>
            <w:r>
              <w:rPr>
                <w:lang w:val="lt"/>
              </w:rPr>
              <w:t>Panaudos ar nuomos sutartis turi būti užregistruota Nekilnojamojo turto kadastre ir registre;</w:t>
            </w:r>
            <w:r>
              <w:t xml:space="preserve">  </w:t>
            </w:r>
          </w:p>
          <w:p w14:paraId="197ED169" w14:textId="77777777" w:rsidR="00567752" w:rsidRDefault="008300CB">
            <w:pPr>
              <w:jc w:val="both"/>
              <w:rPr>
                <w:color w:val="000000"/>
                <w:lang w:val="lt"/>
              </w:rPr>
            </w:pPr>
            <w:r>
              <w:rPr>
                <w:color w:val="000000"/>
                <w:lang w:val="lt"/>
              </w:rPr>
              <w:t xml:space="preserve">3.3.4.3. jei JP projekto pareiškėjas JP projekto paraiškoje įsipareigoja, kad įrengta stotele su prieiga JP projekto vykdymo ir tęstinumo laikotarpiu galės naudotis tik tie JP projekto pareiškėjo atstovaujami bendrasavininkai, kurie nevykdo ūkinės veiklos </w:t>
            </w:r>
            <w:r>
              <w:rPr>
                <w:b/>
                <w:color w:val="000000"/>
                <w:lang w:val="lt"/>
              </w:rPr>
              <w:t>–</w:t>
            </w:r>
            <w:r>
              <w:rPr>
                <w:color w:val="000000"/>
                <w:lang w:val="lt"/>
              </w:rPr>
              <w:t xml:space="preserve"> </w:t>
            </w:r>
            <w:r>
              <w:rPr>
                <w:i/>
                <w:color w:val="000000"/>
                <w:lang w:val="lt"/>
              </w:rPr>
              <w:t xml:space="preserve">De </w:t>
            </w:r>
            <w:proofErr w:type="spellStart"/>
            <w:r>
              <w:rPr>
                <w:i/>
                <w:color w:val="000000"/>
                <w:lang w:val="lt"/>
              </w:rPr>
              <w:t>minimis</w:t>
            </w:r>
            <w:proofErr w:type="spellEnd"/>
            <w:r>
              <w:rPr>
                <w:color w:val="000000"/>
                <w:lang w:val="lt"/>
              </w:rPr>
              <w:t xml:space="preserve"> reglamentų reikalavimai nėra taikomi;</w:t>
            </w:r>
          </w:p>
          <w:p w14:paraId="3134646A" w14:textId="77777777" w:rsidR="00567752" w:rsidRDefault="008300CB">
            <w:pPr>
              <w:jc w:val="both"/>
              <w:rPr>
                <w:color w:val="000000"/>
                <w:lang w:val="lt"/>
              </w:rPr>
            </w:pPr>
            <w:r>
              <w:rPr>
                <w:color w:val="000000"/>
                <w:lang w:val="lt"/>
              </w:rPr>
              <w:t xml:space="preserve">3.3.4.4. jei JP projekto pareiškėjas JP projekto paraiškoje nurodo, kad įrengta stotele su prieiga JP projekto vykdymo ir tęstinumo laikotarpiu galės naudotis visi JP projekto pareiškėjo atstovaujami bendrasavininkai, įskaitant tuos, kurie vykdo ūkinę veiklą, su JP projekto paraiška turi būti pateiktos bendrasavininkų, kurie naudosis įrengta stotele su prieiga ir vykdo ūkinę veiklą, „Viena įmonė“ deklaracijos. Jeigu nors vienas JP projekto paraiškoje nurodytas </w:t>
            </w:r>
            <w:r>
              <w:rPr>
                <w:color w:val="333333"/>
                <w:lang w:val="lt"/>
              </w:rPr>
              <w:t>ūki</w:t>
            </w:r>
            <w:r>
              <w:rPr>
                <w:color w:val="000000"/>
                <w:lang w:val="lt"/>
              </w:rPr>
              <w:t xml:space="preserve">nę veiklą vykdantis bendrasavininkas neatitinka </w:t>
            </w:r>
            <w:r>
              <w:rPr>
                <w:i/>
                <w:iCs/>
                <w:color w:val="000000"/>
                <w:lang w:val="lt"/>
              </w:rPr>
              <w:t xml:space="preserve">De </w:t>
            </w:r>
            <w:proofErr w:type="spellStart"/>
            <w:r>
              <w:rPr>
                <w:i/>
                <w:iCs/>
                <w:color w:val="000000"/>
                <w:lang w:val="lt"/>
              </w:rPr>
              <w:t>minimis</w:t>
            </w:r>
            <w:proofErr w:type="spellEnd"/>
            <w:r>
              <w:rPr>
                <w:color w:val="000000"/>
                <w:lang w:val="lt"/>
              </w:rPr>
              <w:t xml:space="preserve"> reglamentų reikalavimų, siūloma JP pareiškėjui patikslinti JP paraišką vadovaujantis 3.3.4.3 papunkčio nuostatomis, jam nesutikus JP projekto paraiška atmetama;</w:t>
            </w:r>
          </w:p>
          <w:p w14:paraId="41FD03FC" w14:textId="77777777" w:rsidR="00567752" w:rsidRDefault="008300CB">
            <w:pPr>
              <w:jc w:val="both"/>
            </w:pPr>
            <w:r>
              <w:t>3.3.4.5. JP projekto pareiškėjas teikdamas JP projekto paraišką patvirtina, kad jam daugiabučio bendrojo naudojimo turto objektų valdymą, naudojimą ir disponavimą jais reglamentuojančių teisės aktų nustatyta tvarka yra suteikti savininkų įgaliojimai teikti JP projekto paraišką ir įgyvendinti JP projektą;</w:t>
            </w:r>
          </w:p>
          <w:p w14:paraId="228EAD58" w14:textId="77777777" w:rsidR="00567752" w:rsidRDefault="008300CB">
            <w:pPr>
              <w:spacing w:line="257" w:lineRule="auto"/>
              <w:jc w:val="both"/>
              <w:rPr>
                <w:lang w:val="lt"/>
              </w:rPr>
            </w:pPr>
            <w:r>
              <w:t xml:space="preserve">3.3.4.6. </w:t>
            </w:r>
            <w:r w:rsidR="003A5653" w:rsidRPr="00AD10B9">
              <w:t xml:space="preserve">JP projekto pareiškėjas teikdamas JP projekto paraišką patvirtina, kad </w:t>
            </w:r>
            <w:r w:rsidR="003A5653" w:rsidRPr="00AD10B9">
              <w:rPr>
                <w:lang w:val="lt"/>
              </w:rPr>
              <w:t>mokėjimo prašymą kompensuoti tinkamas JP projekto išlaidas teiks arba kartu su JP projekto paraiška teikia tik gavęs teisės aktuose nustatytus (jei taikoma) sutikimus/leidimus įrengti ir prijungti prie elektros tinklo stotelę su prieiga (-</w:t>
            </w:r>
            <w:proofErr w:type="spellStart"/>
            <w:r w:rsidR="003A5653" w:rsidRPr="00AD10B9">
              <w:rPr>
                <w:lang w:val="lt"/>
              </w:rPr>
              <w:t>omis</w:t>
            </w:r>
            <w:proofErr w:type="spellEnd"/>
            <w:r w:rsidR="003A5653" w:rsidRPr="00AD10B9">
              <w:rPr>
                <w:lang w:val="lt"/>
              </w:rPr>
              <w:t>) atitinkamame nekilnojamojo turto objekte</w:t>
            </w:r>
            <w:r>
              <w:rPr>
                <w:lang w:val="lt"/>
              </w:rPr>
              <w:t>;</w:t>
            </w:r>
          </w:p>
          <w:p w14:paraId="569CD7CB" w14:textId="6775A2E3" w:rsidR="00567752" w:rsidRDefault="008300CB">
            <w:pPr>
              <w:spacing w:line="257" w:lineRule="auto"/>
              <w:jc w:val="both"/>
              <w:rPr>
                <w:szCs w:val="24"/>
                <w:lang w:val="lt"/>
              </w:rPr>
            </w:pPr>
            <w:r>
              <w:rPr>
                <w:szCs w:val="24"/>
                <w:lang w:val="lt"/>
              </w:rPr>
              <w:t xml:space="preserve">3.3.4.7. </w:t>
            </w:r>
            <w:r w:rsidR="006756E8" w:rsidRPr="000F770E">
              <w:rPr>
                <w:rFonts w:eastAsiaTheme="minorHAnsi"/>
              </w:rPr>
              <w:t xml:space="preserve">JP projekto įgyvendinimo trukmė – ne daugiau kaip 12 mėn., tačiau ne ilgiau, kaip </w:t>
            </w:r>
            <w:r w:rsidR="006756E8" w:rsidRPr="001C313E">
              <w:rPr>
                <w:rFonts w:eastAsiaTheme="minorHAnsi"/>
              </w:rPr>
              <w:t xml:space="preserve">iki 2026 m. </w:t>
            </w:r>
            <w:r w:rsidR="006756E8">
              <w:rPr>
                <w:rFonts w:eastAsiaTheme="minorEastAsia"/>
              </w:rPr>
              <w:t xml:space="preserve">birželio </w:t>
            </w:r>
            <w:r w:rsidR="006756E8">
              <w:rPr>
                <w:rFonts w:eastAsiaTheme="minorEastAsia"/>
                <w:lang w:val="en-US"/>
              </w:rPr>
              <w:t>8</w:t>
            </w:r>
            <w:r w:rsidR="006756E8" w:rsidRPr="5C697DAB">
              <w:rPr>
                <w:rFonts w:eastAsiaTheme="minorEastAsia"/>
              </w:rPr>
              <w:t xml:space="preserve"> d</w:t>
            </w:r>
            <w:r w:rsidR="006756E8" w:rsidRPr="79B0E3D0">
              <w:rPr>
                <w:rFonts w:eastAsiaTheme="minorEastAsia"/>
              </w:rPr>
              <w:t>.</w:t>
            </w:r>
            <w:r w:rsidR="006756E8">
              <w:rPr>
                <w:rFonts w:eastAsiaTheme="minorEastAsia"/>
              </w:rPr>
              <w:t xml:space="preserve"> </w:t>
            </w:r>
            <w:r w:rsidR="006756E8" w:rsidRPr="001C313E">
              <w:rPr>
                <w:rFonts w:eastAsiaTheme="minorHAnsi"/>
              </w:rPr>
              <w:t xml:space="preserve">su galimybe pratęsti ne daugiau kaip 6 mėn., tačiau ne ilgiau kaip iki 2026 m. </w:t>
            </w:r>
            <w:r w:rsidR="006756E8">
              <w:rPr>
                <w:rFonts w:eastAsiaTheme="minorEastAsia"/>
              </w:rPr>
              <w:t xml:space="preserve">birželio </w:t>
            </w:r>
            <w:r w:rsidR="006756E8">
              <w:rPr>
                <w:rFonts w:eastAsiaTheme="minorEastAsia"/>
                <w:lang w:val="en-US"/>
              </w:rPr>
              <w:t>8</w:t>
            </w:r>
            <w:r w:rsidR="006756E8" w:rsidRPr="5C697DAB">
              <w:rPr>
                <w:rFonts w:eastAsiaTheme="minorEastAsia"/>
              </w:rPr>
              <w:t xml:space="preserve"> d</w:t>
            </w:r>
            <w:r w:rsidR="006756E8" w:rsidRPr="001C313E">
              <w:rPr>
                <w:rFonts w:eastAsiaTheme="minorHAnsi"/>
              </w:rPr>
              <w:t>.</w:t>
            </w:r>
            <w:r w:rsidR="006756E8">
              <w:rPr>
                <w:szCs w:val="24"/>
                <w:lang w:val="lt"/>
              </w:rPr>
              <w:t>;</w:t>
            </w:r>
          </w:p>
          <w:p w14:paraId="5A0F63E1" w14:textId="77777777" w:rsidR="00567752" w:rsidRDefault="008300CB">
            <w:pPr>
              <w:jc w:val="both"/>
              <w:rPr>
                <w:szCs w:val="24"/>
              </w:rPr>
            </w:pPr>
            <w:r>
              <w:t xml:space="preserve">3.3.4.8. </w:t>
            </w:r>
            <w:r>
              <w:rPr>
                <w:lang w:val="lt"/>
              </w:rPr>
              <w:t>įrengiamoje elektromobilio įkrovimo stotelėje įkrovimo prieigų suminė galia turi būti ne didesnė arba lygi 44 kW</w:t>
            </w:r>
            <w:r>
              <w:t xml:space="preserve">;  </w:t>
            </w:r>
          </w:p>
          <w:p w14:paraId="1B77A67A" w14:textId="77777777" w:rsidR="00567752" w:rsidRDefault="008300CB">
            <w:pPr>
              <w:jc w:val="both"/>
            </w:pPr>
            <w:r>
              <w:t>3.3.4.9. įrengiama stotelė su prieiga turi turėti ne žemesnį kaip OCPP 1.6  komunikacijos protokolą ir apskaitos/atsiskaitymo funkcionalumą;</w:t>
            </w:r>
          </w:p>
          <w:p w14:paraId="583A53D6" w14:textId="77777777" w:rsidR="00567752" w:rsidRDefault="008300CB">
            <w:pPr>
              <w:spacing w:line="257" w:lineRule="auto"/>
              <w:jc w:val="both"/>
            </w:pPr>
            <w:r>
              <w:t>3.3.4.10. įrengta stotelė su prieiga (-</w:t>
            </w:r>
            <w:proofErr w:type="spellStart"/>
            <w:r>
              <w:t>omis</w:t>
            </w:r>
            <w:proofErr w:type="spellEnd"/>
            <w:r>
              <w:t>) ir įsigytais priedais ar papildoma įranga (įskaitant dinaminio galios (apkrovos) valdymo skaitiklį) turi užtikrinti dinaminio galios valdymo funkcijos veikimą;</w:t>
            </w:r>
          </w:p>
          <w:p w14:paraId="50AF1773" w14:textId="77777777" w:rsidR="00567752" w:rsidRDefault="008300CB">
            <w:pPr>
              <w:jc w:val="both"/>
            </w:pPr>
            <w:r>
              <w:t xml:space="preserve">3.3.4.11. didžiausia galima JP projekto finansuojamoji dalis – iki 80 proc. visų tinkamų finansuoti JP projekto išlaidų, apskaičiuojamų pagal Aprašo 14.2 papunktyje nurodytus fiksuotuosius vieneto įkainius ir nepažeidžiant </w:t>
            </w:r>
            <w:r>
              <w:rPr>
                <w:i/>
                <w:iCs/>
              </w:rPr>
              <w:t xml:space="preserve">De </w:t>
            </w:r>
            <w:proofErr w:type="spellStart"/>
            <w:r>
              <w:rPr>
                <w:i/>
                <w:iCs/>
              </w:rPr>
              <w:t>minimis</w:t>
            </w:r>
            <w:proofErr w:type="spellEnd"/>
            <w:r>
              <w:t xml:space="preserve"> reglamentų reikalavimų (kai taikoma)</w:t>
            </w:r>
            <w:r>
              <w:rPr>
                <w:lang w:val="lt"/>
              </w:rPr>
              <w:t>.</w:t>
            </w:r>
            <w:r>
              <w:t xml:space="preserve"> </w:t>
            </w:r>
            <w:r>
              <w:rPr>
                <w:i/>
                <w:iCs/>
              </w:rPr>
              <w:t xml:space="preserve">De </w:t>
            </w:r>
            <w:proofErr w:type="spellStart"/>
            <w:r>
              <w:rPr>
                <w:i/>
                <w:iCs/>
              </w:rPr>
              <w:t>minimis</w:t>
            </w:r>
            <w:proofErr w:type="spellEnd"/>
            <w:r>
              <w:t xml:space="preserve"> pagalba ūkinę veiklą vykdančiam asmeniui (bendrasavininkui) priskiriama proporcingai JP projekto paraiškoje numatytų  galimų naudotojų skaičiui;</w:t>
            </w:r>
          </w:p>
          <w:p w14:paraId="68238764" w14:textId="77777777" w:rsidR="00567752" w:rsidRDefault="008300CB">
            <w:pPr>
              <w:jc w:val="both"/>
            </w:pPr>
            <w:r>
              <w:lastRenderedPageBreak/>
              <w:t>3.3.4.12. stotelė su prieiga (-</w:t>
            </w:r>
            <w:proofErr w:type="spellStart"/>
            <w:r>
              <w:t>omis</w:t>
            </w:r>
            <w:proofErr w:type="spellEnd"/>
            <w:r>
              <w:t>)  turi būti įrengta  bendrasavininkų bendrai valdomame nekilnojamojo turto objekte ir priklausyti bendrosios dalinės  nuosavybės teise pareiškėjo atstovaujamiems bendrasavininkams (turi būti įtraukta į Bendrojo naudojimo objektų aprašą).</w:t>
            </w:r>
          </w:p>
          <w:p w14:paraId="360E07C2" w14:textId="77777777" w:rsidR="00567752" w:rsidRDefault="00567752">
            <w:pPr>
              <w:ind w:firstLine="57"/>
              <w:jc w:val="both"/>
              <w:rPr>
                <w:b/>
                <w:bCs/>
                <w:sz w:val="22"/>
                <w:szCs w:val="22"/>
              </w:rPr>
            </w:pPr>
          </w:p>
          <w:p w14:paraId="534C5DB0" w14:textId="77777777" w:rsidR="00567752" w:rsidRDefault="008300CB">
            <w:pPr>
              <w:jc w:val="both"/>
              <w:rPr>
                <w:b/>
                <w:bCs/>
                <w:lang w:val="en-US"/>
              </w:rPr>
            </w:pPr>
            <w:r>
              <w:rPr>
                <w:b/>
                <w:bCs/>
              </w:rPr>
              <w:t xml:space="preserve">3.3.5. Kai įgyvendinama </w:t>
            </w:r>
            <w:proofErr w:type="spellStart"/>
            <w:r>
              <w:rPr>
                <w:b/>
                <w:bCs/>
              </w:rPr>
              <w:t>poveiklė</w:t>
            </w:r>
            <w:proofErr w:type="spellEnd"/>
            <w:r>
              <w:rPr>
                <w:b/>
                <w:bCs/>
              </w:rPr>
              <w:t xml:space="preserve"> „Privačių elektromobilių įkrovimo prieigų įrengimas daugiabučių namų teritorijose ar šalia jų“: JP projekto pareiškėjas yra apšvietimo tinklą valdantis juridinis asmuo, kai įkrovimo prieiga įrengiama ant esančio prie daugiabučio namo apšvietimo stulpo (atramos) arba jame:</w:t>
            </w:r>
          </w:p>
          <w:p w14:paraId="33B31C54" w14:textId="77777777" w:rsidR="00567752" w:rsidRDefault="008300CB">
            <w:pPr>
              <w:jc w:val="both"/>
            </w:pPr>
            <w:r>
              <w:t>3.3.5.1. partneriai negalimi;</w:t>
            </w:r>
          </w:p>
          <w:p w14:paraId="795291DD" w14:textId="77777777" w:rsidR="00567752" w:rsidRDefault="008300CB">
            <w:pPr>
              <w:jc w:val="both"/>
              <w:rPr>
                <w:highlight w:val="yellow"/>
              </w:rPr>
            </w:pPr>
            <w:r>
              <w:t xml:space="preserve">3.3.5.2. JP projekto pareiškėjas su JP projekto paraiška pateikia dokumentus, įrodančius apšvietimo stulpo (atramos) priklausymą nuosavybės teise pareiškėjui ne trumpesniu kaip Aprašo 11.1  papunktyje nustatytu tęstinumo laikotarpiu įskaitant </w:t>
            </w:r>
            <w:r>
              <w:rPr>
                <w:lang w:val="lt"/>
              </w:rPr>
              <w:t xml:space="preserve">JP projekto įgyvendinimo trukmę su galimu pratęsimu. </w:t>
            </w:r>
            <w:r>
              <w:t xml:space="preserve"> </w:t>
            </w:r>
          </w:p>
          <w:p w14:paraId="6FB2B2D5" w14:textId="2A376521" w:rsidR="00567752" w:rsidRDefault="008300CB">
            <w:pPr>
              <w:spacing w:line="257" w:lineRule="auto"/>
              <w:jc w:val="both"/>
              <w:rPr>
                <w:lang w:val="lt"/>
              </w:rPr>
            </w:pPr>
            <w:r>
              <w:rPr>
                <w:lang w:val="lt"/>
              </w:rPr>
              <w:t xml:space="preserve">3.3.5.3. </w:t>
            </w:r>
            <w:r w:rsidR="006756E8" w:rsidRPr="000F770E">
              <w:rPr>
                <w:rFonts w:eastAsiaTheme="minorHAnsi"/>
              </w:rPr>
              <w:t xml:space="preserve">JP projekto įgyvendinimo trukmė – ne daugiau kaip 18 mėn., tačiau ne ilgiau, </w:t>
            </w:r>
            <w:r w:rsidR="006756E8" w:rsidRPr="001C313E">
              <w:rPr>
                <w:rFonts w:eastAsiaTheme="minorHAnsi"/>
              </w:rPr>
              <w:t xml:space="preserve">kaip iki 2026 m. </w:t>
            </w:r>
            <w:r w:rsidR="006756E8">
              <w:rPr>
                <w:rFonts w:eastAsiaTheme="minorEastAsia"/>
              </w:rPr>
              <w:t xml:space="preserve">birželio </w:t>
            </w:r>
            <w:r w:rsidR="006756E8">
              <w:rPr>
                <w:rFonts w:eastAsiaTheme="minorEastAsia"/>
                <w:lang w:val="en-US"/>
              </w:rPr>
              <w:t>8</w:t>
            </w:r>
            <w:r w:rsidR="006756E8" w:rsidRPr="5C697DAB">
              <w:rPr>
                <w:rFonts w:eastAsiaTheme="minorEastAsia"/>
              </w:rPr>
              <w:t xml:space="preserve"> d</w:t>
            </w:r>
            <w:r w:rsidR="006756E8" w:rsidRPr="79B0E3D0">
              <w:rPr>
                <w:rFonts w:eastAsiaTheme="minorEastAsia"/>
              </w:rPr>
              <w:t>.</w:t>
            </w:r>
            <w:r w:rsidR="006756E8">
              <w:rPr>
                <w:rFonts w:eastAsiaTheme="minorEastAsia"/>
              </w:rPr>
              <w:t xml:space="preserve"> </w:t>
            </w:r>
            <w:r w:rsidR="006756E8" w:rsidRPr="001C313E">
              <w:rPr>
                <w:rFonts w:eastAsiaTheme="minorHAnsi"/>
              </w:rPr>
              <w:t xml:space="preserve">su galimybe pratęsti ne daugiau kaip 6 mėn., tačiau ne ilgiau kaip </w:t>
            </w:r>
            <w:r w:rsidR="006756E8" w:rsidRPr="00B15D86">
              <w:rPr>
                <w:rFonts w:eastAsiaTheme="minorHAnsi"/>
              </w:rPr>
              <w:t xml:space="preserve">iki 2026 m. </w:t>
            </w:r>
            <w:r w:rsidR="006756E8" w:rsidRPr="00B15D86">
              <w:rPr>
                <w:rFonts w:eastAsiaTheme="minorEastAsia"/>
              </w:rPr>
              <w:t xml:space="preserve">birželio </w:t>
            </w:r>
            <w:r w:rsidR="006756E8" w:rsidRPr="00B15D86">
              <w:rPr>
                <w:rFonts w:eastAsiaTheme="minorEastAsia"/>
                <w:lang w:val="en-US"/>
              </w:rPr>
              <w:t>8</w:t>
            </w:r>
            <w:r w:rsidR="006756E8" w:rsidRPr="00B15D86">
              <w:rPr>
                <w:rFonts w:eastAsiaTheme="minorEastAsia"/>
              </w:rPr>
              <w:t xml:space="preserve"> d</w:t>
            </w:r>
            <w:r w:rsidR="006756E8" w:rsidRPr="00B15D86">
              <w:rPr>
                <w:rFonts w:eastAsiaTheme="minorHAnsi"/>
              </w:rPr>
              <w:t>.</w:t>
            </w:r>
            <w:r w:rsidR="000B434A" w:rsidRPr="000B434A">
              <w:t>;</w:t>
            </w:r>
          </w:p>
          <w:p w14:paraId="358396C8" w14:textId="77777777" w:rsidR="00567752" w:rsidRDefault="008300CB">
            <w:pPr>
              <w:jc w:val="both"/>
            </w:pPr>
            <w:r>
              <w:t xml:space="preserve">3.3.5.4. </w:t>
            </w:r>
            <w:r w:rsidR="001D46FF">
              <w:t xml:space="preserve">jeigu gyvenamojoje vietovėje, kurioje privati įkrovimo stotelė su prieiga įrengiama ant esančio prie daugiabučio namo apšvietimo stulpo (atramos) arba jame, gyventojų skaičius viršija 50 tūkst. gyventojų (vertinama pagal Oficialiosios statistikos portalo puslapyje </w:t>
            </w:r>
            <w:r w:rsidR="001D46FF" w:rsidRPr="00B3758A">
              <w:rPr>
                <w:u w:val="single"/>
              </w:rPr>
              <w:t>https://osp.stat.gov.lt</w:t>
            </w:r>
            <w:r w:rsidR="001D46FF" w:rsidRPr="7D6CDA43">
              <w:t xml:space="preserve"> skelbiamą informaciją apie gyventojų skaičių konkrečioje vietovėje 2022 metų pradžioje), JP projekto pareiškėjas turi užtikrinti, kad kiekviena stotele su prieiga, įrengta ant apšvietimo stulpo (atramos) arba jame, galės naudotis ne didesniu kaip 500 metrų spinduliu aplink apšvietimo stulpą (atramą) gyvenamąją vietą deklaravę daugiabučių namų gyventojai ir (ar) ne didesniu kaip 500 metrų spinduliu aplink apšvietimo stulpą (atramą) esančių butų daugiabučiuose namuose savininkai</w:t>
            </w:r>
            <w:r w:rsidR="001D46FF">
              <w:t>, įskaitant ir besinaudojančius lengvųjų automobilių dalijimosi paslaugas teikiančių įmonių paslaugomis</w:t>
            </w:r>
            <w:r>
              <w:t>;</w:t>
            </w:r>
          </w:p>
          <w:p w14:paraId="143C44CF" w14:textId="77777777" w:rsidR="00567752" w:rsidRDefault="008300CB">
            <w:pPr>
              <w:jc w:val="both"/>
            </w:pPr>
            <w:r>
              <w:t xml:space="preserve">3.3.5.5. </w:t>
            </w:r>
            <w:r w:rsidR="001D46FF">
              <w:t xml:space="preserve">jeigu gyvenamojoje vietovėje, kurioje privati įkrovimo stotelė su prieiga įrengiama ant esančio prie daugiabučio namo apšvietimo stulpo (atramos) arba jame, gyventojų skaičius neviršija 50 tūkst. gyventojų (vertinama pagal Oficialiosios statistikos portalo puslapyje </w:t>
            </w:r>
            <w:r w:rsidR="001D46FF" w:rsidRPr="00B3758A">
              <w:rPr>
                <w:u w:val="single"/>
              </w:rPr>
              <w:t>https://osp.stat.gov.lt</w:t>
            </w:r>
            <w:r w:rsidR="001D46FF" w:rsidRPr="7D6CDA43">
              <w:t xml:space="preserve"> skelbiamą informaciją apie gyventojų skaičių konkrečioje vietovėje 2022 metų pradžioje), JP projekto pareiškėjas turi užtikrinti, kad kiekviena stotele su prieiga, įrengta ant apšvietimo stulpo (atramos) arba jame, galės naudotis ne didesniu kaip 300 metrų spinduliu aplink apšvietimo stulpą (atramą) gyvenamąją vietą deklaravę daugiabučių namų gyventojai ir (ar) ne didesniu kaip 300 metrų spinduliu aplink apšvietimo stulpą (atramą) esančių butų daugiabučiuose namuose savininkai </w:t>
            </w:r>
            <w:r w:rsidR="001D46FF">
              <w:t>įskaitant ir besinaudojančius lengvųjų automobilių dalijimosi paslaugas teikiančių įmonių paslaugomis</w:t>
            </w:r>
            <w:r>
              <w:t>;</w:t>
            </w:r>
          </w:p>
          <w:p w14:paraId="67287DFB" w14:textId="77777777" w:rsidR="00567752" w:rsidRDefault="008300CB">
            <w:pPr>
              <w:jc w:val="both"/>
            </w:pPr>
            <w:r>
              <w:t xml:space="preserve">3.3.5.6. atstumas nuo apšvietimo stulpo (atramos) iki daugiabučio namo, patenkančio į 3.3.5.4 ir 3.3.5.5 papunkčiuose nurodytą spindulį, matuojamas vadovaujantis Lietuvos koordinačių sistema (LKS-94). Jeigu į 3.3.5.4 ir 3.3.5.5 papunkčiuose nurodytą spindulį patenka tik dalis daugiabučio namo, laikoma, kad į spindulį patenka visas daugiabutis namas. Galima spindulio matavimo paklaida – iki 25 metrų;  </w:t>
            </w:r>
          </w:p>
          <w:p w14:paraId="1775FCA6" w14:textId="77777777" w:rsidR="00567752" w:rsidRDefault="008300CB">
            <w:pPr>
              <w:jc w:val="both"/>
              <w:rPr>
                <w:lang w:val="lt"/>
              </w:rPr>
            </w:pPr>
            <w:r>
              <w:t xml:space="preserve">3.3.5.7. didžiausia galima JP projekto finansuojamoji dalis – iki 50 proc. visų tinkamų finansuoti JP projekto išlaidų, apskaičiuojamų pagal Aprašo 14.1 papunktyje nurodytą fiksuotąjį vieneto įkainį už gatvių apšvietimo infrastruktūroje įrengtą elektromobilių įkrovimo stotelę su prieiga </w:t>
            </w:r>
            <w:r>
              <w:rPr>
                <w:lang w:val="lt"/>
              </w:rPr>
              <w:t xml:space="preserve">ir nepažeidžiant </w:t>
            </w:r>
            <w:r>
              <w:rPr>
                <w:i/>
                <w:iCs/>
                <w:lang w:val="lt"/>
              </w:rPr>
              <w:t xml:space="preserve">De </w:t>
            </w:r>
            <w:proofErr w:type="spellStart"/>
            <w:r>
              <w:rPr>
                <w:i/>
                <w:iCs/>
                <w:lang w:val="lt"/>
              </w:rPr>
              <w:t>minimis</w:t>
            </w:r>
            <w:proofErr w:type="spellEnd"/>
            <w:r>
              <w:rPr>
                <w:lang w:val="lt"/>
              </w:rPr>
              <w:t xml:space="preserve"> reglamentų reikalavimų (kai taikoma);</w:t>
            </w:r>
          </w:p>
          <w:p w14:paraId="246A2673" w14:textId="77777777" w:rsidR="00567752" w:rsidRDefault="008300CB">
            <w:pPr>
              <w:spacing w:line="257" w:lineRule="auto"/>
              <w:jc w:val="both"/>
              <w:rPr>
                <w:lang w:val="lt"/>
              </w:rPr>
            </w:pPr>
            <w:r>
              <w:rPr>
                <w:lang w:val="lt"/>
              </w:rPr>
              <w:t>3.3.5.8. JP projekto pareiškėjas su JP projekto paraiška pateikia „Viena įmonė“ deklaraciją (kai taikoma).</w:t>
            </w:r>
          </w:p>
          <w:p w14:paraId="1751E1D2" w14:textId="77777777" w:rsidR="00567752" w:rsidRDefault="00567752">
            <w:pPr>
              <w:ind w:firstLine="57"/>
              <w:jc w:val="both"/>
              <w:rPr>
                <w:b/>
                <w:bCs/>
                <w:sz w:val="22"/>
                <w:szCs w:val="22"/>
              </w:rPr>
            </w:pPr>
          </w:p>
          <w:p w14:paraId="3B50F92D" w14:textId="77777777" w:rsidR="00567752" w:rsidRDefault="008300CB">
            <w:pPr>
              <w:jc w:val="both"/>
              <w:rPr>
                <w:b/>
                <w:bCs/>
              </w:rPr>
            </w:pPr>
            <w:r>
              <w:rPr>
                <w:b/>
                <w:bCs/>
              </w:rPr>
              <w:lastRenderedPageBreak/>
              <w:t xml:space="preserve">3.3.6. Kai įgyvendinama </w:t>
            </w:r>
            <w:proofErr w:type="spellStart"/>
            <w:r>
              <w:rPr>
                <w:b/>
                <w:bCs/>
              </w:rPr>
              <w:t>poveiklė</w:t>
            </w:r>
            <w:proofErr w:type="spellEnd"/>
            <w:r>
              <w:rPr>
                <w:b/>
                <w:bCs/>
              </w:rPr>
              <w:t xml:space="preserve"> „Juridinių asmenų privačių elektromobilių įkrovimo prieigų įrengimas“: JP projekto pareiškėjas yra viešasis arba privatus juridinis asmuo, siekiantis stotelę su prieiga (-</w:t>
            </w:r>
            <w:proofErr w:type="spellStart"/>
            <w:r>
              <w:rPr>
                <w:b/>
                <w:bCs/>
              </w:rPr>
              <w:t>omis</w:t>
            </w:r>
            <w:proofErr w:type="spellEnd"/>
            <w:r>
              <w:rPr>
                <w:b/>
                <w:bCs/>
              </w:rPr>
              <w:t>) įrengti  nuosavybės, patikėjimo, panaudos, nuomos teise valdomuose nekilnojamojo turto objektuose išskyrus 3.3.4 ir 3.3.5 papunkčiuose nurodytus atvejus:</w:t>
            </w:r>
          </w:p>
          <w:p w14:paraId="2C73FC8E" w14:textId="77777777" w:rsidR="00567752" w:rsidRDefault="008300CB">
            <w:pPr>
              <w:jc w:val="both"/>
              <w:rPr>
                <w:szCs w:val="24"/>
              </w:rPr>
            </w:pPr>
            <w:r>
              <w:rPr>
                <w:szCs w:val="24"/>
              </w:rPr>
              <w:t>3.3.6.1. partneriai negalimi;</w:t>
            </w:r>
          </w:p>
          <w:p w14:paraId="78AC98D1" w14:textId="77777777" w:rsidR="00567752" w:rsidRDefault="008300CB">
            <w:pPr>
              <w:jc w:val="both"/>
              <w:rPr>
                <w:color w:val="242424"/>
              </w:rPr>
            </w:pPr>
            <w:r>
              <w:rPr>
                <w:color w:val="000000"/>
              </w:rPr>
              <w:t>3.3.6.2.  JP projekto pareiškėjas su JP projekto paraiška pateikia pareiškėjo nuosavybės teise valdomo nekilnojamo turto objekto unikalų numerį arba kitais teisėtais pagrindais valdomo (ne trumpiau, nei galima JP projekto trukmė su galimu pratęsimu ir Aprašo 11.1 papunktyje nurodytas projekto tęstinumo reikalavimų užtikrinimo terminas) nekilnojamojo turto objekto unikalų numerį.</w:t>
            </w:r>
            <w:r>
              <w:rPr>
                <w:lang w:val="lt"/>
              </w:rPr>
              <w:t xml:space="preserve"> Panaudos ar nuomos sutartis turi būti užregistruota Nekilnojamojo turto kadastre ir registre</w:t>
            </w:r>
            <w:r>
              <w:rPr>
                <w:color w:val="000000"/>
              </w:rPr>
              <w:t>;</w:t>
            </w:r>
            <w:r>
              <w:rPr>
                <w:color w:val="242424"/>
              </w:rPr>
              <w:t xml:space="preserve"> </w:t>
            </w:r>
          </w:p>
          <w:p w14:paraId="106F83D6" w14:textId="77777777" w:rsidR="00567752" w:rsidRDefault="008300CB">
            <w:pPr>
              <w:jc w:val="both"/>
              <w:rPr>
                <w:color w:val="242424"/>
              </w:rPr>
            </w:pPr>
            <w:r>
              <w:rPr>
                <w:color w:val="242424"/>
              </w:rPr>
              <w:t xml:space="preserve">3.3.6.3. JP projekto pareiškėjai </w:t>
            </w:r>
            <w:r>
              <w:t xml:space="preserve">– </w:t>
            </w:r>
            <w:r>
              <w:rPr>
                <w:color w:val="242424"/>
              </w:rPr>
              <w:t xml:space="preserve">juridiniai asmenys, vykdantys ūkinę veiklą, su JP projekto paraiška </w:t>
            </w:r>
            <w:r>
              <w:rPr>
                <w:lang w:val="lt"/>
              </w:rPr>
              <w:t xml:space="preserve">pateikia „Viena įmonė“ deklaraciją (jeigu finansavimo prašoma pagal </w:t>
            </w:r>
            <w:r>
              <w:rPr>
                <w:i/>
                <w:iCs/>
                <w:lang w:val="lt"/>
              </w:rPr>
              <w:t xml:space="preserve">De </w:t>
            </w:r>
            <w:proofErr w:type="spellStart"/>
            <w:r>
              <w:rPr>
                <w:i/>
                <w:iCs/>
                <w:lang w:val="lt"/>
              </w:rPr>
              <w:t>minimis</w:t>
            </w:r>
            <w:proofErr w:type="spellEnd"/>
            <w:r>
              <w:rPr>
                <w:lang w:val="lt"/>
              </w:rPr>
              <w:t xml:space="preserve"> reglamentus);</w:t>
            </w:r>
            <w:r>
              <w:rPr>
                <w:color w:val="242424"/>
              </w:rPr>
              <w:t xml:space="preserve"> </w:t>
            </w:r>
          </w:p>
          <w:p w14:paraId="2121709A" w14:textId="77777777" w:rsidR="00567752" w:rsidRDefault="008300CB">
            <w:pPr>
              <w:spacing w:line="257" w:lineRule="auto"/>
              <w:jc w:val="both"/>
            </w:pPr>
            <w:r>
              <w:rPr>
                <w:color w:val="242424"/>
              </w:rPr>
              <w:t xml:space="preserve">3.3.6.4. JP projekto pareiškėjas, teikdamas JP projekto paraišką, patvirtina, kad JP projekto </w:t>
            </w:r>
            <w:r>
              <w:t>pareiškėjo (juridinio asmens) valdymo organas, turintis teisę priimti sprendimus, yra priėmęs sprendimą pritarti JP projekto pareiškėjo teikiamai JP projekto paraiškai ir JP projekto įgyvendinimui;</w:t>
            </w:r>
          </w:p>
          <w:p w14:paraId="1AE97ED7" w14:textId="77777777" w:rsidR="00567752" w:rsidRDefault="008300CB">
            <w:pPr>
              <w:spacing w:line="257" w:lineRule="auto"/>
              <w:jc w:val="both"/>
            </w:pPr>
            <w:r>
              <w:t>3.3.6.5. JP projekto pareiškėjas, atitinkantis Aprašo 13.6 papunktyje nustatytas sąlygas, su JP projekto paraiška pateikia užpildytą kvietime teikti paraiškas nurodytą formą dėl PVM, kurio pagal Lietuvos Respublikos teisės aktus negalima įtraukti į PVM atskaitą, apmokėjimo valstybės biudžeto lėšomis;</w:t>
            </w:r>
          </w:p>
          <w:p w14:paraId="0AB3CF1B" w14:textId="77777777" w:rsidR="00567752" w:rsidRDefault="008300CB">
            <w:pPr>
              <w:spacing w:line="257" w:lineRule="auto"/>
              <w:jc w:val="both"/>
              <w:rPr>
                <w:lang w:val="lt"/>
              </w:rPr>
            </w:pPr>
            <w:r>
              <w:t xml:space="preserve">3.3.6.6. </w:t>
            </w:r>
            <w:r w:rsidR="003A5653" w:rsidRPr="00AD10B9">
              <w:t xml:space="preserve">JP projekto pareiškėjas teikdamas JP projekto paraišką patvirtina,  kad </w:t>
            </w:r>
            <w:r w:rsidR="003A5653" w:rsidRPr="00AD10B9">
              <w:rPr>
                <w:lang w:val="lt"/>
              </w:rPr>
              <w:t>mokėjimo prašymą kompensuoti tinkamas JP projekto išlaidas teiks arba kartu su JP projekto paraiška teikia tik gavęs teisės aktuose nustatytus (jei taikoma) sutikimus/leidimus įrengti ir prijungti prie elektros tinklo stotelę su prieiga (-</w:t>
            </w:r>
            <w:proofErr w:type="spellStart"/>
            <w:r w:rsidR="003A5653" w:rsidRPr="00AD10B9">
              <w:rPr>
                <w:lang w:val="lt"/>
              </w:rPr>
              <w:t>omis</w:t>
            </w:r>
            <w:proofErr w:type="spellEnd"/>
            <w:r w:rsidR="003A5653" w:rsidRPr="00AD10B9">
              <w:rPr>
                <w:lang w:val="lt"/>
              </w:rPr>
              <w:t>) atitinkamame nekilnojamojo turto objekte</w:t>
            </w:r>
            <w:r>
              <w:rPr>
                <w:lang w:val="lt"/>
              </w:rPr>
              <w:t>;</w:t>
            </w:r>
          </w:p>
          <w:p w14:paraId="2F1CFFD9" w14:textId="0A8D5CA6" w:rsidR="00567752" w:rsidRDefault="008300CB">
            <w:pPr>
              <w:jc w:val="both"/>
            </w:pPr>
            <w:r>
              <w:t xml:space="preserve">3.3.6.7. </w:t>
            </w:r>
            <w:r w:rsidR="006756E8" w:rsidRPr="00B15D86">
              <w:rPr>
                <w:rFonts w:eastAsiaTheme="minorHAnsi"/>
              </w:rPr>
              <w:t xml:space="preserve">JP projekto įgyvendinimo trukmė – ne daugiau kaip 12 mėn., tačiau ne ilgiau, kaip iki 2026 m. </w:t>
            </w:r>
            <w:r w:rsidR="006756E8" w:rsidRPr="00B15D86">
              <w:rPr>
                <w:rFonts w:eastAsiaTheme="minorEastAsia"/>
              </w:rPr>
              <w:t xml:space="preserve">birželio </w:t>
            </w:r>
            <w:r w:rsidR="006756E8" w:rsidRPr="00B15D86">
              <w:rPr>
                <w:rFonts w:eastAsiaTheme="minorEastAsia"/>
                <w:lang w:val="en-US"/>
              </w:rPr>
              <w:t>8</w:t>
            </w:r>
            <w:r w:rsidR="006756E8" w:rsidRPr="00B15D86">
              <w:rPr>
                <w:rFonts w:eastAsiaTheme="minorEastAsia"/>
              </w:rPr>
              <w:t xml:space="preserve"> d. </w:t>
            </w:r>
            <w:r w:rsidR="006756E8" w:rsidRPr="00B15D86">
              <w:rPr>
                <w:rFonts w:eastAsiaTheme="minorHAnsi"/>
              </w:rPr>
              <w:t xml:space="preserve">su galimybe pratęsti ne daugiau kaip 6 mėn., tačiau ne ilgiau kaip iki 2026 m. </w:t>
            </w:r>
            <w:r w:rsidR="006756E8" w:rsidRPr="00B15D86">
              <w:rPr>
                <w:rFonts w:eastAsiaTheme="minorEastAsia"/>
              </w:rPr>
              <w:t xml:space="preserve">birželio </w:t>
            </w:r>
            <w:r w:rsidR="006756E8" w:rsidRPr="00B15D86">
              <w:rPr>
                <w:rFonts w:eastAsiaTheme="minorEastAsia"/>
                <w:lang w:val="en-US"/>
              </w:rPr>
              <w:t>8</w:t>
            </w:r>
            <w:r w:rsidR="006756E8" w:rsidRPr="00B15D86">
              <w:rPr>
                <w:rFonts w:eastAsiaTheme="minorEastAsia"/>
              </w:rPr>
              <w:t xml:space="preserve"> d</w:t>
            </w:r>
            <w:r w:rsidR="006756E8" w:rsidRPr="00B15D86">
              <w:rPr>
                <w:rFonts w:eastAsiaTheme="minorHAnsi"/>
              </w:rPr>
              <w:t>.</w:t>
            </w:r>
            <w:r w:rsidR="006756E8" w:rsidRPr="00B15D86">
              <w:t>;</w:t>
            </w:r>
          </w:p>
          <w:p w14:paraId="068FF4CA" w14:textId="77777777" w:rsidR="00567752" w:rsidRDefault="008300CB">
            <w:pPr>
              <w:jc w:val="both"/>
              <w:rPr>
                <w:szCs w:val="24"/>
              </w:rPr>
            </w:pPr>
            <w:r>
              <w:t xml:space="preserve">3.3.6.8. </w:t>
            </w:r>
            <w:r>
              <w:rPr>
                <w:lang w:val="lt"/>
              </w:rPr>
              <w:t>įrengiamoje elektromobilio įkrovimo stotelėje įkrovimo prieigų suminė galia turi būti nedidesnė arba lygi 44 kW</w:t>
            </w:r>
            <w:r>
              <w:t xml:space="preserve">;  </w:t>
            </w:r>
          </w:p>
          <w:p w14:paraId="5BAE8B66" w14:textId="77777777" w:rsidR="00567752" w:rsidRDefault="008300CB">
            <w:pPr>
              <w:jc w:val="both"/>
            </w:pPr>
            <w:r>
              <w:t>3.3.6.9. įrengiama stotelė su prieiga turi turėti ne žemesnį kaip OCPP 1.6  komunikacijos protokolą ir apskaitos/atsiskaitymo funkcionalumą;</w:t>
            </w:r>
          </w:p>
          <w:p w14:paraId="5226B3BA" w14:textId="77777777" w:rsidR="00567752" w:rsidRDefault="008300CB">
            <w:pPr>
              <w:spacing w:line="257" w:lineRule="auto"/>
              <w:jc w:val="both"/>
            </w:pPr>
            <w:r>
              <w:t>3.3.6.10. įrengta stotelė su prieiga (-</w:t>
            </w:r>
            <w:proofErr w:type="spellStart"/>
            <w:r>
              <w:t>omis</w:t>
            </w:r>
            <w:proofErr w:type="spellEnd"/>
            <w:r>
              <w:t>)  ir įsigytais priedais ar papildoma įranga (įskaitant dinaminio galios (apkrovos) valdymo skaitiklį) turi užtikrinti dinaminio galios valdymo funkcijos veikimą;</w:t>
            </w:r>
          </w:p>
          <w:p w14:paraId="31C9C116" w14:textId="77777777" w:rsidR="00567752" w:rsidRDefault="008300CB">
            <w:pPr>
              <w:jc w:val="both"/>
              <w:rPr>
                <w:lang w:val="lt"/>
              </w:rPr>
            </w:pPr>
            <w:r>
              <w:t xml:space="preserve">3.3.6.11. </w:t>
            </w:r>
            <w:r w:rsidR="003A5653" w:rsidRPr="00AD10B9">
              <w:t xml:space="preserve">didžiausia galima JP projekto finansuojamoji dalis – iki 50 proc. visų tinkamų finansuoti JP projekto išlaidų, apskaičiuojamų pagal Aprašo 14.2 papunktyje nurodytus fiksuotuosius vieneto įkainius ūkinės veiklos nevykdantiems juridiniams asmenims ir ūkinę veiklą vykdantiems juridiniams asmenims, </w:t>
            </w:r>
            <w:r w:rsidR="003A5653" w:rsidRPr="00AD10B9">
              <w:rPr>
                <w:lang w:val="lt"/>
              </w:rPr>
              <w:t xml:space="preserve">nepažeidžiant </w:t>
            </w:r>
            <w:r w:rsidR="003A5653" w:rsidRPr="00AD10B9">
              <w:rPr>
                <w:i/>
                <w:iCs/>
                <w:lang w:val="lt"/>
              </w:rPr>
              <w:t xml:space="preserve">De </w:t>
            </w:r>
            <w:proofErr w:type="spellStart"/>
            <w:r w:rsidR="003A5653" w:rsidRPr="00AD10B9">
              <w:rPr>
                <w:i/>
                <w:iCs/>
                <w:lang w:val="lt"/>
              </w:rPr>
              <w:t>minimis</w:t>
            </w:r>
            <w:proofErr w:type="spellEnd"/>
            <w:r w:rsidR="003A5653" w:rsidRPr="00AD10B9">
              <w:rPr>
                <w:lang w:val="lt"/>
              </w:rPr>
              <w:t xml:space="preserve"> reglamentų arba Bendrojo bendrosios išimties reglamento reikalavimų (kai taikoma</w:t>
            </w:r>
            <w:r w:rsidR="003A5653">
              <w:rPr>
                <w:lang w:val="lt"/>
              </w:rPr>
              <w:t>);</w:t>
            </w:r>
          </w:p>
          <w:p w14:paraId="24012CA8" w14:textId="77777777" w:rsidR="00567752" w:rsidRDefault="008300CB">
            <w:pPr>
              <w:jc w:val="both"/>
              <w:rPr>
                <w:lang w:val="lt"/>
              </w:rPr>
            </w:pPr>
            <w:r>
              <w:rPr>
                <w:lang w:val="lt"/>
              </w:rPr>
              <w:t xml:space="preserve">3.3.6.12. </w:t>
            </w:r>
            <w:r w:rsidR="003A5653" w:rsidRPr="00AD10B9">
              <w:rPr>
                <w:szCs w:val="24"/>
                <w:lang w:val="lt"/>
              </w:rPr>
              <w:t>Ūkinę veiklą</w:t>
            </w:r>
            <w:r w:rsidR="003A5653" w:rsidRPr="00CB0F28">
              <w:rPr>
                <w:b/>
                <w:bCs/>
                <w:szCs w:val="24"/>
                <w:lang w:val="lt"/>
              </w:rPr>
              <w:t xml:space="preserve"> </w:t>
            </w:r>
            <w:r w:rsidR="003A5653" w:rsidRPr="00AD10B9">
              <w:rPr>
                <w:szCs w:val="24"/>
                <w:lang w:val="lt"/>
              </w:rPr>
              <w:t>vykdančiam JP projekto pareiškėjui, turinčiam didelės įmonės statusą, didžiausia galima JP projekto finansuojamoji dalis – iki 20 proc., o ūkinę veiklą vykdančiam JP projekto pareiškėjui, turinčiam vidutinės įmonės statusą, didžiausia galima JP projekto finansuojamoji dalis – iki 40 proc. visų tinkamų finansuoti JP projekto išlaidų, apskaičiuojamų pagal Aprašo 14.2 papunktyje nurodytus fiksuotuosius vieneto įkainius juridiniams asmenims, jeigu JP projekto paraiškos</w:t>
            </w:r>
            <w:r w:rsidR="003A5653" w:rsidRPr="513F04F4">
              <w:rPr>
                <w:szCs w:val="24"/>
                <w:lang w:val="lt"/>
              </w:rPr>
              <w:t xml:space="preserve"> teikimo metu JP projekto pareiškėjas pasirenka, kad valstybės pagalba JP projektui bus teikiama pagal Aprašo 8.2 papunktį (taikant Bendrąjį bendrosios išimties reglamentą</w:t>
            </w:r>
            <w:r w:rsidR="003A5653">
              <w:t>);</w:t>
            </w:r>
          </w:p>
          <w:p w14:paraId="5C1ADD54" w14:textId="77777777" w:rsidR="00567752" w:rsidRDefault="008300CB">
            <w:pPr>
              <w:jc w:val="both"/>
              <w:rPr>
                <w:i/>
                <w:iCs/>
              </w:rPr>
            </w:pPr>
            <w:r>
              <w:rPr>
                <w:lang w:val="lt"/>
              </w:rPr>
              <w:lastRenderedPageBreak/>
              <w:t>3.3.6.13. Aprašo 13.6 papunktyje</w:t>
            </w:r>
            <w:r>
              <w:t xml:space="preserve"> nurodytų pareiškėjų JP projektams tinkamų finansuoti išlaidų apskaičiavimui taikomas Aprašo 14.2 papunktyje nurodytas fiksuotas vieneto įkainis juridiniam</w:t>
            </w:r>
            <w:r w:rsidR="003A5653">
              <w:t>s asmenims su PVM;</w:t>
            </w:r>
          </w:p>
          <w:p w14:paraId="0DA9D77B" w14:textId="77777777" w:rsidR="00567752" w:rsidRDefault="008300CB">
            <w:pPr>
              <w:jc w:val="both"/>
              <w:rPr>
                <w:lang w:val="lt"/>
              </w:rPr>
            </w:pPr>
            <w:r>
              <w:rPr>
                <w:lang w:val="lt"/>
              </w:rPr>
              <w:t xml:space="preserve">3.3.6.14. </w:t>
            </w:r>
            <w:r>
              <w:rPr>
                <w:color w:val="000000"/>
                <w:lang w:val="lt"/>
              </w:rPr>
              <w:t>jei JP projekto pareiškėjas JP projekto paraiškoje nurodo, kad</w:t>
            </w:r>
            <w:r>
              <w:t xml:space="preserve"> prašoma finansavimo pagal </w:t>
            </w:r>
            <w:r>
              <w:rPr>
                <w:lang w:val="lt"/>
              </w:rPr>
              <w:t>Bendrąjį bendrosios išimties reglamentą,</w:t>
            </w:r>
            <w:r>
              <w:t xml:space="preserve"> JP projekto pareiškėjas</w:t>
            </w:r>
            <w:r>
              <w:rPr>
                <w:lang w:val="lt"/>
              </w:rPr>
              <w:t xml:space="preserve"> </w:t>
            </w:r>
            <w:r>
              <w:t>su JP projekto paraiška pateikia</w:t>
            </w:r>
            <w:r>
              <w:rPr>
                <w:lang w:val="lt"/>
              </w:rPr>
              <w:t xml:space="preserve">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(kai taikoma) arba  kvietime teikti paraiškas nustatytos formos pažymą dėl didelės įmonės statuso ir susijusių įmonių duomenų (kai taikoma).</w:t>
            </w:r>
          </w:p>
          <w:p w14:paraId="47BC35BE" w14:textId="77777777" w:rsidR="00567752" w:rsidRDefault="00567752">
            <w:pPr>
              <w:jc w:val="both"/>
            </w:pPr>
          </w:p>
        </w:tc>
      </w:tr>
      <w:tr w:rsidR="00567752" w14:paraId="6F0A72B6" w14:textId="77777777">
        <w:trPr>
          <w:trHeight w:val="285"/>
        </w:trPr>
        <w:tc>
          <w:tcPr>
            <w:tcW w:w="15225" w:type="dxa"/>
          </w:tcPr>
          <w:p w14:paraId="6B23E3E3" w14:textId="77777777" w:rsidR="00567752" w:rsidRDefault="008300CB">
            <w:pPr>
              <w:rPr>
                <w:b/>
                <w:szCs w:val="24"/>
              </w:rPr>
            </w:pPr>
            <w:r>
              <w:rPr>
                <w:b/>
                <w:szCs w:val="24"/>
              </w:rPr>
              <w:lastRenderedPageBreak/>
              <w:t>4. Projekto tikslinės grupės</w:t>
            </w:r>
          </w:p>
          <w:p w14:paraId="5AEA7153" w14:textId="77777777" w:rsidR="00567752" w:rsidRDefault="008300CB">
            <w:pPr>
              <w:jc w:val="both"/>
              <w:rPr>
                <w:iCs/>
                <w:szCs w:val="24"/>
              </w:rPr>
            </w:pPr>
            <w:r>
              <w:rPr>
                <w:iCs/>
                <w:szCs w:val="24"/>
              </w:rPr>
              <w:t>4.1. JP ir JP projektų tikslinė grupė – fiziniai ir juridiniai asmenys, turintys ir (arba) naudojantys elektromobilius arba ketinantys juos turėti ir (arba) naudoti.</w:t>
            </w:r>
          </w:p>
        </w:tc>
      </w:tr>
      <w:tr w:rsidR="00567752" w14:paraId="66736BD9" w14:textId="77777777">
        <w:trPr>
          <w:trHeight w:val="285"/>
        </w:trPr>
        <w:tc>
          <w:tcPr>
            <w:tcW w:w="15225" w:type="dxa"/>
          </w:tcPr>
          <w:p w14:paraId="7EDFB017" w14:textId="77777777" w:rsidR="00567752" w:rsidRDefault="008300CB">
            <w:pPr>
              <w:rPr>
                <w:b/>
                <w:sz w:val="22"/>
                <w:szCs w:val="22"/>
              </w:rPr>
            </w:pPr>
            <w:r>
              <w:rPr>
                <w:b/>
                <w:szCs w:val="24"/>
              </w:rPr>
              <w:t>5. Horizontaliųjų principų (toliau – HP) reikalavimai</w:t>
            </w:r>
          </w:p>
        </w:tc>
      </w:tr>
      <w:tr w:rsidR="00567752" w14:paraId="72882393" w14:textId="77777777">
        <w:tc>
          <w:tcPr>
            <w:tcW w:w="15225" w:type="dxa"/>
          </w:tcPr>
          <w:p w14:paraId="74FD49A8" w14:textId="77777777" w:rsidR="00567752" w:rsidRDefault="008300CB">
            <w:pPr>
              <w:jc w:val="both"/>
              <w:rPr>
                <w:szCs w:val="24"/>
                <w:highlight w:val="yellow"/>
              </w:rPr>
            </w:pPr>
            <w:r>
              <w:rPr>
                <w:szCs w:val="24"/>
              </w:rPr>
              <w:t xml:space="preserve">5.1. Neutralus – projektas negali daryti neigiamo poveikio horizontaliems principams. Reikšmingos žalos nedarymo principo vertinimas pateikiamas šio Aprašo 1 priede. </w:t>
            </w:r>
          </w:p>
          <w:p w14:paraId="33FFAC77" w14:textId="77777777" w:rsidR="00567752" w:rsidRDefault="008300CB">
            <w:pPr>
              <w:jc w:val="both"/>
              <w:rPr>
                <w:i/>
                <w:iCs/>
                <w:szCs w:val="24"/>
              </w:rPr>
            </w:pPr>
            <w:r>
              <w:t>5.2. JP projektai turi atitikti reikšmingos žalos nedarymo horizontaliuosius principus, aprašytus Aprašo 1 priede.</w:t>
            </w:r>
          </w:p>
        </w:tc>
      </w:tr>
      <w:tr w:rsidR="00567752" w14:paraId="33774B17" w14:textId="77777777">
        <w:tc>
          <w:tcPr>
            <w:tcW w:w="15225" w:type="dxa"/>
          </w:tcPr>
          <w:p w14:paraId="6BC9B024" w14:textId="77777777" w:rsidR="00567752" w:rsidRDefault="008300CB">
            <w:pPr>
              <w:spacing w:line="259" w:lineRule="auto"/>
              <w:jc w:val="both"/>
              <w:rPr>
                <w:b/>
                <w:iCs/>
                <w:szCs w:val="24"/>
              </w:rPr>
            </w:pPr>
            <w:r>
              <w:rPr>
                <w:b/>
                <w:iCs/>
                <w:szCs w:val="24"/>
              </w:rPr>
              <w:t>6. Europos Sąjungos pagrindinių teisių chartijos (toliau – Chartija) reikalavimai</w:t>
            </w:r>
          </w:p>
        </w:tc>
      </w:tr>
      <w:tr w:rsidR="00567752" w14:paraId="4BCF4925" w14:textId="77777777">
        <w:tc>
          <w:tcPr>
            <w:tcW w:w="15225" w:type="dxa"/>
          </w:tcPr>
          <w:p w14:paraId="02888E7F" w14:textId="77777777" w:rsidR="00567752" w:rsidRDefault="008300CB">
            <w:pPr>
              <w:jc w:val="both"/>
              <w:rPr>
                <w:i/>
                <w:iCs/>
                <w:szCs w:val="24"/>
              </w:rPr>
            </w:pPr>
            <w:r>
              <w:rPr>
                <w:iCs/>
                <w:szCs w:val="24"/>
              </w:rPr>
              <w:t>6.1. Veikla nepažeidžia Europos Sąjungos pagrindinių teisių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p>
        </w:tc>
      </w:tr>
      <w:tr w:rsidR="00567752" w14:paraId="32EAE381" w14:textId="77777777">
        <w:tc>
          <w:tcPr>
            <w:tcW w:w="15225" w:type="dxa"/>
          </w:tcPr>
          <w:p w14:paraId="6A35F452" w14:textId="77777777" w:rsidR="00567752" w:rsidRDefault="008300CB">
            <w:pPr>
              <w:rPr>
                <w:b/>
                <w:szCs w:val="24"/>
              </w:rPr>
            </w:pPr>
            <w:r>
              <w:rPr>
                <w:b/>
                <w:szCs w:val="24"/>
              </w:rPr>
              <w:t>7. Apskritis, kurioje gali būti įgyvendinami projektai</w:t>
            </w:r>
          </w:p>
        </w:tc>
      </w:tr>
      <w:tr w:rsidR="00567752" w14:paraId="79FE069C" w14:textId="77777777">
        <w:tc>
          <w:tcPr>
            <w:tcW w:w="15225" w:type="dxa"/>
          </w:tcPr>
          <w:p w14:paraId="78268D0C" w14:textId="77777777" w:rsidR="00567752" w:rsidRDefault="008300CB">
            <w:pPr>
              <w:jc w:val="both"/>
              <w:rPr>
                <w:szCs w:val="24"/>
              </w:rPr>
            </w:pPr>
            <w:r>
              <w:rPr>
                <w:szCs w:val="24"/>
              </w:rPr>
              <w:t>7.1. Netaikoma</w:t>
            </w:r>
          </w:p>
        </w:tc>
      </w:tr>
      <w:tr w:rsidR="00567752" w14:paraId="26AEE55A" w14:textId="77777777">
        <w:tc>
          <w:tcPr>
            <w:tcW w:w="15225" w:type="dxa"/>
          </w:tcPr>
          <w:p w14:paraId="21507540" w14:textId="77777777" w:rsidR="00567752" w:rsidRDefault="008300CB">
            <w:pPr>
              <w:jc w:val="both"/>
              <w:rPr>
                <w:b/>
                <w:szCs w:val="24"/>
              </w:rPr>
            </w:pPr>
            <w:r>
              <w:rPr>
                <w:b/>
                <w:szCs w:val="24"/>
              </w:rPr>
              <w:t>8. Reikalavimai valstybės pagalbai (kurie nėra nurodyti kituose Aprašo punktuose)</w:t>
            </w:r>
          </w:p>
        </w:tc>
      </w:tr>
      <w:tr w:rsidR="00567752" w14:paraId="3CC1B5B8" w14:textId="77777777">
        <w:tc>
          <w:tcPr>
            <w:tcW w:w="15225" w:type="dxa"/>
          </w:tcPr>
          <w:p w14:paraId="1EA18404" w14:textId="77777777" w:rsidR="00567752" w:rsidRDefault="008300CB">
            <w:pPr>
              <w:spacing w:line="259" w:lineRule="auto"/>
              <w:jc w:val="both"/>
              <w:rPr>
                <w:color w:val="000000"/>
              </w:rPr>
            </w:pPr>
            <w:r>
              <w:rPr>
                <w:color w:val="000000"/>
              </w:rPr>
              <w:t>8.1. Reikalavimai JP projektams, įgyvendinamiems pagal Aprašo 3.</w:t>
            </w:r>
            <w:r>
              <w:rPr>
                <w:color w:val="000000"/>
                <w:lang w:val="lt"/>
              </w:rPr>
              <w:t>3.2, 3.3.3, 3.3.4, 3.3.5 ir 3.3.6 papunkčius:</w:t>
            </w:r>
          </w:p>
          <w:p w14:paraId="35524A85" w14:textId="77777777" w:rsidR="00567752" w:rsidRDefault="008300CB">
            <w:pPr>
              <w:spacing w:line="259" w:lineRule="auto"/>
              <w:jc w:val="both"/>
              <w:rPr>
                <w:color w:val="000000"/>
                <w:lang w:val="lt"/>
              </w:rPr>
            </w:pPr>
            <w:r>
              <w:rPr>
                <w:color w:val="000000"/>
                <w:shd w:val="clear" w:color="auto" w:fill="FFFFFF"/>
              </w:rPr>
              <w:t xml:space="preserve">8.1.1. </w:t>
            </w:r>
            <w:r w:rsidR="003A5653">
              <w:rPr>
                <w:color w:val="000000"/>
                <w:lang w:val="lt"/>
              </w:rPr>
              <w:t xml:space="preserve">Finansavimas </w:t>
            </w:r>
            <w:r w:rsidR="003A5653" w:rsidRPr="00E842CD">
              <w:rPr>
                <w:color w:val="000000"/>
                <w:lang w:val="lt"/>
              </w:rPr>
              <w:t xml:space="preserve">skiriamas JP projektams, </w:t>
            </w:r>
            <w:r w:rsidR="003A5653" w:rsidRPr="00E842CD">
              <w:rPr>
                <w:color w:val="000000" w:themeColor="text1"/>
                <w:lang w:val="lt"/>
              </w:rPr>
              <w:t xml:space="preserve">kurių pareiškėjai yra </w:t>
            </w:r>
            <w:r w:rsidR="003A5653" w:rsidRPr="00E842CD">
              <w:rPr>
                <w:color w:val="000000"/>
                <w:lang w:val="lt"/>
              </w:rPr>
              <w:t xml:space="preserve">fiziniai </w:t>
            </w:r>
            <w:r w:rsidR="003A5653" w:rsidRPr="00E842CD">
              <w:rPr>
                <w:color w:val="000000" w:themeColor="text1"/>
                <w:lang w:val="lt"/>
              </w:rPr>
              <w:t xml:space="preserve">arba juridiniai </w:t>
            </w:r>
            <w:r w:rsidR="003A5653" w:rsidRPr="00E842CD">
              <w:rPr>
                <w:color w:val="000000"/>
                <w:lang w:val="lt"/>
              </w:rPr>
              <w:t xml:space="preserve">asmenys, vykdantys ūkinę veiklą, </w:t>
            </w:r>
            <w:r w:rsidR="003A5653" w:rsidRPr="00E842CD">
              <w:rPr>
                <w:color w:val="000000" w:themeColor="text1"/>
                <w:lang w:val="lt"/>
              </w:rPr>
              <w:t xml:space="preserve">arba Aprašo 3.3.4 papunktyje nurodytiems </w:t>
            </w:r>
            <w:r w:rsidR="003A5653" w:rsidRPr="00E842CD">
              <w:rPr>
                <w:color w:val="000000"/>
                <w:lang w:val="lt"/>
              </w:rPr>
              <w:t xml:space="preserve">bendrasavininkams, </w:t>
            </w:r>
            <w:r w:rsidR="003A5653" w:rsidRPr="00E842CD">
              <w:rPr>
                <w:lang w:val="lt"/>
              </w:rPr>
              <w:t xml:space="preserve">arba juridiniam asmeniui, kurio vykdoma ūkinė veikla yra registruota </w:t>
            </w:r>
            <w:r w:rsidR="003A5653" w:rsidRPr="00E842CD">
              <w:rPr>
                <w:color w:val="000000" w:themeColor="text1"/>
                <w:lang w:val="lt"/>
              </w:rPr>
              <w:t>nekilnojamojo turto objekte, kuriame JP projekto pareiškėjas (vykdytojas) – fizinis asmuo įrengia stotelę su prieiga (-</w:t>
            </w:r>
            <w:proofErr w:type="spellStart"/>
            <w:r w:rsidR="003A5653" w:rsidRPr="00E842CD">
              <w:rPr>
                <w:color w:val="000000" w:themeColor="text1"/>
                <w:lang w:val="lt"/>
              </w:rPr>
              <w:t>omis</w:t>
            </w:r>
            <w:proofErr w:type="spellEnd"/>
            <w:r w:rsidR="003A5653" w:rsidRPr="00E842CD">
              <w:rPr>
                <w:color w:val="000000" w:themeColor="text1"/>
                <w:lang w:val="lt"/>
              </w:rPr>
              <w:t>)</w:t>
            </w:r>
            <w:r w:rsidR="003A5653">
              <w:rPr>
                <w:color w:val="000000" w:themeColor="text1"/>
                <w:lang w:val="lt"/>
              </w:rPr>
              <w:t>,</w:t>
            </w:r>
            <w:r w:rsidR="003A5653" w:rsidRPr="00E842CD">
              <w:rPr>
                <w:color w:val="000000" w:themeColor="text1"/>
                <w:lang w:val="lt"/>
              </w:rPr>
              <w:t xml:space="preserve">  </w:t>
            </w:r>
            <w:r w:rsidR="003A5653" w:rsidRPr="00E842CD">
              <w:rPr>
                <w:color w:val="000000"/>
                <w:lang w:val="lt"/>
              </w:rPr>
              <w:t xml:space="preserve">vadovaujantis </w:t>
            </w:r>
            <w:r w:rsidR="003A5653" w:rsidRPr="00E842CD">
              <w:rPr>
                <w:i/>
                <w:iCs/>
                <w:color w:val="000000"/>
                <w:lang w:val="lt"/>
              </w:rPr>
              <w:t xml:space="preserve">De </w:t>
            </w:r>
            <w:proofErr w:type="spellStart"/>
            <w:r w:rsidR="003A5653" w:rsidRPr="00E842CD">
              <w:rPr>
                <w:i/>
                <w:iCs/>
                <w:color w:val="000000"/>
                <w:lang w:val="lt"/>
              </w:rPr>
              <w:t>minimis</w:t>
            </w:r>
            <w:proofErr w:type="spellEnd"/>
            <w:r w:rsidR="003A5653" w:rsidRPr="00E842CD">
              <w:rPr>
                <w:i/>
                <w:iCs/>
                <w:color w:val="000000"/>
                <w:lang w:val="lt"/>
              </w:rPr>
              <w:t xml:space="preserve"> </w:t>
            </w:r>
            <w:r w:rsidR="003A5653" w:rsidRPr="00E842CD">
              <w:rPr>
                <w:color w:val="000000"/>
                <w:lang w:val="lt"/>
              </w:rPr>
              <w:t>reglamentų nuostatomis. Bendra nereikšmingos (</w:t>
            </w:r>
            <w:r w:rsidR="003A5653" w:rsidRPr="00E842CD">
              <w:rPr>
                <w:i/>
                <w:iCs/>
                <w:color w:val="000000"/>
                <w:lang w:val="lt"/>
              </w:rPr>
              <w:t xml:space="preserve">de </w:t>
            </w:r>
            <w:proofErr w:type="spellStart"/>
            <w:r w:rsidR="003A5653" w:rsidRPr="00E842CD">
              <w:rPr>
                <w:i/>
                <w:iCs/>
                <w:color w:val="000000"/>
                <w:lang w:val="lt"/>
              </w:rPr>
              <w:t>minimis</w:t>
            </w:r>
            <w:proofErr w:type="spellEnd"/>
            <w:r w:rsidR="003A5653" w:rsidRPr="00E842CD">
              <w:rPr>
                <w:color w:val="000000"/>
                <w:lang w:val="lt"/>
              </w:rPr>
              <w:t xml:space="preserve">) pagalbos, suteiktos vienam ūkio subjektui (JP projekto pareiškėjui, </w:t>
            </w:r>
            <w:r w:rsidR="003A5653" w:rsidRPr="009052E7">
              <w:rPr>
                <w:color w:val="000000"/>
                <w:lang w:val="lt"/>
              </w:rPr>
              <w:t xml:space="preserve">Aprašo 3.3.4 papunktyje nurodytam </w:t>
            </w:r>
            <w:r w:rsidR="003A5653" w:rsidRPr="00E842CD">
              <w:rPr>
                <w:color w:val="000000"/>
                <w:lang w:val="lt"/>
              </w:rPr>
              <w:t>bendrasavininkui</w:t>
            </w:r>
            <w:r w:rsidR="003A5653" w:rsidRPr="00E842CD">
              <w:rPr>
                <w:color w:val="000000" w:themeColor="text1"/>
                <w:lang w:val="lt"/>
              </w:rPr>
              <w:t xml:space="preserve">, </w:t>
            </w:r>
            <w:r w:rsidR="003A5653" w:rsidRPr="00E842CD">
              <w:rPr>
                <w:lang w:val="lt"/>
              </w:rPr>
              <w:t xml:space="preserve">juridiniam asmeniui, kurio vykdoma ūkinė veikla yra registruota </w:t>
            </w:r>
            <w:r w:rsidR="003A5653" w:rsidRPr="00E842CD">
              <w:rPr>
                <w:color w:val="000000" w:themeColor="text1"/>
                <w:lang w:val="lt"/>
              </w:rPr>
              <w:t>nekilnojamojo turto objekte, kuriame JP projekto pareiškėjas (vykdytojas) – fizinis asmuo įrengia stotelę su prieiga (-</w:t>
            </w:r>
            <w:proofErr w:type="spellStart"/>
            <w:r w:rsidR="003A5653" w:rsidRPr="00E842CD">
              <w:rPr>
                <w:color w:val="000000" w:themeColor="text1"/>
                <w:lang w:val="lt"/>
              </w:rPr>
              <w:t>omis</w:t>
            </w:r>
            <w:proofErr w:type="spellEnd"/>
            <w:r w:rsidR="003A5653" w:rsidRPr="00E842CD">
              <w:rPr>
                <w:color w:val="000000" w:themeColor="text1"/>
                <w:lang w:val="lt"/>
              </w:rPr>
              <w:t>),</w:t>
            </w:r>
            <w:r w:rsidR="003A5653" w:rsidRPr="00E842CD">
              <w:rPr>
                <w:color w:val="000000"/>
                <w:lang w:val="lt"/>
              </w:rPr>
              <w:t xml:space="preserve"> per 3 finansinius metus</w:t>
            </w:r>
            <w:r w:rsidR="003A5653">
              <w:rPr>
                <w:color w:val="000000"/>
                <w:lang w:val="lt"/>
              </w:rPr>
              <w:t xml:space="preserve"> (jeigu </w:t>
            </w:r>
            <w:r w:rsidR="003A5653" w:rsidRPr="002A2F32">
              <w:rPr>
                <w:i/>
                <w:iCs/>
                <w:color w:val="000000"/>
                <w:lang w:val="lt"/>
              </w:rPr>
              <w:t xml:space="preserve">de </w:t>
            </w:r>
            <w:proofErr w:type="spellStart"/>
            <w:r w:rsidR="003A5653" w:rsidRPr="002A2F32">
              <w:rPr>
                <w:i/>
                <w:iCs/>
                <w:color w:val="000000"/>
                <w:lang w:val="lt"/>
              </w:rPr>
              <w:t>minimis</w:t>
            </w:r>
            <w:proofErr w:type="spellEnd"/>
            <w:r w:rsidR="003A5653">
              <w:rPr>
                <w:color w:val="000000"/>
                <w:lang w:val="lt"/>
              </w:rPr>
              <w:t xml:space="preserve"> pagalba teikiama pagal </w:t>
            </w:r>
            <w:r w:rsidR="003A5653" w:rsidRPr="005A11AE">
              <w:rPr>
                <w:color w:val="000000"/>
                <w:lang w:val="lt"/>
              </w:rPr>
              <w:t>2023 m. gruodžio 13 d. Komisijos reglamentą (ES) 2023/2831</w:t>
            </w:r>
            <w:r w:rsidR="003A5653">
              <w:rPr>
                <w:color w:val="000000"/>
                <w:lang w:val="lt"/>
              </w:rPr>
              <w:t xml:space="preserve"> – per </w:t>
            </w:r>
            <w:r w:rsidR="003A5653" w:rsidRPr="005F05D9">
              <w:rPr>
                <w:color w:val="000000"/>
                <w:lang w:val="lt"/>
              </w:rPr>
              <w:t>bet kurį trejų metų laikotarpį</w:t>
            </w:r>
            <w:r w:rsidR="003A5653">
              <w:rPr>
                <w:color w:val="000000"/>
                <w:lang w:val="lt"/>
              </w:rPr>
              <w:t>)</w:t>
            </w:r>
            <w:r w:rsidR="003A5653" w:rsidRPr="00E842CD">
              <w:rPr>
                <w:color w:val="000000"/>
                <w:lang w:val="lt"/>
              </w:rPr>
              <w:t xml:space="preserve">, suma neturi viršyti </w:t>
            </w:r>
            <w:r w:rsidR="003A5653" w:rsidRPr="00E842CD">
              <w:rPr>
                <w:i/>
                <w:iCs/>
                <w:color w:val="000000"/>
                <w:lang w:val="lt"/>
              </w:rPr>
              <w:t xml:space="preserve">De </w:t>
            </w:r>
            <w:proofErr w:type="spellStart"/>
            <w:r w:rsidR="003A5653" w:rsidRPr="00E842CD">
              <w:rPr>
                <w:i/>
                <w:iCs/>
                <w:color w:val="000000"/>
                <w:lang w:val="lt"/>
              </w:rPr>
              <w:t>minimis</w:t>
            </w:r>
            <w:proofErr w:type="spellEnd"/>
            <w:r w:rsidR="003A5653" w:rsidRPr="00E842CD">
              <w:rPr>
                <w:color w:val="000000"/>
                <w:lang w:val="lt"/>
              </w:rPr>
              <w:t xml:space="preserve"> reglamentuose nustatytų pagalbos ribų. </w:t>
            </w:r>
            <w:r w:rsidR="003A5653" w:rsidRPr="00E842CD">
              <w:rPr>
                <w:i/>
                <w:iCs/>
                <w:color w:val="000000"/>
                <w:lang w:val="lt"/>
              </w:rPr>
              <w:t xml:space="preserve">De </w:t>
            </w:r>
            <w:proofErr w:type="spellStart"/>
            <w:r w:rsidR="003A5653" w:rsidRPr="00E842CD">
              <w:rPr>
                <w:i/>
                <w:iCs/>
                <w:color w:val="000000"/>
                <w:lang w:val="lt"/>
              </w:rPr>
              <w:t>minimis</w:t>
            </w:r>
            <w:proofErr w:type="spellEnd"/>
            <w:r w:rsidR="003A5653" w:rsidRPr="00E842CD">
              <w:rPr>
                <w:color w:val="000000"/>
                <w:lang w:val="lt"/>
              </w:rPr>
              <w:t xml:space="preserve"> pagalba gali būti teikiama pagal vieną iš </w:t>
            </w:r>
            <w:r w:rsidR="003A5653" w:rsidRPr="00E842CD">
              <w:rPr>
                <w:i/>
                <w:iCs/>
                <w:color w:val="000000"/>
                <w:lang w:val="lt"/>
              </w:rPr>
              <w:t xml:space="preserve">De </w:t>
            </w:r>
            <w:proofErr w:type="spellStart"/>
            <w:r w:rsidR="003A5653" w:rsidRPr="00E842CD">
              <w:rPr>
                <w:i/>
                <w:iCs/>
                <w:color w:val="000000"/>
                <w:lang w:val="lt"/>
              </w:rPr>
              <w:t>minimis</w:t>
            </w:r>
            <w:proofErr w:type="spellEnd"/>
            <w:r w:rsidR="003A5653" w:rsidRPr="00E842CD">
              <w:rPr>
                <w:color w:val="000000"/>
                <w:lang w:val="lt"/>
              </w:rPr>
              <w:t xml:space="preserve"> reglamentų, kurį pasirenka JP projekto pareiškėjas JP projekto</w:t>
            </w:r>
            <w:r w:rsidR="003A5653">
              <w:rPr>
                <w:color w:val="000000"/>
                <w:lang w:val="lt"/>
              </w:rPr>
              <w:t xml:space="preserve"> paraiškos teikimo metu</w:t>
            </w:r>
            <w:r>
              <w:rPr>
                <w:color w:val="000000"/>
                <w:lang w:val="lt"/>
              </w:rPr>
              <w:t>.</w:t>
            </w:r>
          </w:p>
          <w:p w14:paraId="3101AB95" w14:textId="77777777" w:rsidR="00567752" w:rsidRDefault="008300CB">
            <w:pPr>
              <w:spacing w:line="259" w:lineRule="auto"/>
              <w:jc w:val="both"/>
              <w:rPr>
                <w:shd w:val="clear" w:color="auto" w:fill="FFFFFF"/>
              </w:rPr>
            </w:pPr>
            <w:r>
              <w:rPr>
                <w:color w:val="000000"/>
              </w:rPr>
              <w:lastRenderedPageBreak/>
              <w:t xml:space="preserve">8.1.2. Finansavimo JP projektui atitikties </w:t>
            </w:r>
            <w:r>
              <w:rPr>
                <w:i/>
                <w:iCs/>
                <w:color w:val="000000"/>
              </w:rPr>
              <w:t xml:space="preserve">De </w:t>
            </w:r>
            <w:proofErr w:type="spellStart"/>
            <w:r>
              <w:rPr>
                <w:i/>
                <w:iCs/>
                <w:color w:val="000000"/>
              </w:rPr>
              <w:t>minimis</w:t>
            </w:r>
            <w:proofErr w:type="spellEnd"/>
            <w:r>
              <w:rPr>
                <w:color w:val="000000"/>
              </w:rPr>
              <w:t xml:space="preserve"> reglamentams vertinimą atlieka JP vykdytojas pagal Ap</w:t>
            </w:r>
            <w:r>
              <w:t xml:space="preserve">rašo priedus </w:t>
            </w:r>
            <w:r>
              <w:rPr>
                <w:shd w:val="clear" w:color="auto" w:fill="FFFFFF"/>
              </w:rPr>
              <w:t>–</w:t>
            </w:r>
            <w:r>
              <w:t xml:space="preserve"> Projekto atitikties „</w:t>
            </w:r>
            <w:r>
              <w:rPr>
                <w:i/>
                <w:iCs/>
              </w:rPr>
              <w:t xml:space="preserve">de </w:t>
            </w:r>
            <w:proofErr w:type="spellStart"/>
            <w:r>
              <w:rPr>
                <w:i/>
                <w:iCs/>
              </w:rPr>
              <w:t>minimis</w:t>
            </w:r>
            <w:proofErr w:type="spellEnd"/>
            <w:r>
              <w:t xml:space="preserve">“ pagalbos taisyklėms patikros lapus. </w:t>
            </w:r>
          </w:p>
          <w:p w14:paraId="28202FBF" w14:textId="77777777" w:rsidR="00567752" w:rsidRDefault="008300CB">
            <w:pPr>
              <w:tabs>
                <w:tab w:val="left" w:pos="451"/>
              </w:tabs>
              <w:spacing w:line="259" w:lineRule="auto"/>
              <w:jc w:val="both"/>
              <w:rPr>
                <w:shd w:val="clear" w:color="auto" w:fill="FFFFFF"/>
              </w:rPr>
            </w:pPr>
            <w:r>
              <w:rPr>
                <w:shd w:val="clear" w:color="auto" w:fill="FFFFFF"/>
              </w:rPr>
              <w:t>8.1.3. Finansavimas, skiriamas JP vykdytojui ir JP projektų pareiškėjams – fiziniams asmenims ir juridiniams asmenims, nevykdantiems ūkinės veiklos, nėra valstybės pagalba ar nereikšminga (</w:t>
            </w:r>
            <w:r>
              <w:rPr>
                <w:i/>
                <w:iCs/>
                <w:shd w:val="clear" w:color="auto" w:fill="FFFFFF"/>
              </w:rPr>
              <w:t xml:space="preserve">de </w:t>
            </w:r>
            <w:proofErr w:type="spellStart"/>
            <w:r>
              <w:rPr>
                <w:i/>
                <w:iCs/>
                <w:shd w:val="clear" w:color="auto" w:fill="FFFFFF"/>
              </w:rPr>
              <w:t>minimis</w:t>
            </w:r>
            <w:proofErr w:type="spellEnd"/>
            <w:r>
              <w:rPr>
                <w:i/>
                <w:iCs/>
                <w:shd w:val="clear" w:color="auto" w:fill="FFFFFF"/>
              </w:rPr>
              <w:t xml:space="preserve">) </w:t>
            </w:r>
            <w:r>
              <w:rPr>
                <w:shd w:val="clear" w:color="auto" w:fill="FFFFFF"/>
              </w:rPr>
              <w:t>pagalba.</w:t>
            </w:r>
          </w:p>
          <w:p w14:paraId="75D48A33" w14:textId="77777777" w:rsidR="00567752" w:rsidRDefault="008300CB">
            <w:pPr>
              <w:spacing w:line="257" w:lineRule="auto"/>
              <w:jc w:val="both"/>
              <w:rPr>
                <w:rFonts w:eastAsia="Calibri"/>
              </w:rPr>
            </w:pPr>
            <w:r>
              <w:t>8.1.4</w:t>
            </w:r>
            <w:r>
              <w:rPr>
                <w:shd w:val="clear" w:color="auto" w:fill="FFFFFF"/>
              </w:rPr>
              <w:t xml:space="preserve">. </w:t>
            </w:r>
            <w:r w:rsidR="003A5653">
              <w:rPr>
                <w:color w:val="000000"/>
                <w:lang w:val="lt"/>
              </w:rPr>
              <w:t>JP vykdytojas prieš suteikiant nereikšmingą (</w:t>
            </w:r>
            <w:r w:rsidR="003A5653" w:rsidRPr="6A982C69">
              <w:rPr>
                <w:i/>
                <w:iCs/>
                <w:color w:val="000000"/>
                <w:lang w:val="lt"/>
              </w:rPr>
              <w:t xml:space="preserve">de </w:t>
            </w:r>
            <w:proofErr w:type="spellStart"/>
            <w:r w:rsidR="003A5653" w:rsidRPr="6A982C69">
              <w:rPr>
                <w:i/>
                <w:iCs/>
                <w:color w:val="000000"/>
                <w:lang w:val="lt"/>
              </w:rPr>
              <w:t>minimis</w:t>
            </w:r>
            <w:proofErr w:type="spellEnd"/>
            <w:r w:rsidR="003A5653">
              <w:rPr>
                <w:color w:val="000000"/>
                <w:lang w:val="lt"/>
              </w:rPr>
              <w:t>) pagalbą JP projekto pareiškėjui Suteiktos valstybės pagalbos ir nereikšmingos (</w:t>
            </w:r>
            <w:r w:rsidR="003A5653" w:rsidRPr="6A982C69">
              <w:rPr>
                <w:i/>
                <w:iCs/>
                <w:color w:val="000000"/>
                <w:lang w:val="lt"/>
              </w:rPr>
              <w:t xml:space="preserve">de </w:t>
            </w:r>
            <w:proofErr w:type="spellStart"/>
            <w:r w:rsidR="003A5653" w:rsidRPr="6A982C69">
              <w:rPr>
                <w:i/>
                <w:iCs/>
                <w:color w:val="000000"/>
                <w:lang w:val="lt"/>
              </w:rPr>
              <w:t>minimis</w:t>
            </w:r>
            <w:proofErr w:type="spellEnd"/>
            <w:r w:rsidR="003A5653">
              <w:rPr>
                <w:color w:val="000000"/>
                <w:lang w:val="lt"/>
              </w:rPr>
              <w:t xml:space="preserve">) pagalbos registre (toliau – Registras) turi patikrinti ar JP projekto </w:t>
            </w:r>
            <w:r w:rsidR="003A5653" w:rsidRPr="00E842CD">
              <w:rPr>
                <w:color w:val="000000"/>
                <w:lang w:val="lt"/>
              </w:rPr>
              <w:t xml:space="preserve">pareiškėjui, bendrasavininkui, </w:t>
            </w:r>
            <w:r w:rsidR="003A5653" w:rsidRPr="00E842CD">
              <w:rPr>
                <w:lang w:val="lt"/>
              </w:rPr>
              <w:t xml:space="preserve">juridiniam asmeniui, kurio vykdoma ūkinė veikla yra registruota </w:t>
            </w:r>
            <w:r w:rsidR="003A5653" w:rsidRPr="00E842CD">
              <w:rPr>
                <w:color w:val="000000" w:themeColor="text1"/>
                <w:szCs w:val="24"/>
                <w:lang w:val="lt"/>
              </w:rPr>
              <w:t>nekilnojamojo turto objekte, kuriame JP projekto pareiškėjas (vykdytojas) – fizinis asmuo įrengia stotelę su prieiga (-</w:t>
            </w:r>
            <w:proofErr w:type="spellStart"/>
            <w:r w:rsidR="003A5653" w:rsidRPr="00E842CD">
              <w:rPr>
                <w:color w:val="000000" w:themeColor="text1"/>
                <w:szCs w:val="24"/>
                <w:lang w:val="lt"/>
              </w:rPr>
              <w:t>omis</w:t>
            </w:r>
            <w:proofErr w:type="spellEnd"/>
            <w:r w:rsidR="003A5653" w:rsidRPr="00E842CD">
              <w:rPr>
                <w:color w:val="000000" w:themeColor="text1"/>
                <w:szCs w:val="24"/>
                <w:lang w:val="lt"/>
              </w:rPr>
              <w:t>)</w:t>
            </w:r>
            <w:r w:rsidR="003A5653">
              <w:rPr>
                <w:color w:val="000000" w:themeColor="text1"/>
                <w:szCs w:val="24"/>
                <w:lang w:val="lt"/>
              </w:rPr>
              <w:t>,</w:t>
            </w:r>
            <w:r w:rsidR="003A5653" w:rsidRPr="00E842CD">
              <w:rPr>
                <w:color w:val="000000"/>
                <w:lang w:val="lt"/>
              </w:rPr>
              <w:t xml:space="preserve"> suteikus numatytą finansavimą, nebūtų viršyta leistina nereikšmingos pagalbos riba</w:t>
            </w:r>
            <w:r>
              <w:rPr>
                <w:shd w:val="clear" w:color="auto" w:fill="FFFFFF"/>
              </w:rPr>
              <w:t>.</w:t>
            </w:r>
            <w:r>
              <w:rPr>
                <w:rFonts w:eastAsia="Calibri"/>
              </w:rPr>
              <w:t xml:space="preserve"> </w:t>
            </w:r>
          </w:p>
          <w:p w14:paraId="75C6C23B" w14:textId="77777777" w:rsidR="00567752" w:rsidRDefault="008300CB">
            <w:pPr>
              <w:spacing w:line="259" w:lineRule="auto"/>
              <w:jc w:val="both"/>
            </w:pPr>
            <w:r>
              <w:rPr>
                <w:rFonts w:eastAsia="Calibri"/>
              </w:rPr>
              <w:t xml:space="preserve">8.1.5. </w:t>
            </w:r>
            <w:r w:rsidR="003A5653" w:rsidRPr="6A982C69">
              <w:rPr>
                <w:color w:val="000000" w:themeColor="text1"/>
              </w:rPr>
              <w:t xml:space="preserve">Jeigu JP vykdytojas nustato, kad ūkio subjektui (JP projekto pareiškėjui, </w:t>
            </w:r>
            <w:r w:rsidR="003A5653" w:rsidRPr="00E842CD">
              <w:rPr>
                <w:color w:val="000000" w:themeColor="text1"/>
              </w:rPr>
              <w:t xml:space="preserve">bendrasavininkui, </w:t>
            </w:r>
            <w:r w:rsidR="003A5653" w:rsidRPr="00E842CD">
              <w:rPr>
                <w:lang w:val="lt"/>
              </w:rPr>
              <w:t xml:space="preserve">juridiniam asmeniui, kurio vykdoma ūkinė veikla yra registruota </w:t>
            </w:r>
            <w:r w:rsidR="003A5653" w:rsidRPr="00E842CD">
              <w:rPr>
                <w:color w:val="000000" w:themeColor="text1"/>
                <w:szCs w:val="24"/>
                <w:lang w:val="lt"/>
              </w:rPr>
              <w:t>nekilnojamojo turto objekte, kuriame JP projekto pareiškėjas (vykdytojas) – fizinis asmuo įrengia stotelę su prieiga (-</w:t>
            </w:r>
            <w:proofErr w:type="spellStart"/>
            <w:r w:rsidR="003A5653" w:rsidRPr="00E842CD">
              <w:rPr>
                <w:color w:val="000000" w:themeColor="text1"/>
                <w:szCs w:val="24"/>
                <w:lang w:val="lt"/>
              </w:rPr>
              <w:t>omis</w:t>
            </w:r>
            <w:proofErr w:type="spellEnd"/>
            <w:r w:rsidR="003A5653" w:rsidRPr="00E842CD">
              <w:rPr>
                <w:color w:val="000000" w:themeColor="text1"/>
                <w:szCs w:val="24"/>
                <w:lang w:val="lt"/>
              </w:rPr>
              <w:t>)</w:t>
            </w:r>
            <w:r w:rsidR="003A5653">
              <w:rPr>
                <w:color w:val="000000" w:themeColor="text1"/>
                <w:szCs w:val="24"/>
                <w:lang w:val="lt"/>
              </w:rPr>
              <w:t>,</w:t>
            </w:r>
            <w:r w:rsidR="003A5653" w:rsidRPr="00E842CD">
              <w:rPr>
                <w:color w:val="000000" w:themeColor="text1"/>
              </w:rPr>
              <w:t xml:space="preserve"> suteikta nereikšminga (</w:t>
            </w:r>
            <w:r w:rsidR="003A5653" w:rsidRPr="00E842CD">
              <w:rPr>
                <w:i/>
                <w:iCs/>
                <w:color w:val="000000" w:themeColor="text1"/>
              </w:rPr>
              <w:t xml:space="preserve">de </w:t>
            </w:r>
            <w:proofErr w:type="spellStart"/>
            <w:r w:rsidR="003A5653" w:rsidRPr="00E842CD">
              <w:rPr>
                <w:i/>
                <w:iCs/>
                <w:color w:val="000000" w:themeColor="text1"/>
              </w:rPr>
              <w:t>minimis</w:t>
            </w:r>
            <w:proofErr w:type="spellEnd"/>
            <w:r w:rsidR="003A5653" w:rsidRPr="00E842CD">
              <w:rPr>
                <w:color w:val="000000" w:themeColor="text1"/>
              </w:rPr>
              <w:t xml:space="preserve">) pagalba ir JP projekto pareiškėjui, </w:t>
            </w:r>
            <w:r w:rsidR="003A5653" w:rsidRPr="005A395E">
              <w:rPr>
                <w:color w:val="000000" w:themeColor="text1"/>
              </w:rPr>
              <w:t xml:space="preserve">Aprašo 3.3.4 papunktyje nurodytam </w:t>
            </w:r>
            <w:r w:rsidR="003A5653" w:rsidRPr="00E842CD">
              <w:rPr>
                <w:color w:val="000000" w:themeColor="text1"/>
              </w:rPr>
              <w:t xml:space="preserve">bendrasavininkui, </w:t>
            </w:r>
            <w:r w:rsidR="003A5653" w:rsidRPr="00E842CD">
              <w:rPr>
                <w:lang w:val="lt"/>
              </w:rPr>
              <w:t xml:space="preserve">juridiniam asmeniui, kurio vykdoma ūkinė veikla yra registruota </w:t>
            </w:r>
            <w:r w:rsidR="003A5653" w:rsidRPr="00E842CD">
              <w:rPr>
                <w:color w:val="000000" w:themeColor="text1"/>
                <w:szCs w:val="24"/>
                <w:lang w:val="lt"/>
              </w:rPr>
              <w:t>nekilnojamojo turto objekte, kuriame JP projekto pareiškėjas (vykdytojas) – fizinis asmuo įrengia stotelę su prieiga (-</w:t>
            </w:r>
            <w:proofErr w:type="spellStart"/>
            <w:r w:rsidR="003A5653" w:rsidRPr="00E842CD">
              <w:rPr>
                <w:color w:val="000000" w:themeColor="text1"/>
                <w:szCs w:val="24"/>
                <w:lang w:val="lt"/>
              </w:rPr>
              <w:t>omis</w:t>
            </w:r>
            <w:proofErr w:type="spellEnd"/>
            <w:r w:rsidR="003A5653" w:rsidRPr="00E842CD">
              <w:rPr>
                <w:color w:val="000000" w:themeColor="text1"/>
                <w:szCs w:val="24"/>
                <w:lang w:val="lt"/>
              </w:rPr>
              <w:t>),</w:t>
            </w:r>
            <w:r w:rsidR="003A5653" w:rsidRPr="00E842CD">
              <w:rPr>
                <w:color w:val="000000" w:themeColor="text1"/>
              </w:rPr>
              <w:t xml:space="preserve"> numatoma suteikti nereikšminga (</w:t>
            </w:r>
            <w:r w:rsidR="003A5653" w:rsidRPr="00E842CD">
              <w:rPr>
                <w:i/>
                <w:iCs/>
                <w:color w:val="000000" w:themeColor="text1"/>
              </w:rPr>
              <w:t xml:space="preserve">de </w:t>
            </w:r>
            <w:proofErr w:type="spellStart"/>
            <w:r w:rsidR="003A5653" w:rsidRPr="00E842CD">
              <w:rPr>
                <w:i/>
                <w:iCs/>
                <w:color w:val="000000" w:themeColor="text1"/>
              </w:rPr>
              <w:t>minimis</w:t>
            </w:r>
            <w:proofErr w:type="spellEnd"/>
            <w:r w:rsidR="003A5653" w:rsidRPr="00E842CD">
              <w:rPr>
                <w:color w:val="000000" w:themeColor="text1"/>
              </w:rPr>
              <w:t xml:space="preserve">) pagalba viršija </w:t>
            </w:r>
            <w:r w:rsidR="003A5653" w:rsidRPr="00E842CD">
              <w:rPr>
                <w:i/>
                <w:iCs/>
                <w:color w:val="000000" w:themeColor="text1"/>
              </w:rPr>
              <w:t xml:space="preserve">De </w:t>
            </w:r>
            <w:proofErr w:type="spellStart"/>
            <w:r w:rsidR="003A5653" w:rsidRPr="00E842CD">
              <w:rPr>
                <w:i/>
                <w:iCs/>
                <w:color w:val="000000" w:themeColor="text1"/>
              </w:rPr>
              <w:t>minimis</w:t>
            </w:r>
            <w:proofErr w:type="spellEnd"/>
            <w:r w:rsidR="003A5653" w:rsidRPr="00E842CD">
              <w:rPr>
                <w:color w:val="000000" w:themeColor="text1"/>
              </w:rPr>
              <w:t xml:space="preserve"> reglamentuose nustatytą nereikšmingos (</w:t>
            </w:r>
            <w:r w:rsidR="003A5653" w:rsidRPr="00E842CD">
              <w:rPr>
                <w:i/>
                <w:iCs/>
                <w:color w:val="000000" w:themeColor="text1"/>
              </w:rPr>
              <w:t xml:space="preserve">de </w:t>
            </w:r>
            <w:proofErr w:type="spellStart"/>
            <w:r w:rsidR="003A5653" w:rsidRPr="00E842CD">
              <w:rPr>
                <w:i/>
                <w:iCs/>
                <w:color w:val="000000" w:themeColor="text1"/>
              </w:rPr>
              <w:t>minimis</w:t>
            </w:r>
            <w:proofErr w:type="spellEnd"/>
            <w:r w:rsidR="003A5653" w:rsidRPr="00E842CD">
              <w:rPr>
                <w:color w:val="000000" w:themeColor="text1"/>
              </w:rPr>
              <w:t xml:space="preserve">) pagalbos dydį, JP projekto pareiškėjui, bendrasavininkui, </w:t>
            </w:r>
            <w:r w:rsidR="003A5653" w:rsidRPr="00E842CD">
              <w:rPr>
                <w:lang w:val="lt"/>
              </w:rPr>
              <w:t xml:space="preserve">juridiniam asmeniui, kurio vykdoma ūkinė veikla yra registruota </w:t>
            </w:r>
            <w:r w:rsidR="003A5653" w:rsidRPr="00E842CD">
              <w:rPr>
                <w:color w:val="000000" w:themeColor="text1"/>
                <w:szCs w:val="24"/>
                <w:lang w:val="lt"/>
              </w:rPr>
              <w:t>nekilnojamojo turto objekte, kuriame JP projekto pareiškėjas (vykdytojas) – fizinis asmuo įrengia stotelę su prieiga (-</w:t>
            </w:r>
            <w:proofErr w:type="spellStart"/>
            <w:r w:rsidR="003A5653" w:rsidRPr="00E842CD">
              <w:rPr>
                <w:color w:val="000000" w:themeColor="text1"/>
                <w:szCs w:val="24"/>
                <w:lang w:val="lt"/>
              </w:rPr>
              <w:t>omis</w:t>
            </w:r>
            <w:proofErr w:type="spellEnd"/>
            <w:r w:rsidR="003A5653" w:rsidRPr="00E842CD">
              <w:rPr>
                <w:color w:val="000000" w:themeColor="text1"/>
                <w:szCs w:val="24"/>
                <w:lang w:val="lt"/>
              </w:rPr>
              <w:t>)</w:t>
            </w:r>
            <w:r w:rsidR="003A5653">
              <w:rPr>
                <w:color w:val="000000" w:themeColor="text1"/>
                <w:szCs w:val="24"/>
                <w:lang w:val="lt"/>
              </w:rPr>
              <w:t>,</w:t>
            </w:r>
            <w:r w:rsidR="003A5653" w:rsidRPr="00E842CD">
              <w:rPr>
                <w:color w:val="000000" w:themeColor="text1"/>
              </w:rPr>
              <w:t xml:space="preserve"> teikiama nereikšminga (</w:t>
            </w:r>
            <w:r w:rsidR="003A5653" w:rsidRPr="00E842CD">
              <w:rPr>
                <w:i/>
                <w:iCs/>
                <w:color w:val="000000" w:themeColor="text1"/>
              </w:rPr>
              <w:t xml:space="preserve">de </w:t>
            </w:r>
            <w:proofErr w:type="spellStart"/>
            <w:r w:rsidR="003A5653" w:rsidRPr="00E842CD">
              <w:rPr>
                <w:i/>
                <w:iCs/>
                <w:color w:val="000000" w:themeColor="text1"/>
              </w:rPr>
              <w:t>minimis</w:t>
            </w:r>
            <w:proofErr w:type="spellEnd"/>
            <w:r w:rsidR="003A5653" w:rsidRPr="00E842CD">
              <w:rPr>
                <w:color w:val="000000" w:themeColor="text1"/>
              </w:rPr>
              <w:t>)</w:t>
            </w:r>
            <w:r w:rsidR="003A5653">
              <w:rPr>
                <w:color w:val="000000" w:themeColor="text1"/>
              </w:rPr>
              <w:t xml:space="preserve"> pagalba</w:t>
            </w:r>
            <w:r w:rsidR="003A5653" w:rsidRPr="00E842CD">
              <w:rPr>
                <w:color w:val="000000" w:themeColor="text1"/>
              </w:rPr>
              <w:t xml:space="preserve">, kurią sudaro </w:t>
            </w:r>
            <w:r w:rsidR="003A5653" w:rsidRPr="00E842CD">
              <w:rPr>
                <w:i/>
                <w:iCs/>
                <w:color w:val="000000" w:themeColor="text1"/>
              </w:rPr>
              <w:t xml:space="preserve">De </w:t>
            </w:r>
            <w:proofErr w:type="spellStart"/>
            <w:r w:rsidR="003A5653" w:rsidRPr="00E842CD">
              <w:rPr>
                <w:i/>
                <w:iCs/>
                <w:color w:val="000000" w:themeColor="text1"/>
              </w:rPr>
              <w:t>minimis</w:t>
            </w:r>
            <w:proofErr w:type="spellEnd"/>
            <w:r w:rsidR="003A5653" w:rsidRPr="6A982C69">
              <w:rPr>
                <w:color w:val="000000" w:themeColor="text1"/>
              </w:rPr>
              <w:t xml:space="preserve"> reglamentuose nustatytas didžiausios nereikšmingos </w:t>
            </w:r>
            <w:r w:rsidR="003A5653" w:rsidRPr="6A982C69">
              <w:rPr>
                <w:i/>
                <w:iCs/>
                <w:color w:val="000000" w:themeColor="text1"/>
              </w:rPr>
              <w:t xml:space="preserve">(de </w:t>
            </w:r>
            <w:proofErr w:type="spellStart"/>
            <w:r w:rsidR="003A5653" w:rsidRPr="6A982C69">
              <w:rPr>
                <w:i/>
                <w:iCs/>
                <w:color w:val="000000" w:themeColor="text1"/>
              </w:rPr>
              <w:t>minimis</w:t>
            </w:r>
            <w:proofErr w:type="spellEnd"/>
            <w:r w:rsidR="003A5653" w:rsidRPr="6A982C69">
              <w:rPr>
                <w:color w:val="000000" w:themeColor="text1"/>
              </w:rPr>
              <w:t>) pagalbos ir jau suteiktos nereikšmingos (</w:t>
            </w:r>
            <w:r w:rsidR="003A5653" w:rsidRPr="6A982C69">
              <w:rPr>
                <w:i/>
                <w:iCs/>
                <w:color w:val="000000" w:themeColor="text1"/>
              </w:rPr>
              <w:t xml:space="preserve">de </w:t>
            </w:r>
            <w:proofErr w:type="spellStart"/>
            <w:r w:rsidR="003A5653" w:rsidRPr="6A982C69">
              <w:rPr>
                <w:i/>
                <w:iCs/>
                <w:color w:val="000000" w:themeColor="text1"/>
              </w:rPr>
              <w:t>minimis</w:t>
            </w:r>
            <w:proofErr w:type="spellEnd"/>
            <w:r w:rsidR="003A5653" w:rsidRPr="6A982C69">
              <w:rPr>
                <w:color w:val="000000" w:themeColor="text1"/>
              </w:rPr>
              <w:t>) pagalbos sumų skirtumas</w:t>
            </w:r>
            <w:r>
              <w:rPr>
                <w:color w:val="000000"/>
              </w:rPr>
              <w:t>.</w:t>
            </w:r>
          </w:p>
          <w:p w14:paraId="65164D70" w14:textId="77777777" w:rsidR="00567752" w:rsidRDefault="008300CB">
            <w:pPr>
              <w:tabs>
                <w:tab w:val="left" w:pos="451"/>
              </w:tabs>
              <w:spacing w:line="259" w:lineRule="auto"/>
              <w:jc w:val="both"/>
              <w:rPr>
                <w:shd w:val="clear" w:color="auto" w:fill="FFFFFF"/>
              </w:rPr>
            </w:pPr>
            <w:r>
              <w:t>8.1.6</w:t>
            </w:r>
            <w:r>
              <w:rPr>
                <w:shd w:val="clear" w:color="auto" w:fill="FFFFFF"/>
              </w:rPr>
              <w:t xml:space="preserve">. </w:t>
            </w:r>
            <w:r w:rsidR="003A5653">
              <w:rPr>
                <w:color w:val="000000"/>
                <w:lang w:val="lt"/>
              </w:rPr>
              <w:t xml:space="preserve">JP vykdytojas duomenis apie suteiktą JP projekto pareiškėjui, </w:t>
            </w:r>
            <w:r w:rsidR="003A5653" w:rsidRPr="00777AF1">
              <w:rPr>
                <w:color w:val="000000"/>
                <w:lang w:val="lt"/>
              </w:rPr>
              <w:t xml:space="preserve">Aprašo 3.3.4 papunktyje nurodytam </w:t>
            </w:r>
            <w:r w:rsidR="003A5653">
              <w:rPr>
                <w:color w:val="000000"/>
                <w:lang w:val="lt"/>
              </w:rPr>
              <w:t>bendrasavininkui</w:t>
            </w:r>
            <w:r w:rsidR="003A5653" w:rsidRPr="009D73B0">
              <w:rPr>
                <w:color w:val="000000"/>
                <w:lang w:val="lt"/>
              </w:rPr>
              <w:t xml:space="preserve">, </w:t>
            </w:r>
            <w:r w:rsidR="003A5653" w:rsidRPr="009D73B0">
              <w:rPr>
                <w:lang w:val="lt"/>
              </w:rPr>
              <w:t xml:space="preserve">juridiniam asmeniui, kurio vykdoma ūkinė veikla yra registruota </w:t>
            </w:r>
            <w:r w:rsidR="003A5653" w:rsidRPr="009D73B0">
              <w:rPr>
                <w:color w:val="000000" w:themeColor="text1"/>
                <w:szCs w:val="24"/>
                <w:lang w:val="lt"/>
              </w:rPr>
              <w:t>nekilnojamojo turto objekte, kuriame JP projekto pareiškėjas (vykdytojas) – fizinis asmuo įrengia stotelę su prieiga (-</w:t>
            </w:r>
            <w:proofErr w:type="spellStart"/>
            <w:r w:rsidR="003A5653" w:rsidRPr="009D73B0">
              <w:rPr>
                <w:color w:val="000000" w:themeColor="text1"/>
                <w:szCs w:val="24"/>
                <w:lang w:val="lt"/>
              </w:rPr>
              <w:t>omis</w:t>
            </w:r>
            <w:proofErr w:type="spellEnd"/>
            <w:r w:rsidR="003A5653" w:rsidRPr="009D73B0">
              <w:rPr>
                <w:color w:val="000000" w:themeColor="text1"/>
                <w:szCs w:val="24"/>
                <w:lang w:val="lt"/>
              </w:rPr>
              <w:t>)</w:t>
            </w:r>
            <w:r w:rsidR="003A5653">
              <w:rPr>
                <w:color w:val="000000" w:themeColor="text1"/>
                <w:szCs w:val="24"/>
                <w:lang w:val="lt"/>
              </w:rPr>
              <w:t>,</w:t>
            </w:r>
            <w:r w:rsidR="003A5653" w:rsidRPr="009D73B0">
              <w:rPr>
                <w:color w:val="000000"/>
                <w:lang w:val="lt"/>
              </w:rPr>
              <w:t xml:space="preserve"> nereikšmingą (</w:t>
            </w:r>
            <w:r w:rsidR="003A5653" w:rsidRPr="009D73B0">
              <w:rPr>
                <w:i/>
                <w:iCs/>
                <w:color w:val="000000"/>
                <w:lang w:val="lt"/>
              </w:rPr>
              <w:t xml:space="preserve">de </w:t>
            </w:r>
            <w:proofErr w:type="spellStart"/>
            <w:r w:rsidR="003A5653" w:rsidRPr="009D73B0">
              <w:rPr>
                <w:i/>
                <w:iCs/>
                <w:color w:val="000000"/>
                <w:lang w:val="lt"/>
              </w:rPr>
              <w:t>minimis</w:t>
            </w:r>
            <w:proofErr w:type="spellEnd"/>
            <w:r w:rsidR="003A5653" w:rsidRPr="009D73B0">
              <w:rPr>
                <w:i/>
                <w:iCs/>
                <w:color w:val="000000"/>
                <w:lang w:val="lt"/>
              </w:rPr>
              <w:t>)</w:t>
            </w:r>
            <w:r w:rsidR="003A5653" w:rsidRPr="009D73B0">
              <w:rPr>
                <w:color w:val="000000"/>
                <w:lang w:val="lt"/>
              </w:rPr>
              <w:t xml:space="preserve"> pagalbą turi pateikti į Registrą Suteiktos valstybės pagalbos ir nereikšmingos (</w:t>
            </w:r>
            <w:r w:rsidR="003A5653" w:rsidRPr="009D73B0">
              <w:rPr>
                <w:i/>
                <w:iCs/>
                <w:color w:val="000000"/>
                <w:lang w:val="lt"/>
              </w:rPr>
              <w:t xml:space="preserve">de </w:t>
            </w:r>
            <w:proofErr w:type="spellStart"/>
            <w:r w:rsidR="003A5653" w:rsidRPr="009D73B0">
              <w:rPr>
                <w:i/>
                <w:iCs/>
                <w:color w:val="000000"/>
                <w:lang w:val="lt"/>
              </w:rPr>
              <w:t>minimis</w:t>
            </w:r>
            <w:proofErr w:type="spellEnd"/>
            <w:r w:rsidR="003A5653">
              <w:rPr>
                <w:color w:val="000000"/>
                <w:lang w:val="lt"/>
              </w:rPr>
              <w:t>) pagalbos registro nuostatų, patvirtintų Lietuvos Respublikos Vyriausybės 2005 m. sausio 19 d. nutarimu Nr. 35 „Dėl Suteiktos valstybės pagalbos ir nereikšmingos (</w:t>
            </w:r>
            <w:r w:rsidR="003A5653" w:rsidRPr="6A982C69">
              <w:rPr>
                <w:i/>
                <w:iCs/>
                <w:color w:val="000000"/>
                <w:lang w:val="lt"/>
              </w:rPr>
              <w:t xml:space="preserve">de </w:t>
            </w:r>
            <w:proofErr w:type="spellStart"/>
            <w:r w:rsidR="003A5653" w:rsidRPr="6A982C69">
              <w:rPr>
                <w:i/>
                <w:iCs/>
                <w:color w:val="000000"/>
                <w:lang w:val="lt"/>
              </w:rPr>
              <w:t>minimis</w:t>
            </w:r>
            <w:proofErr w:type="spellEnd"/>
            <w:r w:rsidR="003A5653">
              <w:rPr>
                <w:color w:val="000000"/>
                <w:lang w:val="lt"/>
              </w:rPr>
              <w:t>) pagalbos registro nuostatų patvirtinimo“, nustatyta tvarka ir terminais</w:t>
            </w:r>
            <w:r>
              <w:rPr>
                <w:color w:val="000000"/>
                <w:lang w:val="lt"/>
              </w:rPr>
              <w:t>.</w:t>
            </w:r>
          </w:p>
          <w:p w14:paraId="23A5B335" w14:textId="77777777" w:rsidR="00567752" w:rsidRDefault="008300CB">
            <w:pPr>
              <w:spacing w:line="257" w:lineRule="auto"/>
              <w:jc w:val="both"/>
            </w:pPr>
            <w:r>
              <w:t>8.1.7</w:t>
            </w:r>
            <w:r>
              <w:rPr>
                <w:shd w:val="clear" w:color="auto" w:fill="FFFFFF"/>
              </w:rPr>
              <w:t xml:space="preserve">. JP vykdytojas turi užtikrinti, kad bus laikomasi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reglamentuose  numatytos pareigos </w:t>
            </w:r>
            <w:r>
              <w:t xml:space="preserve">duomenis apie individualiai suteiktą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pagalbą saugoti 10 finansinių metų nuo datos, kada paskutinį kartą pagal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pagalbos schemą buvo suteikta individuali pagalba.</w:t>
            </w:r>
          </w:p>
          <w:p w14:paraId="26D8B2DA" w14:textId="77777777" w:rsidR="00567752" w:rsidRDefault="008300CB">
            <w:pPr>
              <w:spacing w:line="257" w:lineRule="auto"/>
              <w:rPr>
                <w:rFonts w:ascii="Calibri" w:eastAsia="Calibri" w:hAnsi="Calibri" w:cs="Calibri"/>
                <w:sz w:val="22"/>
                <w:szCs w:val="22"/>
              </w:rPr>
            </w:pPr>
            <w:r>
              <w:rPr>
                <w:shd w:val="clear" w:color="auto" w:fill="FFFFFF"/>
              </w:rPr>
              <w:t>8.2. Reikalavimai JP projektams, įgyvendinamiems pagal Aprašo 3.3.6 papunktį:</w:t>
            </w:r>
          </w:p>
          <w:p w14:paraId="62520A51" w14:textId="77777777" w:rsidR="00567752" w:rsidRDefault="008300CB">
            <w:pPr>
              <w:spacing w:line="257" w:lineRule="auto"/>
              <w:jc w:val="both"/>
              <w:rPr>
                <w:lang w:val="lt"/>
              </w:rPr>
            </w:pPr>
            <w:r>
              <w:rPr>
                <w:shd w:val="clear" w:color="auto" w:fill="FFFFFF"/>
              </w:rPr>
              <w:t>8</w:t>
            </w:r>
            <w:r>
              <w:rPr>
                <w:lang w:val="lt"/>
              </w:rPr>
              <w:t>.2.1. Pagal Aprašą JP projekto veiklų finansavimas yra valstybės pagalba, kaip ji apibrėžta Sutarties dėl Europos Sąjungos veikimo 107 straipsnyje. Finansavimas, skiriamas kaip valstybės pagalba projektams yra investicinė pagalba, kuri teikiama pagal Bendrojo bendrosios išimties reglamento 36a straipsnį, atsižvelgiant į Bendrojo bendrosios išimties reglamento I skyriaus nuostatas bei 1 straipsnio 2–6 dalyse nustatytus apribojimus. Aprašas nustato valstybės pagalbos energetikos infrastruktūrai teikimo sąlygas, kurios atitinka Bendrojo bendrosios išimties reglamento nuostatas ir yra suderinamos su vidaus rinka. JP projektų valstybės pagalbos atitikties Bendrojo bendrosios išimties reglamento 36a straipsnio nuostatoms vertinimą atlieka JP vykdytojas pagal Aprašo 5 priede nurodytus vertinimo kriterijus.</w:t>
            </w:r>
          </w:p>
          <w:p w14:paraId="0062BD51" w14:textId="77777777" w:rsidR="00567752" w:rsidRDefault="008300CB">
            <w:pPr>
              <w:spacing w:line="257" w:lineRule="auto"/>
              <w:jc w:val="both"/>
              <w:rPr>
                <w:szCs w:val="24"/>
                <w:lang w:val="lt"/>
              </w:rPr>
            </w:pPr>
            <w:r>
              <w:rPr>
                <w:szCs w:val="24"/>
                <w:lang w:val="lt"/>
              </w:rPr>
              <w:lastRenderedPageBreak/>
              <w:t>8.2.2. Valstybės pagalba neteikiama:</w:t>
            </w:r>
          </w:p>
          <w:p w14:paraId="67057183" w14:textId="77777777" w:rsidR="00567752" w:rsidRDefault="008300CB">
            <w:pPr>
              <w:spacing w:line="257" w:lineRule="auto"/>
              <w:jc w:val="both"/>
              <w:rPr>
                <w:lang w:val="lt"/>
              </w:rPr>
            </w:pPr>
            <w:r>
              <w:rPr>
                <w:lang w:val="lt"/>
              </w:rPr>
              <w:t>8.2.2.1. Jeigu JP projekto pareiškėjas ir (arba) ūkio subjektas, kuriam priklauso JP projekto pareiškėjas, yra priskiriami sunkumų patiriančios įmonės, kaip ši sąvoka apibrėžta Bendrojo bendrosios išimties reglamento 2 straipsnio 18 dalyje, kategorijai. Ūkio subjektu laikomas JP projekto pareiškėjas ir visos jo pagal Bendrojo bendrosios išimties reglamento I priedo 3 straipsnį susijusios įmonės.</w:t>
            </w:r>
          </w:p>
          <w:p w14:paraId="56E0AB6C" w14:textId="77777777" w:rsidR="00567752" w:rsidRDefault="008300CB">
            <w:pPr>
              <w:spacing w:line="257" w:lineRule="auto"/>
              <w:jc w:val="both"/>
              <w:rPr>
                <w:lang w:val="lt"/>
              </w:rPr>
            </w:pPr>
            <w:r>
              <w:rPr>
                <w:lang w:val="lt"/>
              </w:rPr>
              <w:t>8.2.2.2. Ūkio subjektams, kuriems išduotas vykdomasis raštas sumoms išieškoti pagal ankstesnį Komisijos sprendimą, kuriame pagalba skelbiama neteisėta ir nesuderinama su vidaus rinka. Nauja valstybės pagalba negali būti teikiama iki nebus sugrąžinta neteisėta ir nesuderinama su vidaus rinka gauta valstybės pagalba.</w:t>
            </w:r>
          </w:p>
          <w:p w14:paraId="041D27A1" w14:textId="77777777" w:rsidR="00567752" w:rsidRDefault="008300CB">
            <w:pPr>
              <w:spacing w:line="257" w:lineRule="auto"/>
              <w:jc w:val="both"/>
              <w:rPr>
                <w:lang w:val="lt"/>
              </w:rPr>
            </w:pPr>
            <w:r>
              <w:rPr>
                <w:lang w:val="lt"/>
              </w:rPr>
              <w:t>8.2.2.3. Ūkio subjektams, vykdantiems veiklą žuvininkystės ir akvakultūros sektoriuje, patenkantiems į Bendrojo bendrosios išimties reglamento 1 straipsnio 3 dalies a punkto taikymo sritį.</w:t>
            </w:r>
          </w:p>
          <w:p w14:paraId="6D85F359" w14:textId="77777777" w:rsidR="00567752" w:rsidRDefault="008300CB">
            <w:pPr>
              <w:spacing w:line="257" w:lineRule="auto"/>
              <w:jc w:val="both"/>
              <w:rPr>
                <w:lang w:val="lt"/>
              </w:rPr>
            </w:pPr>
            <w:r>
              <w:rPr>
                <w:lang w:val="lt"/>
              </w:rPr>
              <w:t xml:space="preserve">8.2.2.4.  Jei vienos įmonės vienam investiciniam projektui pagalbos dydis viršytų 30 mln. eurų (Bendrojo bendrosios išimties reglamento 4 straipsnio 1 dalies </w:t>
            </w:r>
            <w:proofErr w:type="spellStart"/>
            <w:r>
              <w:rPr>
                <w:lang w:val="lt"/>
              </w:rPr>
              <w:t>sb</w:t>
            </w:r>
            <w:proofErr w:type="spellEnd"/>
            <w:r>
              <w:rPr>
                <w:lang w:val="lt"/>
              </w:rPr>
              <w:t xml:space="preserve"> punktas).</w:t>
            </w:r>
          </w:p>
          <w:p w14:paraId="46D58F73" w14:textId="77777777" w:rsidR="00567752" w:rsidRDefault="008300CB">
            <w:pPr>
              <w:spacing w:line="257" w:lineRule="auto"/>
              <w:jc w:val="both"/>
              <w:rPr>
                <w:szCs w:val="24"/>
                <w:lang w:val="lt"/>
              </w:rPr>
            </w:pPr>
            <w:r>
              <w:rPr>
                <w:szCs w:val="24"/>
                <w:lang w:val="lt"/>
              </w:rPr>
              <w:t xml:space="preserve">8.2.2.5. Jei ji neturi skatinamojo poveikio, nustatyto Bendrojo bendrosios išimties reglamento 6 straipsnyje. </w:t>
            </w:r>
          </w:p>
          <w:p w14:paraId="09ECFAD5" w14:textId="77777777" w:rsidR="00567752" w:rsidRDefault="008300CB">
            <w:pPr>
              <w:spacing w:line="257" w:lineRule="auto"/>
              <w:jc w:val="both"/>
              <w:rPr>
                <w:szCs w:val="24"/>
                <w:lang w:val="lt"/>
              </w:rPr>
            </w:pPr>
            <w:r>
              <w:rPr>
                <w:szCs w:val="24"/>
                <w:lang w:val="lt"/>
              </w:rPr>
              <w:t>8.2.3. Valstybės pagalba, kurios tinkamas finansuoti išlaidas galima nustatyti ir kuriai pagal Bendrojo bendrosios išimties reglamento taikoma išimtis, gali būti sumuojama su:</w:t>
            </w:r>
          </w:p>
          <w:p w14:paraId="635F7EDD" w14:textId="77777777" w:rsidR="00567752" w:rsidRDefault="008300CB">
            <w:pPr>
              <w:spacing w:line="257" w:lineRule="auto"/>
              <w:jc w:val="both"/>
              <w:rPr>
                <w:szCs w:val="24"/>
                <w:lang w:val="lt"/>
              </w:rPr>
            </w:pPr>
            <w:r>
              <w:rPr>
                <w:szCs w:val="24"/>
                <w:lang w:val="lt"/>
              </w:rPr>
              <w:t>8.2.3.1. bet kokia kita valstybės pagalba, jei tos veiklos yra susijusios su skirtingomis tinkamomis finansuoti išlaidomis, kurias galima nustatyti;</w:t>
            </w:r>
          </w:p>
          <w:p w14:paraId="6192DB0B" w14:textId="77777777" w:rsidR="00567752" w:rsidRDefault="008300CB">
            <w:pPr>
              <w:spacing w:line="257" w:lineRule="auto"/>
              <w:jc w:val="both"/>
              <w:rPr>
                <w:szCs w:val="24"/>
                <w:lang w:val="lt"/>
              </w:rPr>
            </w:pPr>
            <w:r>
              <w:rPr>
                <w:szCs w:val="24"/>
                <w:lang w:val="lt"/>
              </w:rPr>
              <w:t>8.2.3.2. bet kokia kita valstybės pagalba, susijusia su tomis pačiomis tinkamomis finansuoti išlaidomis, kurios iš dalies arba visiškai sutampa, tik jeigu taip susumavus, didžiausia pagalbos suma neviršija Bendrojo bendrosios išimties reglamento 36a straipsnio 7 dalyje nustatytos pagalbos ribos, o didžiausias pagalbos intensyvumas neviršija Bendrojo bendrosios išimties reglamento 36a straipsnio 6 dalyje nustatyto pagalbos intensyvumo.</w:t>
            </w:r>
          </w:p>
          <w:p w14:paraId="59EA3160" w14:textId="77777777" w:rsidR="00567752" w:rsidRDefault="008300CB">
            <w:pPr>
              <w:spacing w:line="257" w:lineRule="auto"/>
              <w:jc w:val="both"/>
              <w:rPr>
                <w:szCs w:val="24"/>
                <w:lang w:val="lt"/>
              </w:rPr>
            </w:pPr>
            <w:r>
              <w:rPr>
                <w:szCs w:val="24"/>
                <w:lang w:val="lt"/>
              </w:rPr>
              <w:t xml:space="preserve">8.2.4. Valstybės pagalba, kuriai pagal Bendrojo bendrosios išimties reglamentą taikoma išimtis, nesumuojama su jokia </w:t>
            </w:r>
            <w:r>
              <w:rPr>
                <w:i/>
                <w:iCs/>
                <w:szCs w:val="24"/>
                <w:lang w:val="lt"/>
              </w:rPr>
              <w:t xml:space="preserve">de </w:t>
            </w:r>
            <w:proofErr w:type="spellStart"/>
            <w:r>
              <w:rPr>
                <w:i/>
                <w:iCs/>
                <w:szCs w:val="24"/>
                <w:lang w:val="lt"/>
              </w:rPr>
              <w:t>minimis</w:t>
            </w:r>
            <w:proofErr w:type="spellEnd"/>
            <w:r>
              <w:rPr>
                <w:szCs w:val="24"/>
                <w:lang w:val="lt"/>
              </w:rPr>
              <w:t xml:space="preserve"> pagalba, susijusia su tomis pačiomis tinkamomis finansuoti išlaidomis, jei susumavus būtų viršytas pagalbos intensyvumas, kaip nustatyta Bendrojo bendrosios išimties reglamento 8 straipsnio 5 dalyje.</w:t>
            </w:r>
          </w:p>
          <w:p w14:paraId="08751DCC" w14:textId="77777777" w:rsidR="00567752" w:rsidRDefault="008300CB">
            <w:pPr>
              <w:spacing w:line="257" w:lineRule="auto"/>
              <w:jc w:val="both"/>
              <w:rPr>
                <w:lang w:val="lt"/>
              </w:rPr>
            </w:pPr>
            <w:r>
              <w:rPr>
                <w:lang w:val="lt"/>
              </w:rPr>
              <w:t xml:space="preserve">8.2.5. JP vykdytojas JP projekto paraiškos vertinimo metu patikrina pareiškėjo teisę gauti valstybės pagalbą pagal Bendrąjį bendrosios išimties reglamentą, o JP vykdytojui priėmus sprendimą finansuoti projektą, JP vykdytojas duomenis apie </w:t>
            </w:r>
            <w:r>
              <w:rPr>
                <w:color w:val="000000"/>
                <w:lang w:val="lt"/>
              </w:rPr>
              <w:t>suteiktą JP projekto pareiškėjui valstybės pagalbą turi pateikti į Registrą Suteiktos valstybės pagalbos ir nereikšmingos (</w:t>
            </w:r>
            <w:r>
              <w:rPr>
                <w:i/>
                <w:iCs/>
                <w:color w:val="000000"/>
                <w:lang w:val="lt"/>
              </w:rPr>
              <w:t xml:space="preserve">de </w:t>
            </w:r>
            <w:proofErr w:type="spellStart"/>
            <w:r>
              <w:rPr>
                <w:i/>
                <w:iCs/>
                <w:color w:val="000000"/>
                <w:lang w:val="lt"/>
              </w:rPr>
              <w:t>minimis</w:t>
            </w:r>
            <w:proofErr w:type="spellEnd"/>
            <w:r>
              <w:rPr>
                <w:color w:val="000000"/>
                <w:lang w:val="lt"/>
              </w:rPr>
              <w:t>) pagalbos registro nuostatų, patvirtintų Lietuvos Respublikos Vyriausybės 2005 m. sausio 19 d. nutarimu Nr. 35 „Dėl Suteiktos valstybės pagalbos ir nereikšmingos (</w:t>
            </w:r>
            <w:r>
              <w:rPr>
                <w:i/>
                <w:iCs/>
                <w:color w:val="000000"/>
                <w:lang w:val="lt"/>
              </w:rPr>
              <w:t xml:space="preserve">de </w:t>
            </w:r>
            <w:proofErr w:type="spellStart"/>
            <w:r>
              <w:rPr>
                <w:i/>
                <w:iCs/>
                <w:color w:val="000000"/>
                <w:lang w:val="lt"/>
              </w:rPr>
              <w:t>minimis</w:t>
            </w:r>
            <w:proofErr w:type="spellEnd"/>
            <w:r>
              <w:rPr>
                <w:color w:val="000000"/>
                <w:lang w:val="lt"/>
              </w:rPr>
              <w:t xml:space="preserve">) pagalbos registro nuostatų patvirtinimo“, nustatyta tvarka ir terminais. </w:t>
            </w:r>
            <w:r>
              <w:rPr>
                <w:lang w:val="lt"/>
              </w:rPr>
              <w:t xml:space="preserve"> </w:t>
            </w:r>
          </w:p>
          <w:p w14:paraId="1004E07F" w14:textId="77777777" w:rsidR="00567752" w:rsidRDefault="008300CB">
            <w:pPr>
              <w:spacing w:line="257" w:lineRule="auto"/>
              <w:jc w:val="both"/>
              <w:rPr>
                <w:szCs w:val="24"/>
                <w:lang w:val="lt"/>
              </w:rPr>
            </w:pPr>
            <w:r>
              <w:rPr>
                <w:szCs w:val="24"/>
                <w:lang w:val="lt"/>
              </w:rPr>
              <w:t>8.2.6. JP projektų vykdytojai turi užtikrinti dokumentų saugojimą 10 finansinių metų nuo datos, kada paskutinį kartą pagal schemą buvo suteikta individuali pagalba, kaip nustatyta Bendrojo bendrosios išimties reglamento 12 straipsnyje.</w:t>
            </w:r>
          </w:p>
          <w:p w14:paraId="26252342" w14:textId="77777777" w:rsidR="00567752" w:rsidRDefault="008300CB">
            <w:pPr>
              <w:spacing w:line="257" w:lineRule="auto"/>
              <w:jc w:val="both"/>
              <w:rPr>
                <w:szCs w:val="24"/>
                <w:lang w:val="lt"/>
              </w:rPr>
            </w:pPr>
            <w:r>
              <w:rPr>
                <w:szCs w:val="24"/>
                <w:lang w:val="lt"/>
              </w:rPr>
              <w:t>8.2.7. Tais atvejais, kai skiriama pagalbos suma viršija Bendrojo bendrosios išimties reglamento 9 straipsnio 1 dalies c punkte nustatytas ribas, informacija apie skirtą pagalbą per šešis mėnesius nuo pagalbos suteikimo dienos turi būti pateikta į Europos Komisijos Valstybės pagalbos skaidrumo svetainę.</w:t>
            </w:r>
          </w:p>
          <w:p w14:paraId="79C65A83" w14:textId="77777777" w:rsidR="00567752" w:rsidRDefault="008300CB">
            <w:pPr>
              <w:spacing w:line="257" w:lineRule="auto"/>
              <w:jc w:val="both"/>
              <w:rPr>
                <w:szCs w:val="24"/>
                <w:lang w:val="lt"/>
              </w:rPr>
            </w:pPr>
            <w:r>
              <w:rPr>
                <w:szCs w:val="24"/>
                <w:lang w:val="lt"/>
              </w:rPr>
              <w:lastRenderedPageBreak/>
              <w:t xml:space="preserve">8.2.8. </w:t>
            </w:r>
            <w:r w:rsidR="003A5653" w:rsidRPr="009D73B0">
              <w:rPr>
                <w:lang w:val="lt"/>
              </w:rPr>
              <w:t>Ministerija</w:t>
            </w:r>
            <w:r w:rsidR="003A5653" w:rsidRPr="6A982C69">
              <w:rPr>
                <w:lang w:val="lt"/>
              </w:rPr>
              <w:t xml:space="preserve"> turi užtikrinti, kad įgyvendinant valstybės pagalbos schemą, kuriai taikoma išimtis pagal Bendrąjį bendrosios išimties reglamentą, vadovaujantis šio reglamento 11 straipsnyje nustatyta tvarka, Europos Komisijai turi būti perduodama informacijos apie tokią pagalbą santrauka pagal šio reglamento II priede pateiktą standartinę formą. Užpildyta forma Europos Komisijai perd</w:t>
            </w:r>
            <w:r w:rsidR="003A5653">
              <w:rPr>
                <w:lang w:val="lt"/>
              </w:rPr>
              <w:t>uodama per Konkurencijos tarybą</w:t>
            </w:r>
            <w:r>
              <w:rPr>
                <w:szCs w:val="24"/>
                <w:lang w:val="lt"/>
              </w:rPr>
              <w:t xml:space="preserve">.  </w:t>
            </w:r>
          </w:p>
          <w:p w14:paraId="498B54FE" w14:textId="77777777" w:rsidR="00567752" w:rsidRDefault="008300CB">
            <w:pPr>
              <w:spacing w:line="257" w:lineRule="auto"/>
              <w:jc w:val="both"/>
              <w:rPr>
                <w:szCs w:val="24"/>
                <w:lang w:val="lt"/>
              </w:rPr>
            </w:pPr>
            <w:r>
              <w:rPr>
                <w:szCs w:val="24"/>
                <w:lang w:val="lt"/>
              </w:rPr>
              <w:t>8.2.9.  Pagalba teikiama, jei yra tenkinamos Bendrojo bendrosios išimties reglamento 36a straipsnyje ir I skyriuje nustatytos sąlygos.</w:t>
            </w:r>
            <w:r>
              <w:t xml:space="preserve"> Į</w:t>
            </w:r>
            <w:r>
              <w:rPr>
                <w:szCs w:val="24"/>
                <w:lang w:val="lt"/>
              </w:rPr>
              <w:t>krovimo ir degalų papildymo infrastruktūros uostuose įrengimas pagal Aprašą nėra tinkamas finansuoti..</w:t>
            </w:r>
          </w:p>
          <w:p w14:paraId="0148626E" w14:textId="77777777" w:rsidR="00567752" w:rsidRDefault="008300CB">
            <w:pPr>
              <w:spacing w:line="257" w:lineRule="auto"/>
              <w:jc w:val="both"/>
              <w:rPr>
                <w:lang w:val="lt"/>
              </w:rPr>
            </w:pPr>
            <w:r>
              <w:rPr>
                <w:lang w:val="lt"/>
              </w:rPr>
              <w:t>8.3. JP projekto pareiškėjas, nurodytas Aprašo 3.3.6 papunktyje, JP projekto paraiškos teikimo metu gali pasirinkti, ar valstybės pagalba JP projektui bus teikiama pagal Aprašo 8.1, ar pagal Aprašo 8.2 papunktį.</w:t>
            </w:r>
          </w:p>
          <w:p w14:paraId="50F4B462" w14:textId="77777777" w:rsidR="00567752" w:rsidRDefault="008300CB">
            <w:pPr>
              <w:spacing w:line="257" w:lineRule="auto"/>
              <w:jc w:val="both"/>
              <w:rPr>
                <w:lang w:val="lt"/>
              </w:rPr>
            </w:pPr>
            <w:r>
              <w:rPr>
                <w:lang w:val="lt"/>
              </w:rPr>
              <w:t>8.4.</w:t>
            </w:r>
            <w:r>
              <w:t xml:space="preserve"> </w:t>
            </w:r>
            <w:r w:rsidR="003A5653" w:rsidRPr="009D73B0">
              <w:rPr>
                <w:i/>
                <w:iCs/>
                <w:lang w:val="lt"/>
              </w:rPr>
              <w:t xml:space="preserve">De </w:t>
            </w:r>
            <w:proofErr w:type="spellStart"/>
            <w:r w:rsidR="003A5653" w:rsidRPr="009D73B0">
              <w:rPr>
                <w:i/>
                <w:iCs/>
                <w:lang w:val="lt"/>
              </w:rPr>
              <w:t>minimis</w:t>
            </w:r>
            <w:proofErr w:type="spellEnd"/>
            <w:r w:rsidR="003A5653" w:rsidRPr="009D73B0">
              <w:rPr>
                <w:lang w:val="lt"/>
              </w:rPr>
              <w:t xml:space="preserve"> pagalba pagal </w:t>
            </w:r>
            <w:r w:rsidR="003A5653" w:rsidRPr="009D73B0">
              <w:t xml:space="preserve">2023 m. gruodžio 13 d. Komisijos reglamentą (ES) 2023/2831 dėl Sutarties dėl Europos Sąjungos veikimo 107 ir 108 straipsnių taikymo </w:t>
            </w:r>
            <w:r w:rsidR="003A5653" w:rsidRPr="009D73B0">
              <w:rPr>
                <w:i/>
                <w:iCs/>
              </w:rPr>
              <w:t xml:space="preserve">de </w:t>
            </w:r>
            <w:proofErr w:type="spellStart"/>
            <w:r w:rsidR="003A5653" w:rsidRPr="009D73B0">
              <w:rPr>
                <w:i/>
                <w:iCs/>
              </w:rPr>
              <w:t>minimis</w:t>
            </w:r>
            <w:proofErr w:type="spellEnd"/>
            <w:r w:rsidR="003A5653" w:rsidRPr="009D73B0">
              <w:t xml:space="preserve"> pagalbai gali būti teikiama nuo 2024 m. liepos 1 d</w:t>
            </w:r>
            <w:r>
              <w:rPr>
                <w:lang w:val="lt"/>
              </w:rPr>
              <w:t>.</w:t>
            </w:r>
          </w:p>
          <w:p w14:paraId="56B8E3B3" w14:textId="77777777" w:rsidR="003A5653" w:rsidRDefault="003A5653">
            <w:pPr>
              <w:spacing w:line="257" w:lineRule="auto"/>
              <w:jc w:val="both"/>
            </w:pPr>
            <w:r w:rsidRPr="00A25A2B">
              <w:t xml:space="preserve">8.5. Gautos ir iki 2024 m. liepos 1 d. neįvertintos JP projektų paraiškos, kurios turėjo būti vertinamos pagal </w:t>
            </w:r>
            <w:r w:rsidRPr="00A25A2B">
              <w:rPr>
                <w:color w:val="000000" w:themeColor="text1"/>
                <w:lang w:val="lt"/>
              </w:rPr>
              <w:t>2013 m. gruodžio 18 d.</w:t>
            </w:r>
            <w:r w:rsidRPr="00A25A2B">
              <w:t xml:space="preserve"> Komisijos reglamentą (ES) 1407/2013 dėl Sutarties dėl Europos Sąjungos veikimo 107 ir 108 straipsnių taikymo </w:t>
            </w:r>
            <w:r w:rsidRPr="00A25A2B">
              <w:rPr>
                <w:i/>
                <w:iCs/>
              </w:rPr>
              <w:t xml:space="preserve">de </w:t>
            </w:r>
            <w:proofErr w:type="spellStart"/>
            <w:r w:rsidRPr="00A25A2B">
              <w:rPr>
                <w:i/>
                <w:iCs/>
              </w:rPr>
              <w:t>minimis</w:t>
            </w:r>
            <w:proofErr w:type="spellEnd"/>
            <w:r w:rsidRPr="00A25A2B">
              <w:t xml:space="preserve"> pagalbai su visais pakeitimais, nuo 2024 m. liepos 1 d. vertinamos ir f</w:t>
            </w:r>
            <w:proofErr w:type="spellStart"/>
            <w:r w:rsidRPr="00A25A2B">
              <w:rPr>
                <w:color w:val="000000" w:themeColor="text1"/>
                <w:lang w:val="lt"/>
              </w:rPr>
              <w:t>inansavimas</w:t>
            </w:r>
            <w:proofErr w:type="spellEnd"/>
            <w:r w:rsidRPr="00A25A2B">
              <w:rPr>
                <w:color w:val="000000" w:themeColor="text1"/>
                <w:lang w:val="lt"/>
              </w:rPr>
              <w:t xml:space="preserve"> skiriamas JP projektams, kurių pareiškėjai yra fiziniai arba juridiniai asmenys, vykdantys ūkinę veiklą, arba bendrasavininkai, vadovaujantis </w:t>
            </w:r>
            <w:r w:rsidRPr="00A25A2B">
              <w:t>Komis</w:t>
            </w:r>
            <w:r>
              <w:t>ijos reglamentu (ES) 2023/2831.</w:t>
            </w:r>
          </w:p>
          <w:p w14:paraId="0E043601" w14:textId="77777777" w:rsidR="003A5653" w:rsidRDefault="003A5653">
            <w:pPr>
              <w:spacing w:line="257" w:lineRule="auto"/>
              <w:jc w:val="both"/>
              <w:rPr>
                <w:lang w:val="lt"/>
              </w:rPr>
            </w:pPr>
            <w:r>
              <w:t>8.6. Paaiškėjus, kad buvo suteikta neteisėta ir (arba) nesuderinama pagalba, jos grąžinimas vykdomas vadovaujantis Lietuvos Respublikos Vyriausybės nustatyta tvarka.</w:t>
            </w:r>
          </w:p>
          <w:p w14:paraId="52986E06" w14:textId="77777777" w:rsidR="00567752" w:rsidRDefault="00567752">
            <w:pPr>
              <w:jc w:val="both"/>
              <w:rPr>
                <w:i/>
                <w:iCs/>
                <w:szCs w:val="24"/>
              </w:rPr>
            </w:pPr>
          </w:p>
        </w:tc>
      </w:tr>
      <w:tr w:rsidR="00567752" w14:paraId="111770F7" w14:textId="77777777">
        <w:tc>
          <w:tcPr>
            <w:tcW w:w="15225" w:type="dxa"/>
          </w:tcPr>
          <w:p w14:paraId="6E653001" w14:textId="77777777" w:rsidR="00567752" w:rsidRDefault="008300CB">
            <w:pPr>
              <w:ind w:left="426" w:hanging="426"/>
              <w:jc w:val="both"/>
              <w:rPr>
                <w:b/>
                <w:szCs w:val="24"/>
              </w:rPr>
            </w:pPr>
            <w:r>
              <w:rPr>
                <w:b/>
                <w:szCs w:val="24"/>
              </w:rPr>
              <w:lastRenderedPageBreak/>
              <w:t>9. Projektų atrankos kriterijai</w:t>
            </w:r>
          </w:p>
          <w:p w14:paraId="3AEF803D" w14:textId="77777777" w:rsidR="00567752" w:rsidRDefault="008300CB">
            <w:pPr>
              <w:ind w:left="426" w:hanging="426"/>
              <w:jc w:val="both"/>
              <w:rPr>
                <w:i/>
                <w:szCs w:val="24"/>
              </w:rPr>
            </w:pPr>
            <w:r>
              <w:t>9.1. Projektų specialieji ir (arba) prioritetiniai atrankos kriterijai netaikomi.</w:t>
            </w:r>
          </w:p>
        </w:tc>
      </w:tr>
      <w:tr w:rsidR="00567752" w14:paraId="22342E52" w14:textId="77777777">
        <w:trPr>
          <w:trHeight w:val="309"/>
        </w:trPr>
        <w:tc>
          <w:tcPr>
            <w:tcW w:w="15225" w:type="dxa"/>
          </w:tcPr>
          <w:p w14:paraId="4B556E2D" w14:textId="77777777" w:rsidR="00567752" w:rsidRDefault="008300CB">
            <w:pPr>
              <w:jc w:val="both"/>
              <w:rPr>
                <w:b/>
                <w:i/>
                <w:szCs w:val="22"/>
              </w:rPr>
            </w:pPr>
            <w:r>
              <w:rPr>
                <w:b/>
                <w:szCs w:val="22"/>
              </w:rPr>
              <w:t>10. Jungtinio projekto projektų atrankos kriterijai (</w:t>
            </w:r>
            <w:r>
              <w:rPr>
                <w:b/>
                <w:i/>
                <w:szCs w:val="22"/>
              </w:rPr>
              <w:t>pildoma tik jungtiniam projektui)</w:t>
            </w:r>
          </w:p>
          <w:p w14:paraId="277081E6" w14:textId="77777777" w:rsidR="00567752" w:rsidRDefault="008300CB">
            <w:pPr>
              <w:jc w:val="both"/>
              <w:rPr>
                <w:i/>
                <w:sz w:val="22"/>
                <w:szCs w:val="22"/>
              </w:rPr>
            </w:pPr>
            <w:r>
              <w:t>10.1. Projektų specialieji ir (arba) prioritetiniai atrankos kriterijai netaikomi.</w:t>
            </w:r>
          </w:p>
        </w:tc>
      </w:tr>
      <w:tr w:rsidR="00567752" w14:paraId="5F222148" w14:textId="77777777">
        <w:tc>
          <w:tcPr>
            <w:tcW w:w="15225" w:type="dxa"/>
          </w:tcPr>
          <w:p w14:paraId="46E1CA7E" w14:textId="77777777" w:rsidR="00567752" w:rsidRDefault="008300CB">
            <w:pPr>
              <w:rPr>
                <w:b/>
                <w:szCs w:val="24"/>
              </w:rPr>
            </w:pPr>
            <w:r>
              <w:rPr>
                <w:b/>
                <w:szCs w:val="24"/>
              </w:rPr>
              <w:t xml:space="preserve">11. Reikalavimai įgyvendinus projektų veiklas </w:t>
            </w:r>
          </w:p>
        </w:tc>
      </w:tr>
      <w:tr w:rsidR="00567752" w14:paraId="0A79AFA1" w14:textId="77777777">
        <w:tc>
          <w:tcPr>
            <w:tcW w:w="15225" w:type="dxa"/>
          </w:tcPr>
          <w:p w14:paraId="3B63BB5F" w14:textId="4537779B" w:rsidR="00567752" w:rsidRDefault="008300CB">
            <w:pPr>
              <w:jc w:val="both"/>
              <w:rPr>
                <w:i/>
                <w:iCs/>
              </w:rPr>
            </w:pPr>
            <w:r>
              <w:rPr>
                <w:color w:val="000000"/>
              </w:rPr>
              <w:t xml:space="preserve">11.1. </w:t>
            </w:r>
            <w:r w:rsidR="006756E8" w:rsidRPr="00147387">
              <w:rPr>
                <w:rFonts w:eastAsiaTheme="minorHAnsi"/>
                <w:szCs w:val="24"/>
              </w:rPr>
              <w:t xml:space="preserve">Pagal Aprašą </w:t>
            </w:r>
            <w:r w:rsidR="006756E8" w:rsidRPr="008777DB">
              <w:rPr>
                <w:rFonts w:eastAsiaTheme="minorHAnsi"/>
                <w:szCs w:val="24"/>
              </w:rPr>
              <w:t>finansuojamiems</w:t>
            </w:r>
            <w:r w:rsidR="006756E8" w:rsidRPr="00147387">
              <w:rPr>
                <w:rFonts w:eastAsiaTheme="minorHAnsi"/>
                <w:szCs w:val="24"/>
              </w:rPr>
              <w:t xml:space="preserve"> JP projektams nustatomas reikalavimas užtikrinti projekto tęstinumo reikalavimus </w:t>
            </w:r>
            <w:r w:rsidR="006756E8" w:rsidRPr="00DA7897">
              <w:rPr>
                <w:rFonts w:eastAsiaTheme="minorHAnsi"/>
                <w:szCs w:val="24"/>
              </w:rPr>
              <w:t>juridiniams asmenims – penkerius kalendorinius metus; fiziniams asmenims – trejus metus, o jei finansavimo suma fiziniam asmeniui neviršija 1 000 eurų – vienerius metus</w:t>
            </w:r>
            <w:r w:rsidR="006756E8" w:rsidRPr="00B14F0C">
              <w:rPr>
                <w:rFonts w:eastAsiaTheme="minorHAnsi"/>
                <w:b/>
                <w:bCs/>
                <w:szCs w:val="24"/>
              </w:rPr>
              <w:t xml:space="preserve"> </w:t>
            </w:r>
            <w:r w:rsidR="006756E8" w:rsidRPr="00B14F0C">
              <w:rPr>
                <w:rFonts w:eastAsiaTheme="minorHAnsi"/>
                <w:szCs w:val="24"/>
              </w:rPr>
              <w:t>po</w:t>
            </w:r>
            <w:r w:rsidR="006756E8" w:rsidRPr="00147387">
              <w:rPr>
                <w:rFonts w:eastAsiaTheme="minorHAnsi"/>
                <w:szCs w:val="24"/>
              </w:rPr>
              <w:t xml:space="preserve"> JP projekto finansavimo pabaigos, tai yra galutinio JP projekto išlaidų apmokėjimo JP projekto vykdytojui datos;</w:t>
            </w:r>
            <w:r>
              <w:rPr>
                <w:color w:val="000000"/>
              </w:rPr>
              <w:t xml:space="preserve">.  </w:t>
            </w:r>
          </w:p>
          <w:p w14:paraId="7C17FAC8" w14:textId="77777777" w:rsidR="00567752" w:rsidRDefault="008300CB">
            <w:pPr>
              <w:jc w:val="both"/>
              <w:rPr>
                <w:color w:val="000000"/>
                <w:szCs w:val="24"/>
                <w:lang w:val="lt"/>
              </w:rPr>
            </w:pPr>
            <w:r>
              <w:rPr>
                <w:color w:val="000000"/>
                <w:szCs w:val="24"/>
                <w:lang w:val="lt"/>
              </w:rPr>
              <w:t>11.2. Kai JP projektas, finansuojamas pagal Aprašo 3.3.4 papunktį, vykdomas pagal Aprašo 3.3.4.3 papunktyje  nurodytą alternatyvą, JP projekto vykdytojas privalo užtikrinti, kad:</w:t>
            </w:r>
          </w:p>
          <w:p w14:paraId="3EFCD19A" w14:textId="77777777" w:rsidR="00567752" w:rsidRDefault="008300CB">
            <w:pPr>
              <w:jc w:val="both"/>
              <w:rPr>
                <w:color w:val="000000"/>
                <w:szCs w:val="24"/>
                <w:lang w:val="lt"/>
              </w:rPr>
            </w:pPr>
            <w:r>
              <w:rPr>
                <w:color w:val="000000"/>
                <w:szCs w:val="24"/>
                <w:lang w:val="lt"/>
              </w:rPr>
              <w:t>11.2.1. įrengta stotele su prieiga privalo turėti galimybę naudotis visi bendrasavininkai, nevykdantys ūkinės veiklos;</w:t>
            </w:r>
          </w:p>
          <w:p w14:paraId="0401E009" w14:textId="77777777" w:rsidR="00567752" w:rsidRDefault="008300CB">
            <w:pPr>
              <w:jc w:val="both"/>
              <w:rPr>
                <w:color w:val="000000"/>
                <w:szCs w:val="24"/>
                <w:lang w:val="en-US"/>
              </w:rPr>
            </w:pPr>
            <w:r>
              <w:rPr>
                <w:color w:val="000000"/>
                <w:szCs w:val="24"/>
                <w:lang w:val="lt"/>
              </w:rPr>
              <w:t>11.2.2. įrengta stotele su prieiga negalės naudotis bendrasavininkai, vykdantys ūkinę veiklą.</w:t>
            </w:r>
          </w:p>
          <w:p w14:paraId="56FC59A3" w14:textId="77777777" w:rsidR="00567752" w:rsidRDefault="008300CB">
            <w:pPr>
              <w:jc w:val="both"/>
              <w:rPr>
                <w:color w:val="000000"/>
                <w:lang w:val="lt"/>
              </w:rPr>
            </w:pPr>
            <w:r>
              <w:rPr>
                <w:color w:val="000000"/>
                <w:lang w:val="lt"/>
              </w:rPr>
              <w:t>11.3. Kai JP projektas, finansuojamas pagal Aprašo 3.3.4 papunktį, vykdomas pagal Aprašo 3.3.4.4 papunktyje  nurodytą alternatyvą, JP projekto vykdytojas privalo užtikrinti, kad įrengta stotele nesinaudos nauji bendrasavininkai, vykdantys ūkinę veiklą, kurie nebuvo nurodyti JP projekto paraiškos teikimo metu.</w:t>
            </w:r>
          </w:p>
          <w:p w14:paraId="2A07AE0A" w14:textId="77777777" w:rsidR="00567752" w:rsidRDefault="008300CB">
            <w:pPr>
              <w:jc w:val="both"/>
              <w:rPr>
                <w:color w:val="000000"/>
                <w:szCs w:val="24"/>
                <w:lang w:val="lt"/>
              </w:rPr>
            </w:pPr>
            <w:r>
              <w:rPr>
                <w:color w:val="000000"/>
                <w:szCs w:val="24"/>
                <w:lang w:val="lt"/>
              </w:rPr>
              <w:lastRenderedPageBreak/>
              <w:t xml:space="preserve">11.4. </w:t>
            </w:r>
            <w:r>
              <w:t>JP projekto vykdytojas turi užtikrinti, kad įrengta privati įkrovimo stotelė JP projekto įgyvendinimo metu ir Aprašo 11.1  papunktyje nustatytu tęstinumo laikotarpiu liktų privati, kaip apibrėžta Lietuvos Respublikos alternatyviųjų degalų įstatyme ir nebūtų įtraukta į Viešųjų ir pusiau viešųjų elektromobilių įkrovimo prieigų informacinę sistemą.</w:t>
            </w:r>
          </w:p>
          <w:p w14:paraId="03AC77B9" w14:textId="77777777" w:rsidR="00567752" w:rsidRDefault="00567752">
            <w:pPr>
              <w:rPr>
                <w:i/>
                <w:szCs w:val="24"/>
              </w:rPr>
            </w:pPr>
          </w:p>
        </w:tc>
      </w:tr>
      <w:tr w:rsidR="00567752" w14:paraId="0FDE40B1" w14:textId="77777777">
        <w:tc>
          <w:tcPr>
            <w:tcW w:w="15225" w:type="dxa"/>
          </w:tcPr>
          <w:p w14:paraId="79536889" w14:textId="77777777" w:rsidR="00567752" w:rsidRDefault="008300CB">
            <w:pPr>
              <w:rPr>
                <w:b/>
                <w:szCs w:val="24"/>
              </w:rPr>
            </w:pPr>
            <w:r>
              <w:rPr>
                <w:b/>
                <w:szCs w:val="24"/>
              </w:rPr>
              <w:lastRenderedPageBreak/>
              <w:t>12. Kiti reikalavimai</w:t>
            </w:r>
          </w:p>
        </w:tc>
      </w:tr>
      <w:tr w:rsidR="00567752" w14:paraId="37B0D3FE" w14:textId="77777777">
        <w:tc>
          <w:tcPr>
            <w:tcW w:w="15225" w:type="dxa"/>
          </w:tcPr>
          <w:p w14:paraId="5C646F96" w14:textId="77777777" w:rsidR="00567752" w:rsidRDefault="008300CB">
            <w:pPr>
              <w:tabs>
                <w:tab w:val="left" w:pos="1134"/>
              </w:tabs>
              <w:spacing w:line="259" w:lineRule="auto"/>
              <w:jc w:val="both"/>
            </w:pPr>
            <w:r>
              <w:t>12.1. Netaikoma</w:t>
            </w:r>
          </w:p>
          <w:p w14:paraId="1419AA8E" w14:textId="77777777" w:rsidR="00567752" w:rsidRDefault="00567752">
            <w:pPr>
              <w:tabs>
                <w:tab w:val="left" w:pos="1134"/>
              </w:tabs>
              <w:jc w:val="both"/>
              <w:rPr>
                <w:i/>
                <w:szCs w:val="24"/>
              </w:rPr>
            </w:pPr>
          </w:p>
        </w:tc>
      </w:tr>
      <w:tr w:rsidR="00567752" w14:paraId="3A4860FB" w14:textId="77777777">
        <w:tc>
          <w:tcPr>
            <w:tcW w:w="15225" w:type="dxa"/>
          </w:tcPr>
          <w:p w14:paraId="15C178EA" w14:textId="77777777" w:rsidR="00567752" w:rsidRDefault="008300CB">
            <w:pPr>
              <w:rPr>
                <w:b/>
                <w:szCs w:val="24"/>
              </w:rPr>
            </w:pPr>
            <w:r>
              <w:rPr>
                <w:b/>
                <w:szCs w:val="24"/>
              </w:rPr>
              <w:t>IŠLAIDŲ TINKAMUMO FINANSUOTI REIKALAVIMAI</w:t>
            </w:r>
          </w:p>
        </w:tc>
      </w:tr>
      <w:tr w:rsidR="00567752" w14:paraId="49F187AC" w14:textId="77777777">
        <w:tc>
          <w:tcPr>
            <w:tcW w:w="15225" w:type="dxa"/>
          </w:tcPr>
          <w:p w14:paraId="05BD4AF7" w14:textId="77777777" w:rsidR="00567752" w:rsidRDefault="008300CB">
            <w:pPr>
              <w:jc w:val="both"/>
              <w:rPr>
                <w:b/>
                <w:szCs w:val="24"/>
              </w:rPr>
            </w:pPr>
            <w:r>
              <w:rPr>
                <w:b/>
                <w:szCs w:val="24"/>
              </w:rPr>
              <w:t>13. Išlaidų tinkamumo finansuoti reikalavimai</w:t>
            </w:r>
          </w:p>
        </w:tc>
      </w:tr>
      <w:tr w:rsidR="00567752" w14:paraId="31C3CA11" w14:textId="77777777">
        <w:tc>
          <w:tcPr>
            <w:tcW w:w="15225" w:type="dxa"/>
          </w:tcPr>
          <w:p w14:paraId="51EEB630" w14:textId="77777777" w:rsidR="00567752" w:rsidRDefault="008300CB">
            <w:pPr>
              <w:jc w:val="both"/>
              <w:rPr>
                <w:color w:val="000000"/>
                <w:lang w:val="lt"/>
              </w:rPr>
            </w:pPr>
            <w:r>
              <w:rPr>
                <w:color w:val="000000"/>
                <w:lang w:val="lt"/>
              </w:rPr>
              <w:t xml:space="preserve">13.1. </w:t>
            </w:r>
            <w:r>
              <w:t>Tinkamos finansuoti JP vykdytojo išlaidos ir tinkamos finansuoti JP projekto išlaidos turi atitikti Taisyklėse išdėstytus projekto išlaidoms taikomus reikalavimus</w:t>
            </w:r>
            <w:r>
              <w:rPr>
                <w:color w:val="000000"/>
                <w:lang w:val="lt"/>
              </w:rPr>
              <w:t>.</w:t>
            </w:r>
          </w:p>
          <w:p w14:paraId="4DD02E12" w14:textId="77777777" w:rsidR="00567752" w:rsidRDefault="008300CB">
            <w:pPr>
              <w:jc w:val="both"/>
              <w:rPr>
                <w:color w:val="000000"/>
              </w:rPr>
            </w:pPr>
            <w:r>
              <w:rPr>
                <w:color w:val="000000"/>
                <w:lang w:val="lt"/>
              </w:rPr>
              <w:t xml:space="preserve">13.2. </w:t>
            </w:r>
            <w:r>
              <w:t>JP vykdytojo prašymu, avanso mokėjimai atliekami Taisyklėse nustatyta tvarka</w:t>
            </w:r>
            <w:r>
              <w:rPr>
                <w:color w:val="000000"/>
                <w:lang w:val="lt"/>
              </w:rPr>
              <w:t>.</w:t>
            </w:r>
            <w:r>
              <w:rPr>
                <w:color w:val="000000"/>
              </w:rPr>
              <w:t xml:space="preserve"> </w:t>
            </w:r>
          </w:p>
          <w:p w14:paraId="46845230" w14:textId="26312E00" w:rsidR="00567752" w:rsidRDefault="008300CB">
            <w:pPr>
              <w:jc w:val="both"/>
              <w:rPr>
                <w:color w:val="000000"/>
              </w:rPr>
            </w:pPr>
            <w:r>
              <w:rPr>
                <w:color w:val="000000"/>
              </w:rPr>
              <w:t xml:space="preserve">13.3. </w:t>
            </w:r>
            <w:r w:rsidR="00677A5F" w:rsidRPr="2442ABD4">
              <w:rPr>
                <w:rFonts w:eastAsiaTheme="minorEastAsia"/>
              </w:rPr>
              <w:t xml:space="preserve">Tinkamos finansuoti JP projekto išlaidos turi būti patirtos ne anksčiau kaip 2023 m. balandžio 1 d. (taikoma JP projektams, įgyvendinamiems pagal JP vykdytojo po 2023 m. rugpjūčio 1 d. paskelbtus kvietimus teikti paraiškas), tačiau ne vėliau kaip iki 2026 m. </w:t>
            </w:r>
            <w:r w:rsidR="00677A5F">
              <w:rPr>
                <w:rFonts w:eastAsiaTheme="minorEastAsia"/>
              </w:rPr>
              <w:t xml:space="preserve">birželio </w:t>
            </w:r>
            <w:r w:rsidR="00677A5F">
              <w:rPr>
                <w:rFonts w:eastAsiaTheme="minorEastAsia"/>
                <w:lang w:val="en-US"/>
              </w:rPr>
              <w:t>8</w:t>
            </w:r>
            <w:r w:rsidR="00677A5F" w:rsidRPr="5C697DAB">
              <w:rPr>
                <w:rFonts w:eastAsiaTheme="minorEastAsia"/>
              </w:rPr>
              <w:t xml:space="preserve"> d</w:t>
            </w:r>
            <w:r w:rsidR="00677A5F" w:rsidRPr="79B0E3D0">
              <w:rPr>
                <w:rFonts w:eastAsiaTheme="minorEastAsia"/>
              </w:rPr>
              <w:t>.</w:t>
            </w:r>
            <w:r w:rsidR="00677A5F">
              <w:rPr>
                <w:rFonts w:eastAsiaTheme="minorEastAsia"/>
              </w:rPr>
              <w:t xml:space="preserve"> </w:t>
            </w:r>
            <w:r w:rsidR="00677A5F" w:rsidRPr="2442ABD4">
              <w:rPr>
                <w:rFonts w:eastAsiaTheme="minorEastAsia"/>
              </w:rPr>
              <w:t>ir atitikti Tyrime nustatytas fiksuotuosius vieneto įkainius sudarančias išlaidų kategorijas</w:t>
            </w:r>
            <w:r w:rsidR="000B434A" w:rsidRPr="000B434A">
              <w:t>.</w:t>
            </w:r>
            <w:r>
              <w:rPr>
                <w:color w:val="000000"/>
              </w:rPr>
              <w:t xml:space="preserve"> </w:t>
            </w:r>
          </w:p>
          <w:p w14:paraId="5D51D99F" w14:textId="77777777" w:rsidR="00567752" w:rsidRDefault="008300CB">
            <w:pPr>
              <w:jc w:val="both"/>
              <w:rPr>
                <w:color w:val="000000"/>
                <w:lang w:val="lt"/>
              </w:rPr>
            </w:pPr>
            <w:r>
              <w:rPr>
                <w:color w:val="000000"/>
                <w:lang w:val="lt"/>
              </w:rPr>
              <w:t xml:space="preserve">13.4. JP </w:t>
            </w:r>
            <w:r>
              <w:rPr>
                <w:color w:val="000000"/>
              </w:rPr>
              <w:t>projektams</w:t>
            </w:r>
            <w:r>
              <w:rPr>
                <w:color w:val="000000"/>
                <w:lang w:val="lt"/>
              </w:rPr>
              <w:t xml:space="preserve"> avanso mokėjimai neatliekami, JP vykdytojas kompensuoja dalį JP projektų tinkamų finansuoti išlaidų pagal Aprašo 14.1 ir 14.2 papunkčiuose nurodytus fiksuotuosius vieneto įkainius, pagal JP </w:t>
            </w:r>
            <w:r>
              <w:rPr>
                <w:color w:val="000000"/>
              </w:rPr>
              <w:t xml:space="preserve">projekto pareiškėjo </w:t>
            </w:r>
            <w:r>
              <w:rPr>
                <w:color w:val="000000"/>
                <w:lang w:val="lt"/>
              </w:rPr>
              <w:t xml:space="preserve">mokėjimo prašymus. </w:t>
            </w:r>
          </w:p>
          <w:p w14:paraId="28168EF7" w14:textId="77777777" w:rsidR="00567752" w:rsidRDefault="008300CB">
            <w:pPr>
              <w:jc w:val="both"/>
              <w:rPr>
                <w:color w:val="000000"/>
              </w:rPr>
            </w:pPr>
            <w:r>
              <w:rPr>
                <w:color w:val="000000"/>
                <w:lang w:val="lt"/>
              </w:rPr>
              <w:t xml:space="preserve">13.5. </w:t>
            </w:r>
            <w:r>
              <w:t>JP projekto finansavimo, mokėjimų prašymų teikimo, atsiskaitymo detalius reikalavimus, kurie nedetalizuoti Taisyklėse, nustato JP vykdytojas kvietime teikti paraiškas</w:t>
            </w:r>
            <w:r>
              <w:rPr>
                <w:color w:val="000000"/>
                <w:lang w:val="lt"/>
              </w:rPr>
              <w:t>.</w:t>
            </w:r>
            <w:r>
              <w:rPr>
                <w:color w:val="000000"/>
              </w:rPr>
              <w:t xml:space="preserve"> </w:t>
            </w:r>
          </w:p>
          <w:p w14:paraId="04776A48" w14:textId="77777777" w:rsidR="00567752" w:rsidRDefault="008300CB">
            <w:pPr>
              <w:jc w:val="both"/>
              <w:rPr>
                <w:color w:val="000000"/>
              </w:rPr>
            </w:pPr>
            <w:r>
              <w:rPr>
                <w:color w:val="000000"/>
              </w:rPr>
              <w:t xml:space="preserve">13.6. PVM nėra tinkamas finansuoti EGADP lėšomis. JP projektų pareiškėjų, kurie yra valstybės institucijos, įstaigos ir įmonės, savivaldybių institucijos, įstaigos ir įmonės, valstybinės mokslo ir studijų institucijos bei viešosios įstaigos, kurių viena iš dalininkų yra valstybė ar savivaldybė, JP projektų PVM, kuris tenka JP projektui skiriamo finansavimo lėšų daliai ir kurio pagal Lietuvos Respublikos teisės aktus negalima įtraukti į PVM atskaitą, yra tinkamas finansuoti Lietuvos Respublikos valstybės biudžeto lėšomis. </w:t>
            </w:r>
          </w:p>
          <w:p w14:paraId="743509BF" w14:textId="77777777" w:rsidR="00567752" w:rsidRDefault="00567752">
            <w:pPr>
              <w:jc w:val="both"/>
              <w:rPr>
                <w:sz w:val="22"/>
                <w:szCs w:val="22"/>
              </w:rPr>
            </w:pPr>
          </w:p>
        </w:tc>
      </w:tr>
      <w:tr w:rsidR="00567752" w14:paraId="0AB3F503" w14:textId="77777777">
        <w:trPr>
          <w:trHeight w:val="349"/>
        </w:trPr>
        <w:tc>
          <w:tcPr>
            <w:tcW w:w="15225" w:type="dxa"/>
          </w:tcPr>
          <w:p w14:paraId="3F2BB462" w14:textId="77777777" w:rsidR="00567752" w:rsidRDefault="008300CB">
            <w:pPr>
              <w:jc w:val="both"/>
              <w:rPr>
                <w:b/>
                <w:szCs w:val="24"/>
              </w:rPr>
            </w:pPr>
            <w:r>
              <w:rPr>
                <w:b/>
                <w:szCs w:val="24"/>
              </w:rPr>
              <w:t>14. Projektų veiklų ir jungtinio projekto projektų įgyvendinimui taikomi supaprastintai apmokamų išlaidų dydžiai</w:t>
            </w:r>
          </w:p>
        </w:tc>
      </w:tr>
      <w:tr w:rsidR="00567752" w14:paraId="7621E9D8" w14:textId="77777777">
        <w:tc>
          <w:tcPr>
            <w:tcW w:w="15225" w:type="dxa"/>
          </w:tcPr>
          <w:p w14:paraId="34CB2CA9" w14:textId="77777777" w:rsidR="00567752" w:rsidRDefault="00567752">
            <w:pPr>
              <w:jc w:val="both"/>
              <w:rPr>
                <w:i/>
                <w:iCs/>
                <w:szCs w:val="24"/>
              </w:rPr>
            </w:pPr>
          </w:p>
          <w:tbl>
            <w:tblPr>
              <w:tblW w:w="15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3"/>
              <w:gridCol w:w="3003"/>
              <w:gridCol w:w="3003"/>
              <w:gridCol w:w="3003"/>
              <w:gridCol w:w="3004"/>
            </w:tblGrid>
            <w:tr w:rsidR="00567752" w14:paraId="5DD6974B" w14:textId="77777777" w:rsidTr="003A5653">
              <w:tc>
                <w:tcPr>
                  <w:tcW w:w="15016" w:type="dxa"/>
                  <w:gridSpan w:val="5"/>
                  <w:tcBorders>
                    <w:top w:val="single" w:sz="8" w:space="0" w:color="auto"/>
                    <w:left w:val="single" w:sz="8" w:space="0" w:color="auto"/>
                    <w:bottom w:val="single" w:sz="8" w:space="0" w:color="auto"/>
                    <w:right w:val="single" w:sz="8" w:space="0" w:color="auto"/>
                  </w:tcBorders>
                </w:tcPr>
                <w:p w14:paraId="717D2E8D" w14:textId="77777777" w:rsidR="00567752" w:rsidRDefault="008300C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6A6FCB49" w14:textId="77777777" w:rsidR="00567752" w:rsidRDefault="008300CB">
                  <w:pPr>
                    <w:jc w:val="both"/>
                    <w:rPr>
                      <w:bCs/>
                      <w:sz w:val="22"/>
                      <w:szCs w:val="22"/>
                    </w:rPr>
                  </w:pPr>
                  <w:r>
                    <w:rPr>
                      <w:rFonts w:ascii="MS Gothic" w:eastAsia="MS Gothic" w:hAnsi="MS Gothic" w:cs="MS Gothic"/>
                      <w:b/>
                      <w:bCs/>
                      <w:sz w:val="22"/>
                      <w:szCs w:val="22"/>
                    </w:rPr>
                    <w:t>X</w:t>
                  </w:r>
                  <w:r>
                    <w:rPr>
                      <w:b/>
                      <w:bCs/>
                      <w:sz w:val="22"/>
                      <w:szCs w:val="22"/>
                    </w:rPr>
                    <w:t xml:space="preserve"> Neindeksuojama</w:t>
                  </w:r>
                </w:p>
              </w:tc>
            </w:tr>
            <w:tr w:rsidR="003A5653" w14:paraId="3F40CEF6" w14:textId="77777777" w:rsidTr="003A5653">
              <w:tc>
                <w:tcPr>
                  <w:tcW w:w="3003" w:type="dxa"/>
                  <w:tcBorders>
                    <w:top w:val="single" w:sz="8" w:space="0" w:color="auto"/>
                    <w:left w:val="single" w:sz="8" w:space="0" w:color="auto"/>
                    <w:bottom w:val="single" w:sz="8" w:space="0" w:color="auto"/>
                    <w:right w:val="single" w:sz="8" w:space="0" w:color="auto"/>
                  </w:tcBorders>
                  <w:vAlign w:val="center"/>
                </w:tcPr>
                <w:p w14:paraId="0C77080B" w14:textId="77777777" w:rsidR="003A5653" w:rsidRPr="003A5653" w:rsidRDefault="003A5653" w:rsidP="003A5653">
                  <w:pPr>
                    <w:jc w:val="center"/>
                    <w:rPr>
                      <w:b/>
                      <w:sz w:val="22"/>
                      <w:szCs w:val="22"/>
                    </w:rPr>
                  </w:pPr>
                  <w:r w:rsidRPr="003A5653">
                    <w:rPr>
                      <w:b/>
                      <w:sz w:val="22"/>
                      <w:szCs w:val="22"/>
                    </w:rPr>
                    <w:t>Veiklos ir (ar) išlaidos, kurioms taikomi supaprastintai apmokamų išlaidų dydžiai</w:t>
                  </w:r>
                </w:p>
              </w:tc>
              <w:tc>
                <w:tcPr>
                  <w:tcW w:w="3003" w:type="dxa"/>
                  <w:tcBorders>
                    <w:top w:val="single" w:sz="8" w:space="0" w:color="auto"/>
                    <w:left w:val="single" w:sz="8" w:space="0" w:color="auto"/>
                    <w:bottom w:val="single" w:sz="8" w:space="0" w:color="auto"/>
                    <w:right w:val="single" w:sz="8" w:space="0" w:color="auto"/>
                  </w:tcBorders>
                  <w:vAlign w:val="center"/>
                </w:tcPr>
                <w:p w14:paraId="4D7C41C5" w14:textId="77777777" w:rsidR="003A5653" w:rsidRPr="003A5653" w:rsidRDefault="003A5653" w:rsidP="003A5653">
                  <w:pPr>
                    <w:jc w:val="center"/>
                    <w:rPr>
                      <w:b/>
                      <w:sz w:val="22"/>
                      <w:szCs w:val="22"/>
                    </w:rPr>
                  </w:pPr>
                  <w:r w:rsidRPr="003A5653">
                    <w:rPr>
                      <w:b/>
                      <w:sz w:val="22"/>
                      <w:szCs w:val="22"/>
                    </w:rPr>
                    <w:t>Supaprastintai apmokamų išlaidų dydžio kodas</w:t>
                  </w:r>
                </w:p>
              </w:tc>
              <w:tc>
                <w:tcPr>
                  <w:tcW w:w="3003" w:type="dxa"/>
                  <w:tcBorders>
                    <w:top w:val="single" w:sz="8" w:space="0" w:color="auto"/>
                    <w:left w:val="single" w:sz="8" w:space="0" w:color="auto"/>
                    <w:bottom w:val="single" w:sz="8" w:space="0" w:color="auto"/>
                    <w:right w:val="single" w:sz="8" w:space="0" w:color="auto"/>
                  </w:tcBorders>
                  <w:vAlign w:val="center"/>
                </w:tcPr>
                <w:p w14:paraId="32F4101D" w14:textId="77777777" w:rsidR="003A5653" w:rsidRPr="003A5653" w:rsidRDefault="003A5653" w:rsidP="003A5653">
                  <w:pPr>
                    <w:jc w:val="center"/>
                    <w:rPr>
                      <w:b/>
                      <w:i/>
                      <w:iCs/>
                      <w:color w:val="808080"/>
                      <w:sz w:val="22"/>
                      <w:szCs w:val="22"/>
                    </w:rPr>
                  </w:pPr>
                  <w:r w:rsidRPr="003A5653">
                    <w:rPr>
                      <w:b/>
                      <w:sz w:val="22"/>
                      <w:szCs w:val="22"/>
                    </w:rPr>
                    <w:t>Supaprastintai apmokamų išlaidų dydžio versija</w:t>
                  </w:r>
                </w:p>
              </w:tc>
              <w:tc>
                <w:tcPr>
                  <w:tcW w:w="3003" w:type="dxa"/>
                  <w:tcBorders>
                    <w:top w:val="single" w:sz="8" w:space="0" w:color="auto"/>
                    <w:left w:val="single" w:sz="8" w:space="0" w:color="auto"/>
                    <w:bottom w:val="single" w:sz="8" w:space="0" w:color="auto"/>
                    <w:right w:val="single" w:sz="8" w:space="0" w:color="auto"/>
                  </w:tcBorders>
                  <w:vAlign w:val="center"/>
                </w:tcPr>
                <w:p w14:paraId="581AF170" w14:textId="77777777" w:rsidR="003A5653" w:rsidRPr="003A5653" w:rsidRDefault="003A5653" w:rsidP="003A5653">
                  <w:pPr>
                    <w:jc w:val="center"/>
                    <w:rPr>
                      <w:b/>
                      <w:sz w:val="22"/>
                      <w:szCs w:val="22"/>
                    </w:rPr>
                  </w:pPr>
                  <w:r w:rsidRPr="003A5653">
                    <w:rPr>
                      <w:b/>
                      <w:sz w:val="22"/>
                      <w:szCs w:val="22"/>
                    </w:rPr>
                    <w:t>Supaprastintai apmokamų išlaidų dydžio pavadinimas</w:t>
                  </w:r>
                </w:p>
              </w:tc>
              <w:tc>
                <w:tcPr>
                  <w:tcW w:w="3004" w:type="dxa"/>
                  <w:tcBorders>
                    <w:top w:val="single" w:sz="8" w:space="0" w:color="auto"/>
                    <w:left w:val="single" w:sz="8" w:space="0" w:color="auto"/>
                    <w:bottom w:val="single" w:sz="8" w:space="0" w:color="auto"/>
                    <w:right w:val="single" w:sz="8" w:space="0" w:color="auto"/>
                  </w:tcBorders>
                  <w:vAlign w:val="center"/>
                </w:tcPr>
                <w:p w14:paraId="1CAD4BC7" w14:textId="77777777" w:rsidR="003A5653" w:rsidRPr="003A5653" w:rsidRDefault="003A5653" w:rsidP="003A5653">
                  <w:pPr>
                    <w:jc w:val="center"/>
                    <w:rPr>
                      <w:b/>
                      <w:sz w:val="22"/>
                      <w:szCs w:val="22"/>
                    </w:rPr>
                  </w:pPr>
                  <w:r w:rsidRPr="003A5653">
                    <w:rPr>
                      <w:b/>
                      <w:sz w:val="22"/>
                      <w:szCs w:val="22"/>
                    </w:rPr>
                    <w:t>Papildoma informacija</w:t>
                  </w:r>
                </w:p>
              </w:tc>
            </w:tr>
            <w:tr w:rsidR="003A5653" w14:paraId="1E3F8177" w14:textId="77777777" w:rsidTr="003A5653">
              <w:tc>
                <w:tcPr>
                  <w:tcW w:w="3003" w:type="dxa"/>
                  <w:tcBorders>
                    <w:top w:val="single" w:sz="8" w:space="0" w:color="auto"/>
                    <w:left w:val="single" w:sz="8" w:space="0" w:color="auto"/>
                    <w:bottom w:val="single" w:sz="8" w:space="0" w:color="auto"/>
                    <w:right w:val="single" w:sz="8" w:space="0" w:color="auto"/>
                  </w:tcBorders>
                </w:tcPr>
                <w:p w14:paraId="345079A7" w14:textId="77777777" w:rsidR="003A5653" w:rsidRDefault="003A5653" w:rsidP="003A5653">
                  <w:pPr>
                    <w:tabs>
                      <w:tab w:val="left" w:pos="795"/>
                    </w:tabs>
                    <w:jc w:val="both"/>
                    <w:rPr>
                      <w:i/>
                      <w:iCs/>
                    </w:rPr>
                  </w:pPr>
                  <w:r>
                    <w:lastRenderedPageBreak/>
                    <w:t xml:space="preserve">14.1. Elektromobilių įkrovimo stotelių su viena ar daugiau prieigų įrengimas (fiziniams asmenims ir apšvietimo tinklus valdantiems juridiniams asmenims).  </w:t>
                  </w:r>
                </w:p>
                <w:p w14:paraId="0E57BDAF" w14:textId="77777777" w:rsidR="003A5653" w:rsidRDefault="003A5653" w:rsidP="003A5653">
                  <w:pPr>
                    <w:tabs>
                      <w:tab w:val="left" w:pos="795"/>
                    </w:tabs>
                    <w:jc w:val="both"/>
                  </w:pPr>
                </w:p>
              </w:tc>
              <w:tc>
                <w:tcPr>
                  <w:tcW w:w="3003" w:type="dxa"/>
                  <w:tcBorders>
                    <w:top w:val="single" w:sz="8" w:space="0" w:color="auto"/>
                    <w:left w:val="single" w:sz="8" w:space="0" w:color="auto"/>
                    <w:bottom w:val="single" w:sz="8" w:space="0" w:color="auto"/>
                    <w:right w:val="single" w:sz="8" w:space="0" w:color="auto"/>
                  </w:tcBorders>
                </w:tcPr>
                <w:p w14:paraId="57149706" w14:textId="77777777" w:rsidR="003A5653" w:rsidRDefault="003A5653" w:rsidP="003A5653">
                  <w:pPr>
                    <w:jc w:val="both"/>
                    <w:rPr>
                      <w:i/>
                      <w:iCs/>
                    </w:rPr>
                  </w:pPr>
                  <w:r>
                    <w:t xml:space="preserve">Išlaidų dydžių kodai iš Supaprastintai apmokamų išlaidų registro: </w:t>
                  </w:r>
                </w:p>
                <w:p w14:paraId="4BF2A0B6" w14:textId="77777777" w:rsidR="003A5653" w:rsidRPr="009D73B0" w:rsidRDefault="003A5653" w:rsidP="003A5653">
                  <w:pPr>
                    <w:jc w:val="both"/>
                  </w:pPr>
                  <w:r>
                    <w:t>1</w:t>
                  </w:r>
                  <w:r w:rsidRPr="009D73B0">
                    <w:t xml:space="preserve">) FĮ-41-01 </w:t>
                  </w:r>
                </w:p>
                <w:p w14:paraId="360C56A9" w14:textId="77777777" w:rsidR="003A5653" w:rsidRPr="009D73B0" w:rsidRDefault="003A5653" w:rsidP="003A5653">
                  <w:pPr>
                    <w:jc w:val="both"/>
                    <w:rPr>
                      <w:i/>
                      <w:iCs/>
                    </w:rPr>
                  </w:pPr>
                  <w:r w:rsidRPr="009D73B0">
                    <w:t>2) FĮ-41-02</w:t>
                  </w:r>
                </w:p>
                <w:p w14:paraId="1265647E" w14:textId="77777777" w:rsidR="003A5653" w:rsidRPr="009D73B0" w:rsidRDefault="003A5653" w:rsidP="003A5653">
                  <w:pPr>
                    <w:jc w:val="both"/>
                  </w:pPr>
                  <w:r w:rsidRPr="009D73B0">
                    <w:t>3) FĮ-41-03</w:t>
                  </w:r>
                </w:p>
                <w:p w14:paraId="56CCFA1B" w14:textId="77777777" w:rsidR="003A5653" w:rsidRPr="009D73B0" w:rsidRDefault="003A5653" w:rsidP="003A5653">
                  <w:pPr>
                    <w:jc w:val="both"/>
                    <w:rPr>
                      <w:i/>
                      <w:iCs/>
                    </w:rPr>
                  </w:pPr>
                  <w:r w:rsidRPr="009D73B0">
                    <w:t>4) FĮ-41-04</w:t>
                  </w:r>
                </w:p>
                <w:p w14:paraId="10A3D0D4" w14:textId="77777777" w:rsidR="003A5653" w:rsidRPr="009D73B0" w:rsidRDefault="003A5653" w:rsidP="003A5653">
                  <w:pPr>
                    <w:jc w:val="both"/>
                  </w:pPr>
                  <w:r w:rsidRPr="009D73B0">
                    <w:t xml:space="preserve">5) FĮ-41-05 </w:t>
                  </w:r>
                </w:p>
                <w:p w14:paraId="778F0185" w14:textId="77777777" w:rsidR="003A5653" w:rsidRPr="009D73B0" w:rsidRDefault="003A5653" w:rsidP="003A5653">
                  <w:pPr>
                    <w:jc w:val="both"/>
                    <w:rPr>
                      <w:i/>
                      <w:iCs/>
                    </w:rPr>
                  </w:pPr>
                  <w:r w:rsidRPr="009D73B0">
                    <w:t>6) FĮ-41-06</w:t>
                  </w:r>
                </w:p>
                <w:p w14:paraId="443A4779" w14:textId="77777777" w:rsidR="003A5653" w:rsidRPr="009D73B0" w:rsidRDefault="003A5653" w:rsidP="003A5653">
                  <w:pPr>
                    <w:jc w:val="both"/>
                  </w:pPr>
                  <w:r w:rsidRPr="009D73B0">
                    <w:t>7) FĮ-41-07</w:t>
                  </w:r>
                </w:p>
                <w:p w14:paraId="0AD4C60D" w14:textId="77777777" w:rsidR="003A5653" w:rsidRPr="009D73B0" w:rsidRDefault="003A5653" w:rsidP="003A5653">
                  <w:pPr>
                    <w:jc w:val="both"/>
                    <w:rPr>
                      <w:i/>
                      <w:iCs/>
                    </w:rPr>
                  </w:pPr>
                  <w:r w:rsidRPr="009D73B0">
                    <w:t>8) FĮ-41-08</w:t>
                  </w:r>
                </w:p>
                <w:p w14:paraId="1FBE9314" w14:textId="77777777" w:rsidR="003A5653" w:rsidRPr="009D73B0" w:rsidRDefault="003A5653" w:rsidP="003A5653">
                  <w:pPr>
                    <w:jc w:val="both"/>
                  </w:pPr>
                  <w:r w:rsidRPr="009D73B0">
                    <w:t>9) FĮ-41-09</w:t>
                  </w:r>
                </w:p>
                <w:p w14:paraId="6D1D1C23" w14:textId="77777777" w:rsidR="003A5653" w:rsidRPr="009D73B0" w:rsidRDefault="003A5653" w:rsidP="003A5653">
                  <w:pPr>
                    <w:jc w:val="both"/>
                    <w:rPr>
                      <w:i/>
                      <w:iCs/>
                    </w:rPr>
                  </w:pPr>
                  <w:r w:rsidRPr="009D73B0">
                    <w:t>10) FĮ-41-10</w:t>
                  </w:r>
                </w:p>
                <w:p w14:paraId="10CD5B8F" w14:textId="77777777" w:rsidR="003A5653" w:rsidRPr="009D73B0" w:rsidRDefault="003A5653" w:rsidP="003A5653">
                  <w:pPr>
                    <w:jc w:val="both"/>
                  </w:pPr>
                  <w:r w:rsidRPr="009D73B0">
                    <w:t>11) FĮ-41-11</w:t>
                  </w:r>
                </w:p>
                <w:p w14:paraId="313E45B5" w14:textId="77777777" w:rsidR="003A5653" w:rsidRPr="009D73B0" w:rsidRDefault="003A5653" w:rsidP="003A5653">
                  <w:pPr>
                    <w:jc w:val="both"/>
                  </w:pPr>
                  <w:r w:rsidRPr="009D73B0">
                    <w:t>12) FĮ-41-12</w:t>
                  </w:r>
                </w:p>
                <w:p w14:paraId="3D04F28B" w14:textId="77777777" w:rsidR="003A5653" w:rsidRDefault="003A5653" w:rsidP="003A5653">
                  <w:pPr>
                    <w:jc w:val="both"/>
                  </w:pPr>
                </w:p>
              </w:tc>
              <w:tc>
                <w:tcPr>
                  <w:tcW w:w="3003" w:type="dxa"/>
                  <w:tcBorders>
                    <w:top w:val="single" w:sz="8" w:space="0" w:color="auto"/>
                    <w:left w:val="single" w:sz="8" w:space="0" w:color="auto"/>
                    <w:bottom w:val="single" w:sz="8" w:space="0" w:color="auto"/>
                    <w:right w:val="single" w:sz="8" w:space="0" w:color="auto"/>
                  </w:tcBorders>
                </w:tcPr>
                <w:p w14:paraId="01D98469" w14:textId="77777777" w:rsidR="003A5653" w:rsidRDefault="003A5653" w:rsidP="003A5653">
                  <w:pPr>
                    <w:jc w:val="both"/>
                    <w:rPr>
                      <w:szCs w:val="24"/>
                    </w:rPr>
                  </w:pPr>
                  <w:r>
                    <w:rPr>
                      <w:szCs w:val="24"/>
                    </w:rPr>
                    <w:t xml:space="preserve">2023 m. liepos 26 d. Elektromobilių įkrovimo prieigų įsigijimo ir įrengimo </w:t>
                  </w:r>
                </w:p>
                <w:p w14:paraId="10B94F51" w14:textId="77777777" w:rsidR="003A5653" w:rsidRDefault="003A5653" w:rsidP="003A5653">
                  <w:pPr>
                    <w:jc w:val="both"/>
                  </w:pPr>
                  <w:r>
                    <w:rPr>
                      <w:szCs w:val="24"/>
                    </w:rPr>
                    <w:t>fiksuotųjų vieneto įkainių nustatymo tyrimas (supaprastintai apmokamų išlaidų dydžio keitimo versijos Nr. 01)</w:t>
                  </w:r>
                </w:p>
              </w:tc>
              <w:tc>
                <w:tcPr>
                  <w:tcW w:w="3003" w:type="dxa"/>
                  <w:tcBorders>
                    <w:top w:val="single" w:sz="8" w:space="0" w:color="auto"/>
                    <w:left w:val="single" w:sz="8" w:space="0" w:color="auto"/>
                    <w:bottom w:val="single" w:sz="8" w:space="0" w:color="auto"/>
                    <w:right w:val="single" w:sz="8" w:space="0" w:color="auto"/>
                  </w:tcBorders>
                </w:tcPr>
                <w:p w14:paraId="30249F7C" w14:textId="77777777" w:rsidR="003A5653" w:rsidRDefault="003A5653" w:rsidP="003A5653">
                  <w:pPr>
                    <w:jc w:val="both"/>
                  </w:pPr>
                  <w:r>
                    <w:t>Išlaidų dydžių pavadinimai iš Supaprastintai apmokamų išlaidų registro:</w:t>
                  </w:r>
                </w:p>
                <w:p w14:paraId="0807265A" w14:textId="77777777" w:rsidR="003A5653" w:rsidRPr="009D73B0" w:rsidRDefault="003A5653" w:rsidP="003A5653">
                  <w:pPr>
                    <w:jc w:val="both"/>
                  </w:pPr>
                  <w:r>
                    <w:t xml:space="preserve">1) Fiksuotasis vieneto įkainis už elektromobilių įkrovimo stotelę su prieiga, kai stotelė įrengta ant žemės ir prieigos galia yra </w:t>
                  </w:r>
                  <w:r w:rsidRPr="009D73B0">
                    <w:t>nedidesnė arba lygi 11 kW.</w:t>
                  </w:r>
                </w:p>
                <w:p w14:paraId="1556F70E" w14:textId="77777777" w:rsidR="003A5653" w:rsidRPr="009D73B0" w:rsidRDefault="003A5653" w:rsidP="003A5653">
                  <w:pPr>
                    <w:jc w:val="both"/>
                  </w:pPr>
                  <w:r w:rsidRPr="009D73B0">
                    <w:t>2) Fiksuotasis vieneto įkainis už elektromobilių įkrovimo stotelę su prieiga, kai stotelė įrengta ant žemės ir prieigos galia yra nedidesnė arba lygi 11 kW, su PVM.</w:t>
                  </w:r>
                </w:p>
                <w:p w14:paraId="44509BF1" w14:textId="77777777" w:rsidR="003A5653" w:rsidRPr="009D73B0" w:rsidRDefault="003A5653" w:rsidP="003A5653">
                  <w:pPr>
                    <w:jc w:val="both"/>
                  </w:pPr>
                  <w:r w:rsidRPr="009D73B0">
                    <w:t>3) Fiksuotasis vieneto įkainis už elektromobilių įkrovimo stotelę su prieiga, kai stotelė įrengta ant sienos arba gatvių apšvietimo infrastruktūroje ir prieigos galia yra nedidesnė arba lygi 11 kW, be PVM.</w:t>
                  </w:r>
                </w:p>
                <w:p w14:paraId="637B4DCE" w14:textId="77777777" w:rsidR="003A5653" w:rsidRPr="009D73B0" w:rsidRDefault="003A5653" w:rsidP="003A5653">
                  <w:pPr>
                    <w:jc w:val="both"/>
                  </w:pPr>
                  <w:r w:rsidRPr="009D73B0">
                    <w:t>4) Fiksuotasis vieneto įkainis už elektromobilių įkrovimo stotelę su prieiga, kai stotelė įrengta ant sienos arba gatvių apšvietimo infrastruktūroje ir prieigos galia yra nedidesnė arba lygi 11 kW, su PVM.</w:t>
                  </w:r>
                </w:p>
                <w:p w14:paraId="0C64CF33" w14:textId="77777777" w:rsidR="003A5653" w:rsidRPr="009D73B0" w:rsidRDefault="003A5653" w:rsidP="003A5653">
                  <w:pPr>
                    <w:jc w:val="both"/>
                  </w:pPr>
                  <w:r w:rsidRPr="009D73B0">
                    <w:t xml:space="preserve">5) Fiksuotasis vieneto įkainis už elektromobilių įkrovimo stotelę su prieiga, kai stotelė </w:t>
                  </w:r>
                  <w:r w:rsidRPr="009D73B0">
                    <w:lastRenderedPageBreak/>
                    <w:t>įrengta ant žemės ir stotelės suminė prieigų galia yra didesnė už 11 kW, bet nedidesnė arba lygi 22 kW, be PVM.</w:t>
                  </w:r>
                </w:p>
                <w:p w14:paraId="126D9891" w14:textId="77777777" w:rsidR="003A5653" w:rsidRPr="009D73B0" w:rsidRDefault="003A5653" w:rsidP="003A5653">
                  <w:pPr>
                    <w:jc w:val="both"/>
                  </w:pPr>
                  <w:r w:rsidRPr="009D73B0">
                    <w:t>6) Fiksuotasis vieneto įkainis už elektromobilių įkrovimo stotelę su prieiga, kai stotelė įrengta ant žemės ir stotelės suminė prieigų galia yra didesnė už 11 kW, bet ne</w:t>
                  </w:r>
                  <w:r>
                    <w:t xml:space="preserve"> </w:t>
                  </w:r>
                  <w:r w:rsidRPr="009D73B0">
                    <w:t>didesnė arba lygi 22 kW, su PVM.</w:t>
                  </w:r>
                </w:p>
                <w:p w14:paraId="1182BFA1" w14:textId="77777777" w:rsidR="003A5653" w:rsidRPr="009D73B0" w:rsidRDefault="003A5653" w:rsidP="003A5653">
                  <w:pPr>
                    <w:jc w:val="both"/>
                  </w:pPr>
                  <w:r w:rsidRPr="009D73B0">
                    <w:t>7) Fiksuotasis vieneto įkainis už elektromobilių įkrovimo stotelę su prieiga, kai stotelė įrengta ant sienos ir stotelės suminė prieigų galia yra didesnė už 11 kW, bet nedidesnė arba lygi 22 kW, be PVM.</w:t>
                  </w:r>
                </w:p>
                <w:p w14:paraId="5FFE4BDE" w14:textId="77777777" w:rsidR="003A5653" w:rsidRPr="009D73B0" w:rsidRDefault="003A5653" w:rsidP="003A5653">
                  <w:pPr>
                    <w:jc w:val="both"/>
                  </w:pPr>
                  <w:r w:rsidRPr="009D73B0">
                    <w:t>8) Fiksuotasis vieneto įkainis už elektromobilių įkrovimo stotelę su prieiga, kai stotelė įrengta ant sienos ir stotelės suminė prieigų galia yra didesnė už 11 kW, bet ne</w:t>
                  </w:r>
                  <w:r>
                    <w:t xml:space="preserve"> </w:t>
                  </w:r>
                  <w:r w:rsidRPr="009D73B0">
                    <w:t>didesnė arba lygi 22 kW, su PVM.</w:t>
                  </w:r>
                </w:p>
                <w:p w14:paraId="39B16F52" w14:textId="77777777" w:rsidR="003A5653" w:rsidRPr="009D73B0" w:rsidRDefault="003A5653" w:rsidP="003A5653">
                  <w:pPr>
                    <w:jc w:val="both"/>
                  </w:pPr>
                  <w:r w:rsidRPr="009D73B0">
                    <w:t xml:space="preserve">9) Fiksuotasis vieneto įkainis už elektromobilių įkrovimo </w:t>
                  </w:r>
                  <w:r w:rsidRPr="009D73B0">
                    <w:lastRenderedPageBreak/>
                    <w:t>stotelės su prieiga montavimo darbus, be PVM.</w:t>
                  </w:r>
                </w:p>
                <w:p w14:paraId="6708774D" w14:textId="77777777" w:rsidR="003A5653" w:rsidRPr="009D73B0" w:rsidRDefault="003A5653" w:rsidP="003A5653">
                  <w:pPr>
                    <w:jc w:val="both"/>
                  </w:pPr>
                  <w:r w:rsidRPr="009D73B0">
                    <w:t>10) Fiksuotasis vieneto įkainis už elektromobilių įkrovimo stotelės su prieiga montavimo darbus, su PVM.</w:t>
                  </w:r>
                </w:p>
                <w:p w14:paraId="4AD5AEFF" w14:textId="77777777" w:rsidR="003A5653" w:rsidRPr="009D73B0" w:rsidRDefault="003A5653" w:rsidP="003A5653">
                  <w:pPr>
                    <w:jc w:val="both"/>
                  </w:pPr>
                  <w:r w:rsidRPr="009D73B0">
                    <w:t>11) Fiksuotasis vieneto įkainis už elektromobilių įkrovimo stotelės su prieiga montavimo darbus ir elektromobilių įkrovimo stotelės papildomus būtinuosius priedus dinaminės galios funkcijai veikti, be PVM.</w:t>
                  </w:r>
                </w:p>
                <w:p w14:paraId="02A7474E" w14:textId="77777777" w:rsidR="003A5653" w:rsidRPr="009C2DD2" w:rsidRDefault="003A5653" w:rsidP="003A5653">
                  <w:pPr>
                    <w:jc w:val="both"/>
                    <w:rPr>
                      <w:b/>
                      <w:bCs/>
                    </w:rPr>
                  </w:pPr>
                  <w:r w:rsidRPr="009D73B0">
                    <w:t>12) Fiksuotasis vieneto įkainis už elektromobilių įkrovimo stotelės su prieiga montavimo darbus ir elektromobilių įkrovimo stotelės papildomus būtinuosius priedus dinaminės galios funkcijai veikti, su PVM.</w:t>
                  </w:r>
                </w:p>
              </w:tc>
              <w:tc>
                <w:tcPr>
                  <w:tcW w:w="3004" w:type="dxa"/>
                  <w:tcBorders>
                    <w:top w:val="single" w:sz="8" w:space="0" w:color="auto"/>
                    <w:left w:val="single" w:sz="8" w:space="0" w:color="auto"/>
                    <w:bottom w:val="single" w:sz="8" w:space="0" w:color="auto"/>
                    <w:right w:val="single" w:sz="8" w:space="0" w:color="auto"/>
                  </w:tcBorders>
                </w:tcPr>
                <w:p w14:paraId="66672691" w14:textId="77777777" w:rsidR="003A5653" w:rsidRDefault="003A5653" w:rsidP="003A5653">
                  <w:pPr>
                    <w:jc w:val="both"/>
                  </w:pPr>
                  <w:r>
                    <w:lastRenderedPageBreak/>
                    <w:t xml:space="preserve">Fiksuotieji vieneto įkainiai taikomi pareiškėjų grupėms nurodytoms Aprašo 3.3.2, 3.3.3 ir 3.3.5 papunkčiuose. </w:t>
                  </w:r>
                </w:p>
              </w:tc>
            </w:tr>
            <w:tr w:rsidR="003A5653" w14:paraId="590FBF09" w14:textId="77777777" w:rsidTr="003A5653">
              <w:tc>
                <w:tcPr>
                  <w:tcW w:w="3003" w:type="dxa"/>
                  <w:tcBorders>
                    <w:top w:val="single" w:sz="8" w:space="0" w:color="auto"/>
                    <w:left w:val="single" w:sz="8" w:space="0" w:color="auto"/>
                    <w:bottom w:val="single" w:sz="8" w:space="0" w:color="auto"/>
                    <w:right w:val="single" w:sz="8" w:space="0" w:color="auto"/>
                  </w:tcBorders>
                </w:tcPr>
                <w:p w14:paraId="05567538" w14:textId="77777777" w:rsidR="003A5653" w:rsidRDefault="003A5653" w:rsidP="003A5653">
                  <w:pPr>
                    <w:tabs>
                      <w:tab w:val="left" w:pos="795"/>
                    </w:tabs>
                    <w:jc w:val="both"/>
                    <w:rPr>
                      <w:i/>
                      <w:iCs/>
                    </w:rPr>
                  </w:pPr>
                  <w:r>
                    <w:lastRenderedPageBreak/>
                    <w:t xml:space="preserve">14.2. Elektromobilių įkrovimo stotelių su viena ar daugiau prieigų įrengimas (juridiniams asmenims). </w:t>
                  </w:r>
                </w:p>
                <w:p w14:paraId="60DBA7A7" w14:textId="77777777" w:rsidR="003A5653" w:rsidRDefault="003A5653" w:rsidP="003A5653">
                  <w:pPr>
                    <w:jc w:val="both"/>
                  </w:pPr>
                </w:p>
                <w:p w14:paraId="65BBA85A" w14:textId="77777777" w:rsidR="003A5653" w:rsidRDefault="003A5653" w:rsidP="003A5653">
                  <w:pPr>
                    <w:jc w:val="both"/>
                  </w:pPr>
                </w:p>
                <w:p w14:paraId="6B367A1B" w14:textId="77777777" w:rsidR="003A5653" w:rsidRDefault="003A5653" w:rsidP="003A5653">
                  <w:pPr>
                    <w:jc w:val="both"/>
                  </w:pPr>
                </w:p>
                <w:p w14:paraId="23F74FDA" w14:textId="77777777" w:rsidR="003A5653" w:rsidRDefault="003A5653" w:rsidP="003A5653">
                  <w:pPr>
                    <w:jc w:val="both"/>
                  </w:pPr>
                </w:p>
                <w:p w14:paraId="61BF235A" w14:textId="77777777" w:rsidR="003A5653" w:rsidRDefault="003A5653" w:rsidP="003A5653">
                  <w:pPr>
                    <w:jc w:val="both"/>
                  </w:pPr>
                </w:p>
                <w:p w14:paraId="7CBC26A2" w14:textId="77777777" w:rsidR="003A5653" w:rsidRDefault="003A5653" w:rsidP="003A5653">
                  <w:pPr>
                    <w:jc w:val="both"/>
                  </w:pPr>
                </w:p>
                <w:p w14:paraId="5923071E" w14:textId="77777777" w:rsidR="003A5653" w:rsidRDefault="003A5653" w:rsidP="003A5653">
                  <w:pPr>
                    <w:jc w:val="both"/>
                  </w:pPr>
                </w:p>
                <w:p w14:paraId="2FD4E3E3" w14:textId="77777777" w:rsidR="003A5653" w:rsidRDefault="003A5653" w:rsidP="003A5653">
                  <w:pPr>
                    <w:jc w:val="both"/>
                  </w:pPr>
                </w:p>
                <w:p w14:paraId="15375B14" w14:textId="77777777" w:rsidR="003A5653" w:rsidRDefault="003A5653" w:rsidP="003A5653">
                  <w:pPr>
                    <w:jc w:val="both"/>
                  </w:pPr>
                </w:p>
                <w:p w14:paraId="07ADB90E" w14:textId="77777777" w:rsidR="003A5653" w:rsidRDefault="003A5653" w:rsidP="003A5653">
                  <w:pPr>
                    <w:jc w:val="both"/>
                  </w:pPr>
                </w:p>
                <w:p w14:paraId="2EA0F6B3" w14:textId="77777777" w:rsidR="003A5653" w:rsidRDefault="003A5653" w:rsidP="003A5653">
                  <w:pPr>
                    <w:jc w:val="both"/>
                  </w:pPr>
                </w:p>
                <w:p w14:paraId="7024F5BC" w14:textId="77777777" w:rsidR="003A5653" w:rsidRDefault="003A5653" w:rsidP="003A5653">
                  <w:pPr>
                    <w:jc w:val="both"/>
                  </w:pPr>
                </w:p>
                <w:p w14:paraId="54F41CCA" w14:textId="77777777" w:rsidR="003A5653" w:rsidRDefault="003A5653" w:rsidP="003A5653">
                  <w:pPr>
                    <w:jc w:val="both"/>
                  </w:pPr>
                </w:p>
                <w:p w14:paraId="34015603" w14:textId="77777777" w:rsidR="003A5653" w:rsidRDefault="003A5653" w:rsidP="003A5653">
                  <w:pPr>
                    <w:jc w:val="both"/>
                  </w:pPr>
                </w:p>
                <w:p w14:paraId="324D88C2" w14:textId="77777777" w:rsidR="003A5653" w:rsidRDefault="003A5653" w:rsidP="003A5653">
                  <w:pPr>
                    <w:jc w:val="both"/>
                  </w:pPr>
                </w:p>
                <w:p w14:paraId="638441E2" w14:textId="77777777" w:rsidR="003A5653" w:rsidRDefault="003A5653" w:rsidP="003A5653">
                  <w:pPr>
                    <w:jc w:val="both"/>
                  </w:pPr>
                </w:p>
                <w:p w14:paraId="63E058E9" w14:textId="77777777" w:rsidR="003A5653" w:rsidRDefault="003A5653" w:rsidP="003A5653">
                  <w:pPr>
                    <w:jc w:val="both"/>
                  </w:pPr>
                </w:p>
                <w:p w14:paraId="30BFCC5F" w14:textId="77777777" w:rsidR="003A5653" w:rsidRDefault="003A5653" w:rsidP="003A5653">
                  <w:pPr>
                    <w:jc w:val="both"/>
                  </w:pPr>
                </w:p>
                <w:p w14:paraId="4910174D" w14:textId="77777777" w:rsidR="003A5653" w:rsidRDefault="003A5653" w:rsidP="003A5653">
                  <w:pPr>
                    <w:jc w:val="both"/>
                  </w:pPr>
                </w:p>
                <w:p w14:paraId="095AC70F" w14:textId="77777777" w:rsidR="003A5653" w:rsidRDefault="003A5653" w:rsidP="003A5653">
                  <w:pPr>
                    <w:jc w:val="both"/>
                  </w:pPr>
                </w:p>
                <w:p w14:paraId="7A933501" w14:textId="77777777" w:rsidR="003A5653" w:rsidRDefault="003A5653" w:rsidP="003A5653">
                  <w:pPr>
                    <w:jc w:val="both"/>
                  </w:pPr>
                </w:p>
                <w:p w14:paraId="7C656E28" w14:textId="77777777" w:rsidR="003A5653" w:rsidRDefault="003A5653" w:rsidP="003A5653">
                  <w:pPr>
                    <w:jc w:val="both"/>
                  </w:pPr>
                </w:p>
                <w:p w14:paraId="5A3FEC0A" w14:textId="77777777" w:rsidR="003A5653" w:rsidRDefault="003A5653" w:rsidP="003A5653">
                  <w:pPr>
                    <w:jc w:val="both"/>
                  </w:pPr>
                </w:p>
                <w:p w14:paraId="614F310B" w14:textId="77777777" w:rsidR="003A5653" w:rsidRDefault="003A5653" w:rsidP="003A5653">
                  <w:pPr>
                    <w:jc w:val="both"/>
                  </w:pPr>
                </w:p>
                <w:p w14:paraId="3619650A" w14:textId="77777777" w:rsidR="003A5653" w:rsidRDefault="003A5653" w:rsidP="003A5653">
                  <w:pPr>
                    <w:jc w:val="both"/>
                  </w:pPr>
                </w:p>
                <w:p w14:paraId="0745F5A5" w14:textId="77777777" w:rsidR="003A5653" w:rsidRDefault="003A5653" w:rsidP="003A5653">
                  <w:pPr>
                    <w:jc w:val="both"/>
                  </w:pPr>
                </w:p>
                <w:p w14:paraId="21ED7995" w14:textId="77777777" w:rsidR="003A5653" w:rsidRDefault="003A5653" w:rsidP="003A5653">
                  <w:pPr>
                    <w:tabs>
                      <w:tab w:val="left" w:pos="795"/>
                    </w:tabs>
                    <w:jc w:val="both"/>
                  </w:pPr>
                </w:p>
              </w:tc>
              <w:tc>
                <w:tcPr>
                  <w:tcW w:w="3003" w:type="dxa"/>
                  <w:tcBorders>
                    <w:top w:val="single" w:sz="8" w:space="0" w:color="auto"/>
                    <w:left w:val="single" w:sz="8" w:space="0" w:color="auto"/>
                    <w:bottom w:val="single" w:sz="8" w:space="0" w:color="auto"/>
                    <w:right w:val="single" w:sz="8" w:space="0" w:color="auto"/>
                  </w:tcBorders>
                </w:tcPr>
                <w:p w14:paraId="2E5E1D46" w14:textId="77777777" w:rsidR="003A5653" w:rsidRDefault="003A5653" w:rsidP="003A5653">
                  <w:pPr>
                    <w:jc w:val="both"/>
                  </w:pPr>
                  <w:r>
                    <w:lastRenderedPageBreak/>
                    <w:t>Išlaidų dydžių kodai iš Supaprastintai apmokamų išlaidų registro:</w:t>
                  </w:r>
                </w:p>
                <w:p w14:paraId="6B95DF98" w14:textId="77777777" w:rsidR="003A5653" w:rsidRDefault="003A5653" w:rsidP="003A5653">
                  <w:pPr>
                    <w:jc w:val="both"/>
                  </w:pPr>
                  <w:r>
                    <w:t>1) FĮ-03-05</w:t>
                  </w:r>
                </w:p>
                <w:p w14:paraId="6FAFA9E6" w14:textId="77777777" w:rsidR="003A5653" w:rsidRDefault="003A5653" w:rsidP="003A5653">
                  <w:pPr>
                    <w:jc w:val="both"/>
                  </w:pPr>
                  <w:r>
                    <w:t>2) FĮ-03-06</w:t>
                  </w:r>
                </w:p>
                <w:p w14:paraId="4115DB1C" w14:textId="77777777" w:rsidR="003A5653" w:rsidRDefault="003A5653" w:rsidP="003A5653">
                  <w:pPr>
                    <w:jc w:val="both"/>
                  </w:pPr>
                  <w:r>
                    <w:t>3) FĮ-03-07</w:t>
                  </w:r>
                </w:p>
                <w:p w14:paraId="7E839311" w14:textId="77777777" w:rsidR="003A5653" w:rsidRDefault="003A5653" w:rsidP="003A5653">
                  <w:pPr>
                    <w:jc w:val="both"/>
                  </w:pPr>
                  <w:r>
                    <w:t>4) FĮ-03-08</w:t>
                  </w:r>
                </w:p>
                <w:p w14:paraId="18ADE179" w14:textId="77777777" w:rsidR="003A5653" w:rsidRDefault="003A5653" w:rsidP="003A5653">
                  <w:pPr>
                    <w:jc w:val="both"/>
                  </w:pPr>
                  <w:r>
                    <w:t>5) FĮ-03-09</w:t>
                  </w:r>
                </w:p>
                <w:p w14:paraId="61AFA0D1" w14:textId="77777777" w:rsidR="003A5653" w:rsidRDefault="003A5653" w:rsidP="003A5653">
                  <w:pPr>
                    <w:jc w:val="both"/>
                  </w:pPr>
                  <w:r>
                    <w:lastRenderedPageBreak/>
                    <w:t>6) FĮ-03-10</w:t>
                  </w:r>
                </w:p>
                <w:p w14:paraId="29B9652B" w14:textId="77777777" w:rsidR="003A5653" w:rsidRDefault="003A5653" w:rsidP="003A5653">
                  <w:pPr>
                    <w:jc w:val="both"/>
                  </w:pPr>
                  <w:r>
                    <w:t>7) FĮ-03-11</w:t>
                  </w:r>
                </w:p>
                <w:p w14:paraId="486AE409" w14:textId="77777777" w:rsidR="003A5653" w:rsidRDefault="003A5653" w:rsidP="003A5653">
                  <w:pPr>
                    <w:jc w:val="both"/>
                    <w:rPr>
                      <w:i/>
                      <w:iCs/>
                    </w:rPr>
                  </w:pPr>
                  <w:r>
                    <w:t>8) FĮ-03-12</w:t>
                  </w:r>
                </w:p>
                <w:p w14:paraId="47BAF6B3" w14:textId="77777777" w:rsidR="003A5653" w:rsidRDefault="003A5653" w:rsidP="003A5653">
                  <w:pPr>
                    <w:jc w:val="both"/>
                  </w:pPr>
                </w:p>
                <w:p w14:paraId="6A970B2A" w14:textId="77777777" w:rsidR="003A5653" w:rsidRDefault="003A5653" w:rsidP="003A5653">
                  <w:pPr>
                    <w:jc w:val="both"/>
                  </w:pPr>
                </w:p>
                <w:p w14:paraId="3F9437CE" w14:textId="77777777" w:rsidR="003A5653" w:rsidRDefault="003A5653" w:rsidP="003A5653">
                  <w:pPr>
                    <w:jc w:val="both"/>
                  </w:pPr>
                </w:p>
                <w:p w14:paraId="342DA2BE" w14:textId="77777777" w:rsidR="003A5653" w:rsidRDefault="003A5653" w:rsidP="003A5653">
                  <w:pPr>
                    <w:jc w:val="both"/>
                  </w:pPr>
                </w:p>
                <w:p w14:paraId="55C922BF" w14:textId="77777777" w:rsidR="003A5653" w:rsidRDefault="003A5653" w:rsidP="003A5653">
                  <w:pPr>
                    <w:jc w:val="both"/>
                  </w:pPr>
                </w:p>
                <w:p w14:paraId="2046DD6B" w14:textId="77777777" w:rsidR="003A5653" w:rsidRDefault="003A5653" w:rsidP="003A5653">
                  <w:pPr>
                    <w:jc w:val="both"/>
                  </w:pPr>
                </w:p>
                <w:p w14:paraId="59A91827" w14:textId="77777777" w:rsidR="003A5653" w:rsidRDefault="003A5653" w:rsidP="003A5653">
                  <w:pPr>
                    <w:jc w:val="both"/>
                  </w:pPr>
                </w:p>
                <w:p w14:paraId="4710788B" w14:textId="77777777" w:rsidR="003A5653" w:rsidRDefault="003A5653" w:rsidP="003A5653">
                  <w:pPr>
                    <w:jc w:val="both"/>
                  </w:pPr>
                </w:p>
                <w:p w14:paraId="5DED474F" w14:textId="77777777" w:rsidR="003A5653" w:rsidRDefault="003A5653" w:rsidP="003A5653">
                  <w:pPr>
                    <w:jc w:val="both"/>
                  </w:pPr>
                </w:p>
                <w:p w14:paraId="72D5813B" w14:textId="77777777" w:rsidR="003A5653" w:rsidRDefault="003A5653" w:rsidP="003A5653">
                  <w:pPr>
                    <w:jc w:val="both"/>
                  </w:pPr>
                </w:p>
                <w:p w14:paraId="03CBA4FB" w14:textId="77777777" w:rsidR="003A5653" w:rsidRDefault="003A5653" w:rsidP="003A5653">
                  <w:pPr>
                    <w:jc w:val="both"/>
                  </w:pPr>
                </w:p>
                <w:p w14:paraId="3684DE11" w14:textId="77777777" w:rsidR="003A5653" w:rsidRDefault="003A5653" w:rsidP="003A5653">
                  <w:pPr>
                    <w:jc w:val="both"/>
                  </w:pPr>
                </w:p>
                <w:p w14:paraId="22480473" w14:textId="77777777" w:rsidR="003A5653" w:rsidRDefault="003A5653" w:rsidP="003A5653">
                  <w:pPr>
                    <w:jc w:val="both"/>
                  </w:pPr>
                </w:p>
                <w:p w14:paraId="3FDF7430" w14:textId="77777777" w:rsidR="003A5653" w:rsidRDefault="003A5653" w:rsidP="003A5653">
                  <w:pPr>
                    <w:jc w:val="both"/>
                  </w:pPr>
                </w:p>
                <w:p w14:paraId="7A79290E" w14:textId="77777777" w:rsidR="003A5653" w:rsidRDefault="003A5653" w:rsidP="003A5653">
                  <w:pPr>
                    <w:jc w:val="both"/>
                  </w:pPr>
                </w:p>
                <w:p w14:paraId="1528F334" w14:textId="77777777" w:rsidR="003A5653" w:rsidRDefault="003A5653" w:rsidP="003A5653">
                  <w:pPr>
                    <w:jc w:val="both"/>
                  </w:pPr>
                </w:p>
                <w:p w14:paraId="5F06C1C5" w14:textId="77777777" w:rsidR="003A5653" w:rsidRDefault="003A5653" w:rsidP="003A5653">
                  <w:pPr>
                    <w:jc w:val="both"/>
                  </w:pPr>
                </w:p>
                <w:p w14:paraId="21447F08" w14:textId="77777777" w:rsidR="003A5653" w:rsidRDefault="003A5653" w:rsidP="003A5653">
                  <w:pPr>
                    <w:jc w:val="both"/>
                  </w:pPr>
                </w:p>
                <w:p w14:paraId="5BCA0EED" w14:textId="77777777" w:rsidR="003A5653" w:rsidRDefault="003A5653" w:rsidP="003A5653">
                  <w:pPr>
                    <w:jc w:val="both"/>
                  </w:pPr>
                </w:p>
                <w:p w14:paraId="71AB7CB3" w14:textId="77777777" w:rsidR="003A5653" w:rsidRDefault="003A5653" w:rsidP="003A5653">
                  <w:pPr>
                    <w:jc w:val="both"/>
                  </w:pPr>
                </w:p>
                <w:p w14:paraId="5ADBE0BA" w14:textId="77777777" w:rsidR="003A5653" w:rsidRDefault="003A5653" w:rsidP="003A5653">
                  <w:pPr>
                    <w:jc w:val="both"/>
                  </w:pPr>
                </w:p>
                <w:p w14:paraId="40492998" w14:textId="77777777" w:rsidR="003A5653" w:rsidRDefault="003A5653" w:rsidP="003A5653">
                  <w:pPr>
                    <w:jc w:val="both"/>
                  </w:pPr>
                </w:p>
                <w:p w14:paraId="51CD86E2" w14:textId="77777777" w:rsidR="003A5653" w:rsidRDefault="003A5653" w:rsidP="003A5653">
                  <w:pPr>
                    <w:jc w:val="both"/>
                  </w:pPr>
                </w:p>
              </w:tc>
              <w:tc>
                <w:tcPr>
                  <w:tcW w:w="3003" w:type="dxa"/>
                  <w:tcBorders>
                    <w:top w:val="single" w:sz="8" w:space="0" w:color="auto"/>
                    <w:left w:val="single" w:sz="8" w:space="0" w:color="auto"/>
                    <w:bottom w:val="single" w:sz="8" w:space="0" w:color="auto"/>
                    <w:right w:val="single" w:sz="8" w:space="0" w:color="auto"/>
                  </w:tcBorders>
                </w:tcPr>
                <w:p w14:paraId="54BC5DB3" w14:textId="77777777" w:rsidR="003A5653" w:rsidRDefault="003A5653" w:rsidP="003A5653">
                  <w:pPr>
                    <w:jc w:val="center"/>
                  </w:pPr>
                  <w:r>
                    <w:lastRenderedPageBreak/>
                    <w:t>2022 m. vasario 24 d.</w:t>
                  </w:r>
                  <w:r>
                    <w:rPr>
                      <w:szCs w:val="24"/>
                    </w:rPr>
                    <w:t xml:space="preserve"> Elektromobilių įkrovimo prieigų įrengimo išlaidų fiksuotųjų įkainių nustatymo tyrimas (supaprastintai apmokamų išlaidų dydžio keitimo versijos Nr. 01)</w:t>
                  </w:r>
                </w:p>
              </w:tc>
              <w:tc>
                <w:tcPr>
                  <w:tcW w:w="3003" w:type="dxa"/>
                  <w:tcBorders>
                    <w:top w:val="single" w:sz="8" w:space="0" w:color="auto"/>
                    <w:left w:val="single" w:sz="8" w:space="0" w:color="auto"/>
                    <w:bottom w:val="single" w:sz="8" w:space="0" w:color="auto"/>
                    <w:right w:val="single" w:sz="8" w:space="0" w:color="auto"/>
                  </w:tcBorders>
                </w:tcPr>
                <w:p w14:paraId="59636E72" w14:textId="77777777" w:rsidR="003A5653" w:rsidRDefault="003A5653" w:rsidP="003A5653">
                  <w:pPr>
                    <w:jc w:val="both"/>
                    <w:rPr>
                      <w:i/>
                      <w:iCs/>
                    </w:rPr>
                  </w:pPr>
                  <w:r>
                    <w:t>Išlaidų dydžių pavadinimai iš Supaprastintai apmokamų išlaidų registro:</w:t>
                  </w:r>
                </w:p>
                <w:p w14:paraId="5691041F" w14:textId="77777777" w:rsidR="003A5653" w:rsidRDefault="003A5653" w:rsidP="003A5653">
                  <w:pPr>
                    <w:jc w:val="both"/>
                  </w:pPr>
                  <w:r>
                    <w:t xml:space="preserve">1) Fiksuotasis vieneto įkainis juridiniams asmenims už ant sienos įrengtą elektromobilių įkrovimo stotelę su prieiga (7–22 kW galios), be PVM. </w:t>
                  </w:r>
                </w:p>
                <w:p w14:paraId="14580B01" w14:textId="77777777" w:rsidR="003A5653" w:rsidRDefault="003A5653" w:rsidP="003A5653">
                  <w:pPr>
                    <w:jc w:val="both"/>
                  </w:pPr>
                  <w:r>
                    <w:lastRenderedPageBreak/>
                    <w:t xml:space="preserve">2) Fiksuotasis vieneto įkainis juridiniams asmenims už ant sienos įrengtą elektromobilių įkrovimo stotelę su prieiga (7–22 kW galios), su PVM. </w:t>
                  </w:r>
                </w:p>
                <w:p w14:paraId="10AAF4DE" w14:textId="77777777" w:rsidR="003A5653" w:rsidRDefault="003A5653" w:rsidP="003A5653">
                  <w:pPr>
                    <w:jc w:val="both"/>
                  </w:pPr>
                  <w:r>
                    <w:t>3) Fiksuotasis vieneto įkainis juridiniams asmenims už elektromobilių įkrovimo stotelės papildomus būtinuosius priedus ir įrengimo darbus, kai stotelė įrengiama ant sienos (7–22 kW galios), be PVM.</w:t>
                  </w:r>
                </w:p>
                <w:p w14:paraId="0980916A" w14:textId="77777777" w:rsidR="003A5653" w:rsidRDefault="003A5653" w:rsidP="003A5653">
                  <w:pPr>
                    <w:jc w:val="both"/>
                  </w:pPr>
                  <w:r>
                    <w:t>4) Fiksuotasis vieneto įkainis juridiniams asmenims už elektromobilių įkrovimo stotelės papildomus būtinuosius priedus ir įrengimo darbus, kai stotelė įrengiama ant sienos (7–22 kW galios), su PVM.</w:t>
                  </w:r>
                </w:p>
                <w:p w14:paraId="24573BCB" w14:textId="77777777" w:rsidR="003A5653" w:rsidRDefault="003A5653" w:rsidP="003A5653">
                  <w:pPr>
                    <w:jc w:val="both"/>
                  </w:pPr>
                  <w:r>
                    <w:t xml:space="preserve">5) Fiksuotasis vieneto įkainis juridiniams asmenims už ant žemės įrengtą elektromobilių įkrovimo stotelę su prieiga (7–22 kW galios), be PVM. </w:t>
                  </w:r>
                </w:p>
                <w:p w14:paraId="419D9BA2" w14:textId="77777777" w:rsidR="003A5653" w:rsidRDefault="003A5653" w:rsidP="003A5653">
                  <w:pPr>
                    <w:jc w:val="both"/>
                  </w:pPr>
                  <w:r>
                    <w:t>6) Fiksuotasis vieneto įkainis juridiniams asmenims už ant žemės įrengtą elektromobilių įkrovimo stotelę su prieiga (7–22 kW galios), su PVM.</w:t>
                  </w:r>
                </w:p>
                <w:p w14:paraId="56687B3A" w14:textId="77777777" w:rsidR="003A5653" w:rsidRDefault="003A5653" w:rsidP="003A5653">
                  <w:pPr>
                    <w:jc w:val="both"/>
                  </w:pPr>
                  <w:r>
                    <w:lastRenderedPageBreak/>
                    <w:t>7) Fiksuotasis vieneto įkainis juridiniams asmenims už elektromobilių įkrovimo stotelės papildomus būtinuosius priedus ir įrengimo darbus, kai stotelė įrengiama ant žemės  (7–22 kW galios), be PVM.</w:t>
                  </w:r>
                </w:p>
                <w:p w14:paraId="014C5710" w14:textId="77777777" w:rsidR="003A5653" w:rsidRDefault="003A5653" w:rsidP="003A5653">
                  <w:pPr>
                    <w:jc w:val="both"/>
                  </w:pPr>
                  <w:r>
                    <w:t>8) Fiksuotasis vieneto įkainis juridiniams asmenims už elektromobilių įkrovimo stotelės papildomus būtinuosius priedus ir įrengimo darbus, kai stotelė įrengiama ant žemės  (7–22 kW galios), su PVM.</w:t>
                  </w:r>
                </w:p>
                <w:p w14:paraId="68B49F02" w14:textId="77777777" w:rsidR="003A5653" w:rsidRPr="009C2DD2" w:rsidRDefault="003A5653" w:rsidP="003A5653">
                  <w:pPr>
                    <w:jc w:val="both"/>
                    <w:rPr>
                      <w:b/>
                      <w:bCs/>
                    </w:rPr>
                  </w:pPr>
                </w:p>
              </w:tc>
              <w:tc>
                <w:tcPr>
                  <w:tcW w:w="3004" w:type="dxa"/>
                  <w:tcBorders>
                    <w:top w:val="single" w:sz="8" w:space="0" w:color="auto"/>
                    <w:left w:val="single" w:sz="8" w:space="0" w:color="auto"/>
                    <w:bottom w:val="single" w:sz="8" w:space="0" w:color="auto"/>
                    <w:right w:val="single" w:sz="8" w:space="0" w:color="auto"/>
                  </w:tcBorders>
                </w:tcPr>
                <w:p w14:paraId="7444F148" w14:textId="77777777" w:rsidR="003A5653" w:rsidRDefault="003A5653" w:rsidP="003A5653">
                  <w:r>
                    <w:lastRenderedPageBreak/>
                    <w:t>Fiksuotieji vieneto įkainiai taikomi pareiškėjų grupėms nurodytoms Aprašo 3.3.4 ir 3.3.6 papunkčiuose.</w:t>
                  </w:r>
                </w:p>
                <w:p w14:paraId="13E94F7E" w14:textId="77777777" w:rsidR="003A5653" w:rsidRDefault="003A5653" w:rsidP="003A5653">
                  <w:pPr>
                    <w:jc w:val="center"/>
                  </w:pPr>
                </w:p>
                <w:p w14:paraId="789B63D2" w14:textId="77777777" w:rsidR="003A5653" w:rsidRDefault="003A5653" w:rsidP="003A5653">
                  <w:pPr>
                    <w:jc w:val="center"/>
                  </w:pPr>
                </w:p>
                <w:p w14:paraId="7C516154" w14:textId="77777777" w:rsidR="003A5653" w:rsidRDefault="003A5653" w:rsidP="003A5653">
                  <w:pPr>
                    <w:jc w:val="both"/>
                  </w:pPr>
                </w:p>
              </w:tc>
            </w:tr>
            <w:tr w:rsidR="003A5653" w14:paraId="358217F1" w14:textId="77777777" w:rsidTr="003A5653">
              <w:tc>
                <w:tcPr>
                  <w:tcW w:w="3003" w:type="dxa"/>
                  <w:tcBorders>
                    <w:top w:val="single" w:sz="8" w:space="0" w:color="auto"/>
                    <w:left w:val="single" w:sz="8" w:space="0" w:color="auto"/>
                    <w:bottom w:val="single" w:sz="8" w:space="0" w:color="auto"/>
                    <w:right w:val="single" w:sz="8" w:space="0" w:color="auto"/>
                  </w:tcBorders>
                </w:tcPr>
                <w:p w14:paraId="4C20AF49" w14:textId="77777777" w:rsidR="003A5653" w:rsidRDefault="003A5653" w:rsidP="003A5653">
                  <w:pPr>
                    <w:jc w:val="both"/>
                  </w:pPr>
                  <w:r>
                    <w:lastRenderedPageBreak/>
                    <w:t>14.3. Netiesioginės išlaidos</w:t>
                  </w:r>
                </w:p>
              </w:tc>
              <w:tc>
                <w:tcPr>
                  <w:tcW w:w="3003" w:type="dxa"/>
                  <w:tcBorders>
                    <w:top w:val="single" w:sz="8" w:space="0" w:color="auto"/>
                    <w:left w:val="single" w:sz="8" w:space="0" w:color="auto"/>
                    <w:bottom w:val="single" w:sz="8" w:space="0" w:color="auto"/>
                    <w:right w:val="single" w:sz="8" w:space="0" w:color="auto"/>
                  </w:tcBorders>
                </w:tcPr>
                <w:p w14:paraId="1CF15665" w14:textId="77777777" w:rsidR="003A5653" w:rsidRDefault="003A5653" w:rsidP="003A5653">
                  <w:pPr>
                    <w:jc w:val="both"/>
                  </w:pPr>
                  <w:r>
                    <w:t>FN-01</w:t>
                  </w:r>
                </w:p>
                <w:p w14:paraId="718C101E" w14:textId="77777777" w:rsidR="003A5653" w:rsidRDefault="003A5653" w:rsidP="003A5653">
                  <w:pPr>
                    <w:jc w:val="both"/>
                  </w:pPr>
                </w:p>
              </w:tc>
              <w:tc>
                <w:tcPr>
                  <w:tcW w:w="3003" w:type="dxa"/>
                  <w:tcBorders>
                    <w:top w:val="single" w:sz="8" w:space="0" w:color="auto"/>
                    <w:left w:val="single" w:sz="8" w:space="0" w:color="auto"/>
                    <w:bottom w:val="single" w:sz="8" w:space="0" w:color="auto"/>
                    <w:right w:val="single" w:sz="8" w:space="0" w:color="auto"/>
                  </w:tcBorders>
                </w:tcPr>
                <w:p w14:paraId="25534E47" w14:textId="77777777" w:rsidR="003A5653" w:rsidRDefault="003A5653" w:rsidP="003A5653">
                  <w:pPr>
                    <w:jc w:val="center"/>
                  </w:pPr>
                  <w:r>
                    <w:t>01</w:t>
                  </w:r>
                </w:p>
              </w:tc>
              <w:tc>
                <w:tcPr>
                  <w:tcW w:w="3003" w:type="dxa"/>
                  <w:tcBorders>
                    <w:top w:val="single" w:sz="8" w:space="0" w:color="auto"/>
                    <w:left w:val="single" w:sz="8" w:space="0" w:color="auto"/>
                    <w:bottom w:val="single" w:sz="8" w:space="0" w:color="auto"/>
                    <w:right w:val="single" w:sz="8" w:space="0" w:color="auto"/>
                  </w:tcBorders>
                </w:tcPr>
                <w:p w14:paraId="07EECB8B" w14:textId="77777777" w:rsidR="003A5653" w:rsidRDefault="003A5653" w:rsidP="003A5653">
                  <w:pPr>
                    <w:jc w:val="both"/>
                    <w:rPr>
                      <w:i/>
                      <w:iCs/>
                      <w:highlight w:val="yellow"/>
                    </w:rPr>
                  </w:pPr>
                  <w:r>
                    <w:t xml:space="preserve">Iki 7 proc. netiesioginių išlaidų fiksuotoji norma </w:t>
                  </w:r>
                </w:p>
                <w:p w14:paraId="6F034D7D" w14:textId="77777777" w:rsidR="003A5653" w:rsidRDefault="003A5653" w:rsidP="003A5653">
                  <w:pPr>
                    <w:jc w:val="both"/>
                  </w:pPr>
                </w:p>
              </w:tc>
              <w:tc>
                <w:tcPr>
                  <w:tcW w:w="3004" w:type="dxa"/>
                  <w:tcBorders>
                    <w:top w:val="single" w:sz="8" w:space="0" w:color="auto"/>
                    <w:left w:val="single" w:sz="8" w:space="0" w:color="auto"/>
                    <w:bottom w:val="single" w:sz="8" w:space="0" w:color="auto"/>
                    <w:right w:val="single" w:sz="8" w:space="0" w:color="auto"/>
                  </w:tcBorders>
                </w:tcPr>
                <w:p w14:paraId="6CC0A4E0" w14:textId="77777777" w:rsidR="003A5653" w:rsidRDefault="003A5653" w:rsidP="003A5653">
                  <w:pPr>
                    <w:jc w:val="both"/>
                    <w:rPr>
                      <w:i/>
                      <w:iCs/>
                    </w:rPr>
                  </w:pPr>
                  <w:r>
                    <w:t>-</w:t>
                  </w:r>
                </w:p>
              </w:tc>
            </w:tr>
          </w:tbl>
          <w:p w14:paraId="5ADD480C" w14:textId="77777777" w:rsidR="00567752" w:rsidRDefault="00567752">
            <w:pPr>
              <w:jc w:val="both"/>
              <w:rPr>
                <w:i/>
                <w:iCs/>
                <w:sz w:val="22"/>
                <w:szCs w:val="22"/>
              </w:rPr>
            </w:pPr>
          </w:p>
        </w:tc>
      </w:tr>
    </w:tbl>
    <w:p w14:paraId="0E14FC7B" w14:textId="77777777" w:rsidR="00567752" w:rsidRDefault="00567752">
      <w:pPr>
        <w:spacing w:line="276" w:lineRule="auto"/>
        <w:jc w:val="center"/>
        <w:rPr>
          <w:rFonts w:eastAsia="Calibri"/>
          <w:sz w:val="22"/>
          <w:szCs w:val="22"/>
        </w:rPr>
      </w:pPr>
    </w:p>
    <w:p w14:paraId="5626BBA5" w14:textId="77777777" w:rsidR="00567752" w:rsidRDefault="00567752">
      <w:pPr>
        <w:rPr>
          <w:sz w:val="18"/>
          <w:szCs w:val="18"/>
        </w:rPr>
      </w:pPr>
    </w:p>
    <w:p w14:paraId="26F9954A" w14:textId="77777777" w:rsidR="00567752" w:rsidRDefault="008300CB" w:rsidP="008300CB">
      <w:pPr>
        <w:spacing w:line="276" w:lineRule="auto"/>
        <w:jc w:val="center"/>
        <w:rPr>
          <w:szCs w:val="24"/>
        </w:rPr>
      </w:pPr>
      <w:r>
        <w:rPr>
          <w:rFonts w:eastAsia="Calibri"/>
          <w:szCs w:val="24"/>
        </w:rPr>
        <w:t>________________</w:t>
      </w:r>
    </w:p>
    <w:p w14:paraId="4FE10462" w14:textId="77777777" w:rsidR="008300CB" w:rsidRDefault="008300CB">
      <w:pPr>
        <w:spacing w:line="276" w:lineRule="auto"/>
        <w:ind w:left="9356"/>
        <w:sectPr w:rsidR="008300CB">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14:paraId="06720EE7" w14:textId="77777777" w:rsidR="007A792C" w:rsidRDefault="007A792C">
      <w:pPr>
        <w:spacing w:line="276" w:lineRule="auto"/>
        <w:ind w:left="9356"/>
        <w:rPr>
          <w:rFonts w:eastAsia="Calibri"/>
          <w:bCs/>
          <w:sz w:val="22"/>
          <w:szCs w:val="22"/>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aprašo</w:t>
      </w:r>
      <w:r>
        <w:rPr>
          <w:rFonts w:eastAsia="Calibri"/>
          <w:bCs/>
          <w:sz w:val="22"/>
          <w:szCs w:val="22"/>
        </w:rPr>
        <w:t xml:space="preserve"> </w:t>
      </w:r>
    </w:p>
    <w:p w14:paraId="60B26B97" w14:textId="77777777" w:rsidR="00567752" w:rsidRDefault="008300CB">
      <w:pPr>
        <w:spacing w:line="276" w:lineRule="auto"/>
        <w:ind w:left="9356"/>
        <w:rPr>
          <w:rFonts w:eastAsia="Calibri"/>
          <w:bCs/>
          <w:sz w:val="22"/>
          <w:szCs w:val="22"/>
        </w:rPr>
      </w:pPr>
      <w:r>
        <w:rPr>
          <w:rFonts w:eastAsia="Calibri"/>
          <w:bCs/>
          <w:sz w:val="22"/>
          <w:szCs w:val="22"/>
        </w:rPr>
        <w:t>1 priedas</w:t>
      </w:r>
    </w:p>
    <w:p w14:paraId="37D6581F" w14:textId="77777777" w:rsidR="00567752" w:rsidRDefault="00567752">
      <w:pPr>
        <w:jc w:val="center"/>
        <w:rPr>
          <w:szCs w:val="24"/>
        </w:rPr>
      </w:pPr>
    </w:p>
    <w:p w14:paraId="34FF760E" w14:textId="77777777" w:rsidR="00567752" w:rsidRDefault="00567752">
      <w:pPr>
        <w:jc w:val="center"/>
        <w:rPr>
          <w:rFonts w:eastAsia="Calibri"/>
          <w:b/>
          <w:bCs/>
          <w:szCs w:val="24"/>
        </w:rPr>
      </w:pPr>
    </w:p>
    <w:p w14:paraId="4760B3ED" w14:textId="77777777" w:rsidR="00567752" w:rsidRDefault="008300CB">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63E377D1" w14:textId="77777777" w:rsidR="00567752" w:rsidRDefault="00567752">
      <w:pPr>
        <w:jc w:val="center"/>
        <w:rPr>
          <w:rFonts w:eastAsia="Calibri"/>
          <w:b/>
          <w:bCs/>
          <w:szCs w:val="24"/>
        </w:rPr>
      </w:pPr>
    </w:p>
    <w:p w14:paraId="28787C45" w14:textId="77777777" w:rsidR="00567752" w:rsidRDefault="008300C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314439C2" w14:textId="77777777" w:rsidR="00567752" w:rsidRDefault="008300CB">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168A763" w14:textId="77777777" w:rsidR="00567752" w:rsidRDefault="008300CB">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6EA479F" w14:textId="77777777" w:rsidR="00567752" w:rsidRDefault="0056775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567752" w14:paraId="42C335D3" w14:textId="77777777">
        <w:tc>
          <w:tcPr>
            <w:tcW w:w="4885" w:type="dxa"/>
          </w:tcPr>
          <w:p w14:paraId="24CA839E" w14:textId="77777777" w:rsidR="00567752" w:rsidRDefault="008300CB">
            <w:pPr>
              <w:jc w:val="center"/>
              <w:rPr>
                <w:rFonts w:eastAsia="Calibri"/>
                <w:b/>
                <w:szCs w:val="24"/>
              </w:rPr>
            </w:pPr>
            <w:r>
              <w:rPr>
                <w:rFonts w:eastAsia="Calibri"/>
                <w:b/>
                <w:szCs w:val="24"/>
              </w:rPr>
              <w:t>Aplinkos tikslai</w:t>
            </w:r>
          </w:p>
          <w:p w14:paraId="08280A9C" w14:textId="77777777" w:rsidR="00567752" w:rsidRDefault="00567752">
            <w:pPr>
              <w:jc w:val="both"/>
              <w:rPr>
                <w:rFonts w:eastAsia="Calibri"/>
                <w:b/>
                <w:szCs w:val="24"/>
              </w:rPr>
            </w:pPr>
          </w:p>
        </w:tc>
        <w:tc>
          <w:tcPr>
            <w:tcW w:w="4633" w:type="dxa"/>
          </w:tcPr>
          <w:p w14:paraId="032BBDB8" w14:textId="77777777" w:rsidR="00567752" w:rsidRDefault="008300CB">
            <w:pPr>
              <w:jc w:val="both"/>
              <w:rPr>
                <w:rFonts w:eastAsia="Calibri"/>
                <w:b/>
                <w:szCs w:val="24"/>
              </w:rPr>
            </w:pPr>
            <w:r>
              <w:rPr>
                <w:rFonts w:eastAsia="Calibri"/>
                <w:b/>
                <w:szCs w:val="24"/>
              </w:rPr>
              <w:t>Pagrindimas</w:t>
            </w:r>
          </w:p>
        </w:tc>
        <w:tc>
          <w:tcPr>
            <w:tcW w:w="5331" w:type="dxa"/>
          </w:tcPr>
          <w:p w14:paraId="4019F46A" w14:textId="77777777" w:rsidR="00567752" w:rsidRDefault="008300CB">
            <w:pPr>
              <w:jc w:val="center"/>
              <w:rPr>
                <w:rFonts w:eastAsia="Calibri"/>
                <w:i/>
                <w:sz w:val="20"/>
              </w:rPr>
            </w:pPr>
            <w:r>
              <w:rPr>
                <w:rFonts w:eastAsia="Calibri"/>
                <w:b/>
                <w:szCs w:val="24"/>
              </w:rPr>
              <w:t>Pagrindimo dokumentai</w:t>
            </w:r>
          </w:p>
          <w:p w14:paraId="3EC265AB" w14:textId="77777777" w:rsidR="00567752" w:rsidRDefault="00567752">
            <w:pPr>
              <w:jc w:val="both"/>
              <w:rPr>
                <w:rFonts w:eastAsia="Calibri"/>
                <w:i/>
                <w:szCs w:val="24"/>
              </w:rPr>
            </w:pPr>
          </w:p>
        </w:tc>
      </w:tr>
      <w:tr w:rsidR="00567752" w14:paraId="2F0670DE" w14:textId="77777777">
        <w:tc>
          <w:tcPr>
            <w:tcW w:w="4885" w:type="dxa"/>
          </w:tcPr>
          <w:p w14:paraId="55F4BE49" w14:textId="77777777" w:rsidR="00567752" w:rsidRDefault="008300C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2934E02C" w14:textId="77777777" w:rsidR="00567752" w:rsidRDefault="008300CB">
            <w:pPr>
              <w:jc w:val="both"/>
              <w:rPr>
                <w:rFonts w:eastAsia="Calibri"/>
                <w:bCs/>
                <w:i/>
                <w:sz w:val="20"/>
              </w:rPr>
            </w:pPr>
            <w:r>
              <w:rPr>
                <w:szCs w:val="24"/>
                <w:lang w:val="lt"/>
              </w:rPr>
              <w:t xml:space="preserve">1. Vadovaujantis Reglamento COM(2021) 24175 priedo klasifikatoriumi taikomas 100 proc. paramos, siekiant su klimato kaita susijusių tikslų, Pildymo / įkrovimo infrastruktūra alternatyviaisiais degalais varomoms netaršioms transporto skatina </w:t>
            </w:r>
            <w:proofErr w:type="spellStart"/>
            <w:r>
              <w:rPr>
                <w:szCs w:val="24"/>
                <w:lang w:val="lt"/>
              </w:rPr>
              <w:t>elektromobilumą</w:t>
            </w:r>
            <w:proofErr w:type="spellEnd"/>
            <w:r>
              <w:rPr>
                <w:szCs w:val="24"/>
                <w:lang w:val="lt"/>
              </w:rPr>
              <w:t xml:space="preserve">, todėl gali būti laikoma būtina investicija, leidžiančia pereiti prie efektyvios klimatui neutralios ekonomikos, mažinančia ŠESD emisijas, didinančia švaraus ar neutralaus poveikio klimatui judumą. Investicija atitinka Alternatyviųjų degalų įstatymo ir Europos Parlamento ir </w:t>
            </w:r>
            <w:r>
              <w:rPr>
                <w:szCs w:val="24"/>
                <w:lang w:val="lt"/>
              </w:rPr>
              <w:lastRenderedPageBreak/>
              <w:t xml:space="preserve">Tarybos direktyvos (ES) 2018/2001 (RED II) nuostatas.  </w:t>
            </w:r>
          </w:p>
        </w:tc>
        <w:tc>
          <w:tcPr>
            <w:tcW w:w="5331" w:type="dxa"/>
          </w:tcPr>
          <w:p w14:paraId="6C88AFCE" w14:textId="77777777" w:rsidR="00567752" w:rsidRDefault="008300CB">
            <w:pPr>
              <w:jc w:val="both"/>
              <w:rPr>
                <w:lang w:val="lt"/>
              </w:rPr>
            </w:pPr>
            <w:r>
              <w:rPr>
                <w:lang w:val="lt"/>
              </w:rPr>
              <w:lastRenderedPageBreak/>
              <w:t>Netaikoma. Projekto remiamos veiklos ir rezultatas – elektromobilių įkrovimo prieigos – tiesiogiai prisideda prie klimato kaitos švelninimo. Kartu su mokėjimo prašymu JP projekto vykdytojas teiks Projektų finansavimo sąlygų apraše ir/ar kvietime teikti paraiškas nurodytus prieigų įrengimą įrodančius dokumentus.</w:t>
            </w:r>
          </w:p>
          <w:p w14:paraId="52CD580A" w14:textId="77777777" w:rsidR="00567752" w:rsidRDefault="00567752">
            <w:pPr>
              <w:jc w:val="both"/>
              <w:rPr>
                <w:szCs w:val="24"/>
                <w:lang w:val="lt"/>
              </w:rPr>
            </w:pPr>
          </w:p>
          <w:p w14:paraId="2AB7482F" w14:textId="77777777" w:rsidR="00567752" w:rsidRDefault="00567752">
            <w:pPr>
              <w:jc w:val="both"/>
              <w:rPr>
                <w:szCs w:val="24"/>
                <w:lang w:val="lt"/>
              </w:rPr>
            </w:pPr>
          </w:p>
          <w:p w14:paraId="5458F0AA" w14:textId="77777777" w:rsidR="00567752" w:rsidRDefault="00567752">
            <w:pPr>
              <w:jc w:val="both"/>
              <w:rPr>
                <w:szCs w:val="24"/>
                <w:lang w:val="lt"/>
              </w:rPr>
            </w:pPr>
          </w:p>
          <w:p w14:paraId="73158F6F" w14:textId="77777777" w:rsidR="00567752" w:rsidRDefault="00567752">
            <w:pPr>
              <w:jc w:val="both"/>
              <w:rPr>
                <w:szCs w:val="24"/>
                <w:lang w:val="lt"/>
              </w:rPr>
            </w:pPr>
          </w:p>
          <w:p w14:paraId="1D2C81D3" w14:textId="77777777" w:rsidR="00567752" w:rsidRDefault="00567752">
            <w:pPr>
              <w:jc w:val="both"/>
              <w:rPr>
                <w:szCs w:val="24"/>
                <w:lang w:val="lt"/>
              </w:rPr>
            </w:pPr>
          </w:p>
          <w:p w14:paraId="4F7D2FBA" w14:textId="77777777" w:rsidR="00567752" w:rsidRDefault="00567752">
            <w:pPr>
              <w:jc w:val="both"/>
              <w:rPr>
                <w:szCs w:val="24"/>
                <w:lang w:val="lt"/>
              </w:rPr>
            </w:pPr>
          </w:p>
          <w:p w14:paraId="109CD5A1" w14:textId="77777777" w:rsidR="00567752" w:rsidRDefault="00567752">
            <w:pPr>
              <w:jc w:val="both"/>
              <w:rPr>
                <w:szCs w:val="24"/>
                <w:lang w:val="lt"/>
              </w:rPr>
            </w:pPr>
          </w:p>
          <w:p w14:paraId="6BBC39E8" w14:textId="77777777" w:rsidR="00567752" w:rsidRDefault="00567752">
            <w:pPr>
              <w:ind w:firstLine="62"/>
              <w:jc w:val="both"/>
              <w:rPr>
                <w:szCs w:val="24"/>
                <w:lang w:val="lt"/>
              </w:rPr>
            </w:pPr>
          </w:p>
        </w:tc>
      </w:tr>
      <w:tr w:rsidR="00567752" w14:paraId="52006B8D" w14:textId="77777777">
        <w:tc>
          <w:tcPr>
            <w:tcW w:w="4885" w:type="dxa"/>
          </w:tcPr>
          <w:p w14:paraId="2524CA98" w14:textId="77777777" w:rsidR="00567752" w:rsidRDefault="008300C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0F7CE9CF" w14:textId="77777777" w:rsidR="00567752" w:rsidRDefault="008300CB">
            <w:pPr>
              <w:jc w:val="both"/>
            </w:pPr>
            <w:r>
              <w:rPr>
                <w:szCs w:val="24"/>
                <w:lang w:val="lt"/>
              </w:rPr>
              <w:t xml:space="preserve">Vadovaujantis Reglamento COM(2021) 241 priedo klasifikatoriumi taikomas 100 proc. paramos, siekiant su klimato kaita susijusių tikslų, skaičiavimo koeficientas (077). </w:t>
            </w:r>
          </w:p>
          <w:p w14:paraId="462273B4" w14:textId="77777777" w:rsidR="00567752" w:rsidRDefault="008300CB">
            <w:pPr>
              <w:jc w:val="both"/>
            </w:pPr>
            <w:r>
              <w:rPr>
                <w:szCs w:val="24"/>
                <w:lang w:val="lt"/>
              </w:rPr>
              <w:t>Planuojamos reformos investicijos neturės neigiamos įtakos prisitaikymo prie klimato kaitos pastangoms ar atsparumui žmonių, gamtos, turto ir kitos ekonominės veiklos rizikai ir yra suderinti su vietos, sektoriaus ir šalies prisitaikymo pastangomis.</w:t>
            </w:r>
          </w:p>
          <w:p w14:paraId="32BDA180" w14:textId="77777777" w:rsidR="00567752" w:rsidRDefault="008300CB">
            <w:pPr>
              <w:jc w:val="both"/>
              <w:rPr>
                <w:lang w:val="lt"/>
              </w:rPr>
            </w:pPr>
            <w:r>
              <w:rPr>
                <w:szCs w:val="24"/>
                <w:lang w:val="lt"/>
              </w:rPr>
              <w:t xml:space="preserve">Investicija atitinka Alternatyviųjų degalų įstatymo ir Europos Parlamento ir Tarybos direktyvos (ES) 2018/2001 (RED II) nuostatas, į pildymo punktus tiekiami biodegalai ir </w:t>
            </w:r>
            <w:proofErr w:type="spellStart"/>
            <w:r>
              <w:rPr>
                <w:szCs w:val="24"/>
                <w:lang w:val="lt"/>
              </w:rPr>
              <w:t>biometano</w:t>
            </w:r>
            <w:proofErr w:type="spellEnd"/>
            <w:r>
              <w:rPr>
                <w:szCs w:val="24"/>
                <w:lang w:val="lt"/>
              </w:rPr>
              <w:t xml:space="preserve"> dujos bus pagamintos tik iš žaliavų, kurios yra priskiriamos atliekoms arba liekanoms (Direktyvos 2018/2001 IX priedo žaliavos) ir negalės būti gaminamos iš maistinės kilmės žaliavų (</w:t>
            </w:r>
            <w:proofErr w:type="spellStart"/>
            <w:r>
              <w:rPr>
                <w:szCs w:val="24"/>
                <w:lang w:val="lt"/>
              </w:rPr>
              <w:t>food</w:t>
            </w:r>
            <w:proofErr w:type="spellEnd"/>
            <w:r>
              <w:rPr>
                <w:szCs w:val="24"/>
                <w:lang w:val="lt"/>
              </w:rPr>
              <w:t xml:space="preserve"> </w:t>
            </w:r>
            <w:proofErr w:type="spellStart"/>
            <w:r>
              <w:rPr>
                <w:szCs w:val="24"/>
                <w:lang w:val="lt"/>
              </w:rPr>
              <w:t>and</w:t>
            </w:r>
            <w:proofErr w:type="spellEnd"/>
            <w:r>
              <w:rPr>
                <w:szCs w:val="24"/>
                <w:lang w:val="lt"/>
              </w:rPr>
              <w:t xml:space="preserve"> </w:t>
            </w:r>
            <w:proofErr w:type="spellStart"/>
            <w:r>
              <w:rPr>
                <w:szCs w:val="24"/>
                <w:lang w:val="lt"/>
              </w:rPr>
              <w:t>feed</w:t>
            </w:r>
            <w:proofErr w:type="spellEnd"/>
            <w:r>
              <w:rPr>
                <w:szCs w:val="24"/>
                <w:lang w:val="lt"/>
              </w:rPr>
              <w:t xml:space="preserve"> </w:t>
            </w:r>
            <w:proofErr w:type="spellStart"/>
            <w:r>
              <w:rPr>
                <w:szCs w:val="24"/>
                <w:lang w:val="lt"/>
              </w:rPr>
              <w:t>crops</w:t>
            </w:r>
            <w:proofErr w:type="spellEnd"/>
            <w:r>
              <w:rPr>
                <w:szCs w:val="24"/>
                <w:lang w:val="lt"/>
              </w:rPr>
              <w:t xml:space="preserve">).  Prisitaikymo prie klimato kaitos tikslas tenkinamas ir todėl, kad siekiama užtikrinti tvarių biodegalų ir </w:t>
            </w:r>
            <w:proofErr w:type="spellStart"/>
            <w:r>
              <w:rPr>
                <w:szCs w:val="24"/>
                <w:lang w:val="lt"/>
              </w:rPr>
              <w:t>biometano</w:t>
            </w:r>
            <w:proofErr w:type="spellEnd"/>
            <w:r>
              <w:rPr>
                <w:szCs w:val="24"/>
                <w:lang w:val="lt"/>
              </w:rPr>
              <w:t xml:space="preserve"> dujų ilgalaikį naudojimą transporto priemonėse, didinami įpareigojimai degalų tiekėjams dėl biodegalų įmaišymo į degalus – nuo 6,8% 2022 m. iki 16,8% 2030 m. Nuo 2025 m. atsiranda privalomi įpareigojimai gamtinių dujų tiekėjams transportui, kurie taip pat palaipsniui didėja iki 16,8% 2030 m. Nauja įpareigojimų schema įtvirtinta Alternatyviųjų degalų įstatyme, ji užtikrins, </w:t>
            </w:r>
            <w:r>
              <w:rPr>
                <w:szCs w:val="24"/>
                <w:lang w:val="lt"/>
              </w:rPr>
              <w:lastRenderedPageBreak/>
              <w:t>kad pagaminti biodegalai ir biodujos būtų suvartojami transporto sektoriuje ir pakeistų analogišką dalį iškastinės kilmės degalų.</w:t>
            </w:r>
          </w:p>
          <w:p w14:paraId="2FE96E90" w14:textId="77777777" w:rsidR="00567752" w:rsidRDefault="00567752">
            <w:pPr>
              <w:ind w:firstLine="62"/>
              <w:jc w:val="center"/>
              <w:rPr>
                <w:rFonts w:eastAsia="Calibri"/>
                <w:bCs/>
                <w:szCs w:val="24"/>
              </w:rPr>
            </w:pPr>
          </w:p>
        </w:tc>
        <w:tc>
          <w:tcPr>
            <w:tcW w:w="5331" w:type="dxa"/>
          </w:tcPr>
          <w:p w14:paraId="29435398" w14:textId="77777777" w:rsidR="00567752" w:rsidRDefault="008300CB">
            <w:pPr>
              <w:tabs>
                <w:tab w:val="left" w:pos="589"/>
              </w:tabs>
              <w:jc w:val="both"/>
              <w:rPr>
                <w:szCs w:val="24"/>
              </w:rPr>
            </w:pPr>
            <w:r>
              <w:rPr>
                <w:szCs w:val="24"/>
              </w:rPr>
              <w:lastRenderedPageBreak/>
              <w:t xml:space="preserve">Netaikoma. Projekto remiamos veiklos ir rezultatas – elektromobilių įkrovimo prieigos – tiesiogiai prisideda prie prisitaikymo prie klimato kaitos. </w:t>
            </w:r>
          </w:p>
          <w:p w14:paraId="16EABA6C" w14:textId="77777777" w:rsidR="00567752" w:rsidRDefault="008300CB">
            <w:pPr>
              <w:tabs>
                <w:tab w:val="left" w:pos="589"/>
              </w:tabs>
              <w:jc w:val="both"/>
            </w:pPr>
            <w:r>
              <w:t>Kartu su mokėjimo prašymu JP projekto vykdytojas teiks Projektų finansavimo sąlygų apraše ir/ar kvietime teikti paraiškas nurodytus prieigų įrengimą įrodančius dokumentus.</w:t>
            </w:r>
          </w:p>
          <w:p w14:paraId="45FE90A9" w14:textId="77777777" w:rsidR="00567752" w:rsidRDefault="00567752">
            <w:pPr>
              <w:jc w:val="both"/>
              <w:rPr>
                <w:rFonts w:eastAsia="Calibri"/>
                <w:b/>
                <w:szCs w:val="24"/>
              </w:rPr>
            </w:pPr>
          </w:p>
        </w:tc>
      </w:tr>
      <w:tr w:rsidR="00567752" w14:paraId="2E90B186" w14:textId="77777777">
        <w:tc>
          <w:tcPr>
            <w:tcW w:w="4885" w:type="dxa"/>
          </w:tcPr>
          <w:p w14:paraId="752AD6FD" w14:textId="77777777" w:rsidR="00567752" w:rsidRDefault="008300C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07868ECA" w14:textId="77777777" w:rsidR="00567752" w:rsidRDefault="008300CB">
            <w:pPr>
              <w:tabs>
                <w:tab w:val="left" w:pos="34"/>
              </w:tabs>
              <w:jc w:val="both"/>
            </w:pPr>
            <w:r>
              <w:rPr>
                <w:szCs w:val="24"/>
                <w:lang w:val="lt"/>
              </w:rPr>
              <w:t>Reformos veiklos neturės jokio neigiamo tiesioginio ar netiesioginio poveikio tausaus vandens ir jūrų išteklių naudojimo ir apsaugos tikslui, nes  neplanuojama statyti jokios infrastruktūros vandens telkinių apsaugos zonose ir neplanuojama kurti būsimos infrastruktūros (įkrovimo / papildymo infrastruktūros alternatyviais degalais varomoms visų tipų netaršioms transporto priemonėms sukūrimas) arti vandens telkinių, kas galėtų turėti neigiamą poveikį tausaus vandens ir jūrų išteklių naudojimui.</w:t>
            </w:r>
          </w:p>
          <w:p w14:paraId="50209DFE" w14:textId="77777777" w:rsidR="00567752" w:rsidRDefault="00567752">
            <w:pPr>
              <w:jc w:val="center"/>
              <w:rPr>
                <w:rFonts w:eastAsia="Calibri"/>
                <w:b/>
                <w:szCs w:val="24"/>
              </w:rPr>
            </w:pPr>
          </w:p>
        </w:tc>
        <w:tc>
          <w:tcPr>
            <w:tcW w:w="5331" w:type="dxa"/>
          </w:tcPr>
          <w:p w14:paraId="0E5A0579" w14:textId="77777777" w:rsidR="00567752" w:rsidRDefault="008300CB">
            <w:pPr>
              <w:jc w:val="both"/>
              <w:rPr>
                <w:rFonts w:eastAsia="Calibri"/>
                <w:bCs/>
                <w:szCs w:val="24"/>
              </w:rPr>
            </w:pPr>
            <w:r>
              <w:rPr>
                <w:rFonts w:eastAsia="Calibri"/>
                <w:szCs w:val="24"/>
              </w:rPr>
              <w:t xml:space="preserve">Netaikoma. </w:t>
            </w:r>
            <w:r>
              <w:rPr>
                <w:rFonts w:eastAsia="Calibri"/>
                <w:szCs w:val="24"/>
                <w:lang w:val="lt"/>
              </w:rPr>
              <w:t>Remiantis Alternatyviųjų degalų įstatymu elektromobilių įkrovimo stotelė (su prieiga (-</w:t>
            </w:r>
            <w:proofErr w:type="spellStart"/>
            <w:r>
              <w:rPr>
                <w:rFonts w:eastAsia="Calibri"/>
                <w:szCs w:val="24"/>
                <w:lang w:val="lt"/>
              </w:rPr>
              <w:t>omis</w:t>
            </w:r>
            <w:proofErr w:type="spellEnd"/>
            <w:r>
              <w:rPr>
                <w:rFonts w:eastAsia="Calibri"/>
                <w:szCs w:val="24"/>
                <w:lang w:val="lt"/>
              </w:rPr>
              <w:t xml:space="preserve">) yra elektros inžinierinis įrenginys,  jos bus įrengiamos ten, kur jau yra įrengtas elektros energijos tinklas ir sukurtas elektros įvadas, t. y. šalia jau pastatytų statinių arba pastatų viduje. </w:t>
            </w:r>
            <w:r>
              <w:rPr>
                <w:rFonts w:eastAsia="Calibri"/>
                <w:szCs w:val="24"/>
              </w:rPr>
              <w:t xml:space="preserve">Šios veiklos apimtyje nebus statoma jokių naujų statinių </w:t>
            </w:r>
            <w:r>
              <w:rPr>
                <w:rFonts w:eastAsia="Calibri"/>
                <w:szCs w:val="24"/>
                <w:lang w:val="lt"/>
              </w:rPr>
              <w:t>Inžineriniams įrenginiams nėra taikomi statybų techniniai reglamentai ir Statybų įstatyme numatyti procedūriniai veiksmai.</w:t>
            </w:r>
            <w:r>
              <w:rPr>
                <w:rFonts w:eastAsia="Calibri"/>
                <w:szCs w:val="24"/>
              </w:rPr>
              <w:t xml:space="preserve"> </w:t>
            </w:r>
          </w:p>
        </w:tc>
      </w:tr>
      <w:tr w:rsidR="00567752" w14:paraId="440F82E8" w14:textId="77777777">
        <w:tc>
          <w:tcPr>
            <w:tcW w:w="4885" w:type="dxa"/>
          </w:tcPr>
          <w:p w14:paraId="7FF72EDA" w14:textId="77777777" w:rsidR="00567752" w:rsidRDefault="008300C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48CD64D8" w14:textId="77777777" w:rsidR="00567752" w:rsidRDefault="008300CB">
            <w:pPr>
              <w:jc w:val="both"/>
              <w:rPr>
                <w:szCs w:val="24"/>
                <w:lang w:val="lt"/>
              </w:rPr>
            </w:pPr>
            <w:r>
              <w:rPr>
                <w:szCs w:val="24"/>
                <w:lang w:val="lt"/>
              </w:rPr>
              <w:t>Reformos veiklos neturės jokio neigiamo tiesioginio ar netiesioginio poveikio žiedinės ekonomikos, įskaitant atliekų prevenciją ir perdirbimą, tikslui, nes įgyvendinant priemonėje numatytas veiklas užtikrinamas efektyvus atliekų susirinkimas, skatinamas atskirų dalių pakartotinas naudojimas bei statytojams numatyti reikalavimai riboti atliekų susidarymą statybų metu, taikyti naujausius metodus, pakartotinį medžiagų naudojimą ar perdirbimą, naudojantis pažangiomis statybinių atliekų rūšiavimo sistemomis.</w:t>
            </w:r>
          </w:p>
          <w:p w14:paraId="0AA291DB" w14:textId="77777777" w:rsidR="00567752" w:rsidRDefault="008300CB">
            <w:pPr>
              <w:jc w:val="both"/>
              <w:rPr>
                <w:lang w:val="lt"/>
              </w:rPr>
            </w:pPr>
            <w:r>
              <w:rPr>
                <w:lang w:val="lt"/>
              </w:rPr>
              <w:t xml:space="preserve">Planuojamos reformos veiklos neturės tiesioginio ar netiesioginio neigiamo poveikio šiam aplinkos tikslui, kadangi </w:t>
            </w:r>
            <w:r>
              <w:rPr>
                <w:b/>
                <w:bCs/>
                <w:lang w:val="lt"/>
              </w:rPr>
              <w:t xml:space="preserve">numatyta aiški </w:t>
            </w:r>
            <w:r>
              <w:rPr>
                <w:b/>
                <w:bCs/>
                <w:lang w:val="lt"/>
              </w:rPr>
              <w:lastRenderedPageBreak/>
              <w:t>susidarančių atliekų tvarkymo ir šalinimo tvarka.</w:t>
            </w:r>
            <w:r>
              <w:rPr>
                <w:lang w:val="lt"/>
              </w:rPr>
              <w:t xml:space="preserve"> </w:t>
            </w:r>
          </w:p>
          <w:p w14:paraId="19C23ACE" w14:textId="77777777" w:rsidR="00567752" w:rsidRDefault="00567752">
            <w:pPr>
              <w:ind w:firstLine="62"/>
              <w:jc w:val="both"/>
              <w:rPr>
                <w:lang w:val="lt"/>
              </w:rPr>
            </w:pPr>
          </w:p>
          <w:p w14:paraId="4B56A5CF" w14:textId="77777777" w:rsidR="00567752" w:rsidRDefault="008300CB">
            <w:pPr>
              <w:jc w:val="both"/>
              <w:rPr>
                <w:lang w:val="lt"/>
              </w:rPr>
            </w:pPr>
            <w:r>
              <w:rPr>
                <w:szCs w:val="24"/>
                <w:lang w:val="lt"/>
              </w:rPr>
              <w:t>Planuojama kurti infrastruktūra turės atitikti Statybos techninio reglamento bei kitų teisės aktų reikalavimus, bus užtikrinamas efektyvus atliekų susirinkimas, skatinamas atskirų dalių pakartotinas naudojimas bei statytojams bus numatyti reikalavimai riboti atliekų susidarymą statybos metu, taikyti naujausius metodus, pakartotinį medžiagų naudojimą ar perdirbimą, naudojantis pažangiomis statybinių atliekų rūšiavimo sistemomis. Todėl laikoma, kad veiklos atitinka žiedinės ekonomikos tikslą. Numatoma:</w:t>
            </w:r>
          </w:p>
          <w:p w14:paraId="5623E026" w14:textId="77777777" w:rsidR="00567752" w:rsidRDefault="008300CB">
            <w:pPr>
              <w:jc w:val="both"/>
              <w:rPr>
                <w:lang w:val="lt"/>
              </w:rPr>
            </w:pPr>
            <w:r>
              <w:rPr>
                <w:szCs w:val="24"/>
                <w:lang w:val="lt"/>
              </w:rPr>
              <w:t>•</w:t>
            </w:r>
            <w:r>
              <w:rPr>
                <w:lang w:val="lt"/>
              </w:rPr>
              <w:tab/>
            </w:r>
            <w:r>
              <w:rPr>
                <w:szCs w:val="24"/>
                <w:lang w:val="lt"/>
              </w:rPr>
              <w:t xml:space="preserve">mažiausiai 70% (pagal svorį) nepavojingų statybvietėje susidarančių atliekų (išskyrus natūraliai atsirandančias medžiagas, nurodytas Europos sąrašo 17 05 04 kategorijoje) 2000/532 / EB)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14:paraId="395AE580" w14:textId="77777777" w:rsidR="00567752" w:rsidRDefault="008300CB">
            <w:pPr>
              <w:jc w:val="both"/>
              <w:rPr>
                <w:lang w:val="lt"/>
              </w:rPr>
            </w:pPr>
            <w:r>
              <w:rPr>
                <w:szCs w:val="24"/>
                <w:lang w:val="lt"/>
              </w:rPr>
              <w:t>•</w:t>
            </w:r>
            <w:r>
              <w:rPr>
                <w:lang w:val="lt"/>
              </w:rPr>
              <w:tab/>
            </w:r>
            <w:r>
              <w:rPr>
                <w:szCs w:val="24"/>
                <w:lang w:val="lt"/>
              </w:rPr>
              <w:t xml:space="preserve">operatoriai turėtų riboti atliekų susidarymą procesuose, susijusiuose su statyba ir griovimu, laikydamiesi ES Statybos ir griovimo atliekų tvarkymo protokolo ir atsižvelgdami į geriausius prieinamus metodus ir naudodami selektyvų griovimą, </w:t>
            </w:r>
            <w:r>
              <w:rPr>
                <w:szCs w:val="24"/>
                <w:lang w:val="lt"/>
              </w:rPr>
              <w:lastRenderedPageBreak/>
              <w:t>kad būtų galima pašalinti ir saugiai tvarkyti pavojingas medžiagas ir palengvinti pakartotinį perdirbimą.</w:t>
            </w:r>
          </w:p>
          <w:p w14:paraId="6F233537" w14:textId="77777777" w:rsidR="00567752" w:rsidRDefault="008300CB">
            <w:pPr>
              <w:jc w:val="both"/>
            </w:pPr>
            <w:r>
              <w:rPr>
                <w:szCs w:val="24"/>
                <w:lang w:val="lt"/>
              </w:rPr>
              <w:t>•</w:t>
            </w:r>
            <w:r>
              <w:tab/>
            </w:r>
            <w:r>
              <w:rPr>
                <w:szCs w:val="24"/>
                <w:lang w:val="lt"/>
              </w:rPr>
              <w:t xml:space="preserve">naudoti ir kokybiškai perdirbti turimas statybinių ir griovimo atliekų rūšiavimo sistemas. </w:t>
            </w:r>
          </w:p>
          <w:p w14:paraId="34BD7764" w14:textId="77777777" w:rsidR="00567752" w:rsidRDefault="008300CB">
            <w:pPr>
              <w:jc w:val="both"/>
            </w:pPr>
            <w:r>
              <w:rPr>
                <w:szCs w:val="24"/>
                <w:lang w:val="lt"/>
              </w:rPr>
              <w:t>•</w:t>
            </w:r>
            <w:r>
              <w:tab/>
            </w:r>
            <w:r>
              <w:rPr>
                <w:szCs w:val="24"/>
                <w:lang w:val="lt"/>
              </w:rPr>
              <w:t>pastatų projektai ir statybos metodai turės būti paremti efektyvia analize atsižvelgiant į ISO 20887, taip pat skatinti naudoti pakartotinai panaudojamas medžiagas.</w:t>
            </w:r>
          </w:p>
          <w:p w14:paraId="639A0D45" w14:textId="77777777" w:rsidR="00567752" w:rsidRDefault="00567752">
            <w:pPr>
              <w:ind w:firstLine="62"/>
              <w:jc w:val="both"/>
            </w:pPr>
          </w:p>
          <w:p w14:paraId="27FBF705" w14:textId="77777777" w:rsidR="00567752" w:rsidRDefault="008300CB">
            <w:pPr>
              <w:jc w:val="both"/>
            </w:pPr>
            <w:r>
              <w:rPr>
                <w:szCs w:val="24"/>
                <w:lang w:val="lt"/>
              </w:rPr>
              <w:t>Įgyvendinant veiklas bus užtikrintas Direktyvos 2008/98/ES reikalavimų laikymasis, įpareigojant jų laikytis projektų vykdytojus.</w:t>
            </w:r>
          </w:p>
          <w:p w14:paraId="08404453" w14:textId="77777777" w:rsidR="00567752" w:rsidRDefault="008300CB">
            <w:pPr>
              <w:jc w:val="both"/>
              <w:rPr>
                <w:szCs w:val="24"/>
                <w:lang w:val="lt"/>
              </w:rPr>
            </w:pPr>
            <w:r>
              <w:rPr>
                <w:szCs w:val="24"/>
                <w:lang w:val="lt"/>
              </w:rPr>
              <w:t>Pasibaigus įrangos eksploatavimo laikui, ji bus saugiai paruošta pakartotiniam naudojimui ar perdirbimui pagal parengtą atliekų tvarkymo planą, užtikrinantis maksimalų elektros ir elektroninės įrangos perdirbimą pasibaigus jų eksploatavimo laikui, kaip tai numato Direktyva 2012/19 / ES.</w:t>
            </w:r>
          </w:p>
          <w:p w14:paraId="2489DEE6" w14:textId="77777777" w:rsidR="00567752" w:rsidRDefault="00567752">
            <w:pPr>
              <w:jc w:val="center"/>
              <w:rPr>
                <w:rFonts w:eastAsia="Calibri"/>
                <w:bCs/>
                <w:szCs w:val="24"/>
              </w:rPr>
            </w:pPr>
          </w:p>
        </w:tc>
        <w:tc>
          <w:tcPr>
            <w:tcW w:w="5331" w:type="dxa"/>
          </w:tcPr>
          <w:p w14:paraId="5838E09D" w14:textId="77777777" w:rsidR="00567752" w:rsidRDefault="008300CB">
            <w:pPr>
              <w:jc w:val="both"/>
              <w:rPr>
                <w:szCs w:val="24"/>
              </w:rPr>
            </w:pPr>
            <w:r>
              <w:rPr>
                <w:rFonts w:eastAsia="Calibri"/>
                <w:szCs w:val="24"/>
              </w:rPr>
              <w:lastRenderedPageBreak/>
              <w:t xml:space="preserve">Netaikoma. Vadovaujantis atliekų prevenciją ir tvarkymą reglamentuojančių teisės aktų nuostatomis, atliekų turėtojas privalo </w:t>
            </w:r>
            <w:r>
              <w:rPr>
                <w:szCs w:val="24"/>
              </w:rPr>
              <w:t>rūšiuoti atliekas jų susidarymo vietoje atsižvelgiant į atliekų rūšį ir pobūdį, nemaišyti su kitomis atliekomis ar medžiagomis ir perduoti jas atliekų tvarkytojui.</w:t>
            </w:r>
          </w:p>
          <w:p w14:paraId="190DD6AE" w14:textId="77777777" w:rsidR="00567752" w:rsidRDefault="00567752">
            <w:pPr>
              <w:jc w:val="both"/>
              <w:rPr>
                <w:rFonts w:eastAsia="Calibri"/>
                <w:szCs w:val="24"/>
              </w:rPr>
            </w:pPr>
          </w:p>
          <w:p w14:paraId="42F19D6A" w14:textId="77777777" w:rsidR="00567752" w:rsidRDefault="00567752">
            <w:pPr>
              <w:jc w:val="both"/>
              <w:rPr>
                <w:rFonts w:eastAsia="Calibri"/>
                <w:szCs w:val="24"/>
              </w:rPr>
            </w:pPr>
          </w:p>
          <w:p w14:paraId="4A30BAEE" w14:textId="77777777" w:rsidR="00567752" w:rsidRDefault="00567752">
            <w:pPr>
              <w:jc w:val="both"/>
              <w:rPr>
                <w:rFonts w:eastAsia="Calibri"/>
                <w:szCs w:val="24"/>
              </w:rPr>
            </w:pPr>
          </w:p>
          <w:p w14:paraId="4A802AFB" w14:textId="77777777" w:rsidR="00567752" w:rsidRDefault="00567752">
            <w:pPr>
              <w:jc w:val="both"/>
              <w:rPr>
                <w:rFonts w:eastAsia="Calibri"/>
                <w:szCs w:val="24"/>
              </w:rPr>
            </w:pPr>
          </w:p>
          <w:p w14:paraId="31FDB5F4" w14:textId="77777777" w:rsidR="00567752" w:rsidRDefault="00567752">
            <w:pPr>
              <w:jc w:val="both"/>
              <w:rPr>
                <w:rFonts w:eastAsia="Calibri"/>
                <w:szCs w:val="24"/>
              </w:rPr>
            </w:pPr>
          </w:p>
          <w:p w14:paraId="6D3A1227" w14:textId="77777777" w:rsidR="00567752" w:rsidRDefault="00567752">
            <w:pPr>
              <w:jc w:val="both"/>
              <w:rPr>
                <w:rFonts w:eastAsia="Calibri"/>
                <w:szCs w:val="24"/>
              </w:rPr>
            </w:pPr>
          </w:p>
          <w:p w14:paraId="67D74B11" w14:textId="77777777" w:rsidR="00567752" w:rsidRDefault="00567752">
            <w:pPr>
              <w:jc w:val="both"/>
              <w:rPr>
                <w:rFonts w:eastAsia="Calibri"/>
                <w:szCs w:val="24"/>
              </w:rPr>
            </w:pPr>
          </w:p>
          <w:p w14:paraId="4967B067" w14:textId="77777777" w:rsidR="00567752" w:rsidRDefault="00567752">
            <w:pPr>
              <w:jc w:val="both"/>
              <w:rPr>
                <w:rFonts w:eastAsia="Calibri"/>
                <w:szCs w:val="24"/>
              </w:rPr>
            </w:pPr>
          </w:p>
          <w:p w14:paraId="29E74878" w14:textId="77777777" w:rsidR="00567752" w:rsidRDefault="00567752">
            <w:pPr>
              <w:jc w:val="both"/>
              <w:rPr>
                <w:rFonts w:eastAsia="Calibri"/>
                <w:szCs w:val="24"/>
              </w:rPr>
            </w:pPr>
          </w:p>
          <w:p w14:paraId="28D3F066" w14:textId="77777777" w:rsidR="00567752" w:rsidRDefault="00567752">
            <w:pPr>
              <w:jc w:val="both"/>
              <w:rPr>
                <w:rFonts w:eastAsia="Calibri"/>
                <w:szCs w:val="24"/>
              </w:rPr>
            </w:pPr>
          </w:p>
          <w:p w14:paraId="65BA337F" w14:textId="77777777" w:rsidR="00567752" w:rsidRDefault="00567752">
            <w:pPr>
              <w:jc w:val="both"/>
              <w:rPr>
                <w:rFonts w:eastAsia="Calibri"/>
                <w:szCs w:val="24"/>
              </w:rPr>
            </w:pPr>
          </w:p>
          <w:p w14:paraId="3356830D" w14:textId="77777777" w:rsidR="00567752" w:rsidRDefault="00567752">
            <w:pPr>
              <w:jc w:val="both"/>
              <w:rPr>
                <w:rFonts w:eastAsia="Calibri"/>
                <w:szCs w:val="24"/>
              </w:rPr>
            </w:pPr>
          </w:p>
          <w:p w14:paraId="18EE637D" w14:textId="77777777" w:rsidR="00567752" w:rsidRDefault="00567752">
            <w:pPr>
              <w:jc w:val="both"/>
              <w:rPr>
                <w:rFonts w:eastAsia="Calibri"/>
                <w:szCs w:val="24"/>
              </w:rPr>
            </w:pPr>
          </w:p>
          <w:p w14:paraId="0C6B7D1E" w14:textId="77777777" w:rsidR="00567752" w:rsidRDefault="00567752">
            <w:pPr>
              <w:jc w:val="both"/>
              <w:rPr>
                <w:rFonts w:eastAsia="Calibri"/>
                <w:szCs w:val="24"/>
              </w:rPr>
            </w:pPr>
          </w:p>
          <w:p w14:paraId="12AB9F0C" w14:textId="77777777" w:rsidR="00567752" w:rsidRDefault="00567752">
            <w:pPr>
              <w:jc w:val="both"/>
              <w:rPr>
                <w:rFonts w:eastAsia="Calibri"/>
                <w:szCs w:val="24"/>
              </w:rPr>
            </w:pPr>
          </w:p>
          <w:p w14:paraId="5D015D35" w14:textId="77777777" w:rsidR="00567752" w:rsidRDefault="00567752">
            <w:pPr>
              <w:jc w:val="both"/>
              <w:rPr>
                <w:rFonts w:eastAsia="Calibri"/>
                <w:szCs w:val="24"/>
              </w:rPr>
            </w:pPr>
          </w:p>
          <w:p w14:paraId="1861AFE5" w14:textId="77777777" w:rsidR="00567752" w:rsidRDefault="00567752">
            <w:pPr>
              <w:jc w:val="both"/>
              <w:rPr>
                <w:rFonts w:eastAsia="Calibri"/>
                <w:szCs w:val="24"/>
              </w:rPr>
            </w:pPr>
          </w:p>
          <w:p w14:paraId="76A59E68" w14:textId="77777777" w:rsidR="00567752" w:rsidRDefault="00567752">
            <w:pPr>
              <w:jc w:val="both"/>
              <w:rPr>
                <w:rFonts w:eastAsia="Calibri"/>
                <w:szCs w:val="24"/>
              </w:rPr>
            </w:pPr>
          </w:p>
          <w:p w14:paraId="4ABB0127" w14:textId="77777777" w:rsidR="00567752" w:rsidRDefault="00567752">
            <w:pPr>
              <w:jc w:val="both"/>
              <w:rPr>
                <w:rFonts w:eastAsia="Calibri"/>
                <w:szCs w:val="24"/>
              </w:rPr>
            </w:pPr>
          </w:p>
          <w:p w14:paraId="03281B4D" w14:textId="77777777" w:rsidR="00567752" w:rsidRDefault="00567752">
            <w:pPr>
              <w:jc w:val="both"/>
              <w:rPr>
                <w:rFonts w:eastAsia="Calibri"/>
                <w:szCs w:val="24"/>
              </w:rPr>
            </w:pPr>
          </w:p>
          <w:p w14:paraId="34ABFC31" w14:textId="77777777" w:rsidR="00567752" w:rsidRDefault="00567752">
            <w:pPr>
              <w:jc w:val="both"/>
              <w:rPr>
                <w:rFonts w:eastAsia="Calibri"/>
                <w:szCs w:val="24"/>
              </w:rPr>
            </w:pPr>
          </w:p>
          <w:p w14:paraId="44F6A584" w14:textId="77777777" w:rsidR="00567752" w:rsidRDefault="00567752">
            <w:pPr>
              <w:jc w:val="both"/>
              <w:rPr>
                <w:rFonts w:eastAsia="Calibri"/>
                <w:szCs w:val="24"/>
              </w:rPr>
            </w:pPr>
          </w:p>
          <w:p w14:paraId="45388EE5" w14:textId="77777777" w:rsidR="00567752" w:rsidRDefault="00567752">
            <w:pPr>
              <w:jc w:val="both"/>
              <w:rPr>
                <w:rFonts w:eastAsia="Calibri"/>
                <w:szCs w:val="24"/>
              </w:rPr>
            </w:pPr>
          </w:p>
          <w:p w14:paraId="25CECE25" w14:textId="77777777" w:rsidR="00567752" w:rsidRDefault="00567752">
            <w:pPr>
              <w:jc w:val="both"/>
              <w:rPr>
                <w:rFonts w:eastAsia="Calibri"/>
                <w:szCs w:val="24"/>
              </w:rPr>
            </w:pPr>
          </w:p>
          <w:p w14:paraId="09C72AF3" w14:textId="77777777" w:rsidR="00567752" w:rsidRDefault="00567752">
            <w:pPr>
              <w:jc w:val="both"/>
              <w:rPr>
                <w:rFonts w:eastAsia="Calibri"/>
                <w:szCs w:val="24"/>
              </w:rPr>
            </w:pPr>
          </w:p>
          <w:p w14:paraId="38C76706" w14:textId="77777777" w:rsidR="00567752" w:rsidRDefault="00567752">
            <w:pPr>
              <w:jc w:val="both"/>
              <w:rPr>
                <w:rFonts w:eastAsia="Calibri"/>
                <w:szCs w:val="24"/>
              </w:rPr>
            </w:pPr>
          </w:p>
          <w:p w14:paraId="54C8143D" w14:textId="77777777" w:rsidR="00567752" w:rsidRDefault="00567752">
            <w:pPr>
              <w:jc w:val="both"/>
              <w:rPr>
                <w:rFonts w:eastAsia="Calibri"/>
                <w:szCs w:val="24"/>
              </w:rPr>
            </w:pPr>
          </w:p>
          <w:p w14:paraId="1ABD57CE" w14:textId="77777777" w:rsidR="00567752" w:rsidRDefault="00567752">
            <w:pPr>
              <w:jc w:val="both"/>
              <w:rPr>
                <w:rFonts w:eastAsia="Calibri"/>
                <w:szCs w:val="24"/>
              </w:rPr>
            </w:pPr>
          </w:p>
          <w:p w14:paraId="6CDE4609" w14:textId="77777777" w:rsidR="00567752" w:rsidRDefault="00567752">
            <w:pPr>
              <w:jc w:val="both"/>
              <w:rPr>
                <w:rFonts w:eastAsia="Calibri"/>
                <w:szCs w:val="24"/>
              </w:rPr>
            </w:pPr>
          </w:p>
          <w:p w14:paraId="2631BD0F" w14:textId="77777777" w:rsidR="00567752" w:rsidRDefault="00567752">
            <w:pPr>
              <w:jc w:val="both"/>
              <w:rPr>
                <w:rFonts w:eastAsia="Calibri"/>
                <w:szCs w:val="24"/>
              </w:rPr>
            </w:pPr>
          </w:p>
          <w:p w14:paraId="5D2EB09B" w14:textId="77777777" w:rsidR="00567752" w:rsidRDefault="00567752">
            <w:pPr>
              <w:jc w:val="both"/>
              <w:rPr>
                <w:rFonts w:eastAsia="Calibri"/>
                <w:szCs w:val="24"/>
              </w:rPr>
            </w:pPr>
          </w:p>
          <w:p w14:paraId="633A0113" w14:textId="77777777" w:rsidR="00567752" w:rsidRDefault="00567752">
            <w:pPr>
              <w:jc w:val="both"/>
              <w:rPr>
                <w:rFonts w:eastAsia="Calibri"/>
                <w:szCs w:val="24"/>
              </w:rPr>
            </w:pPr>
          </w:p>
          <w:p w14:paraId="43481CC7" w14:textId="77777777" w:rsidR="00567752" w:rsidRDefault="00567752">
            <w:pPr>
              <w:jc w:val="both"/>
              <w:rPr>
                <w:rFonts w:eastAsia="Calibri"/>
                <w:szCs w:val="24"/>
              </w:rPr>
            </w:pPr>
          </w:p>
          <w:p w14:paraId="4084E731" w14:textId="77777777" w:rsidR="00567752" w:rsidRDefault="00567752">
            <w:pPr>
              <w:jc w:val="both"/>
              <w:rPr>
                <w:rFonts w:eastAsia="Calibri"/>
                <w:szCs w:val="24"/>
              </w:rPr>
            </w:pPr>
          </w:p>
          <w:p w14:paraId="45A62807" w14:textId="77777777" w:rsidR="00567752" w:rsidRDefault="00567752">
            <w:pPr>
              <w:jc w:val="both"/>
              <w:rPr>
                <w:rFonts w:eastAsia="Calibri"/>
                <w:szCs w:val="24"/>
              </w:rPr>
            </w:pPr>
          </w:p>
          <w:p w14:paraId="125A7D98" w14:textId="77777777" w:rsidR="00567752" w:rsidRDefault="00567752">
            <w:pPr>
              <w:jc w:val="both"/>
              <w:rPr>
                <w:rFonts w:eastAsia="Calibri"/>
                <w:szCs w:val="24"/>
              </w:rPr>
            </w:pPr>
          </w:p>
          <w:p w14:paraId="3490FD05" w14:textId="77777777" w:rsidR="00567752" w:rsidRDefault="00567752">
            <w:pPr>
              <w:jc w:val="both"/>
              <w:rPr>
                <w:rFonts w:eastAsia="Calibri"/>
                <w:szCs w:val="24"/>
              </w:rPr>
            </w:pPr>
          </w:p>
          <w:p w14:paraId="394789A0" w14:textId="77777777" w:rsidR="00567752" w:rsidRDefault="00567752">
            <w:pPr>
              <w:jc w:val="both"/>
              <w:rPr>
                <w:rFonts w:eastAsia="Calibri"/>
                <w:szCs w:val="24"/>
              </w:rPr>
            </w:pPr>
          </w:p>
          <w:p w14:paraId="08778CAE" w14:textId="77777777" w:rsidR="00567752" w:rsidRDefault="00567752">
            <w:pPr>
              <w:jc w:val="both"/>
              <w:rPr>
                <w:rFonts w:eastAsia="Calibri"/>
                <w:szCs w:val="24"/>
              </w:rPr>
            </w:pPr>
          </w:p>
          <w:p w14:paraId="6D5CA29C" w14:textId="77777777" w:rsidR="00567752" w:rsidRDefault="00567752">
            <w:pPr>
              <w:jc w:val="both"/>
              <w:rPr>
                <w:rFonts w:eastAsia="Calibri"/>
                <w:szCs w:val="24"/>
              </w:rPr>
            </w:pPr>
          </w:p>
          <w:p w14:paraId="15D72BBE" w14:textId="77777777" w:rsidR="00567752" w:rsidRDefault="00567752">
            <w:pPr>
              <w:jc w:val="both"/>
              <w:rPr>
                <w:rFonts w:eastAsia="Calibri"/>
                <w:szCs w:val="24"/>
              </w:rPr>
            </w:pPr>
          </w:p>
          <w:p w14:paraId="7AB5CF3E" w14:textId="77777777" w:rsidR="00567752" w:rsidRDefault="00567752">
            <w:pPr>
              <w:jc w:val="both"/>
              <w:rPr>
                <w:rFonts w:eastAsia="Calibri"/>
                <w:szCs w:val="24"/>
              </w:rPr>
            </w:pPr>
          </w:p>
          <w:p w14:paraId="2BDC78B5" w14:textId="77777777" w:rsidR="00567752" w:rsidRDefault="00567752">
            <w:pPr>
              <w:jc w:val="both"/>
              <w:rPr>
                <w:rFonts w:eastAsia="Calibri"/>
                <w:szCs w:val="24"/>
              </w:rPr>
            </w:pPr>
          </w:p>
        </w:tc>
      </w:tr>
      <w:tr w:rsidR="00567752" w14:paraId="7FBB81AF" w14:textId="77777777">
        <w:tc>
          <w:tcPr>
            <w:tcW w:w="4885" w:type="dxa"/>
          </w:tcPr>
          <w:p w14:paraId="221DDF3E" w14:textId="77777777" w:rsidR="00567752" w:rsidRDefault="008300CB">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6F0A02A5" w14:textId="77777777" w:rsidR="00567752" w:rsidRDefault="008300CB">
            <w:pPr>
              <w:jc w:val="both"/>
              <w:rPr>
                <w:rFonts w:eastAsia="Calibri"/>
                <w:b/>
                <w:szCs w:val="24"/>
              </w:rPr>
            </w:pPr>
            <w:r>
              <w:rPr>
                <w:szCs w:val="24"/>
                <w:lang w:val="lt"/>
              </w:rPr>
              <w:t xml:space="preserve">Veiklos neturės jokio neigiamo tiesioginio ar netiesioginio poveikio šiam aplinkos tikslui, nes sukuriama infrastruktūra sudaromos sąlygos naudoti netaršias transporto priemones, kuriomis pakeičiamos taršios transporto priemonės taip reikšmingai mažinant oro taršą. Infrastruktūra turės būti </w:t>
            </w:r>
            <w:r>
              <w:rPr>
                <w:szCs w:val="24"/>
                <w:lang w:val="lt"/>
              </w:rPr>
              <w:lastRenderedPageBreak/>
              <w:t xml:space="preserve">įrengta vadovaujantis nustatytais nacionaliniais reikalavimais. </w:t>
            </w:r>
          </w:p>
        </w:tc>
        <w:tc>
          <w:tcPr>
            <w:tcW w:w="5331" w:type="dxa"/>
          </w:tcPr>
          <w:p w14:paraId="6E146BD3" w14:textId="77777777" w:rsidR="00567752" w:rsidRDefault="008300CB">
            <w:pPr>
              <w:jc w:val="both"/>
              <w:rPr>
                <w:rFonts w:eastAsia="Calibri"/>
                <w:szCs w:val="24"/>
              </w:rPr>
            </w:pPr>
            <w:r>
              <w:rPr>
                <w:rFonts w:eastAsia="Calibri"/>
                <w:szCs w:val="24"/>
              </w:rPr>
              <w:lastRenderedPageBreak/>
              <w:t>Netaikoma.</w:t>
            </w:r>
          </w:p>
          <w:p w14:paraId="20796F78" w14:textId="77777777" w:rsidR="00567752" w:rsidRDefault="008300CB">
            <w:pPr>
              <w:jc w:val="both"/>
              <w:rPr>
                <w:rFonts w:eastAsia="Calibri"/>
                <w:i/>
                <w:iCs/>
                <w:color w:val="FF0000"/>
              </w:rPr>
            </w:pPr>
            <w:r>
              <w:rPr>
                <w:rFonts w:eastAsia="Calibri"/>
              </w:rPr>
              <w:t xml:space="preserve">Projektų finansavimo sąlygose numatoma, kad privati elektromobilių įkrovimo infrastruktūra turės būti įrengiama vadovaujantis Lietuvos Respublikos energetikos ministro 2012 m. vasario 3 d. įsakymu Nr. 1-22 „Dėl Elektros įrenginių įrengimo bendrųjų taisyklių patvirtinimo“.   </w:t>
            </w:r>
          </w:p>
          <w:p w14:paraId="6DB62522" w14:textId="77777777" w:rsidR="00567752" w:rsidRDefault="00567752">
            <w:pPr>
              <w:jc w:val="both"/>
              <w:rPr>
                <w:rFonts w:eastAsia="Calibri"/>
              </w:rPr>
            </w:pPr>
          </w:p>
        </w:tc>
      </w:tr>
      <w:tr w:rsidR="00567752" w14:paraId="1683EFF6" w14:textId="77777777">
        <w:tc>
          <w:tcPr>
            <w:tcW w:w="4885" w:type="dxa"/>
          </w:tcPr>
          <w:p w14:paraId="576B0BFC" w14:textId="77777777" w:rsidR="00567752" w:rsidRDefault="008300C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40B7B4AA" w14:textId="77777777" w:rsidR="00567752" w:rsidRDefault="008300CB">
            <w:pPr>
              <w:jc w:val="both"/>
              <w:rPr>
                <w:lang w:val="lt"/>
              </w:rPr>
            </w:pPr>
            <w:r>
              <w:rPr>
                <w:szCs w:val="24"/>
                <w:lang w:val="lt"/>
              </w:rPr>
              <w:t>Veiklos neturės jokio neigiamo tiesioginio ar netiesioginio poveikio Biologinės įvairovės ir ekosistemų apsaugos ir atkūrimo tikslui, nes įkrovimo infrastruktūros plėtra vykdoma didžiuosiuose šalies miestuose, pagrindinių kelių pakraščiuose, jau įrengtose infrastruktūrose, daugiabučių namų kiemuose ir privačiuose namų ar biurų teritorijose, atitinkamai degalų pildymo infrastruktūra įrengiama šalia pagrindinių kelių ir miestų teritorijose, todėl reikšmingą įtaka biologinei įvairovei ar ekosistemoms nebūtų padaryta. Pagal atliktą pirminį vertinimą ir pagal šiuo metu galiojančių teisės aktų reikalavimus, poveikio „</w:t>
            </w:r>
            <w:proofErr w:type="spellStart"/>
            <w:r>
              <w:rPr>
                <w:szCs w:val="24"/>
                <w:lang w:val="lt"/>
              </w:rPr>
              <w:t>Natura</w:t>
            </w:r>
            <w:proofErr w:type="spellEnd"/>
            <w:r>
              <w:rPr>
                <w:szCs w:val="24"/>
                <w:lang w:val="lt"/>
              </w:rPr>
              <w:t xml:space="preserve"> 2000“ teritorijoms, biologinei įvairovei ir ekosistemai nebus.</w:t>
            </w:r>
          </w:p>
          <w:p w14:paraId="629AA9BC" w14:textId="77777777" w:rsidR="00567752" w:rsidRDefault="00567752">
            <w:pPr>
              <w:ind w:firstLine="62"/>
              <w:jc w:val="both"/>
              <w:rPr>
                <w:lang w:val="lt"/>
              </w:rPr>
            </w:pPr>
          </w:p>
          <w:p w14:paraId="626E722D" w14:textId="77777777" w:rsidR="00567752" w:rsidRDefault="008300CB">
            <w:pPr>
              <w:jc w:val="both"/>
            </w:pPr>
            <w:r>
              <w:rPr>
                <w:szCs w:val="24"/>
              </w:rPr>
              <w:t>Priemonė atitiks Direktyvose 2009/1471 ir 92/43/EEB numatytus įsipareigojimus:</w:t>
            </w:r>
          </w:p>
          <w:p w14:paraId="421F233B" w14:textId="77777777" w:rsidR="00567752" w:rsidRDefault="008300CB">
            <w:pPr>
              <w:jc w:val="both"/>
            </w:pPr>
            <w:r>
              <w:rPr>
                <w:szCs w:val="24"/>
              </w:rPr>
              <w:t xml:space="preserve">Išsaugoti, palaikyti ar atkurti pakankamą buveinių įvairovę ir plotą visoms Europos Parlamento ir Tarybos 2009 m. </w:t>
            </w:r>
            <w:r>
              <w:rPr>
                <w:szCs w:val="24"/>
                <w:lang w:val="lt"/>
              </w:rPr>
              <w:t xml:space="preserve">lapkričio </w:t>
            </w:r>
            <w:r>
              <w:rPr>
                <w:szCs w:val="24"/>
              </w:rPr>
              <w:t>30 d. direktyvos Nr. 2009/1471 “Dėl laukinių paukščių apsaugos” 1 straipsnyje nurodytoms paukščių rūšims. Vykdant šį reikalavimą, įranga nebus statoma šių paukščių buveinių saugomose teritorijose. Nebus nukrypstama nuo Direktyvos nuostatų jos 9 straipsnyje numatytais arba kokiais nors kitais pagrindais.</w:t>
            </w:r>
          </w:p>
          <w:p w14:paraId="3F976414" w14:textId="77777777" w:rsidR="00567752" w:rsidRDefault="008300CB">
            <w:pPr>
              <w:jc w:val="both"/>
              <w:rPr>
                <w:rFonts w:eastAsia="Calibri"/>
                <w:b/>
                <w:szCs w:val="24"/>
              </w:rPr>
            </w:pPr>
            <w:r>
              <w:rPr>
                <w:szCs w:val="24"/>
                <w:lang w:val="lt"/>
              </w:rPr>
              <w:t xml:space="preserve">Nemontuoti įrangos ir nevykdyti statybų teritorijose, kurios pagal Tarybos 1992 m. </w:t>
            </w:r>
            <w:r>
              <w:rPr>
                <w:szCs w:val="24"/>
                <w:lang w:val="lt"/>
              </w:rPr>
              <w:lastRenderedPageBreak/>
              <w:t>gegužės 21 d. direktyvą Nr. 92/43/EEB “Dėl natūralių buveinių ir laukinės faunos bei floros apsaugos“ laikomos natūraliomis buveinėmis. Nei viena iš šios priemonės veiklų netrikdys į Direktyvos V priedo A dalį įrašytų gyvūnų rūšių griežtos apsaugos jų paplitimo areale sistemos, draudžiančios, šalia kitko, trikdyti gyvūnus (ypatingai jų perėjimo, jauniklių auginimo, žiemos miego ir migracijos metu), taip pat pažeisti, naikinti perėjimo ar poilsio vietas (12 str. b ir d punktai). Išimtys pagal Direktyvos 16 straipsnį nenumatomos.</w:t>
            </w:r>
          </w:p>
        </w:tc>
        <w:tc>
          <w:tcPr>
            <w:tcW w:w="5331" w:type="dxa"/>
          </w:tcPr>
          <w:p w14:paraId="2DE71E58" w14:textId="77777777" w:rsidR="00567752" w:rsidRDefault="008300CB">
            <w:pPr>
              <w:jc w:val="both"/>
              <w:rPr>
                <w:rFonts w:eastAsia="Calibri"/>
              </w:rPr>
            </w:pPr>
            <w:r>
              <w:rPr>
                <w:rFonts w:eastAsia="Calibri"/>
              </w:rPr>
              <w:lastRenderedPageBreak/>
              <w:t>Netaikoma. Remiantis Alternatyviųjų degalų įstatymu, elektromobilių įkrovimo stotelė (su prieiga (-</w:t>
            </w:r>
            <w:proofErr w:type="spellStart"/>
            <w:r>
              <w:rPr>
                <w:rFonts w:eastAsia="Calibri"/>
              </w:rPr>
              <w:t>omis</w:t>
            </w:r>
            <w:proofErr w:type="spellEnd"/>
            <w:r>
              <w:rPr>
                <w:rFonts w:eastAsia="Calibri"/>
              </w:rPr>
              <w:t xml:space="preserve">) yra elektros inžinierinis įrenginys, jos įrengiamos ten, kur jau yra įrengtas elektros energijos tinklas ir sukurtas elektros įvadas, t. y. šalia jau pastatytų statinių arba pastatų viduje. Šios veiklos apimtyje nebus statoma jokių naujų statinių. Inžineriniams įrenginiams nėra taikomi statybų techniniai reglamentai ir Statybų įstatyme numatyti procedūriniai veiksmai. </w:t>
            </w:r>
          </w:p>
        </w:tc>
      </w:tr>
    </w:tbl>
    <w:p w14:paraId="5E99699C" w14:textId="77777777" w:rsidR="00567752" w:rsidRDefault="00567752">
      <w:pPr>
        <w:spacing w:line="276" w:lineRule="auto"/>
        <w:jc w:val="center"/>
        <w:rPr>
          <w:rFonts w:ascii="Calibri" w:eastAsia="Calibri" w:hAnsi="Calibri"/>
          <w:sz w:val="22"/>
          <w:szCs w:val="22"/>
        </w:rPr>
      </w:pPr>
    </w:p>
    <w:p w14:paraId="3E757D2F" w14:textId="77777777" w:rsidR="00567752" w:rsidRDefault="00567752">
      <w:pPr>
        <w:rPr>
          <w:sz w:val="18"/>
          <w:szCs w:val="18"/>
        </w:rPr>
      </w:pPr>
    </w:p>
    <w:p w14:paraId="3C50430D" w14:textId="77777777" w:rsidR="00567752" w:rsidRDefault="008300CB" w:rsidP="008300CB">
      <w:pPr>
        <w:spacing w:line="276" w:lineRule="auto"/>
        <w:jc w:val="center"/>
      </w:pPr>
      <w:r>
        <w:rPr>
          <w:rFonts w:ascii="Calibri" w:eastAsia="Calibri" w:hAnsi="Calibri"/>
          <w:sz w:val="22"/>
          <w:szCs w:val="22"/>
        </w:rPr>
        <w:t>________________</w:t>
      </w:r>
    </w:p>
    <w:p w14:paraId="6E290E6E" w14:textId="77777777" w:rsidR="008300CB" w:rsidRDefault="008300CB">
      <w:pPr>
        <w:ind w:left="9072"/>
        <w:jc w:val="both"/>
        <w:sectPr w:rsidR="008300CB">
          <w:pgSz w:w="16838" w:h="11906" w:orient="landscape" w:code="9"/>
          <w:pgMar w:top="1701" w:right="426" w:bottom="567" w:left="1134" w:header="567" w:footer="567" w:gutter="0"/>
          <w:pgNumType w:start="1"/>
          <w:cols w:space="1296"/>
          <w:titlePg/>
          <w:docGrid w:linePitch="360"/>
        </w:sectPr>
      </w:pPr>
    </w:p>
    <w:p w14:paraId="381B8174" w14:textId="77777777" w:rsidR="007A792C" w:rsidRDefault="007A792C" w:rsidP="007A792C">
      <w:pPr>
        <w:ind w:left="9072"/>
        <w:jc w:val="both"/>
        <w:rPr>
          <w:rFonts w:eastAsia="Calibri"/>
          <w:szCs w:val="24"/>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aprašo</w:t>
      </w:r>
      <w:r>
        <w:rPr>
          <w:rFonts w:eastAsia="Calibri"/>
          <w:szCs w:val="24"/>
        </w:rPr>
        <w:t xml:space="preserve"> </w:t>
      </w:r>
    </w:p>
    <w:p w14:paraId="124223C6" w14:textId="77777777" w:rsidR="00D04AB5" w:rsidRPr="0078533B" w:rsidRDefault="00D04AB5" w:rsidP="007A792C">
      <w:pPr>
        <w:ind w:left="9072"/>
        <w:jc w:val="both"/>
        <w:rPr>
          <w:rFonts w:eastAsia="Calibri"/>
          <w:szCs w:val="24"/>
        </w:rPr>
      </w:pPr>
      <w:r>
        <w:rPr>
          <w:rFonts w:eastAsia="Calibri"/>
          <w:szCs w:val="24"/>
        </w:rPr>
        <w:t>2</w:t>
      </w:r>
      <w:r w:rsidRPr="0078533B">
        <w:rPr>
          <w:rFonts w:eastAsia="Calibri"/>
          <w:szCs w:val="24"/>
        </w:rPr>
        <w:t xml:space="preserve"> priedas</w:t>
      </w:r>
    </w:p>
    <w:p w14:paraId="0E63143C" w14:textId="77777777" w:rsidR="00D04AB5" w:rsidRDefault="00D04AB5" w:rsidP="00D04AB5">
      <w:pPr>
        <w:ind w:left="11340"/>
        <w:jc w:val="both"/>
        <w:rPr>
          <w:rFonts w:eastAsia="Calibri"/>
          <w:bCs/>
          <w:sz w:val="20"/>
        </w:rPr>
      </w:pPr>
    </w:p>
    <w:p w14:paraId="0A0C0935" w14:textId="77777777" w:rsidR="00D04AB5" w:rsidRDefault="00D04AB5" w:rsidP="00D04AB5">
      <w:pPr>
        <w:jc w:val="center"/>
        <w:rPr>
          <w:rFonts w:eastAsia="Calibri"/>
          <w:b/>
          <w:bCs/>
          <w:caps/>
        </w:rPr>
      </w:pPr>
      <w:r>
        <w:rPr>
          <w:rFonts w:eastAsia="Calibri"/>
          <w:b/>
          <w:bCs/>
          <w:caps/>
        </w:rPr>
        <w:t xml:space="preserve">ATITIKTIES </w:t>
      </w:r>
      <w:r>
        <w:rPr>
          <w:rFonts w:eastAsia="Calibri"/>
          <w:b/>
          <w:bCs/>
          <w:i/>
          <w:iCs/>
          <w:caps/>
        </w:rPr>
        <w:t xml:space="preserve">de minimis </w:t>
      </w:r>
      <w:r>
        <w:rPr>
          <w:rFonts w:eastAsia="Calibri"/>
          <w:b/>
          <w:bCs/>
          <w:caps/>
        </w:rPr>
        <w:t>PAGALBOS TAISYKLĖMS Patikros lapas</w:t>
      </w:r>
    </w:p>
    <w:p w14:paraId="0AC9EDB4" w14:textId="77777777" w:rsidR="00D04AB5" w:rsidRDefault="00D04AB5" w:rsidP="00D04AB5">
      <w:pPr>
        <w:jc w:val="center"/>
        <w:rPr>
          <w:rFonts w:eastAsia="Calibri"/>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D04AB5" w14:paraId="3E050BE7" w14:textId="77777777" w:rsidTr="001423E0">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7FB0D5BF" w14:textId="77777777" w:rsidR="00D04AB5" w:rsidRDefault="00D04AB5" w:rsidP="001423E0">
            <w:pPr>
              <w:ind w:firstLine="737"/>
              <w:jc w:val="both"/>
              <w:rPr>
                <w:sz w:val="22"/>
                <w:szCs w:val="22"/>
              </w:rPr>
            </w:pPr>
            <w:r>
              <w:rPr>
                <w:rFonts w:eastAsia="Calibri"/>
                <w:b/>
                <w:bCs/>
                <w:sz w:val="22"/>
                <w:szCs w:val="22"/>
              </w:rPr>
              <w:t xml:space="preserve">I. Duomenys apie paraišką/projektą </w:t>
            </w:r>
          </w:p>
        </w:tc>
      </w:tr>
      <w:tr w:rsidR="00D04AB5" w14:paraId="53C158F3" w14:textId="77777777" w:rsidTr="001423E0">
        <w:tc>
          <w:tcPr>
            <w:tcW w:w="4928" w:type="dxa"/>
            <w:tcBorders>
              <w:top w:val="single" w:sz="4" w:space="0" w:color="auto"/>
              <w:left w:val="single" w:sz="4" w:space="0" w:color="auto"/>
              <w:bottom w:val="single" w:sz="4" w:space="0" w:color="auto"/>
              <w:right w:val="single" w:sz="4" w:space="0" w:color="auto"/>
            </w:tcBorders>
            <w:hideMark/>
          </w:tcPr>
          <w:p w14:paraId="62A67F26" w14:textId="77777777" w:rsidR="00D04AB5" w:rsidRDefault="00D04AB5" w:rsidP="001423E0">
            <w:pPr>
              <w:rPr>
                <w:sz w:val="22"/>
                <w:szCs w:val="22"/>
              </w:rPr>
            </w:pPr>
            <w:r>
              <w:rPr>
                <w:rFonts w:eastAsia="Calibri"/>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2868B3AA" w14:textId="77777777" w:rsidR="00D04AB5" w:rsidRDefault="00D04AB5" w:rsidP="001423E0">
            <w:pPr>
              <w:jc w:val="both"/>
              <w:rPr>
                <w:sz w:val="22"/>
                <w:szCs w:val="22"/>
              </w:rPr>
            </w:pPr>
          </w:p>
        </w:tc>
      </w:tr>
      <w:tr w:rsidR="00D04AB5" w14:paraId="1747A421" w14:textId="77777777" w:rsidTr="001423E0">
        <w:tc>
          <w:tcPr>
            <w:tcW w:w="4928" w:type="dxa"/>
            <w:tcBorders>
              <w:top w:val="single" w:sz="4" w:space="0" w:color="auto"/>
              <w:left w:val="single" w:sz="4" w:space="0" w:color="auto"/>
              <w:bottom w:val="single" w:sz="4" w:space="0" w:color="auto"/>
              <w:right w:val="single" w:sz="4" w:space="0" w:color="auto"/>
            </w:tcBorders>
            <w:hideMark/>
          </w:tcPr>
          <w:p w14:paraId="3B7E341A" w14:textId="77777777" w:rsidR="00D04AB5" w:rsidRDefault="00D04AB5" w:rsidP="001423E0">
            <w:pPr>
              <w:rPr>
                <w:sz w:val="22"/>
                <w:szCs w:val="22"/>
              </w:rPr>
            </w:pPr>
            <w:r>
              <w:rPr>
                <w:rFonts w:eastAsia="Calibri"/>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3A18A68" w14:textId="77777777" w:rsidR="00D04AB5" w:rsidRDefault="00D04AB5" w:rsidP="001423E0">
            <w:pPr>
              <w:jc w:val="both"/>
              <w:rPr>
                <w:sz w:val="22"/>
                <w:szCs w:val="22"/>
              </w:rPr>
            </w:pPr>
          </w:p>
        </w:tc>
      </w:tr>
      <w:tr w:rsidR="00D04AB5" w14:paraId="39928192" w14:textId="77777777" w:rsidTr="001423E0">
        <w:tc>
          <w:tcPr>
            <w:tcW w:w="4928" w:type="dxa"/>
            <w:tcBorders>
              <w:top w:val="single" w:sz="4" w:space="0" w:color="auto"/>
              <w:left w:val="single" w:sz="4" w:space="0" w:color="auto"/>
              <w:bottom w:val="single" w:sz="4" w:space="0" w:color="auto"/>
              <w:right w:val="single" w:sz="4" w:space="0" w:color="auto"/>
            </w:tcBorders>
            <w:hideMark/>
          </w:tcPr>
          <w:p w14:paraId="327052A4" w14:textId="77777777" w:rsidR="00D04AB5" w:rsidRDefault="00D04AB5" w:rsidP="001423E0">
            <w:pPr>
              <w:rPr>
                <w:sz w:val="22"/>
                <w:szCs w:val="22"/>
              </w:rPr>
            </w:pPr>
            <w:r>
              <w:rPr>
                <w:rFonts w:eastAsia="Calibri"/>
                <w:sz w:val="22"/>
                <w:szCs w:val="22"/>
              </w:rPr>
              <w:t>Pareiškėjo / projekto vykdytojo pavadinimas/galutinio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1A1F3074" w14:textId="77777777" w:rsidR="00D04AB5" w:rsidRDefault="00D04AB5" w:rsidP="001423E0">
            <w:pPr>
              <w:rPr>
                <w:sz w:val="22"/>
                <w:szCs w:val="22"/>
              </w:rPr>
            </w:pPr>
          </w:p>
        </w:tc>
      </w:tr>
    </w:tbl>
    <w:p w14:paraId="4481970E" w14:textId="77777777" w:rsidR="00D04AB5" w:rsidRDefault="00D04AB5" w:rsidP="00D04AB5">
      <w:pPr>
        <w:jc w:val="center"/>
        <w:rPr>
          <w:rFonts w:eastAsia="Calibri"/>
          <w:caps/>
          <w:sz w:val="22"/>
          <w:szCs w:val="22"/>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D04AB5" w14:paraId="6DF39354" w14:textId="77777777" w:rsidTr="001423E0">
        <w:tc>
          <w:tcPr>
            <w:tcW w:w="14850"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8CC5D5" w14:textId="77777777" w:rsidR="00D04AB5" w:rsidRDefault="00D04AB5" w:rsidP="001423E0">
            <w:pPr>
              <w:ind w:firstLine="720"/>
              <w:rPr>
                <w:sz w:val="22"/>
                <w:szCs w:val="22"/>
                <w:lang w:eastAsia="lt-LT"/>
              </w:rPr>
            </w:pPr>
          </w:p>
          <w:p w14:paraId="458E5CBD" w14:textId="77777777" w:rsidR="00D04AB5" w:rsidRDefault="00D04AB5" w:rsidP="001423E0">
            <w:pPr>
              <w:ind w:firstLine="720"/>
              <w:rPr>
                <w:sz w:val="22"/>
                <w:szCs w:val="22"/>
                <w:lang w:eastAsia="lt-LT"/>
              </w:rPr>
            </w:pPr>
            <w:r>
              <w:rPr>
                <w:b/>
                <w:bCs/>
                <w:sz w:val="22"/>
                <w:szCs w:val="22"/>
                <w:lang w:eastAsia="lt-LT"/>
              </w:rPr>
              <w:t xml:space="preserve">II. Atitikties </w:t>
            </w:r>
            <w:r w:rsidRPr="009C4305">
              <w:rPr>
                <w:b/>
                <w:bCs/>
                <w:sz w:val="22"/>
                <w:szCs w:val="22"/>
                <w:lang w:eastAsia="lt-LT"/>
              </w:rPr>
              <w:t>2023 m. gruodžio 13 d. Komisijos reglament</w:t>
            </w:r>
            <w:r>
              <w:rPr>
                <w:b/>
                <w:bCs/>
                <w:sz w:val="22"/>
                <w:szCs w:val="22"/>
                <w:lang w:eastAsia="lt-LT"/>
              </w:rPr>
              <w:t>e</w:t>
            </w:r>
            <w:r w:rsidRPr="009C4305">
              <w:rPr>
                <w:b/>
                <w:bCs/>
                <w:sz w:val="22"/>
                <w:szCs w:val="22"/>
                <w:lang w:eastAsia="lt-LT"/>
              </w:rPr>
              <w:t xml:space="preserve"> (ES) 2023/2831 dėl Sutarties dėl Europos Sąjungos veikimo 107 ir 108 straipsnių taikymo </w:t>
            </w:r>
            <w:r w:rsidRPr="007D6331">
              <w:rPr>
                <w:b/>
                <w:bCs/>
                <w:i/>
                <w:iCs/>
                <w:sz w:val="22"/>
                <w:szCs w:val="22"/>
                <w:lang w:eastAsia="lt-LT"/>
              </w:rPr>
              <w:t xml:space="preserve">de </w:t>
            </w:r>
            <w:proofErr w:type="spellStart"/>
            <w:r w:rsidRPr="007D6331">
              <w:rPr>
                <w:b/>
                <w:bCs/>
                <w:i/>
                <w:iCs/>
                <w:sz w:val="22"/>
                <w:szCs w:val="22"/>
                <w:lang w:eastAsia="lt-LT"/>
              </w:rPr>
              <w:t>minimis</w:t>
            </w:r>
            <w:proofErr w:type="spellEnd"/>
            <w:r w:rsidRPr="009C4305">
              <w:rPr>
                <w:b/>
                <w:bCs/>
                <w:sz w:val="22"/>
                <w:szCs w:val="22"/>
                <w:lang w:eastAsia="lt-LT"/>
              </w:rPr>
              <w:t xml:space="preserve"> pagalbai  (</w:t>
            </w:r>
            <w:r>
              <w:rPr>
                <w:b/>
                <w:bCs/>
                <w:sz w:val="22"/>
                <w:szCs w:val="22"/>
                <w:lang w:eastAsia="lt-LT"/>
              </w:rPr>
              <w:t>toliau –</w:t>
            </w:r>
            <w:r w:rsidRPr="009C4305">
              <w:rPr>
                <w:b/>
                <w:bCs/>
                <w:sz w:val="22"/>
                <w:szCs w:val="22"/>
                <w:lang w:eastAsia="lt-LT"/>
              </w:rPr>
              <w:t xml:space="preserve"> </w:t>
            </w:r>
            <w:r w:rsidRPr="007D6331">
              <w:rPr>
                <w:b/>
                <w:bCs/>
                <w:i/>
                <w:iCs/>
                <w:sz w:val="22"/>
                <w:szCs w:val="22"/>
                <w:lang w:eastAsia="lt-LT"/>
              </w:rPr>
              <w:t xml:space="preserve">de </w:t>
            </w:r>
            <w:proofErr w:type="spellStart"/>
            <w:r w:rsidRPr="007D6331">
              <w:rPr>
                <w:b/>
                <w:bCs/>
                <w:i/>
                <w:iCs/>
                <w:sz w:val="22"/>
                <w:szCs w:val="22"/>
                <w:lang w:eastAsia="lt-LT"/>
              </w:rPr>
              <w:t>minimis</w:t>
            </w:r>
            <w:proofErr w:type="spellEnd"/>
            <w:r w:rsidRPr="009C4305">
              <w:rPr>
                <w:b/>
                <w:bCs/>
                <w:sz w:val="22"/>
                <w:szCs w:val="22"/>
                <w:lang w:eastAsia="lt-LT"/>
              </w:rPr>
              <w:t xml:space="preserve"> reglamentas)</w:t>
            </w:r>
            <w:r>
              <w:rPr>
                <w:b/>
                <w:bCs/>
                <w:sz w:val="22"/>
                <w:szCs w:val="22"/>
                <w:lang w:eastAsia="lt-LT"/>
              </w:rPr>
              <w:t xml:space="preserve"> nustatytoms sąlygoms vertinimas</w:t>
            </w:r>
          </w:p>
          <w:p w14:paraId="018888C5" w14:textId="77777777" w:rsidR="00D04AB5" w:rsidRDefault="00D04AB5" w:rsidP="001423E0">
            <w:pPr>
              <w:ind w:firstLine="720"/>
              <w:rPr>
                <w:sz w:val="22"/>
                <w:szCs w:val="22"/>
                <w:lang w:eastAsia="lt-LT"/>
              </w:rPr>
            </w:pPr>
          </w:p>
        </w:tc>
      </w:tr>
      <w:tr w:rsidR="00D04AB5" w14:paraId="10C0DBBE" w14:textId="77777777" w:rsidTr="001423E0">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3467EC56" w14:textId="77777777" w:rsidR="00D04AB5" w:rsidRDefault="00D04AB5" w:rsidP="001423E0">
            <w:pPr>
              <w:ind w:right="-465" w:firstLine="777"/>
              <w:rPr>
                <w:sz w:val="22"/>
                <w:szCs w:val="22"/>
                <w:lang w:eastAsia="lt-LT"/>
              </w:rPr>
            </w:pP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11E27723" w14:textId="77777777" w:rsidR="00D04AB5" w:rsidRDefault="00D04AB5" w:rsidP="001423E0">
            <w:pPr>
              <w:jc w:val="center"/>
              <w:rPr>
                <w:sz w:val="22"/>
                <w:szCs w:val="22"/>
                <w:lang w:eastAsia="lt-LT"/>
              </w:rPr>
            </w:pPr>
            <w:r>
              <w:rPr>
                <w:b/>
                <w:bCs/>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8012FAA" w14:textId="77777777" w:rsidR="00D04AB5" w:rsidRDefault="00D04AB5" w:rsidP="001423E0">
            <w:pPr>
              <w:ind w:firstLine="720"/>
              <w:jc w:val="both"/>
              <w:rPr>
                <w:sz w:val="22"/>
                <w:szCs w:val="22"/>
                <w:lang w:eastAsia="lt-LT"/>
              </w:rPr>
            </w:pPr>
            <w:r>
              <w:rPr>
                <w:b/>
                <w:bCs/>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208E5E35" w14:textId="77777777" w:rsidR="00D04AB5" w:rsidRDefault="00D04AB5" w:rsidP="001423E0">
            <w:pPr>
              <w:jc w:val="center"/>
              <w:rPr>
                <w:b/>
                <w:sz w:val="22"/>
                <w:szCs w:val="22"/>
                <w:lang w:eastAsia="lt-LT"/>
              </w:rPr>
            </w:pPr>
            <w:r>
              <w:rPr>
                <w:b/>
                <w:sz w:val="22"/>
                <w:szCs w:val="22"/>
                <w:lang w:eastAsia="lt-LT"/>
              </w:rPr>
              <w:t>Pasirinkimo pagrindimas</w:t>
            </w:r>
          </w:p>
        </w:tc>
      </w:tr>
      <w:tr w:rsidR="00D04AB5" w14:paraId="17B9B93D" w14:textId="77777777" w:rsidTr="001423E0">
        <w:trPr>
          <w:trHeight w:val="451"/>
        </w:trPr>
        <w:tc>
          <w:tcPr>
            <w:tcW w:w="673" w:type="dxa"/>
            <w:vMerge/>
            <w:vAlign w:val="center"/>
            <w:hideMark/>
          </w:tcPr>
          <w:p w14:paraId="51BABC3F" w14:textId="77777777" w:rsidR="00D04AB5" w:rsidRDefault="00D04AB5" w:rsidP="001423E0">
            <w:pPr>
              <w:rPr>
                <w:sz w:val="22"/>
                <w:szCs w:val="22"/>
                <w:lang w:eastAsia="lt-LT"/>
              </w:rPr>
            </w:pPr>
          </w:p>
        </w:tc>
        <w:tc>
          <w:tcPr>
            <w:tcW w:w="6502" w:type="dxa"/>
            <w:vMerge/>
            <w:vAlign w:val="center"/>
            <w:hideMark/>
          </w:tcPr>
          <w:p w14:paraId="03D4ADE2" w14:textId="77777777" w:rsidR="00D04AB5" w:rsidRDefault="00D04AB5" w:rsidP="001423E0">
            <w:pPr>
              <w:rPr>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111F6749" w14:textId="77777777" w:rsidR="00D04AB5" w:rsidRDefault="00D04AB5" w:rsidP="001423E0">
            <w:pPr>
              <w:jc w:val="center"/>
              <w:rPr>
                <w:b/>
                <w:bCs/>
                <w:sz w:val="22"/>
                <w:szCs w:val="22"/>
                <w:lang w:eastAsia="lt-LT"/>
              </w:rPr>
            </w:pPr>
            <w:r>
              <w:rPr>
                <w:b/>
                <w:bCs/>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CCA0720" w14:textId="77777777" w:rsidR="00D04AB5" w:rsidRDefault="00D04AB5" w:rsidP="001423E0">
            <w:pPr>
              <w:jc w:val="center"/>
              <w:rPr>
                <w:b/>
                <w:bCs/>
                <w:sz w:val="22"/>
                <w:szCs w:val="22"/>
                <w:lang w:eastAsia="lt-LT"/>
              </w:rPr>
            </w:pPr>
            <w:r>
              <w:rPr>
                <w:b/>
                <w:bCs/>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6D804BE3" w14:textId="77777777" w:rsidR="00D04AB5" w:rsidRDefault="00D04AB5" w:rsidP="001423E0">
            <w:pPr>
              <w:jc w:val="center"/>
              <w:rPr>
                <w:b/>
                <w:bCs/>
                <w:sz w:val="22"/>
                <w:szCs w:val="22"/>
                <w:lang w:eastAsia="lt-LT"/>
              </w:rPr>
            </w:pPr>
            <w:r>
              <w:rPr>
                <w:b/>
                <w:bCs/>
                <w:sz w:val="22"/>
                <w:szCs w:val="22"/>
                <w:lang w:eastAsia="lt-LT"/>
              </w:rPr>
              <w:t>Netaikoma</w:t>
            </w:r>
          </w:p>
        </w:tc>
        <w:tc>
          <w:tcPr>
            <w:tcW w:w="4961" w:type="dxa"/>
            <w:vMerge/>
            <w:vAlign w:val="center"/>
            <w:hideMark/>
          </w:tcPr>
          <w:p w14:paraId="6DEC27A4" w14:textId="77777777" w:rsidR="00D04AB5" w:rsidRDefault="00D04AB5" w:rsidP="001423E0">
            <w:pPr>
              <w:rPr>
                <w:b/>
                <w:sz w:val="22"/>
                <w:szCs w:val="22"/>
                <w:lang w:eastAsia="lt-LT"/>
              </w:rPr>
            </w:pPr>
          </w:p>
        </w:tc>
      </w:tr>
      <w:tr w:rsidR="00D04AB5" w14:paraId="59581828" w14:textId="77777777" w:rsidTr="001423E0">
        <w:trPr>
          <w:trHeight w:val="363"/>
        </w:trPr>
        <w:tc>
          <w:tcPr>
            <w:tcW w:w="673" w:type="dxa"/>
            <w:tcBorders>
              <w:top w:val="single" w:sz="4" w:space="0" w:color="auto"/>
              <w:left w:val="single" w:sz="4" w:space="0" w:color="auto"/>
              <w:bottom w:val="single" w:sz="4" w:space="0" w:color="auto"/>
              <w:right w:val="single" w:sz="4" w:space="0" w:color="auto"/>
            </w:tcBorders>
            <w:hideMark/>
          </w:tcPr>
          <w:p w14:paraId="4B0419F9" w14:textId="77777777" w:rsidR="00D04AB5" w:rsidRDefault="00D04AB5" w:rsidP="001423E0">
            <w:pPr>
              <w:ind w:right="-465"/>
              <w:rPr>
                <w:sz w:val="22"/>
                <w:szCs w:val="22"/>
                <w:lang w:eastAsia="lt-LT"/>
              </w:rPr>
            </w:pPr>
            <w:r>
              <w:rPr>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14:paraId="776543DD" w14:textId="77777777" w:rsidR="00D04AB5" w:rsidRDefault="00D04AB5" w:rsidP="001423E0">
            <w:pPr>
              <w:jc w:val="both"/>
              <w:rPr>
                <w:bCs/>
                <w:sz w:val="22"/>
                <w:szCs w:val="22"/>
                <w:lang w:eastAsia="lt-LT"/>
              </w:rPr>
            </w:pPr>
            <w:r>
              <w:rPr>
                <w:bCs/>
                <w:sz w:val="22"/>
                <w:szCs w:val="22"/>
                <w:lang w:eastAsia="lt-LT"/>
              </w:rPr>
              <w:t>Ar pareiškėjas/projekto vykdytojas/partneris (-</w:t>
            </w:r>
            <w:proofErr w:type="spellStart"/>
            <w:r>
              <w:rPr>
                <w:bCs/>
                <w:sz w:val="22"/>
                <w:szCs w:val="22"/>
                <w:lang w:eastAsia="lt-LT"/>
              </w:rPr>
              <w:t>iai</w:t>
            </w:r>
            <w:proofErr w:type="spellEnd"/>
            <w:r>
              <w:rPr>
                <w:bCs/>
                <w:sz w:val="22"/>
                <w:szCs w:val="22"/>
                <w:lang w:eastAsia="lt-LT"/>
              </w:rPr>
              <w:t xml:space="preserve">)/ galutinis naudos gavėjas vykdo </w:t>
            </w:r>
            <w:r w:rsidRPr="00313D35">
              <w:rPr>
                <w:bCs/>
                <w:sz w:val="22"/>
                <w:szCs w:val="22"/>
                <w:lang w:eastAsia="lt-LT"/>
              </w:rPr>
              <w:t>pirminės žvejybos ir akvakultūros produktų gamybos veiklą</w:t>
            </w:r>
            <w:r>
              <w:rPr>
                <w:bCs/>
                <w:sz w:val="22"/>
                <w:szCs w:val="22"/>
                <w:lang w:eastAsia="lt-LT"/>
              </w:rPr>
              <w:t xml:space="preserve">, kuriai taikomas </w:t>
            </w:r>
            <w:r w:rsidRPr="006F41EA">
              <w:rPr>
                <w:bCs/>
                <w:sz w:val="22"/>
                <w:szCs w:val="22"/>
                <w:lang w:eastAsia="lt-LT"/>
              </w:rPr>
              <w:t>2013 m. gruodžio 11 d. Europos Parlamento ir Tarybos reglamentas (ES) Nr. 1379/2013 dėl bendro žvejybos ir akvakultūros produktų rinkų organizavimo, kuriuo iš dalies keičiami Tarybos reglamentai (EB) Nr. 1184/2006 ir (EB) Nr. 1224/2009 ir panaikinamas Tarybos reglamentas (EB) Nr. 104/2000</w:t>
            </w:r>
            <w:r>
              <w:rPr>
                <w:bCs/>
                <w:sz w:val="22"/>
                <w:szCs w:val="22"/>
                <w:lang w:eastAsia="lt-LT"/>
              </w:rPr>
              <w:t>?</w:t>
            </w:r>
          </w:p>
        </w:tc>
        <w:tc>
          <w:tcPr>
            <w:tcW w:w="730" w:type="dxa"/>
            <w:tcBorders>
              <w:top w:val="single" w:sz="4" w:space="0" w:color="auto"/>
              <w:left w:val="single" w:sz="4" w:space="0" w:color="auto"/>
              <w:bottom w:val="single" w:sz="4" w:space="0" w:color="auto"/>
              <w:right w:val="single" w:sz="4" w:space="0" w:color="auto"/>
            </w:tcBorders>
            <w:vAlign w:val="center"/>
            <w:hideMark/>
          </w:tcPr>
          <w:p w14:paraId="02E97065"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08996F3"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970D453"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88E6227" w14:textId="77777777" w:rsidR="00D04AB5" w:rsidRDefault="00D04AB5" w:rsidP="001423E0">
            <w:pPr>
              <w:jc w:val="both"/>
              <w:rPr>
                <w:szCs w:val="24"/>
                <w:lang w:eastAsia="lt-LT"/>
              </w:rPr>
            </w:pPr>
          </w:p>
        </w:tc>
      </w:tr>
      <w:tr w:rsidR="00D04AB5" w14:paraId="5A4398C8" w14:textId="77777777" w:rsidTr="001423E0">
        <w:trPr>
          <w:trHeight w:val="363"/>
        </w:trPr>
        <w:tc>
          <w:tcPr>
            <w:tcW w:w="673" w:type="dxa"/>
            <w:tcBorders>
              <w:top w:val="single" w:sz="4" w:space="0" w:color="auto"/>
              <w:left w:val="single" w:sz="4" w:space="0" w:color="auto"/>
              <w:bottom w:val="single" w:sz="4" w:space="0" w:color="auto"/>
              <w:right w:val="single" w:sz="4" w:space="0" w:color="auto"/>
            </w:tcBorders>
          </w:tcPr>
          <w:p w14:paraId="23A393E5" w14:textId="77777777" w:rsidR="00D04AB5" w:rsidRDefault="00D04AB5" w:rsidP="001423E0">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tcPr>
          <w:p w14:paraId="556D781B" w14:textId="77777777" w:rsidR="00D04AB5" w:rsidRDefault="00D04AB5" w:rsidP="001423E0">
            <w:pPr>
              <w:jc w:val="both"/>
              <w:rPr>
                <w:bCs/>
                <w:sz w:val="22"/>
                <w:szCs w:val="22"/>
                <w:lang w:eastAsia="lt-LT"/>
              </w:rPr>
            </w:pPr>
            <w:r>
              <w:rPr>
                <w:bCs/>
                <w:sz w:val="22"/>
                <w:szCs w:val="22"/>
                <w:lang w:eastAsia="lt-LT"/>
              </w:rPr>
              <w:t>Ar pareiškėjas/projekto vykdytojas/partneris (-</w:t>
            </w:r>
            <w:proofErr w:type="spellStart"/>
            <w:r>
              <w:rPr>
                <w:bCs/>
                <w:sz w:val="22"/>
                <w:szCs w:val="22"/>
                <w:lang w:eastAsia="lt-LT"/>
              </w:rPr>
              <w:t>iai</w:t>
            </w:r>
            <w:proofErr w:type="spellEnd"/>
            <w:r>
              <w:rPr>
                <w:bCs/>
                <w:sz w:val="22"/>
                <w:szCs w:val="22"/>
                <w:lang w:eastAsia="lt-LT"/>
              </w:rPr>
              <w:t xml:space="preserve">)/ galutinis naudos gavėjas vykdo </w:t>
            </w:r>
            <w:r w:rsidRPr="00134118">
              <w:rPr>
                <w:bCs/>
                <w:sz w:val="22"/>
                <w:szCs w:val="22"/>
                <w:lang w:eastAsia="lt-LT"/>
              </w:rPr>
              <w:t>žvejybos ir akvakultūros produktų perdirbimo ir prekybos veikl</w:t>
            </w:r>
            <w:r>
              <w:rPr>
                <w:bCs/>
                <w:sz w:val="22"/>
                <w:szCs w:val="22"/>
                <w:lang w:eastAsia="lt-LT"/>
              </w:rPr>
              <w:t>ą</w:t>
            </w:r>
            <w:r w:rsidRPr="00134118">
              <w:rPr>
                <w:bCs/>
                <w:sz w:val="22"/>
                <w:szCs w:val="22"/>
                <w:lang w:eastAsia="lt-LT"/>
              </w:rPr>
              <w:t>, kai pagalbos dydis nustatomas pagal įsigytų arba rinkai pateiktų produktų kainą arba kiekį</w:t>
            </w:r>
            <w:r>
              <w:rPr>
                <w:bCs/>
                <w:sz w:val="22"/>
                <w:szCs w:val="22"/>
                <w:lang w:eastAsia="lt-LT"/>
              </w:rPr>
              <w:t>?</w:t>
            </w:r>
          </w:p>
        </w:tc>
        <w:tc>
          <w:tcPr>
            <w:tcW w:w="730" w:type="dxa"/>
            <w:tcBorders>
              <w:top w:val="single" w:sz="4" w:space="0" w:color="auto"/>
              <w:left w:val="single" w:sz="4" w:space="0" w:color="auto"/>
              <w:bottom w:val="single" w:sz="4" w:space="0" w:color="auto"/>
              <w:right w:val="single" w:sz="4" w:space="0" w:color="auto"/>
            </w:tcBorders>
            <w:vAlign w:val="center"/>
          </w:tcPr>
          <w:p w14:paraId="63A57B53"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5E78FEFC"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2DAEF99"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426A98F" w14:textId="77777777" w:rsidR="00D04AB5" w:rsidRDefault="00D04AB5" w:rsidP="001423E0">
            <w:pPr>
              <w:jc w:val="both"/>
              <w:rPr>
                <w:szCs w:val="24"/>
                <w:lang w:eastAsia="lt-LT"/>
              </w:rPr>
            </w:pPr>
          </w:p>
        </w:tc>
      </w:tr>
      <w:tr w:rsidR="00D04AB5" w14:paraId="26B8043F" w14:textId="77777777" w:rsidTr="001423E0">
        <w:trPr>
          <w:trHeight w:val="138"/>
        </w:trPr>
        <w:tc>
          <w:tcPr>
            <w:tcW w:w="673" w:type="dxa"/>
            <w:tcBorders>
              <w:top w:val="single" w:sz="4" w:space="0" w:color="auto"/>
              <w:left w:val="single" w:sz="4" w:space="0" w:color="auto"/>
              <w:bottom w:val="single" w:sz="4" w:space="0" w:color="auto"/>
              <w:right w:val="single" w:sz="4" w:space="0" w:color="auto"/>
            </w:tcBorders>
            <w:hideMark/>
          </w:tcPr>
          <w:p w14:paraId="6E491595" w14:textId="77777777" w:rsidR="00D04AB5" w:rsidRDefault="00D04AB5" w:rsidP="001423E0">
            <w:pPr>
              <w:ind w:right="-465"/>
              <w:rPr>
                <w:sz w:val="22"/>
                <w:szCs w:val="22"/>
                <w:lang w:eastAsia="lt-LT"/>
              </w:rPr>
            </w:pPr>
            <w:r>
              <w:rPr>
                <w:sz w:val="22"/>
                <w:szCs w:val="22"/>
                <w:lang w:eastAsia="lt-LT"/>
              </w:rPr>
              <w:lastRenderedPageBreak/>
              <w:t>3.</w:t>
            </w:r>
          </w:p>
        </w:tc>
        <w:tc>
          <w:tcPr>
            <w:tcW w:w="6502" w:type="dxa"/>
            <w:tcBorders>
              <w:top w:val="single" w:sz="4" w:space="0" w:color="auto"/>
              <w:left w:val="single" w:sz="4" w:space="0" w:color="auto"/>
              <w:bottom w:val="single" w:sz="4" w:space="0" w:color="auto"/>
              <w:right w:val="single" w:sz="4" w:space="0" w:color="auto"/>
            </w:tcBorders>
            <w:hideMark/>
          </w:tcPr>
          <w:p w14:paraId="04CDE8AC" w14:textId="77777777" w:rsidR="00D04AB5" w:rsidRDefault="00D04AB5" w:rsidP="001423E0">
            <w:pPr>
              <w:jc w:val="both"/>
              <w:rPr>
                <w:bCs/>
                <w:sz w:val="22"/>
                <w:szCs w:val="22"/>
                <w:lang w:eastAsia="lt-LT"/>
              </w:rPr>
            </w:pPr>
            <w:r>
              <w:rPr>
                <w:bCs/>
                <w:sz w:val="22"/>
                <w:szCs w:val="22"/>
                <w:lang w:eastAsia="lt-LT"/>
              </w:rPr>
              <w:t>Ar pareiškėjas / projekto vykdytojas / partneris (-</w:t>
            </w:r>
            <w:proofErr w:type="spellStart"/>
            <w:r>
              <w:rPr>
                <w:bCs/>
                <w:sz w:val="22"/>
                <w:szCs w:val="22"/>
                <w:lang w:eastAsia="lt-LT"/>
              </w:rPr>
              <w:t>iai</w:t>
            </w:r>
            <w:proofErr w:type="spellEnd"/>
            <w:r>
              <w:rPr>
                <w:bCs/>
                <w:sz w:val="22"/>
                <w:szCs w:val="22"/>
                <w:lang w:eastAsia="lt-LT"/>
              </w:rPr>
              <w:t>)/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6A63C58E"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9EC5D6"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6184FC6"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DB93F23" w14:textId="77777777" w:rsidR="00D04AB5" w:rsidRDefault="00D04AB5" w:rsidP="001423E0">
            <w:pPr>
              <w:jc w:val="both"/>
              <w:rPr>
                <w:szCs w:val="24"/>
                <w:lang w:eastAsia="lt-LT"/>
              </w:rPr>
            </w:pPr>
          </w:p>
        </w:tc>
      </w:tr>
      <w:tr w:rsidR="00D04AB5" w14:paraId="5FB024B4" w14:textId="77777777" w:rsidTr="001423E0">
        <w:trPr>
          <w:trHeight w:val="138"/>
        </w:trPr>
        <w:tc>
          <w:tcPr>
            <w:tcW w:w="673" w:type="dxa"/>
            <w:tcBorders>
              <w:top w:val="single" w:sz="4" w:space="0" w:color="auto"/>
              <w:left w:val="single" w:sz="4" w:space="0" w:color="auto"/>
              <w:bottom w:val="single" w:sz="4" w:space="0" w:color="auto"/>
              <w:right w:val="single" w:sz="4" w:space="0" w:color="auto"/>
            </w:tcBorders>
            <w:hideMark/>
          </w:tcPr>
          <w:p w14:paraId="7C87B941" w14:textId="77777777" w:rsidR="00D04AB5" w:rsidRDefault="00D04AB5" w:rsidP="001423E0">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14:paraId="7DDAE0AE" w14:textId="77777777" w:rsidR="00D04AB5" w:rsidRDefault="00D04AB5" w:rsidP="001423E0">
            <w:pPr>
              <w:jc w:val="both"/>
              <w:rPr>
                <w:bCs/>
                <w:sz w:val="22"/>
                <w:szCs w:val="22"/>
                <w:lang w:eastAsia="lt-LT"/>
              </w:rPr>
            </w:pPr>
            <w:r>
              <w:rPr>
                <w:bCs/>
                <w:sz w:val="22"/>
                <w:szCs w:val="22"/>
                <w:lang w:eastAsia="lt-LT"/>
              </w:rPr>
              <w:t>Ar pareiškėjas / projekto vykdytojas / partneris (-</w:t>
            </w:r>
            <w:proofErr w:type="spellStart"/>
            <w:r>
              <w:rPr>
                <w:bCs/>
                <w:sz w:val="22"/>
                <w:szCs w:val="22"/>
                <w:lang w:eastAsia="lt-LT"/>
              </w:rPr>
              <w:t>iai</w:t>
            </w:r>
            <w:proofErr w:type="spellEnd"/>
            <w:r>
              <w:rPr>
                <w:bCs/>
                <w:sz w:val="22"/>
                <w:szCs w:val="22"/>
                <w:lang w:eastAsia="lt-LT"/>
              </w:rPr>
              <w:t>)/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0EA6CF8"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C634660"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78FBA60"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FEDC51F" w14:textId="77777777" w:rsidR="00D04AB5" w:rsidRDefault="00D04AB5" w:rsidP="001423E0">
            <w:pPr>
              <w:jc w:val="both"/>
              <w:rPr>
                <w:szCs w:val="24"/>
                <w:lang w:eastAsia="lt-LT"/>
              </w:rPr>
            </w:pPr>
          </w:p>
        </w:tc>
      </w:tr>
      <w:tr w:rsidR="00D04AB5" w14:paraId="5AA617E7" w14:textId="77777777" w:rsidTr="001423E0">
        <w:trPr>
          <w:trHeight w:val="802"/>
        </w:trPr>
        <w:tc>
          <w:tcPr>
            <w:tcW w:w="673" w:type="dxa"/>
            <w:tcBorders>
              <w:top w:val="single" w:sz="4" w:space="0" w:color="auto"/>
              <w:left w:val="single" w:sz="4" w:space="0" w:color="auto"/>
              <w:bottom w:val="single" w:sz="4" w:space="0" w:color="auto"/>
              <w:right w:val="single" w:sz="4" w:space="0" w:color="auto"/>
            </w:tcBorders>
            <w:hideMark/>
          </w:tcPr>
          <w:p w14:paraId="037D03B5" w14:textId="77777777" w:rsidR="00D04AB5" w:rsidRDefault="00D04AB5" w:rsidP="001423E0">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14:paraId="6E03E2F6" w14:textId="77777777" w:rsidR="00D04AB5" w:rsidRDefault="00D04AB5" w:rsidP="001423E0">
            <w:pPr>
              <w:jc w:val="both"/>
              <w:rPr>
                <w:bCs/>
                <w:sz w:val="22"/>
                <w:szCs w:val="22"/>
                <w:lang w:eastAsia="lt-LT"/>
              </w:rPr>
            </w:pPr>
            <w:r>
              <w:rPr>
                <w:bCs/>
                <w:sz w:val="22"/>
                <w:szCs w:val="22"/>
                <w:lang w:eastAsia="lt-LT"/>
              </w:rPr>
              <w:t>Ar pareiškėjas / projekto vykdytojas / partneris (-</w:t>
            </w:r>
            <w:proofErr w:type="spellStart"/>
            <w:r>
              <w:rPr>
                <w:bCs/>
                <w:sz w:val="22"/>
                <w:szCs w:val="22"/>
                <w:lang w:eastAsia="lt-LT"/>
              </w:rPr>
              <w:t>iai</w:t>
            </w:r>
            <w:proofErr w:type="spellEnd"/>
            <w:r>
              <w:rPr>
                <w:bCs/>
                <w:sz w:val="22"/>
                <w:szCs w:val="22"/>
                <w:lang w:eastAsia="lt-LT"/>
              </w:rPr>
              <w:t>)/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26D7A7"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2BE4E1"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F862F5"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F914F6" w14:textId="77777777" w:rsidR="00D04AB5" w:rsidRDefault="00D04AB5" w:rsidP="001423E0">
            <w:pPr>
              <w:jc w:val="both"/>
              <w:rPr>
                <w:szCs w:val="24"/>
                <w:lang w:eastAsia="lt-LT"/>
              </w:rPr>
            </w:pPr>
          </w:p>
        </w:tc>
      </w:tr>
      <w:tr w:rsidR="00D04AB5" w14:paraId="69532981" w14:textId="77777777" w:rsidTr="001423E0">
        <w:trPr>
          <w:trHeight w:val="275"/>
        </w:trPr>
        <w:tc>
          <w:tcPr>
            <w:tcW w:w="673" w:type="dxa"/>
            <w:tcBorders>
              <w:top w:val="single" w:sz="4" w:space="0" w:color="auto"/>
              <w:left w:val="single" w:sz="4" w:space="0" w:color="auto"/>
              <w:bottom w:val="single" w:sz="4" w:space="0" w:color="auto"/>
              <w:right w:val="single" w:sz="4" w:space="0" w:color="auto"/>
            </w:tcBorders>
            <w:hideMark/>
          </w:tcPr>
          <w:p w14:paraId="30EFE065" w14:textId="77777777" w:rsidR="00D04AB5" w:rsidRDefault="00D04AB5" w:rsidP="001423E0">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14:paraId="7D80569C" w14:textId="77777777" w:rsidR="00D04AB5" w:rsidRDefault="00D04AB5" w:rsidP="001423E0">
            <w:pPr>
              <w:jc w:val="both"/>
              <w:rPr>
                <w:bCs/>
                <w:sz w:val="22"/>
                <w:szCs w:val="22"/>
                <w:lang w:eastAsia="lt-LT"/>
              </w:rPr>
            </w:pPr>
            <w:r>
              <w:rPr>
                <w:bCs/>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3F87894C"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AAEE5E"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1876A1C"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2FE8578" w14:textId="77777777" w:rsidR="00D04AB5" w:rsidRDefault="00D04AB5" w:rsidP="001423E0">
            <w:pPr>
              <w:jc w:val="both"/>
              <w:rPr>
                <w:szCs w:val="24"/>
                <w:lang w:eastAsia="lt-LT"/>
              </w:rPr>
            </w:pPr>
          </w:p>
        </w:tc>
      </w:tr>
      <w:tr w:rsidR="00D04AB5" w14:paraId="2DED9790" w14:textId="77777777" w:rsidTr="001423E0">
        <w:trPr>
          <w:trHeight w:val="338"/>
        </w:trPr>
        <w:tc>
          <w:tcPr>
            <w:tcW w:w="673" w:type="dxa"/>
            <w:tcBorders>
              <w:top w:val="single" w:sz="4" w:space="0" w:color="auto"/>
              <w:left w:val="single" w:sz="4" w:space="0" w:color="auto"/>
              <w:bottom w:val="single" w:sz="4" w:space="0" w:color="auto"/>
              <w:right w:val="single" w:sz="4" w:space="0" w:color="auto"/>
            </w:tcBorders>
            <w:hideMark/>
          </w:tcPr>
          <w:p w14:paraId="366C1CB2" w14:textId="77777777" w:rsidR="00D04AB5" w:rsidRDefault="00D04AB5" w:rsidP="001423E0">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14:paraId="6C95A28A" w14:textId="77777777" w:rsidR="00D04AB5" w:rsidRDefault="00D04AB5" w:rsidP="001423E0">
            <w:pPr>
              <w:rPr>
                <w:bCs/>
                <w:sz w:val="22"/>
                <w:szCs w:val="22"/>
                <w:lang w:eastAsia="lt-LT"/>
              </w:rPr>
            </w:pPr>
            <w:r>
              <w:rPr>
                <w:bCs/>
                <w:sz w:val="22"/>
                <w:szCs w:val="22"/>
                <w:lang w:eastAsia="lt-LT"/>
              </w:rPr>
              <w:t>Ar pareiškėjui / projekto vykdytojui/partneriui (-</w:t>
            </w:r>
            <w:proofErr w:type="spellStart"/>
            <w:r>
              <w:rPr>
                <w:bCs/>
                <w:sz w:val="22"/>
                <w:szCs w:val="22"/>
                <w:lang w:eastAsia="lt-LT"/>
              </w:rPr>
              <w:t>iams</w:t>
            </w:r>
            <w:proofErr w:type="spellEnd"/>
            <w:r>
              <w:rPr>
                <w:bCs/>
                <w:sz w:val="22"/>
                <w:szCs w:val="22"/>
                <w:lang w:eastAsia="lt-LT"/>
              </w:rPr>
              <w:t xml:space="preserve">)/ galutiniam naudos gavėjui teikiama pagalba priklauso nuo to, </w:t>
            </w:r>
            <w:r w:rsidRPr="002B3BB3">
              <w:rPr>
                <w:bCs/>
                <w:sz w:val="22"/>
                <w:szCs w:val="22"/>
                <w:lang w:eastAsia="lt-LT"/>
              </w:rPr>
              <w:t>ar naudojama daugiau vidaus nei importuotų prekių arba paslaugų</w:t>
            </w:r>
            <w:r>
              <w:rPr>
                <w:bCs/>
                <w:sz w:val="22"/>
                <w:szCs w:val="22"/>
                <w:lang w:eastAsia="lt-LT"/>
              </w:rPr>
              <w:t>?</w:t>
            </w:r>
          </w:p>
        </w:tc>
        <w:tc>
          <w:tcPr>
            <w:tcW w:w="730" w:type="dxa"/>
            <w:tcBorders>
              <w:top w:val="single" w:sz="4" w:space="0" w:color="auto"/>
              <w:left w:val="single" w:sz="4" w:space="0" w:color="auto"/>
              <w:bottom w:val="single" w:sz="4" w:space="0" w:color="auto"/>
              <w:right w:val="single" w:sz="4" w:space="0" w:color="auto"/>
            </w:tcBorders>
            <w:vAlign w:val="center"/>
            <w:hideMark/>
          </w:tcPr>
          <w:p w14:paraId="43898C15" w14:textId="77777777" w:rsidR="00D04AB5" w:rsidRDefault="00D04AB5" w:rsidP="001423E0">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ECFD687"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65A4CD"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4702950" w14:textId="77777777" w:rsidR="00D04AB5" w:rsidRDefault="00D04AB5" w:rsidP="001423E0">
            <w:pPr>
              <w:jc w:val="both"/>
              <w:rPr>
                <w:szCs w:val="24"/>
                <w:lang w:eastAsia="lt-LT"/>
              </w:rPr>
            </w:pPr>
          </w:p>
        </w:tc>
      </w:tr>
      <w:tr w:rsidR="00D04AB5" w14:paraId="393A44A7" w14:textId="77777777" w:rsidTr="001423E0">
        <w:trPr>
          <w:trHeight w:val="1903"/>
        </w:trPr>
        <w:tc>
          <w:tcPr>
            <w:tcW w:w="673" w:type="dxa"/>
            <w:tcBorders>
              <w:top w:val="single" w:sz="4" w:space="0" w:color="auto"/>
              <w:left w:val="single" w:sz="4" w:space="0" w:color="auto"/>
              <w:bottom w:val="single" w:sz="4" w:space="0" w:color="auto"/>
              <w:right w:val="single" w:sz="4" w:space="0" w:color="auto"/>
            </w:tcBorders>
            <w:hideMark/>
          </w:tcPr>
          <w:p w14:paraId="0EDC3D51" w14:textId="77777777" w:rsidR="00D04AB5" w:rsidRDefault="00D04AB5" w:rsidP="001423E0">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14:paraId="32290346" w14:textId="77777777" w:rsidR="00D04AB5" w:rsidRDefault="00D04AB5" w:rsidP="001423E0">
            <w:pPr>
              <w:jc w:val="both"/>
              <w:rPr>
                <w:bCs/>
                <w:sz w:val="22"/>
                <w:szCs w:val="22"/>
                <w:lang w:eastAsia="lt-LT"/>
              </w:rPr>
            </w:pPr>
            <w:r>
              <w:rPr>
                <w:bCs/>
                <w:sz w:val="22"/>
                <w:szCs w:val="22"/>
                <w:lang w:eastAsia="lt-LT"/>
              </w:rPr>
              <w:t>Jei pareiškėjas / projekto vykdytojas/partneris (-</w:t>
            </w:r>
            <w:proofErr w:type="spellStart"/>
            <w:r>
              <w:rPr>
                <w:bCs/>
                <w:sz w:val="22"/>
                <w:szCs w:val="22"/>
                <w:lang w:eastAsia="lt-LT"/>
              </w:rPr>
              <w:t>iai</w:t>
            </w:r>
            <w:proofErr w:type="spellEnd"/>
            <w:r>
              <w:rPr>
                <w:bCs/>
                <w:sz w:val="22"/>
                <w:szCs w:val="22"/>
                <w:lang w:eastAsia="lt-LT"/>
              </w:rPr>
              <w:t xml:space="preserve">)/ galutinis naudos gavėjas vykdo veiklą 1–5 punktuose nurodytuose sektoriuose, tačiau kartu  bent viename sektoriuje, kuriam taikomas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kuri teikiama pagal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6A6F6CC5"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FACA153"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CB5CC3D" w14:textId="77777777" w:rsidR="00D04AB5" w:rsidRDefault="00D04AB5" w:rsidP="001423E0">
            <w:pPr>
              <w:jc w:val="center"/>
              <w:rPr>
                <w:rFonts w:ascii="Arial" w:hAnsi="Arial" w:cs="Arial"/>
                <w:sz w:val="20"/>
                <w:lang w:eastAsia="lt-LT"/>
              </w:rPr>
            </w:pPr>
            <w:r w:rsidRPr="3AD1FFD3">
              <w:rPr>
                <w:rFonts w:ascii="Arial" w:hAnsi="Arial" w:cs="Arial"/>
                <w:sz w:val="20"/>
                <w:lang w:eastAsia="lt-LT"/>
              </w:rPr>
              <w:fldChar w:fldCharType="begin" w:fldLock="1"/>
            </w:r>
            <w:r w:rsidRPr="3AD1FFD3">
              <w:rPr>
                <w:rFonts w:ascii="Arial" w:hAnsi="Arial" w:cs="Arial"/>
                <w:sz w:val="20"/>
                <w:lang w:eastAsia="lt-LT"/>
              </w:rPr>
              <w:instrText xml:space="preserve">. FORMCHECKBOX </w:instrText>
            </w:r>
            <w:r w:rsidRPr="3AD1FFD3">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556906E4" w14:textId="77777777" w:rsidR="00D04AB5" w:rsidRDefault="00D04AB5" w:rsidP="001423E0">
            <w:pPr>
              <w:jc w:val="both"/>
              <w:rPr>
                <w:szCs w:val="24"/>
                <w:lang w:eastAsia="lt-LT"/>
              </w:rPr>
            </w:pPr>
          </w:p>
        </w:tc>
      </w:tr>
      <w:tr w:rsidR="00D04AB5" w14:paraId="188B37FB" w14:textId="77777777" w:rsidTr="001423E0">
        <w:trPr>
          <w:trHeight w:val="837"/>
        </w:trPr>
        <w:tc>
          <w:tcPr>
            <w:tcW w:w="673" w:type="dxa"/>
            <w:tcBorders>
              <w:top w:val="single" w:sz="4" w:space="0" w:color="auto"/>
              <w:left w:val="single" w:sz="4" w:space="0" w:color="auto"/>
              <w:bottom w:val="single" w:sz="4" w:space="0" w:color="auto"/>
              <w:right w:val="single" w:sz="4" w:space="0" w:color="auto"/>
            </w:tcBorders>
            <w:hideMark/>
          </w:tcPr>
          <w:p w14:paraId="0B687CC2" w14:textId="77777777" w:rsidR="00D04AB5" w:rsidRDefault="00D04AB5" w:rsidP="001423E0">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14:paraId="4286D9E5" w14:textId="77777777" w:rsidR="00D04AB5" w:rsidRDefault="00D04AB5" w:rsidP="001423E0">
            <w:pPr>
              <w:jc w:val="both"/>
              <w:rPr>
                <w:sz w:val="22"/>
                <w:szCs w:val="22"/>
                <w:lang w:eastAsia="lt-LT"/>
              </w:rPr>
            </w:pPr>
            <w:r>
              <w:rPr>
                <w:sz w:val="22"/>
                <w:szCs w:val="22"/>
                <w:lang w:eastAsia="lt-LT"/>
              </w:rPr>
              <w:t xml:space="preserve">Ar bendra vienai įmonei (vienos įmonės sąvoka apibrėžta </w:t>
            </w:r>
            <w:r w:rsidRPr="000116BA">
              <w:rPr>
                <w:i/>
                <w:iCs/>
                <w:sz w:val="22"/>
                <w:szCs w:val="22"/>
                <w:lang w:eastAsia="lt-LT"/>
              </w:rPr>
              <w:t xml:space="preserve">de </w:t>
            </w:r>
            <w:proofErr w:type="spellStart"/>
            <w:r w:rsidRPr="000116BA">
              <w:rPr>
                <w:i/>
                <w:iCs/>
                <w:sz w:val="22"/>
                <w:szCs w:val="22"/>
                <w:lang w:eastAsia="lt-LT"/>
              </w:rPr>
              <w:t>minimis</w:t>
            </w:r>
            <w:proofErr w:type="spellEnd"/>
            <w:r>
              <w:rPr>
                <w:sz w:val="22"/>
                <w:szCs w:val="22"/>
                <w:lang w:eastAsia="lt-LT"/>
              </w:rPr>
              <w:t xml:space="preserve"> reglamente) suteikta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pagalbos suma Lietuvoje viršija (ar konkrečiu atveju viršys suteikus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62019B" w14:textId="77777777" w:rsidR="00D04AB5" w:rsidRDefault="00D04AB5" w:rsidP="001423E0">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CE461DD"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08B2ADC"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5F81005" w14:textId="77777777" w:rsidR="00D04AB5" w:rsidRDefault="00D04AB5" w:rsidP="001423E0">
            <w:pPr>
              <w:jc w:val="both"/>
              <w:rPr>
                <w:iCs/>
                <w:szCs w:val="24"/>
                <w:lang w:eastAsia="lt-LT"/>
              </w:rPr>
            </w:pPr>
          </w:p>
        </w:tc>
      </w:tr>
      <w:tr w:rsidR="00D04AB5" w14:paraId="3961D852" w14:textId="77777777" w:rsidTr="001423E0">
        <w:trPr>
          <w:trHeight w:val="275"/>
        </w:trPr>
        <w:tc>
          <w:tcPr>
            <w:tcW w:w="673" w:type="dxa"/>
            <w:tcBorders>
              <w:top w:val="single" w:sz="4" w:space="0" w:color="auto"/>
              <w:left w:val="single" w:sz="4" w:space="0" w:color="auto"/>
              <w:bottom w:val="single" w:sz="4" w:space="0" w:color="auto"/>
              <w:right w:val="single" w:sz="4" w:space="0" w:color="auto"/>
            </w:tcBorders>
            <w:hideMark/>
          </w:tcPr>
          <w:p w14:paraId="2FEF5973" w14:textId="77777777" w:rsidR="00D04AB5" w:rsidRDefault="00D04AB5" w:rsidP="001423E0">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14:paraId="0C474C46" w14:textId="77777777" w:rsidR="00D04AB5" w:rsidRDefault="00D04AB5" w:rsidP="001423E0">
            <w:pPr>
              <w:jc w:val="both"/>
              <w:rPr>
                <w:bCs/>
                <w:sz w:val="22"/>
                <w:szCs w:val="22"/>
                <w:lang w:eastAsia="lt-LT"/>
              </w:rPr>
            </w:pPr>
            <w:r>
              <w:rPr>
                <w:bCs/>
                <w:sz w:val="22"/>
                <w:szCs w:val="22"/>
                <w:lang w:eastAsia="lt-LT"/>
              </w:rPr>
              <w:t xml:space="preserve">Jei dvi įmonės susijungė arba viena įsigijo kitą, ar apskaičiuojant, ar nauja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naujajai arba įsigyjančiajai įmonei viršija atitinkamą viršutinę ribą, atsižvelgta į visą ankstesnę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45D573"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01A6335"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6F5CDE90"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58D3333F" w14:textId="77777777" w:rsidR="00D04AB5" w:rsidRDefault="00D04AB5" w:rsidP="001423E0">
            <w:pPr>
              <w:jc w:val="both"/>
              <w:rPr>
                <w:szCs w:val="24"/>
                <w:lang w:eastAsia="lt-LT"/>
              </w:rPr>
            </w:pPr>
          </w:p>
        </w:tc>
      </w:tr>
      <w:tr w:rsidR="00D04AB5" w14:paraId="39B3106B" w14:textId="77777777" w:rsidTr="001423E0">
        <w:trPr>
          <w:trHeight w:val="1236"/>
        </w:trPr>
        <w:tc>
          <w:tcPr>
            <w:tcW w:w="673" w:type="dxa"/>
            <w:tcBorders>
              <w:top w:val="single" w:sz="4" w:space="0" w:color="auto"/>
              <w:left w:val="single" w:sz="4" w:space="0" w:color="auto"/>
              <w:bottom w:val="single" w:sz="4" w:space="0" w:color="auto"/>
              <w:right w:val="single" w:sz="4" w:space="0" w:color="auto"/>
            </w:tcBorders>
            <w:hideMark/>
          </w:tcPr>
          <w:p w14:paraId="79B492DC" w14:textId="77777777" w:rsidR="00D04AB5" w:rsidRDefault="00D04AB5" w:rsidP="001423E0">
            <w:pPr>
              <w:ind w:right="-465"/>
              <w:rPr>
                <w:sz w:val="22"/>
                <w:szCs w:val="22"/>
                <w:lang w:eastAsia="lt-LT"/>
              </w:rPr>
            </w:pPr>
            <w:r>
              <w:rPr>
                <w:sz w:val="22"/>
                <w:szCs w:val="22"/>
                <w:lang w:eastAsia="lt-LT"/>
              </w:rPr>
              <w:lastRenderedPageBreak/>
              <w:t>11.</w:t>
            </w:r>
          </w:p>
        </w:tc>
        <w:tc>
          <w:tcPr>
            <w:tcW w:w="6502" w:type="dxa"/>
            <w:tcBorders>
              <w:top w:val="single" w:sz="4" w:space="0" w:color="auto"/>
              <w:left w:val="single" w:sz="4" w:space="0" w:color="auto"/>
              <w:bottom w:val="single" w:sz="4" w:space="0" w:color="auto"/>
              <w:right w:val="single" w:sz="4" w:space="0" w:color="auto"/>
            </w:tcBorders>
            <w:hideMark/>
          </w:tcPr>
          <w:p w14:paraId="1F72F04B" w14:textId="77777777" w:rsidR="00D04AB5" w:rsidRDefault="00D04AB5" w:rsidP="001423E0">
            <w:pPr>
              <w:jc w:val="both"/>
              <w:rPr>
                <w:sz w:val="22"/>
                <w:szCs w:val="22"/>
                <w:lang w:eastAsia="lt-LT"/>
              </w:rPr>
            </w:pPr>
            <w:r>
              <w:rPr>
                <w:sz w:val="22"/>
                <w:szCs w:val="22"/>
                <w:lang w:eastAsia="lt-LT"/>
              </w:rPr>
              <w:t xml:space="preserve">Jei viena įmonė suskaidyta į dvi ar daugiau atskirų įmonių, ar iki suskaidymo suteikta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 priskiriama įmonei, kuri ja pasinaudojo? Jei toks priskyrimas neįmanomas, ar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793627" w14:textId="77777777" w:rsidR="00D04AB5" w:rsidRDefault="00D04AB5" w:rsidP="001423E0">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1F45E5"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6AC91FDB"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0D80134" w14:textId="77777777" w:rsidR="00D04AB5" w:rsidRDefault="00D04AB5" w:rsidP="001423E0">
            <w:pPr>
              <w:ind w:firstLine="720"/>
              <w:jc w:val="both"/>
              <w:rPr>
                <w:szCs w:val="24"/>
                <w:lang w:eastAsia="lt-LT"/>
              </w:rPr>
            </w:pPr>
          </w:p>
        </w:tc>
      </w:tr>
      <w:tr w:rsidR="00D04AB5" w14:paraId="1BAE2B6B" w14:textId="77777777" w:rsidTr="001423E0">
        <w:trPr>
          <w:trHeight w:val="566"/>
        </w:trPr>
        <w:tc>
          <w:tcPr>
            <w:tcW w:w="673" w:type="dxa"/>
            <w:tcBorders>
              <w:top w:val="single" w:sz="4" w:space="0" w:color="auto"/>
              <w:left w:val="single" w:sz="4" w:space="0" w:color="auto"/>
              <w:bottom w:val="single" w:sz="4" w:space="0" w:color="auto"/>
              <w:right w:val="single" w:sz="4" w:space="0" w:color="auto"/>
            </w:tcBorders>
          </w:tcPr>
          <w:p w14:paraId="25899B42" w14:textId="77777777" w:rsidR="00D04AB5" w:rsidRDefault="00D04AB5" w:rsidP="001423E0">
            <w:pPr>
              <w:ind w:right="-465"/>
              <w:rPr>
                <w:sz w:val="22"/>
                <w:szCs w:val="22"/>
                <w:lang w:eastAsia="lt-LT"/>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tcPr>
          <w:p w14:paraId="2B160A45" w14:textId="77777777" w:rsidR="00D04AB5" w:rsidRDefault="00D04AB5" w:rsidP="001423E0">
            <w:pPr>
              <w:jc w:val="both"/>
              <w:rPr>
                <w:bCs/>
                <w:sz w:val="22"/>
                <w:szCs w:val="22"/>
                <w:lang w:eastAsia="lt-LT"/>
              </w:rPr>
            </w:pPr>
            <w:r>
              <w:rPr>
                <w:bCs/>
                <w:sz w:val="22"/>
                <w:szCs w:val="22"/>
                <w:lang w:eastAsia="lt-LT"/>
              </w:rPr>
              <w:t>Ar</w:t>
            </w:r>
            <w:r w:rsidRPr="00276459">
              <w:rPr>
                <w:bCs/>
                <w:sz w:val="22"/>
                <w:szCs w:val="22"/>
                <w:lang w:eastAsia="lt-LT"/>
              </w:rPr>
              <w:t xml:space="preserve"> pagalb</w:t>
            </w:r>
            <w:r>
              <w:rPr>
                <w:bCs/>
                <w:sz w:val="22"/>
                <w:szCs w:val="22"/>
                <w:lang w:eastAsia="lt-LT"/>
              </w:rPr>
              <w:t>ą</w:t>
            </w:r>
            <w:r w:rsidRPr="00276459">
              <w:rPr>
                <w:bCs/>
                <w:sz w:val="22"/>
                <w:szCs w:val="22"/>
                <w:lang w:eastAsia="lt-LT"/>
              </w:rPr>
              <w:t xml:space="preserve"> išreiškia</w:t>
            </w:r>
            <w:r>
              <w:rPr>
                <w:bCs/>
                <w:sz w:val="22"/>
                <w:szCs w:val="22"/>
                <w:lang w:eastAsia="lt-LT"/>
              </w:rPr>
              <w:t>nt</w:t>
            </w:r>
            <w:r w:rsidRPr="00276459">
              <w:rPr>
                <w:bCs/>
                <w:sz w:val="22"/>
                <w:szCs w:val="22"/>
                <w:lang w:eastAsia="lt-LT"/>
              </w:rPr>
              <w:t xml:space="preserve"> kaip pinigin</w:t>
            </w:r>
            <w:r>
              <w:rPr>
                <w:bCs/>
                <w:sz w:val="22"/>
                <w:szCs w:val="22"/>
                <w:lang w:eastAsia="lt-LT"/>
              </w:rPr>
              <w:t>ę</w:t>
            </w:r>
            <w:r w:rsidRPr="00276459">
              <w:rPr>
                <w:bCs/>
                <w:sz w:val="22"/>
                <w:szCs w:val="22"/>
                <w:lang w:eastAsia="lt-LT"/>
              </w:rPr>
              <w:t xml:space="preserve"> dotacij</w:t>
            </w:r>
            <w:r>
              <w:rPr>
                <w:bCs/>
                <w:sz w:val="22"/>
                <w:szCs w:val="22"/>
                <w:lang w:eastAsia="lt-LT"/>
              </w:rPr>
              <w:t>ą</w:t>
            </w:r>
            <w:r w:rsidRPr="00276459">
              <w:rPr>
                <w:bCs/>
                <w:sz w:val="22"/>
                <w:szCs w:val="22"/>
                <w:lang w:eastAsia="lt-LT"/>
              </w:rPr>
              <w:t xml:space="preserve"> </w:t>
            </w:r>
            <w:r>
              <w:rPr>
                <w:bCs/>
                <w:sz w:val="22"/>
                <w:szCs w:val="22"/>
                <w:lang w:eastAsia="lt-LT"/>
              </w:rPr>
              <w:t>v</w:t>
            </w:r>
            <w:r w:rsidRPr="00276459">
              <w:rPr>
                <w:bCs/>
                <w:sz w:val="22"/>
                <w:szCs w:val="22"/>
                <w:lang w:eastAsia="lt-LT"/>
              </w:rPr>
              <w:t>isi naudojami skaičiai yra bruto, t. y. neatskaičius mokesčių ar kitų rinkliavų</w:t>
            </w:r>
            <w:r>
              <w:rPr>
                <w:bCs/>
                <w:sz w:val="22"/>
                <w:szCs w:val="22"/>
                <w:lang w:eastAsia="lt-LT"/>
              </w:rPr>
              <w:t>?</w:t>
            </w:r>
          </w:p>
        </w:tc>
        <w:tc>
          <w:tcPr>
            <w:tcW w:w="730" w:type="dxa"/>
            <w:tcBorders>
              <w:top w:val="single" w:sz="4" w:space="0" w:color="auto"/>
              <w:left w:val="single" w:sz="4" w:space="0" w:color="auto"/>
              <w:bottom w:val="single" w:sz="4" w:space="0" w:color="auto"/>
              <w:right w:val="single" w:sz="4" w:space="0" w:color="auto"/>
            </w:tcBorders>
            <w:vAlign w:val="center"/>
          </w:tcPr>
          <w:p w14:paraId="0794C400" w14:textId="77777777" w:rsidR="00D04AB5" w:rsidRDefault="00D04AB5" w:rsidP="001423E0">
            <w:pPr>
              <w:jc w:val="center"/>
              <w:rPr>
                <w:rFonts w:ascii="Arial"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712FD9B0"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3BF1CCA"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5C041EE" w14:textId="77777777" w:rsidR="00D04AB5" w:rsidRDefault="00D04AB5" w:rsidP="001423E0">
            <w:pPr>
              <w:ind w:firstLine="34"/>
              <w:jc w:val="both"/>
              <w:rPr>
                <w:sz w:val="22"/>
                <w:szCs w:val="22"/>
                <w:lang w:eastAsia="lt-LT"/>
              </w:rPr>
            </w:pPr>
          </w:p>
        </w:tc>
      </w:tr>
      <w:tr w:rsidR="00D04AB5" w14:paraId="6C43DC57" w14:textId="77777777" w:rsidTr="001423E0">
        <w:trPr>
          <w:trHeight w:val="520"/>
        </w:trPr>
        <w:tc>
          <w:tcPr>
            <w:tcW w:w="673" w:type="dxa"/>
            <w:tcBorders>
              <w:top w:val="single" w:sz="4" w:space="0" w:color="auto"/>
              <w:left w:val="single" w:sz="4" w:space="0" w:color="auto"/>
              <w:bottom w:val="single" w:sz="4" w:space="0" w:color="auto"/>
              <w:right w:val="single" w:sz="4" w:space="0" w:color="auto"/>
            </w:tcBorders>
            <w:hideMark/>
          </w:tcPr>
          <w:p w14:paraId="03C46731" w14:textId="77777777" w:rsidR="00D04AB5" w:rsidRDefault="00D04AB5" w:rsidP="001423E0">
            <w:pPr>
              <w:ind w:right="-465"/>
              <w:rPr>
                <w:rFonts w:eastAsia="Calibri"/>
                <w:sz w:val="22"/>
                <w:szCs w:val="22"/>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14:paraId="20B76293" w14:textId="77777777" w:rsidR="00D04AB5" w:rsidRDefault="00D04AB5" w:rsidP="001423E0">
            <w:pPr>
              <w:jc w:val="both"/>
              <w:rPr>
                <w:rFonts w:eastAsia="Calibri"/>
                <w:bCs/>
                <w:sz w:val="22"/>
                <w:szCs w:val="22"/>
              </w:rPr>
            </w:pPr>
            <w:r>
              <w:rPr>
                <w:bCs/>
                <w:sz w:val="22"/>
                <w:szCs w:val="22"/>
                <w:lang w:eastAsia="lt-LT"/>
              </w:rPr>
              <w:t xml:space="preserve">Ar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sumuojama pagal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14:paraId="364D557A" w14:textId="77777777" w:rsidR="00D04AB5" w:rsidRDefault="00D04AB5" w:rsidP="001423E0">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FD50C60" w14:textId="77777777" w:rsidR="00D04AB5" w:rsidRDefault="00D04AB5" w:rsidP="001423E0">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B489DA9" w14:textId="77777777" w:rsidR="00D04AB5" w:rsidRDefault="00D04AB5" w:rsidP="001423E0">
            <w:pPr>
              <w:jc w:val="center"/>
              <w:rPr>
                <w:rFonts w:ascii="Arial" w:eastAsia="Calibri" w:hAnsi="Arial" w:cs="Arial"/>
                <w:sz w:val="20"/>
              </w:rPr>
            </w:pPr>
          </w:p>
        </w:tc>
        <w:tc>
          <w:tcPr>
            <w:tcW w:w="4961" w:type="dxa"/>
            <w:tcBorders>
              <w:top w:val="single" w:sz="4" w:space="0" w:color="auto"/>
              <w:left w:val="single" w:sz="4" w:space="0" w:color="auto"/>
              <w:bottom w:val="single" w:sz="4" w:space="0" w:color="auto"/>
              <w:right w:val="single" w:sz="4" w:space="0" w:color="auto"/>
            </w:tcBorders>
          </w:tcPr>
          <w:p w14:paraId="6BD52D9D" w14:textId="77777777" w:rsidR="00D04AB5" w:rsidRDefault="00D04AB5" w:rsidP="001423E0">
            <w:pPr>
              <w:ind w:firstLine="720"/>
              <w:jc w:val="both"/>
              <w:rPr>
                <w:i/>
                <w:sz w:val="22"/>
                <w:szCs w:val="22"/>
                <w:lang w:eastAsia="lt-LT"/>
              </w:rPr>
            </w:pPr>
          </w:p>
        </w:tc>
      </w:tr>
      <w:tr w:rsidR="00D04AB5" w14:paraId="6CCD58C3" w14:textId="77777777" w:rsidTr="001423E0">
        <w:trPr>
          <w:trHeight w:val="175"/>
        </w:trPr>
        <w:tc>
          <w:tcPr>
            <w:tcW w:w="673" w:type="dxa"/>
            <w:tcBorders>
              <w:top w:val="single" w:sz="4" w:space="0" w:color="auto"/>
              <w:left w:val="single" w:sz="4" w:space="0" w:color="auto"/>
              <w:bottom w:val="single" w:sz="4" w:space="0" w:color="auto"/>
              <w:right w:val="single" w:sz="4" w:space="0" w:color="auto"/>
            </w:tcBorders>
            <w:hideMark/>
          </w:tcPr>
          <w:p w14:paraId="0268DCA3" w14:textId="77777777" w:rsidR="00D04AB5" w:rsidRDefault="00D04AB5" w:rsidP="001423E0">
            <w:pPr>
              <w:ind w:right="-465"/>
              <w:rPr>
                <w:sz w:val="22"/>
                <w:szCs w:val="22"/>
                <w:lang w:eastAsia="lt-LT"/>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14:paraId="0BE50367" w14:textId="77777777" w:rsidR="00D04AB5" w:rsidRDefault="00D04AB5" w:rsidP="001423E0">
            <w:pPr>
              <w:jc w:val="both"/>
              <w:rPr>
                <w:bCs/>
                <w:sz w:val="22"/>
                <w:szCs w:val="22"/>
                <w:lang w:eastAsia="lt-LT"/>
              </w:rPr>
            </w:pPr>
            <w:r>
              <w:rPr>
                <w:bCs/>
                <w:sz w:val="22"/>
                <w:szCs w:val="22"/>
                <w:lang w:eastAsia="lt-LT"/>
              </w:rPr>
              <w:t xml:space="preserve">Ar teikiama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patenka į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BC04402" w14:textId="77777777" w:rsidR="00D04AB5" w:rsidRDefault="00D04AB5" w:rsidP="001423E0">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9FDFD66"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EF065A" w14:textId="77777777" w:rsidR="00D04AB5" w:rsidRDefault="00D04AB5" w:rsidP="001423E0">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FD36B6E" w14:textId="77777777" w:rsidR="00D04AB5" w:rsidRDefault="00D04AB5" w:rsidP="001423E0">
            <w:pPr>
              <w:jc w:val="both"/>
              <w:rPr>
                <w:sz w:val="22"/>
                <w:szCs w:val="22"/>
                <w:lang w:eastAsia="lt-LT"/>
              </w:rPr>
            </w:pPr>
          </w:p>
        </w:tc>
      </w:tr>
    </w:tbl>
    <w:p w14:paraId="1CD33025" w14:textId="77777777" w:rsidR="00D04AB5" w:rsidRDefault="00D04AB5" w:rsidP="00D04AB5">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850"/>
        <w:gridCol w:w="709"/>
        <w:gridCol w:w="6095"/>
      </w:tblGrid>
      <w:tr w:rsidR="00D04AB5" w14:paraId="1B61706D" w14:textId="77777777" w:rsidTr="001423E0">
        <w:tc>
          <w:tcPr>
            <w:tcW w:w="14850" w:type="dxa"/>
            <w:gridSpan w:val="5"/>
            <w:tcBorders>
              <w:top w:val="single" w:sz="4" w:space="0" w:color="auto"/>
              <w:left w:val="single" w:sz="4" w:space="0" w:color="auto"/>
              <w:bottom w:val="single" w:sz="4" w:space="0" w:color="auto"/>
              <w:right w:val="single" w:sz="4" w:space="0" w:color="auto"/>
            </w:tcBorders>
            <w:shd w:val="clear" w:color="auto" w:fill="BFBFBF"/>
          </w:tcPr>
          <w:p w14:paraId="6CEAC64B" w14:textId="77777777" w:rsidR="00D04AB5" w:rsidRDefault="00D04AB5" w:rsidP="001423E0">
            <w:pPr>
              <w:ind w:firstLine="720"/>
              <w:rPr>
                <w:sz w:val="22"/>
                <w:szCs w:val="22"/>
                <w:lang w:eastAsia="lt-LT"/>
              </w:rPr>
            </w:pPr>
            <w:r>
              <w:rPr>
                <w:b/>
                <w:bCs/>
                <w:sz w:val="22"/>
                <w:szCs w:val="22"/>
                <w:lang w:eastAsia="lt-LT"/>
              </w:rPr>
              <w:t xml:space="preserve">III.  Išvada dėl atitikties </w:t>
            </w:r>
            <w:r>
              <w:rPr>
                <w:b/>
                <w:bCs/>
                <w:i/>
                <w:sz w:val="22"/>
                <w:szCs w:val="22"/>
                <w:lang w:eastAsia="lt-LT"/>
              </w:rPr>
              <w:t xml:space="preserve">de </w:t>
            </w:r>
            <w:proofErr w:type="spellStart"/>
            <w:r>
              <w:rPr>
                <w:b/>
                <w:bCs/>
                <w:i/>
                <w:sz w:val="22"/>
                <w:szCs w:val="22"/>
                <w:lang w:eastAsia="lt-LT"/>
              </w:rPr>
              <w:t>minimis</w:t>
            </w:r>
            <w:proofErr w:type="spellEnd"/>
            <w:r>
              <w:rPr>
                <w:b/>
                <w:bCs/>
                <w:sz w:val="22"/>
                <w:szCs w:val="22"/>
                <w:lang w:eastAsia="lt-LT"/>
              </w:rPr>
              <w:t xml:space="preserve"> reglamente nustatytoms sąlygoms </w:t>
            </w:r>
          </w:p>
          <w:p w14:paraId="05C616B2" w14:textId="77777777" w:rsidR="00D04AB5" w:rsidRDefault="00D04AB5" w:rsidP="001423E0">
            <w:pPr>
              <w:ind w:firstLine="720"/>
              <w:rPr>
                <w:sz w:val="22"/>
                <w:szCs w:val="22"/>
                <w:lang w:eastAsia="lt-LT"/>
              </w:rPr>
            </w:pPr>
          </w:p>
        </w:tc>
      </w:tr>
      <w:tr w:rsidR="00D04AB5" w14:paraId="59925181" w14:textId="77777777" w:rsidTr="001423E0">
        <w:trPr>
          <w:trHeight w:val="150"/>
        </w:trPr>
        <w:tc>
          <w:tcPr>
            <w:tcW w:w="753" w:type="dxa"/>
            <w:vMerge w:val="restart"/>
            <w:tcBorders>
              <w:top w:val="single" w:sz="4" w:space="0" w:color="auto"/>
              <w:left w:val="single" w:sz="4" w:space="0" w:color="auto"/>
              <w:bottom w:val="single" w:sz="4" w:space="0" w:color="auto"/>
              <w:right w:val="single" w:sz="4" w:space="0" w:color="auto"/>
            </w:tcBorders>
          </w:tcPr>
          <w:p w14:paraId="0422BD33" w14:textId="77777777" w:rsidR="00D04AB5" w:rsidRDefault="00D04AB5" w:rsidP="001423E0">
            <w:pPr>
              <w:ind w:right="-465"/>
              <w:rPr>
                <w:bCs/>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14:paraId="43C0F876" w14:textId="77777777" w:rsidR="00D04AB5" w:rsidRDefault="00D04AB5" w:rsidP="001423E0">
            <w:pPr>
              <w:jc w:val="center"/>
              <w:rPr>
                <w:b/>
                <w:bCs/>
                <w:sz w:val="22"/>
                <w:szCs w:val="22"/>
                <w:lang w:eastAsia="lt-LT"/>
              </w:rPr>
            </w:pPr>
            <w:r>
              <w:rPr>
                <w:b/>
                <w:bCs/>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5D08A3C7" w14:textId="77777777" w:rsidR="00D04AB5" w:rsidRDefault="00D04AB5" w:rsidP="001423E0">
            <w:pPr>
              <w:jc w:val="center"/>
              <w:rPr>
                <w:b/>
                <w:bCs/>
                <w:sz w:val="22"/>
                <w:szCs w:val="22"/>
                <w:lang w:eastAsia="lt-LT"/>
              </w:rPr>
            </w:pPr>
            <w:r>
              <w:rPr>
                <w:b/>
                <w:bCs/>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F7FEC20" w14:textId="77777777" w:rsidR="00D04AB5" w:rsidRDefault="00D04AB5" w:rsidP="001423E0">
            <w:pPr>
              <w:ind w:firstLine="720"/>
              <w:jc w:val="center"/>
              <w:rPr>
                <w:b/>
                <w:bCs/>
                <w:sz w:val="22"/>
                <w:szCs w:val="22"/>
                <w:lang w:eastAsia="lt-LT"/>
              </w:rPr>
            </w:pPr>
            <w:r>
              <w:rPr>
                <w:b/>
                <w:sz w:val="22"/>
                <w:szCs w:val="22"/>
                <w:lang w:eastAsia="lt-LT"/>
              </w:rPr>
              <w:t>Pasirinkimo pagrindimas/nustatytos rizikos</w:t>
            </w:r>
          </w:p>
        </w:tc>
      </w:tr>
      <w:tr w:rsidR="00D04AB5" w14:paraId="68DE5BF7" w14:textId="77777777" w:rsidTr="001423E0">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4D9F72" w14:textId="77777777" w:rsidR="00D04AB5" w:rsidRDefault="00D04AB5" w:rsidP="001423E0">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EAD39A" w14:textId="77777777" w:rsidR="00D04AB5" w:rsidRDefault="00D04AB5" w:rsidP="001423E0">
            <w:pPr>
              <w:rPr>
                <w:b/>
                <w:bCs/>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CC45FBD" w14:textId="77777777" w:rsidR="00D04AB5" w:rsidRDefault="00D04AB5" w:rsidP="001423E0">
            <w:pPr>
              <w:ind w:hanging="3"/>
              <w:jc w:val="center"/>
              <w:rPr>
                <w:b/>
                <w:bCs/>
                <w:sz w:val="22"/>
                <w:szCs w:val="22"/>
                <w:lang w:eastAsia="lt-LT"/>
              </w:rPr>
            </w:pPr>
            <w:r>
              <w:rPr>
                <w:b/>
                <w:bCs/>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4999041" w14:textId="77777777" w:rsidR="00D04AB5" w:rsidRDefault="00D04AB5" w:rsidP="001423E0">
            <w:pPr>
              <w:jc w:val="center"/>
              <w:rPr>
                <w:b/>
                <w:bCs/>
                <w:sz w:val="22"/>
                <w:szCs w:val="22"/>
                <w:lang w:eastAsia="lt-LT"/>
              </w:rPr>
            </w:pPr>
            <w:r>
              <w:rPr>
                <w:b/>
                <w:bCs/>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3FE91B" w14:textId="77777777" w:rsidR="00D04AB5" w:rsidRDefault="00D04AB5" w:rsidP="001423E0">
            <w:pPr>
              <w:rPr>
                <w:b/>
                <w:bCs/>
                <w:sz w:val="22"/>
                <w:szCs w:val="22"/>
                <w:lang w:eastAsia="lt-LT"/>
              </w:rPr>
            </w:pPr>
          </w:p>
        </w:tc>
      </w:tr>
      <w:tr w:rsidR="00D04AB5" w14:paraId="31773035" w14:textId="77777777" w:rsidTr="001423E0">
        <w:trPr>
          <w:trHeight w:val="507"/>
        </w:trPr>
        <w:tc>
          <w:tcPr>
            <w:tcW w:w="753" w:type="dxa"/>
            <w:tcBorders>
              <w:top w:val="single" w:sz="4" w:space="0" w:color="auto"/>
              <w:left w:val="single" w:sz="4" w:space="0" w:color="auto"/>
              <w:bottom w:val="single" w:sz="4" w:space="0" w:color="auto"/>
              <w:right w:val="single" w:sz="4" w:space="0" w:color="auto"/>
            </w:tcBorders>
          </w:tcPr>
          <w:p w14:paraId="357B048D" w14:textId="77777777" w:rsidR="00D04AB5" w:rsidRDefault="00D04AB5" w:rsidP="001423E0">
            <w:pPr>
              <w:ind w:right="-465"/>
              <w:rPr>
                <w:sz w:val="22"/>
                <w:szCs w:val="22"/>
                <w:lang w:eastAsia="lt-LT"/>
              </w:rPr>
            </w:pPr>
            <w:r>
              <w:rPr>
                <w:bCs/>
                <w:sz w:val="22"/>
                <w:szCs w:val="22"/>
                <w:lang w:eastAsia="lt-LT"/>
              </w:rPr>
              <w:t xml:space="preserve">15. </w:t>
            </w:r>
          </w:p>
          <w:p w14:paraId="4B6A5C54" w14:textId="77777777" w:rsidR="00D04AB5" w:rsidRDefault="00D04AB5" w:rsidP="001423E0">
            <w:pPr>
              <w:ind w:firstLine="720"/>
              <w:jc w:val="both"/>
              <w:rPr>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14:paraId="4A64EAD1" w14:textId="77777777" w:rsidR="00D04AB5" w:rsidRDefault="00D04AB5" w:rsidP="001423E0">
            <w:pPr>
              <w:jc w:val="both"/>
              <w:rPr>
                <w:sz w:val="22"/>
                <w:szCs w:val="22"/>
                <w:lang w:eastAsia="lt-LT"/>
              </w:rPr>
            </w:pPr>
            <w:r>
              <w:rPr>
                <w:sz w:val="22"/>
                <w:szCs w:val="22"/>
                <w:lang w:eastAsia="lt-LT"/>
              </w:rPr>
              <w:t xml:space="preserve">Ar teikiamas finansavimas atitinka </w:t>
            </w:r>
            <w:r>
              <w:rPr>
                <w:i/>
                <w:sz w:val="22"/>
                <w:szCs w:val="22"/>
                <w:lang w:eastAsia="lt-LT"/>
              </w:rPr>
              <w:t xml:space="preserve">de </w:t>
            </w:r>
            <w:proofErr w:type="spellStart"/>
            <w:r>
              <w:rPr>
                <w:i/>
                <w:sz w:val="22"/>
                <w:szCs w:val="22"/>
                <w:lang w:eastAsia="lt-LT"/>
              </w:rPr>
              <w:t>minimis</w:t>
            </w:r>
            <w:proofErr w:type="spellEnd"/>
            <w:r>
              <w:rPr>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1C9127C6" w14:textId="77777777" w:rsidR="00D04AB5" w:rsidRDefault="00D04AB5" w:rsidP="001423E0">
            <w:pPr>
              <w:ind w:hanging="3"/>
              <w:jc w:val="center"/>
              <w:rPr>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07AF943A" w14:textId="77777777" w:rsidR="00D04AB5" w:rsidRDefault="00D04AB5" w:rsidP="001423E0">
            <w:pPr>
              <w:jc w:val="center"/>
              <w:rPr>
                <w:sz w:val="20"/>
                <w:lang w:eastAsia="lt-LT"/>
              </w:rPr>
            </w:pPr>
            <w:r>
              <w:rPr>
                <w:rFonts w:ascii="EYInterstate" w:hAnsi="EYInterstate" w:cs="EYInterstate"/>
                <w:sz w:val="20"/>
                <w:lang w:eastAsia="lt-LT"/>
              </w:rPr>
              <w:fldChar w:fldCharType="begin" w:fldLock="1">
                <w:ffData>
                  <w:name w:val="Tikrinti2"/>
                  <w:enabled/>
                  <w:calcOnExit w:val="0"/>
                  <w:checkBox>
                    <w:sizeAuto/>
                    <w:default w:val="0"/>
                  </w:checkBox>
                </w:ffData>
              </w:fldChar>
            </w:r>
            <w:r>
              <w:rPr>
                <w:rFonts w:ascii="EYInterstate" w:hAnsi="EYInterstate" w:cs="EYInterstate"/>
                <w:sz w:val="20"/>
                <w:lang w:eastAsia="lt-LT"/>
              </w:rPr>
              <w:instrText xml:space="preserve"> FORMCHECKBOX </w:instrText>
            </w:r>
            <w:r>
              <w:rPr>
                <w:rFonts w:ascii="EYInterstate" w:hAnsi="EYInterstate" w:cs="EYInterstate"/>
                <w:sz w:val="20"/>
                <w:lang w:eastAsia="lt-LT"/>
              </w:rPr>
            </w:r>
            <w:r>
              <w:rPr>
                <w:rFonts w:ascii="EYInterstate" w:hAnsi="EYInterstate" w:cs="EYInterstate"/>
                <w:sz w:val="20"/>
                <w:lang w:eastAsia="lt-LT"/>
              </w:rPr>
              <w:fldChar w:fldCharType="separate"/>
            </w:r>
            <w:r>
              <w:rPr>
                <w:rFonts w:ascii="EYInterstate" w:hAnsi="EYInterstate" w:cs="EYInterstate"/>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75D61882" w14:textId="77777777" w:rsidR="00D04AB5" w:rsidRDefault="00D04AB5" w:rsidP="001423E0">
            <w:pPr>
              <w:jc w:val="both"/>
              <w:rPr>
                <w:sz w:val="22"/>
                <w:szCs w:val="22"/>
                <w:lang w:eastAsia="lt-LT"/>
              </w:rPr>
            </w:pPr>
          </w:p>
        </w:tc>
      </w:tr>
    </w:tbl>
    <w:p w14:paraId="44813A32" w14:textId="77777777" w:rsidR="00D04AB5" w:rsidRDefault="00D04AB5" w:rsidP="00D04AB5">
      <w:pPr>
        <w:spacing w:line="276" w:lineRule="auto"/>
        <w:rPr>
          <w:rFonts w:ascii="Arial" w:eastAsia="Calibri" w:hAnsi="Arial" w:cs="Arial"/>
          <w:vanish/>
          <w:sz w:val="20"/>
        </w:rPr>
      </w:pPr>
    </w:p>
    <w:tbl>
      <w:tblPr>
        <w:tblW w:w="11440" w:type="dxa"/>
        <w:tblLayout w:type="fixed"/>
        <w:tblLook w:val="04A0" w:firstRow="1" w:lastRow="0" w:firstColumn="1" w:lastColumn="0" w:noHBand="0" w:noVBand="1"/>
      </w:tblPr>
      <w:tblGrid>
        <w:gridCol w:w="4928"/>
        <w:gridCol w:w="3255"/>
        <w:gridCol w:w="3257"/>
      </w:tblGrid>
      <w:tr w:rsidR="00D04AB5" w14:paraId="6C121CDC" w14:textId="77777777" w:rsidTr="001423E0">
        <w:trPr>
          <w:trHeight w:val="322"/>
        </w:trPr>
        <w:tc>
          <w:tcPr>
            <w:tcW w:w="4928" w:type="dxa"/>
            <w:tcBorders>
              <w:top w:val="nil"/>
              <w:left w:val="nil"/>
              <w:bottom w:val="nil"/>
              <w:right w:val="nil"/>
            </w:tcBorders>
          </w:tcPr>
          <w:p w14:paraId="2CA25AF2" w14:textId="77777777" w:rsidR="00D04AB5" w:rsidRDefault="00D04AB5" w:rsidP="001423E0">
            <w:pPr>
              <w:rPr>
                <w:rFonts w:eastAsia="Calibri"/>
                <w:szCs w:val="24"/>
              </w:rPr>
            </w:pPr>
          </w:p>
        </w:tc>
        <w:tc>
          <w:tcPr>
            <w:tcW w:w="3255" w:type="dxa"/>
            <w:tcBorders>
              <w:top w:val="nil"/>
              <w:left w:val="nil"/>
              <w:bottom w:val="nil"/>
              <w:right w:val="nil"/>
            </w:tcBorders>
          </w:tcPr>
          <w:p w14:paraId="6B87B407" w14:textId="77777777" w:rsidR="00D04AB5" w:rsidRDefault="00D04AB5" w:rsidP="001423E0">
            <w:pPr>
              <w:rPr>
                <w:rFonts w:eastAsia="Calibri"/>
                <w:szCs w:val="24"/>
              </w:rPr>
            </w:pPr>
          </w:p>
        </w:tc>
        <w:tc>
          <w:tcPr>
            <w:tcW w:w="3257" w:type="dxa"/>
            <w:tcBorders>
              <w:top w:val="nil"/>
              <w:left w:val="nil"/>
              <w:bottom w:val="nil"/>
              <w:right w:val="nil"/>
            </w:tcBorders>
          </w:tcPr>
          <w:p w14:paraId="501260A3" w14:textId="77777777" w:rsidR="00D04AB5" w:rsidRDefault="00D04AB5" w:rsidP="001423E0">
            <w:pPr>
              <w:rPr>
                <w:rFonts w:eastAsia="Calibri"/>
                <w:szCs w:val="24"/>
              </w:rPr>
            </w:pPr>
          </w:p>
        </w:tc>
      </w:tr>
    </w:tbl>
    <w:p w14:paraId="0DEA2759" w14:textId="77777777" w:rsidR="00D04AB5" w:rsidRDefault="00D04AB5" w:rsidP="00D04AB5">
      <w:pPr>
        <w:tabs>
          <w:tab w:val="left" w:pos="6946"/>
        </w:tabs>
        <w:rPr>
          <w:rFonts w:eastAsia="Calibri" w:cs="Arial"/>
          <w:szCs w:val="24"/>
        </w:rPr>
      </w:pPr>
    </w:p>
    <w:p w14:paraId="6AF44BE2" w14:textId="77777777" w:rsidR="00D04AB5" w:rsidRDefault="00D04AB5" w:rsidP="00D04AB5">
      <w:pPr>
        <w:tabs>
          <w:tab w:val="left" w:pos="6946"/>
        </w:tabs>
        <w:rPr>
          <w:rFonts w:eastAsia="Calibri" w:cs="Arial"/>
          <w:szCs w:val="24"/>
        </w:rPr>
      </w:pPr>
      <w:r>
        <w:rPr>
          <w:rFonts w:eastAsia="Calibri" w:cs="Arial"/>
          <w:szCs w:val="24"/>
        </w:rPr>
        <w:t xml:space="preserve">____________________________________ </w:t>
      </w:r>
      <w:r>
        <w:rPr>
          <w:rFonts w:eastAsia="Calibri" w:cs="Arial"/>
          <w:szCs w:val="24"/>
        </w:rPr>
        <w:tab/>
        <w:t>____________________</w:t>
      </w:r>
      <w:r>
        <w:rPr>
          <w:rFonts w:eastAsia="Calibri" w:cs="Arial"/>
          <w:szCs w:val="24"/>
        </w:rPr>
        <w:tab/>
      </w:r>
    </w:p>
    <w:p w14:paraId="3910130A" w14:textId="77777777" w:rsidR="00D04AB5" w:rsidRDefault="00D04AB5" w:rsidP="00D04AB5">
      <w:pPr>
        <w:tabs>
          <w:tab w:val="left" w:pos="426"/>
          <w:tab w:val="left" w:pos="7797"/>
        </w:tabs>
        <w:spacing w:line="276" w:lineRule="auto"/>
        <w:ind w:firstLine="426"/>
        <w:rPr>
          <w:rFonts w:eastAsia="Calibri"/>
          <w:bCs/>
          <w:sz w:val="22"/>
          <w:szCs w:val="22"/>
        </w:rPr>
      </w:pPr>
      <w:r>
        <w:rPr>
          <w:rFonts w:eastAsia="Calibri" w:cs="Arial"/>
          <w:szCs w:val="24"/>
        </w:rPr>
        <w:t xml:space="preserve">(vertintojo pareigos, vardas, pavardė) </w:t>
      </w:r>
      <w:r>
        <w:rPr>
          <w:rFonts w:eastAsia="Calibri" w:cs="Arial"/>
          <w:szCs w:val="24"/>
        </w:rPr>
        <w:tab/>
        <w:t xml:space="preserve">(parašas) </w:t>
      </w:r>
      <w:r>
        <w:rPr>
          <w:rFonts w:eastAsia="Calibri" w:cs="Arial"/>
          <w:szCs w:val="24"/>
        </w:rPr>
        <w:tab/>
      </w:r>
    </w:p>
    <w:p w14:paraId="38B73CE0" w14:textId="77777777" w:rsidR="00D04AB5" w:rsidRDefault="00D04AB5" w:rsidP="00D04AB5">
      <w:pPr>
        <w:spacing w:line="276" w:lineRule="auto"/>
        <w:ind w:left="9356"/>
      </w:pPr>
    </w:p>
    <w:p w14:paraId="68A739D6" w14:textId="77777777" w:rsidR="00D04AB5" w:rsidRDefault="00D04AB5" w:rsidP="00D04AB5">
      <w:pPr>
        <w:spacing w:line="276" w:lineRule="auto"/>
        <w:jc w:val="center"/>
        <w:rPr>
          <w:szCs w:val="24"/>
        </w:rPr>
      </w:pPr>
      <w:r>
        <w:t>__________________</w:t>
      </w:r>
    </w:p>
    <w:p w14:paraId="7262A620" w14:textId="77777777" w:rsidR="00D04AB5" w:rsidRDefault="00D04AB5">
      <w:pPr>
        <w:rPr>
          <w:rFonts w:eastAsia="Calibri"/>
          <w:bCs/>
          <w:sz w:val="22"/>
          <w:szCs w:val="22"/>
        </w:rPr>
      </w:pPr>
      <w:r>
        <w:rPr>
          <w:rFonts w:eastAsia="Calibri"/>
          <w:bCs/>
          <w:sz w:val="22"/>
          <w:szCs w:val="22"/>
        </w:rPr>
        <w:br w:type="page"/>
      </w:r>
    </w:p>
    <w:p w14:paraId="4D8BFC3B" w14:textId="77777777" w:rsidR="007A792C" w:rsidRDefault="007A792C" w:rsidP="007A792C">
      <w:pPr>
        <w:ind w:left="9072"/>
        <w:jc w:val="both"/>
        <w:rPr>
          <w:rFonts w:eastAsia="Calibri"/>
          <w:szCs w:val="24"/>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aprašo</w:t>
      </w:r>
      <w:r>
        <w:rPr>
          <w:rFonts w:eastAsia="Calibri"/>
          <w:szCs w:val="24"/>
        </w:rPr>
        <w:t xml:space="preserve"> </w:t>
      </w:r>
    </w:p>
    <w:p w14:paraId="0E583EC6" w14:textId="77777777" w:rsidR="00C30CF5" w:rsidRPr="0078533B" w:rsidRDefault="00C30CF5" w:rsidP="007A792C">
      <w:pPr>
        <w:ind w:left="9072"/>
        <w:jc w:val="both"/>
        <w:rPr>
          <w:rFonts w:eastAsia="Calibri"/>
          <w:szCs w:val="24"/>
        </w:rPr>
      </w:pPr>
      <w:r>
        <w:rPr>
          <w:rFonts w:eastAsia="Calibri"/>
          <w:szCs w:val="24"/>
        </w:rPr>
        <w:t>3</w:t>
      </w:r>
      <w:r w:rsidRPr="0078533B">
        <w:rPr>
          <w:rFonts w:eastAsia="Calibri"/>
          <w:szCs w:val="24"/>
        </w:rPr>
        <w:t xml:space="preserve"> priedas</w:t>
      </w:r>
    </w:p>
    <w:p w14:paraId="6A6CF583" w14:textId="77777777" w:rsidR="00C30CF5" w:rsidRDefault="00C30CF5" w:rsidP="00C30CF5">
      <w:pPr>
        <w:ind w:left="11340"/>
        <w:jc w:val="both"/>
        <w:rPr>
          <w:rFonts w:eastAsia="Calibri"/>
          <w:bCs/>
          <w:sz w:val="20"/>
        </w:rPr>
      </w:pPr>
    </w:p>
    <w:p w14:paraId="71139CA5" w14:textId="77777777" w:rsidR="00C30CF5" w:rsidRDefault="00C30CF5" w:rsidP="00C30CF5">
      <w:pPr>
        <w:jc w:val="center"/>
        <w:rPr>
          <w:rFonts w:eastAsia="Calibri"/>
          <w:b/>
          <w:bCs/>
          <w:caps/>
        </w:rPr>
      </w:pPr>
      <w:r>
        <w:rPr>
          <w:rFonts w:eastAsia="Calibri"/>
          <w:b/>
          <w:bCs/>
          <w:caps/>
        </w:rPr>
        <w:t xml:space="preserve">ATITIKTIES </w:t>
      </w:r>
      <w:r>
        <w:rPr>
          <w:rFonts w:eastAsia="Calibri"/>
          <w:b/>
          <w:bCs/>
          <w:i/>
          <w:iCs/>
          <w:caps/>
        </w:rPr>
        <w:t xml:space="preserve">de minimis </w:t>
      </w:r>
      <w:r>
        <w:rPr>
          <w:rFonts w:eastAsia="Calibri"/>
          <w:b/>
          <w:bCs/>
          <w:caps/>
        </w:rPr>
        <w:t>PAGALBOS TAISYKLĖMS Patikros lapas</w:t>
      </w:r>
    </w:p>
    <w:p w14:paraId="186D6207" w14:textId="77777777" w:rsidR="00C30CF5" w:rsidRDefault="00C30CF5" w:rsidP="00C30CF5">
      <w:pPr>
        <w:jc w:val="center"/>
        <w:rPr>
          <w:rFonts w:eastAsia="Calibri"/>
          <w:caps/>
          <w:sz w:val="22"/>
          <w:szCs w:val="22"/>
        </w:rPr>
      </w:pPr>
    </w:p>
    <w:tbl>
      <w:tblPr>
        <w:tblW w:w="14454" w:type="dxa"/>
        <w:tblCellMar>
          <w:left w:w="10" w:type="dxa"/>
          <w:right w:w="10" w:type="dxa"/>
        </w:tblCellMar>
        <w:tblLook w:val="0000" w:firstRow="0" w:lastRow="0" w:firstColumn="0" w:lastColumn="0" w:noHBand="0" w:noVBand="0"/>
      </w:tblPr>
      <w:tblGrid>
        <w:gridCol w:w="4916"/>
        <w:gridCol w:w="9538"/>
      </w:tblGrid>
      <w:tr w:rsidR="00C30CF5" w14:paraId="059D50F1" w14:textId="77777777" w:rsidTr="00CE3CD5">
        <w:tc>
          <w:tcPr>
            <w:tcW w:w="1445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3756523A" w14:textId="77777777" w:rsidR="00C30CF5" w:rsidRDefault="00C30CF5" w:rsidP="00CE3CD5">
            <w:pPr>
              <w:ind w:firstLine="737"/>
              <w:jc w:val="both"/>
            </w:pPr>
            <w:r>
              <w:rPr>
                <w:rFonts w:eastAsia="Calibri"/>
                <w:b/>
                <w:bCs/>
                <w:sz w:val="22"/>
                <w:szCs w:val="22"/>
              </w:rPr>
              <w:t xml:space="preserve">I. Duomenys apie paraišką/projektą </w:t>
            </w:r>
          </w:p>
        </w:tc>
      </w:tr>
      <w:tr w:rsidR="00C30CF5" w14:paraId="15D45168" w14:textId="77777777" w:rsidTr="00CE3CD5">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6E72B" w14:textId="77777777" w:rsidR="00C30CF5" w:rsidRDefault="00C30CF5" w:rsidP="00CE3CD5">
            <w:r>
              <w:rPr>
                <w:rFonts w:eastAsia="Calibri"/>
                <w:sz w:val="22"/>
                <w:szCs w:val="22"/>
              </w:rPr>
              <w:t xml:space="preserve">Paraiškos / projekto numeris </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4F509B" w14:textId="77777777" w:rsidR="00C30CF5" w:rsidRDefault="00C30CF5" w:rsidP="00CE3CD5">
            <w:pPr>
              <w:jc w:val="both"/>
              <w:rPr>
                <w:szCs w:val="22"/>
              </w:rPr>
            </w:pPr>
          </w:p>
        </w:tc>
      </w:tr>
      <w:tr w:rsidR="00C30CF5" w14:paraId="493544B4" w14:textId="77777777" w:rsidTr="00CE3CD5">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43C971" w14:textId="77777777" w:rsidR="00C30CF5" w:rsidRDefault="00C30CF5" w:rsidP="00CE3CD5">
            <w:r>
              <w:rPr>
                <w:rFonts w:eastAsia="Calibri"/>
                <w:sz w:val="22"/>
                <w:szCs w:val="22"/>
              </w:rPr>
              <w:t>Projekto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93B28A" w14:textId="77777777" w:rsidR="00C30CF5" w:rsidRDefault="00C30CF5" w:rsidP="00CE3CD5">
            <w:pPr>
              <w:jc w:val="both"/>
            </w:pPr>
          </w:p>
        </w:tc>
      </w:tr>
      <w:tr w:rsidR="00C30CF5" w14:paraId="56497A0B" w14:textId="77777777" w:rsidTr="00CE3CD5">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998EE0" w14:textId="77777777" w:rsidR="00C30CF5" w:rsidRDefault="00C30CF5" w:rsidP="00CE3CD5">
            <w:r>
              <w:rPr>
                <w:rFonts w:eastAsia="Calibri"/>
                <w:sz w:val="22"/>
                <w:szCs w:val="22"/>
              </w:rPr>
              <w:t>Pareiškėjo / projekto vykdytojo pavadinimas/galutinio naudos gavėjo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0AE6E9" w14:textId="77777777" w:rsidR="00C30CF5" w:rsidRDefault="00C30CF5" w:rsidP="00CE3CD5">
            <w:pPr>
              <w:rPr>
                <w:szCs w:val="22"/>
              </w:rPr>
            </w:pPr>
          </w:p>
        </w:tc>
      </w:tr>
    </w:tbl>
    <w:p w14:paraId="5BDBEC82" w14:textId="77777777" w:rsidR="00C30CF5" w:rsidRDefault="00C30CF5" w:rsidP="00C30CF5">
      <w:pPr>
        <w:jc w:val="center"/>
        <w:rPr>
          <w:rFonts w:eastAsia="Calibri"/>
          <w:caps/>
          <w:sz w:val="22"/>
          <w:szCs w:val="22"/>
        </w:rPr>
      </w:pPr>
    </w:p>
    <w:tbl>
      <w:tblPr>
        <w:tblW w:w="14454" w:type="dxa"/>
        <w:tblLayout w:type="fixed"/>
        <w:tblCellMar>
          <w:left w:w="10" w:type="dxa"/>
          <w:right w:w="10" w:type="dxa"/>
        </w:tblCellMar>
        <w:tblLook w:val="0000" w:firstRow="0" w:lastRow="0" w:firstColumn="0" w:lastColumn="0" w:noHBand="0" w:noVBand="0"/>
      </w:tblPr>
      <w:tblGrid>
        <w:gridCol w:w="421"/>
        <w:gridCol w:w="5528"/>
        <w:gridCol w:w="850"/>
        <w:gridCol w:w="709"/>
        <w:gridCol w:w="851"/>
        <w:gridCol w:w="6095"/>
      </w:tblGrid>
      <w:tr w:rsidR="00C30CF5" w14:paraId="7DA337C5" w14:textId="77777777" w:rsidTr="00CE3CD5">
        <w:tc>
          <w:tcPr>
            <w:tcW w:w="14454" w:type="dxa"/>
            <w:gridSpan w:val="6"/>
            <w:tcBorders>
              <w:top w:val="single" w:sz="4" w:space="0" w:color="000000" w:themeColor="text1"/>
              <w:left w:val="single" w:sz="4" w:space="0" w:color="000000" w:themeColor="text1"/>
              <w:bottom w:val="single" w:sz="4" w:space="0" w:color="auto"/>
              <w:right w:val="single" w:sz="4" w:space="0" w:color="000000" w:themeColor="text1"/>
            </w:tcBorders>
            <w:shd w:val="clear" w:color="auto" w:fill="BFBFBF" w:themeFill="background1" w:themeFillShade="BF"/>
            <w:tcMar>
              <w:top w:w="0" w:type="dxa"/>
              <w:left w:w="108" w:type="dxa"/>
              <w:bottom w:w="0" w:type="dxa"/>
              <w:right w:w="108" w:type="dxa"/>
            </w:tcMar>
          </w:tcPr>
          <w:p w14:paraId="1F0D2260" w14:textId="77777777" w:rsidR="00C30CF5" w:rsidRDefault="00C30CF5" w:rsidP="00CE3CD5">
            <w:pPr>
              <w:ind w:firstLine="720"/>
              <w:rPr>
                <w:szCs w:val="22"/>
                <w:lang w:eastAsia="lt-LT"/>
              </w:rPr>
            </w:pPr>
          </w:p>
          <w:p w14:paraId="55EC8CF9" w14:textId="77777777" w:rsidR="00C30CF5" w:rsidRDefault="00C30CF5" w:rsidP="00CE3CD5">
            <w:pPr>
              <w:ind w:firstLine="720"/>
            </w:pPr>
            <w:r>
              <w:rPr>
                <w:b/>
                <w:bCs/>
                <w:sz w:val="22"/>
                <w:szCs w:val="22"/>
                <w:lang w:eastAsia="lt-LT"/>
              </w:rPr>
              <w:t xml:space="preserve">II. Atitikties </w:t>
            </w:r>
            <w:r w:rsidRPr="004F429B">
              <w:rPr>
                <w:b/>
                <w:bCs/>
                <w:sz w:val="22"/>
                <w:szCs w:val="22"/>
                <w:lang w:eastAsia="lt-LT"/>
              </w:rPr>
              <w:t>2013 m. gruodžio 18 d. Komisijos reglament</w:t>
            </w:r>
            <w:r>
              <w:rPr>
                <w:b/>
                <w:bCs/>
                <w:sz w:val="22"/>
                <w:szCs w:val="22"/>
                <w:lang w:eastAsia="lt-LT"/>
              </w:rPr>
              <w:t>e</w:t>
            </w:r>
            <w:r w:rsidRPr="004F429B">
              <w:rPr>
                <w:b/>
                <w:bCs/>
                <w:sz w:val="22"/>
                <w:szCs w:val="22"/>
                <w:lang w:eastAsia="lt-LT"/>
              </w:rPr>
              <w:t xml:space="preserve"> (ES) Nr. 1408/2013 dėl Sutarties dėl Europos Sąjungos veikimo 107 ir 108 straipsnių taikymo </w:t>
            </w:r>
            <w:r w:rsidRPr="004F429B">
              <w:rPr>
                <w:b/>
                <w:bCs/>
                <w:i/>
                <w:iCs/>
                <w:sz w:val="22"/>
                <w:szCs w:val="22"/>
                <w:lang w:eastAsia="lt-LT"/>
              </w:rPr>
              <w:t xml:space="preserve">de </w:t>
            </w:r>
            <w:proofErr w:type="spellStart"/>
            <w:r w:rsidRPr="004F429B">
              <w:rPr>
                <w:b/>
                <w:bCs/>
                <w:i/>
                <w:iCs/>
                <w:sz w:val="22"/>
                <w:szCs w:val="22"/>
                <w:lang w:eastAsia="lt-LT"/>
              </w:rPr>
              <w:t>minimis</w:t>
            </w:r>
            <w:proofErr w:type="spellEnd"/>
            <w:r w:rsidRPr="004F429B">
              <w:rPr>
                <w:b/>
                <w:bCs/>
                <w:sz w:val="22"/>
                <w:szCs w:val="22"/>
                <w:lang w:eastAsia="lt-LT"/>
              </w:rPr>
              <w:t xml:space="preserve"> pagalbai žemės ūkio sektoriuje, su visais pakeitimais (</w:t>
            </w:r>
            <w:r>
              <w:rPr>
                <w:b/>
                <w:bCs/>
                <w:sz w:val="22"/>
                <w:szCs w:val="22"/>
                <w:lang w:eastAsia="lt-LT"/>
              </w:rPr>
              <w:t xml:space="preserve">toliau </w:t>
            </w:r>
            <w:r w:rsidRPr="004F429B">
              <w:rPr>
                <w:b/>
                <w:bCs/>
                <w:sz w:val="22"/>
                <w:szCs w:val="22"/>
                <w:lang w:eastAsia="lt-LT"/>
              </w:rPr>
              <w:t>– Reglamentas)</w:t>
            </w:r>
            <w:r>
              <w:rPr>
                <w:b/>
                <w:bCs/>
                <w:sz w:val="22"/>
                <w:szCs w:val="22"/>
                <w:lang w:eastAsia="lt-LT"/>
              </w:rPr>
              <w:t xml:space="preserve"> nustatytoms sąlygoms vertinimas</w:t>
            </w:r>
          </w:p>
          <w:p w14:paraId="6EE90CF6" w14:textId="77777777" w:rsidR="00C30CF5" w:rsidRDefault="00C30CF5" w:rsidP="00CE3CD5">
            <w:pPr>
              <w:ind w:firstLine="720"/>
              <w:rPr>
                <w:szCs w:val="22"/>
                <w:lang w:eastAsia="lt-LT"/>
              </w:rPr>
            </w:pPr>
          </w:p>
        </w:tc>
      </w:tr>
      <w:tr w:rsidR="00C30CF5" w14:paraId="6D9BA4BF" w14:textId="77777777" w:rsidTr="00CE3CD5">
        <w:trPr>
          <w:trHeight w:val="284"/>
        </w:trPr>
        <w:tc>
          <w:tcPr>
            <w:tcW w:w="421"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9F6AE3" w14:textId="77777777" w:rsidR="00C30CF5" w:rsidRDefault="00C30CF5" w:rsidP="00CE3CD5">
            <w:pPr>
              <w:ind w:right="-465" w:firstLine="777"/>
              <w:rPr>
                <w:szCs w:val="22"/>
                <w:lang w:eastAsia="lt-LT"/>
              </w:rPr>
            </w:pPr>
          </w:p>
        </w:tc>
        <w:tc>
          <w:tcPr>
            <w:tcW w:w="552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D47D13" w14:textId="77777777" w:rsidR="00C30CF5" w:rsidRDefault="00C30CF5" w:rsidP="00CE3CD5">
            <w:pPr>
              <w:jc w:val="center"/>
            </w:pPr>
            <w:r>
              <w:rPr>
                <w:b/>
                <w:bCs/>
                <w:sz w:val="22"/>
                <w:szCs w:val="22"/>
                <w:lang w:eastAsia="lt-LT"/>
              </w:rPr>
              <w:t>Klausimai</w:t>
            </w:r>
          </w:p>
        </w:tc>
        <w:tc>
          <w:tcPr>
            <w:tcW w:w="241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F306C" w14:textId="77777777" w:rsidR="00C30CF5" w:rsidRDefault="00C30CF5" w:rsidP="00CE3CD5">
            <w:pPr>
              <w:ind w:firstLine="720"/>
              <w:jc w:val="both"/>
            </w:pPr>
            <w:r>
              <w:rPr>
                <w:b/>
                <w:bCs/>
                <w:sz w:val="22"/>
                <w:szCs w:val="22"/>
                <w:lang w:eastAsia="lt-LT"/>
              </w:rPr>
              <w:t xml:space="preserve">Rezultatas </w:t>
            </w:r>
          </w:p>
        </w:tc>
        <w:tc>
          <w:tcPr>
            <w:tcW w:w="6095"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817613" w14:textId="77777777" w:rsidR="00C30CF5" w:rsidRDefault="00C30CF5" w:rsidP="00CE3CD5">
            <w:pPr>
              <w:jc w:val="center"/>
            </w:pPr>
            <w:r>
              <w:rPr>
                <w:b/>
                <w:sz w:val="22"/>
                <w:szCs w:val="22"/>
                <w:lang w:eastAsia="lt-LT"/>
              </w:rPr>
              <w:t>Pasirinkimo pagrindimas</w:t>
            </w:r>
          </w:p>
        </w:tc>
      </w:tr>
      <w:tr w:rsidR="00C30CF5" w14:paraId="381D4C5E" w14:textId="77777777" w:rsidTr="00CE3CD5">
        <w:trPr>
          <w:trHeight w:val="451"/>
        </w:trPr>
        <w:tc>
          <w:tcPr>
            <w:tcW w:w="421"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0C182B" w14:textId="77777777" w:rsidR="00C30CF5" w:rsidRDefault="00C30CF5" w:rsidP="00CE3CD5">
            <w:pPr>
              <w:rPr>
                <w:szCs w:val="22"/>
                <w:lang w:eastAsia="lt-LT"/>
              </w:rPr>
            </w:pPr>
          </w:p>
        </w:tc>
        <w:tc>
          <w:tcPr>
            <w:tcW w:w="5528" w:type="dxa"/>
            <w:vMerge/>
            <w:tcBorders>
              <w:top w:val="single" w:sz="4" w:space="0" w:color="auto"/>
              <w:left w:val="single" w:sz="4" w:space="0" w:color="auto"/>
            </w:tcBorders>
            <w:tcMar>
              <w:top w:w="0" w:type="dxa"/>
              <w:left w:w="108" w:type="dxa"/>
              <w:bottom w:w="0" w:type="dxa"/>
              <w:right w:w="108" w:type="dxa"/>
            </w:tcMar>
            <w:vAlign w:val="center"/>
          </w:tcPr>
          <w:p w14:paraId="7607E8EF" w14:textId="77777777" w:rsidR="00C30CF5" w:rsidRDefault="00C30CF5" w:rsidP="00CE3CD5">
            <w:pPr>
              <w:rPr>
                <w:szCs w:val="22"/>
                <w:lang w:eastAsia="lt-LT"/>
              </w:rPr>
            </w:pPr>
          </w:p>
        </w:tc>
        <w:tc>
          <w:tcPr>
            <w:tcW w:w="850"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8800552" w14:textId="77777777" w:rsidR="00C30CF5" w:rsidRDefault="00C30CF5" w:rsidP="00CE3CD5">
            <w:pPr>
              <w:jc w:val="center"/>
            </w:pPr>
            <w:r>
              <w:rPr>
                <w:b/>
                <w:bCs/>
                <w:sz w:val="22"/>
                <w:szCs w:val="22"/>
                <w:lang w:eastAsia="lt-LT"/>
              </w:rPr>
              <w:t>Taip</w:t>
            </w:r>
          </w:p>
        </w:tc>
        <w:tc>
          <w:tcPr>
            <w:tcW w:w="709"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258F53A" w14:textId="77777777" w:rsidR="00C30CF5" w:rsidRDefault="00C30CF5" w:rsidP="00CE3CD5">
            <w:pPr>
              <w:jc w:val="center"/>
            </w:pPr>
            <w:r>
              <w:rPr>
                <w:b/>
                <w:bCs/>
                <w:sz w:val="22"/>
                <w:szCs w:val="22"/>
                <w:lang w:eastAsia="lt-LT"/>
              </w:rPr>
              <w:t>Ne</w:t>
            </w:r>
          </w:p>
        </w:tc>
        <w:tc>
          <w:tcPr>
            <w:tcW w:w="851" w:type="dxa"/>
            <w:tcBorders>
              <w:top w:val="single" w:sz="4" w:space="0" w:color="auto"/>
              <w:left w:val="single" w:sz="4" w:space="0" w:color="000000" w:themeColor="text1"/>
              <w:bottom w:val="single" w:sz="4" w:space="0" w:color="000000" w:themeColor="text1"/>
              <w:right w:val="single" w:sz="4" w:space="0" w:color="auto"/>
            </w:tcBorders>
            <w:tcMar>
              <w:top w:w="0" w:type="dxa"/>
              <w:left w:w="108" w:type="dxa"/>
              <w:bottom w:w="0" w:type="dxa"/>
              <w:right w:w="108" w:type="dxa"/>
            </w:tcMar>
          </w:tcPr>
          <w:p w14:paraId="39C49520" w14:textId="77777777" w:rsidR="00C30CF5" w:rsidRDefault="00C30CF5" w:rsidP="00CE3CD5">
            <w:pPr>
              <w:jc w:val="center"/>
            </w:pPr>
            <w:r>
              <w:rPr>
                <w:b/>
                <w:bCs/>
                <w:sz w:val="22"/>
                <w:szCs w:val="22"/>
                <w:lang w:eastAsia="lt-LT"/>
              </w:rPr>
              <w:t>Netaikoma</w:t>
            </w:r>
          </w:p>
        </w:tc>
        <w:tc>
          <w:tcPr>
            <w:tcW w:w="6095"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599CB69" w14:textId="77777777" w:rsidR="00C30CF5" w:rsidRDefault="00C30CF5" w:rsidP="00CE3CD5">
            <w:pPr>
              <w:rPr>
                <w:b/>
                <w:szCs w:val="22"/>
                <w:lang w:eastAsia="lt-LT"/>
              </w:rPr>
            </w:pPr>
          </w:p>
        </w:tc>
      </w:tr>
      <w:tr w:rsidR="00C30CF5" w14:paraId="2387476D" w14:textId="77777777" w:rsidTr="00CE3CD5">
        <w:trPr>
          <w:trHeight w:val="451"/>
        </w:trPr>
        <w:tc>
          <w:tcPr>
            <w:tcW w:w="421"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7078817" w14:textId="77777777" w:rsidR="00C30CF5" w:rsidRDefault="00C30CF5" w:rsidP="00CE3CD5">
            <w:r>
              <w:rPr>
                <w:sz w:val="22"/>
                <w:szCs w:val="22"/>
                <w:lang w:eastAsia="lt-LT"/>
              </w:rPr>
              <w:t>1.</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6FCC14E" w14:textId="77777777" w:rsidR="00C30CF5" w:rsidRDefault="00C30CF5" w:rsidP="00CE3CD5">
            <w:pPr>
              <w:jc w:val="both"/>
              <w:rPr>
                <w:sz w:val="22"/>
                <w:szCs w:val="22"/>
              </w:rPr>
            </w:pPr>
            <w:r>
              <w:rPr>
                <w:sz w:val="22"/>
                <w:szCs w:val="22"/>
                <w:lang w:eastAsia="lt-LT"/>
              </w:rPr>
              <w:t>Ar pagalba teikiama pirminės žemės ūkio produktų gamybos sektoriui? (</w:t>
            </w:r>
            <w:r>
              <w:rPr>
                <w:bCs/>
                <w:sz w:val="22"/>
                <w:szCs w:val="22"/>
                <w:lang w:eastAsia="lt-LT"/>
              </w:rPr>
              <w:t>Reglamento 1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990BD34"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0B75500"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444A410" w14:textId="77777777" w:rsidR="00C30CF5" w:rsidRDefault="00C30CF5" w:rsidP="00CE3CD5">
            <w:pPr>
              <w:jc w:val="center"/>
              <w:rPr>
                <w:b/>
                <w:bCs/>
                <w:szCs w:val="22"/>
                <w:lang w:eastAsia="lt-LT"/>
              </w:rPr>
            </w:pPr>
          </w:p>
        </w:tc>
        <w:tc>
          <w:tcPr>
            <w:tcW w:w="6095"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856C318" w14:textId="77777777" w:rsidR="00C30CF5" w:rsidRDefault="00C30CF5" w:rsidP="00CE3CD5">
            <w:pPr>
              <w:rPr>
                <w:b/>
                <w:szCs w:val="22"/>
                <w:lang w:eastAsia="lt-LT"/>
              </w:rPr>
            </w:pPr>
          </w:p>
        </w:tc>
      </w:tr>
      <w:tr w:rsidR="00C30CF5" w14:paraId="0C91C836" w14:textId="77777777" w:rsidTr="00CE3CD5">
        <w:trPr>
          <w:trHeight w:val="451"/>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7CBD84F" w14:textId="77777777" w:rsidR="00C30CF5" w:rsidRDefault="00C30CF5" w:rsidP="00CE3CD5">
            <w:r>
              <w:rPr>
                <w:sz w:val="22"/>
                <w:szCs w:val="22"/>
                <w:lang w:eastAsia="lt-LT"/>
              </w:rPr>
              <w:t>2.</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2361745" w14:textId="77777777" w:rsidR="00C30CF5" w:rsidRDefault="00C30CF5" w:rsidP="00CE3CD5">
            <w:pPr>
              <w:jc w:val="both"/>
              <w:rPr>
                <w:sz w:val="22"/>
                <w:szCs w:val="22"/>
              </w:rPr>
            </w:pPr>
            <w:r>
              <w:rPr>
                <w:bCs/>
                <w:sz w:val="22"/>
                <w:szCs w:val="22"/>
                <w:lang w:eastAsia="lt-LT"/>
              </w:rPr>
              <w:t>Ar teikiamos pagalbos dydis nėra nustatomas remiantis rinkai tiekiamų produktų kaina arba kiekiu? (Reglamento 1 straipsnio a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027759D"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4D7EB6E"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6FB699" w14:textId="77777777" w:rsidR="00C30CF5" w:rsidRDefault="00C30CF5" w:rsidP="00CE3CD5">
            <w:pPr>
              <w:jc w:val="center"/>
              <w:rPr>
                <w:b/>
                <w:bCs/>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ABCEB0B" w14:textId="77777777" w:rsidR="00C30CF5" w:rsidRDefault="00C30CF5" w:rsidP="00CE3CD5">
            <w:pPr>
              <w:rPr>
                <w:b/>
                <w:szCs w:val="22"/>
                <w:lang w:eastAsia="lt-LT"/>
              </w:rPr>
            </w:pPr>
          </w:p>
        </w:tc>
      </w:tr>
      <w:tr w:rsidR="00C30CF5" w14:paraId="0A2D8030" w14:textId="77777777" w:rsidTr="00CE3CD5">
        <w:trPr>
          <w:trHeight w:val="451"/>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FBA7078" w14:textId="77777777" w:rsidR="00C30CF5" w:rsidRDefault="00C30CF5" w:rsidP="00CE3CD5">
            <w:r>
              <w:rPr>
                <w:sz w:val="22"/>
                <w:szCs w:val="22"/>
                <w:lang w:eastAsia="lt-LT"/>
              </w:rPr>
              <w:t>3.</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E7995EB" w14:textId="77777777" w:rsidR="00C30CF5" w:rsidRDefault="00C30CF5" w:rsidP="00CE3CD5">
            <w:pPr>
              <w:jc w:val="both"/>
              <w:rPr>
                <w:sz w:val="22"/>
                <w:szCs w:val="22"/>
              </w:rPr>
            </w:pPr>
            <w:r>
              <w:rPr>
                <w:bCs/>
                <w:sz w:val="22"/>
                <w:szCs w:val="22"/>
                <w:lang w:eastAsia="lt-LT"/>
              </w:rPr>
              <w:t>Ar pagalba nėra teikiama su eksportu susijusiai veiklai trečiosiose šalyse arba valstybėse narėse (t. y. veiklai tiesiogiai susijusiai su eksportuojamais kiekiais, platinimo tinklo kūrimu bei veikla, arba kitomis einamosiomis išlaidomis, susijusiomis su eksporto veikla)? (Reglamento 1 straipsnio b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979288B"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81543FA"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2DD7B61" w14:textId="77777777" w:rsidR="00C30CF5" w:rsidRDefault="00C30CF5" w:rsidP="00CE3CD5">
            <w:pPr>
              <w:jc w:val="center"/>
              <w:rPr>
                <w:b/>
                <w:bCs/>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5D2FC80" w14:textId="77777777" w:rsidR="00C30CF5" w:rsidRDefault="00C30CF5" w:rsidP="00CE3CD5">
            <w:pPr>
              <w:rPr>
                <w:b/>
                <w:szCs w:val="22"/>
                <w:lang w:eastAsia="lt-LT"/>
              </w:rPr>
            </w:pPr>
          </w:p>
        </w:tc>
      </w:tr>
      <w:tr w:rsidR="00C30CF5" w14:paraId="2A1BBFC1" w14:textId="77777777" w:rsidTr="00CE3CD5">
        <w:trPr>
          <w:trHeight w:val="451"/>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E9B7910" w14:textId="77777777" w:rsidR="00C30CF5" w:rsidRDefault="00C30CF5" w:rsidP="00CE3CD5">
            <w:r>
              <w:rPr>
                <w:sz w:val="22"/>
                <w:szCs w:val="22"/>
                <w:lang w:eastAsia="lt-LT"/>
              </w:rPr>
              <w:lastRenderedPageBreak/>
              <w:t>4.</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D8017E7" w14:textId="77777777" w:rsidR="00C30CF5" w:rsidRDefault="00C30CF5" w:rsidP="00CE3CD5">
            <w:pPr>
              <w:jc w:val="both"/>
              <w:rPr>
                <w:sz w:val="22"/>
                <w:szCs w:val="22"/>
              </w:rPr>
            </w:pPr>
            <w:r>
              <w:rPr>
                <w:bCs/>
                <w:sz w:val="22"/>
                <w:szCs w:val="22"/>
                <w:lang w:eastAsia="lt-LT"/>
              </w:rPr>
              <w:t>Ar  nėra teikiama pagalba kuri priklauso nuo to, ar daugiau vartojama vietinių nei importuotų prekių? (Reglamento 1 straipsnio c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62201F6"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1B21CBF"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905B82F" w14:textId="77777777" w:rsidR="00C30CF5" w:rsidRDefault="00C30CF5" w:rsidP="00CE3CD5">
            <w:pPr>
              <w:jc w:val="center"/>
              <w:rPr>
                <w:b/>
                <w:bCs/>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B77B306" w14:textId="77777777" w:rsidR="00C30CF5" w:rsidRDefault="00C30CF5" w:rsidP="00CE3CD5">
            <w:pPr>
              <w:rPr>
                <w:b/>
                <w:szCs w:val="22"/>
                <w:lang w:eastAsia="lt-LT"/>
              </w:rPr>
            </w:pPr>
          </w:p>
        </w:tc>
      </w:tr>
      <w:tr w:rsidR="00C30CF5" w14:paraId="3F318646"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5980909" w14:textId="77777777" w:rsidR="00C30CF5" w:rsidRDefault="00C30CF5" w:rsidP="00CE3CD5">
            <w:pPr>
              <w:ind w:right="-465"/>
            </w:pPr>
            <w:r>
              <w:rPr>
                <w:sz w:val="22"/>
                <w:szCs w:val="22"/>
                <w:lang w:eastAsia="lt-LT"/>
              </w:rPr>
              <w:t>5.</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49F6168" w14:textId="77777777" w:rsidR="00C30CF5" w:rsidRDefault="00C30CF5" w:rsidP="00CE3CD5">
            <w:pPr>
              <w:jc w:val="both"/>
              <w:rPr>
                <w:sz w:val="22"/>
                <w:szCs w:val="22"/>
              </w:rPr>
            </w:pPr>
            <w:r>
              <w:rPr>
                <w:bCs/>
                <w:sz w:val="22"/>
                <w:szCs w:val="22"/>
                <w:lang w:eastAsia="lt-LT"/>
              </w:rPr>
              <w:t xml:space="preserve">Ar pagalbos gavėjui veikiančiam ir </w:t>
            </w:r>
            <w:r>
              <w:rPr>
                <w:color w:val="000000"/>
                <w:sz w:val="22"/>
                <w:szCs w:val="22"/>
                <w:shd w:val="clear" w:color="auto" w:fill="FFFFFF"/>
              </w:rPr>
              <w:t xml:space="preserve">viename ar keliuose sektoriuose arba kitose veiklos srityse, kurioms taikomas </w:t>
            </w:r>
            <w:r w:rsidRPr="00C93D16">
              <w:rPr>
                <w:color w:val="000000"/>
                <w:sz w:val="22"/>
                <w:szCs w:val="22"/>
                <w:shd w:val="clear" w:color="auto" w:fill="FFFFFF"/>
              </w:rPr>
              <w:t>2023 m. gruodžio 13 d. Komisijos reglamentas (ES) Nr.</w:t>
            </w:r>
            <w:r>
              <w:rPr>
                <w:color w:val="000000"/>
                <w:sz w:val="22"/>
                <w:szCs w:val="22"/>
                <w:shd w:val="clear" w:color="auto" w:fill="FFFFFF"/>
              </w:rPr>
              <w:t> </w:t>
            </w:r>
            <w:r w:rsidRPr="00C93D16">
              <w:rPr>
                <w:color w:val="000000"/>
                <w:sz w:val="22"/>
                <w:szCs w:val="22"/>
                <w:shd w:val="clear" w:color="auto" w:fill="FFFFFF"/>
              </w:rPr>
              <w:t xml:space="preserve"> 2023/2831 dėl Sutarties dėl Europos Sąjungos veikimo 107 ir 108 straipsnių taikymo </w:t>
            </w:r>
            <w:r w:rsidRPr="00C93D16">
              <w:rPr>
                <w:i/>
                <w:iCs/>
                <w:color w:val="000000"/>
                <w:sz w:val="22"/>
                <w:szCs w:val="22"/>
                <w:shd w:val="clear" w:color="auto" w:fill="FFFFFF"/>
              </w:rPr>
              <w:t xml:space="preserve">de </w:t>
            </w:r>
            <w:proofErr w:type="spellStart"/>
            <w:r w:rsidRPr="00C93D16">
              <w:rPr>
                <w:i/>
                <w:iCs/>
                <w:color w:val="000000"/>
                <w:sz w:val="22"/>
                <w:szCs w:val="22"/>
                <w:shd w:val="clear" w:color="auto" w:fill="FFFFFF"/>
              </w:rPr>
              <w:t>minimis</w:t>
            </w:r>
            <w:proofErr w:type="spellEnd"/>
            <w:r w:rsidRPr="00C93D16">
              <w:rPr>
                <w:color w:val="000000"/>
                <w:sz w:val="22"/>
                <w:szCs w:val="22"/>
                <w:shd w:val="clear" w:color="auto" w:fill="FFFFFF"/>
              </w:rPr>
              <w:t xml:space="preserve"> pagalbai</w:t>
            </w:r>
            <w:r>
              <w:rPr>
                <w:color w:val="000000"/>
                <w:sz w:val="22"/>
                <w:szCs w:val="22"/>
                <w:shd w:val="clear" w:color="auto" w:fill="FFFFFF"/>
              </w:rPr>
              <w:t xml:space="preserve">, teikiant pagalbą pagal jį </w:t>
            </w:r>
            <w:r w:rsidRPr="000B0C8B">
              <w:rPr>
                <w:color w:val="000000"/>
                <w:sz w:val="22"/>
                <w:szCs w:val="22"/>
                <w:shd w:val="clear" w:color="auto" w:fill="FFFFFF"/>
              </w:rPr>
              <w:t>tinkamomis priemonėmis, kaip antai atskir</w:t>
            </w:r>
            <w:r>
              <w:rPr>
                <w:color w:val="000000"/>
                <w:sz w:val="22"/>
                <w:szCs w:val="22"/>
                <w:shd w:val="clear" w:color="auto" w:fill="FFFFFF"/>
              </w:rPr>
              <w:t>iant</w:t>
            </w:r>
            <w:r w:rsidRPr="000B0C8B">
              <w:rPr>
                <w:color w:val="000000"/>
                <w:sz w:val="22"/>
                <w:szCs w:val="22"/>
                <w:shd w:val="clear" w:color="auto" w:fill="FFFFFF"/>
              </w:rPr>
              <w:t xml:space="preserve"> veiklos sritis ar sąnaudas</w:t>
            </w:r>
            <w:r>
              <w:rPr>
                <w:color w:val="000000"/>
                <w:sz w:val="22"/>
                <w:szCs w:val="22"/>
                <w:shd w:val="clear" w:color="auto" w:fill="FFFFFF"/>
              </w:rPr>
              <w:t xml:space="preserve">, yra užtikrinama, kad pagalba nebūtų skiriama pirminės žemės ūkio gamybos sektoriui? </w:t>
            </w:r>
            <w:r>
              <w:rPr>
                <w:bCs/>
                <w:sz w:val="22"/>
                <w:szCs w:val="22"/>
                <w:lang w:eastAsia="lt-LT"/>
              </w:rPr>
              <w:t>(Reglamento 1 straipsnio 2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168A307"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64331FE"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E186B5" w14:textId="77777777" w:rsidR="00C30CF5" w:rsidRDefault="00C30CF5" w:rsidP="00CE3CD5">
            <w:pPr>
              <w:jc w:val="cente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8F9B8C1" w14:textId="77777777" w:rsidR="00C30CF5" w:rsidRDefault="00C30CF5" w:rsidP="00CE3CD5">
            <w:pPr>
              <w:jc w:val="both"/>
              <w:rPr>
                <w:szCs w:val="22"/>
                <w:lang w:eastAsia="lt-LT"/>
              </w:rPr>
            </w:pPr>
          </w:p>
        </w:tc>
      </w:tr>
      <w:tr w:rsidR="00C30CF5" w14:paraId="3F66FAB9"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9F9142D" w14:textId="77777777" w:rsidR="00C30CF5" w:rsidRDefault="00C30CF5" w:rsidP="00CE3CD5">
            <w:pPr>
              <w:ind w:right="-465"/>
            </w:pPr>
            <w:r>
              <w:rPr>
                <w:sz w:val="22"/>
                <w:szCs w:val="22"/>
                <w:lang w:eastAsia="lt-LT"/>
              </w:rPr>
              <w:t>6.</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3880001" w14:textId="77777777" w:rsidR="00C30CF5" w:rsidRDefault="00C30CF5" w:rsidP="00CE3CD5">
            <w:pPr>
              <w:jc w:val="both"/>
              <w:rPr>
                <w:sz w:val="22"/>
                <w:szCs w:val="22"/>
              </w:rPr>
            </w:pPr>
            <w:r>
              <w:rPr>
                <w:bCs/>
                <w:sz w:val="22"/>
                <w:szCs w:val="22"/>
                <w:lang w:eastAsia="lt-LT"/>
              </w:rPr>
              <w:t xml:space="preserve">Ar pagalbos gavėjui veikiančiam ir </w:t>
            </w:r>
            <w:r>
              <w:rPr>
                <w:color w:val="000000"/>
                <w:sz w:val="22"/>
                <w:szCs w:val="22"/>
                <w:shd w:val="clear" w:color="auto" w:fill="FFFFFF"/>
              </w:rPr>
              <w:t xml:space="preserve">viename ar keliuose sektoriuose arba kitose veiklos srityse, kurioms taikomas </w:t>
            </w:r>
            <w:r w:rsidRPr="00290DF7">
              <w:rPr>
                <w:color w:val="000000"/>
                <w:sz w:val="22"/>
                <w:szCs w:val="22"/>
                <w:shd w:val="clear" w:color="auto" w:fill="FFFFFF"/>
              </w:rPr>
              <w:t>2014 m. birželio 27 d. Komisijos reglamentas (ES) Nr.</w:t>
            </w:r>
            <w:r>
              <w:rPr>
                <w:color w:val="000000"/>
                <w:sz w:val="22"/>
                <w:szCs w:val="22"/>
                <w:shd w:val="clear" w:color="auto" w:fill="FFFFFF"/>
              </w:rPr>
              <w:t> </w:t>
            </w:r>
            <w:r w:rsidRPr="00290DF7">
              <w:rPr>
                <w:color w:val="000000"/>
                <w:sz w:val="22"/>
                <w:szCs w:val="22"/>
                <w:shd w:val="clear" w:color="auto" w:fill="FFFFFF"/>
              </w:rPr>
              <w:t xml:space="preserve"> 717/2014 dėl Sutarties dėl Europos Sąjungos veikimo 107 ir 108 straipsnių taikymo </w:t>
            </w:r>
            <w:r w:rsidRPr="00290DF7">
              <w:rPr>
                <w:i/>
                <w:iCs/>
                <w:color w:val="000000"/>
                <w:sz w:val="22"/>
                <w:szCs w:val="22"/>
                <w:shd w:val="clear" w:color="auto" w:fill="FFFFFF"/>
              </w:rPr>
              <w:t xml:space="preserve">de </w:t>
            </w:r>
            <w:proofErr w:type="spellStart"/>
            <w:r w:rsidRPr="00290DF7">
              <w:rPr>
                <w:i/>
                <w:iCs/>
                <w:color w:val="000000"/>
                <w:sz w:val="22"/>
                <w:szCs w:val="22"/>
                <w:shd w:val="clear" w:color="auto" w:fill="FFFFFF"/>
              </w:rPr>
              <w:t>minimis</w:t>
            </w:r>
            <w:proofErr w:type="spellEnd"/>
            <w:r w:rsidRPr="00290DF7">
              <w:rPr>
                <w:color w:val="000000"/>
                <w:sz w:val="22"/>
                <w:szCs w:val="22"/>
                <w:shd w:val="clear" w:color="auto" w:fill="FFFFFF"/>
              </w:rPr>
              <w:t xml:space="preserve"> pagalbai žuvininkystės ir akvakultūros sektoriuje, su visais pakeitimais</w:t>
            </w:r>
            <w:r>
              <w:rPr>
                <w:color w:val="000000"/>
                <w:sz w:val="22"/>
                <w:szCs w:val="22"/>
                <w:shd w:val="clear" w:color="auto" w:fill="FFFFFF"/>
              </w:rPr>
              <w:t xml:space="preserve">, teikiant pagalbą pagal jį </w:t>
            </w:r>
            <w:r w:rsidRPr="000B0C8B">
              <w:rPr>
                <w:color w:val="000000"/>
                <w:sz w:val="22"/>
                <w:szCs w:val="22"/>
                <w:shd w:val="clear" w:color="auto" w:fill="FFFFFF"/>
              </w:rPr>
              <w:t>tinkamomis priemonėmis, kaip antai atskir</w:t>
            </w:r>
            <w:r>
              <w:rPr>
                <w:color w:val="000000"/>
                <w:sz w:val="22"/>
                <w:szCs w:val="22"/>
                <w:shd w:val="clear" w:color="auto" w:fill="FFFFFF"/>
              </w:rPr>
              <w:t>iant</w:t>
            </w:r>
            <w:r w:rsidRPr="000B0C8B">
              <w:rPr>
                <w:color w:val="000000"/>
                <w:sz w:val="22"/>
                <w:szCs w:val="22"/>
                <w:shd w:val="clear" w:color="auto" w:fill="FFFFFF"/>
              </w:rPr>
              <w:t xml:space="preserve"> veiklos sritis ar sąnaudas</w:t>
            </w:r>
            <w:r>
              <w:rPr>
                <w:color w:val="000000"/>
                <w:sz w:val="22"/>
                <w:szCs w:val="22"/>
                <w:shd w:val="clear" w:color="auto" w:fill="FFFFFF"/>
              </w:rPr>
              <w:t xml:space="preserve">, yra užtikrinama, kad pagalba nebūtų skiriama pirminės žemės ūkio gamybos sektoriui? </w:t>
            </w:r>
            <w:r>
              <w:rPr>
                <w:bCs/>
                <w:sz w:val="22"/>
                <w:szCs w:val="22"/>
                <w:lang w:eastAsia="lt-LT"/>
              </w:rPr>
              <w:t>(Reglamento 1 straipsnio 3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374F14A"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859964D"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FE7C976" w14:textId="77777777" w:rsidR="00C30CF5" w:rsidRDefault="00C30CF5" w:rsidP="00CE3CD5">
            <w:pPr>
              <w:jc w:val="cente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A288444" w14:textId="77777777" w:rsidR="00C30CF5" w:rsidRDefault="00C30CF5" w:rsidP="00CE3CD5">
            <w:pPr>
              <w:jc w:val="both"/>
              <w:rPr>
                <w:szCs w:val="22"/>
                <w:lang w:eastAsia="lt-LT"/>
              </w:rPr>
            </w:pPr>
          </w:p>
        </w:tc>
      </w:tr>
      <w:tr w:rsidR="00C30CF5" w14:paraId="77922F77"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CAD52C3" w14:textId="77777777" w:rsidR="00C30CF5" w:rsidRDefault="00C30CF5" w:rsidP="00CE3CD5">
            <w:pPr>
              <w:ind w:right="-465"/>
              <w:rPr>
                <w:szCs w:val="22"/>
                <w:lang w:eastAsia="lt-LT"/>
              </w:rPr>
            </w:pPr>
            <w:r>
              <w:rPr>
                <w:sz w:val="22"/>
                <w:szCs w:val="22"/>
                <w:lang w:eastAsia="lt-LT"/>
              </w:rPr>
              <w:t>7.</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04CEE96" w14:textId="77777777" w:rsidR="00C30CF5" w:rsidRDefault="00C30CF5" w:rsidP="00CE3CD5">
            <w:pPr>
              <w:jc w:val="both"/>
              <w:rPr>
                <w:sz w:val="22"/>
                <w:szCs w:val="22"/>
              </w:rPr>
            </w:pPr>
            <w:r w:rsidRPr="426389E6">
              <w:rPr>
                <w:sz w:val="22"/>
                <w:szCs w:val="22"/>
                <w:lang w:eastAsia="lt-LT"/>
              </w:rPr>
              <w:t xml:space="preserve">Ar suteikus pagalbą bendra pirminės žemės ūkio produktų gamybos sektoriuje veiklą vykdančioms įmonėms skiriamos </w:t>
            </w:r>
            <w:r w:rsidRPr="426389E6">
              <w:rPr>
                <w:i/>
                <w:iCs/>
                <w:sz w:val="22"/>
                <w:szCs w:val="22"/>
                <w:lang w:eastAsia="lt-LT"/>
              </w:rPr>
              <w:t xml:space="preserve">de </w:t>
            </w:r>
            <w:proofErr w:type="spellStart"/>
            <w:r w:rsidRPr="426389E6">
              <w:rPr>
                <w:i/>
                <w:iCs/>
                <w:sz w:val="22"/>
                <w:szCs w:val="22"/>
                <w:lang w:eastAsia="lt-LT"/>
              </w:rPr>
              <w:t>minimis</w:t>
            </w:r>
            <w:proofErr w:type="spellEnd"/>
            <w:r w:rsidRPr="426389E6">
              <w:rPr>
                <w:sz w:val="22"/>
                <w:szCs w:val="22"/>
                <w:lang w:eastAsia="lt-LT"/>
              </w:rPr>
              <w:t xml:space="preserve"> pagalbos suma Lietuvoje per bet kurį trejų finansinių metų laikotarpį neviršys </w:t>
            </w:r>
            <w:r w:rsidRPr="00711D6A">
              <w:rPr>
                <w:sz w:val="22"/>
                <w:szCs w:val="22"/>
                <w:lang w:eastAsia="lt-LT"/>
              </w:rPr>
              <w:t>81,70 mln. eurų</w:t>
            </w:r>
            <w:r w:rsidRPr="00894D28">
              <w:rPr>
                <w:b/>
                <w:bCs/>
                <w:sz w:val="22"/>
                <w:szCs w:val="22"/>
                <w:lang w:eastAsia="lt-LT"/>
              </w:rPr>
              <w:t xml:space="preserve"> </w:t>
            </w:r>
            <w:r w:rsidRPr="426389E6">
              <w:rPr>
                <w:sz w:val="22"/>
                <w:szCs w:val="22"/>
                <w:lang w:eastAsia="lt-LT"/>
              </w:rPr>
              <w:t xml:space="preserve">nacionalinės ribos? (Reglamento 3 straipsnio </w:t>
            </w:r>
            <w:r>
              <w:rPr>
                <w:sz w:val="22"/>
                <w:szCs w:val="22"/>
                <w:lang w:eastAsia="lt-LT"/>
              </w:rPr>
              <w:t xml:space="preserve">3 </w:t>
            </w:r>
            <w:r w:rsidRPr="426389E6">
              <w:rPr>
                <w:sz w:val="22"/>
                <w:szCs w:val="22"/>
                <w:lang w:eastAsia="lt-LT"/>
              </w:rPr>
              <w:t xml:space="preserve">dalis)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269D220"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0AEE31A"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04B2F3D" w14:textId="77777777" w:rsidR="00C30CF5" w:rsidRDefault="00C30CF5" w:rsidP="00CE3CD5">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F602C5A" w14:textId="77777777" w:rsidR="00C30CF5" w:rsidRDefault="00C30CF5" w:rsidP="00CE3CD5">
            <w:pPr>
              <w:jc w:val="both"/>
              <w:rPr>
                <w:szCs w:val="22"/>
                <w:lang w:eastAsia="lt-LT"/>
              </w:rPr>
            </w:pPr>
          </w:p>
        </w:tc>
      </w:tr>
      <w:tr w:rsidR="00C30CF5" w14:paraId="5E0D9F71"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E33DFF7" w14:textId="77777777" w:rsidR="00C30CF5" w:rsidRDefault="00C30CF5" w:rsidP="00CE3CD5">
            <w:pPr>
              <w:ind w:right="-465"/>
              <w:rPr>
                <w:szCs w:val="22"/>
                <w:lang w:eastAsia="lt-LT"/>
              </w:rPr>
            </w:pPr>
            <w:r>
              <w:rPr>
                <w:szCs w:val="22"/>
                <w:lang w:eastAsia="lt-LT"/>
              </w:rPr>
              <w:t>8.</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723EAC2" w14:textId="77777777" w:rsidR="00C30CF5" w:rsidRDefault="00C30CF5" w:rsidP="00CE3CD5">
            <w:pPr>
              <w:jc w:val="both"/>
              <w:rPr>
                <w:sz w:val="22"/>
                <w:szCs w:val="22"/>
              </w:rPr>
            </w:pPr>
            <w:r>
              <w:rPr>
                <w:bCs/>
                <w:sz w:val="22"/>
                <w:szCs w:val="22"/>
                <w:lang w:eastAsia="lt-LT"/>
              </w:rPr>
              <w:t xml:space="preserve">Ar bendra vienai įmonei (kaip </w:t>
            </w:r>
            <w:r w:rsidRPr="00866952">
              <w:rPr>
                <w:bCs/>
                <w:sz w:val="22"/>
                <w:szCs w:val="22"/>
                <w:lang w:eastAsia="lt-LT"/>
              </w:rPr>
              <w:t>apibrėžta Reglamento 2 straipsnio 2 dalyje</w:t>
            </w:r>
            <w:r>
              <w:rPr>
                <w:bCs/>
                <w:sz w:val="22"/>
                <w:szCs w:val="22"/>
                <w:lang w:eastAsia="lt-LT"/>
              </w:rPr>
              <w:t xml:space="preserve">) suteikta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pagalbos suma Lietuvoje viršija (ar konkrečiu atveju viršys suteikus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pagalbą) </w:t>
            </w:r>
            <w:r w:rsidRPr="00AC11E1">
              <w:rPr>
                <w:bCs/>
                <w:sz w:val="22"/>
                <w:szCs w:val="22"/>
                <w:lang w:eastAsia="lt-LT"/>
              </w:rPr>
              <w:t>50 000</w:t>
            </w:r>
            <w:r>
              <w:rPr>
                <w:bCs/>
                <w:sz w:val="22"/>
                <w:szCs w:val="22"/>
                <w:lang w:eastAsia="lt-LT"/>
              </w:rPr>
              <w:t xml:space="preserve"> eurų per bet kurį trejų finansinių metų laikotarpį? (Reglamento 3 straipsnio 3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7F2011F"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A21EAA3"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2334A08" w14:textId="77777777" w:rsidR="00C30CF5" w:rsidRDefault="00C30CF5" w:rsidP="00CE3CD5">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4ABCE13" w14:textId="77777777" w:rsidR="00C30CF5" w:rsidRDefault="00C30CF5" w:rsidP="00CE3CD5">
            <w:pPr>
              <w:jc w:val="both"/>
              <w:rPr>
                <w:szCs w:val="22"/>
                <w:lang w:eastAsia="lt-LT"/>
              </w:rPr>
            </w:pPr>
          </w:p>
        </w:tc>
      </w:tr>
      <w:tr w:rsidR="00C30CF5" w14:paraId="661EC2A2"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BAAAB82" w14:textId="77777777" w:rsidR="00C30CF5" w:rsidRDefault="00C30CF5" w:rsidP="00CE3CD5">
            <w:pPr>
              <w:ind w:right="-465"/>
              <w:rPr>
                <w:szCs w:val="22"/>
                <w:lang w:eastAsia="lt-LT"/>
              </w:rPr>
            </w:pPr>
            <w:r>
              <w:rPr>
                <w:szCs w:val="22"/>
                <w:lang w:eastAsia="lt-LT"/>
              </w:rPr>
              <w:t>9.</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D8284EC" w14:textId="77777777" w:rsidR="00C30CF5" w:rsidRDefault="00C30CF5" w:rsidP="00CE3CD5">
            <w:pPr>
              <w:jc w:val="both"/>
              <w:rPr>
                <w:sz w:val="22"/>
                <w:szCs w:val="22"/>
              </w:rPr>
            </w:pPr>
            <w:r>
              <w:rPr>
                <w:color w:val="000000"/>
                <w:sz w:val="22"/>
                <w:szCs w:val="22"/>
                <w:shd w:val="clear" w:color="auto" w:fill="FFFFFF"/>
              </w:rPr>
              <w:t>Ar teikiant pagalbą ir nustatant jos suteikimo momentą vadovautasi nuostata, kad</w:t>
            </w:r>
            <w:r>
              <w:rPr>
                <w:i/>
                <w:iCs/>
                <w:color w:val="000000"/>
                <w:sz w:val="22"/>
                <w:szCs w:val="22"/>
                <w:shd w:val="clear" w:color="auto" w:fill="FFFFFF"/>
              </w:rPr>
              <w:t xml:space="preserve"> 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pagalba laikoma </w:t>
            </w:r>
            <w:r>
              <w:rPr>
                <w:color w:val="000000"/>
                <w:sz w:val="22"/>
                <w:szCs w:val="22"/>
                <w:shd w:val="clear" w:color="auto" w:fill="FFFFFF"/>
              </w:rPr>
              <w:lastRenderedPageBreak/>
              <w:t>suteikta tuo momentu, kai įmonė pagal taikomą nacionalinį teisinį režimą įgyja juridinę teisę tokią pagalbą gauti, nepriklausomai nuo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pagalbos išmokėjimo įmonei datos? </w:t>
            </w:r>
            <w:r>
              <w:rPr>
                <w:bCs/>
                <w:sz w:val="22"/>
                <w:szCs w:val="22"/>
                <w:lang w:eastAsia="lt-LT"/>
              </w:rPr>
              <w:t>(Reglamento 3 straipsnio 4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33244C0" w14:textId="77777777" w:rsidR="00C30CF5" w:rsidRDefault="00C30CF5" w:rsidP="00CE3CD5">
            <w:pPr>
              <w:jc w:val="center"/>
            </w:pPr>
            <w:r>
              <w:rPr>
                <w:rFonts w:ascii="Arial" w:hAnsi="Arial" w:cs="Arial"/>
                <w:sz w:val="20"/>
                <w:lang w:eastAsia="lt-LT"/>
              </w:rPr>
              <w:lastRenderedPageBreak/>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A844CB1"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07F256D" w14:textId="77777777" w:rsidR="00C30CF5" w:rsidRDefault="00C30CF5" w:rsidP="00CE3CD5">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8CB9BA4" w14:textId="77777777" w:rsidR="00C30CF5" w:rsidRDefault="00C30CF5" w:rsidP="00CE3CD5">
            <w:pPr>
              <w:jc w:val="both"/>
              <w:rPr>
                <w:szCs w:val="22"/>
                <w:lang w:eastAsia="lt-LT"/>
              </w:rPr>
            </w:pPr>
          </w:p>
        </w:tc>
      </w:tr>
      <w:tr w:rsidR="00C30CF5" w14:paraId="652FB7CC"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51DBBCF" w14:textId="77777777" w:rsidR="00C30CF5" w:rsidRDefault="00C30CF5" w:rsidP="00CE3CD5">
            <w:pPr>
              <w:ind w:right="-465"/>
              <w:rPr>
                <w:szCs w:val="22"/>
                <w:lang w:eastAsia="lt-LT"/>
              </w:rPr>
            </w:pPr>
            <w:r>
              <w:rPr>
                <w:szCs w:val="22"/>
                <w:lang w:eastAsia="lt-LT"/>
              </w:rPr>
              <w:t>10.</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0BAD0D0" w14:textId="77777777" w:rsidR="00C30CF5" w:rsidRDefault="00C30CF5" w:rsidP="00CE3CD5">
            <w:pPr>
              <w:jc w:val="both"/>
              <w:rPr>
                <w:sz w:val="22"/>
                <w:szCs w:val="22"/>
              </w:rPr>
            </w:pPr>
            <w:r>
              <w:rPr>
                <w:color w:val="000000"/>
                <w:sz w:val="22"/>
                <w:szCs w:val="22"/>
                <w:shd w:val="clear" w:color="auto" w:fill="FFFFFF"/>
              </w:rPr>
              <w:t>Ar šio patikros lapo 7 ir 8 dalyse nurodytos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viršutinės ribos ir nacionalinė bei sektoriaus ribos taikomos neatsižvelgiant į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pagalbos formą ar siekiamą tikslą ir į tai, ar valstybės narės suteikta pagalba visa arba iš dalies finansuojama Sąjungos kilmės ištekliais?</w:t>
            </w:r>
            <w:r>
              <w:rPr>
                <w:bCs/>
                <w:sz w:val="22"/>
                <w:szCs w:val="22"/>
                <w:lang w:eastAsia="lt-LT"/>
              </w:rPr>
              <w:t xml:space="preserve"> (Reglamento 3 straipsnio 5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9E98285"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E4102AE"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F10A94D" w14:textId="77777777" w:rsidR="00C30CF5" w:rsidRDefault="00C30CF5" w:rsidP="00CE3CD5">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D3BAB84" w14:textId="77777777" w:rsidR="00C30CF5" w:rsidRDefault="00C30CF5" w:rsidP="00CE3CD5">
            <w:pPr>
              <w:jc w:val="both"/>
              <w:rPr>
                <w:szCs w:val="22"/>
                <w:lang w:eastAsia="lt-LT"/>
              </w:rPr>
            </w:pPr>
          </w:p>
        </w:tc>
      </w:tr>
      <w:tr w:rsidR="00C30CF5" w14:paraId="23216BA8"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2AB0CEF" w14:textId="77777777" w:rsidR="00C30CF5" w:rsidRDefault="00C30CF5" w:rsidP="00CE3CD5">
            <w:pPr>
              <w:ind w:right="-465"/>
              <w:rPr>
                <w:szCs w:val="22"/>
                <w:lang w:eastAsia="lt-LT"/>
              </w:rPr>
            </w:pPr>
            <w:r>
              <w:rPr>
                <w:szCs w:val="22"/>
                <w:lang w:eastAsia="lt-LT"/>
              </w:rPr>
              <w:t>11.</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71C2862" w14:textId="77777777" w:rsidR="00C30CF5" w:rsidRDefault="00C30CF5" w:rsidP="00CE3CD5">
            <w:pPr>
              <w:jc w:val="both"/>
              <w:rPr>
                <w:sz w:val="22"/>
                <w:szCs w:val="22"/>
              </w:rPr>
            </w:pPr>
            <w:r>
              <w:rPr>
                <w:color w:val="000000"/>
                <w:sz w:val="22"/>
                <w:szCs w:val="22"/>
                <w:shd w:val="clear" w:color="auto" w:fill="FFFFFF"/>
              </w:rPr>
              <w:t>Ar šio patikros lapo 7 ir 8 dalyse nurodytų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viršutinių ribų ir nacionalinės bei sektoriaus ribos pagalba išreiškiama kaip piniginė dotacija ir visi naudojami skaičiai yra bruto, </w:t>
            </w:r>
            <w:r w:rsidRPr="006805CA">
              <w:rPr>
                <w:color w:val="000000"/>
                <w:sz w:val="22"/>
                <w:szCs w:val="22"/>
                <w:shd w:val="clear" w:color="auto" w:fill="FFFFFF"/>
              </w:rPr>
              <w:t>t. y. neatskaičius mokesčių ar kitų rinkliavų</w:t>
            </w:r>
            <w:r>
              <w:rPr>
                <w:color w:val="000000"/>
                <w:sz w:val="22"/>
                <w:szCs w:val="22"/>
                <w:shd w:val="clear" w:color="auto" w:fill="FFFFFF"/>
              </w:rPr>
              <w:t>?</w:t>
            </w:r>
            <w:r>
              <w:rPr>
                <w:bCs/>
                <w:sz w:val="22"/>
                <w:szCs w:val="22"/>
                <w:lang w:eastAsia="lt-LT"/>
              </w:rPr>
              <w:t xml:space="preserve"> (Reglamento 3 straipsnio 6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E45FF4E"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E604D05"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F77920F" w14:textId="77777777" w:rsidR="00C30CF5" w:rsidRDefault="00C30CF5" w:rsidP="00CE3CD5">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92B09BE" w14:textId="77777777" w:rsidR="00C30CF5" w:rsidRDefault="00C30CF5" w:rsidP="00CE3CD5">
            <w:pPr>
              <w:jc w:val="both"/>
              <w:rPr>
                <w:szCs w:val="22"/>
                <w:lang w:eastAsia="lt-LT"/>
              </w:rPr>
            </w:pPr>
          </w:p>
        </w:tc>
      </w:tr>
      <w:tr w:rsidR="00C30CF5" w14:paraId="6EEE4CE7"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42BD742" w14:textId="77777777" w:rsidR="00C30CF5" w:rsidRDefault="00C30CF5" w:rsidP="00CE3CD5">
            <w:pPr>
              <w:ind w:right="-465"/>
              <w:rPr>
                <w:szCs w:val="22"/>
                <w:lang w:eastAsia="lt-LT"/>
              </w:rPr>
            </w:pPr>
            <w:r>
              <w:rPr>
                <w:szCs w:val="22"/>
                <w:lang w:eastAsia="lt-LT"/>
              </w:rPr>
              <w:t>12.</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0EDE6E7" w14:textId="77777777" w:rsidR="00C30CF5" w:rsidRDefault="00C30CF5" w:rsidP="00CE3CD5">
            <w:pPr>
              <w:jc w:val="both"/>
              <w:rPr>
                <w:sz w:val="22"/>
                <w:szCs w:val="22"/>
              </w:rPr>
            </w:pPr>
            <w:r>
              <w:rPr>
                <w:color w:val="000000"/>
                <w:sz w:val="22"/>
                <w:szCs w:val="22"/>
                <w:shd w:val="clear" w:color="auto" w:fill="FFFFFF"/>
              </w:rPr>
              <w:t xml:space="preserve">Ar keliomis </w:t>
            </w:r>
            <w:r w:rsidRPr="006805CA">
              <w:rPr>
                <w:color w:val="000000"/>
                <w:sz w:val="22"/>
                <w:szCs w:val="22"/>
                <w:shd w:val="clear" w:color="auto" w:fill="FFFFFF"/>
              </w:rPr>
              <w:t xml:space="preserve">dalimis mokama pagalba diskontuojama iki jos vertės suteikimo momentu, o palūkanų norma, naudojama diskontuojant, yra pagalbos suteikimo metu </w:t>
            </w:r>
            <w:r w:rsidRPr="006805CA">
              <w:t>taikytina</w:t>
            </w:r>
            <w:r w:rsidRPr="006805CA">
              <w:rPr>
                <w:color w:val="000000"/>
                <w:sz w:val="22"/>
                <w:szCs w:val="22"/>
                <w:shd w:val="clear" w:color="auto" w:fill="FFFFFF"/>
              </w:rPr>
              <w:t xml:space="preserve"> diskonto norma? (</w:t>
            </w:r>
            <w:r w:rsidRPr="006805CA">
              <w:rPr>
                <w:sz w:val="22"/>
                <w:szCs w:val="22"/>
                <w:lang w:eastAsia="lt-LT"/>
              </w:rPr>
              <w:t>Reglamento 3 straipsnio 7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1C00349"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E4AD96B"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883A5CE" w14:textId="77777777" w:rsidR="00C30CF5" w:rsidRDefault="00C30CF5" w:rsidP="00CE3CD5">
            <w:pPr>
              <w:jc w:val="cente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D7C91B3" w14:textId="77777777" w:rsidR="00C30CF5" w:rsidRDefault="00C30CF5" w:rsidP="00CE3CD5">
            <w:pPr>
              <w:jc w:val="both"/>
              <w:rPr>
                <w:szCs w:val="22"/>
                <w:lang w:eastAsia="lt-LT"/>
              </w:rPr>
            </w:pPr>
          </w:p>
        </w:tc>
      </w:tr>
      <w:tr w:rsidR="00C30CF5" w14:paraId="7B4DDFB7"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70921B2" w14:textId="77777777" w:rsidR="00C30CF5" w:rsidRDefault="00C30CF5" w:rsidP="00CE3CD5">
            <w:pPr>
              <w:ind w:right="-465"/>
              <w:rPr>
                <w:szCs w:val="22"/>
                <w:lang w:eastAsia="lt-LT"/>
              </w:rPr>
            </w:pPr>
            <w:r>
              <w:rPr>
                <w:szCs w:val="22"/>
                <w:lang w:eastAsia="lt-LT"/>
              </w:rPr>
              <w:t>13.</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45E732B" w14:textId="77777777" w:rsidR="00C30CF5" w:rsidRDefault="00C30CF5" w:rsidP="00CE3CD5">
            <w:pPr>
              <w:jc w:val="both"/>
              <w:rPr>
                <w:sz w:val="22"/>
                <w:szCs w:val="22"/>
              </w:rPr>
            </w:pPr>
            <w:r>
              <w:rPr>
                <w:bCs/>
                <w:sz w:val="22"/>
                <w:szCs w:val="22"/>
                <w:lang w:eastAsia="lt-LT"/>
              </w:rPr>
              <w:t xml:space="preserve">Jei dvi įmonės susijungė arba viena įsigijo kitą, ar </w:t>
            </w:r>
            <w:r>
              <w:rPr>
                <w:color w:val="000000"/>
                <w:sz w:val="22"/>
                <w:szCs w:val="22"/>
                <w:shd w:val="clear" w:color="auto" w:fill="FFFFFF"/>
              </w:rPr>
              <w:t>apskaičiuojant, ar teikiama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pagalba naujajai arba </w:t>
            </w:r>
            <w:r w:rsidRPr="006805CA">
              <w:rPr>
                <w:color w:val="000000"/>
                <w:sz w:val="22"/>
                <w:szCs w:val="22"/>
                <w:shd w:val="clear" w:color="auto" w:fill="FFFFFF"/>
              </w:rPr>
              <w:t>įsigyjančiajai įmonei viršija atitinkamas </w:t>
            </w:r>
            <w:r w:rsidRPr="006805CA">
              <w:rPr>
                <w:i/>
                <w:iCs/>
                <w:color w:val="000000"/>
                <w:sz w:val="22"/>
                <w:szCs w:val="22"/>
                <w:shd w:val="clear" w:color="auto" w:fill="FFFFFF"/>
              </w:rPr>
              <w:t xml:space="preserve">de </w:t>
            </w:r>
            <w:proofErr w:type="spellStart"/>
            <w:r w:rsidRPr="006805CA">
              <w:rPr>
                <w:i/>
                <w:iCs/>
                <w:color w:val="000000"/>
                <w:sz w:val="22"/>
                <w:szCs w:val="22"/>
                <w:shd w:val="clear" w:color="auto" w:fill="FFFFFF"/>
              </w:rPr>
              <w:t>minimis</w:t>
            </w:r>
            <w:proofErr w:type="spellEnd"/>
            <w:r w:rsidRPr="006805CA">
              <w:rPr>
                <w:color w:val="000000"/>
                <w:sz w:val="22"/>
                <w:szCs w:val="22"/>
                <w:shd w:val="clear" w:color="auto" w:fill="FFFFFF"/>
              </w:rPr>
              <w:t>  viršutinę ribą arba atitinkamą nacionalinę ribą, atsižvelgta į visą ankstesnę </w:t>
            </w:r>
            <w:r w:rsidRPr="006805CA">
              <w:rPr>
                <w:i/>
                <w:iCs/>
                <w:color w:val="000000"/>
                <w:sz w:val="22"/>
                <w:szCs w:val="22"/>
                <w:shd w:val="clear" w:color="auto" w:fill="FFFFFF"/>
              </w:rPr>
              <w:t xml:space="preserve">de </w:t>
            </w:r>
            <w:proofErr w:type="spellStart"/>
            <w:r w:rsidRPr="006805CA">
              <w:rPr>
                <w:i/>
                <w:iCs/>
                <w:color w:val="000000"/>
                <w:sz w:val="22"/>
                <w:szCs w:val="22"/>
                <w:shd w:val="clear" w:color="auto" w:fill="FFFFFF"/>
              </w:rPr>
              <w:t>minimis</w:t>
            </w:r>
            <w:proofErr w:type="spellEnd"/>
            <w:r w:rsidRPr="006805CA">
              <w:rPr>
                <w:color w:val="000000"/>
                <w:sz w:val="22"/>
                <w:szCs w:val="22"/>
                <w:shd w:val="clear" w:color="auto" w:fill="FFFFFF"/>
              </w:rPr>
              <w:t> pagalbą, suteiktą bet kuriai iš susijungiančių įmonių</w:t>
            </w:r>
            <w:r w:rsidRPr="006805CA">
              <w:rPr>
                <w:sz w:val="22"/>
                <w:szCs w:val="22"/>
                <w:lang w:eastAsia="lt-LT"/>
              </w:rPr>
              <w:t xml:space="preserve">? </w:t>
            </w:r>
            <w:r w:rsidRPr="006805CA">
              <w:rPr>
                <w:color w:val="000000"/>
                <w:sz w:val="22"/>
                <w:szCs w:val="22"/>
                <w:shd w:val="clear" w:color="auto" w:fill="FFFFFF"/>
              </w:rPr>
              <w:t>(</w:t>
            </w:r>
            <w:r w:rsidRPr="006805CA">
              <w:rPr>
                <w:sz w:val="22"/>
                <w:szCs w:val="22"/>
                <w:lang w:eastAsia="lt-LT"/>
              </w:rPr>
              <w:t>Reglamento 3 straipsnio 9 dalis)</w:t>
            </w:r>
            <w:r>
              <w:rPr>
                <w:bCs/>
                <w:sz w:val="22"/>
                <w:szCs w:val="22"/>
                <w:lang w:eastAsia="lt-LT"/>
              </w:rPr>
              <w:t xml:space="preserve">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67519BA"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568DE00"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31948FE"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C120B72" w14:textId="77777777" w:rsidR="00C30CF5" w:rsidRDefault="00C30CF5" w:rsidP="00CE3CD5">
            <w:pPr>
              <w:jc w:val="both"/>
              <w:rPr>
                <w:szCs w:val="22"/>
                <w:lang w:eastAsia="lt-LT"/>
              </w:rPr>
            </w:pPr>
          </w:p>
        </w:tc>
      </w:tr>
      <w:tr w:rsidR="00C30CF5" w14:paraId="321A9407"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58C5E5F" w14:textId="77777777" w:rsidR="00C30CF5" w:rsidRDefault="00C30CF5" w:rsidP="00CE3CD5">
            <w:pPr>
              <w:ind w:right="-465"/>
              <w:rPr>
                <w:szCs w:val="22"/>
                <w:lang w:eastAsia="lt-LT"/>
              </w:rPr>
            </w:pPr>
            <w:r>
              <w:rPr>
                <w:szCs w:val="22"/>
                <w:lang w:eastAsia="lt-LT"/>
              </w:rPr>
              <w:t>14.</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50D5C1F" w14:textId="77777777" w:rsidR="00C30CF5" w:rsidRDefault="00C30CF5" w:rsidP="00CE3CD5">
            <w:pPr>
              <w:jc w:val="both"/>
              <w:rPr>
                <w:sz w:val="22"/>
                <w:szCs w:val="22"/>
              </w:rPr>
            </w:pPr>
            <w:r>
              <w:rPr>
                <w:color w:val="000000"/>
                <w:sz w:val="22"/>
                <w:szCs w:val="22"/>
                <w:shd w:val="clear" w:color="auto" w:fill="FFFFFF"/>
              </w:rPr>
              <w:t>Jei viena įmonė suskaidoma į dvi ar daugiau atskirų įmonių, ar iki suskaidymo suteikta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priskiriama įmonei, kuri ja pasinaudojo, o tai iš principo yra įmonė, perimanti veiklą, kuriai vykdyti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pagalba </w:t>
            </w:r>
            <w:r w:rsidRPr="00B4461E">
              <w:rPr>
                <w:color w:val="000000"/>
                <w:sz w:val="22"/>
                <w:szCs w:val="22"/>
                <w:shd w:val="clear" w:color="auto" w:fill="FFFFFF"/>
              </w:rPr>
              <w:t>buvo</w:t>
            </w:r>
            <w:r>
              <w:rPr>
                <w:color w:val="000000"/>
                <w:sz w:val="22"/>
                <w:szCs w:val="22"/>
                <w:shd w:val="clear" w:color="auto" w:fill="FFFFFF"/>
              </w:rPr>
              <w:t xml:space="preserve"> panaudota? </w:t>
            </w:r>
            <w:r w:rsidRPr="00816447">
              <w:rPr>
                <w:color w:val="000000"/>
                <w:sz w:val="22"/>
                <w:szCs w:val="22"/>
                <w:shd w:val="clear" w:color="auto" w:fill="FFFFFF"/>
              </w:rPr>
              <w:t xml:space="preserve">Jei toks priskyrimas neįmanomas, </w:t>
            </w:r>
            <w:r>
              <w:rPr>
                <w:color w:val="000000"/>
                <w:sz w:val="22"/>
                <w:szCs w:val="22"/>
                <w:shd w:val="clear" w:color="auto" w:fill="FFFFFF"/>
              </w:rPr>
              <w:t xml:space="preserve">ar </w:t>
            </w:r>
            <w:r w:rsidRPr="00595EF0">
              <w:rPr>
                <w:i/>
                <w:iCs/>
                <w:color w:val="000000"/>
                <w:sz w:val="22"/>
                <w:szCs w:val="22"/>
                <w:shd w:val="clear" w:color="auto" w:fill="FFFFFF"/>
              </w:rPr>
              <w:t xml:space="preserve">de </w:t>
            </w:r>
            <w:proofErr w:type="spellStart"/>
            <w:r w:rsidRPr="00595EF0">
              <w:rPr>
                <w:i/>
                <w:iCs/>
                <w:color w:val="000000"/>
                <w:sz w:val="22"/>
                <w:szCs w:val="22"/>
                <w:shd w:val="clear" w:color="auto" w:fill="FFFFFF"/>
              </w:rPr>
              <w:t>minimis</w:t>
            </w:r>
            <w:proofErr w:type="spellEnd"/>
            <w:r w:rsidRPr="00816447">
              <w:rPr>
                <w:color w:val="000000"/>
                <w:sz w:val="22"/>
                <w:szCs w:val="22"/>
                <w:shd w:val="clear" w:color="auto" w:fill="FFFFFF"/>
              </w:rPr>
              <w:t xml:space="preserve"> pagalba proporcingai paskirstoma remiantis naujųjų įmonių nuosavo kapitalo balansine verte suskaidymo įsigaliojimo dieną</w:t>
            </w:r>
            <w:r>
              <w:rPr>
                <w:color w:val="000000"/>
                <w:sz w:val="22"/>
                <w:szCs w:val="22"/>
                <w:shd w:val="clear" w:color="auto" w:fill="FFFFFF"/>
              </w:rPr>
              <w:t>? (</w:t>
            </w:r>
            <w:r>
              <w:rPr>
                <w:bCs/>
                <w:sz w:val="22"/>
                <w:szCs w:val="22"/>
                <w:lang w:eastAsia="lt-LT"/>
              </w:rPr>
              <w:t xml:space="preserve">Reglamento 3 straipsnio </w:t>
            </w:r>
            <w:r w:rsidRPr="00B4461E">
              <w:rPr>
                <w:bCs/>
                <w:sz w:val="22"/>
                <w:szCs w:val="22"/>
                <w:lang w:eastAsia="lt-LT"/>
              </w:rPr>
              <w:t>10</w:t>
            </w:r>
            <w:r>
              <w:rPr>
                <w:bCs/>
                <w:sz w:val="22"/>
                <w:szCs w:val="22"/>
                <w:lang w:eastAsia="lt-LT"/>
              </w:rPr>
              <w:t xml:space="preserve">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C93E39D"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08FA30D"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16EF939"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95BCED5" w14:textId="77777777" w:rsidR="00C30CF5" w:rsidRDefault="00C30CF5" w:rsidP="00CE3CD5">
            <w:pPr>
              <w:jc w:val="both"/>
              <w:rPr>
                <w:szCs w:val="22"/>
                <w:lang w:eastAsia="lt-LT"/>
              </w:rPr>
            </w:pPr>
          </w:p>
        </w:tc>
      </w:tr>
      <w:tr w:rsidR="00C30CF5" w14:paraId="086AD947"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0AD916E" w14:textId="77777777" w:rsidR="00C30CF5" w:rsidRDefault="00C30CF5" w:rsidP="00CE3CD5">
            <w:pPr>
              <w:ind w:right="-465"/>
              <w:rPr>
                <w:szCs w:val="22"/>
                <w:lang w:eastAsia="lt-LT"/>
              </w:rPr>
            </w:pPr>
            <w:r>
              <w:rPr>
                <w:szCs w:val="22"/>
                <w:lang w:eastAsia="lt-LT"/>
              </w:rPr>
              <w:lastRenderedPageBreak/>
              <w:t>15.</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DB10E56" w14:textId="77777777" w:rsidR="00C30CF5" w:rsidRDefault="00C30CF5" w:rsidP="00CE3CD5">
            <w:pPr>
              <w:jc w:val="both"/>
              <w:rPr>
                <w:sz w:val="22"/>
                <w:szCs w:val="22"/>
              </w:rPr>
            </w:pPr>
            <w:r>
              <w:rPr>
                <w:bCs/>
                <w:sz w:val="22"/>
                <w:szCs w:val="22"/>
                <w:lang w:eastAsia="lt-LT"/>
              </w:rPr>
              <w:t xml:space="preserve">Ar pagalba sumuojama pagal Reglamento reikalavimus? </w:t>
            </w:r>
            <w:r>
              <w:rPr>
                <w:color w:val="000000"/>
                <w:sz w:val="22"/>
                <w:szCs w:val="22"/>
                <w:shd w:val="clear" w:color="auto" w:fill="FFFFFF"/>
              </w:rPr>
              <w:t>(</w:t>
            </w:r>
            <w:r>
              <w:rPr>
                <w:bCs/>
                <w:sz w:val="22"/>
                <w:szCs w:val="22"/>
                <w:lang w:eastAsia="lt-LT"/>
              </w:rPr>
              <w:t>Reglamento 5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C7FF03A"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32FCBFF"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BB1B0E7" w14:textId="77777777" w:rsidR="00C30CF5" w:rsidRDefault="00C30CF5" w:rsidP="00CE3CD5">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ADC81C2" w14:textId="77777777" w:rsidR="00C30CF5" w:rsidRDefault="00C30CF5" w:rsidP="00CE3CD5">
            <w:pPr>
              <w:jc w:val="both"/>
              <w:rPr>
                <w:szCs w:val="22"/>
                <w:lang w:eastAsia="lt-LT"/>
              </w:rPr>
            </w:pPr>
          </w:p>
        </w:tc>
      </w:tr>
      <w:tr w:rsidR="00C30CF5" w14:paraId="145D90AD" w14:textId="77777777" w:rsidTr="00CE3CD5">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61E3E8E" w14:textId="77777777" w:rsidR="00C30CF5" w:rsidRDefault="00C30CF5" w:rsidP="00CE3CD5">
            <w:pPr>
              <w:ind w:right="-465"/>
              <w:rPr>
                <w:szCs w:val="22"/>
                <w:lang w:eastAsia="lt-LT"/>
              </w:rPr>
            </w:pPr>
            <w:r>
              <w:rPr>
                <w:szCs w:val="22"/>
                <w:lang w:eastAsia="lt-LT"/>
              </w:rPr>
              <w:t>16.</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152852F" w14:textId="77777777" w:rsidR="00C30CF5" w:rsidRDefault="00C30CF5" w:rsidP="00CE3CD5">
            <w:pPr>
              <w:jc w:val="both"/>
              <w:rPr>
                <w:bCs/>
                <w:sz w:val="22"/>
                <w:szCs w:val="22"/>
                <w:lang w:eastAsia="lt-LT"/>
              </w:rPr>
            </w:pPr>
            <w:r>
              <w:rPr>
                <w:bCs/>
                <w:sz w:val="22"/>
                <w:szCs w:val="22"/>
                <w:lang w:eastAsia="lt-LT"/>
              </w:rPr>
              <w:t>Ar teikiama pagalba patenka į Reglamento galiojimo laikotarpį? (Reglamento 8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5CC2D5F"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4F5726C" w14:textId="77777777" w:rsidR="00C30CF5" w:rsidRDefault="00C30CF5" w:rsidP="00CE3CD5">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7337C11" w14:textId="77777777" w:rsidR="00C30CF5" w:rsidRDefault="00C30CF5" w:rsidP="00CE3CD5">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D2B620E" w14:textId="77777777" w:rsidR="00C30CF5" w:rsidRDefault="00C30CF5" w:rsidP="00CE3CD5">
            <w:pPr>
              <w:jc w:val="both"/>
              <w:rPr>
                <w:szCs w:val="22"/>
                <w:lang w:eastAsia="lt-LT"/>
              </w:rPr>
            </w:pPr>
          </w:p>
        </w:tc>
      </w:tr>
    </w:tbl>
    <w:p w14:paraId="6483EB4D" w14:textId="77777777" w:rsidR="00C30CF5" w:rsidRDefault="00C30CF5" w:rsidP="00C30CF5">
      <w:pPr>
        <w:rPr>
          <w:sz w:val="18"/>
          <w:szCs w:val="18"/>
        </w:rPr>
      </w:pPr>
    </w:p>
    <w:tbl>
      <w:tblPr>
        <w:tblW w:w="14454" w:type="dxa"/>
        <w:tblCellMar>
          <w:left w:w="10" w:type="dxa"/>
          <w:right w:w="10" w:type="dxa"/>
        </w:tblCellMar>
        <w:tblLook w:val="0000" w:firstRow="0" w:lastRow="0" w:firstColumn="0" w:lastColumn="0" w:noHBand="0" w:noVBand="0"/>
      </w:tblPr>
      <w:tblGrid>
        <w:gridCol w:w="733"/>
        <w:gridCol w:w="5159"/>
        <w:gridCol w:w="907"/>
        <w:gridCol w:w="709"/>
        <w:gridCol w:w="6946"/>
      </w:tblGrid>
      <w:tr w:rsidR="00C30CF5" w14:paraId="7BF1C7A2" w14:textId="77777777" w:rsidTr="00CE3CD5">
        <w:tc>
          <w:tcPr>
            <w:tcW w:w="14454" w:type="dxa"/>
            <w:gridSpan w:val="5"/>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33E6DA7D" w14:textId="77777777" w:rsidR="00C30CF5" w:rsidRDefault="00C30CF5" w:rsidP="00CE3CD5">
            <w:pPr>
              <w:ind w:firstLine="720"/>
            </w:pPr>
            <w:r>
              <w:rPr>
                <w:b/>
                <w:bCs/>
                <w:sz w:val="22"/>
                <w:szCs w:val="22"/>
                <w:lang w:eastAsia="lt-LT"/>
              </w:rPr>
              <w:t xml:space="preserve">II.  Išvada dėl atitikties Reglamente nustatytoms sąlygoms </w:t>
            </w:r>
          </w:p>
          <w:p w14:paraId="3A58CE5E" w14:textId="77777777" w:rsidR="00C30CF5" w:rsidRDefault="00C30CF5" w:rsidP="00CE3CD5">
            <w:pPr>
              <w:ind w:firstLine="720"/>
              <w:rPr>
                <w:szCs w:val="22"/>
                <w:lang w:eastAsia="lt-LT"/>
              </w:rPr>
            </w:pPr>
          </w:p>
        </w:tc>
      </w:tr>
      <w:tr w:rsidR="00C30CF5" w14:paraId="3155CC3F" w14:textId="77777777" w:rsidTr="00CE3CD5">
        <w:trPr>
          <w:trHeight w:val="150"/>
        </w:trPr>
        <w:tc>
          <w:tcPr>
            <w:tcW w:w="73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8489BE" w14:textId="77777777" w:rsidR="00C30CF5" w:rsidRDefault="00C30CF5" w:rsidP="00CE3CD5">
            <w:pPr>
              <w:ind w:right="-465"/>
              <w:rPr>
                <w:bCs/>
                <w:szCs w:val="22"/>
                <w:lang w:eastAsia="lt-LT"/>
              </w:rPr>
            </w:pPr>
          </w:p>
        </w:tc>
        <w:tc>
          <w:tcPr>
            <w:tcW w:w="515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A4E31D" w14:textId="77777777" w:rsidR="00C30CF5" w:rsidRDefault="00C30CF5" w:rsidP="00CE3CD5">
            <w:pPr>
              <w:jc w:val="center"/>
            </w:pPr>
            <w:r>
              <w:rPr>
                <w:b/>
                <w:bCs/>
                <w:sz w:val="22"/>
                <w:szCs w:val="22"/>
                <w:lang w:eastAsia="lt-LT"/>
              </w:rPr>
              <w:t>Klausimas</w:t>
            </w:r>
          </w:p>
        </w:tc>
        <w:tc>
          <w:tcPr>
            <w:tcW w:w="16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A9A600" w14:textId="77777777" w:rsidR="00C30CF5" w:rsidRDefault="00C30CF5" w:rsidP="00CE3CD5">
            <w:pPr>
              <w:jc w:val="center"/>
            </w:pPr>
            <w:r>
              <w:rPr>
                <w:b/>
                <w:bCs/>
                <w:sz w:val="22"/>
                <w:szCs w:val="22"/>
                <w:lang w:eastAsia="lt-LT"/>
              </w:rPr>
              <w:t>Rezultatas</w:t>
            </w:r>
          </w:p>
        </w:tc>
        <w:tc>
          <w:tcPr>
            <w:tcW w:w="694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523F5E" w14:textId="77777777" w:rsidR="00C30CF5" w:rsidRDefault="00C30CF5" w:rsidP="00CE3CD5">
            <w:r>
              <w:rPr>
                <w:b/>
                <w:sz w:val="22"/>
                <w:szCs w:val="22"/>
                <w:lang w:eastAsia="lt-LT"/>
              </w:rPr>
              <w:t>Pasirinkimo pagrindimas/nustatytos rizikos</w:t>
            </w:r>
          </w:p>
        </w:tc>
      </w:tr>
      <w:tr w:rsidR="00C30CF5" w14:paraId="2CCA84EC" w14:textId="77777777" w:rsidTr="00CE3CD5">
        <w:trPr>
          <w:trHeight w:val="195"/>
        </w:trPr>
        <w:tc>
          <w:tcPr>
            <w:tcW w:w="73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895139" w14:textId="77777777" w:rsidR="00C30CF5" w:rsidRDefault="00C30CF5" w:rsidP="00CE3CD5">
            <w:pPr>
              <w:rPr>
                <w:bCs/>
                <w:szCs w:val="22"/>
                <w:lang w:eastAsia="lt-LT"/>
              </w:rPr>
            </w:pPr>
          </w:p>
        </w:tc>
        <w:tc>
          <w:tcPr>
            <w:tcW w:w="515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FDC45D" w14:textId="77777777" w:rsidR="00C30CF5" w:rsidRDefault="00C30CF5" w:rsidP="00CE3CD5">
            <w:pPr>
              <w:rPr>
                <w:b/>
                <w:bCs/>
                <w:szCs w:val="22"/>
                <w:lang w:eastAsia="lt-LT"/>
              </w:rPr>
            </w:pP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62D04A" w14:textId="77777777" w:rsidR="00C30CF5" w:rsidRDefault="00C30CF5" w:rsidP="00CE3CD5">
            <w:pPr>
              <w:ind w:hanging="3"/>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DDA30A" w14:textId="77777777" w:rsidR="00C30CF5" w:rsidRDefault="00C30CF5" w:rsidP="00CE3CD5">
            <w:pPr>
              <w:jc w:val="center"/>
            </w:pPr>
            <w:r>
              <w:rPr>
                <w:b/>
                <w:bCs/>
                <w:sz w:val="22"/>
                <w:szCs w:val="22"/>
                <w:lang w:eastAsia="lt-LT"/>
              </w:rPr>
              <w:t>Ne</w:t>
            </w:r>
          </w:p>
        </w:tc>
        <w:tc>
          <w:tcPr>
            <w:tcW w:w="694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C48FB9" w14:textId="77777777" w:rsidR="00C30CF5" w:rsidRDefault="00C30CF5" w:rsidP="00CE3CD5">
            <w:pPr>
              <w:rPr>
                <w:b/>
                <w:bCs/>
                <w:szCs w:val="22"/>
                <w:lang w:eastAsia="lt-LT"/>
              </w:rPr>
            </w:pPr>
          </w:p>
        </w:tc>
      </w:tr>
      <w:tr w:rsidR="00C30CF5" w14:paraId="1F416D49" w14:textId="77777777" w:rsidTr="00CE3CD5">
        <w:trPr>
          <w:trHeight w:val="507"/>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5A2DF8" w14:textId="77777777" w:rsidR="00C30CF5" w:rsidRDefault="00C30CF5" w:rsidP="00CE3CD5">
            <w:pPr>
              <w:ind w:right="-465"/>
            </w:pPr>
            <w:r>
              <w:rPr>
                <w:bCs/>
                <w:sz w:val="22"/>
                <w:szCs w:val="22"/>
                <w:lang w:eastAsia="lt-LT"/>
              </w:rPr>
              <w:t xml:space="preserve">17. </w:t>
            </w:r>
          </w:p>
          <w:p w14:paraId="4EA273EF" w14:textId="77777777" w:rsidR="00C30CF5" w:rsidRDefault="00C30CF5" w:rsidP="00CE3CD5">
            <w:pPr>
              <w:ind w:firstLine="720"/>
              <w:jc w:val="both"/>
              <w:rPr>
                <w:szCs w:val="22"/>
                <w:lang w:eastAsia="lt-LT"/>
              </w:rPr>
            </w:pPr>
          </w:p>
        </w:tc>
        <w:tc>
          <w:tcPr>
            <w:tcW w:w="51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4686F1" w14:textId="77777777" w:rsidR="00C30CF5" w:rsidRDefault="00C30CF5" w:rsidP="00CE3CD5">
            <w:pPr>
              <w:jc w:val="both"/>
            </w:pPr>
            <w:r>
              <w:rPr>
                <w:sz w:val="22"/>
                <w:szCs w:val="22"/>
                <w:lang w:eastAsia="lt-LT"/>
              </w:rPr>
              <w:t>Ar teikiamas finansavimas atitinka Reglamente nustatytas sąlygas?</w:t>
            </w: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B3B3B4" w14:textId="77777777" w:rsidR="00C30CF5" w:rsidRDefault="00C30CF5" w:rsidP="00CE3CD5">
            <w:pPr>
              <w:ind w:hanging="3"/>
              <w:jc w:val="center"/>
            </w:pP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01C64C" w14:textId="77777777" w:rsidR="00C30CF5" w:rsidRDefault="00C30CF5" w:rsidP="00CE3CD5">
            <w:pPr>
              <w:jc w:val="center"/>
            </w:pP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213D82" w14:textId="77777777" w:rsidR="00C30CF5" w:rsidRDefault="00C30CF5" w:rsidP="00CE3CD5">
            <w:pPr>
              <w:jc w:val="both"/>
              <w:rPr>
                <w:szCs w:val="22"/>
                <w:lang w:eastAsia="lt-LT"/>
              </w:rPr>
            </w:pPr>
          </w:p>
        </w:tc>
      </w:tr>
    </w:tbl>
    <w:p w14:paraId="2C0A40D1" w14:textId="77777777" w:rsidR="00C30CF5" w:rsidRDefault="00C30CF5" w:rsidP="00C30CF5">
      <w:pPr>
        <w:spacing w:line="276" w:lineRule="auto"/>
        <w:rPr>
          <w:rFonts w:ascii="Arial" w:eastAsia="Calibri" w:hAnsi="Arial" w:cs="Arial"/>
          <w:vanish/>
          <w:sz w:val="20"/>
        </w:rPr>
      </w:pPr>
    </w:p>
    <w:tbl>
      <w:tblPr>
        <w:tblW w:w="11440" w:type="dxa"/>
        <w:tblLayout w:type="fixed"/>
        <w:tblCellMar>
          <w:left w:w="10" w:type="dxa"/>
          <w:right w:w="10" w:type="dxa"/>
        </w:tblCellMar>
        <w:tblLook w:val="0000" w:firstRow="0" w:lastRow="0" w:firstColumn="0" w:lastColumn="0" w:noHBand="0" w:noVBand="0"/>
      </w:tblPr>
      <w:tblGrid>
        <w:gridCol w:w="4928"/>
        <w:gridCol w:w="3255"/>
        <w:gridCol w:w="3257"/>
      </w:tblGrid>
      <w:tr w:rsidR="00C30CF5" w14:paraId="0CA59BC7" w14:textId="77777777" w:rsidTr="00CE3CD5">
        <w:trPr>
          <w:trHeight w:val="322"/>
        </w:trPr>
        <w:tc>
          <w:tcPr>
            <w:tcW w:w="4928" w:type="dxa"/>
            <w:tcMar>
              <w:top w:w="0" w:type="dxa"/>
              <w:left w:w="108" w:type="dxa"/>
              <w:bottom w:w="0" w:type="dxa"/>
              <w:right w:w="108" w:type="dxa"/>
            </w:tcMar>
          </w:tcPr>
          <w:p w14:paraId="20656DB7" w14:textId="77777777" w:rsidR="00C30CF5" w:rsidRDefault="00C30CF5" w:rsidP="00CE3CD5">
            <w:pPr>
              <w:rPr>
                <w:rFonts w:eastAsia="Calibri"/>
                <w:szCs w:val="24"/>
              </w:rPr>
            </w:pPr>
          </w:p>
        </w:tc>
        <w:tc>
          <w:tcPr>
            <w:tcW w:w="3255" w:type="dxa"/>
            <w:tcMar>
              <w:top w:w="0" w:type="dxa"/>
              <w:left w:w="108" w:type="dxa"/>
              <w:bottom w:w="0" w:type="dxa"/>
              <w:right w:w="108" w:type="dxa"/>
            </w:tcMar>
          </w:tcPr>
          <w:p w14:paraId="6E2ECC83" w14:textId="77777777" w:rsidR="00C30CF5" w:rsidRDefault="00C30CF5" w:rsidP="00CE3CD5">
            <w:pPr>
              <w:rPr>
                <w:rFonts w:eastAsia="Calibri"/>
                <w:szCs w:val="24"/>
              </w:rPr>
            </w:pPr>
          </w:p>
        </w:tc>
        <w:tc>
          <w:tcPr>
            <w:tcW w:w="3257" w:type="dxa"/>
            <w:tcMar>
              <w:top w:w="0" w:type="dxa"/>
              <w:left w:w="108" w:type="dxa"/>
              <w:bottom w:w="0" w:type="dxa"/>
              <w:right w:w="108" w:type="dxa"/>
            </w:tcMar>
          </w:tcPr>
          <w:p w14:paraId="14689EED" w14:textId="77777777" w:rsidR="00C30CF5" w:rsidRDefault="00C30CF5" w:rsidP="00CE3CD5">
            <w:pPr>
              <w:rPr>
                <w:rFonts w:eastAsia="Calibri"/>
                <w:szCs w:val="24"/>
              </w:rPr>
            </w:pPr>
          </w:p>
        </w:tc>
      </w:tr>
    </w:tbl>
    <w:p w14:paraId="4855E52E" w14:textId="77777777" w:rsidR="00C30CF5" w:rsidRDefault="00C30CF5" w:rsidP="00C30CF5">
      <w:pPr>
        <w:tabs>
          <w:tab w:val="left" w:pos="6946"/>
        </w:tabs>
        <w:rPr>
          <w:rFonts w:eastAsia="Calibri" w:cs="Arial"/>
          <w:szCs w:val="24"/>
        </w:rPr>
      </w:pPr>
    </w:p>
    <w:p w14:paraId="2245DEEB" w14:textId="77777777" w:rsidR="00C30CF5" w:rsidRDefault="00C30CF5" w:rsidP="00C30CF5">
      <w:pPr>
        <w:tabs>
          <w:tab w:val="left" w:pos="6946"/>
        </w:tabs>
        <w:rPr>
          <w:rFonts w:eastAsia="Calibri" w:cs="Arial"/>
          <w:szCs w:val="24"/>
        </w:rPr>
      </w:pPr>
      <w:r>
        <w:rPr>
          <w:rFonts w:eastAsia="Calibri" w:cs="Arial"/>
          <w:szCs w:val="24"/>
        </w:rPr>
        <w:t xml:space="preserve">_____________________________________ </w:t>
      </w:r>
      <w:r>
        <w:rPr>
          <w:rFonts w:eastAsia="Calibri" w:cs="Arial"/>
          <w:szCs w:val="24"/>
        </w:rPr>
        <w:tab/>
        <w:t>____________________</w:t>
      </w:r>
      <w:r>
        <w:rPr>
          <w:rFonts w:eastAsia="Calibri" w:cs="Arial"/>
          <w:szCs w:val="24"/>
        </w:rPr>
        <w:tab/>
      </w:r>
    </w:p>
    <w:p w14:paraId="6D85A29A" w14:textId="77777777" w:rsidR="00C30CF5" w:rsidRDefault="00C30CF5" w:rsidP="00C30CF5">
      <w:pPr>
        <w:tabs>
          <w:tab w:val="left" w:pos="426"/>
          <w:tab w:val="left" w:pos="7797"/>
        </w:tabs>
        <w:spacing w:line="276" w:lineRule="auto"/>
        <w:ind w:firstLine="426"/>
      </w:pPr>
      <w:r>
        <w:rPr>
          <w:rFonts w:eastAsia="Calibri" w:cs="Arial"/>
          <w:szCs w:val="24"/>
        </w:rPr>
        <w:t xml:space="preserve">(vertintojo pareigos, vardas, pavardė) </w:t>
      </w:r>
      <w:r>
        <w:rPr>
          <w:rFonts w:eastAsia="Calibri" w:cs="Arial"/>
          <w:szCs w:val="24"/>
        </w:rPr>
        <w:tab/>
        <w:t xml:space="preserve">(parašas) </w:t>
      </w:r>
      <w:r>
        <w:rPr>
          <w:rFonts w:eastAsia="Calibri" w:cs="Arial"/>
          <w:szCs w:val="24"/>
        </w:rPr>
        <w:tab/>
      </w:r>
    </w:p>
    <w:p w14:paraId="3ABBE7DB" w14:textId="77777777" w:rsidR="00C30CF5" w:rsidRDefault="00C30CF5" w:rsidP="00C30CF5">
      <w:pPr>
        <w:spacing w:line="276" w:lineRule="auto"/>
        <w:ind w:left="9356"/>
      </w:pPr>
    </w:p>
    <w:p w14:paraId="55BA846A" w14:textId="77777777" w:rsidR="00C30CF5" w:rsidRDefault="00C30CF5" w:rsidP="00C30CF5">
      <w:pPr>
        <w:spacing w:line="276" w:lineRule="auto"/>
        <w:ind w:left="9356"/>
      </w:pPr>
    </w:p>
    <w:p w14:paraId="6F76B7C3" w14:textId="77777777" w:rsidR="00C30CF5" w:rsidRDefault="00C30CF5" w:rsidP="00C30CF5">
      <w:pPr>
        <w:jc w:val="center"/>
      </w:pPr>
      <w:r>
        <w:t>________________________</w:t>
      </w:r>
    </w:p>
    <w:p w14:paraId="3874AB34" w14:textId="77777777" w:rsidR="00D04AB5" w:rsidRDefault="00D04AB5" w:rsidP="00D04AB5">
      <w:pPr>
        <w:jc w:val="both"/>
        <w:rPr>
          <w:szCs w:val="24"/>
        </w:rPr>
      </w:pPr>
    </w:p>
    <w:p w14:paraId="6ED8AB00" w14:textId="77777777" w:rsidR="00D04AB5" w:rsidRDefault="00D04AB5">
      <w:pPr>
        <w:rPr>
          <w:rFonts w:eastAsia="Calibri"/>
          <w:bCs/>
          <w:sz w:val="22"/>
          <w:szCs w:val="22"/>
        </w:rPr>
      </w:pPr>
      <w:r>
        <w:rPr>
          <w:rFonts w:eastAsia="Calibri"/>
          <w:bCs/>
          <w:sz w:val="22"/>
          <w:szCs w:val="22"/>
        </w:rPr>
        <w:br w:type="page"/>
      </w:r>
    </w:p>
    <w:p w14:paraId="09251949" w14:textId="77777777" w:rsidR="007A792C" w:rsidRDefault="007A792C" w:rsidP="007A792C">
      <w:pPr>
        <w:ind w:left="9072"/>
        <w:jc w:val="both"/>
        <w:rPr>
          <w:rFonts w:eastAsia="Calibri"/>
          <w:szCs w:val="24"/>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aprašo</w:t>
      </w:r>
      <w:r>
        <w:rPr>
          <w:rFonts w:eastAsia="Calibri"/>
          <w:szCs w:val="24"/>
        </w:rPr>
        <w:t xml:space="preserve"> </w:t>
      </w:r>
    </w:p>
    <w:p w14:paraId="6F47C9C7" w14:textId="77777777" w:rsidR="00D04AB5" w:rsidRPr="0078533B" w:rsidRDefault="00D04AB5" w:rsidP="007A792C">
      <w:pPr>
        <w:ind w:left="9072"/>
        <w:jc w:val="both"/>
        <w:rPr>
          <w:rFonts w:eastAsia="Calibri"/>
          <w:szCs w:val="24"/>
        </w:rPr>
      </w:pPr>
      <w:r>
        <w:rPr>
          <w:rFonts w:eastAsia="Calibri"/>
          <w:szCs w:val="24"/>
        </w:rPr>
        <w:t>4</w:t>
      </w:r>
      <w:r w:rsidRPr="0078533B">
        <w:rPr>
          <w:rFonts w:eastAsia="Calibri"/>
          <w:szCs w:val="24"/>
        </w:rPr>
        <w:t xml:space="preserve"> priedas</w:t>
      </w:r>
    </w:p>
    <w:p w14:paraId="3014C357" w14:textId="77777777" w:rsidR="00D04AB5" w:rsidRDefault="00D04AB5" w:rsidP="00D04AB5">
      <w:pPr>
        <w:ind w:left="11340"/>
        <w:jc w:val="both"/>
        <w:rPr>
          <w:rFonts w:eastAsia="Calibri"/>
          <w:bCs/>
          <w:sz w:val="20"/>
        </w:rPr>
      </w:pPr>
    </w:p>
    <w:p w14:paraId="2796B7C0" w14:textId="77777777" w:rsidR="00D04AB5" w:rsidRDefault="00D04AB5" w:rsidP="00D04AB5">
      <w:pPr>
        <w:jc w:val="center"/>
        <w:rPr>
          <w:rFonts w:eastAsia="Calibri"/>
          <w:b/>
          <w:bCs/>
          <w:caps/>
        </w:rPr>
      </w:pPr>
      <w:r>
        <w:rPr>
          <w:rFonts w:eastAsia="Calibri"/>
          <w:b/>
          <w:bCs/>
          <w:caps/>
        </w:rPr>
        <w:t xml:space="preserve">ATITIKTIES </w:t>
      </w:r>
      <w:r>
        <w:rPr>
          <w:rFonts w:eastAsia="Calibri"/>
          <w:b/>
          <w:bCs/>
          <w:i/>
          <w:iCs/>
          <w:caps/>
        </w:rPr>
        <w:t xml:space="preserve">de minimis </w:t>
      </w:r>
      <w:r>
        <w:rPr>
          <w:rFonts w:eastAsia="Calibri"/>
          <w:b/>
          <w:bCs/>
          <w:caps/>
        </w:rPr>
        <w:t>PAGALBOS TAISYKLĖMS Patikros lapas</w:t>
      </w:r>
    </w:p>
    <w:p w14:paraId="5C13FDBE" w14:textId="77777777" w:rsidR="00D04AB5" w:rsidRDefault="00D04AB5" w:rsidP="00D04AB5">
      <w:pPr>
        <w:jc w:val="center"/>
        <w:rPr>
          <w:rFonts w:eastAsia="Calibri"/>
          <w:caps/>
          <w:sz w:val="22"/>
          <w:szCs w:val="22"/>
        </w:rPr>
      </w:pPr>
    </w:p>
    <w:tbl>
      <w:tblPr>
        <w:tblW w:w="14454" w:type="dxa"/>
        <w:tblCellMar>
          <w:left w:w="10" w:type="dxa"/>
          <w:right w:w="10" w:type="dxa"/>
        </w:tblCellMar>
        <w:tblLook w:val="0000" w:firstRow="0" w:lastRow="0" w:firstColumn="0" w:lastColumn="0" w:noHBand="0" w:noVBand="0"/>
      </w:tblPr>
      <w:tblGrid>
        <w:gridCol w:w="4916"/>
        <w:gridCol w:w="9538"/>
      </w:tblGrid>
      <w:tr w:rsidR="00D04AB5" w14:paraId="6B02A886" w14:textId="77777777" w:rsidTr="001423E0">
        <w:tc>
          <w:tcPr>
            <w:tcW w:w="1445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05FA3652" w14:textId="77777777" w:rsidR="00D04AB5" w:rsidRDefault="00D04AB5" w:rsidP="001423E0">
            <w:pPr>
              <w:ind w:firstLine="737"/>
              <w:jc w:val="both"/>
            </w:pPr>
            <w:r>
              <w:rPr>
                <w:rFonts w:eastAsia="Calibri"/>
                <w:b/>
                <w:bCs/>
                <w:sz w:val="22"/>
                <w:szCs w:val="22"/>
              </w:rPr>
              <w:t xml:space="preserve">I. Duomenys apie paraišką/projektą </w:t>
            </w:r>
          </w:p>
        </w:tc>
      </w:tr>
      <w:tr w:rsidR="00D04AB5" w14:paraId="6759B7B0" w14:textId="77777777" w:rsidTr="001423E0">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081A7C" w14:textId="77777777" w:rsidR="00D04AB5" w:rsidRDefault="00D04AB5" w:rsidP="001423E0">
            <w:r>
              <w:rPr>
                <w:rFonts w:eastAsia="Calibri"/>
                <w:sz w:val="22"/>
                <w:szCs w:val="22"/>
              </w:rPr>
              <w:t xml:space="preserve">Paraiškos / projekto numeris </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ECDFFD" w14:textId="77777777" w:rsidR="00D04AB5" w:rsidRDefault="00D04AB5" w:rsidP="001423E0">
            <w:pPr>
              <w:jc w:val="both"/>
              <w:rPr>
                <w:szCs w:val="22"/>
              </w:rPr>
            </w:pPr>
          </w:p>
        </w:tc>
      </w:tr>
      <w:tr w:rsidR="00D04AB5" w14:paraId="37892498" w14:textId="77777777" w:rsidTr="001423E0">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E8BF6A" w14:textId="77777777" w:rsidR="00D04AB5" w:rsidRDefault="00D04AB5" w:rsidP="001423E0">
            <w:r>
              <w:rPr>
                <w:rFonts w:eastAsia="Calibri"/>
                <w:sz w:val="22"/>
                <w:szCs w:val="22"/>
              </w:rPr>
              <w:t>Projekto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04359A" w14:textId="77777777" w:rsidR="00D04AB5" w:rsidRDefault="00D04AB5" w:rsidP="001423E0">
            <w:pPr>
              <w:jc w:val="both"/>
            </w:pPr>
          </w:p>
        </w:tc>
      </w:tr>
      <w:tr w:rsidR="00D04AB5" w14:paraId="538891F3" w14:textId="77777777" w:rsidTr="001423E0">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4DB848" w14:textId="77777777" w:rsidR="00D04AB5" w:rsidRDefault="00D04AB5" w:rsidP="001423E0">
            <w:r>
              <w:rPr>
                <w:rFonts w:eastAsia="Calibri"/>
                <w:sz w:val="22"/>
                <w:szCs w:val="22"/>
              </w:rPr>
              <w:t>Pareiškėjo / projekto vykdytojo pavadinimas/galutinio naudos gavėjo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A36C8F" w14:textId="77777777" w:rsidR="00D04AB5" w:rsidRDefault="00D04AB5" w:rsidP="001423E0">
            <w:pPr>
              <w:rPr>
                <w:szCs w:val="22"/>
              </w:rPr>
            </w:pPr>
          </w:p>
        </w:tc>
      </w:tr>
    </w:tbl>
    <w:p w14:paraId="3953F59D" w14:textId="77777777" w:rsidR="00D04AB5" w:rsidRDefault="00D04AB5" w:rsidP="00D04AB5">
      <w:pPr>
        <w:jc w:val="center"/>
        <w:rPr>
          <w:rFonts w:eastAsia="Calibri"/>
          <w:caps/>
          <w:sz w:val="22"/>
          <w:szCs w:val="22"/>
        </w:rPr>
      </w:pPr>
    </w:p>
    <w:tbl>
      <w:tblPr>
        <w:tblW w:w="14454" w:type="dxa"/>
        <w:tblLayout w:type="fixed"/>
        <w:tblCellMar>
          <w:left w:w="10" w:type="dxa"/>
          <w:right w:w="10" w:type="dxa"/>
        </w:tblCellMar>
        <w:tblLook w:val="0000" w:firstRow="0" w:lastRow="0" w:firstColumn="0" w:lastColumn="0" w:noHBand="0" w:noVBand="0"/>
      </w:tblPr>
      <w:tblGrid>
        <w:gridCol w:w="562"/>
        <w:gridCol w:w="5387"/>
        <w:gridCol w:w="850"/>
        <w:gridCol w:w="709"/>
        <w:gridCol w:w="851"/>
        <w:gridCol w:w="6095"/>
      </w:tblGrid>
      <w:tr w:rsidR="00D04AB5" w14:paraId="4451B454" w14:textId="77777777" w:rsidTr="001423E0">
        <w:tc>
          <w:tcPr>
            <w:tcW w:w="144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tcPr>
          <w:p w14:paraId="650255CF" w14:textId="77777777" w:rsidR="00D04AB5" w:rsidRDefault="00D04AB5" w:rsidP="001423E0">
            <w:pPr>
              <w:ind w:firstLine="720"/>
              <w:rPr>
                <w:szCs w:val="22"/>
                <w:lang w:eastAsia="lt-LT"/>
              </w:rPr>
            </w:pPr>
          </w:p>
          <w:p w14:paraId="25A2D4DF" w14:textId="77777777" w:rsidR="00D04AB5" w:rsidRDefault="00D04AB5" w:rsidP="001423E0">
            <w:pPr>
              <w:ind w:firstLine="720"/>
              <w:rPr>
                <w:b/>
                <w:bCs/>
                <w:sz w:val="22"/>
                <w:szCs w:val="22"/>
                <w:lang w:eastAsia="lt-LT"/>
              </w:rPr>
            </w:pPr>
            <w:r>
              <w:rPr>
                <w:b/>
                <w:bCs/>
                <w:sz w:val="22"/>
                <w:szCs w:val="22"/>
                <w:lang w:eastAsia="lt-LT"/>
              </w:rPr>
              <w:t xml:space="preserve">II. Atitikties </w:t>
            </w:r>
            <w:r w:rsidRPr="00B37820">
              <w:rPr>
                <w:b/>
                <w:bCs/>
                <w:sz w:val="22"/>
                <w:szCs w:val="22"/>
                <w:lang w:eastAsia="lt-LT"/>
              </w:rPr>
              <w:t>2014 m. birželio 27 d. Komisijos reglament</w:t>
            </w:r>
            <w:r>
              <w:rPr>
                <w:b/>
                <w:bCs/>
                <w:sz w:val="22"/>
                <w:szCs w:val="22"/>
                <w:lang w:eastAsia="lt-LT"/>
              </w:rPr>
              <w:t>e</w:t>
            </w:r>
            <w:r w:rsidRPr="00B37820">
              <w:rPr>
                <w:b/>
                <w:bCs/>
                <w:sz w:val="22"/>
                <w:szCs w:val="22"/>
                <w:lang w:eastAsia="lt-LT"/>
              </w:rPr>
              <w:t xml:space="preserve"> (ES) Nr. 717/2014 dėl Sutarties dėl Europos Sąjungos veikimo 107 ir 108 straipsnių taikymo </w:t>
            </w:r>
            <w:r w:rsidRPr="00B37820">
              <w:rPr>
                <w:b/>
                <w:bCs/>
                <w:i/>
                <w:iCs/>
                <w:sz w:val="22"/>
                <w:szCs w:val="22"/>
                <w:lang w:eastAsia="lt-LT"/>
              </w:rPr>
              <w:t xml:space="preserve">de </w:t>
            </w:r>
            <w:proofErr w:type="spellStart"/>
            <w:r w:rsidRPr="00B37820">
              <w:rPr>
                <w:b/>
                <w:bCs/>
                <w:i/>
                <w:iCs/>
                <w:sz w:val="22"/>
                <w:szCs w:val="22"/>
                <w:lang w:eastAsia="lt-LT"/>
              </w:rPr>
              <w:t>minimis</w:t>
            </w:r>
            <w:proofErr w:type="spellEnd"/>
            <w:r w:rsidRPr="00B37820">
              <w:rPr>
                <w:b/>
                <w:bCs/>
                <w:sz w:val="22"/>
                <w:szCs w:val="22"/>
                <w:lang w:eastAsia="lt-LT"/>
              </w:rPr>
              <w:t xml:space="preserve"> pagalbai žuvininkystės ir akvakultūros sektoriuje, su visais pakeitimais</w:t>
            </w:r>
            <w:r>
              <w:rPr>
                <w:b/>
                <w:bCs/>
                <w:sz w:val="22"/>
                <w:szCs w:val="22"/>
                <w:lang w:eastAsia="lt-LT"/>
              </w:rPr>
              <w:t xml:space="preserve"> </w:t>
            </w:r>
            <w:r w:rsidRPr="00B37820">
              <w:rPr>
                <w:b/>
                <w:bCs/>
                <w:sz w:val="22"/>
                <w:szCs w:val="22"/>
                <w:lang w:eastAsia="lt-LT"/>
              </w:rPr>
              <w:t>(toliau – Reglamentas)</w:t>
            </w:r>
            <w:r>
              <w:rPr>
                <w:b/>
                <w:bCs/>
                <w:sz w:val="22"/>
                <w:szCs w:val="22"/>
                <w:lang w:eastAsia="lt-LT"/>
              </w:rPr>
              <w:t>, nustatytoms sąlygoms vertinimas</w:t>
            </w:r>
          </w:p>
          <w:p w14:paraId="72CD2D59" w14:textId="77777777" w:rsidR="00D04AB5" w:rsidRDefault="00D04AB5" w:rsidP="001423E0">
            <w:pPr>
              <w:ind w:firstLine="720"/>
              <w:rPr>
                <w:szCs w:val="22"/>
                <w:lang w:eastAsia="lt-LT"/>
              </w:rPr>
            </w:pPr>
          </w:p>
        </w:tc>
      </w:tr>
      <w:tr w:rsidR="00D04AB5" w14:paraId="52368416" w14:textId="77777777" w:rsidTr="001423E0">
        <w:trPr>
          <w:trHeight w:val="284"/>
        </w:trPr>
        <w:tc>
          <w:tcPr>
            <w:tcW w:w="56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7FE43E" w14:textId="77777777" w:rsidR="00D04AB5" w:rsidRDefault="00D04AB5" w:rsidP="001423E0">
            <w:pPr>
              <w:ind w:right="-465" w:firstLine="777"/>
              <w:rPr>
                <w:szCs w:val="22"/>
                <w:lang w:eastAsia="lt-LT"/>
              </w:rPr>
            </w:pPr>
          </w:p>
        </w:tc>
        <w:tc>
          <w:tcPr>
            <w:tcW w:w="538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E63DD4F" w14:textId="77777777" w:rsidR="00D04AB5" w:rsidRDefault="00D04AB5" w:rsidP="001423E0">
            <w:pPr>
              <w:jc w:val="center"/>
            </w:pPr>
            <w:r>
              <w:rPr>
                <w:b/>
                <w:bCs/>
                <w:sz w:val="22"/>
                <w:szCs w:val="22"/>
                <w:lang w:eastAsia="lt-LT"/>
              </w:rPr>
              <w:t>Klausimai</w:t>
            </w:r>
          </w:p>
        </w:tc>
        <w:tc>
          <w:tcPr>
            <w:tcW w:w="2410" w:type="dxa"/>
            <w:gridSpan w:val="3"/>
            <w:tcBorders>
              <w:top w:val="single" w:sz="4" w:space="0" w:color="000000" w:themeColor="text1"/>
              <w:left w:val="single" w:sz="4" w:space="0" w:color="auto"/>
              <w:bottom w:val="single" w:sz="4" w:space="0" w:color="000000" w:themeColor="text1"/>
              <w:right w:val="single" w:sz="4" w:space="0" w:color="auto"/>
            </w:tcBorders>
            <w:tcMar>
              <w:top w:w="0" w:type="dxa"/>
              <w:left w:w="108" w:type="dxa"/>
              <w:bottom w:w="0" w:type="dxa"/>
              <w:right w:w="108" w:type="dxa"/>
            </w:tcMar>
          </w:tcPr>
          <w:p w14:paraId="582E2824" w14:textId="77777777" w:rsidR="00D04AB5" w:rsidRDefault="00D04AB5" w:rsidP="001423E0">
            <w:pPr>
              <w:ind w:firstLine="720"/>
              <w:jc w:val="both"/>
            </w:pPr>
            <w:r>
              <w:rPr>
                <w:b/>
                <w:bCs/>
                <w:sz w:val="22"/>
                <w:szCs w:val="22"/>
                <w:lang w:eastAsia="lt-LT"/>
              </w:rPr>
              <w:t xml:space="preserve">Rezultatas </w:t>
            </w:r>
          </w:p>
        </w:tc>
        <w:tc>
          <w:tcPr>
            <w:tcW w:w="6095"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DC6E46F" w14:textId="77777777" w:rsidR="00D04AB5" w:rsidRDefault="00D04AB5" w:rsidP="001423E0">
            <w:pPr>
              <w:jc w:val="center"/>
            </w:pPr>
            <w:r>
              <w:rPr>
                <w:b/>
                <w:sz w:val="22"/>
                <w:szCs w:val="22"/>
                <w:lang w:eastAsia="lt-LT"/>
              </w:rPr>
              <w:t>Pasirinkimo pagrindimas</w:t>
            </w:r>
          </w:p>
        </w:tc>
      </w:tr>
      <w:tr w:rsidR="00D04AB5" w14:paraId="5B90D2B6" w14:textId="77777777" w:rsidTr="001423E0">
        <w:trPr>
          <w:trHeight w:val="451"/>
        </w:trPr>
        <w:tc>
          <w:tcPr>
            <w:tcW w:w="562"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76334F" w14:textId="77777777" w:rsidR="00D04AB5" w:rsidRDefault="00D04AB5" w:rsidP="001423E0">
            <w:pPr>
              <w:rPr>
                <w:szCs w:val="22"/>
                <w:lang w:eastAsia="lt-LT"/>
              </w:rPr>
            </w:pPr>
          </w:p>
        </w:tc>
        <w:tc>
          <w:tcPr>
            <w:tcW w:w="5387" w:type="dxa"/>
            <w:vMerge/>
            <w:tcBorders>
              <w:left w:val="single" w:sz="4" w:space="0" w:color="auto"/>
            </w:tcBorders>
            <w:tcMar>
              <w:top w:w="0" w:type="dxa"/>
              <w:left w:w="108" w:type="dxa"/>
              <w:bottom w:w="0" w:type="dxa"/>
              <w:right w:w="108" w:type="dxa"/>
            </w:tcMar>
            <w:vAlign w:val="center"/>
          </w:tcPr>
          <w:p w14:paraId="219B2615" w14:textId="77777777" w:rsidR="00D04AB5" w:rsidRDefault="00D04AB5" w:rsidP="001423E0">
            <w:pPr>
              <w:rPr>
                <w:szCs w:val="22"/>
                <w:lang w:eastAsia="lt-LT"/>
              </w:rPr>
            </w:pPr>
          </w:p>
        </w:tc>
        <w:tc>
          <w:tcPr>
            <w:tcW w:w="850"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5810B8F0" w14:textId="77777777" w:rsidR="00D04AB5" w:rsidRDefault="00D04AB5" w:rsidP="001423E0">
            <w:pPr>
              <w:jc w:val="center"/>
            </w:pPr>
            <w:r>
              <w:rPr>
                <w:b/>
                <w:bCs/>
                <w:sz w:val="22"/>
                <w:szCs w:val="22"/>
                <w:lang w:eastAsia="lt-LT"/>
              </w:rPr>
              <w:t>Taip</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493A9B4" w14:textId="77777777" w:rsidR="00D04AB5" w:rsidRDefault="00D04AB5" w:rsidP="001423E0">
            <w:pPr>
              <w:jc w:val="center"/>
            </w:pPr>
            <w:r>
              <w:rPr>
                <w:b/>
                <w:bCs/>
                <w:sz w:val="22"/>
                <w:szCs w:val="22"/>
                <w:lang w:eastAsia="lt-LT"/>
              </w:rPr>
              <w:t>Ne</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tcPr>
          <w:p w14:paraId="7FE2220C" w14:textId="77777777" w:rsidR="00D04AB5" w:rsidRDefault="00D04AB5" w:rsidP="001423E0">
            <w:pPr>
              <w:jc w:val="center"/>
            </w:pPr>
            <w:r>
              <w:rPr>
                <w:b/>
                <w:bCs/>
                <w:sz w:val="22"/>
                <w:szCs w:val="22"/>
                <w:lang w:eastAsia="lt-LT"/>
              </w:rPr>
              <w:t>Netaikoma</w:t>
            </w:r>
          </w:p>
        </w:tc>
        <w:tc>
          <w:tcPr>
            <w:tcW w:w="6095" w:type="dxa"/>
            <w:vMerge/>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21412763" w14:textId="77777777" w:rsidR="00D04AB5" w:rsidRDefault="00D04AB5" w:rsidP="001423E0">
            <w:pPr>
              <w:rPr>
                <w:b/>
                <w:szCs w:val="22"/>
                <w:lang w:eastAsia="lt-LT"/>
              </w:rPr>
            </w:pPr>
          </w:p>
        </w:tc>
      </w:tr>
      <w:tr w:rsidR="00D04AB5" w14:paraId="4AC07E6D" w14:textId="77777777" w:rsidTr="001423E0">
        <w:trPr>
          <w:trHeight w:val="451"/>
        </w:trPr>
        <w:tc>
          <w:tcPr>
            <w:tcW w:w="562"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DF07079" w14:textId="77777777" w:rsidR="00D04AB5" w:rsidRDefault="00D04AB5" w:rsidP="001423E0">
            <w:r>
              <w:rPr>
                <w:sz w:val="22"/>
                <w:szCs w:val="22"/>
                <w:lang w:eastAsia="lt-LT"/>
              </w:rPr>
              <w:t>1.</w:t>
            </w:r>
          </w:p>
        </w:tc>
        <w:tc>
          <w:tcPr>
            <w:tcW w:w="5387"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C17C26C" w14:textId="77777777" w:rsidR="00D04AB5" w:rsidRDefault="00D04AB5" w:rsidP="001423E0">
            <w:pPr>
              <w:jc w:val="both"/>
              <w:rPr>
                <w:sz w:val="22"/>
                <w:szCs w:val="22"/>
              </w:rPr>
            </w:pPr>
            <w:r>
              <w:rPr>
                <w:sz w:val="22"/>
                <w:szCs w:val="22"/>
                <w:lang w:eastAsia="lt-LT"/>
              </w:rPr>
              <w:t xml:space="preserve">Ar pagalba teikiama </w:t>
            </w:r>
            <w:r w:rsidRPr="006F5541">
              <w:rPr>
                <w:sz w:val="22"/>
                <w:szCs w:val="22"/>
                <w:lang w:eastAsia="lt-LT"/>
              </w:rPr>
              <w:t>įmonėms, vykdančioms pirminės žvejybos ir akvakultūros produktų gamybos veiklą</w:t>
            </w:r>
            <w:r>
              <w:rPr>
                <w:sz w:val="22"/>
                <w:szCs w:val="22"/>
                <w:lang w:eastAsia="lt-LT"/>
              </w:rPr>
              <w:t>? (</w:t>
            </w:r>
            <w:r>
              <w:rPr>
                <w:bCs/>
                <w:sz w:val="22"/>
                <w:szCs w:val="22"/>
                <w:lang w:eastAsia="lt-LT"/>
              </w:rPr>
              <w:t>Reglamento 1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68A9BB9"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E84F706"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E0593D1" w14:textId="77777777" w:rsidR="00D04AB5" w:rsidRDefault="00D04AB5" w:rsidP="001423E0">
            <w:pPr>
              <w:jc w:val="center"/>
              <w:rPr>
                <w:b/>
                <w:bCs/>
                <w:szCs w:val="22"/>
                <w:lang w:eastAsia="lt-LT"/>
              </w:rPr>
            </w:pPr>
          </w:p>
        </w:tc>
        <w:tc>
          <w:tcPr>
            <w:tcW w:w="6095"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704B5D5" w14:textId="77777777" w:rsidR="00D04AB5" w:rsidRDefault="00D04AB5" w:rsidP="001423E0">
            <w:pPr>
              <w:rPr>
                <w:b/>
                <w:szCs w:val="22"/>
                <w:lang w:eastAsia="lt-LT"/>
              </w:rPr>
            </w:pPr>
          </w:p>
        </w:tc>
      </w:tr>
      <w:tr w:rsidR="00D04AB5" w14:paraId="7AC83812"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5BEF177" w14:textId="77777777" w:rsidR="00D04AB5" w:rsidRDefault="00D04AB5" w:rsidP="001423E0">
            <w:r>
              <w:rPr>
                <w:sz w:val="22"/>
                <w:szCs w:val="22"/>
                <w:lang w:eastAsia="lt-LT"/>
              </w:rPr>
              <w:t>2.</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9424237" w14:textId="77777777" w:rsidR="00D04AB5" w:rsidRDefault="00D04AB5" w:rsidP="001423E0">
            <w:pPr>
              <w:jc w:val="both"/>
              <w:rPr>
                <w:sz w:val="22"/>
                <w:szCs w:val="22"/>
              </w:rPr>
            </w:pPr>
            <w:r>
              <w:rPr>
                <w:bCs/>
                <w:sz w:val="22"/>
                <w:szCs w:val="22"/>
                <w:lang w:eastAsia="lt-LT"/>
              </w:rPr>
              <w:t>Ar teikiamos pagalbos dydis nėra nustatomas remiantis rinkai tiekiamų produktų kaina arba kiekiu? (Reglamento 1 straipsnio 1 dalies a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DF3059C"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F2AEC0B"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CAE2893" w14:textId="77777777" w:rsidR="00D04AB5" w:rsidRDefault="00D04AB5" w:rsidP="001423E0">
            <w:pPr>
              <w:jc w:val="center"/>
              <w:rPr>
                <w:b/>
                <w:bCs/>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05793A7" w14:textId="77777777" w:rsidR="00D04AB5" w:rsidRDefault="00D04AB5" w:rsidP="001423E0">
            <w:pPr>
              <w:rPr>
                <w:b/>
                <w:szCs w:val="22"/>
                <w:lang w:eastAsia="lt-LT"/>
              </w:rPr>
            </w:pPr>
          </w:p>
        </w:tc>
      </w:tr>
      <w:tr w:rsidR="00D04AB5" w14:paraId="6D75BA26"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E1BF289" w14:textId="77777777" w:rsidR="00D04AB5" w:rsidRDefault="00D04AB5" w:rsidP="001423E0">
            <w:r>
              <w:rPr>
                <w:sz w:val="22"/>
                <w:szCs w:val="22"/>
                <w:lang w:eastAsia="lt-LT"/>
              </w:rPr>
              <w:t>3.</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1347678" w14:textId="77777777" w:rsidR="00D04AB5" w:rsidRDefault="00D04AB5" w:rsidP="001423E0">
            <w:pPr>
              <w:jc w:val="both"/>
              <w:rPr>
                <w:sz w:val="22"/>
                <w:szCs w:val="22"/>
              </w:rPr>
            </w:pPr>
            <w:r>
              <w:rPr>
                <w:bCs/>
                <w:sz w:val="22"/>
                <w:szCs w:val="22"/>
                <w:lang w:eastAsia="lt-LT"/>
              </w:rPr>
              <w:t xml:space="preserve">Ar pagalba nėra teikiama su eksportu susijusiai veiklai trečiosiose šalyse arba valstybėse narėse (t. y. veiklai tiesiogiai susijusiai su eksportuojamais kiekiais, platinimo tinklo kūrimu bei veikla, arba kitomis einamosiomis </w:t>
            </w:r>
            <w:r>
              <w:rPr>
                <w:bCs/>
                <w:sz w:val="22"/>
                <w:szCs w:val="22"/>
                <w:lang w:eastAsia="lt-LT"/>
              </w:rPr>
              <w:lastRenderedPageBreak/>
              <w:t>išlaidomis, susijusiomis su eksporto veikla)? (Reglamento 1 straipsnio 1 dalies b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4B1A772" w14:textId="77777777" w:rsidR="00D04AB5" w:rsidRDefault="00D04AB5" w:rsidP="001423E0">
            <w:pPr>
              <w:jc w:val="center"/>
            </w:pPr>
            <w:r>
              <w:rPr>
                <w:rFonts w:ascii="Arial" w:hAnsi="Arial" w:cs="Arial"/>
                <w:sz w:val="20"/>
                <w:lang w:eastAsia="lt-LT"/>
              </w:rPr>
              <w:lastRenderedPageBreak/>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E718FAF"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5A23385" w14:textId="77777777" w:rsidR="00D04AB5" w:rsidRDefault="00D04AB5" w:rsidP="001423E0">
            <w:pPr>
              <w:jc w:val="center"/>
              <w:rPr>
                <w:b/>
                <w:bCs/>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A9F5467" w14:textId="77777777" w:rsidR="00D04AB5" w:rsidRDefault="00D04AB5" w:rsidP="001423E0">
            <w:pPr>
              <w:rPr>
                <w:b/>
                <w:szCs w:val="22"/>
                <w:lang w:eastAsia="lt-LT"/>
              </w:rPr>
            </w:pPr>
          </w:p>
        </w:tc>
      </w:tr>
      <w:tr w:rsidR="00D04AB5" w14:paraId="5400CF3A"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8732FA0" w14:textId="77777777" w:rsidR="00D04AB5" w:rsidRDefault="00D04AB5" w:rsidP="001423E0">
            <w:r>
              <w:rPr>
                <w:sz w:val="22"/>
                <w:szCs w:val="22"/>
                <w:lang w:eastAsia="lt-LT"/>
              </w:rPr>
              <w:t>4.</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5F6F5A6" w14:textId="77777777" w:rsidR="00D04AB5" w:rsidRDefault="00D04AB5" w:rsidP="001423E0">
            <w:pPr>
              <w:jc w:val="both"/>
              <w:rPr>
                <w:sz w:val="22"/>
                <w:szCs w:val="22"/>
              </w:rPr>
            </w:pPr>
            <w:r>
              <w:rPr>
                <w:bCs/>
                <w:sz w:val="22"/>
                <w:szCs w:val="22"/>
                <w:lang w:eastAsia="lt-LT"/>
              </w:rPr>
              <w:t>Ar  nėra teikiama pagalba, kuri priklauso nuo to, ar daugiau vartojama vietinių nei importuotų prekių? (Reglamento 1 straipsnio 1 dalies c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E3ACA0D"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0665261"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0731E3D" w14:textId="77777777" w:rsidR="00D04AB5" w:rsidRDefault="00D04AB5" w:rsidP="001423E0">
            <w:pPr>
              <w:jc w:val="center"/>
              <w:rPr>
                <w:b/>
                <w:bCs/>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B5C038B" w14:textId="77777777" w:rsidR="00D04AB5" w:rsidRDefault="00D04AB5" w:rsidP="001423E0">
            <w:pPr>
              <w:rPr>
                <w:b/>
                <w:szCs w:val="22"/>
                <w:lang w:eastAsia="lt-LT"/>
              </w:rPr>
            </w:pPr>
          </w:p>
        </w:tc>
      </w:tr>
      <w:tr w:rsidR="00D04AB5" w14:paraId="0E417B5B"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E1AB4D8" w14:textId="77777777" w:rsidR="00D04AB5" w:rsidRDefault="00D04AB5" w:rsidP="001423E0">
            <w:pPr>
              <w:rPr>
                <w:sz w:val="22"/>
                <w:szCs w:val="22"/>
                <w:lang w:eastAsia="lt-LT"/>
              </w:rPr>
            </w:pPr>
            <w:r>
              <w:rPr>
                <w:sz w:val="22"/>
                <w:szCs w:val="22"/>
                <w:lang w:eastAsia="lt-LT"/>
              </w:rPr>
              <w:t>5.</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19894F8" w14:textId="77777777" w:rsidR="00D04AB5" w:rsidRDefault="00D04AB5" w:rsidP="001423E0">
            <w:pPr>
              <w:jc w:val="both"/>
              <w:rPr>
                <w:bCs/>
                <w:sz w:val="22"/>
                <w:szCs w:val="22"/>
                <w:lang w:eastAsia="lt-LT"/>
              </w:rPr>
            </w:pPr>
            <w:r>
              <w:rPr>
                <w:bCs/>
                <w:sz w:val="22"/>
                <w:szCs w:val="22"/>
                <w:lang w:eastAsia="lt-LT"/>
              </w:rPr>
              <w:t>Ar  nėra teikiama pagalba</w:t>
            </w:r>
            <w:r w:rsidRPr="0060764D">
              <w:rPr>
                <w:bCs/>
                <w:sz w:val="22"/>
                <w:szCs w:val="22"/>
                <w:lang w:eastAsia="lt-LT"/>
              </w:rPr>
              <w:t xml:space="preserve"> žvejybos laivams įsigyti</w:t>
            </w:r>
            <w:r>
              <w:rPr>
                <w:bCs/>
                <w:sz w:val="22"/>
                <w:szCs w:val="22"/>
                <w:lang w:eastAsia="lt-LT"/>
              </w:rPr>
              <w:t>? (Reglamento 1 straipsnio 1 dalies d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597A10B"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50A109D"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E2C4D58"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4A021E8" w14:textId="77777777" w:rsidR="00D04AB5" w:rsidRDefault="00D04AB5" w:rsidP="001423E0">
            <w:pPr>
              <w:rPr>
                <w:b/>
                <w:szCs w:val="22"/>
                <w:lang w:eastAsia="lt-LT"/>
              </w:rPr>
            </w:pPr>
          </w:p>
        </w:tc>
      </w:tr>
      <w:tr w:rsidR="00D04AB5" w14:paraId="6A1F5C9F"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125FCC6" w14:textId="77777777" w:rsidR="00D04AB5" w:rsidRDefault="00D04AB5" w:rsidP="001423E0">
            <w:pPr>
              <w:rPr>
                <w:sz w:val="22"/>
                <w:szCs w:val="22"/>
                <w:lang w:eastAsia="lt-LT"/>
              </w:rPr>
            </w:pPr>
            <w:r>
              <w:rPr>
                <w:sz w:val="22"/>
                <w:szCs w:val="22"/>
                <w:lang w:eastAsia="lt-LT"/>
              </w:rPr>
              <w:t>6.</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95ED993" w14:textId="77777777" w:rsidR="00D04AB5" w:rsidRDefault="00D04AB5" w:rsidP="001423E0">
            <w:pPr>
              <w:jc w:val="both"/>
              <w:rPr>
                <w:bCs/>
                <w:sz w:val="22"/>
                <w:szCs w:val="22"/>
                <w:lang w:eastAsia="lt-LT"/>
              </w:rPr>
            </w:pPr>
            <w:r>
              <w:rPr>
                <w:bCs/>
                <w:sz w:val="22"/>
                <w:szCs w:val="22"/>
                <w:lang w:eastAsia="lt-LT"/>
              </w:rPr>
              <w:t>Ar  nėra teikiama pagalba</w:t>
            </w:r>
            <w:r w:rsidRPr="006D1476">
              <w:rPr>
                <w:bCs/>
                <w:sz w:val="22"/>
                <w:szCs w:val="22"/>
                <w:lang w:eastAsia="lt-LT"/>
              </w:rPr>
              <w:t>, skirt</w:t>
            </w:r>
            <w:r>
              <w:rPr>
                <w:bCs/>
                <w:sz w:val="22"/>
                <w:szCs w:val="22"/>
                <w:lang w:eastAsia="lt-LT"/>
              </w:rPr>
              <w:t>a</w:t>
            </w:r>
            <w:r w:rsidRPr="006D1476">
              <w:rPr>
                <w:bCs/>
                <w:sz w:val="22"/>
                <w:szCs w:val="22"/>
                <w:lang w:eastAsia="lt-LT"/>
              </w:rPr>
              <w:t xml:space="preserve"> žvejybos laivų pagrindiniams ar pagalbiniams varikliams atnaujinti ar pakeisti naujais</w:t>
            </w:r>
            <w:r>
              <w:rPr>
                <w:bCs/>
                <w:sz w:val="22"/>
                <w:szCs w:val="22"/>
                <w:lang w:eastAsia="lt-LT"/>
              </w:rPr>
              <w:t>?</w:t>
            </w:r>
            <w:r w:rsidRPr="006D1476">
              <w:rPr>
                <w:bCs/>
                <w:sz w:val="22"/>
                <w:szCs w:val="22"/>
                <w:lang w:eastAsia="lt-LT"/>
              </w:rPr>
              <w:t xml:space="preserve"> </w:t>
            </w:r>
            <w:r>
              <w:rPr>
                <w:bCs/>
                <w:sz w:val="22"/>
                <w:szCs w:val="22"/>
                <w:lang w:eastAsia="lt-LT"/>
              </w:rPr>
              <w:t>(Reglamento 1 straipsnio 1 dalies e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6CDA53C"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A48C30F"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46FC090"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E3B0AEF" w14:textId="77777777" w:rsidR="00D04AB5" w:rsidRDefault="00D04AB5" w:rsidP="001423E0">
            <w:pPr>
              <w:rPr>
                <w:b/>
                <w:szCs w:val="22"/>
                <w:lang w:eastAsia="lt-LT"/>
              </w:rPr>
            </w:pPr>
          </w:p>
        </w:tc>
      </w:tr>
      <w:tr w:rsidR="00D04AB5" w14:paraId="3A34CDF9"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0312BE2" w14:textId="77777777" w:rsidR="00D04AB5" w:rsidRDefault="00D04AB5" w:rsidP="001423E0">
            <w:pPr>
              <w:rPr>
                <w:sz w:val="22"/>
                <w:szCs w:val="22"/>
                <w:lang w:eastAsia="lt-LT"/>
              </w:rPr>
            </w:pPr>
            <w:r>
              <w:rPr>
                <w:sz w:val="22"/>
                <w:szCs w:val="22"/>
                <w:lang w:eastAsia="lt-LT"/>
              </w:rPr>
              <w:t>7.</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96D5B11" w14:textId="77777777" w:rsidR="00D04AB5" w:rsidRDefault="00D04AB5" w:rsidP="001423E0">
            <w:pPr>
              <w:jc w:val="both"/>
              <w:rPr>
                <w:bCs/>
                <w:sz w:val="22"/>
                <w:szCs w:val="22"/>
                <w:lang w:eastAsia="lt-LT"/>
              </w:rPr>
            </w:pPr>
            <w:r>
              <w:rPr>
                <w:bCs/>
                <w:sz w:val="22"/>
                <w:szCs w:val="22"/>
                <w:lang w:eastAsia="lt-LT"/>
              </w:rPr>
              <w:t>Ar  nėra teikiama pagalba</w:t>
            </w:r>
            <w:r w:rsidRPr="0060764D">
              <w:rPr>
                <w:bCs/>
                <w:sz w:val="22"/>
                <w:szCs w:val="22"/>
                <w:lang w:eastAsia="lt-LT"/>
              </w:rPr>
              <w:t xml:space="preserve"> </w:t>
            </w:r>
            <w:r w:rsidRPr="00682BD9">
              <w:rPr>
                <w:bCs/>
                <w:sz w:val="22"/>
                <w:szCs w:val="22"/>
                <w:lang w:eastAsia="lt-LT"/>
              </w:rPr>
              <w:t>operacijoms, kuriomis padidinamas žvejybos laivo žvejybos pajėgumas, arba įrangos, kuria didinamas žvejybos laivo pajėgumas rasti žuvų, įsigijimo pagalb</w:t>
            </w:r>
            <w:r>
              <w:rPr>
                <w:bCs/>
                <w:sz w:val="22"/>
                <w:szCs w:val="22"/>
                <w:lang w:eastAsia="lt-LT"/>
              </w:rPr>
              <w:t>a?</w:t>
            </w:r>
            <w:r w:rsidRPr="00682BD9">
              <w:rPr>
                <w:bCs/>
                <w:sz w:val="22"/>
                <w:szCs w:val="22"/>
                <w:lang w:eastAsia="lt-LT"/>
              </w:rPr>
              <w:t xml:space="preserve"> </w:t>
            </w:r>
            <w:r>
              <w:rPr>
                <w:bCs/>
                <w:sz w:val="22"/>
                <w:szCs w:val="22"/>
                <w:lang w:eastAsia="lt-LT"/>
              </w:rPr>
              <w:t xml:space="preserve"> (Reglamento 1 straipsnio 1 dalies f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34B461C"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9CD7D15"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B447176"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BC185BF" w14:textId="77777777" w:rsidR="00D04AB5" w:rsidRDefault="00D04AB5" w:rsidP="001423E0">
            <w:pPr>
              <w:rPr>
                <w:b/>
                <w:szCs w:val="22"/>
                <w:lang w:eastAsia="lt-LT"/>
              </w:rPr>
            </w:pPr>
          </w:p>
        </w:tc>
      </w:tr>
      <w:tr w:rsidR="00D04AB5" w14:paraId="7ABC8752"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6CE9E47" w14:textId="77777777" w:rsidR="00D04AB5" w:rsidRDefault="00D04AB5" w:rsidP="001423E0">
            <w:pPr>
              <w:rPr>
                <w:sz w:val="22"/>
                <w:szCs w:val="22"/>
                <w:lang w:eastAsia="lt-LT"/>
              </w:rPr>
            </w:pPr>
            <w:r>
              <w:rPr>
                <w:sz w:val="22"/>
                <w:szCs w:val="22"/>
                <w:lang w:eastAsia="lt-LT"/>
              </w:rPr>
              <w:t>8.</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F9AD4F3" w14:textId="77777777" w:rsidR="00D04AB5" w:rsidRDefault="00D04AB5" w:rsidP="001423E0">
            <w:pPr>
              <w:jc w:val="both"/>
              <w:rPr>
                <w:bCs/>
                <w:sz w:val="22"/>
                <w:szCs w:val="22"/>
                <w:lang w:eastAsia="lt-LT"/>
              </w:rPr>
            </w:pPr>
            <w:r>
              <w:rPr>
                <w:bCs/>
                <w:sz w:val="22"/>
                <w:szCs w:val="22"/>
                <w:lang w:eastAsia="lt-LT"/>
              </w:rPr>
              <w:t xml:space="preserve">Ar  nėra teikiama </w:t>
            </w:r>
            <w:r w:rsidRPr="00682BD9">
              <w:rPr>
                <w:bCs/>
                <w:sz w:val="22"/>
                <w:szCs w:val="22"/>
                <w:lang w:eastAsia="lt-LT"/>
              </w:rPr>
              <w:t>žvejybos laivų statybos ar jų importo pagalb</w:t>
            </w:r>
            <w:r>
              <w:rPr>
                <w:bCs/>
                <w:sz w:val="22"/>
                <w:szCs w:val="22"/>
                <w:lang w:eastAsia="lt-LT"/>
              </w:rPr>
              <w:t>a?</w:t>
            </w:r>
            <w:r w:rsidRPr="00682BD9">
              <w:rPr>
                <w:bCs/>
                <w:sz w:val="22"/>
                <w:szCs w:val="22"/>
                <w:lang w:eastAsia="lt-LT"/>
              </w:rPr>
              <w:t xml:space="preserve"> </w:t>
            </w:r>
            <w:r>
              <w:rPr>
                <w:bCs/>
                <w:sz w:val="22"/>
                <w:szCs w:val="22"/>
                <w:lang w:eastAsia="lt-LT"/>
              </w:rPr>
              <w:t>(Reglamento 1 straipsnio 1 dalies g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1E828DF"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274CE81"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622D605"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1796FA3" w14:textId="77777777" w:rsidR="00D04AB5" w:rsidRDefault="00D04AB5" w:rsidP="001423E0">
            <w:pPr>
              <w:rPr>
                <w:b/>
                <w:szCs w:val="22"/>
                <w:lang w:eastAsia="lt-LT"/>
              </w:rPr>
            </w:pPr>
          </w:p>
        </w:tc>
      </w:tr>
      <w:tr w:rsidR="00D04AB5" w14:paraId="0B834E14"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DA03D17" w14:textId="77777777" w:rsidR="00D04AB5" w:rsidRDefault="00D04AB5" w:rsidP="001423E0">
            <w:pPr>
              <w:rPr>
                <w:sz w:val="22"/>
                <w:szCs w:val="22"/>
                <w:lang w:eastAsia="lt-LT"/>
              </w:rPr>
            </w:pPr>
            <w:r>
              <w:rPr>
                <w:sz w:val="22"/>
                <w:szCs w:val="22"/>
                <w:lang w:eastAsia="lt-LT"/>
              </w:rPr>
              <w:t>9.</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7546F32" w14:textId="77777777" w:rsidR="00D04AB5" w:rsidRDefault="00D04AB5" w:rsidP="001423E0">
            <w:pPr>
              <w:jc w:val="both"/>
              <w:rPr>
                <w:bCs/>
                <w:sz w:val="22"/>
                <w:szCs w:val="22"/>
                <w:lang w:eastAsia="lt-LT"/>
              </w:rPr>
            </w:pPr>
            <w:r>
              <w:rPr>
                <w:bCs/>
                <w:sz w:val="22"/>
                <w:szCs w:val="22"/>
                <w:lang w:eastAsia="lt-LT"/>
              </w:rPr>
              <w:t>Ar  nėra teikiama pagalba</w:t>
            </w:r>
            <w:r w:rsidRPr="00682BD9">
              <w:rPr>
                <w:bCs/>
                <w:sz w:val="22"/>
                <w:szCs w:val="22"/>
                <w:lang w:eastAsia="lt-LT"/>
              </w:rPr>
              <w:t>, skirt</w:t>
            </w:r>
            <w:r>
              <w:rPr>
                <w:bCs/>
                <w:sz w:val="22"/>
                <w:szCs w:val="22"/>
                <w:lang w:eastAsia="lt-LT"/>
              </w:rPr>
              <w:t>a</w:t>
            </w:r>
            <w:r w:rsidRPr="00682BD9">
              <w:rPr>
                <w:bCs/>
                <w:sz w:val="22"/>
                <w:szCs w:val="22"/>
                <w:lang w:eastAsia="lt-LT"/>
              </w:rPr>
              <w:t xml:space="preserve"> žvejybos veiklai visam laikui arba laikinai nutraukti, išskyrus pagalbą, kuri atitinka Europos Parlamento ir Tarybos reglamento (ES) 2021/1139 20 ir 21 straipsniuose nustatytas sąlygas</w:t>
            </w:r>
            <w:r>
              <w:rPr>
                <w:bCs/>
                <w:sz w:val="22"/>
                <w:szCs w:val="22"/>
                <w:lang w:eastAsia="lt-LT"/>
              </w:rPr>
              <w:t>?</w:t>
            </w:r>
            <w:r w:rsidRPr="00682BD9">
              <w:rPr>
                <w:bCs/>
                <w:sz w:val="22"/>
                <w:szCs w:val="22"/>
                <w:lang w:eastAsia="lt-LT"/>
              </w:rPr>
              <w:t xml:space="preserve"> </w:t>
            </w:r>
            <w:r>
              <w:rPr>
                <w:bCs/>
                <w:sz w:val="22"/>
                <w:szCs w:val="22"/>
                <w:lang w:eastAsia="lt-LT"/>
              </w:rPr>
              <w:t xml:space="preserve"> (Reglamento 1 straipsnio 1 dalies h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D3ADB2E"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5F76407"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EC5452D"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0FB80A7" w14:textId="77777777" w:rsidR="00D04AB5" w:rsidRDefault="00D04AB5" w:rsidP="001423E0">
            <w:pPr>
              <w:rPr>
                <w:b/>
                <w:szCs w:val="22"/>
                <w:lang w:eastAsia="lt-LT"/>
              </w:rPr>
            </w:pPr>
          </w:p>
        </w:tc>
      </w:tr>
      <w:tr w:rsidR="00D04AB5" w14:paraId="4F07AB64"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7570CB6" w14:textId="77777777" w:rsidR="00D04AB5" w:rsidRDefault="00D04AB5" w:rsidP="001423E0">
            <w:pPr>
              <w:rPr>
                <w:sz w:val="22"/>
                <w:szCs w:val="22"/>
                <w:lang w:eastAsia="lt-LT"/>
              </w:rPr>
            </w:pPr>
            <w:r>
              <w:rPr>
                <w:sz w:val="22"/>
                <w:szCs w:val="22"/>
                <w:lang w:eastAsia="lt-LT"/>
              </w:rPr>
              <w:t>10.</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18F8BD7" w14:textId="77777777" w:rsidR="00D04AB5" w:rsidRDefault="00D04AB5" w:rsidP="001423E0">
            <w:pPr>
              <w:jc w:val="both"/>
              <w:rPr>
                <w:bCs/>
                <w:sz w:val="22"/>
                <w:szCs w:val="22"/>
                <w:lang w:eastAsia="lt-LT"/>
              </w:rPr>
            </w:pPr>
            <w:r>
              <w:rPr>
                <w:bCs/>
                <w:sz w:val="22"/>
                <w:szCs w:val="22"/>
                <w:lang w:eastAsia="lt-LT"/>
              </w:rPr>
              <w:t xml:space="preserve">Ar  nėra teikiama </w:t>
            </w:r>
            <w:r w:rsidRPr="00012507">
              <w:rPr>
                <w:bCs/>
                <w:sz w:val="22"/>
                <w:szCs w:val="22"/>
                <w:lang w:eastAsia="lt-LT"/>
              </w:rPr>
              <w:t>žvalgomosios žvejybos vykdymo pagalb</w:t>
            </w:r>
            <w:r>
              <w:rPr>
                <w:bCs/>
                <w:sz w:val="22"/>
                <w:szCs w:val="22"/>
                <w:lang w:eastAsia="lt-LT"/>
              </w:rPr>
              <w:t>a?</w:t>
            </w:r>
            <w:r w:rsidRPr="00012507">
              <w:rPr>
                <w:bCs/>
                <w:sz w:val="22"/>
                <w:szCs w:val="22"/>
                <w:lang w:eastAsia="lt-LT"/>
              </w:rPr>
              <w:t xml:space="preserve"> </w:t>
            </w:r>
            <w:r>
              <w:rPr>
                <w:bCs/>
                <w:sz w:val="22"/>
                <w:szCs w:val="22"/>
                <w:lang w:eastAsia="lt-LT"/>
              </w:rPr>
              <w:t xml:space="preserve"> (Reglamento 1 straipsnio 1 dalies i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AF49C43"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51B7236"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8F93A1E"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C3742B9" w14:textId="77777777" w:rsidR="00D04AB5" w:rsidRDefault="00D04AB5" w:rsidP="001423E0">
            <w:pPr>
              <w:rPr>
                <w:b/>
                <w:szCs w:val="22"/>
                <w:lang w:eastAsia="lt-LT"/>
              </w:rPr>
            </w:pPr>
          </w:p>
        </w:tc>
      </w:tr>
      <w:tr w:rsidR="00D04AB5" w14:paraId="692693DB"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44702A7" w14:textId="77777777" w:rsidR="00D04AB5" w:rsidRDefault="00D04AB5" w:rsidP="001423E0">
            <w:pPr>
              <w:rPr>
                <w:sz w:val="22"/>
                <w:szCs w:val="22"/>
                <w:lang w:eastAsia="lt-LT"/>
              </w:rPr>
            </w:pPr>
            <w:r>
              <w:rPr>
                <w:sz w:val="22"/>
                <w:szCs w:val="22"/>
                <w:lang w:eastAsia="lt-LT"/>
              </w:rPr>
              <w:t>11.</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33DAD03" w14:textId="77777777" w:rsidR="00D04AB5" w:rsidRDefault="00D04AB5" w:rsidP="001423E0">
            <w:pPr>
              <w:jc w:val="both"/>
              <w:rPr>
                <w:sz w:val="22"/>
                <w:szCs w:val="22"/>
                <w:lang w:eastAsia="lt-LT"/>
              </w:rPr>
            </w:pPr>
            <w:r w:rsidRPr="1CFA8A62">
              <w:rPr>
                <w:sz w:val="22"/>
                <w:szCs w:val="22"/>
                <w:lang w:eastAsia="lt-LT"/>
              </w:rPr>
              <w:t>Ar  nėra teikiama verslo nuosavybės teisių perdavimo pagalba?  (Reglamento 1 straipsnio 1 dalies j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0233F1B"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338C1AD"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36B0601"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BD22D75" w14:textId="77777777" w:rsidR="00D04AB5" w:rsidRDefault="00D04AB5" w:rsidP="001423E0">
            <w:pPr>
              <w:rPr>
                <w:b/>
                <w:szCs w:val="22"/>
                <w:lang w:eastAsia="lt-LT"/>
              </w:rPr>
            </w:pPr>
          </w:p>
        </w:tc>
      </w:tr>
      <w:tr w:rsidR="00D04AB5" w14:paraId="2FF5095A" w14:textId="77777777" w:rsidTr="001423E0">
        <w:trPr>
          <w:trHeight w:val="451"/>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80314CD" w14:textId="77777777" w:rsidR="00D04AB5" w:rsidRDefault="00D04AB5" w:rsidP="001423E0">
            <w:pPr>
              <w:rPr>
                <w:sz w:val="22"/>
                <w:szCs w:val="22"/>
                <w:lang w:eastAsia="lt-LT"/>
              </w:rPr>
            </w:pPr>
            <w:r>
              <w:rPr>
                <w:sz w:val="22"/>
                <w:szCs w:val="22"/>
                <w:lang w:eastAsia="lt-LT"/>
              </w:rPr>
              <w:t>12.</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941A096" w14:textId="77777777" w:rsidR="00D04AB5" w:rsidRDefault="00D04AB5" w:rsidP="001423E0">
            <w:pPr>
              <w:jc w:val="both"/>
              <w:rPr>
                <w:bCs/>
                <w:sz w:val="22"/>
                <w:szCs w:val="22"/>
                <w:lang w:eastAsia="lt-LT"/>
              </w:rPr>
            </w:pPr>
            <w:r>
              <w:rPr>
                <w:bCs/>
                <w:sz w:val="22"/>
                <w:szCs w:val="22"/>
                <w:lang w:eastAsia="lt-LT"/>
              </w:rPr>
              <w:t xml:space="preserve">Ar  nėra teikiama </w:t>
            </w:r>
            <w:r w:rsidRPr="00012507">
              <w:rPr>
                <w:bCs/>
                <w:sz w:val="22"/>
                <w:szCs w:val="22"/>
                <w:lang w:eastAsia="lt-LT"/>
              </w:rPr>
              <w:t>tiesioginio išteklių atkūrimo pagalb</w:t>
            </w:r>
            <w:r>
              <w:rPr>
                <w:bCs/>
                <w:sz w:val="22"/>
                <w:szCs w:val="22"/>
                <w:lang w:eastAsia="lt-LT"/>
              </w:rPr>
              <w:t>a</w:t>
            </w:r>
            <w:r w:rsidRPr="00012507">
              <w:rPr>
                <w:bCs/>
                <w:sz w:val="22"/>
                <w:szCs w:val="22"/>
                <w:lang w:eastAsia="lt-LT"/>
              </w:rPr>
              <w:t>, išskyrus atvejus, kai tai Sąjungos teisės akte aiškiai numatyta kaip apsaugos priemonė arba kai tai daroma eksperimentinio išteklių atkūrimo tikslais</w:t>
            </w:r>
            <w:r>
              <w:rPr>
                <w:bCs/>
                <w:sz w:val="22"/>
                <w:szCs w:val="22"/>
                <w:lang w:eastAsia="lt-LT"/>
              </w:rPr>
              <w:t>?</w:t>
            </w:r>
            <w:r w:rsidRPr="00012507">
              <w:rPr>
                <w:bCs/>
                <w:sz w:val="22"/>
                <w:szCs w:val="22"/>
                <w:lang w:eastAsia="lt-LT"/>
              </w:rPr>
              <w:t xml:space="preserve"> </w:t>
            </w:r>
            <w:r>
              <w:rPr>
                <w:bCs/>
                <w:sz w:val="22"/>
                <w:szCs w:val="22"/>
                <w:lang w:eastAsia="lt-LT"/>
              </w:rPr>
              <w:t xml:space="preserve"> (Reglamento 1 straipsnio 1 dalies k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5BA8976"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0384E28" w14:textId="77777777" w:rsidR="00D04AB5" w:rsidRDefault="00D04AB5" w:rsidP="001423E0">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B1B29A6" w14:textId="77777777" w:rsidR="00D04AB5" w:rsidDel="000F7560" w:rsidRDefault="00D04AB5" w:rsidP="001423E0">
            <w:pPr>
              <w:jc w:val="center"/>
              <w:rPr>
                <w:rFonts w:ascii="Arial" w:hAnsi="Arial" w:cs="Arial"/>
                <w:sz w:val="20"/>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C19AC54" w14:textId="77777777" w:rsidR="00D04AB5" w:rsidRDefault="00D04AB5" w:rsidP="001423E0">
            <w:pPr>
              <w:rPr>
                <w:b/>
                <w:szCs w:val="22"/>
                <w:lang w:eastAsia="lt-LT"/>
              </w:rPr>
            </w:pPr>
          </w:p>
        </w:tc>
      </w:tr>
      <w:tr w:rsidR="00D04AB5" w14:paraId="0D538F6D"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6749ED4" w14:textId="77777777" w:rsidR="00D04AB5" w:rsidRDefault="00D04AB5" w:rsidP="001423E0">
            <w:pPr>
              <w:ind w:right="-465"/>
            </w:pPr>
            <w:r>
              <w:rPr>
                <w:sz w:val="22"/>
                <w:szCs w:val="22"/>
                <w:lang w:eastAsia="lt-LT"/>
              </w:rPr>
              <w:t>13.</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2FE22C1" w14:textId="77777777" w:rsidR="00D04AB5" w:rsidRDefault="00D04AB5" w:rsidP="001423E0">
            <w:pPr>
              <w:jc w:val="both"/>
              <w:rPr>
                <w:sz w:val="22"/>
                <w:szCs w:val="22"/>
              </w:rPr>
            </w:pPr>
            <w:r>
              <w:rPr>
                <w:bCs/>
                <w:sz w:val="22"/>
                <w:szCs w:val="22"/>
                <w:lang w:eastAsia="lt-LT"/>
              </w:rPr>
              <w:t xml:space="preserve">Ar pagalbos gavėjui, veikiančiam ir </w:t>
            </w:r>
            <w:r>
              <w:rPr>
                <w:color w:val="000000"/>
                <w:sz w:val="22"/>
                <w:szCs w:val="22"/>
                <w:shd w:val="clear" w:color="auto" w:fill="FFFFFF"/>
              </w:rPr>
              <w:t xml:space="preserve">viename ar keliuose sektoriuose arba kitose veiklos srityse, kurioms taikomas </w:t>
            </w:r>
            <w:r w:rsidRPr="00B37820">
              <w:rPr>
                <w:color w:val="000000"/>
                <w:sz w:val="22"/>
                <w:szCs w:val="22"/>
                <w:shd w:val="clear" w:color="auto" w:fill="FFFFFF"/>
              </w:rPr>
              <w:t xml:space="preserve">2023 m. gruodžio 13 d. Komisijos reglamentas (ES) Nr. </w:t>
            </w:r>
            <w:r w:rsidRPr="00B37820">
              <w:rPr>
                <w:color w:val="000000"/>
                <w:sz w:val="22"/>
                <w:szCs w:val="22"/>
                <w:shd w:val="clear" w:color="auto" w:fill="FFFFFF"/>
              </w:rPr>
              <w:lastRenderedPageBreak/>
              <w:t xml:space="preserve">2023/2831 dėl Sutarties dėl Europos Sąjungos veikimo 107 ir 108 straipsnių taikymo </w:t>
            </w:r>
            <w:r w:rsidRPr="00B37820">
              <w:rPr>
                <w:i/>
                <w:iCs/>
                <w:color w:val="000000"/>
                <w:sz w:val="22"/>
                <w:szCs w:val="22"/>
                <w:shd w:val="clear" w:color="auto" w:fill="FFFFFF"/>
              </w:rPr>
              <w:t xml:space="preserve">de </w:t>
            </w:r>
            <w:proofErr w:type="spellStart"/>
            <w:r w:rsidRPr="00B37820">
              <w:rPr>
                <w:i/>
                <w:iCs/>
                <w:color w:val="000000"/>
                <w:sz w:val="22"/>
                <w:szCs w:val="22"/>
                <w:shd w:val="clear" w:color="auto" w:fill="FFFFFF"/>
              </w:rPr>
              <w:t>minimis</w:t>
            </w:r>
            <w:proofErr w:type="spellEnd"/>
            <w:r w:rsidRPr="00B37820">
              <w:rPr>
                <w:color w:val="000000"/>
                <w:sz w:val="22"/>
                <w:szCs w:val="22"/>
                <w:shd w:val="clear" w:color="auto" w:fill="FFFFFF"/>
              </w:rPr>
              <w:t xml:space="preserve"> pagalbai</w:t>
            </w:r>
            <w:r>
              <w:rPr>
                <w:color w:val="000000"/>
                <w:sz w:val="22"/>
                <w:szCs w:val="22"/>
                <w:shd w:val="clear" w:color="auto" w:fill="FFFFFF"/>
              </w:rPr>
              <w:t xml:space="preserve">, teikiant pagalbą pagal jį </w:t>
            </w:r>
            <w:r w:rsidRPr="000B0C8B">
              <w:rPr>
                <w:color w:val="000000"/>
                <w:sz w:val="22"/>
                <w:szCs w:val="22"/>
                <w:shd w:val="clear" w:color="auto" w:fill="FFFFFF"/>
              </w:rPr>
              <w:t>tinkamomis priemonėmis, kaip antai atskir</w:t>
            </w:r>
            <w:r>
              <w:rPr>
                <w:color w:val="000000"/>
                <w:sz w:val="22"/>
                <w:szCs w:val="22"/>
                <w:shd w:val="clear" w:color="auto" w:fill="FFFFFF"/>
              </w:rPr>
              <w:t>iant</w:t>
            </w:r>
            <w:r w:rsidRPr="000B0C8B">
              <w:rPr>
                <w:color w:val="000000"/>
                <w:sz w:val="22"/>
                <w:szCs w:val="22"/>
                <w:shd w:val="clear" w:color="auto" w:fill="FFFFFF"/>
              </w:rPr>
              <w:t xml:space="preserve"> veiklos sritis ar sąnaudas</w:t>
            </w:r>
            <w:r>
              <w:rPr>
                <w:color w:val="000000"/>
                <w:sz w:val="22"/>
                <w:szCs w:val="22"/>
                <w:shd w:val="clear" w:color="auto" w:fill="FFFFFF"/>
              </w:rPr>
              <w:t xml:space="preserve"> yra užtikrinama, kad pagalba nebūtų skiriama </w:t>
            </w:r>
            <w:r>
              <w:rPr>
                <w:color w:val="000000"/>
                <w:sz w:val="22"/>
                <w:szCs w:val="22"/>
              </w:rPr>
              <w:t xml:space="preserve"> žuvininkystės ir akvakultūros</w:t>
            </w:r>
            <w:r>
              <w:rPr>
                <w:color w:val="000000"/>
                <w:sz w:val="22"/>
                <w:szCs w:val="22"/>
                <w:shd w:val="clear" w:color="auto" w:fill="FFFFFF"/>
              </w:rPr>
              <w:t xml:space="preserve"> </w:t>
            </w:r>
            <w:r w:rsidRPr="002E7656">
              <w:rPr>
                <w:color w:val="000000"/>
                <w:sz w:val="22"/>
                <w:szCs w:val="22"/>
                <w:shd w:val="clear" w:color="auto" w:fill="FFFFFF"/>
              </w:rPr>
              <w:t xml:space="preserve">produktų gamybos </w:t>
            </w:r>
            <w:r>
              <w:rPr>
                <w:color w:val="000000"/>
                <w:sz w:val="22"/>
                <w:szCs w:val="22"/>
                <w:shd w:val="clear" w:color="auto" w:fill="FFFFFF"/>
              </w:rPr>
              <w:t xml:space="preserve">sektoriui? </w:t>
            </w:r>
            <w:r>
              <w:rPr>
                <w:bCs/>
                <w:sz w:val="22"/>
                <w:szCs w:val="22"/>
                <w:lang w:eastAsia="lt-LT"/>
              </w:rPr>
              <w:t xml:space="preserve">(Reglamento 1 straipsnio </w:t>
            </w:r>
            <w:r>
              <w:rPr>
                <w:sz w:val="22"/>
                <w:szCs w:val="22"/>
                <w:lang w:eastAsia="lt-LT"/>
              </w:rPr>
              <w:t>2</w:t>
            </w:r>
            <w:r>
              <w:rPr>
                <w:bCs/>
                <w:sz w:val="22"/>
                <w:szCs w:val="22"/>
                <w:lang w:eastAsia="lt-LT"/>
              </w:rPr>
              <w:t xml:space="preserve">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A8803A2" w14:textId="77777777" w:rsidR="00D04AB5" w:rsidRDefault="00D04AB5" w:rsidP="001423E0">
            <w:pPr>
              <w:jc w:val="center"/>
            </w:pPr>
            <w:r>
              <w:rPr>
                <w:rFonts w:ascii="Arial" w:hAnsi="Arial" w:cs="Arial"/>
                <w:sz w:val="20"/>
                <w:lang w:eastAsia="lt-LT"/>
              </w:rPr>
              <w:lastRenderedPageBreak/>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F001633"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1606CC8" w14:textId="77777777" w:rsidR="00D04AB5" w:rsidRDefault="00D04AB5" w:rsidP="001423E0">
            <w:pPr>
              <w:jc w:val="cente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B3A0EB8" w14:textId="77777777" w:rsidR="00D04AB5" w:rsidRDefault="00D04AB5" w:rsidP="001423E0">
            <w:pPr>
              <w:jc w:val="both"/>
              <w:rPr>
                <w:szCs w:val="22"/>
                <w:lang w:eastAsia="lt-LT"/>
              </w:rPr>
            </w:pPr>
          </w:p>
        </w:tc>
      </w:tr>
      <w:tr w:rsidR="00D04AB5" w14:paraId="5C4D2594"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9B1EF42" w14:textId="77777777" w:rsidR="00D04AB5" w:rsidRDefault="00D04AB5" w:rsidP="001423E0">
            <w:pPr>
              <w:ind w:right="-465"/>
            </w:pPr>
            <w:r>
              <w:rPr>
                <w:sz w:val="22"/>
                <w:szCs w:val="22"/>
                <w:lang w:eastAsia="lt-LT"/>
              </w:rPr>
              <w:t>14.</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A34ACB1" w14:textId="77777777" w:rsidR="00D04AB5" w:rsidRPr="003157A1" w:rsidRDefault="00D04AB5" w:rsidP="001423E0">
            <w:pPr>
              <w:jc w:val="both"/>
              <w:rPr>
                <w:color w:val="000000"/>
                <w:sz w:val="22"/>
                <w:szCs w:val="22"/>
                <w:shd w:val="clear" w:color="auto" w:fill="FFFFFF"/>
              </w:rPr>
            </w:pPr>
            <w:r>
              <w:rPr>
                <w:bCs/>
                <w:sz w:val="22"/>
                <w:szCs w:val="22"/>
                <w:lang w:eastAsia="lt-LT"/>
              </w:rPr>
              <w:t xml:space="preserve">Ar pagalbos gavėjui, veikiančiam ir </w:t>
            </w:r>
            <w:r>
              <w:rPr>
                <w:color w:val="000000"/>
                <w:sz w:val="22"/>
                <w:szCs w:val="22"/>
                <w:shd w:val="clear" w:color="auto" w:fill="FFFFFF"/>
              </w:rPr>
              <w:t xml:space="preserve">viename ar keliuose sektoriuose arba kitose veiklos srityse, kurioms taikomas </w:t>
            </w:r>
            <w:r w:rsidRPr="003157A1">
              <w:rPr>
                <w:color w:val="000000"/>
                <w:sz w:val="22"/>
                <w:szCs w:val="22"/>
                <w:shd w:val="clear" w:color="auto" w:fill="FFFFFF"/>
              </w:rPr>
              <w:t xml:space="preserve">2013 m. gruodžio 18 d. Komisijos reglamentu (ES) Nr. 1408/2013 dėl Sutarties dėl Europos Sąjungos veikimo 107 ir 108 straipsnių taikymo </w:t>
            </w:r>
            <w:r w:rsidRPr="003157A1">
              <w:rPr>
                <w:i/>
                <w:iCs/>
                <w:color w:val="000000"/>
                <w:sz w:val="22"/>
                <w:szCs w:val="22"/>
                <w:shd w:val="clear" w:color="auto" w:fill="FFFFFF"/>
              </w:rPr>
              <w:t xml:space="preserve">de </w:t>
            </w:r>
            <w:proofErr w:type="spellStart"/>
            <w:r w:rsidRPr="003157A1">
              <w:rPr>
                <w:i/>
                <w:iCs/>
                <w:color w:val="000000"/>
                <w:sz w:val="22"/>
                <w:szCs w:val="22"/>
                <w:shd w:val="clear" w:color="auto" w:fill="FFFFFF"/>
              </w:rPr>
              <w:t>minimis</w:t>
            </w:r>
            <w:proofErr w:type="spellEnd"/>
            <w:r w:rsidRPr="003157A1">
              <w:rPr>
                <w:color w:val="000000"/>
                <w:sz w:val="22"/>
                <w:szCs w:val="22"/>
                <w:shd w:val="clear" w:color="auto" w:fill="FFFFFF"/>
              </w:rPr>
              <w:t xml:space="preserve"> pagalbai žemės ūkio sektoriuje, su visais pakeitimais</w:t>
            </w:r>
            <w:r>
              <w:rPr>
                <w:color w:val="000000"/>
                <w:sz w:val="22"/>
                <w:szCs w:val="22"/>
                <w:shd w:val="clear" w:color="auto" w:fill="FFFFFF"/>
              </w:rPr>
              <w:t>,</w:t>
            </w:r>
            <w:r w:rsidRPr="003157A1">
              <w:rPr>
                <w:color w:val="000000"/>
                <w:sz w:val="22"/>
                <w:szCs w:val="22"/>
                <w:shd w:val="clear" w:color="auto" w:fill="FFFFFF"/>
              </w:rPr>
              <w:t xml:space="preserve"> </w:t>
            </w:r>
            <w:r>
              <w:rPr>
                <w:color w:val="000000"/>
                <w:sz w:val="22"/>
                <w:szCs w:val="22"/>
                <w:shd w:val="clear" w:color="auto" w:fill="FFFFFF"/>
              </w:rPr>
              <w:t xml:space="preserve">teikiant pagalbą pagal jį </w:t>
            </w:r>
            <w:r w:rsidRPr="000B0C8B">
              <w:rPr>
                <w:color w:val="000000"/>
                <w:sz w:val="22"/>
                <w:szCs w:val="22"/>
                <w:shd w:val="clear" w:color="auto" w:fill="FFFFFF"/>
              </w:rPr>
              <w:t>tinkamomis priemonėmis, kaip antai atskir</w:t>
            </w:r>
            <w:r>
              <w:rPr>
                <w:color w:val="000000"/>
                <w:sz w:val="22"/>
                <w:szCs w:val="22"/>
                <w:shd w:val="clear" w:color="auto" w:fill="FFFFFF"/>
              </w:rPr>
              <w:t>iant</w:t>
            </w:r>
            <w:r w:rsidRPr="000B0C8B">
              <w:rPr>
                <w:color w:val="000000"/>
                <w:sz w:val="22"/>
                <w:szCs w:val="22"/>
                <w:shd w:val="clear" w:color="auto" w:fill="FFFFFF"/>
              </w:rPr>
              <w:t xml:space="preserve"> veiklos sritis ar sąnaudas</w:t>
            </w:r>
            <w:r>
              <w:rPr>
                <w:color w:val="000000"/>
                <w:sz w:val="22"/>
                <w:szCs w:val="22"/>
                <w:shd w:val="clear" w:color="auto" w:fill="FFFFFF"/>
              </w:rPr>
              <w:t xml:space="preserve"> yra užtikrinama, kad pagalba nebūtų skiriama  žuvininkystės ir akvakultūros produktų gamybos sektoriui? </w:t>
            </w:r>
            <w:r>
              <w:rPr>
                <w:bCs/>
                <w:sz w:val="22"/>
                <w:szCs w:val="22"/>
                <w:lang w:eastAsia="lt-LT"/>
              </w:rPr>
              <w:t>(Reglamento 1 straipsnio 3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1D1C37C"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7456D4D"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D7EE32F" w14:textId="77777777" w:rsidR="00D04AB5" w:rsidRDefault="00D04AB5" w:rsidP="001423E0">
            <w:pPr>
              <w:jc w:val="cente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7DE7576" w14:textId="77777777" w:rsidR="00D04AB5" w:rsidRDefault="00D04AB5" w:rsidP="001423E0">
            <w:pPr>
              <w:jc w:val="both"/>
              <w:rPr>
                <w:szCs w:val="22"/>
                <w:lang w:eastAsia="lt-LT"/>
              </w:rPr>
            </w:pPr>
          </w:p>
        </w:tc>
      </w:tr>
      <w:tr w:rsidR="00D04AB5" w14:paraId="1C881BA7"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6A78652" w14:textId="77777777" w:rsidR="00D04AB5" w:rsidRDefault="00D04AB5" w:rsidP="001423E0">
            <w:pPr>
              <w:ind w:right="-465"/>
              <w:rPr>
                <w:szCs w:val="22"/>
                <w:lang w:eastAsia="lt-LT"/>
              </w:rPr>
            </w:pPr>
            <w:r>
              <w:rPr>
                <w:sz w:val="22"/>
                <w:szCs w:val="22"/>
                <w:lang w:eastAsia="lt-LT"/>
              </w:rPr>
              <w:t>15.</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3D8AC51" w14:textId="77777777" w:rsidR="00D04AB5" w:rsidRDefault="00D04AB5" w:rsidP="001423E0">
            <w:pPr>
              <w:jc w:val="both"/>
              <w:rPr>
                <w:sz w:val="22"/>
                <w:szCs w:val="22"/>
              </w:rPr>
            </w:pPr>
            <w:r>
              <w:rPr>
                <w:bCs/>
                <w:sz w:val="22"/>
                <w:szCs w:val="22"/>
                <w:lang w:eastAsia="lt-LT"/>
              </w:rPr>
              <w:t xml:space="preserve">Ar suteikus pagalbą bendra </w:t>
            </w:r>
            <w:r>
              <w:rPr>
                <w:sz w:val="22"/>
                <w:szCs w:val="22"/>
                <w:lang w:eastAsia="lt-LT"/>
              </w:rPr>
              <w:t xml:space="preserve">žuvininkystės ir akvakultūros </w:t>
            </w:r>
            <w:r>
              <w:rPr>
                <w:bCs/>
                <w:sz w:val="22"/>
                <w:szCs w:val="22"/>
                <w:lang w:eastAsia="lt-LT"/>
              </w:rPr>
              <w:t xml:space="preserve"> sektoriuje veiklą vykdančioms įmonėms skiriamos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pagalbos suma Lietuvoje per bet kurį trejų finansinių metų laikotarpį neviršys </w:t>
            </w:r>
            <w:r w:rsidRPr="007E65A7">
              <w:rPr>
                <w:color w:val="000000"/>
                <w:sz w:val="22"/>
                <w:szCs w:val="22"/>
                <w:shd w:val="clear" w:color="auto" w:fill="FFFFFF"/>
              </w:rPr>
              <w:t>3 328 000</w:t>
            </w:r>
            <w:r w:rsidRPr="007E65A7" w:rsidDel="007E65A7">
              <w:rPr>
                <w:color w:val="000000"/>
                <w:sz w:val="22"/>
                <w:szCs w:val="22"/>
                <w:shd w:val="clear" w:color="auto" w:fill="FFFFFF"/>
              </w:rPr>
              <w:t xml:space="preserve"> </w:t>
            </w:r>
            <w:r>
              <w:rPr>
                <w:bCs/>
                <w:sz w:val="22"/>
                <w:szCs w:val="22"/>
                <w:lang w:eastAsia="lt-LT"/>
              </w:rPr>
              <w:t xml:space="preserve">Eur nacionalinės ribos? (Reglamento 3 straipsnio 3 dalis)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A575F91"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4FA03BC"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66E16C5" w14:textId="77777777" w:rsidR="00D04AB5" w:rsidRDefault="00D04AB5" w:rsidP="001423E0">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86C4461" w14:textId="77777777" w:rsidR="00D04AB5" w:rsidRDefault="00D04AB5" w:rsidP="001423E0">
            <w:pPr>
              <w:jc w:val="both"/>
              <w:rPr>
                <w:szCs w:val="22"/>
                <w:lang w:eastAsia="lt-LT"/>
              </w:rPr>
            </w:pPr>
          </w:p>
        </w:tc>
      </w:tr>
      <w:tr w:rsidR="00D04AB5" w14:paraId="50F5725B"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C99840D" w14:textId="77777777" w:rsidR="00D04AB5" w:rsidRDefault="00D04AB5" w:rsidP="001423E0">
            <w:pPr>
              <w:ind w:right="-465"/>
              <w:rPr>
                <w:szCs w:val="22"/>
                <w:lang w:eastAsia="lt-LT"/>
              </w:rPr>
            </w:pPr>
            <w:r>
              <w:rPr>
                <w:szCs w:val="22"/>
                <w:lang w:eastAsia="lt-LT"/>
              </w:rPr>
              <w:t>16.</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86BAAE9" w14:textId="77777777" w:rsidR="00D04AB5" w:rsidRDefault="00D04AB5" w:rsidP="001423E0">
            <w:pPr>
              <w:jc w:val="both"/>
              <w:rPr>
                <w:sz w:val="22"/>
                <w:szCs w:val="22"/>
              </w:rPr>
            </w:pPr>
            <w:r>
              <w:rPr>
                <w:bCs/>
                <w:sz w:val="22"/>
                <w:szCs w:val="22"/>
                <w:lang w:eastAsia="lt-LT"/>
              </w:rPr>
              <w:t xml:space="preserve">Ar bendra vienai įmonei (kaip </w:t>
            </w:r>
            <w:r w:rsidRPr="00866952">
              <w:rPr>
                <w:bCs/>
                <w:sz w:val="22"/>
                <w:szCs w:val="22"/>
                <w:lang w:eastAsia="lt-LT"/>
              </w:rPr>
              <w:t>apibrėžta Reglamento 2 straipsnio 2 dalyje</w:t>
            </w:r>
            <w:r>
              <w:rPr>
                <w:bCs/>
                <w:sz w:val="22"/>
                <w:szCs w:val="22"/>
                <w:lang w:eastAsia="lt-LT"/>
              </w:rPr>
              <w:t xml:space="preserve">) suteikta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pagalbos suma Lietuvoje viršija (ar konkrečiu atveju viršys suteikus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pagalbą) 30 000 Eur per bet kurį trejų finansinių metų laikotarpį? (Reglamento 3 straipsnio 2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5886B5B"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D8B838A"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C41F3D0" w14:textId="77777777" w:rsidR="00D04AB5" w:rsidRDefault="00D04AB5" w:rsidP="001423E0">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933529F" w14:textId="77777777" w:rsidR="00D04AB5" w:rsidRDefault="00D04AB5" w:rsidP="001423E0">
            <w:pPr>
              <w:jc w:val="both"/>
              <w:rPr>
                <w:szCs w:val="22"/>
                <w:lang w:eastAsia="lt-LT"/>
              </w:rPr>
            </w:pPr>
          </w:p>
        </w:tc>
      </w:tr>
      <w:tr w:rsidR="00D04AB5" w14:paraId="355311CB"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330E9AB" w14:textId="77777777" w:rsidR="00D04AB5" w:rsidRDefault="00D04AB5" w:rsidP="001423E0">
            <w:pPr>
              <w:ind w:right="-465"/>
              <w:rPr>
                <w:szCs w:val="22"/>
                <w:lang w:eastAsia="lt-LT"/>
              </w:rPr>
            </w:pPr>
            <w:r>
              <w:rPr>
                <w:szCs w:val="22"/>
                <w:lang w:eastAsia="lt-LT"/>
              </w:rPr>
              <w:t>17.</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6813271" w14:textId="77777777" w:rsidR="00D04AB5" w:rsidRDefault="00D04AB5" w:rsidP="001423E0">
            <w:pPr>
              <w:jc w:val="both"/>
              <w:rPr>
                <w:sz w:val="22"/>
                <w:szCs w:val="22"/>
              </w:rPr>
            </w:pPr>
            <w:r>
              <w:rPr>
                <w:color w:val="000000"/>
                <w:sz w:val="22"/>
                <w:szCs w:val="22"/>
                <w:shd w:val="clear" w:color="auto" w:fill="FFFFFF"/>
              </w:rPr>
              <w:t>Ar teikiant pagalbą ir nustatant jos suteikimo momentą vadovautasi nuostata, kad</w:t>
            </w:r>
            <w:r>
              <w:rPr>
                <w:i/>
                <w:iCs/>
                <w:color w:val="000000"/>
                <w:sz w:val="22"/>
                <w:szCs w:val="22"/>
                <w:shd w:val="clear" w:color="auto" w:fill="FFFFFF"/>
              </w:rPr>
              <w:t xml:space="preserve"> de </w:t>
            </w:r>
            <w:proofErr w:type="spellStart"/>
            <w:r>
              <w:rPr>
                <w:i/>
                <w:iCs/>
                <w:color w:val="000000"/>
                <w:sz w:val="22"/>
                <w:szCs w:val="22"/>
                <w:shd w:val="clear" w:color="auto" w:fill="FFFFFF"/>
              </w:rPr>
              <w:t>minimis</w:t>
            </w:r>
            <w:proofErr w:type="spellEnd"/>
            <w:r>
              <w:rPr>
                <w:color w:val="000000"/>
                <w:sz w:val="22"/>
                <w:szCs w:val="22"/>
                <w:shd w:val="clear" w:color="auto" w:fill="FFFFFF"/>
              </w:rPr>
              <w:t> pagalba laikoma suteikta tuo momentu, kai įmonė pagal taikomą nacionalinį teisinį režimą įgyja juridinę teisę tokią pagalbą gauti, nepriklausomai nuo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pagalbos išmokėjimo įmonei datos? </w:t>
            </w:r>
            <w:r>
              <w:rPr>
                <w:bCs/>
                <w:sz w:val="22"/>
                <w:szCs w:val="22"/>
                <w:lang w:eastAsia="lt-LT"/>
              </w:rPr>
              <w:t>(Reglamento 3 straipsnio 4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578F37E"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C21E577"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B6CE504" w14:textId="77777777" w:rsidR="00D04AB5" w:rsidRDefault="00D04AB5" w:rsidP="001423E0">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B9A9BAD" w14:textId="77777777" w:rsidR="00D04AB5" w:rsidRDefault="00D04AB5" w:rsidP="001423E0">
            <w:pPr>
              <w:jc w:val="both"/>
              <w:rPr>
                <w:szCs w:val="22"/>
                <w:lang w:eastAsia="lt-LT"/>
              </w:rPr>
            </w:pPr>
          </w:p>
        </w:tc>
      </w:tr>
      <w:tr w:rsidR="00D04AB5" w14:paraId="264324EB"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EDE5955" w14:textId="77777777" w:rsidR="00D04AB5" w:rsidRDefault="00D04AB5" w:rsidP="001423E0">
            <w:pPr>
              <w:ind w:right="-465"/>
              <w:rPr>
                <w:szCs w:val="22"/>
                <w:lang w:eastAsia="lt-LT"/>
              </w:rPr>
            </w:pPr>
            <w:r>
              <w:rPr>
                <w:szCs w:val="22"/>
                <w:lang w:eastAsia="lt-LT"/>
              </w:rPr>
              <w:t>18.</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31601BF" w14:textId="77777777" w:rsidR="00D04AB5" w:rsidRDefault="00D04AB5" w:rsidP="001423E0">
            <w:pPr>
              <w:jc w:val="both"/>
              <w:rPr>
                <w:sz w:val="22"/>
                <w:szCs w:val="22"/>
              </w:rPr>
            </w:pPr>
            <w:r>
              <w:rPr>
                <w:color w:val="000000"/>
                <w:sz w:val="22"/>
                <w:szCs w:val="22"/>
                <w:shd w:val="clear" w:color="auto" w:fill="FFFFFF"/>
              </w:rPr>
              <w:t>Ar šio patikros lapo 7 ir 8 dalyse nurodytos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viršutinės ribos ir nacionalinė bei sektoriaus ribos </w:t>
            </w:r>
            <w:r>
              <w:rPr>
                <w:color w:val="000000"/>
                <w:sz w:val="22"/>
                <w:szCs w:val="22"/>
                <w:shd w:val="clear" w:color="auto" w:fill="FFFFFF"/>
              </w:rPr>
              <w:lastRenderedPageBreak/>
              <w:t>taikomos neatsižvelgiant į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pagalbos formą ar siekiamą tikslą ir į tai, ar valstybės narės suteikta pagalba visa arba iš dalies finansuojama Sąjungos kilmės ištekliais?</w:t>
            </w:r>
            <w:r>
              <w:rPr>
                <w:bCs/>
                <w:sz w:val="22"/>
                <w:szCs w:val="22"/>
                <w:lang w:eastAsia="lt-LT"/>
              </w:rPr>
              <w:t xml:space="preserve"> (Reglamento 3 straipsnio 5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E4DDD7F" w14:textId="77777777" w:rsidR="00D04AB5" w:rsidRDefault="00D04AB5" w:rsidP="001423E0">
            <w:pPr>
              <w:jc w:val="center"/>
            </w:pPr>
            <w:r>
              <w:rPr>
                <w:rFonts w:ascii="Arial" w:hAnsi="Arial" w:cs="Arial"/>
                <w:sz w:val="20"/>
                <w:lang w:eastAsia="lt-LT"/>
              </w:rPr>
              <w:lastRenderedPageBreak/>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C371432"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80EB1CE" w14:textId="77777777" w:rsidR="00D04AB5" w:rsidRDefault="00D04AB5" w:rsidP="001423E0">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6C81E66" w14:textId="77777777" w:rsidR="00D04AB5" w:rsidRDefault="00D04AB5" w:rsidP="001423E0">
            <w:pPr>
              <w:jc w:val="both"/>
              <w:rPr>
                <w:szCs w:val="22"/>
                <w:lang w:eastAsia="lt-LT"/>
              </w:rPr>
            </w:pPr>
          </w:p>
        </w:tc>
      </w:tr>
      <w:tr w:rsidR="00D04AB5" w14:paraId="7C360BCC"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8EC1A7E" w14:textId="77777777" w:rsidR="00D04AB5" w:rsidRDefault="00D04AB5" w:rsidP="001423E0">
            <w:pPr>
              <w:ind w:right="-465"/>
              <w:rPr>
                <w:szCs w:val="22"/>
                <w:lang w:eastAsia="lt-LT"/>
              </w:rPr>
            </w:pPr>
            <w:r>
              <w:rPr>
                <w:szCs w:val="22"/>
                <w:lang w:eastAsia="lt-LT"/>
              </w:rPr>
              <w:t>19.</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4C14CC9" w14:textId="77777777" w:rsidR="00D04AB5" w:rsidRDefault="00D04AB5" w:rsidP="001423E0">
            <w:pPr>
              <w:jc w:val="both"/>
              <w:rPr>
                <w:sz w:val="22"/>
                <w:szCs w:val="22"/>
              </w:rPr>
            </w:pPr>
            <w:r>
              <w:rPr>
                <w:color w:val="000000"/>
                <w:sz w:val="22"/>
                <w:szCs w:val="22"/>
                <w:shd w:val="clear" w:color="auto" w:fill="FFFFFF"/>
              </w:rPr>
              <w:t>Ar šio patikros lapo 7 ir 8 dalyse nurodytų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viršutinių ribų ir nacionalinės bei sektoriaus ribos, pagalba išreiškiama kaip piniginė dotacija ir visi naudojami skaičiai yra bruto, t. y. prieš mokesčių ar kitokios rinkliavos atskaitymą?</w:t>
            </w:r>
            <w:r>
              <w:rPr>
                <w:bCs/>
                <w:sz w:val="22"/>
                <w:szCs w:val="22"/>
                <w:lang w:eastAsia="lt-LT"/>
              </w:rPr>
              <w:t xml:space="preserve"> (Reglamento 3 straipsnio 6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6AB7BFB"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BC03889"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84585E8" w14:textId="77777777" w:rsidR="00D04AB5" w:rsidRDefault="00D04AB5" w:rsidP="001423E0">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E2F0094" w14:textId="77777777" w:rsidR="00D04AB5" w:rsidRDefault="00D04AB5" w:rsidP="001423E0">
            <w:pPr>
              <w:jc w:val="both"/>
              <w:rPr>
                <w:szCs w:val="22"/>
                <w:lang w:eastAsia="lt-LT"/>
              </w:rPr>
            </w:pPr>
          </w:p>
        </w:tc>
      </w:tr>
      <w:tr w:rsidR="00D04AB5" w14:paraId="5371FBB4"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06F8FBD" w14:textId="77777777" w:rsidR="00D04AB5" w:rsidRDefault="00D04AB5" w:rsidP="001423E0">
            <w:pPr>
              <w:ind w:right="-465"/>
              <w:rPr>
                <w:szCs w:val="22"/>
                <w:lang w:eastAsia="lt-LT"/>
              </w:rPr>
            </w:pPr>
            <w:r>
              <w:rPr>
                <w:szCs w:val="22"/>
                <w:lang w:eastAsia="lt-LT"/>
              </w:rPr>
              <w:t>20.</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2EA1E9A" w14:textId="77777777" w:rsidR="00D04AB5" w:rsidRDefault="00D04AB5" w:rsidP="001423E0">
            <w:pPr>
              <w:jc w:val="both"/>
              <w:rPr>
                <w:sz w:val="22"/>
                <w:szCs w:val="22"/>
              </w:rPr>
            </w:pPr>
            <w:r>
              <w:rPr>
                <w:color w:val="000000"/>
                <w:sz w:val="22"/>
                <w:szCs w:val="22"/>
                <w:shd w:val="clear" w:color="auto" w:fill="FFFFFF"/>
              </w:rPr>
              <w:t>Ar keliomis dalimis mokama pagalba diskontuojama iki suteikimo momentu esamos jos vertės, o palūkanų norma, naudojama diskontuojant, yra pagalbos suteikimo metu galiojusi diskonto norma? (</w:t>
            </w:r>
            <w:r>
              <w:rPr>
                <w:bCs/>
                <w:sz w:val="22"/>
                <w:szCs w:val="22"/>
                <w:lang w:eastAsia="lt-LT"/>
              </w:rPr>
              <w:t>Reglamento 3 straipsnio 6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AA4C4B9"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E1BD1AF"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C4816AA" w14:textId="77777777" w:rsidR="00D04AB5" w:rsidRDefault="00D04AB5" w:rsidP="001423E0">
            <w:pPr>
              <w:jc w:val="cente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49A6DC6" w14:textId="77777777" w:rsidR="00D04AB5" w:rsidRDefault="00D04AB5" w:rsidP="001423E0">
            <w:pPr>
              <w:jc w:val="both"/>
              <w:rPr>
                <w:szCs w:val="22"/>
                <w:lang w:eastAsia="lt-LT"/>
              </w:rPr>
            </w:pPr>
          </w:p>
        </w:tc>
      </w:tr>
      <w:tr w:rsidR="00D04AB5" w14:paraId="20A35E8F"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6D1F9C3" w14:textId="77777777" w:rsidR="00D04AB5" w:rsidRDefault="00D04AB5" w:rsidP="001423E0">
            <w:pPr>
              <w:ind w:right="-465"/>
              <w:rPr>
                <w:szCs w:val="22"/>
                <w:lang w:eastAsia="lt-LT"/>
              </w:rPr>
            </w:pPr>
            <w:r>
              <w:rPr>
                <w:szCs w:val="22"/>
                <w:lang w:eastAsia="lt-LT"/>
              </w:rPr>
              <w:t>21.</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06791B8" w14:textId="77777777" w:rsidR="00D04AB5" w:rsidRDefault="00D04AB5" w:rsidP="001423E0">
            <w:pPr>
              <w:jc w:val="both"/>
              <w:rPr>
                <w:sz w:val="22"/>
                <w:szCs w:val="22"/>
              </w:rPr>
            </w:pPr>
            <w:r>
              <w:rPr>
                <w:bCs/>
                <w:sz w:val="22"/>
                <w:szCs w:val="22"/>
                <w:lang w:eastAsia="lt-LT"/>
              </w:rPr>
              <w:t xml:space="preserve">Jei dvi įmonės susijungė arba viena įsigijo kitą, ar </w:t>
            </w:r>
            <w:r>
              <w:rPr>
                <w:color w:val="000000"/>
                <w:sz w:val="22"/>
                <w:szCs w:val="22"/>
                <w:shd w:val="clear" w:color="auto" w:fill="FFFFFF"/>
              </w:rPr>
              <w:t>apskaičiuojant, ar teikiama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naujajai arba įsigyjančiajai įmonei viršija atitinkamas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viršutines ribas, atitinkamą nacionalinę ribą arba sektoriaus ribą, atsižvelgta į visą ankstesnę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pagalbą, suteiktą bet kuriai iš susijungiančių įmonių</w:t>
            </w:r>
            <w:r>
              <w:rPr>
                <w:bCs/>
                <w:sz w:val="22"/>
                <w:szCs w:val="22"/>
                <w:lang w:eastAsia="lt-LT"/>
              </w:rPr>
              <w:t xml:space="preserve">? </w:t>
            </w:r>
            <w:r>
              <w:rPr>
                <w:color w:val="000000"/>
                <w:sz w:val="22"/>
                <w:szCs w:val="22"/>
                <w:shd w:val="clear" w:color="auto" w:fill="FFFFFF"/>
              </w:rPr>
              <w:t>(</w:t>
            </w:r>
            <w:r>
              <w:rPr>
                <w:bCs/>
                <w:sz w:val="22"/>
                <w:szCs w:val="22"/>
                <w:lang w:eastAsia="lt-LT"/>
              </w:rPr>
              <w:t xml:space="preserve">Reglamento 3 straipsnio 8 dalis)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04E1E8E"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FF6F7D7"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08ECD2C"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161D134" w14:textId="77777777" w:rsidR="00D04AB5" w:rsidRDefault="00D04AB5" w:rsidP="001423E0">
            <w:pPr>
              <w:jc w:val="both"/>
              <w:rPr>
                <w:szCs w:val="22"/>
                <w:lang w:eastAsia="lt-LT"/>
              </w:rPr>
            </w:pPr>
          </w:p>
        </w:tc>
      </w:tr>
      <w:tr w:rsidR="00D04AB5" w14:paraId="7AEA2D24"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66F486F" w14:textId="77777777" w:rsidR="00D04AB5" w:rsidRDefault="00D04AB5" w:rsidP="001423E0">
            <w:pPr>
              <w:ind w:right="-465"/>
              <w:rPr>
                <w:szCs w:val="22"/>
                <w:lang w:eastAsia="lt-LT"/>
              </w:rPr>
            </w:pPr>
            <w:r>
              <w:rPr>
                <w:szCs w:val="22"/>
                <w:lang w:eastAsia="lt-LT"/>
              </w:rPr>
              <w:t>22.</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63AA985" w14:textId="77777777" w:rsidR="00D04AB5" w:rsidRDefault="00D04AB5" w:rsidP="001423E0">
            <w:pPr>
              <w:jc w:val="both"/>
              <w:rPr>
                <w:sz w:val="22"/>
                <w:szCs w:val="22"/>
              </w:rPr>
            </w:pPr>
            <w:r>
              <w:rPr>
                <w:color w:val="000000"/>
                <w:sz w:val="22"/>
                <w:szCs w:val="22"/>
                <w:shd w:val="clear" w:color="auto" w:fill="FFFFFF"/>
              </w:rPr>
              <w:t>Jei viena įmonė suskaidoma į dvi ar daugiau atskirų įmonių, ar iki suskaidymo suteikta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priskiriama įmonei, kuri ja pasinaudojo, o tai iš principo yra įmonė, perimanti veiklą, kuriai vykdyti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panaudota?</w:t>
            </w:r>
            <w:r>
              <w:t xml:space="preserve"> </w:t>
            </w:r>
            <w:r w:rsidRPr="00816447">
              <w:rPr>
                <w:color w:val="000000"/>
                <w:sz w:val="22"/>
                <w:szCs w:val="22"/>
                <w:shd w:val="clear" w:color="auto" w:fill="FFFFFF"/>
              </w:rPr>
              <w:t xml:space="preserve">Jei toks priskyrimas neįmanomas, </w:t>
            </w:r>
            <w:r>
              <w:rPr>
                <w:color w:val="000000"/>
                <w:sz w:val="22"/>
                <w:szCs w:val="22"/>
                <w:shd w:val="clear" w:color="auto" w:fill="FFFFFF"/>
              </w:rPr>
              <w:t xml:space="preserve">ar </w:t>
            </w:r>
            <w:r w:rsidRPr="00595EF0">
              <w:rPr>
                <w:i/>
                <w:iCs/>
                <w:color w:val="000000"/>
                <w:sz w:val="22"/>
                <w:szCs w:val="22"/>
                <w:shd w:val="clear" w:color="auto" w:fill="FFFFFF"/>
              </w:rPr>
              <w:t xml:space="preserve">de </w:t>
            </w:r>
            <w:proofErr w:type="spellStart"/>
            <w:r w:rsidRPr="00595EF0">
              <w:rPr>
                <w:i/>
                <w:iCs/>
                <w:color w:val="000000"/>
                <w:sz w:val="22"/>
                <w:szCs w:val="22"/>
                <w:shd w:val="clear" w:color="auto" w:fill="FFFFFF"/>
              </w:rPr>
              <w:t>minimis</w:t>
            </w:r>
            <w:proofErr w:type="spellEnd"/>
            <w:r w:rsidRPr="00816447">
              <w:rPr>
                <w:color w:val="000000"/>
                <w:sz w:val="22"/>
                <w:szCs w:val="22"/>
                <w:shd w:val="clear" w:color="auto" w:fill="FFFFFF"/>
              </w:rPr>
              <w:t xml:space="preserve"> pagalba proporcingai paskirstoma remiantis naujųjų įmonių nuosavo kapitalo balansine verte suskaidymo įsigaliojimo dieną</w:t>
            </w:r>
            <w:r>
              <w:rPr>
                <w:color w:val="000000"/>
                <w:sz w:val="22"/>
                <w:szCs w:val="22"/>
                <w:shd w:val="clear" w:color="auto" w:fill="FFFFFF"/>
              </w:rPr>
              <w:t>? (</w:t>
            </w:r>
            <w:r>
              <w:rPr>
                <w:bCs/>
                <w:sz w:val="22"/>
                <w:szCs w:val="22"/>
                <w:lang w:eastAsia="lt-LT"/>
              </w:rPr>
              <w:t>Reglamento 3 straipsnio 9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38637B8"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F1476F7"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F24DBF0"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41669EB" w14:textId="77777777" w:rsidR="00D04AB5" w:rsidRDefault="00D04AB5" w:rsidP="001423E0">
            <w:pPr>
              <w:jc w:val="both"/>
              <w:rPr>
                <w:szCs w:val="22"/>
                <w:lang w:eastAsia="lt-LT"/>
              </w:rPr>
            </w:pPr>
          </w:p>
        </w:tc>
      </w:tr>
      <w:tr w:rsidR="00D04AB5" w14:paraId="44E490CA"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4D2B6F1" w14:textId="77777777" w:rsidR="00D04AB5" w:rsidRDefault="00D04AB5" w:rsidP="001423E0">
            <w:pPr>
              <w:ind w:right="-465"/>
              <w:rPr>
                <w:szCs w:val="22"/>
                <w:lang w:eastAsia="lt-LT"/>
              </w:rPr>
            </w:pPr>
            <w:r>
              <w:rPr>
                <w:szCs w:val="22"/>
                <w:lang w:eastAsia="lt-LT"/>
              </w:rPr>
              <w:t>23.</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2C0EE94" w14:textId="77777777" w:rsidR="00D04AB5" w:rsidRDefault="00D04AB5" w:rsidP="001423E0">
            <w:pPr>
              <w:jc w:val="both"/>
              <w:rPr>
                <w:sz w:val="22"/>
                <w:szCs w:val="22"/>
              </w:rPr>
            </w:pPr>
            <w:r>
              <w:rPr>
                <w:bCs/>
                <w:sz w:val="22"/>
                <w:szCs w:val="22"/>
                <w:lang w:eastAsia="lt-LT"/>
              </w:rPr>
              <w:t xml:space="preserve">Ar pagalba sumuojama pagal Reglamento reikalavimus? </w:t>
            </w:r>
            <w:r>
              <w:rPr>
                <w:color w:val="000000"/>
                <w:sz w:val="22"/>
                <w:szCs w:val="22"/>
                <w:shd w:val="clear" w:color="auto" w:fill="FFFFFF"/>
              </w:rPr>
              <w:t>(</w:t>
            </w:r>
            <w:r>
              <w:rPr>
                <w:bCs/>
                <w:sz w:val="22"/>
                <w:szCs w:val="22"/>
                <w:lang w:eastAsia="lt-LT"/>
              </w:rPr>
              <w:t>Reglamento 5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E8D71FD"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35AE906"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1AA7D86" w14:textId="77777777" w:rsidR="00D04AB5" w:rsidRDefault="00D04AB5" w:rsidP="001423E0">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49E385A" w14:textId="77777777" w:rsidR="00D04AB5" w:rsidRDefault="00D04AB5" w:rsidP="001423E0">
            <w:pPr>
              <w:jc w:val="both"/>
              <w:rPr>
                <w:szCs w:val="22"/>
                <w:lang w:eastAsia="lt-LT"/>
              </w:rPr>
            </w:pPr>
          </w:p>
        </w:tc>
      </w:tr>
      <w:tr w:rsidR="00D04AB5" w14:paraId="3019307C" w14:textId="77777777" w:rsidTr="001423E0">
        <w:trPr>
          <w:trHeight w:val="363"/>
        </w:trPr>
        <w:tc>
          <w:tcPr>
            <w:tcW w:w="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F9379C8" w14:textId="77777777" w:rsidR="00D04AB5" w:rsidRDefault="00D04AB5" w:rsidP="001423E0">
            <w:pPr>
              <w:ind w:right="-465"/>
              <w:rPr>
                <w:szCs w:val="22"/>
                <w:lang w:eastAsia="lt-LT"/>
              </w:rPr>
            </w:pPr>
            <w:r>
              <w:rPr>
                <w:szCs w:val="22"/>
                <w:lang w:eastAsia="lt-LT"/>
              </w:rPr>
              <w:t>24.</w:t>
            </w:r>
          </w:p>
        </w:tc>
        <w:tc>
          <w:tcPr>
            <w:tcW w:w="5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7B3A122" w14:textId="77777777" w:rsidR="00D04AB5" w:rsidRDefault="00D04AB5" w:rsidP="001423E0">
            <w:pPr>
              <w:jc w:val="both"/>
              <w:rPr>
                <w:bCs/>
                <w:sz w:val="22"/>
                <w:szCs w:val="22"/>
                <w:lang w:eastAsia="lt-LT"/>
              </w:rPr>
            </w:pPr>
            <w:r>
              <w:rPr>
                <w:bCs/>
                <w:sz w:val="22"/>
                <w:szCs w:val="22"/>
                <w:lang w:eastAsia="lt-LT"/>
              </w:rPr>
              <w:t>Ar teikiama pagalba patenka į Reglamento galiojimo laikotarpį? (Reglamento 8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1396706"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2322A93" w14:textId="77777777" w:rsidR="00D04AB5" w:rsidRDefault="00D04AB5" w:rsidP="001423E0">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997F143" w14:textId="77777777" w:rsidR="00D04AB5" w:rsidRDefault="00D04AB5" w:rsidP="001423E0">
            <w:pPr>
              <w:jc w:val="center"/>
              <w:rPr>
                <w:szCs w:val="22"/>
                <w:lang w:eastAsia="lt-LT"/>
              </w:rPr>
            </w:pP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50F8975" w14:textId="77777777" w:rsidR="00D04AB5" w:rsidRDefault="00D04AB5" w:rsidP="001423E0">
            <w:pPr>
              <w:jc w:val="both"/>
              <w:rPr>
                <w:szCs w:val="22"/>
                <w:lang w:eastAsia="lt-LT"/>
              </w:rPr>
            </w:pPr>
          </w:p>
        </w:tc>
      </w:tr>
    </w:tbl>
    <w:p w14:paraId="5165DCDD" w14:textId="77777777" w:rsidR="00D04AB5" w:rsidRDefault="00D04AB5" w:rsidP="00D04AB5">
      <w:pPr>
        <w:rPr>
          <w:sz w:val="18"/>
          <w:szCs w:val="18"/>
        </w:rPr>
      </w:pPr>
    </w:p>
    <w:tbl>
      <w:tblPr>
        <w:tblW w:w="14454" w:type="dxa"/>
        <w:tblCellMar>
          <w:left w:w="10" w:type="dxa"/>
          <w:right w:w="10" w:type="dxa"/>
        </w:tblCellMar>
        <w:tblLook w:val="0000" w:firstRow="0" w:lastRow="0" w:firstColumn="0" w:lastColumn="0" w:noHBand="0" w:noVBand="0"/>
      </w:tblPr>
      <w:tblGrid>
        <w:gridCol w:w="733"/>
        <w:gridCol w:w="5159"/>
        <w:gridCol w:w="907"/>
        <w:gridCol w:w="709"/>
        <w:gridCol w:w="6946"/>
      </w:tblGrid>
      <w:tr w:rsidR="00D04AB5" w14:paraId="03587890" w14:textId="77777777" w:rsidTr="001423E0">
        <w:tc>
          <w:tcPr>
            <w:tcW w:w="14454" w:type="dxa"/>
            <w:gridSpan w:val="5"/>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4BD6DFA1" w14:textId="77777777" w:rsidR="00D04AB5" w:rsidRDefault="00D04AB5" w:rsidP="001423E0">
            <w:pPr>
              <w:ind w:firstLine="720"/>
            </w:pPr>
            <w:r>
              <w:rPr>
                <w:b/>
                <w:bCs/>
                <w:sz w:val="22"/>
                <w:szCs w:val="22"/>
                <w:lang w:eastAsia="lt-LT"/>
              </w:rPr>
              <w:t xml:space="preserve">III.  Išvada dėl atitikties Reglamente nustatytoms sąlygoms </w:t>
            </w:r>
          </w:p>
          <w:p w14:paraId="0D4DF90F" w14:textId="77777777" w:rsidR="00D04AB5" w:rsidRDefault="00D04AB5" w:rsidP="001423E0">
            <w:pPr>
              <w:ind w:firstLine="720"/>
              <w:rPr>
                <w:szCs w:val="22"/>
                <w:lang w:eastAsia="lt-LT"/>
              </w:rPr>
            </w:pPr>
          </w:p>
        </w:tc>
      </w:tr>
      <w:tr w:rsidR="00D04AB5" w14:paraId="6990A688" w14:textId="77777777" w:rsidTr="001423E0">
        <w:trPr>
          <w:trHeight w:val="150"/>
        </w:trPr>
        <w:tc>
          <w:tcPr>
            <w:tcW w:w="73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15E40E" w14:textId="77777777" w:rsidR="00D04AB5" w:rsidRDefault="00D04AB5" w:rsidP="001423E0">
            <w:pPr>
              <w:ind w:right="-465"/>
              <w:rPr>
                <w:bCs/>
                <w:szCs w:val="22"/>
                <w:lang w:eastAsia="lt-LT"/>
              </w:rPr>
            </w:pPr>
          </w:p>
        </w:tc>
        <w:tc>
          <w:tcPr>
            <w:tcW w:w="515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DAF2B0" w14:textId="77777777" w:rsidR="00D04AB5" w:rsidRDefault="00D04AB5" w:rsidP="001423E0">
            <w:pPr>
              <w:jc w:val="center"/>
            </w:pPr>
            <w:r>
              <w:rPr>
                <w:b/>
                <w:bCs/>
                <w:sz w:val="22"/>
                <w:szCs w:val="22"/>
                <w:lang w:eastAsia="lt-LT"/>
              </w:rPr>
              <w:t>Klausimas</w:t>
            </w:r>
          </w:p>
        </w:tc>
        <w:tc>
          <w:tcPr>
            <w:tcW w:w="16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9CF852" w14:textId="77777777" w:rsidR="00D04AB5" w:rsidRDefault="00D04AB5" w:rsidP="001423E0">
            <w:pPr>
              <w:jc w:val="center"/>
            </w:pPr>
            <w:r>
              <w:rPr>
                <w:b/>
                <w:bCs/>
                <w:sz w:val="22"/>
                <w:szCs w:val="22"/>
                <w:lang w:eastAsia="lt-LT"/>
              </w:rPr>
              <w:t>Rezultatas</w:t>
            </w:r>
          </w:p>
        </w:tc>
        <w:tc>
          <w:tcPr>
            <w:tcW w:w="694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EF25F9" w14:textId="77777777" w:rsidR="00D04AB5" w:rsidRDefault="00D04AB5" w:rsidP="001423E0">
            <w:r>
              <w:rPr>
                <w:b/>
                <w:sz w:val="22"/>
                <w:szCs w:val="22"/>
                <w:lang w:eastAsia="lt-LT"/>
              </w:rPr>
              <w:t>Pasirinkimo pagrindimas/nustatytos rizikos</w:t>
            </w:r>
          </w:p>
        </w:tc>
      </w:tr>
      <w:tr w:rsidR="00D04AB5" w14:paraId="475743EE" w14:textId="77777777" w:rsidTr="001423E0">
        <w:trPr>
          <w:trHeight w:val="195"/>
        </w:trPr>
        <w:tc>
          <w:tcPr>
            <w:tcW w:w="73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51B0E1" w14:textId="77777777" w:rsidR="00D04AB5" w:rsidRDefault="00D04AB5" w:rsidP="001423E0">
            <w:pPr>
              <w:rPr>
                <w:bCs/>
                <w:szCs w:val="22"/>
                <w:lang w:eastAsia="lt-LT"/>
              </w:rPr>
            </w:pPr>
          </w:p>
        </w:tc>
        <w:tc>
          <w:tcPr>
            <w:tcW w:w="515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FBA324" w14:textId="77777777" w:rsidR="00D04AB5" w:rsidRDefault="00D04AB5" w:rsidP="001423E0">
            <w:pPr>
              <w:rPr>
                <w:b/>
                <w:bCs/>
                <w:szCs w:val="22"/>
                <w:lang w:eastAsia="lt-LT"/>
              </w:rPr>
            </w:pP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AEA293" w14:textId="77777777" w:rsidR="00D04AB5" w:rsidRDefault="00D04AB5" w:rsidP="001423E0">
            <w:pPr>
              <w:ind w:hanging="3"/>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9FBD0B" w14:textId="77777777" w:rsidR="00D04AB5" w:rsidRDefault="00D04AB5" w:rsidP="001423E0">
            <w:pPr>
              <w:jc w:val="center"/>
            </w:pPr>
            <w:r>
              <w:rPr>
                <w:b/>
                <w:bCs/>
                <w:sz w:val="22"/>
                <w:szCs w:val="22"/>
                <w:lang w:eastAsia="lt-LT"/>
              </w:rPr>
              <w:t>Ne</w:t>
            </w:r>
          </w:p>
        </w:tc>
        <w:tc>
          <w:tcPr>
            <w:tcW w:w="694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240817" w14:textId="77777777" w:rsidR="00D04AB5" w:rsidRDefault="00D04AB5" w:rsidP="001423E0">
            <w:pPr>
              <w:rPr>
                <w:b/>
                <w:bCs/>
                <w:szCs w:val="22"/>
                <w:lang w:eastAsia="lt-LT"/>
              </w:rPr>
            </w:pPr>
          </w:p>
        </w:tc>
      </w:tr>
      <w:tr w:rsidR="00D04AB5" w14:paraId="46237D83" w14:textId="77777777" w:rsidTr="001423E0">
        <w:trPr>
          <w:trHeight w:val="507"/>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D5D8C0" w14:textId="77777777" w:rsidR="00D04AB5" w:rsidRDefault="00D04AB5" w:rsidP="001423E0">
            <w:pPr>
              <w:ind w:right="-465"/>
            </w:pPr>
            <w:r>
              <w:rPr>
                <w:bCs/>
                <w:sz w:val="22"/>
                <w:szCs w:val="22"/>
                <w:lang w:eastAsia="lt-LT"/>
              </w:rPr>
              <w:t xml:space="preserve">25. </w:t>
            </w:r>
          </w:p>
          <w:p w14:paraId="1BE92F0B" w14:textId="77777777" w:rsidR="00D04AB5" w:rsidRDefault="00D04AB5" w:rsidP="001423E0">
            <w:pPr>
              <w:ind w:firstLine="720"/>
              <w:jc w:val="both"/>
              <w:rPr>
                <w:szCs w:val="22"/>
                <w:lang w:eastAsia="lt-LT"/>
              </w:rPr>
            </w:pPr>
          </w:p>
        </w:tc>
        <w:tc>
          <w:tcPr>
            <w:tcW w:w="51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E850C" w14:textId="77777777" w:rsidR="00D04AB5" w:rsidRDefault="00D04AB5" w:rsidP="001423E0">
            <w:pPr>
              <w:jc w:val="both"/>
            </w:pPr>
            <w:r>
              <w:rPr>
                <w:sz w:val="22"/>
                <w:szCs w:val="22"/>
                <w:lang w:eastAsia="lt-LT"/>
              </w:rPr>
              <w:t>Ar teikiamas finansavimas atitinka Reglamente nustatytas sąlygas?</w:t>
            </w: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030536" w14:textId="77777777" w:rsidR="00D04AB5" w:rsidRDefault="00D04AB5" w:rsidP="001423E0">
            <w:pPr>
              <w:ind w:hanging="3"/>
              <w:jc w:val="center"/>
            </w:pP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EBB905" w14:textId="77777777" w:rsidR="00D04AB5" w:rsidRDefault="00D04AB5" w:rsidP="001423E0">
            <w:pPr>
              <w:jc w:val="center"/>
            </w:pP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25A479" w14:textId="77777777" w:rsidR="00D04AB5" w:rsidRDefault="00D04AB5" w:rsidP="001423E0">
            <w:pPr>
              <w:jc w:val="both"/>
              <w:rPr>
                <w:szCs w:val="22"/>
                <w:lang w:eastAsia="lt-LT"/>
              </w:rPr>
            </w:pPr>
          </w:p>
        </w:tc>
      </w:tr>
    </w:tbl>
    <w:p w14:paraId="5A92F656" w14:textId="77777777" w:rsidR="00D04AB5" w:rsidRDefault="00D04AB5" w:rsidP="00D04AB5">
      <w:pPr>
        <w:spacing w:line="276" w:lineRule="auto"/>
        <w:rPr>
          <w:rFonts w:ascii="Arial" w:eastAsia="Calibri" w:hAnsi="Arial" w:cs="Arial"/>
          <w:vanish/>
          <w:sz w:val="20"/>
        </w:rPr>
      </w:pPr>
    </w:p>
    <w:tbl>
      <w:tblPr>
        <w:tblW w:w="11440" w:type="dxa"/>
        <w:tblLayout w:type="fixed"/>
        <w:tblCellMar>
          <w:left w:w="10" w:type="dxa"/>
          <w:right w:w="10" w:type="dxa"/>
        </w:tblCellMar>
        <w:tblLook w:val="0000" w:firstRow="0" w:lastRow="0" w:firstColumn="0" w:lastColumn="0" w:noHBand="0" w:noVBand="0"/>
      </w:tblPr>
      <w:tblGrid>
        <w:gridCol w:w="4928"/>
        <w:gridCol w:w="3255"/>
        <w:gridCol w:w="3257"/>
      </w:tblGrid>
      <w:tr w:rsidR="00D04AB5" w14:paraId="5F598D59" w14:textId="77777777" w:rsidTr="001423E0">
        <w:trPr>
          <w:trHeight w:val="322"/>
        </w:trPr>
        <w:tc>
          <w:tcPr>
            <w:tcW w:w="4928" w:type="dxa"/>
            <w:tcMar>
              <w:top w:w="0" w:type="dxa"/>
              <w:left w:w="108" w:type="dxa"/>
              <w:bottom w:w="0" w:type="dxa"/>
              <w:right w:w="108" w:type="dxa"/>
            </w:tcMar>
          </w:tcPr>
          <w:p w14:paraId="530122B9" w14:textId="77777777" w:rsidR="00D04AB5" w:rsidRDefault="00D04AB5" w:rsidP="001423E0">
            <w:pPr>
              <w:rPr>
                <w:rFonts w:eastAsia="Calibri"/>
                <w:szCs w:val="24"/>
              </w:rPr>
            </w:pPr>
          </w:p>
          <w:p w14:paraId="6D9DF91B" w14:textId="77777777" w:rsidR="00D04AB5" w:rsidRDefault="00D04AB5" w:rsidP="001423E0">
            <w:pPr>
              <w:rPr>
                <w:rFonts w:eastAsia="Calibri"/>
                <w:szCs w:val="24"/>
              </w:rPr>
            </w:pPr>
          </w:p>
        </w:tc>
        <w:tc>
          <w:tcPr>
            <w:tcW w:w="3255" w:type="dxa"/>
            <w:tcMar>
              <w:top w:w="0" w:type="dxa"/>
              <w:left w:w="108" w:type="dxa"/>
              <w:bottom w:w="0" w:type="dxa"/>
              <w:right w:w="108" w:type="dxa"/>
            </w:tcMar>
          </w:tcPr>
          <w:p w14:paraId="606A8235" w14:textId="77777777" w:rsidR="00D04AB5" w:rsidRDefault="00D04AB5" w:rsidP="001423E0">
            <w:pPr>
              <w:rPr>
                <w:rFonts w:eastAsia="Calibri"/>
                <w:szCs w:val="24"/>
              </w:rPr>
            </w:pPr>
          </w:p>
        </w:tc>
        <w:tc>
          <w:tcPr>
            <w:tcW w:w="3257" w:type="dxa"/>
            <w:tcMar>
              <w:top w:w="0" w:type="dxa"/>
              <w:left w:w="108" w:type="dxa"/>
              <w:bottom w:w="0" w:type="dxa"/>
              <w:right w:w="108" w:type="dxa"/>
            </w:tcMar>
          </w:tcPr>
          <w:p w14:paraId="71121FC4" w14:textId="77777777" w:rsidR="00D04AB5" w:rsidRDefault="00D04AB5" w:rsidP="001423E0">
            <w:pPr>
              <w:rPr>
                <w:rFonts w:eastAsia="Calibri"/>
                <w:szCs w:val="24"/>
              </w:rPr>
            </w:pPr>
          </w:p>
        </w:tc>
      </w:tr>
    </w:tbl>
    <w:p w14:paraId="099085F2" w14:textId="77777777" w:rsidR="00D04AB5" w:rsidRDefault="00D04AB5" w:rsidP="00D04AB5">
      <w:pPr>
        <w:tabs>
          <w:tab w:val="left" w:pos="6946"/>
        </w:tabs>
        <w:rPr>
          <w:rFonts w:eastAsia="Calibri" w:cs="Arial"/>
          <w:szCs w:val="24"/>
        </w:rPr>
      </w:pPr>
      <w:r>
        <w:rPr>
          <w:rFonts w:eastAsia="Calibri" w:cs="Arial"/>
          <w:szCs w:val="24"/>
        </w:rPr>
        <w:t xml:space="preserve">_____________________________________ </w:t>
      </w:r>
      <w:r>
        <w:rPr>
          <w:rFonts w:eastAsia="Calibri" w:cs="Arial"/>
          <w:szCs w:val="24"/>
        </w:rPr>
        <w:tab/>
        <w:t>____________________</w:t>
      </w:r>
      <w:r>
        <w:rPr>
          <w:rFonts w:eastAsia="Calibri" w:cs="Arial"/>
          <w:szCs w:val="24"/>
        </w:rPr>
        <w:tab/>
      </w:r>
    </w:p>
    <w:p w14:paraId="086F5D00" w14:textId="77777777" w:rsidR="00D04AB5" w:rsidRDefault="00D04AB5" w:rsidP="00D04AB5">
      <w:pPr>
        <w:tabs>
          <w:tab w:val="left" w:pos="426"/>
          <w:tab w:val="left" w:pos="7797"/>
        </w:tabs>
        <w:spacing w:line="276" w:lineRule="auto"/>
        <w:ind w:firstLine="426"/>
      </w:pPr>
      <w:r>
        <w:rPr>
          <w:rFonts w:eastAsia="Calibri" w:cs="Arial"/>
          <w:szCs w:val="24"/>
        </w:rPr>
        <w:t xml:space="preserve">(vertintojo pareigos, vardas, pavardė) </w:t>
      </w:r>
      <w:r>
        <w:rPr>
          <w:rFonts w:eastAsia="Calibri" w:cs="Arial"/>
          <w:szCs w:val="24"/>
        </w:rPr>
        <w:tab/>
        <w:t xml:space="preserve">(parašas) </w:t>
      </w:r>
      <w:r>
        <w:rPr>
          <w:rFonts w:eastAsia="Calibri" w:cs="Arial"/>
          <w:szCs w:val="24"/>
        </w:rPr>
        <w:tab/>
      </w:r>
    </w:p>
    <w:p w14:paraId="334F7270" w14:textId="77777777" w:rsidR="00D04AB5" w:rsidRDefault="00D04AB5" w:rsidP="00D04AB5">
      <w:pPr>
        <w:spacing w:line="276" w:lineRule="auto"/>
        <w:ind w:left="9356"/>
      </w:pPr>
    </w:p>
    <w:p w14:paraId="09E5F753" w14:textId="77777777" w:rsidR="00D04AB5" w:rsidRDefault="00D04AB5" w:rsidP="00D04AB5">
      <w:pPr>
        <w:spacing w:line="276" w:lineRule="auto"/>
        <w:jc w:val="center"/>
      </w:pPr>
      <w:r>
        <w:t>________________________</w:t>
      </w:r>
    </w:p>
    <w:p w14:paraId="564DED50" w14:textId="77777777" w:rsidR="00D04AB5" w:rsidRDefault="00D04AB5" w:rsidP="00D04AB5">
      <w:pPr>
        <w:spacing w:line="276" w:lineRule="auto"/>
        <w:rPr>
          <w:szCs w:val="24"/>
        </w:rPr>
      </w:pPr>
    </w:p>
    <w:p w14:paraId="0695FED1" w14:textId="77777777" w:rsidR="00D04AB5" w:rsidRDefault="00D04AB5">
      <w:pPr>
        <w:rPr>
          <w:rFonts w:eastAsia="Calibri"/>
          <w:bCs/>
          <w:sz w:val="22"/>
          <w:szCs w:val="22"/>
        </w:rPr>
      </w:pPr>
      <w:r>
        <w:rPr>
          <w:rFonts w:eastAsia="Calibri"/>
          <w:bCs/>
          <w:sz w:val="22"/>
          <w:szCs w:val="22"/>
        </w:rPr>
        <w:br w:type="page"/>
      </w:r>
    </w:p>
    <w:p w14:paraId="435D48DB" w14:textId="77777777" w:rsidR="007A792C" w:rsidRDefault="007A792C">
      <w:pPr>
        <w:spacing w:line="276" w:lineRule="auto"/>
        <w:ind w:left="9356"/>
        <w:rPr>
          <w:rFonts w:eastAsia="Calibri"/>
          <w:bCs/>
          <w:sz w:val="22"/>
          <w:szCs w:val="22"/>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aprašo</w:t>
      </w:r>
      <w:r>
        <w:rPr>
          <w:rFonts w:eastAsia="Calibri"/>
          <w:bCs/>
          <w:sz w:val="22"/>
          <w:szCs w:val="22"/>
        </w:rPr>
        <w:t xml:space="preserve"> </w:t>
      </w:r>
    </w:p>
    <w:p w14:paraId="6CC0C47C" w14:textId="77777777" w:rsidR="00567752" w:rsidRDefault="008300CB">
      <w:pPr>
        <w:spacing w:line="276" w:lineRule="auto"/>
        <w:ind w:left="9356"/>
        <w:rPr>
          <w:rFonts w:eastAsia="Calibri"/>
          <w:bCs/>
          <w:sz w:val="22"/>
          <w:szCs w:val="22"/>
        </w:rPr>
      </w:pPr>
      <w:r>
        <w:rPr>
          <w:rFonts w:eastAsia="Calibri"/>
          <w:bCs/>
          <w:sz w:val="22"/>
          <w:szCs w:val="22"/>
        </w:rPr>
        <w:t>5 priedas</w:t>
      </w:r>
    </w:p>
    <w:p w14:paraId="3A3EBB77" w14:textId="77777777" w:rsidR="00567752" w:rsidRDefault="00567752">
      <w:pPr>
        <w:spacing w:line="276" w:lineRule="auto"/>
        <w:ind w:left="9356"/>
        <w:rPr>
          <w:rFonts w:eastAsia="Calibri"/>
          <w:bCs/>
          <w:sz w:val="22"/>
          <w:szCs w:val="22"/>
        </w:rPr>
      </w:pPr>
    </w:p>
    <w:p w14:paraId="13AA85CC" w14:textId="77777777" w:rsidR="00567752" w:rsidRDefault="008300CB">
      <w:pPr>
        <w:jc w:val="center"/>
        <w:rPr>
          <w:color w:val="000000"/>
          <w:szCs w:val="24"/>
        </w:rPr>
      </w:pPr>
      <w:r>
        <w:rPr>
          <w:b/>
          <w:bCs/>
          <w:caps/>
          <w:color w:val="000000"/>
          <w:szCs w:val="24"/>
        </w:rPr>
        <w:t>PROJEKTŲ ATITIKTIES VALSTYBĖS PAGALBOS TAISYKLĖMS PATIKROS LAPAS</w:t>
      </w:r>
    </w:p>
    <w:p w14:paraId="0FDB941E" w14:textId="77777777" w:rsidR="00567752" w:rsidRDefault="00567752">
      <w:pPr>
        <w:jc w:val="center"/>
        <w:rPr>
          <w:color w:val="000000"/>
          <w:sz w:val="16"/>
          <w:szCs w:val="16"/>
        </w:rPr>
      </w:pPr>
    </w:p>
    <w:tbl>
      <w:tblPr>
        <w:tblW w:w="0" w:type="auto"/>
        <w:tblLayout w:type="fixed"/>
        <w:tblLook w:val="04A0" w:firstRow="1" w:lastRow="0" w:firstColumn="1" w:lastColumn="0" w:noHBand="0" w:noVBand="1"/>
      </w:tblPr>
      <w:tblGrid>
        <w:gridCol w:w="13845"/>
      </w:tblGrid>
      <w:tr w:rsidR="00567752" w14:paraId="7840E041" w14:textId="77777777" w:rsidTr="00D12B4D">
        <w:tc>
          <w:tcPr>
            <w:tcW w:w="13845" w:type="dxa"/>
            <w:tcBorders>
              <w:top w:val="single" w:sz="6" w:space="0" w:color="auto"/>
              <w:left w:val="single" w:sz="6" w:space="0" w:color="auto"/>
              <w:bottom w:val="single" w:sz="6" w:space="0" w:color="auto"/>
              <w:right w:val="single" w:sz="6" w:space="0" w:color="auto"/>
            </w:tcBorders>
            <w:shd w:val="clear" w:color="auto" w:fill="BFBFBF"/>
          </w:tcPr>
          <w:p w14:paraId="75CDEE6E" w14:textId="77777777" w:rsidR="00567752" w:rsidRDefault="008300CB">
            <w:pPr>
              <w:jc w:val="both"/>
              <w:rPr>
                <w:color w:val="000000"/>
                <w:szCs w:val="24"/>
                <w:lang w:val="en-US"/>
              </w:rPr>
            </w:pPr>
            <w:r>
              <w:rPr>
                <w:b/>
                <w:bCs/>
                <w:color w:val="000000"/>
                <w:szCs w:val="24"/>
              </w:rPr>
              <w:t>I. Priemonės teisinis pagrindas</w:t>
            </w:r>
          </w:p>
        </w:tc>
      </w:tr>
      <w:tr w:rsidR="00567752" w14:paraId="3F34D60F" w14:textId="77777777">
        <w:tc>
          <w:tcPr>
            <w:tcW w:w="13845" w:type="dxa"/>
            <w:tcBorders>
              <w:top w:val="single" w:sz="6" w:space="0" w:color="auto"/>
              <w:left w:val="single" w:sz="6" w:space="0" w:color="auto"/>
              <w:bottom w:val="single" w:sz="6" w:space="0" w:color="auto"/>
              <w:right w:val="single" w:sz="6" w:space="0" w:color="auto"/>
            </w:tcBorders>
          </w:tcPr>
          <w:p w14:paraId="6BE805D6" w14:textId="77777777" w:rsidR="00567752" w:rsidRDefault="008300CB">
            <w:pPr>
              <w:jc w:val="both"/>
              <w:rPr>
                <w:color w:val="000000"/>
                <w:szCs w:val="24"/>
              </w:rPr>
            </w:pPr>
            <w:r>
              <w:rPr>
                <w:color w:val="000000"/>
                <w:szCs w:val="24"/>
              </w:rPr>
              <w:t xml:space="preserve">2014 m. birželio 17 d. Komisijos reglamentas (ES) Nr. 651/2014, kuriuo tam tikrų kategorijų pagalba skelbiama suderinama su vidaus rinka taikant Sutarties 107 ir 108 straipsnius (toliau – Reglamentas), </w:t>
            </w:r>
            <w:r>
              <w:rPr>
                <w:b/>
                <w:bCs/>
                <w:color w:val="000000"/>
                <w:szCs w:val="24"/>
              </w:rPr>
              <w:t>I skyrius, III skyriaus 7 skirsnio „Pagalba aplinkos apsaugai“ 36a straipsnis „Investicinė pagalba įkrovimo arba degalų papildymo infrastruktūrai“.</w:t>
            </w:r>
          </w:p>
        </w:tc>
      </w:tr>
    </w:tbl>
    <w:p w14:paraId="6904C5E7" w14:textId="77777777" w:rsidR="00567752" w:rsidRDefault="00567752">
      <w:pPr>
        <w:jc w:val="center"/>
        <w:rPr>
          <w:color w:val="000000"/>
          <w:szCs w:val="24"/>
        </w:rPr>
      </w:pPr>
    </w:p>
    <w:p w14:paraId="7729218E" w14:textId="77777777" w:rsidR="00567752" w:rsidRDefault="00567752">
      <w:pPr>
        <w:jc w:val="center"/>
        <w:rPr>
          <w:color w:val="000000"/>
          <w:szCs w:val="24"/>
        </w:rPr>
      </w:pPr>
    </w:p>
    <w:tbl>
      <w:tblPr>
        <w:tblW w:w="0" w:type="auto"/>
        <w:tblLayout w:type="fixed"/>
        <w:tblLook w:val="04A0" w:firstRow="1" w:lastRow="0" w:firstColumn="1" w:lastColumn="0" w:noHBand="0" w:noVBand="1"/>
      </w:tblPr>
      <w:tblGrid>
        <w:gridCol w:w="4410"/>
        <w:gridCol w:w="9435"/>
      </w:tblGrid>
      <w:tr w:rsidR="00567752" w14:paraId="184C9115" w14:textId="77777777" w:rsidTr="00D12B4D">
        <w:tc>
          <w:tcPr>
            <w:tcW w:w="13845" w:type="dxa"/>
            <w:gridSpan w:val="2"/>
            <w:tcBorders>
              <w:top w:val="single" w:sz="6" w:space="0" w:color="auto"/>
              <w:left w:val="single" w:sz="6" w:space="0" w:color="auto"/>
              <w:bottom w:val="single" w:sz="6" w:space="0" w:color="auto"/>
              <w:right w:val="single" w:sz="6" w:space="0" w:color="auto"/>
            </w:tcBorders>
            <w:shd w:val="clear" w:color="auto" w:fill="BFBFBF"/>
          </w:tcPr>
          <w:p w14:paraId="7FF94157" w14:textId="77777777" w:rsidR="00567752" w:rsidRDefault="008300CB">
            <w:pPr>
              <w:jc w:val="both"/>
              <w:rPr>
                <w:color w:val="000000"/>
                <w:szCs w:val="24"/>
                <w:lang w:val="en-US"/>
              </w:rPr>
            </w:pPr>
            <w:r>
              <w:rPr>
                <w:b/>
                <w:bCs/>
                <w:color w:val="000000"/>
                <w:szCs w:val="24"/>
              </w:rPr>
              <w:t xml:space="preserve">II. Duomenys apie projekto įgyvendinimo planą/projektą </w:t>
            </w:r>
          </w:p>
        </w:tc>
      </w:tr>
      <w:tr w:rsidR="00567752" w14:paraId="146EC4BC" w14:textId="77777777">
        <w:trPr>
          <w:trHeight w:val="405"/>
        </w:trPr>
        <w:tc>
          <w:tcPr>
            <w:tcW w:w="4410" w:type="dxa"/>
            <w:tcBorders>
              <w:top w:val="single" w:sz="6" w:space="0" w:color="auto"/>
              <w:left w:val="single" w:sz="6" w:space="0" w:color="auto"/>
              <w:bottom w:val="single" w:sz="6" w:space="0" w:color="auto"/>
              <w:right w:val="single" w:sz="6" w:space="0" w:color="auto"/>
            </w:tcBorders>
          </w:tcPr>
          <w:p w14:paraId="4C668A73" w14:textId="77777777" w:rsidR="00567752" w:rsidRDefault="008300CB">
            <w:pPr>
              <w:jc w:val="both"/>
              <w:rPr>
                <w:color w:val="000000"/>
                <w:szCs w:val="24"/>
                <w:lang w:val="en-US"/>
              </w:rPr>
            </w:pPr>
            <w:r>
              <w:rPr>
                <w:b/>
                <w:bCs/>
                <w:color w:val="000000"/>
                <w:szCs w:val="24"/>
              </w:rPr>
              <w:t xml:space="preserve">Projekto įgyvendinimo plano/projekto numeris </w:t>
            </w:r>
          </w:p>
        </w:tc>
        <w:tc>
          <w:tcPr>
            <w:tcW w:w="9435" w:type="dxa"/>
            <w:tcBorders>
              <w:top w:val="single" w:sz="6" w:space="0" w:color="auto"/>
              <w:left w:val="single" w:sz="6" w:space="0" w:color="auto"/>
              <w:bottom w:val="single" w:sz="6" w:space="0" w:color="auto"/>
              <w:right w:val="single" w:sz="6" w:space="0" w:color="auto"/>
            </w:tcBorders>
          </w:tcPr>
          <w:p w14:paraId="14DA43FC" w14:textId="77777777" w:rsidR="00567752" w:rsidRDefault="00567752">
            <w:pPr>
              <w:jc w:val="both"/>
              <w:rPr>
                <w:color w:val="000000"/>
                <w:szCs w:val="24"/>
              </w:rPr>
            </w:pPr>
          </w:p>
        </w:tc>
      </w:tr>
      <w:tr w:rsidR="00567752" w14:paraId="4B4718A6" w14:textId="77777777">
        <w:tc>
          <w:tcPr>
            <w:tcW w:w="4410" w:type="dxa"/>
            <w:tcBorders>
              <w:top w:val="single" w:sz="6" w:space="0" w:color="auto"/>
              <w:left w:val="single" w:sz="6" w:space="0" w:color="auto"/>
              <w:bottom w:val="single" w:sz="6" w:space="0" w:color="auto"/>
              <w:right w:val="single" w:sz="6" w:space="0" w:color="auto"/>
            </w:tcBorders>
          </w:tcPr>
          <w:p w14:paraId="787E1DE3" w14:textId="77777777" w:rsidR="00567752" w:rsidRDefault="008300CB">
            <w:pPr>
              <w:rPr>
                <w:color w:val="000000"/>
                <w:szCs w:val="24"/>
                <w:lang w:val="en-US"/>
              </w:rPr>
            </w:pPr>
            <w:r>
              <w:rPr>
                <w:b/>
                <w:bCs/>
                <w:color w:val="000000"/>
                <w:szCs w:val="24"/>
              </w:rPr>
              <w:t xml:space="preserve">Pareiškėjo/projekto vykdytojo pavadinimas </w:t>
            </w:r>
          </w:p>
        </w:tc>
        <w:tc>
          <w:tcPr>
            <w:tcW w:w="9435" w:type="dxa"/>
            <w:tcBorders>
              <w:top w:val="single" w:sz="6" w:space="0" w:color="auto"/>
              <w:left w:val="single" w:sz="6" w:space="0" w:color="auto"/>
              <w:bottom w:val="single" w:sz="6" w:space="0" w:color="auto"/>
              <w:right w:val="single" w:sz="6" w:space="0" w:color="auto"/>
            </w:tcBorders>
          </w:tcPr>
          <w:p w14:paraId="194D7325" w14:textId="77777777" w:rsidR="00567752" w:rsidRDefault="00567752">
            <w:pPr>
              <w:jc w:val="both"/>
              <w:rPr>
                <w:color w:val="000000"/>
                <w:szCs w:val="24"/>
              </w:rPr>
            </w:pPr>
          </w:p>
        </w:tc>
      </w:tr>
      <w:tr w:rsidR="00567752" w14:paraId="686743E1" w14:textId="77777777">
        <w:tc>
          <w:tcPr>
            <w:tcW w:w="4410" w:type="dxa"/>
            <w:tcBorders>
              <w:top w:val="single" w:sz="6" w:space="0" w:color="auto"/>
              <w:left w:val="single" w:sz="6" w:space="0" w:color="auto"/>
              <w:bottom w:val="single" w:sz="6" w:space="0" w:color="auto"/>
              <w:right w:val="single" w:sz="6" w:space="0" w:color="auto"/>
            </w:tcBorders>
          </w:tcPr>
          <w:p w14:paraId="018979B7" w14:textId="77777777" w:rsidR="00567752" w:rsidRDefault="008300CB">
            <w:pPr>
              <w:jc w:val="both"/>
              <w:rPr>
                <w:color w:val="000000"/>
                <w:szCs w:val="24"/>
                <w:lang w:val="en-US"/>
              </w:rPr>
            </w:pPr>
            <w:r>
              <w:rPr>
                <w:b/>
                <w:bCs/>
                <w:color w:val="000000"/>
                <w:szCs w:val="24"/>
              </w:rPr>
              <w:t xml:space="preserve">Projekto pavadinimas </w:t>
            </w:r>
          </w:p>
        </w:tc>
        <w:tc>
          <w:tcPr>
            <w:tcW w:w="9435" w:type="dxa"/>
            <w:tcBorders>
              <w:top w:val="single" w:sz="6" w:space="0" w:color="auto"/>
              <w:left w:val="single" w:sz="6" w:space="0" w:color="auto"/>
              <w:bottom w:val="single" w:sz="6" w:space="0" w:color="auto"/>
              <w:right w:val="single" w:sz="6" w:space="0" w:color="auto"/>
            </w:tcBorders>
          </w:tcPr>
          <w:p w14:paraId="120F1A0E" w14:textId="77777777" w:rsidR="00567752" w:rsidRDefault="00567752">
            <w:pPr>
              <w:jc w:val="both"/>
              <w:rPr>
                <w:color w:val="000000"/>
                <w:szCs w:val="24"/>
              </w:rPr>
            </w:pPr>
          </w:p>
        </w:tc>
      </w:tr>
    </w:tbl>
    <w:p w14:paraId="5CA40E4D" w14:textId="77777777" w:rsidR="00567752" w:rsidRDefault="00567752">
      <w:pPr>
        <w:rPr>
          <w:color w:val="000000"/>
          <w:szCs w:val="24"/>
        </w:rPr>
      </w:pPr>
    </w:p>
    <w:p w14:paraId="1CC5965D" w14:textId="77777777" w:rsidR="00567752" w:rsidRDefault="00567752">
      <w:pPr>
        <w:rPr>
          <w:color w:val="000000"/>
          <w:szCs w:val="24"/>
        </w:rPr>
      </w:pPr>
    </w:p>
    <w:tbl>
      <w:tblPr>
        <w:tblW w:w="0" w:type="auto"/>
        <w:tblLayout w:type="fixed"/>
        <w:tblLook w:val="04A0" w:firstRow="1" w:lastRow="0" w:firstColumn="1" w:lastColumn="0" w:noHBand="0" w:noVBand="1"/>
      </w:tblPr>
      <w:tblGrid>
        <w:gridCol w:w="765"/>
        <w:gridCol w:w="4335"/>
        <w:gridCol w:w="2130"/>
        <w:gridCol w:w="945"/>
        <w:gridCol w:w="165"/>
        <w:gridCol w:w="495"/>
        <w:gridCol w:w="360"/>
        <w:gridCol w:w="4635"/>
        <w:gridCol w:w="360"/>
      </w:tblGrid>
      <w:tr w:rsidR="00567752" w14:paraId="48CB5987" w14:textId="77777777" w:rsidTr="00D12B4D">
        <w:tc>
          <w:tcPr>
            <w:tcW w:w="14190" w:type="dxa"/>
            <w:gridSpan w:val="9"/>
            <w:tcBorders>
              <w:top w:val="single" w:sz="6" w:space="0" w:color="auto"/>
              <w:left w:val="single" w:sz="6" w:space="0" w:color="auto"/>
              <w:bottom w:val="single" w:sz="6" w:space="0" w:color="auto"/>
              <w:right w:val="single" w:sz="6" w:space="0" w:color="auto"/>
            </w:tcBorders>
            <w:shd w:val="clear" w:color="auto" w:fill="BFBFBF"/>
          </w:tcPr>
          <w:p w14:paraId="632620F6" w14:textId="77777777" w:rsidR="00567752" w:rsidRDefault="008300CB">
            <w:pPr>
              <w:jc w:val="both"/>
              <w:rPr>
                <w:color w:val="000000"/>
                <w:szCs w:val="24"/>
              </w:rPr>
            </w:pPr>
            <w:r>
              <w:rPr>
                <w:b/>
                <w:bCs/>
                <w:color w:val="000000"/>
                <w:szCs w:val="24"/>
              </w:rPr>
              <w:t>III. Projekto patikra dėl atitikties Reglamento I skyriaus bendriesiems ir Reglamento III skyriaus 7 skirsnio „Pagalba aplinkos apsaugai“ 36a straipsnio „Investicinė pagalba įkrovimo arba degalų papildymo infrastruktūrai“ reikalavimams</w:t>
            </w:r>
          </w:p>
        </w:tc>
      </w:tr>
      <w:tr w:rsidR="00567752" w14:paraId="150EB72C" w14:textId="77777777">
        <w:tc>
          <w:tcPr>
            <w:tcW w:w="765" w:type="dxa"/>
            <w:tcBorders>
              <w:top w:val="single" w:sz="6" w:space="0" w:color="auto"/>
              <w:left w:val="single" w:sz="6" w:space="0" w:color="auto"/>
              <w:bottom w:val="single" w:sz="6" w:space="0" w:color="auto"/>
              <w:right w:val="single" w:sz="6" w:space="0" w:color="auto"/>
            </w:tcBorders>
          </w:tcPr>
          <w:p w14:paraId="3C3679EB" w14:textId="77777777" w:rsidR="00567752" w:rsidRDefault="008300CB">
            <w:pPr>
              <w:ind w:right="-465"/>
              <w:rPr>
                <w:color w:val="000000"/>
                <w:szCs w:val="24"/>
                <w:lang w:val="en-US"/>
              </w:rPr>
            </w:pPr>
            <w:r>
              <w:rPr>
                <w:b/>
                <w:bCs/>
                <w:color w:val="000000"/>
                <w:szCs w:val="24"/>
              </w:rPr>
              <w:t xml:space="preserve">Nr. </w:t>
            </w:r>
          </w:p>
        </w:tc>
        <w:tc>
          <w:tcPr>
            <w:tcW w:w="6465" w:type="dxa"/>
            <w:gridSpan w:val="2"/>
            <w:tcBorders>
              <w:top w:val="single" w:sz="6" w:space="0" w:color="auto"/>
              <w:left w:val="single" w:sz="6" w:space="0" w:color="auto"/>
              <w:bottom w:val="single" w:sz="6" w:space="0" w:color="auto"/>
              <w:right w:val="single" w:sz="6" w:space="0" w:color="auto"/>
            </w:tcBorders>
          </w:tcPr>
          <w:p w14:paraId="10EFF91A" w14:textId="77777777" w:rsidR="00567752" w:rsidRDefault="008300CB">
            <w:pPr>
              <w:jc w:val="both"/>
              <w:rPr>
                <w:color w:val="000000"/>
                <w:szCs w:val="24"/>
                <w:lang w:val="en-US"/>
              </w:rPr>
            </w:pPr>
            <w:r>
              <w:rPr>
                <w:b/>
                <w:bCs/>
                <w:color w:val="000000"/>
                <w:szCs w:val="24"/>
              </w:rPr>
              <w:t xml:space="preserve">Klausimai </w:t>
            </w:r>
          </w:p>
        </w:tc>
        <w:tc>
          <w:tcPr>
            <w:tcW w:w="1605" w:type="dxa"/>
            <w:gridSpan w:val="3"/>
            <w:tcBorders>
              <w:top w:val="single" w:sz="6" w:space="0" w:color="auto"/>
              <w:left w:val="single" w:sz="6" w:space="0" w:color="auto"/>
              <w:bottom w:val="single" w:sz="6" w:space="0" w:color="auto"/>
              <w:right w:val="single" w:sz="6" w:space="0" w:color="auto"/>
            </w:tcBorders>
          </w:tcPr>
          <w:p w14:paraId="61340DEB" w14:textId="77777777" w:rsidR="00567752" w:rsidRDefault="008300CB">
            <w:pPr>
              <w:jc w:val="both"/>
              <w:rPr>
                <w:color w:val="000000"/>
                <w:szCs w:val="24"/>
                <w:lang w:val="en-US"/>
              </w:rPr>
            </w:pPr>
            <w:r>
              <w:rPr>
                <w:b/>
                <w:bCs/>
                <w:color w:val="000000"/>
                <w:szCs w:val="24"/>
              </w:rPr>
              <w:t xml:space="preserve">Rezultatas </w:t>
            </w:r>
          </w:p>
        </w:tc>
        <w:tc>
          <w:tcPr>
            <w:tcW w:w="5355" w:type="dxa"/>
            <w:gridSpan w:val="3"/>
            <w:tcBorders>
              <w:top w:val="single" w:sz="6" w:space="0" w:color="auto"/>
              <w:left w:val="single" w:sz="6" w:space="0" w:color="auto"/>
              <w:bottom w:val="single" w:sz="6" w:space="0" w:color="auto"/>
              <w:right w:val="single" w:sz="6" w:space="0" w:color="auto"/>
            </w:tcBorders>
          </w:tcPr>
          <w:p w14:paraId="2506E868" w14:textId="77777777" w:rsidR="00567752" w:rsidRDefault="008300CB">
            <w:pPr>
              <w:jc w:val="both"/>
              <w:rPr>
                <w:color w:val="000000"/>
                <w:szCs w:val="24"/>
                <w:lang w:val="en-US"/>
              </w:rPr>
            </w:pPr>
            <w:r>
              <w:rPr>
                <w:color w:val="000000"/>
                <w:szCs w:val="24"/>
              </w:rPr>
              <w:t>Pastabos:</w:t>
            </w:r>
          </w:p>
        </w:tc>
      </w:tr>
      <w:tr w:rsidR="00567752" w14:paraId="40EDA05F" w14:textId="77777777">
        <w:trPr>
          <w:trHeight w:val="495"/>
        </w:trPr>
        <w:tc>
          <w:tcPr>
            <w:tcW w:w="14190" w:type="dxa"/>
            <w:gridSpan w:val="9"/>
            <w:tcBorders>
              <w:top w:val="single" w:sz="6" w:space="0" w:color="auto"/>
              <w:left w:val="single" w:sz="6" w:space="0" w:color="auto"/>
              <w:bottom w:val="single" w:sz="6" w:space="0" w:color="auto"/>
              <w:right w:val="single" w:sz="6" w:space="0" w:color="auto"/>
            </w:tcBorders>
          </w:tcPr>
          <w:p w14:paraId="7095E135" w14:textId="77777777" w:rsidR="00567752" w:rsidRDefault="00567752">
            <w:pPr>
              <w:jc w:val="both"/>
              <w:rPr>
                <w:color w:val="000000"/>
                <w:szCs w:val="24"/>
                <w:lang w:val="en-US"/>
              </w:rPr>
            </w:pPr>
          </w:p>
        </w:tc>
      </w:tr>
      <w:tr w:rsidR="00567752" w14:paraId="6B52E7F1" w14:textId="77777777">
        <w:tc>
          <w:tcPr>
            <w:tcW w:w="765" w:type="dxa"/>
            <w:tcBorders>
              <w:top w:val="single" w:sz="6" w:space="0" w:color="auto"/>
              <w:left w:val="single" w:sz="6" w:space="0" w:color="auto"/>
              <w:bottom w:val="single" w:sz="6" w:space="0" w:color="auto"/>
              <w:right w:val="single" w:sz="6" w:space="0" w:color="auto"/>
            </w:tcBorders>
          </w:tcPr>
          <w:p w14:paraId="772E2890" w14:textId="77777777" w:rsidR="00567752" w:rsidRDefault="008300CB">
            <w:pPr>
              <w:ind w:left="786" w:right="-465" w:hanging="786"/>
              <w:rPr>
                <w:color w:val="000000"/>
                <w:szCs w:val="24"/>
              </w:rPr>
            </w:pPr>
            <w:r>
              <w:rPr>
                <w:color w:val="000000"/>
                <w:szCs w:val="24"/>
              </w:rPr>
              <w:t>1.</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40D7042A" w14:textId="77777777" w:rsidR="00567752" w:rsidRDefault="008300CB">
            <w:pPr>
              <w:jc w:val="both"/>
              <w:rPr>
                <w:szCs w:val="24"/>
              </w:rPr>
            </w:pPr>
            <w:r>
              <w:rPr>
                <w:szCs w:val="24"/>
              </w:rPr>
              <w:t xml:space="preserve">Ar pagalba nėra teikiama su eksportu susijusiai veiklai trečiosiose šalyse arba valstybėse narėse, t. y. pagalbai, tiesiogiai susijusiai </w:t>
            </w:r>
            <w:r>
              <w:rPr>
                <w:szCs w:val="24"/>
              </w:rPr>
              <w:lastRenderedPageBreak/>
              <w:t>su eksportuojamais kiekiais, platinimo tinklo kūrimu bei veikla arba su kitomis einamosiomis išlaidomis, susijusiomis su eksporto veikla? (Reglamento 1 straipsnio 2 dalies c punktas)</w:t>
            </w:r>
          </w:p>
        </w:tc>
        <w:tc>
          <w:tcPr>
            <w:tcW w:w="945" w:type="dxa"/>
            <w:tcBorders>
              <w:top w:val="single" w:sz="6" w:space="0" w:color="auto"/>
              <w:left w:val="single" w:sz="6" w:space="0" w:color="auto"/>
              <w:bottom w:val="single" w:sz="6" w:space="0" w:color="auto"/>
              <w:right w:val="single" w:sz="6" w:space="0" w:color="auto"/>
            </w:tcBorders>
          </w:tcPr>
          <w:p w14:paraId="13C78FCF" w14:textId="77777777" w:rsidR="00567752" w:rsidRDefault="008300CB">
            <w:pPr>
              <w:spacing w:line="276" w:lineRule="auto"/>
              <w:rPr>
                <w:szCs w:val="24"/>
              </w:rPr>
            </w:pPr>
            <w:r>
              <w:rPr>
                <w:szCs w:val="24"/>
              </w:rPr>
              <w:lastRenderedPageBreak/>
              <w:t>□ Taip</w:t>
            </w:r>
          </w:p>
        </w:tc>
        <w:tc>
          <w:tcPr>
            <w:tcW w:w="1020" w:type="dxa"/>
            <w:gridSpan w:val="3"/>
            <w:tcBorders>
              <w:top w:val="single" w:sz="6" w:space="0" w:color="auto"/>
              <w:left w:val="single" w:sz="6" w:space="0" w:color="auto"/>
              <w:bottom w:val="single" w:sz="6" w:space="0" w:color="auto"/>
              <w:right w:val="single" w:sz="6" w:space="0" w:color="auto"/>
            </w:tcBorders>
          </w:tcPr>
          <w:p w14:paraId="69E4B5CA"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061EEC10" w14:textId="77777777" w:rsidR="00567752" w:rsidRDefault="00567752">
            <w:pPr>
              <w:jc w:val="both"/>
              <w:rPr>
                <w:szCs w:val="24"/>
              </w:rPr>
            </w:pPr>
          </w:p>
        </w:tc>
      </w:tr>
      <w:tr w:rsidR="00567752" w14:paraId="7977BA4C" w14:textId="77777777">
        <w:tc>
          <w:tcPr>
            <w:tcW w:w="765" w:type="dxa"/>
            <w:tcBorders>
              <w:top w:val="single" w:sz="6" w:space="0" w:color="auto"/>
              <w:left w:val="single" w:sz="6" w:space="0" w:color="auto"/>
              <w:bottom w:val="single" w:sz="6" w:space="0" w:color="auto"/>
              <w:right w:val="single" w:sz="6" w:space="0" w:color="auto"/>
            </w:tcBorders>
          </w:tcPr>
          <w:p w14:paraId="6699095A" w14:textId="77777777" w:rsidR="00567752" w:rsidRDefault="008300CB">
            <w:pPr>
              <w:ind w:left="786" w:right="-465" w:hanging="786"/>
              <w:rPr>
                <w:color w:val="000000"/>
                <w:szCs w:val="24"/>
              </w:rPr>
            </w:pPr>
            <w:r>
              <w:rPr>
                <w:color w:val="000000"/>
                <w:szCs w:val="24"/>
              </w:rPr>
              <w:t>2.</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1808A4D4" w14:textId="77777777" w:rsidR="00567752" w:rsidRDefault="008300CB">
            <w:pPr>
              <w:jc w:val="both"/>
              <w:rPr>
                <w:color w:val="000000"/>
                <w:szCs w:val="24"/>
              </w:rPr>
            </w:pPr>
            <w:r>
              <w:rPr>
                <w:color w:val="000000"/>
                <w:szCs w:val="24"/>
              </w:rPr>
              <w:t xml:space="preserve">Ar dėl pagalbos nėra remiamas </w:t>
            </w:r>
            <w:r>
              <w:rPr>
                <w:b/>
                <w:bCs/>
                <w:color w:val="000000"/>
                <w:szCs w:val="24"/>
              </w:rPr>
              <w:t>vietinių prekių naudojimas</w:t>
            </w:r>
            <w:r>
              <w:rPr>
                <w:color w:val="000000"/>
                <w:szCs w:val="24"/>
              </w:rPr>
              <w:t>, vietoj importuojamų prekių? (Reglamento 1 straipsnio 2 dalies d punktas)</w:t>
            </w:r>
          </w:p>
        </w:tc>
        <w:tc>
          <w:tcPr>
            <w:tcW w:w="945" w:type="dxa"/>
            <w:tcBorders>
              <w:top w:val="single" w:sz="6" w:space="0" w:color="auto"/>
              <w:left w:val="single" w:sz="6" w:space="0" w:color="auto"/>
              <w:bottom w:val="single" w:sz="6" w:space="0" w:color="auto"/>
              <w:right w:val="single" w:sz="6" w:space="0" w:color="auto"/>
            </w:tcBorders>
          </w:tcPr>
          <w:p w14:paraId="1EA81868"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1BD1AE2"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3EBD266B" w14:textId="77777777" w:rsidR="00567752" w:rsidRDefault="00567752">
            <w:pPr>
              <w:jc w:val="both"/>
              <w:rPr>
                <w:szCs w:val="24"/>
              </w:rPr>
            </w:pPr>
          </w:p>
        </w:tc>
      </w:tr>
      <w:tr w:rsidR="00567752" w14:paraId="59479753" w14:textId="77777777">
        <w:tc>
          <w:tcPr>
            <w:tcW w:w="765" w:type="dxa"/>
            <w:tcBorders>
              <w:top w:val="single" w:sz="6" w:space="0" w:color="auto"/>
              <w:left w:val="single" w:sz="6" w:space="0" w:color="auto"/>
              <w:bottom w:val="single" w:sz="6" w:space="0" w:color="auto"/>
              <w:right w:val="single" w:sz="6" w:space="0" w:color="auto"/>
            </w:tcBorders>
          </w:tcPr>
          <w:p w14:paraId="0132F73D" w14:textId="77777777" w:rsidR="00567752" w:rsidRDefault="008300CB">
            <w:pPr>
              <w:ind w:left="786" w:right="-465" w:hanging="786"/>
              <w:rPr>
                <w:color w:val="000000"/>
                <w:szCs w:val="24"/>
              </w:rPr>
            </w:pPr>
            <w:r>
              <w:rPr>
                <w:color w:val="000000"/>
                <w:szCs w:val="24"/>
              </w:rPr>
              <w:t>3.</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1B439BEE" w14:textId="77777777" w:rsidR="00567752" w:rsidRDefault="00567752">
            <w:pPr>
              <w:rPr>
                <w:sz w:val="8"/>
                <w:szCs w:val="8"/>
              </w:rPr>
            </w:pPr>
          </w:p>
          <w:p w14:paraId="0BC1B8DB" w14:textId="77777777" w:rsidR="00567752" w:rsidRDefault="008300CB">
            <w:pPr>
              <w:jc w:val="both"/>
              <w:rPr>
                <w:color w:val="000000"/>
              </w:rPr>
            </w:pPr>
            <w:r>
              <w:rPr>
                <w:szCs w:val="24"/>
              </w:rPr>
              <w:t xml:space="preserve">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išskyrus pagalbą mokymui, pagalbą MVĮ gauti finansavimą, pagalbą mokslinių tyrimų ir plėtros srityje, inovacijų pagalbą MVĮ, pagalbą nepalankias sąlygas darbo rinkoje turintiems asmenims ir neįgaliesiems darbuotojams, regioninę investicinę pagalbą atokiausiuose regionuose ir regioninės veiklos pagalbos schemas, pagalbą bendruomenės inicijuotos vietos plėtros (BIVP) projektams, pagalbą Europos teritorinio bendradarbiavimo projektams, </w:t>
            </w:r>
            <w:r>
              <w:rPr>
                <w:color w:val="000000"/>
                <w:shd w:val="clear" w:color="auto" w:fill="FFFFFF"/>
              </w:rPr>
              <w:t xml:space="preserve">pagalbą aplinkosaugos mokesčių lengvatų forma pagal Tarybos direktyvos 2003/96/EB 15 straipsnio 1 dalies f punktą ir 15 straipsnio 3 dalį, </w:t>
            </w:r>
            <w:r>
              <w:rPr>
                <w:color w:val="000000"/>
              </w:rPr>
              <w:br/>
              <w:t>pagalbą, naudojamą „</w:t>
            </w:r>
            <w:proofErr w:type="spellStart"/>
            <w:r>
              <w:rPr>
                <w:color w:val="000000"/>
              </w:rPr>
              <w:t>InvestEU</w:t>
            </w:r>
            <w:proofErr w:type="spellEnd"/>
            <w:r>
              <w:rPr>
                <w:color w:val="000000"/>
              </w:rPr>
              <w:t>“ fondo remiamiems finansiniams produktams, išskyrus veiklą, išvardytą Komisijos reglamento (ES) Nr. 717/2014 1 straipsnio 1 dalyje, pagalbą labai mažoms įmonėms viešosios intervencijos forma, susijusią su 19c straipsnyje nurodytu elektros energijos, dujų ar šilumos tiekimu,</w:t>
            </w:r>
          </w:p>
          <w:p w14:paraId="21DD5BCD" w14:textId="77777777" w:rsidR="00567752" w:rsidRDefault="00567752">
            <w:pPr>
              <w:rPr>
                <w:sz w:val="8"/>
                <w:szCs w:val="8"/>
              </w:rPr>
            </w:pPr>
          </w:p>
          <w:p w14:paraId="44178613" w14:textId="77777777" w:rsidR="00567752" w:rsidRDefault="008300CB">
            <w:pPr>
              <w:jc w:val="both"/>
              <w:rPr>
                <w:szCs w:val="24"/>
              </w:rPr>
            </w:pPr>
            <w:r>
              <w:rPr>
                <w:color w:val="000000"/>
              </w:rPr>
              <w:t xml:space="preserve">pagalbą MVĮ, kuri teikiama kaip laikina viešoji intervencija, susijusi su elektros energijos, dujų ar šilumos, pagamintos iš gamtinių dujų ar elektros energijos, tiekimu, siekiant sušvelninti kainų padidėjimo poveikį Rusijai pradėjus agresijos karą prieš </w:t>
            </w:r>
            <w:r>
              <w:rPr>
                <w:color w:val="000000"/>
              </w:rPr>
              <w:lastRenderedPageBreak/>
              <w:t>Ukrainą, kaip nurodyta 19d straipsnyje</w:t>
            </w:r>
            <w:r>
              <w:rPr>
                <w:szCs w:val="24"/>
              </w:rPr>
              <w:t>? (Reglamento 1 straipsnio 3 dalies a punktas)</w:t>
            </w:r>
          </w:p>
        </w:tc>
        <w:tc>
          <w:tcPr>
            <w:tcW w:w="945" w:type="dxa"/>
            <w:tcBorders>
              <w:top w:val="single" w:sz="6" w:space="0" w:color="auto"/>
              <w:left w:val="single" w:sz="6" w:space="0" w:color="auto"/>
              <w:bottom w:val="single" w:sz="6" w:space="0" w:color="auto"/>
              <w:right w:val="single" w:sz="6" w:space="0" w:color="auto"/>
            </w:tcBorders>
          </w:tcPr>
          <w:p w14:paraId="557F6ABE" w14:textId="77777777" w:rsidR="00567752" w:rsidRDefault="008300CB">
            <w:pPr>
              <w:spacing w:line="276" w:lineRule="auto"/>
              <w:rPr>
                <w:szCs w:val="24"/>
              </w:rPr>
            </w:pPr>
            <w:r>
              <w:rPr>
                <w:szCs w:val="24"/>
              </w:rPr>
              <w:lastRenderedPageBreak/>
              <w:t>□ Taip</w:t>
            </w:r>
          </w:p>
        </w:tc>
        <w:tc>
          <w:tcPr>
            <w:tcW w:w="1020" w:type="dxa"/>
            <w:gridSpan w:val="3"/>
            <w:tcBorders>
              <w:top w:val="single" w:sz="6" w:space="0" w:color="auto"/>
              <w:left w:val="single" w:sz="6" w:space="0" w:color="auto"/>
              <w:bottom w:val="single" w:sz="6" w:space="0" w:color="auto"/>
              <w:right w:val="single" w:sz="6" w:space="0" w:color="auto"/>
            </w:tcBorders>
          </w:tcPr>
          <w:p w14:paraId="142EE979"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66BF7064" w14:textId="77777777" w:rsidR="00567752" w:rsidRDefault="00567752">
            <w:pPr>
              <w:jc w:val="both"/>
              <w:rPr>
                <w:szCs w:val="24"/>
              </w:rPr>
            </w:pPr>
          </w:p>
        </w:tc>
      </w:tr>
      <w:tr w:rsidR="00567752" w14:paraId="602D9BB2" w14:textId="77777777">
        <w:tc>
          <w:tcPr>
            <w:tcW w:w="765" w:type="dxa"/>
            <w:tcBorders>
              <w:top w:val="single" w:sz="6" w:space="0" w:color="auto"/>
              <w:left w:val="single" w:sz="6" w:space="0" w:color="auto"/>
              <w:bottom w:val="single" w:sz="6" w:space="0" w:color="auto"/>
              <w:right w:val="single" w:sz="6" w:space="0" w:color="auto"/>
            </w:tcBorders>
          </w:tcPr>
          <w:p w14:paraId="2A8533AE" w14:textId="77777777" w:rsidR="00567752" w:rsidRDefault="008300CB">
            <w:pPr>
              <w:ind w:left="786" w:right="-465" w:hanging="786"/>
              <w:rPr>
                <w:color w:val="000000"/>
                <w:szCs w:val="24"/>
              </w:rPr>
            </w:pPr>
            <w:r>
              <w:rPr>
                <w:color w:val="000000"/>
                <w:szCs w:val="24"/>
              </w:rPr>
              <w:t>4.</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531C5C99" w14:textId="77777777" w:rsidR="00567752" w:rsidRDefault="00567752">
            <w:pPr>
              <w:rPr>
                <w:sz w:val="8"/>
                <w:szCs w:val="8"/>
              </w:rPr>
            </w:pPr>
          </w:p>
          <w:p w14:paraId="021930E1" w14:textId="77777777" w:rsidR="00567752" w:rsidRDefault="008300CB">
            <w:pPr>
              <w:jc w:val="both"/>
              <w:rPr>
                <w:szCs w:val="24"/>
              </w:rPr>
            </w:pPr>
            <w:r>
              <w:rPr>
                <w:color w:val="000000"/>
                <w:szCs w:val="24"/>
              </w:rPr>
              <w:t xml:space="preserve">Ar pagalba nėra teikiama </w:t>
            </w:r>
            <w:r>
              <w:rPr>
                <w:b/>
                <w:bCs/>
                <w:color w:val="000000"/>
                <w:szCs w:val="24"/>
              </w:rPr>
              <w:t xml:space="preserve">pirminės žemės ūkio </w:t>
            </w:r>
            <w:proofErr w:type="spellStart"/>
            <w:r>
              <w:rPr>
                <w:b/>
                <w:bCs/>
                <w:color w:val="000000"/>
                <w:szCs w:val="24"/>
              </w:rPr>
              <w:t>pr</w:t>
            </w:r>
            <w:r>
              <w:rPr>
                <w:b/>
                <w:bCs/>
                <w:szCs w:val="24"/>
              </w:rPr>
              <w:t>oduk</w:t>
            </w:r>
            <w:r>
              <w:rPr>
                <w:b/>
                <w:bCs/>
                <w:color w:val="000000"/>
                <w:szCs w:val="24"/>
              </w:rPr>
              <w:t>tų</w:t>
            </w:r>
            <w:r>
              <w:rPr>
                <w:color w:val="000000"/>
                <w:szCs w:val="24"/>
                <w:vertAlign w:val="superscript"/>
              </w:rPr>
              <w:t>i</w:t>
            </w:r>
            <w:proofErr w:type="spellEnd"/>
            <w:r>
              <w:rPr>
                <w:b/>
                <w:bCs/>
                <w:color w:val="000000"/>
                <w:szCs w:val="24"/>
              </w:rPr>
              <w:t xml:space="preserve"> gamybos </w:t>
            </w:r>
            <w:proofErr w:type="spellStart"/>
            <w:r>
              <w:rPr>
                <w:b/>
                <w:bCs/>
                <w:color w:val="000000"/>
                <w:szCs w:val="24"/>
              </w:rPr>
              <w:t>sek</w:t>
            </w:r>
            <w:r>
              <w:rPr>
                <w:b/>
                <w:bCs/>
                <w:szCs w:val="24"/>
              </w:rPr>
              <w:t>toriu</w:t>
            </w:r>
            <w:r>
              <w:rPr>
                <w:b/>
                <w:bCs/>
                <w:color w:val="000000"/>
                <w:szCs w:val="24"/>
              </w:rPr>
              <w:t>je</w:t>
            </w:r>
            <w:r>
              <w:rPr>
                <w:color w:val="000000"/>
                <w:szCs w:val="24"/>
                <w:vertAlign w:val="superscript"/>
              </w:rPr>
              <w:t>ii</w:t>
            </w:r>
            <w:proofErr w:type="spellEnd"/>
            <w:r>
              <w:rPr>
                <w:b/>
                <w:bCs/>
                <w:color w:val="000000"/>
                <w:szCs w:val="24"/>
              </w:rPr>
              <w:t xml:space="preserve">, </w:t>
            </w:r>
            <w:r>
              <w:rPr>
                <w:szCs w:val="24"/>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neįgaliesiems darbuotojams</w:t>
            </w:r>
            <w:r>
              <w:rPr>
                <w:color w:val="000000"/>
                <w:szCs w:val="24"/>
              </w:rPr>
              <w:t>? (Reglamento 1 straipsnio 3 dalies b punktas)</w:t>
            </w:r>
          </w:p>
        </w:tc>
        <w:tc>
          <w:tcPr>
            <w:tcW w:w="945" w:type="dxa"/>
            <w:tcBorders>
              <w:top w:val="single" w:sz="6" w:space="0" w:color="auto"/>
              <w:left w:val="single" w:sz="6" w:space="0" w:color="auto"/>
              <w:bottom w:val="single" w:sz="6" w:space="0" w:color="auto"/>
              <w:right w:val="single" w:sz="6" w:space="0" w:color="auto"/>
            </w:tcBorders>
          </w:tcPr>
          <w:p w14:paraId="1B74CC4E"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6ACE9863" w14:textId="77777777"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12B90CD2" w14:textId="77777777" w:rsidR="00567752" w:rsidRDefault="00567752">
            <w:pPr>
              <w:jc w:val="both"/>
              <w:rPr>
                <w:szCs w:val="24"/>
              </w:rPr>
            </w:pPr>
          </w:p>
        </w:tc>
      </w:tr>
      <w:tr w:rsidR="00567752" w14:paraId="2AF83379" w14:textId="77777777">
        <w:tc>
          <w:tcPr>
            <w:tcW w:w="765" w:type="dxa"/>
            <w:tcBorders>
              <w:top w:val="single" w:sz="6" w:space="0" w:color="auto"/>
              <w:left w:val="single" w:sz="6" w:space="0" w:color="auto"/>
              <w:bottom w:val="single" w:sz="6" w:space="0" w:color="auto"/>
              <w:right w:val="single" w:sz="6" w:space="0" w:color="auto"/>
            </w:tcBorders>
          </w:tcPr>
          <w:p w14:paraId="50BAD979" w14:textId="77777777" w:rsidR="00567752" w:rsidRDefault="008300CB">
            <w:pPr>
              <w:ind w:left="786" w:right="-465" w:hanging="786"/>
              <w:rPr>
                <w:color w:val="000000"/>
                <w:szCs w:val="24"/>
              </w:rPr>
            </w:pPr>
            <w:r>
              <w:rPr>
                <w:color w:val="000000"/>
                <w:szCs w:val="24"/>
              </w:rPr>
              <w:t>5.</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2B35E0AF" w14:textId="77777777" w:rsidR="00567752" w:rsidRDefault="008300CB">
            <w:pPr>
              <w:jc w:val="both"/>
              <w:rPr>
                <w:szCs w:val="24"/>
              </w:rPr>
            </w:pPr>
            <w:r>
              <w:rPr>
                <w:szCs w:val="24"/>
              </w:rPr>
              <w:t xml:space="preserve">Ar pagalba nėra teikiama žemės ūkio produktų </w:t>
            </w:r>
            <w:proofErr w:type="spellStart"/>
            <w:r>
              <w:rPr>
                <w:szCs w:val="24"/>
              </w:rPr>
              <w:t>perdirbimo</w:t>
            </w:r>
            <w:r>
              <w:rPr>
                <w:szCs w:val="24"/>
                <w:vertAlign w:val="superscript"/>
              </w:rPr>
              <w:t>iii</w:t>
            </w:r>
            <w:proofErr w:type="spellEnd"/>
            <w:r>
              <w:rPr>
                <w:szCs w:val="24"/>
              </w:rPr>
              <w:t xml:space="preserve"> ir prekybos jais sektoriuje, šiais atvejais: kai pagalbos suma nustatoma pagal iš pirminės produkcijos gamintojų įsigytų arba atitinkamų įmonių rinkai pateiktų tokių produktų kainą arba kiekį; kai pagalba priklauso nuo to, ar ji bus iš dalies arba visa perduota pirminės produkcijos gamintojams? (Reglamento 1 straipsnio 3 dalies c punktas)</w:t>
            </w:r>
          </w:p>
        </w:tc>
        <w:tc>
          <w:tcPr>
            <w:tcW w:w="945" w:type="dxa"/>
            <w:tcBorders>
              <w:top w:val="single" w:sz="6" w:space="0" w:color="auto"/>
              <w:left w:val="single" w:sz="6" w:space="0" w:color="auto"/>
              <w:bottom w:val="single" w:sz="6" w:space="0" w:color="auto"/>
              <w:right w:val="single" w:sz="6" w:space="0" w:color="auto"/>
            </w:tcBorders>
          </w:tcPr>
          <w:p w14:paraId="4CF9585D"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4BFC9DF" w14:textId="77777777" w:rsidR="00567752" w:rsidRDefault="008300CB">
            <w:pPr>
              <w:jc w:val="both"/>
              <w:rPr>
                <w:color w:val="000000"/>
                <w:szCs w:val="24"/>
                <w:lang w:val="en-US"/>
              </w:rPr>
            </w:pPr>
            <w:r>
              <w:rPr>
                <w:color w:val="000000"/>
                <w:szCs w:val="24"/>
              </w:rPr>
              <w:t>□ Ne</w:t>
            </w:r>
          </w:p>
        </w:tc>
        <w:tc>
          <w:tcPr>
            <w:tcW w:w="4995" w:type="dxa"/>
            <w:gridSpan w:val="2"/>
            <w:tcBorders>
              <w:top w:val="single" w:sz="6" w:space="0" w:color="auto"/>
              <w:left w:val="single" w:sz="6" w:space="0" w:color="auto"/>
              <w:bottom w:val="single" w:sz="6" w:space="0" w:color="auto"/>
              <w:right w:val="single" w:sz="6" w:space="0" w:color="auto"/>
            </w:tcBorders>
          </w:tcPr>
          <w:p w14:paraId="1CB01A93" w14:textId="77777777" w:rsidR="00567752" w:rsidRDefault="00567752">
            <w:pPr>
              <w:jc w:val="both"/>
              <w:rPr>
                <w:szCs w:val="24"/>
              </w:rPr>
            </w:pPr>
          </w:p>
        </w:tc>
      </w:tr>
      <w:tr w:rsidR="00567752" w14:paraId="3D0E7BEA" w14:textId="77777777">
        <w:tc>
          <w:tcPr>
            <w:tcW w:w="765" w:type="dxa"/>
            <w:tcBorders>
              <w:top w:val="single" w:sz="6" w:space="0" w:color="auto"/>
              <w:left w:val="single" w:sz="6" w:space="0" w:color="auto"/>
              <w:bottom w:val="single" w:sz="6" w:space="0" w:color="auto"/>
              <w:right w:val="single" w:sz="6" w:space="0" w:color="auto"/>
            </w:tcBorders>
          </w:tcPr>
          <w:p w14:paraId="0EDB7A08" w14:textId="77777777" w:rsidR="00567752" w:rsidRDefault="008300CB">
            <w:pPr>
              <w:ind w:left="786" w:right="-465" w:hanging="786"/>
              <w:rPr>
                <w:color w:val="000000"/>
                <w:szCs w:val="24"/>
              </w:rPr>
            </w:pPr>
            <w:r>
              <w:rPr>
                <w:color w:val="000000"/>
                <w:szCs w:val="24"/>
              </w:rPr>
              <w:t>6.</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14E54CEA" w14:textId="77777777" w:rsidR="00567752" w:rsidRDefault="00567752">
            <w:pPr>
              <w:rPr>
                <w:sz w:val="8"/>
                <w:szCs w:val="8"/>
              </w:rPr>
            </w:pPr>
          </w:p>
          <w:p w14:paraId="3BC475D7" w14:textId="77777777" w:rsidR="00567752" w:rsidRDefault="008300CB">
            <w:pPr>
              <w:jc w:val="both"/>
              <w:rPr>
                <w:szCs w:val="24"/>
              </w:rPr>
            </w:pPr>
            <w:r>
              <w:rPr>
                <w:szCs w:val="24"/>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45" w:type="dxa"/>
            <w:tcBorders>
              <w:top w:val="single" w:sz="6" w:space="0" w:color="auto"/>
              <w:left w:val="single" w:sz="6" w:space="0" w:color="auto"/>
              <w:bottom w:val="single" w:sz="6" w:space="0" w:color="auto"/>
              <w:right w:val="single" w:sz="6" w:space="0" w:color="auto"/>
            </w:tcBorders>
          </w:tcPr>
          <w:p w14:paraId="7AE981DC"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6B27BD12"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6E8D47F5" w14:textId="77777777" w:rsidR="00567752" w:rsidRDefault="00567752">
            <w:pPr>
              <w:jc w:val="both"/>
              <w:rPr>
                <w:szCs w:val="24"/>
              </w:rPr>
            </w:pPr>
          </w:p>
        </w:tc>
      </w:tr>
      <w:tr w:rsidR="00567752" w14:paraId="28080FCD" w14:textId="77777777">
        <w:tc>
          <w:tcPr>
            <w:tcW w:w="765" w:type="dxa"/>
            <w:tcBorders>
              <w:top w:val="single" w:sz="6" w:space="0" w:color="auto"/>
              <w:left w:val="single" w:sz="6" w:space="0" w:color="auto"/>
              <w:bottom w:val="single" w:sz="6" w:space="0" w:color="auto"/>
              <w:right w:val="single" w:sz="6" w:space="0" w:color="auto"/>
            </w:tcBorders>
          </w:tcPr>
          <w:p w14:paraId="6FB487DD" w14:textId="77777777" w:rsidR="00567752" w:rsidRDefault="008300CB">
            <w:pPr>
              <w:ind w:left="786" w:right="-465" w:hanging="786"/>
              <w:rPr>
                <w:color w:val="000000"/>
                <w:szCs w:val="24"/>
              </w:rPr>
            </w:pPr>
            <w:r>
              <w:rPr>
                <w:color w:val="000000"/>
                <w:szCs w:val="24"/>
              </w:rPr>
              <w:t>7.</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7BCD0A8A" w14:textId="77777777" w:rsidR="00567752" w:rsidRDefault="008300CB">
            <w:pPr>
              <w:jc w:val="both"/>
              <w:rPr>
                <w:szCs w:val="24"/>
              </w:rPr>
            </w:pPr>
            <w:r>
              <w:rPr>
                <w:szCs w:val="24"/>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45" w:type="dxa"/>
            <w:tcBorders>
              <w:top w:val="single" w:sz="6" w:space="0" w:color="auto"/>
              <w:left w:val="single" w:sz="6" w:space="0" w:color="auto"/>
              <w:bottom w:val="single" w:sz="6" w:space="0" w:color="auto"/>
              <w:right w:val="single" w:sz="6" w:space="0" w:color="auto"/>
            </w:tcBorders>
          </w:tcPr>
          <w:p w14:paraId="041A47A6"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7F3B53FD"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221202F4" w14:textId="77777777" w:rsidR="00567752" w:rsidRDefault="00567752">
            <w:pPr>
              <w:jc w:val="both"/>
              <w:rPr>
                <w:color w:val="000000"/>
                <w:szCs w:val="24"/>
              </w:rPr>
            </w:pPr>
          </w:p>
        </w:tc>
      </w:tr>
      <w:tr w:rsidR="00567752" w14:paraId="7B3CD5EC" w14:textId="77777777">
        <w:tc>
          <w:tcPr>
            <w:tcW w:w="765" w:type="dxa"/>
            <w:tcBorders>
              <w:top w:val="single" w:sz="6" w:space="0" w:color="auto"/>
              <w:left w:val="single" w:sz="6" w:space="0" w:color="auto"/>
              <w:bottom w:val="single" w:sz="6" w:space="0" w:color="auto"/>
              <w:right w:val="single" w:sz="6" w:space="0" w:color="auto"/>
            </w:tcBorders>
          </w:tcPr>
          <w:p w14:paraId="5852F80C" w14:textId="77777777" w:rsidR="00567752" w:rsidRDefault="008300CB">
            <w:pPr>
              <w:ind w:left="786" w:right="-465" w:hanging="786"/>
              <w:rPr>
                <w:color w:val="000000"/>
                <w:szCs w:val="24"/>
              </w:rPr>
            </w:pPr>
            <w:r>
              <w:rPr>
                <w:color w:val="000000"/>
                <w:szCs w:val="24"/>
              </w:rPr>
              <w:t>8.</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0202D6A1" w14:textId="77777777" w:rsidR="00567752" w:rsidRDefault="008300CB">
            <w:pPr>
              <w:jc w:val="both"/>
              <w:rPr>
                <w:color w:val="000000"/>
                <w:szCs w:val="24"/>
              </w:rPr>
            </w:pPr>
            <w:r>
              <w:rPr>
                <w:color w:val="000000"/>
                <w:szCs w:val="24"/>
              </w:rPr>
              <w:t xml:space="preserve">Ar pagalba nėra teikiama įmonei, kuriai išduotas </w:t>
            </w:r>
            <w:r>
              <w:rPr>
                <w:b/>
                <w:bCs/>
                <w:color w:val="000000"/>
                <w:szCs w:val="24"/>
              </w:rPr>
              <w:t>vykdomasis raštas sumoms išieškoti</w:t>
            </w:r>
            <w:r>
              <w:rPr>
                <w:color w:val="000000"/>
                <w:szCs w:val="24"/>
              </w:rPr>
              <w:t xml:space="preserve"> pagal Komisijos sprendimą, kuriame tos </w:t>
            </w:r>
            <w:r>
              <w:rPr>
                <w:color w:val="000000"/>
                <w:szCs w:val="24"/>
              </w:rPr>
              <w:lastRenderedPageBreak/>
              <w:t>pačios valstybės narės suteikta pagalba skelbiama neteisėta ir nesuderinama su vidaus rinka? (Reglamento 1 straipsnio 4 dalies a punktas)</w:t>
            </w:r>
          </w:p>
        </w:tc>
        <w:tc>
          <w:tcPr>
            <w:tcW w:w="945" w:type="dxa"/>
            <w:tcBorders>
              <w:top w:val="single" w:sz="6" w:space="0" w:color="auto"/>
              <w:left w:val="single" w:sz="6" w:space="0" w:color="auto"/>
              <w:bottom w:val="single" w:sz="6" w:space="0" w:color="auto"/>
              <w:right w:val="single" w:sz="6" w:space="0" w:color="auto"/>
            </w:tcBorders>
          </w:tcPr>
          <w:p w14:paraId="41F0920A" w14:textId="77777777" w:rsidR="00567752" w:rsidRDefault="008300CB">
            <w:pPr>
              <w:spacing w:line="276" w:lineRule="auto"/>
              <w:rPr>
                <w:szCs w:val="24"/>
              </w:rPr>
            </w:pPr>
            <w:r>
              <w:rPr>
                <w:szCs w:val="24"/>
              </w:rPr>
              <w:lastRenderedPageBreak/>
              <w:t>□ Taip</w:t>
            </w:r>
          </w:p>
        </w:tc>
        <w:tc>
          <w:tcPr>
            <w:tcW w:w="1020" w:type="dxa"/>
            <w:gridSpan w:val="3"/>
            <w:tcBorders>
              <w:top w:val="single" w:sz="6" w:space="0" w:color="auto"/>
              <w:left w:val="single" w:sz="6" w:space="0" w:color="auto"/>
              <w:bottom w:val="single" w:sz="6" w:space="0" w:color="auto"/>
              <w:right w:val="single" w:sz="6" w:space="0" w:color="auto"/>
            </w:tcBorders>
          </w:tcPr>
          <w:p w14:paraId="451F6246"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600A03B3" w14:textId="77777777" w:rsidR="00567752" w:rsidRDefault="00567752">
            <w:pPr>
              <w:jc w:val="both"/>
              <w:rPr>
                <w:color w:val="000000"/>
                <w:szCs w:val="24"/>
              </w:rPr>
            </w:pPr>
          </w:p>
        </w:tc>
      </w:tr>
      <w:tr w:rsidR="00567752" w14:paraId="23664585" w14:textId="77777777">
        <w:tc>
          <w:tcPr>
            <w:tcW w:w="765" w:type="dxa"/>
            <w:tcBorders>
              <w:top w:val="single" w:sz="6" w:space="0" w:color="auto"/>
              <w:left w:val="single" w:sz="6" w:space="0" w:color="auto"/>
              <w:bottom w:val="single" w:sz="6" w:space="0" w:color="auto"/>
              <w:right w:val="single" w:sz="6" w:space="0" w:color="auto"/>
            </w:tcBorders>
          </w:tcPr>
          <w:p w14:paraId="67E7AE27" w14:textId="77777777" w:rsidR="00567752" w:rsidRDefault="008300CB">
            <w:pPr>
              <w:ind w:left="786" w:right="-465" w:hanging="786"/>
              <w:rPr>
                <w:color w:val="000000"/>
                <w:szCs w:val="24"/>
              </w:rPr>
            </w:pPr>
            <w:r>
              <w:rPr>
                <w:color w:val="000000"/>
                <w:szCs w:val="24"/>
              </w:rPr>
              <w:t>9.</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3E10EBE7" w14:textId="77777777" w:rsidR="00567752" w:rsidRDefault="008300CB">
            <w:pPr>
              <w:jc w:val="both"/>
              <w:rPr>
                <w:color w:val="000000"/>
                <w:szCs w:val="24"/>
              </w:rPr>
            </w:pPr>
            <w:r>
              <w:rPr>
                <w:color w:val="000000"/>
                <w:szCs w:val="24"/>
              </w:rPr>
              <w:t xml:space="preserve">Kokiai kategorijai priskiriamas </w:t>
            </w:r>
            <w:r>
              <w:rPr>
                <w:b/>
                <w:bCs/>
                <w:color w:val="000000"/>
                <w:szCs w:val="24"/>
              </w:rPr>
              <w:t>pareiškėjas</w:t>
            </w:r>
            <w:r>
              <w:rPr>
                <w:color w:val="000000"/>
                <w:szCs w:val="24"/>
              </w:rPr>
              <w:t>? (Reglamento 1 priedas)</w:t>
            </w:r>
          </w:p>
        </w:tc>
        <w:tc>
          <w:tcPr>
            <w:tcW w:w="945" w:type="dxa"/>
            <w:tcBorders>
              <w:top w:val="single" w:sz="6" w:space="0" w:color="auto"/>
              <w:left w:val="single" w:sz="6" w:space="0" w:color="auto"/>
              <w:bottom w:val="single" w:sz="6" w:space="0" w:color="auto"/>
              <w:right w:val="single" w:sz="6" w:space="0" w:color="auto"/>
            </w:tcBorders>
          </w:tcPr>
          <w:p w14:paraId="2A36DFAD"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62FB2C3"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3EE99E2F" w14:textId="77777777" w:rsidR="00567752" w:rsidRDefault="00567752">
            <w:pPr>
              <w:jc w:val="both"/>
              <w:rPr>
                <w:color w:val="000000"/>
                <w:szCs w:val="24"/>
              </w:rPr>
            </w:pPr>
          </w:p>
        </w:tc>
      </w:tr>
      <w:tr w:rsidR="00567752" w14:paraId="036A6DFB" w14:textId="77777777">
        <w:tc>
          <w:tcPr>
            <w:tcW w:w="765" w:type="dxa"/>
            <w:tcBorders>
              <w:top w:val="single" w:sz="6" w:space="0" w:color="auto"/>
              <w:left w:val="single" w:sz="6" w:space="0" w:color="auto"/>
              <w:bottom w:val="single" w:sz="6" w:space="0" w:color="auto"/>
              <w:right w:val="single" w:sz="6" w:space="0" w:color="auto"/>
            </w:tcBorders>
          </w:tcPr>
          <w:p w14:paraId="2585CDFE" w14:textId="77777777" w:rsidR="00567752" w:rsidRDefault="008300CB">
            <w:pPr>
              <w:ind w:left="568" w:right="-465" w:hanging="404"/>
              <w:rPr>
                <w:color w:val="000000"/>
                <w:szCs w:val="24"/>
                <w:lang w:val="en-US"/>
              </w:rPr>
            </w:pPr>
            <w:r>
              <w:rPr>
                <w:color w:val="000000"/>
                <w:szCs w:val="24"/>
              </w:rPr>
              <w:t>9.1.</w:t>
            </w:r>
          </w:p>
        </w:tc>
        <w:tc>
          <w:tcPr>
            <w:tcW w:w="6465" w:type="dxa"/>
            <w:gridSpan w:val="2"/>
            <w:tcBorders>
              <w:top w:val="single" w:sz="6" w:space="0" w:color="auto"/>
              <w:left w:val="single" w:sz="6" w:space="0" w:color="auto"/>
              <w:bottom w:val="single" w:sz="6" w:space="0" w:color="auto"/>
              <w:right w:val="single" w:sz="6" w:space="0" w:color="auto"/>
            </w:tcBorders>
          </w:tcPr>
          <w:p w14:paraId="193C587A" w14:textId="77777777" w:rsidR="00567752" w:rsidRDefault="008300CB">
            <w:pPr>
              <w:ind w:firstLine="720"/>
              <w:jc w:val="both"/>
              <w:rPr>
                <w:color w:val="000000"/>
                <w:szCs w:val="24"/>
              </w:rPr>
            </w:pPr>
            <w:r>
              <w:rPr>
                <w:color w:val="000000"/>
                <w:szCs w:val="24"/>
              </w:rPr>
              <w:t>□ Labai mažos ar mažos įmonės</w:t>
            </w:r>
          </w:p>
        </w:tc>
        <w:tc>
          <w:tcPr>
            <w:tcW w:w="945" w:type="dxa"/>
            <w:tcBorders>
              <w:top w:val="single" w:sz="6" w:space="0" w:color="auto"/>
              <w:left w:val="single" w:sz="6" w:space="0" w:color="auto"/>
              <w:bottom w:val="single" w:sz="6" w:space="0" w:color="auto"/>
              <w:right w:val="single" w:sz="6" w:space="0" w:color="auto"/>
            </w:tcBorders>
          </w:tcPr>
          <w:p w14:paraId="3B1AF392"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3FF0B2C"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3A5C5660" w14:textId="77777777" w:rsidR="00567752" w:rsidRDefault="00567752">
            <w:pPr>
              <w:jc w:val="both"/>
              <w:rPr>
                <w:color w:val="000000"/>
                <w:szCs w:val="24"/>
              </w:rPr>
            </w:pPr>
          </w:p>
        </w:tc>
      </w:tr>
      <w:tr w:rsidR="00567752" w14:paraId="5E3919DC" w14:textId="77777777">
        <w:tc>
          <w:tcPr>
            <w:tcW w:w="765" w:type="dxa"/>
            <w:tcBorders>
              <w:top w:val="single" w:sz="6" w:space="0" w:color="auto"/>
              <w:left w:val="single" w:sz="6" w:space="0" w:color="auto"/>
              <w:bottom w:val="single" w:sz="6" w:space="0" w:color="auto"/>
              <w:right w:val="single" w:sz="6" w:space="0" w:color="auto"/>
            </w:tcBorders>
          </w:tcPr>
          <w:p w14:paraId="2509E624" w14:textId="77777777" w:rsidR="00567752" w:rsidRDefault="008300CB">
            <w:pPr>
              <w:ind w:left="568" w:right="-465" w:hanging="404"/>
              <w:rPr>
                <w:color w:val="000000"/>
                <w:szCs w:val="24"/>
                <w:lang w:val="en-US"/>
              </w:rPr>
            </w:pPr>
            <w:r>
              <w:rPr>
                <w:color w:val="000000"/>
                <w:szCs w:val="24"/>
              </w:rPr>
              <w:t>9.2.</w:t>
            </w:r>
          </w:p>
        </w:tc>
        <w:tc>
          <w:tcPr>
            <w:tcW w:w="6465" w:type="dxa"/>
            <w:gridSpan w:val="2"/>
            <w:tcBorders>
              <w:top w:val="single" w:sz="6" w:space="0" w:color="auto"/>
              <w:left w:val="single" w:sz="6" w:space="0" w:color="auto"/>
              <w:bottom w:val="single" w:sz="6" w:space="0" w:color="auto"/>
              <w:right w:val="single" w:sz="6" w:space="0" w:color="auto"/>
            </w:tcBorders>
          </w:tcPr>
          <w:p w14:paraId="07CEB026" w14:textId="77777777" w:rsidR="00567752" w:rsidRDefault="008300CB">
            <w:pPr>
              <w:ind w:firstLine="720"/>
              <w:jc w:val="both"/>
              <w:rPr>
                <w:color w:val="000000"/>
                <w:szCs w:val="24"/>
              </w:rPr>
            </w:pPr>
            <w:r>
              <w:rPr>
                <w:color w:val="000000"/>
                <w:szCs w:val="24"/>
              </w:rPr>
              <w:t>□ Vidutinės įmonės</w:t>
            </w:r>
          </w:p>
        </w:tc>
        <w:tc>
          <w:tcPr>
            <w:tcW w:w="945" w:type="dxa"/>
            <w:tcBorders>
              <w:top w:val="single" w:sz="6" w:space="0" w:color="auto"/>
              <w:left w:val="single" w:sz="6" w:space="0" w:color="auto"/>
              <w:bottom w:val="single" w:sz="6" w:space="0" w:color="auto"/>
              <w:right w:val="single" w:sz="6" w:space="0" w:color="auto"/>
            </w:tcBorders>
          </w:tcPr>
          <w:p w14:paraId="1F4856B5"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5331A5F"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04878655" w14:textId="77777777" w:rsidR="00567752" w:rsidRDefault="00567752">
            <w:pPr>
              <w:jc w:val="both"/>
              <w:rPr>
                <w:color w:val="000000"/>
                <w:szCs w:val="24"/>
              </w:rPr>
            </w:pPr>
          </w:p>
        </w:tc>
      </w:tr>
      <w:tr w:rsidR="00567752" w14:paraId="387AE604" w14:textId="77777777">
        <w:tc>
          <w:tcPr>
            <w:tcW w:w="765" w:type="dxa"/>
            <w:tcBorders>
              <w:top w:val="single" w:sz="6" w:space="0" w:color="auto"/>
              <w:left w:val="single" w:sz="6" w:space="0" w:color="auto"/>
              <w:bottom w:val="single" w:sz="6" w:space="0" w:color="auto"/>
              <w:right w:val="single" w:sz="6" w:space="0" w:color="auto"/>
            </w:tcBorders>
          </w:tcPr>
          <w:p w14:paraId="4FA1E27D" w14:textId="77777777" w:rsidR="00567752" w:rsidRDefault="008300CB">
            <w:pPr>
              <w:ind w:left="568" w:right="-465" w:hanging="404"/>
              <w:rPr>
                <w:color w:val="000000"/>
                <w:szCs w:val="24"/>
                <w:lang w:val="en-US"/>
              </w:rPr>
            </w:pPr>
            <w:r>
              <w:rPr>
                <w:color w:val="000000"/>
                <w:szCs w:val="24"/>
              </w:rPr>
              <w:t>9.3.</w:t>
            </w:r>
          </w:p>
        </w:tc>
        <w:tc>
          <w:tcPr>
            <w:tcW w:w="6465" w:type="dxa"/>
            <w:gridSpan w:val="2"/>
            <w:tcBorders>
              <w:top w:val="single" w:sz="6" w:space="0" w:color="auto"/>
              <w:left w:val="single" w:sz="6" w:space="0" w:color="auto"/>
              <w:bottom w:val="single" w:sz="6" w:space="0" w:color="auto"/>
              <w:right w:val="single" w:sz="6" w:space="0" w:color="auto"/>
            </w:tcBorders>
          </w:tcPr>
          <w:p w14:paraId="107ABFE3" w14:textId="77777777" w:rsidR="00567752" w:rsidRDefault="008300CB">
            <w:pPr>
              <w:ind w:firstLine="720"/>
              <w:jc w:val="both"/>
              <w:rPr>
                <w:color w:val="000000"/>
                <w:szCs w:val="24"/>
              </w:rPr>
            </w:pPr>
            <w:r>
              <w:rPr>
                <w:color w:val="000000"/>
                <w:szCs w:val="24"/>
              </w:rPr>
              <w:t xml:space="preserve">□ Didelės įmonės </w:t>
            </w:r>
          </w:p>
        </w:tc>
        <w:tc>
          <w:tcPr>
            <w:tcW w:w="945" w:type="dxa"/>
            <w:tcBorders>
              <w:top w:val="single" w:sz="6" w:space="0" w:color="auto"/>
              <w:left w:val="single" w:sz="6" w:space="0" w:color="auto"/>
              <w:bottom w:val="single" w:sz="6" w:space="0" w:color="auto"/>
              <w:right w:val="single" w:sz="6" w:space="0" w:color="auto"/>
            </w:tcBorders>
          </w:tcPr>
          <w:p w14:paraId="50201F36"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7B5A39D9"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4F6A34DD" w14:textId="77777777" w:rsidR="00567752" w:rsidRDefault="00567752">
            <w:pPr>
              <w:jc w:val="both"/>
              <w:rPr>
                <w:color w:val="000000"/>
                <w:szCs w:val="24"/>
              </w:rPr>
            </w:pPr>
          </w:p>
        </w:tc>
      </w:tr>
      <w:tr w:rsidR="00567752" w14:paraId="55FF9BC2" w14:textId="77777777">
        <w:tc>
          <w:tcPr>
            <w:tcW w:w="765" w:type="dxa"/>
            <w:tcBorders>
              <w:top w:val="single" w:sz="6" w:space="0" w:color="auto"/>
              <w:left w:val="single" w:sz="6" w:space="0" w:color="auto"/>
              <w:bottom w:val="single" w:sz="6" w:space="0" w:color="auto"/>
              <w:right w:val="single" w:sz="6" w:space="0" w:color="auto"/>
            </w:tcBorders>
          </w:tcPr>
          <w:p w14:paraId="5DD6F839" w14:textId="77777777" w:rsidR="00567752" w:rsidRDefault="008300CB">
            <w:pPr>
              <w:ind w:left="786" w:right="-465" w:hanging="786"/>
              <w:rPr>
                <w:color w:val="000000"/>
                <w:szCs w:val="24"/>
              </w:rPr>
            </w:pPr>
            <w:r>
              <w:rPr>
                <w:color w:val="000000"/>
                <w:szCs w:val="24"/>
              </w:rPr>
              <w:t>10.</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1AFD9B92" w14:textId="77777777" w:rsidR="00567752" w:rsidRDefault="008300CB">
            <w:pPr>
              <w:jc w:val="both"/>
              <w:rPr>
                <w:color w:val="000000"/>
                <w:szCs w:val="24"/>
              </w:rPr>
            </w:pPr>
            <w:r>
              <w:rPr>
                <w:color w:val="000000"/>
                <w:szCs w:val="24"/>
              </w:rPr>
              <w:t xml:space="preserve">Ar pagalba nėra teikiama </w:t>
            </w:r>
            <w:r>
              <w:rPr>
                <w:b/>
                <w:bCs/>
                <w:color w:val="000000"/>
                <w:szCs w:val="24"/>
              </w:rPr>
              <w:t>sunkumų patiriančiai</w:t>
            </w:r>
            <w:r>
              <w:rPr>
                <w:color w:val="000000"/>
                <w:szCs w:val="24"/>
              </w:rPr>
              <w:t xml:space="preserve"> </w:t>
            </w:r>
            <w:proofErr w:type="spellStart"/>
            <w:r>
              <w:rPr>
                <w:color w:val="000000"/>
                <w:szCs w:val="24"/>
              </w:rPr>
              <w:t>įmonei?</w:t>
            </w:r>
            <w:r>
              <w:rPr>
                <w:color w:val="000000"/>
                <w:szCs w:val="24"/>
                <w:vertAlign w:val="superscript"/>
              </w:rPr>
              <w:t>i</w:t>
            </w:r>
            <w:proofErr w:type="spellEnd"/>
            <w:r>
              <w:rPr>
                <w:color w:val="000000"/>
                <w:szCs w:val="24"/>
              </w:rPr>
              <w:t xml:space="preserve"> (Reglamento 1 straipsnio 4 dalies c punktas)</w:t>
            </w:r>
          </w:p>
        </w:tc>
        <w:tc>
          <w:tcPr>
            <w:tcW w:w="945" w:type="dxa"/>
            <w:tcBorders>
              <w:top w:val="single" w:sz="6" w:space="0" w:color="auto"/>
              <w:left w:val="single" w:sz="6" w:space="0" w:color="auto"/>
              <w:bottom w:val="single" w:sz="6" w:space="0" w:color="auto"/>
              <w:right w:val="single" w:sz="6" w:space="0" w:color="auto"/>
            </w:tcBorders>
          </w:tcPr>
          <w:p w14:paraId="0E45E2FE"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2A21F188"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733BBE47" w14:textId="77777777" w:rsidR="00567752" w:rsidRDefault="00567752">
            <w:pPr>
              <w:jc w:val="both"/>
              <w:rPr>
                <w:color w:val="000000"/>
                <w:szCs w:val="24"/>
              </w:rPr>
            </w:pPr>
          </w:p>
        </w:tc>
      </w:tr>
      <w:tr w:rsidR="00567752" w14:paraId="406477C8" w14:textId="77777777">
        <w:trPr>
          <w:trHeight w:val="1260"/>
        </w:trPr>
        <w:tc>
          <w:tcPr>
            <w:tcW w:w="765" w:type="dxa"/>
            <w:tcBorders>
              <w:top w:val="single" w:sz="6" w:space="0" w:color="auto"/>
              <w:left w:val="single" w:sz="6" w:space="0" w:color="auto"/>
              <w:bottom w:val="single" w:sz="6" w:space="0" w:color="auto"/>
              <w:right w:val="single" w:sz="6" w:space="0" w:color="auto"/>
            </w:tcBorders>
          </w:tcPr>
          <w:p w14:paraId="4A0745F5" w14:textId="77777777" w:rsidR="00567752" w:rsidRDefault="008300CB">
            <w:pPr>
              <w:ind w:left="786" w:right="-465" w:hanging="786"/>
              <w:rPr>
                <w:color w:val="000000"/>
                <w:szCs w:val="24"/>
              </w:rPr>
            </w:pPr>
            <w:r>
              <w:rPr>
                <w:color w:val="000000"/>
                <w:szCs w:val="24"/>
              </w:rPr>
              <w:t>11.</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141391BD" w14:textId="77777777" w:rsidR="00567752" w:rsidRDefault="008300CB">
            <w:pPr>
              <w:jc w:val="both"/>
              <w:rPr>
                <w:szCs w:val="24"/>
              </w:rPr>
            </w:pPr>
            <w:r>
              <w:rPr>
                <w:szCs w:val="24"/>
              </w:rPr>
              <w:t>Ar pagalbos suteikimas nėra susietas su įpareigojimu pagalbos gavėjui turėti būstinę atitinkamoje valstybėje narėje arba būti iš esmės įsisteigusiu toje valstybėje narėje? (Reglamento 1 straipsnio 5 dalies a punktas)</w:t>
            </w:r>
          </w:p>
        </w:tc>
        <w:tc>
          <w:tcPr>
            <w:tcW w:w="945" w:type="dxa"/>
            <w:tcBorders>
              <w:top w:val="single" w:sz="6" w:space="0" w:color="auto"/>
              <w:left w:val="single" w:sz="6" w:space="0" w:color="auto"/>
              <w:bottom w:val="single" w:sz="6" w:space="0" w:color="auto"/>
              <w:right w:val="single" w:sz="6" w:space="0" w:color="auto"/>
            </w:tcBorders>
          </w:tcPr>
          <w:p w14:paraId="4DCAA8F2"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72C028F9"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50F0C939" w14:textId="77777777" w:rsidR="00567752" w:rsidRDefault="00567752">
            <w:pPr>
              <w:jc w:val="both"/>
              <w:rPr>
                <w:color w:val="000000"/>
                <w:szCs w:val="24"/>
              </w:rPr>
            </w:pPr>
          </w:p>
        </w:tc>
      </w:tr>
      <w:tr w:rsidR="00567752" w14:paraId="4A85B444" w14:textId="77777777">
        <w:tc>
          <w:tcPr>
            <w:tcW w:w="765" w:type="dxa"/>
            <w:tcBorders>
              <w:top w:val="single" w:sz="6" w:space="0" w:color="auto"/>
              <w:left w:val="single" w:sz="6" w:space="0" w:color="auto"/>
              <w:bottom w:val="single" w:sz="6" w:space="0" w:color="auto"/>
              <w:right w:val="single" w:sz="6" w:space="0" w:color="auto"/>
            </w:tcBorders>
          </w:tcPr>
          <w:p w14:paraId="695418F5" w14:textId="77777777" w:rsidR="00567752" w:rsidRDefault="008300CB">
            <w:pPr>
              <w:ind w:left="786" w:right="-465" w:hanging="786"/>
              <w:rPr>
                <w:color w:val="000000"/>
                <w:szCs w:val="24"/>
              </w:rPr>
            </w:pPr>
            <w:r>
              <w:rPr>
                <w:color w:val="000000"/>
                <w:szCs w:val="24"/>
              </w:rPr>
              <w:t>12.</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5A4E5F05" w14:textId="77777777" w:rsidR="00567752" w:rsidRDefault="008300CB">
            <w:pPr>
              <w:jc w:val="both"/>
              <w:rPr>
                <w:szCs w:val="24"/>
              </w:rPr>
            </w:pPr>
            <w:r>
              <w:rPr>
                <w:szCs w:val="24"/>
              </w:rPr>
              <w:t>Ar pagalbos suteikimas nėra susietas su įpareigojimu pagalbos gavėjui naudoti šalyje pagamintas prekes arba teikiamas paslaugas? (Reglamento 1 straipsnio 5 dalies b punktas)</w:t>
            </w:r>
          </w:p>
        </w:tc>
        <w:tc>
          <w:tcPr>
            <w:tcW w:w="945" w:type="dxa"/>
            <w:tcBorders>
              <w:top w:val="single" w:sz="6" w:space="0" w:color="auto"/>
              <w:left w:val="single" w:sz="6" w:space="0" w:color="auto"/>
              <w:bottom w:val="single" w:sz="6" w:space="0" w:color="auto"/>
              <w:right w:val="single" w:sz="6" w:space="0" w:color="auto"/>
            </w:tcBorders>
          </w:tcPr>
          <w:p w14:paraId="0BA031DD"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BA5A61B"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3CE223D7" w14:textId="77777777" w:rsidR="00567752" w:rsidRDefault="00567752">
            <w:pPr>
              <w:jc w:val="both"/>
              <w:rPr>
                <w:color w:val="000000"/>
                <w:szCs w:val="24"/>
              </w:rPr>
            </w:pPr>
          </w:p>
        </w:tc>
      </w:tr>
      <w:tr w:rsidR="00567752" w14:paraId="31831D66" w14:textId="77777777">
        <w:tc>
          <w:tcPr>
            <w:tcW w:w="765" w:type="dxa"/>
            <w:tcBorders>
              <w:top w:val="single" w:sz="6" w:space="0" w:color="auto"/>
              <w:left w:val="single" w:sz="6" w:space="0" w:color="auto"/>
              <w:bottom w:val="single" w:sz="6" w:space="0" w:color="auto"/>
              <w:right w:val="single" w:sz="6" w:space="0" w:color="auto"/>
            </w:tcBorders>
          </w:tcPr>
          <w:p w14:paraId="06616149" w14:textId="77777777" w:rsidR="00567752" w:rsidRDefault="008300CB">
            <w:pPr>
              <w:ind w:left="786" w:right="-465" w:hanging="786"/>
              <w:rPr>
                <w:color w:val="000000"/>
                <w:szCs w:val="24"/>
              </w:rPr>
            </w:pPr>
            <w:r>
              <w:rPr>
                <w:color w:val="000000"/>
                <w:szCs w:val="24"/>
              </w:rPr>
              <w:t>13.</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60DDD30F" w14:textId="77777777" w:rsidR="00567752" w:rsidRDefault="008300CB">
            <w:pPr>
              <w:jc w:val="both"/>
              <w:rPr>
                <w:szCs w:val="24"/>
              </w:rPr>
            </w:pPr>
            <w:r>
              <w:rPr>
                <w:szCs w:val="24"/>
              </w:rPr>
              <w:t>Ar pagalbos teikimas nėra susietas su ribojimu pagalbos gavėjui galimybių naudoti mokslinių tyrimų, technologinės plėtros ir inovacijų rezultatus kitose valstybėse narėse. (Reglamento 1 straipsnio 5 dalies c punktas)</w:t>
            </w:r>
          </w:p>
        </w:tc>
        <w:tc>
          <w:tcPr>
            <w:tcW w:w="945" w:type="dxa"/>
            <w:tcBorders>
              <w:top w:val="single" w:sz="6" w:space="0" w:color="auto"/>
              <w:left w:val="single" w:sz="6" w:space="0" w:color="auto"/>
              <w:bottom w:val="single" w:sz="6" w:space="0" w:color="auto"/>
              <w:right w:val="single" w:sz="6" w:space="0" w:color="auto"/>
            </w:tcBorders>
          </w:tcPr>
          <w:p w14:paraId="38F6C05D"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6D3E886C"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130492DE" w14:textId="77777777" w:rsidR="00567752" w:rsidRDefault="00567752">
            <w:pPr>
              <w:jc w:val="both"/>
              <w:rPr>
                <w:color w:val="000000"/>
                <w:szCs w:val="24"/>
              </w:rPr>
            </w:pPr>
          </w:p>
        </w:tc>
      </w:tr>
      <w:tr w:rsidR="00567752" w14:paraId="0F797599" w14:textId="77777777">
        <w:tc>
          <w:tcPr>
            <w:tcW w:w="765" w:type="dxa"/>
            <w:tcBorders>
              <w:top w:val="single" w:sz="6" w:space="0" w:color="auto"/>
              <w:left w:val="single" w:sz="6" w:space="0" w:color="auto"/>
              <w:bottom w:val="single" w:sz="6" w:space="0" w:color="auto"/>
              <w:right w:val="single" w:sz="6" w:space="0" w:color="auto"/>
            </w:tcBorders>
          </w:tcPr>
          <w:p w14:paraId="0E0BA83A" w14:textId="77777777" w:rsidR="00567752" w:rsidRDefault="008300CB">
            <w:pPr>
              <w:ind w:left="786" w:right="-465" w:hanging="786"/>
              <w:rPr>
                <w:color w:val="000000"/>
                <w:szCs w:val="24"/>
              </w:rPr>
            </w:pPr>
            <w:r>
              <w:rPr>
                <w:color w:val="000000"/>
                <w:szCs w:val="24"/>
              </w:rPr>
              <w:t>14.</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70416833" w14:textId="77777777" w:rsidR="00567752" w:rsidRDefault="008300CB">
            <w:pPr>
              <w:jc w:val="both"/>
              <w:rPr>
                <w:color w:val="000000"/>
                <w:szCs w:val="24"/>
              </w:rPr>
            </w:pPr>
            <w:r>
              <w:rPr>
                <w:color w:val="000000"/>
                <w:szCs w:val="24"/>
              </w:rPr>
              <w:t xml:space="preserve">Ar nėra viršijama investicinė pagalba aplinkos apsaugai: 30 mln. eurų vienos įmonės vienam investiciniam projektui? (Reglamento 4 straipsnio 1 dalies </w:t>
            </w:r>
            <w:proofErr w:type="spellStart"/>
            <w:r>
              <w:rPr>
                <w:color w:val="000000"/>
                <w:szCs w:val="24"/>
              </w:rPr>
              <w:t>sb</w:t>
            </w:r>
            <w:proofErr w:type="spellEnd"/>
            <w:r>
              <w:rPr>
                <w:color w:val="000000"/>
                <w:szCs w:val="24"/>
              </w:rPr>
              <w:t xml:space="preserve"> punktas)</w:t>
            </w:r>
          </w:p>
        </w:tc>
        <w:tc>
          <w:tcPr>
            <w:tcW w:w="945" w:type="dxa"/>
            <w:tcBorders>
              <w:top w:val="single" w:sz="6" w:space="0" w:color="auto"/>
              <w:left w:val="single" w:sz="6" w:space="0" w:color="auto"/>
              <w:bottom w:val="single" w:sz="6" w:space="0" w:color="auto"/>
              <w:right w:val="single" w:sz="6" w:space="0" w:color="auto"/>
            </w:tcBorders>
          </w:tcPr>
          <w:p w14:paraId="18475009"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02D62524"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6C5B8E92" w14:textId="77777777" w:rsidR="00567752" w:rsidRDefault="00567752">
            <w:pPr>
              <w:jc w:val="both"/>
              <w:rPr>
                <w:color w:val="000000"/>
                <w:szCs w:val="24"/>
              </w:rPr>
            </w:pPr>
          </w:p>
        </w:tc>
      </w:tr>
      <w:tr w:rsidR="00567752" w14:paraId="79A1C62D" w14:textId="77777777">
        <w:tc>
          <w:tcPr>
            <w:tcW w:w="765" w:type="dxa"/>
            <w:tcBorders>
              <w:top w:val="single" w:sz="6" w:space="0" w:color="auto"/>
              <w:left w:val="single" w:sz="6" w:space="0" w:color="auto"/>
              <w:bottom w:val="single" w:sz="6" w:space="0" w:color="auto"/>
              <w:right w:val="single" w:sz="6" w:space="0" w:color="auto"/>
            </w:tcBorders>
          </w:tcPr>
          <w:p w14:paraId="41A1310B" w14:textId="77777777" w:rsidR="00567752" w:rsidRDefault="008300CB">
            <w:pPr>
              <w:ind w:left="786" w:right="-465" w:hanging="786"/>
              <w:rPr>
                <w:color w:val="000000"/>
                <w:szCs w:val="24"/>
              </w:rPr>
            </w:pPr>
            <w:r>
              <w:rPr>
                <w:color w:val="000000"/>
                <w:szCs w:val="24"/>
              </w:rPr>
              <w:t>15.</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5FE35141" w14:textId="77777777" w:rsidR="00567752" w:rsidRDefault="008300CB">
            <w:pPr>
              <w:jc w:val="both"/>
              <w:rPr>
                <w:color w:val="000000"/>
                <w:szCs w:val="24"/>
              </w:rPr>
            </w:pPr>
            <w:r>
              <w:rPr>
                <w:color w:val="000000"/>
                <w:szCs w:val="24"/>
              </w:rPr>
              <w:t xml:space="preserve">Ar nėra apeinamos pranešimo ribos, nustatytos arba nurodytos Reglamento 4 straipsnio 1 dalies </w:t>
            </w:r>
            <w:proofErr w:type="spellStart"/>
            <w:r>
              <w:rPr>
                <w:color w:val="000000"/>
                <w:szCs w:val="24"/>
              </w:rPr>
              <w:t>sb</w:t>
            </w:r>
            <w:proofErr w:type="spellEnd"/>
            <w:r>
              <w:rPr>
                <w:color w:val="000000"/>
                <w:szCs w:val="24"/>
              </w:rPr>
              <w:t xml:space="preserve"> punkte, dirbtinai išskaidant pagalbos schemas ir pagalbos projektus? </w:t>
            </w:r>
            <w:r>
              <w:rPr>
                <w:color w:val="000000"/>
                <w:szCs w:val="24"/>
                <w:lang w:val="lt"/>
              </w:rPr>
              <w:t>(Reglamento 4 straipsnio 2 dalis)</w:t>
            </w:r>
          </w:p>
        </w:tc>
        <w:tc>
          <w:tcPr>
            <w:tcW w:w="945" w:type="dxa"/>
            <w:tcBorders>
              <w:top w:val="single" w:sz="6" w:space="0" w:color="auto"/>
              <w:left w:val="single" w:sz="6" w:space="0" w:color="auto"/>
              <w:bottom w:val="single" w:sz="6" w:space="0" w:color="auto"/>
              <w:right w:val="single" w:sz="6" w:space="0" w:color="auto"/>
            </w:tcBorders>
          </w:tcPr>
          <w:p w14:paraId="2EB117C9"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5AEA4672"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689D67BE" w14:textId="77777777" w:rsidR="00567752" w:rsidRDefault="00567752">
            <w:pPr>
              <w:jc w:val="both"/>
              <w:rPr>
                <w:color w:val="000000"/>
                <w:szCs w:val="24"/>
              </w:rPr>
            </w:pPr>
          </w:p>
        </w:tc>
      </w:tr>
      <w:tr w:rsidR="00567752" w14:paraId="1B534B58" w14:textId="77777777">
        <w:tc>
          <w:tcPr>
            <w:tcW w:w="765" w:type="dxa"/>
            <w:tcBorders>
              <w:top w:val="single" w:sz="6" w:space="0" w:color="auto"/>
              <w:left w:val="single" w:sz="6" w:space="0" w:color="auto"/>
              <w:bottom w:val="single" w:sz="6" w:space="0" w:color="auto"/>
              <w:right w:val="single" w:sz="6" w:space="0" w:color="auto"/>
            </w:tcBorders>
          </w:tcPr>
          <w:p w14:paraId="4E3CAA9A" w14:textId="77777777" w:rsidR="00567752" w:rsidRDefault="008300CB">
            <w:pPr>
              <w:ind w:left="786" w:right="-465" w:hanging="786"/>
              <w:rPr>
                <w:color w:val="000000"/>
                <w:szCs w:val="24"/>
              </w:rPr>
            </w:pPr>
            <w:r>
              <w:rPr>
                <w:color w:val="000000"/>
                <w:szCs w:val="24"/>
              </w:rPr>
              <w:t>16.</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0869B256" w14:textId="77777777" w:rsidR="00567752" w:rsidRDefault="008300CB">
            <w:pPr>
              <w:jc w:val="both"/>
              <w:rPr>
                <w:color w:val="000000"/>
                <w:szCs w:val="24"/>
                <w:lang w:val="en-US"/>
              </w:rPr>
            </w:pPr>
            <w:r>
              <w:rPr>
                <w:color w:val="000000"/>
                <w:szCs w:val="24"/>
              </w:rPr>
              <w:t xml:space="preserve">Ar teikiama pagalba yra </w:t>
            </w:r>
            <w:r>
              <w:rPr>
                <w:b/>
                <w:bCs/>
                <w:color w:val="000000"/>
                <w:szCs w:val="24"/>
              </w:rPr>
              <w:t>skaidri,</w:t>
            </w:r>
            <w:r>
              <w:rPr>
                <w:color w:val="000000"/>
                <w:szCs w:val="24"/>
              </w:rPr>
              <w:t xml:space="preserve"> atitinkanti Reglamento 5 straipsnio reikalavimus?</w:t>
            </w:r>
          </w:p>
        </w:tc>
        <w:tc>
          <w:tcPr>
            <w:tcW w:w="945" w:type="dxa"/>
            <w:tcBorders>
              <w:top w:val="single" w:sz="6" w:space="0" w:color="auto"/>
              <w:left w:val="single" w:sz="6" w:space="0" w:color="auto"/>
              <w:bottom w:val="single" w:sz="6" w:space="0" w:color="auto"/>
              <w:right w:val="single" w:sz="6" w:space="0" w:color="auto"/>
            </w:tcBorders>
          </w:tcPr>
          <w:p w14:paraId="59EB3F4B"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0E806F9"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5060596B" w14:textId="77777777" w:rsidR="00567752" w:rsidRDefault="00567752">
            <w:pPr>
              <w:jc w:val="both"/>
              <w:rPr>
                <w:color w:val="000000"/>
                <w:szCs w:val="24"/>
              </w:rPr>
            </w:pPr>
          </w:p>
        </w:tc>
      </w:tr>
      <w:tr w:rsidR="00567752" w14:paraId="6502017C" w14:textId="77777777">
        <w:tc>
          <w:tcPr>
            <w:tcW w:w="765" w:type="dxa"/>
            <w:tcBorders>
              <w:top w:val="single" w:sz="6" w:space="0" w:color="auto"/>
              <w:left w:val="single" w:sz="6" w:space="0" w:color="auto"/>
              <w:bottom w:val="single" w:sz="6" w:space="0" w:color="auto"/>
              <w:right w:val="single" w:sz="6" w:space="0" w:color="auto"/>
            </w:tcBorders>
          </w:tcPr>
          <w:p w14:paraId="657E30E7" w14:textId="77777777" w:rsidR="00567752" w:rsidRDefault="008300CB">
            <w:pPr>
              <w:ind w:left="786" w:right="-465" w:hanging="786"/>
              <w:rPr>
                <w:color w:val="000000"/>
                <w:szCs w:val="24"/>
              </w:rPr>
            </w:pPr>
            <w:r>
              <w:rPr>
                <w:color w:val="000000"/>
                <w:szCs w:val="24"/>
              </w:rPr>
              <w:lastRenderedPageBreak/>
              <w:t>17.</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35270821" w14:textId="77777777" w:rsidR="00567752" w:rsidRDefault="008300CB">
            <w:pPr>
              <w:jc w:val="both"/>
              <w:rPr>
                <w:color w:val="000000"/>
                <w:szCs w:val="24"/>
                <w:lang w:val="en-US"/>
              </w:rPr>
            </w:pPr>
            <w:r>
              <w:rPr>
                <w:color w:val="000000"/>
                <w:szCs w:val="24"/>
              </w:rPr>
              <w:t xml:space="preserve">Ar yra pagrįstas pagalbos </w:t>
            </w:r>
            <w:r>
              <w:rPr>
                <w:b/>
                <w:bCs/>
                <w:color w:val="000000"/>
                <w:szCs w:val="24"/>
              </w:rPr>
              <w:t>skatinamasis poveikis</w:t>
            </w:r>
            <w:r>
              <w:rPr>
                <w:color w:val="000000"/>
                <w:szCs w:val="24"/>
              </w:rPr>
              <w:t xml:space="preserve"> atitinkantis Reglamento 6 straipsnio reikalavimus?</w:t>
            </w:r>
          </w:p>
        </w:tc>
        <w:tc>
          <w:tcPr>
            <w:tcW w:w="945" w:type="dxa"/>
            <w:tcBorders>
              <w:top w:val="single" w:sz="6" w:space="0" w:color="auto"/>
              <w:left w:val="single" w:sz="6" w:space="0" w:color="auto"/>
              <w:bottom w:val="single" w:sz="6" w:space="0" w:color="auto"/>
              <w:right w:val="single" w:sz="6" w:space="0" w:color="auto"/>
            </w:tcBorders>
          </w:tcPr>
          <w:p w14:paraId="356F9748"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50B6EF7"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72ACA9FB" w14:textId="77777777" w:rsidR="00567752" w:rsidRDefault="00567752">
            <w:pPr>
              <w:jc w:val="both"/>
              <w:rPr>
                <w:color w:val="000000"/>
                <w:szCs w:val="24"/>
              </w:rPr>
            </w:pPr>
          </w:p>
        </w:tc>
      </w:tr>
      <w:tr w:rsidR="00567752" w14:paraId="4FD1F4F7" w14:textId="77777777">
        <w:tc>
          <w:tcPr>
            <w:tcW w:w="765" w:type="dxa"/>
            <w:tcBorders>
              <w:top w:val="single" w:sz="6" w:space="0" w:color="auto"/>
              <w:left w:val="single" w:sz="6" w:space="0" w:color="auto"/>
              <w:bottom w:val="single" w:sz="6" w:space="0" w:color="auto"/>
              <w:right w:val="single" w:sz="6" w:space="0" w:color="auto"/>
            </w:tcBorders>
          </w:tcPr>
          <w:p w14:paraId="18FFE344" w14:textId="77777777" w:rsidR="00567752" w:rsidRDefault="008300CB">
            <w:pPr>
              <w:ind w:left="786" w:right="-465" w:hanging="786"/>
              <w:rPr>
                <w:color w:val="000000"/>
                <w:szCs w:val="24"/>
              </w:rPr>
            </w:pPr>
            <w:r>
              <w:rPr>
                <w:color w:val="000000"/>
                <w:szCs w:val="24"/>
              </w:rPr>
              <w:t>18.</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2BBE6CCA" w14:textId="77777777" w:rsidR="00567752" w:rsidRDefault="008300CB">
            <w:pPr>
              <w:jc w:val="both"/>
              <w:rPr>
                <w:color w:val="000000"/>
                <w:szCs w:val="24"/>
              </w:rPr>
            </w:pPr>
            <w:r>
              <w:rPr>
                <w:color w:val="000000"/>
                <w:szCs w:val="24"/>
              </w:rPr>
              <w:t xml:space="preserve">Ar yra laikomasi reikalavimų </w:t>
            </w:r>
            <w:r>
              <w:rPr>
                <w:b/>
                <w:bCs/>
                <w:color w:val="000000"/>
                <w:szCs w:val="24"/>
              </w:rPr>
              <w:t>pagalbos intensyvumui ir tinkamoms finansuoti išlaidoms</w:t>
            </w:r>
            <w:r>
              <w:rPr>
                <w:color w:val="000000"/>
                <w:szCs w:val="24"/>
              </w:rPr>
              <w:t>, nustatytų Reglamento 7 straipsnio 1 dalyje?</w:t>
            </w:r>
          </w:p>
        </w:tc>
        <w:tc>
          <w:tcPr>
            <w:tcW w:w="945" w:type="dxa"/>
            <w:tcBorders>
              <w:top w:val="single" w:sz="6" w:space="0" w:color="auto"/>
              <w:left w:val="single" w:sz="6" w:space="0" w:color="auto"/>
              <w:bottom w:val="single" w:sz="6" w:space="0" w:color="auto"/>
              <w:right w:val="single" w:sz="6" w:space="0" w:color="auto"/>
            </w:tcBorders>
          </w:tcPr>
          <w:p w14:paraId="436046FE"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5F904E4C" w14:textId="77777777"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3E189326" w14:textId="77777777" w:rsidR="00567752" w:rsidRDefault="00567752">
            <w:pPr>
              <w:jc w:val="both"/>
              <w:rPr>
                <w:color w:val="000000"/>
                <w:szCs w:val="24"/>
              </w:rPr>
            </w:pPr>
          </w:p>
        </w:tc>
      </w:tr>
      <w:tr w:rsidR="00567752" w14:paraId="7FB60F25" w14:textId="77777777">
        <w:tc>
          <w:tcPr>
            <w:tcW w:w="765" w:type="dxa"/>
            <w:tcBorders>
              <w:top w:val="single" w:sz="6" w:space="0" w:color="auto"/>
              <w:left w:val="single" w:sz="6" w:space="0" w:color="auto"/>
              <w:bottom w:val="single" w:sz="6" w:space="0" w:color="auto"/>
              <w:right w:val="single" w:sz="6" w:space="0" w:color="auto"/>
            </w:tcBorders>
          </w:tcPr>
          <w:p w14:paraId="44AF919B" w14:textId="77777777" w:rsidR="00567752" w:rsidRDefault="008300CB">
            <w:pPr>
              <w:ind w:left="786" w:right="-465" w:hanging="786"/>
              <w:rPr>
                <w:color w:val="000000"/>
                <w:szCs w:val="24"/>
              </w:rPr>
            </w:pPr>
            <w:r>
              <w:rPr>
                <w:color w:val="000000"/>
                <w:szCs w:val="24"/>
              </w:rPr>
              <w:t>19.</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1E71B40A" w14:textId="77777777" w:rsidR="00567752" w:rsidRDefault="008300CB">
            <w:pPr>
              <w:jc w:val="both"/>
              <w:rPr>
                <w:color w:val="000000"/>
                <w:szCs w:val="24"/>
              </w:rPr>
            </w:pPr>
            <w:r>
              <w:rPr>
                <w:color w:val="000000"/>
                <w:szCs w:val="24"/>
              </w:rPr>
              <w:t>Ar teikiant pagalba yra laikomasi pagalbos diskontavimo reikalavimo, nustatyto Reglamento 7 straipsnio 3 dalyje?</w:t>
            </w:r>
          </w:p>
        </w:tc>
        <w:tc>
          <w:tcPr>
            <w:tcW w:w="945" w:type="dxa"/>
            <w:tcBorders>
              <w:top w:val="single" w:sz="6" w:space="0" w:color="auto"/>
              <w:left w:val="single" w:sz="6" w:space="0" w:color="auto"/>
              <w:bottom w:val="single" w:sz="6" w:space="0" w:color="auto"/>
              <w:right w:val="single" w:sz="6" w:space="0" w:color="auto"/>
            </w:tcBorders>
          </w:tcPr>
          <w:p w14:paraId="0B14971D"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2FF5DED8" w14:textId="77777777"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0672DDDD" w14:textId="77777777" w:rsidR="00567752" w:rsidRDefault="00567752">
            <w:pPr>
              <w:jc w:val="both"/>
              <w:rPr>
                <w:color w:val="000000"/>
                <w:szCs w:val="24"/>
              </w:rPr>
            </w:pPr>
          </w:p>
        </w:tc>
      </w:tr>
      <w:tr w:rsidR="00567752" w14:paraId="66B994B7" w14:textId="77777777">
        <w:tc>
          <w:tcPr>
            <w:tcW w:w="765" w:type="dxa"/>
            <w:tcBorders>
              <w:top w:val="single" w:sz="6" w:space="0" w:color="auto"/>
              <w:left w:val="single" w:sz="6" w:space="0" w:color="auto"/>
              <w:bottom w:val="single" w:sz="6" w:space="0" w:color="auto"/>
              <w:right w:val="single" w:sz="6" w:space="0" w:color="auto"/>
            </w:tcBorders>
          </w:tcPr>
          <w:p w14:paraId="066FF090" w14:textId="77777777" w:rsidR="00567752" w:rsidRDefault="008300CB">
            <w:pPr>
              <w:ind w:left="786" w:right="-465" w:hanging="786"/>
              <w:rPr>
                <w:color w:val="000000"/>
                <w:szCs w:val="24"/>
              </w:rPr>
            </w:pPr>
            <w:r>
              <w:rPr>
                <w:color w:val="000000"/>
                <w:szCs w:val="24"/>
              </w:rPr>
              <w:t>20.</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0F6C6A01" w14:textId="77777777" w:rsidR="00567752" w:rsidRDefault="008300CB">
            <w:pPr>
              <w:jc w:val="both"/>
              <w:rPr>
                <w:color w:val="000000"/>
                <w:szCs w:val="24"/>
                <w:lang w:val="en-US"/>
              </w:rPr>
            </w:pPr>
            <w:r>
              <w:rPr>
                <w:color w:val="000000"/>
                <w:szCs w:val="24"/>
              </w:rPr>
              <w:t xml:space="preserve">Ar yra laikomasi </w:t>
            </w:r>
            <w:r>
              <w:rPr>
                <w:b/>
                <w:bCs/>
                <w:color w:val="000000"/>
                <w:szCs w:val="24"/>
              </w:rPr>
              <w:t>sumavimo reikalavimų</w:t>
            </w:r>
            <w:r>
              <w:rPr>
                <w:color w:val="000000"/>
                <w:szCs w:val="24"/>
              </w:rPr>
              <w:t xml:space="preserve"> nustatytų Reglamento 8 straipsnyje?</w:t>
            </w:r>
          </w:p>
        </w:tc>
        <w:tc>
          <w:tcPr>
            <w:tcW w:w="945" w:type="dxa"/>
            <w:tcBorders>
              <w:top w:val="single" w:sz="6" w:space="0" w:color="auto"/>
              <w:left w:val="single" w:sz="6" w:space="0" w:color="auto"/>
              <w:bottom w:val="single" w:sz="6" w:space="0" w:color="auto"/>
              <w:right w:val="single" w:sz="6" w:space="0" w:color="auto"/>
            </w:tcBorders>
          </w:tcPr>
          <w:p w14:paraId="4D2B69DA"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588A099"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3585BD3D" w14:textId="77777777" w:rsidR="00567752" w:rsidRDefault="00567752">
            <w:pPr>
              <w:jc w:val="both"/>
              <w:rPr>
                <w:color w:val="000000"/>
                <w:szCs w:val="24"/>
              </w:rPr>
            </w:pPr>
          </w:p>
        </w:tc>
      </w:tr>
      <w:tr w:rsidR="00567752" w14:paraId="0D63E68B" w14:textId="77777777">
        <w:tc>
          <w:tcPr>
            <w:tcW w:w="765" w:type="dxa"/>
            <w:tcBorders>
              <w:top w:val="single" w:sz="6" w:space="0" w:color="auto"/>
              <w:left w:val="single" w:sz="6" w:space="0" w:color="auto"/>
              <w:bottom w:val="single" w:sz="6" w:space="0" w:color="auto"/>
              <w:right w:val="single" w:sz="6" w:space="0" w:color="auto"/>
            </w:tcBorders>
          </w:tcPr>
          <w:p w14:paraId="788B1C39" w14:textId="77777777" w:rsidR="00567752" w:rsidRDefault="008300CB">
            <w:pPr>
              <w:ind w:left="786" w:right="-465" w:hanging="786"/>
              <w:rPr>
                <w:color w:val="000000"/>
                <w:szCs w:val="24"/>
              </w:rPr>
            </w:pPr>
            <w:r>
              <w:rPr>
                <w:color w:val="000000"/>
                <w:szCs w:val="24"/>
              </w:rPr>
              <w:t>21.</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0BC6BE8E" w14:textId="77777777" w:rsidR="00567752" w:rsidRDefault="008300CB">
            <w:pPr>
              <w:jc w:val="both"/>
              <w:rPr>
                <w:color w:val="000000"/>
                <w:szCs w:val="24"/>
              </w:rPr>
            </w:pPr>
            <w:r>
              <w:rPr>
                <w:color w:val="000000"/>
                <w:szCs w:val="24"/>
              </w:rPr>
              <w:t>Ar pagalba nėra teikiama investicijoms, susijusioms su įkrovimo ir degalų papildymo infrastruktūra uostuose? (Reglamento 36a straipsnio 2 dalis)?</w:t>
            </w:r>
          </w:p>
          <w:p w14:paraId="62890D33" w14:textId="77777777" w:rsidR="00567752" w:rsidRDefault="00567752">
            <w:pPr>
              <w:jc w:val="both"/>
              <w:rPr>
                <w:color w:val="000000"/>
                <w:szCs w:val="24"/>
              </w:rPr>
            </w:pPr>
          </w:p>
        </w:tc>
        <w:tc>
          <w:tcPr>
            <w:tcW w:w="945" w:type="dxa"/>
            <w:tcBorders>
              <w:top w:val="single" w:sz="6" w:space="0" w:color="auto"/>
              <w:left w:val="single" w:sz="6" w:space="0" w:color="auto"/>
              <w:bottom w:val="single" w:sz="6" w:space="0" w:color="auto"/>
              <w:right w:val="single" w:sz="6" w:space="0" w:color="auto"/>
            </w:tcBorders>
          </w:tcPr>
          <w:p w14:paraId="3ECC3F89"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CAE34B9" w14:textId="77777777"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022981C4" w14:textId="77777777" w:rsidR="00567752" w:rsidRDefault="00567752">
            <w:pPr>
              <w:jc w:val="both"/>
              <w:rPr>
                <w:color w:val="000000"/>
                <w:szCs w:val="24"/>
              </w:rPr>
            </w:pPr>
          </w:p>
        </w:tc>
      </w:tr>
      <w:tr w:rsidR="00567752" w14:paraId="25B783C1" w14:textId="77777777">
        <w:tc>
          <w:tcPr>
            <w:tcW w:w="765" w:type="dxa"/>
            <w:tcBorders>
              <w:top w:val="single" w:sz="6" w:space="0" w:color="auto"/>
              <w:left w:val="single" w:sz="6" w:space="0" w:color="auto"/>
              <w:bottom w:val="single" w:sz="6" w:space="0" w:color="auto"/>
              <w:right w:val="single" w:sz="6" w:space="0" w:color="auto"/>
            </w:tcBorders>
          </w:tcPr>
          <w:p w14:paraId="4C9007AA" w14:textId="77777777" w:rsidR="00567752" w:rsidRDefault="008300CB">
            <w:pPr>
              <w:ind w:left="786" w:right="-465" w:hanging="786"/>
              <w:rPr>
                <w:color w:val="000000"/>
                <w:szCs w:val="24"/>
              </w:rPr>
            </w:pPr>
            <w:r>
              <w:rPr>
                <w:color w:val="000000"/>
                <w:szCs w:val="24"/>
              </w:rPr>
              <w:t>22.</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4C82D2D5" w14:textId="77777777" w:rsidR="00567752" w:rsidRDefault="008300CB">
            <w:pPr>
              <w:jc w:val="both"/>
              <w:rPr>
                <w:color w:val="000000"/>
                <w:szCs w:val="24"/>
              </w:rPr>
            </w:pPr>
            <w:r>
              <w:rPr>
                <w:color w:val="000000"/>
                <w:szCs w:val="24"/>
              </w:rPr>
              <w:t>Ar pagalba teikiama Reglamento 36a straipsnio 3 dalyje numatytoms tinkamoms išlaidoms finansuoti?</w:t>
            </w:r>
          </w:p>
        </w:tc>
        <w:tc>
          <w:tcPr>
            <w:tcW w:w="945" w:type="dxa"/>
            <w:tcBorders>
              <w:top w:val="single" w:sz="6" w:space="0" w:color="auto"/>
              <w:left w:val="single" w:sz="6" w:space="0" w:color="auto"/>
              <w:bottom w:val="single" w:sz="6" w:space="0" w:color="auto"/>
              <w:right w:val="single" w:sz="6" w:space="0" w:color="auto"/>
            </w:tcBorders>
          </w:tcPr>
          <w:p w14:paraId="51DF198F"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76E4572A" w14:textId="77777777"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30F0ECC1" w14:textId="77777777" w:rsidR="00567752" w:rsidRDefault="00567752">
            <w:pPr>
              <w:jc w:val="both"/>
              <w:rPr>
                <w:color w:val="000000"/>
                <w:szCs w:val="24"/>
              </w:rPr>
            </w:pPr>
          </w:p>
        </w:tc>
      </w:tr>
      <w:tr w:rsidR="00567752" w14:paraId="720AFCEE" w14:textId="77777777">
        <w:tc>
          <w:tcPr>
            <w:tcW w:w="765" w:type="dxa"/>
            <w:tcBorders>
              <w:top w:val="single" w:sz="6" w:space="0" w:color="auto"/>
              <w:left w:val="single" w:sz="6" w:space="0" w:color="auto"/>
              <w:bottom w:val="single" w:sz="6" w:space="0" w:color="auto"/>
              <w:right w:val="single" w:sz="6" w:space="0" w:color="auto"/>
            </w:tcBorders>
          </w:tcPr>
          <w:p w14:paraId="0C463C36" w14:textId="77777777" w:rsidR="00567752" w:rsidRDefault="008300CB">
            <w:pPr>
              <w:ind w:left="786" w:right="-465" w:hanging="786"/>
              <w:rPr>
                <w:color w:val="000000"/>
                <w:szCs w:val="24"/>
              </w:rPr>
            </w:pPr>
            <w:r>
              <w:rPr>
                <w:color w:val="000000"/>
                <w:szCs w:val="24"/>
              </w:rPr>
              <w:t>23.</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14:paraId="7D80A6D3" w14:textId="77777777" w:rsidR="00567752" w:rsidRDefault="008300CB">
            <w:pPr>
              <w:jc w:val="both"/>
              <w:rPr>
                <w:color w:val="000000"/>
                <w:szCs w:val="24"/>
              </w:rPr>
            </w:pPr>
            <w:r>
              <w:rPr>
                <w:color w:val="000000"/>
                <w:szCs w:val="24"/>
              </w:rPr>
              <w:t>Ar pagalbos intensyvumas atitinka Reglamento 36a straipsnio 6 ir 7 dalyje nustatytus reikalavimus?</w:t>
            </w:r>
          </w:p>
        </w:tc>
        <w:tc>
          <w:tcPr>
            <w:tcW w:w="945" w:type="dxa"/>
            <w:tcBorders>
              <w:top w:val="single" w:sz="6" w:space="0" w:color="auto"/>
              <w:left w:val="single" w:sz="6" w:space="0" w:color="auto"/>
              <w:bottom w:val="single" w:sz="6" w:space="0" w:color="auto"/>
              <w:right w:val="single" w:sz="6" w:space="0" w:color="auto"/>
            </w:tcBorders>
          </w:tcPr>
          <w:p w14:paraId="4B8CEA3B" w14:textId="77777777"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7802C3C1" w14:textId="77777777"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14:paraId="1D1CB9A7" w14:textId="77777777" w:rsidR="00567752" w:rsidRDefault="00567752">
            <w:pPr>
              <w:jc w:val="both"/>
              <w:rPr>
                <w:color w:val="000000"/>
                <w:szCs w:val="24"/>
              </w:rPr>
            </w:pPr>
          </w:p>
        </w:tc>
      </w:tr>
      <w:tr w:rsidR="00567752" w14:paraId="30C10E95" w14:textId="77777777">
        <w:trPr>
          <w:gridAfter w:val="1"/>
          <w:wAfter w:w="360" w:type="dxa"/>
          <w:trHeight w:val="315"/>
        </w:trPr>
        <w:tc>
          <w:tcPr>
            <w:tcW w:w="5100" w:type="dxa"/>
            <w:gridSpan w:val="2"/>
            <w:tcBorders>
              <w:top w:val="single" w:sz="6" w:space="0" w:color="auto"/>
              <w:left w:val="nil"/>
              <w:bottom w:val="nil"/>
              <w:right w:val="nil"/>
            </w:tcBorders>
          </w:tcPr>
          <w:p w14:paraId="2A961852" w14:textId="77777777" w:rsidR="00567752" w:rsidRDefault="00567752">
            <w:pPr>
              <w:rPr>
                <w:color w:val="000000"/>
                <w:szCs w:val="24"/>
                <w:lang w:val="en-US"/>
              </w:rPr>
            </w:pPr>
          </w:p>
        </w:tc>
        <w:tc>
          <w:tcPr>
            <w:tcW w:w="3240" w:type="dxa"/>
            <w:gridSpan w:val="3"/>
            <w:tcBorders>
              <w:top w:val="nil"/>
              <w:left w:val="nil"/>
              <w:bottom w:val="nil"/>
              <w:right w:val="nil"/>
            </w:tcBorders>
          </w:tcPr>
          <w:p w14:paraId="5B2FBDF5" w14:textId="77777777" w:rsidR="00567752" w:rsidRDefault="00567752">
            <w:pPr>
              <w:rPr>
                <w:color w:val="000000"/>
                <w:szCs w:val="24"/>
                <w:lang w:val="en-US"/>
              </w:rPr>
            </w:pPr>
          </w:p>
        </w:tc>
        <w:tc>
          <w:tcPr>
            <w:tcW w:w="5490" w:type="dxa"/>
            <w:gridSpan w:val="3"/>
            <w:tcBorders>
              <w:top w:val="nil"/>
              <w:left w:val="nil"/>
              <w:bottom w:val="nil"/>
              <w:right w:val="nil"/>
            </w:tcBorders>
          </w:tcPr>
          <w:p w14:paraId="5197345F" w14:textId="77777777" w:rsidR="00567752" w:rsidRDefault="00567752">
            <w:pPr>
              <w:rPr>
                <w:color w:val="000000"/>
                <w:szCs w:val="24"/>
                <w:lang w:val="en-US"/>
              </w:rPr>
            </w:pPr>
          </w:p>
        </w:tc>
      </w:tr>
    </w:tbl>
    <w:p w14:paraId="79593D72" w14:textId="77777777" w:rsidR="00567752" w:rsidRDefault="00567752">
      <w:pPr>
        <w:spacing w:line="276" w:lineRule="auto"/>
        <w:rPr>
          <w:rFonts w:eastAsia="Calibri"/>
          <w:sz w:val="22"/>
          <w:szCs w:val="22"/>
        </w:rPr>
      </w:pPr>
    </w:p>
    <w:p w14:paraId="6F973E04" w14:textId="77777777" w:rsidR="00567752" w:rsidRDefault="00567752">
      <w:pPr>
        <w:rPr>
          <w:rFonts w:eastAsia="Calibri"/>
          <w:szCs w:val="24"/>
        </w:rPr>
      </w:pPr>
    </w:p>
    <w:tbl>
      <w:tblPr>
        <w:tblW w:w="0" w:type="auto"/>
        <w:tblLayout w:type="fixed"/>
        <w:tblLook w:val="04A0" w:firstRow="1" w:lastRow="0" w:firstColumn="1" w:lastColumn="0" w:noHBand="0" w:noVBand="1"/>
      </w:tblPr>
      <w:tblGrid>
        <w:gridCol w:w="5100"/>
        <w:gridCol w:w="2130"/>
        <w:gridCol w:w="992"/>
        <w:gridCol w:w="992"/>
        <w:gridCol w:w="4616"/>
        <w:gridCol w:w="1046"/>
      </w:tblGrid>
      <w:tr w:rsidR="00567752" w14:paraId="7880EDBF" w14:textId="77777777">
        <w:tc>
          <w:tcPr>
            <w:tcW w:w="14876" w:type="dxa"/>
            <w:gridSpan w:val="6"/>
            <w:tcBorders>
              <w:top w:val="single" w:sz="4" w:space="0" w:color="auto"/>
              <w:bottom w:val="single" w:sz="4" w:space="0" w:color="auto"/>
            </w:tcBorders>
          </w:tcPr>
          <w:p w14:paraId="1833062F" w14:textId="77777777" w:rsidR="00567752" w:rsidRDefault="00567752">
            <w:pPr>
              <w:jc w:val="both"/>
              <w:rPr>
                <w:color w:val="000000"/>
                <w:szCs w:val="24"/>
              </w:rPr>
            </w:pPr>
          </w:p>
        </w:tc>
      </w:tr>
      <w:tr w:rsidR="00567752" w14:paraId="444BFEFB" w14:textId="77777777">
        <w:tc>
          <w:tcPr>
            <w:tcW w:w="14876" w:type="dxa"/>
            <w:gridSpan w:val="6"/>
            <w:tcBorders>
              <w:top w:val="single" w:sz="4" w:space="0" w:color="auto"/>
              <w:left w:val="single" w:sz="6" w:space="0" w:color="auto"/>
              <w:bottom w:val="single" w:sz="6" w:space="0" w:color="auto"/>
              <w:right w:val="single" w:sz="6" w:space="0" w:color="auto"/>
            </w:tcBorders>
          </w:tcPr>
          <w:p w14:paraId="052DACD4" w14:textId="77777777" w:rsidR="00567752" w:rsidRDefault="008300CB">
            <w:pPr>
              <w:jc w:val="both"/>
              <w:rPr>
                <w:color w:val="000000"/>
                <w:szCs w:val="24"/>
              </w:rPr>
            </w:pPr>
            <w:r>
              <w:rPr>
                <w:b/>
                <w:bCs/>
                <w:color w:val="000000"/>
                <w:szCs w:val="24"/>
              </w:rPr>
              <w:t xml:space="preserve">IV. Valstybės pagalbos atitikties vertinimas                                                                                                                                                                </w:t>
            </w:r>
          </w:p>
        </w:tc>
      </w:tr>
      <w:tr w:rsidR="00567752" w14:paraId="22CA6C8F" w14:textId="77777777">
        <w:tc>
          <w:tcPr>
            <w:tcW w:w="7230" w:type="dxa"/>
            <w:gridSpan w:val="2"/>
            <w:tcBorders>
              <w:top w:val="single" w:sz="4" w:space="0" w:color="auto"/>
              <w:left w:val="single" w:sz="6" w:space="0" w:color="auto"/>
              <w:bottom w:val="single" w:sz="6" w:space="0" w:color="auto"/>
              <w:right w:val="single" w:sz="6" w:space="0" w:color="auto"/>
            </w:tcBorders>
          </w:tcPr>
          <w:p w14:paraId="3281C557" w14:textId="77777777" w:rsidR="00567752" w:rsidRDefault="008300CB">
            <w:pPr>
              <w:jc w:val="both"/>
              <w:rPr>
                <w:color w:val="000000"/>
                <w:szCs w:val="24"/>
              </w:rPr>
            </w:pPr>
            <w:r>
              <w:rPr>
                <w:color w:val="000000"/>
                <w:szCs w:val="24"/>
              </w:rPr>
              <w:t>Ar teikiama valstybės pagalba tenkina visas Reglamente nustatytas sąlygas teikiamai pagalbai?</w:t>
            </w:r>
          </w:p>
        </w:tc>
        <w:tc>
          <w:tcPr>
            <w:tcW w:w="992" w:type="dxa"/>
            <w:tcBorders>
              <w:top w:val="single" w:sz="4" w:space="0" w:color="auto"/>
              <w:left w:val="single" w:sz="6" w:space="0" w:color="auto"/>
              <w:bottom w:val="single" w:sz="6" w:space="0" w:color="auto"/>
              <w:right w:val="single" w:sz="6" w:space="0" w:color="auto"/>
            </w:tcBorders>
          </w:tcPr>
          <w:p w14:paraId="377C727F" w14:textId="77777777" w:rsidR="00567752" w:rsidRDefault="008300CB">
            <w:pPr>
              <w:spacing w:line="276" w:lineRule="auto"/>
              <w:rPr>
                <w:szCs w:val="24"/>
              </w:rPr>
            </w:pPr>
            <w:r>
              <w:rPr>
                <w:szCs w:val="24"/>
              </w:rPr>
              <w:t>□ Taip</w:t>
            </w:r>
          </w:p>
        </w:tc>
        <w:tc>
          <w:tcPr>
            <w:tcW w:w="992" w:type="dxa"/>
            <w:tcBorders>
              <w:top w:val="single" w:sz="4" w:space="0" w:color="auto"/>
              <w:left w:val="single" w:sz="6" w:space="0" w:color="auto"/>
              <w:bottom w:val="single" w:sz="6" w:space="0" w:color="auto"/>
              <w:right w:val="single" w:sz="6" w:space="0" w:color="auto"/>
            </w:tcBorders>
          </w:tcPr>
          <w:p w14:paraId="3C414E73" w14:textId="77777777" w:rsidR="00567752" w:rsidRDefault="008300CB">
            <w:pPr>
              <w:jc w:val="both"/>
              <w:rPr>
                <w:color w:val="000000"/>
                <w:szCs w:val="24"/>
                <w:lang w:val="en-US"/>
              </w:rPr>
            </w:pPr>
            <w:r>
              <w:rPr>
                <w:color w:val="000000"/>
                <w:szCs w:val="24"/>
              </w:rPr>
              <w:t xml:space="preserve">□ Ne </w:t>
            </w:r>
          </w:p>
        </w:tc>
        <w:tc>
          <w:tcPr>
            <w:tcW w:w="5662" w:type="dxa"/>
            <w:gridSpan w:val="2"/>
            <w:tcBorders>
              <w:top w:val="single" w:sz="4" w:space="0" w:color="auto"/>
              <w:left w:val="single" w:sz="6" w:space="0" w:color="auto"/>
              <w:bottom w:val="single" w:sz="6" w:space="0" w:color="auto"/>
              <w:right w:val="single" w:sz="6" w:space="0" w:color="auto"/>
            </w:tcBorders>
          </w:tcPr>
          <w:p w14:paraId="306B633A" w14:textId="77777777" w:rsidR="00567752" w:rsidRDefault="00567752">
            <w:pPr>
              <w:jc w:val="both"/>
              <w:rPr>
                <w:color w:val="000000"/>
                <w:szCs w:val="24"/>
              </w:rPr>
            </w:pPr>
          </w:p>
        </w:tc>
      </w:tr>
      <w:tr w:rsidR="00567752" w14:paraId="485F85D6" w14:textId="77777777">
        <w:trPr>
          <w:gridAfter w:val="1"/>
          <w:wAfter w:w="1046" w:type="dxa"/>
          <w:trHeight w:val="315"/>
        </w:trPr>
        <w:tc>
          <w:tcPr>
            <w:tcW w:w="5100" w:type="dxa"/>
            <w:tcBorders>
              <w:top w:val="single" w:sz="6" w:space="0" w:color="auto"/>
              <w:left w:val="nil"/>
              <w:bottom w:val="nil"/>
              <w:right w:val="nil"/>
            </w:tcBorders>
          </w:tcPr>
          <w:p w14:paraId="4AB35E2D" w14:textId="77777777" w:rsidR="00567752" w:rsidRDefault="00567752">
            <w:pPr>
              <w:rPr>
                <w:color w:val="000000"/>
                <w:szCs w:val="24"/>
              </w:rPr>
            </w:pPr>
          </w:p>
          <w:p w14:paraId="5E30AEFA" w14:textId="77777777" w:rsidR="00567752" w:rsidRDefault="00567752">
            <w:pPr>
              <w:rPr>
                <w:color w:val="000000"/>
                <w:szCs w:val="24"/>
              </w:rPr>
            </w:pPr>
          </w:p>
          <w:p w14:paraId="0CB5835E" w14:textId="77777777" w:rsidR="00567752" w:rsidRDefault="00567752">
            <w:pPr>
              <w:rPr>
                <w:color w:val="000000"/>
                <w:szCs w:val="24"/>
              </w:rPr>
            </w:pPr>
          </w:p>
          <w:p w14:paraId="2A7D58C2" w14:textId="77777777" w:rsidR="00567752" w:rsidRDefault="008300CB">
            <w:pPr>
              <w:rPr>
                <w:color w:val="000000"/>
                <w:szCs w:val="24"/>
                <w:lang w:val="en-US"/>
              </w:rPr>
            </w:pPr>
            <w:r>
              <w:rPr>
                <w:i/>
                <w:iCs/>
                <w:color w:val="000000"/>
                <w:szCs w:val="24"/>
              </w:rPr>
              <w:t xml:space="preserve">______________________________________ </w:t>
            </w:r>
          </w:p>
          <w:p w14:paraId="25C2D961" w14:textId="77777777" w:rsidR="00567752" w:rsidRDefault="008300CB">
            <w:pPr>
              <w:rPr>
                <w:color w:val="000000"/>
                <w:szCs w:val="24"/>
                <w:lang w:val="en-US"/>
              </w:rPr>
            </w:pPr>
            <w:r>
              <w:rPr>
                <w:i/>
                <w:iCs/>
                <w:color w:val="000000"/>
                <w:szCs w:val="24"/>
              </w:rPr>
              <w:t xml:space="preserve">(Vertintojas) </w:t>
            </w:r>
          </w:p>
        </w:tc>
        <w:tc>
          <w:tcPr>
            <w:tcW w:w="2130" w:type="dxa"/>
            <w:tcBorders>
              <w:top w:val="nil"/>
              <w:left w:val="nil"/>
              <w:bottom w:val="nil"/>
              <w:right w:val="nil"/>
            </w:tcBorders>
          </w:tcPr>
          <w:p w14:paraId="3F1A1BFB" w14:textId="77777777" w:rsidR="00567752" w:rsidRDefault="00567752">
            <w:pPr>
              <w:rPr>
                <w:color w:val="000000"/>
                <w:szCs w:val="24"/>
              </w:rPr>
            </w:pPr>
          </w:p>
          <w:p w14:paraId="67B0396F" w14:textId="77777777" w:rsidR="00567752" w:rsidRDefault="00567752">
            <w:pPr>
              <w:rPr>
                <w:color w:val="000000"/>
                <w:szCs w:val="24"/>
              </w:rPr>
            </w:pPr>
          </w:p>
          <w:p w14:paraId="6E983B93" w14:textId="77777777" w:rsidR="00567752" w:rsidRDefault="00567752">
            <w:pPr>
              <w:rPr>
                <w:color w:val="000000"/>
                <w:szCs w:val="24"/>
              </w:rPr>
            </w:pPr>
          </w:p>
          <w:p w14:paraId="613277F4" w14:textId="77777777" w:rsidR="00567752" w:rsidRDefault="008300CB">
            <w:pPr>
              <w:rPr>
                <w:color w:val="000000"/>
                <w:szCs w:val="24"/>
                <w:lang w:val="en-US"/>
              </w:rPr>
            </w:pPr>
            <w:r>
              <w:rPr>
                <w:i/>
                <w:iCs/>
                <w:color w:val="000000"/>
                <w:szCs w:val="24"/>
              </w:rPr>
              <w:t xml:space="preserve">____________ </w:t>
            </w:r>
          </w:p>
          <w:p w14:paraId="6830A7BA" w14:textId="77777777" w:rsidR="00567752" w:rsidRDefault="008300CB">
            <w:pPr>
              <w:rPr>
                <w:color w:val="000000"/>
                <w:szCs w:val="24"/>
                <w:lang w:val="en-US"/>
              </w:rPr>
            </w:pPr>
            <w:r>
              <w:rPr>
                <w:i/>
                <w:iCs/>
                <w:color w:val="000000"/>
                <w:szCs w:val="24"/>
              </w:rPr>
              <w:t xml:space="preserve">(Parašas) </w:t>
            </w:r>
          </w:p>
        </w:tc>
        <w:tc>
          <w:tcPr>
            <w:tcW w:w="6600" w:type="dxa"/>
            <w:gridSpan w:val="3"/>
            <w:tcBorders>
              <w:top w:val="nil"/>
              <w:left w:val="nil"/>
              <w:bottom w:val="nil"/>
              <w:right w:val="nil"/>
            </w:tcBorders>
          </w:tcPr>
          <w:p w14:paraId="2D9F6D7A" w14:textId="77777777" w:rsidR="00567752" w:rsidRDefault="00567752">
            <w:pPr>
              <w:rPr>
                <w:color w:val="000000"/>
                <w:szCs w:val="24"/>
              </w:rPr>
            </w:pPr>
          </w:p>
          <w:p w14:paraId="5837B22B" w14:textId="77777777" w:rsidR="00567752" w:rsidRDefault="00567752">
            <w:pPr>
              <w:rPr>
                <w:color w:val="000000"/>
                <w:szCs w:val="24"/>
              </w:rPr>
            </w:pPr>
          </w:p>
          <w:p w14:paraId="6BBAF515" w14:textId="77777777" w:rsidR="00567752" w:rsidRDefault="00567752">
            <w:pPr>
              <w:jc w:val="both"/>
              <w:rPr>
                <w:color w:val="000000"/>
                <w:szCs w:val="24"/>
              </w:rPr>
            </w:pPr>
          </w:p>
          <w:p w14:paraId="7E59222F" w14:textId="77777777" w:rsidR="00567752" w:rsidRDefault="008300CB">
            <w:pPr>
              <w:rPr>
                <w:color w:val="000000"/>
                <w:szCs w:val="24"/>
                <w:lang w:val="en-US"/>
              </w:rPr>
            </w:pPr>
            <w:r>
              <w:rPr>
                <w:i/>
                <w:iCs/>
                <w:color w:val="000000"/>
                <w:szCs w:val="24"/>
              </w:rPr>
              <w:t xml:space="preserve">____________ </w:t>
            </w:r>
          </w:p>
          <w:p w14:paraId="3C815325" w14:textId="77777777" w:rsidR="00567752" w:rsidRDefault="008300CB">
            <w:pPr>
              <w:rPr>
                <w:color w:val="000000"/>
                <w:szCs w:val="24"/>
                <w:lang w:val="en-US"/>
              </w:rPr>
            </w:pPr>
            <w:r>
              <w:rPr>
                <w:i/>
                <w:iCs/>
                <w:color w:val="000000"/>
                <w:szCs w:val="24"/>
              </w:rPr>
              <w:t xml:space="preserve">(Data) </w:t>
            </w:r>
          </w:p>
        </w:tc>
      </w:tr>
      <w:tr w:rsidR="00567752" w14:paraId="5E518B17" w14:textId="77777777">
        <w:trPr>
          <w:gridAfter w:val="1"/>
          <w:wAfter w:w="1046" w:type="dxa"/>
          <w:trHeight w:val="735"/>
        </w:trPr>
        <w:tc>
          <w:tcPr>
            <w:tcW w:w="13830" w:type="dxa"/>
            <w:gridSpan w:val="5"/>
            <w:tcBorders>
              <w:top w:val="nil"/>
              <w:left w:val="nil"/>
              <w:bottom w:val="nil"/>
              <w:right w:val="nil"/>
            </w:tcBorders>
          </w:tcPr>
          <w:p w14:paraId="139E42F4" w14:textId="77777777" w:rsidR="00567752" w:rsidRDefault="00567752">
            <w:pPr>
              <w:rPr>
                <w:color w:val="000000"/>
                <w:szCs w:val="24"/>
              </w:rPr>
            </w:pPr>
          </w:p>
          <w:p w14:paraId="397B46CF" w14:textId="77777777" w:rsidR="00567752" w:rsidRDefault="00567752">
            <w:pPr>
              <w:rPr>
                <w:color w:val="000000"/>
                <w:szCs w:val="24"/>
              </w:rPr>
            </w:pPr>
          </w:p>
          <w:p w14:paraId="49584791" w14:textId="77777777" w:rsidR="00567752" w:rsidRDefault="008300CB">
            <w:pPr>
              <w:rPr>
                <w:color w:val="000000"/>
                <w:szCs w:val="24"/>
                <w:lang w:val="en-US"/>
              </w:rPr>
            </w:pPr>
            <w:r>
              <w:rPr>
                <w:b/>
                <w:bCs/>
                <w:color w:val="000000"/>
                <w:szCs w:val="24"/>
              </w:rPr>
              <w:t xml:space="preserve">Patikros peržiūra: </w:t>
            </w:r>
          </w:p>
          <w:p w14:paraId="5ABE73BE" w14:textId="77777777" w:rsidR="00567752" w:rsidRDefault="008300CB">
            <w:pPr>
              <w:rPr>
                <w:color w:val="000000"/>
                <w:szCs w:val="24"/>
                <w:lang w:val="en-US"/>
              </w:rPr>
            </w:pPr>
            <w:r>
              <w:rPr>
                <w:color w:val="000000"/>
                <w:szCs w:val="24"/>
              </w:rPr>
              <w:lastRenderedPageBreak/>
              <w:t xml:space="preserve">□ Vertintojo išvadai pritarti </w:t>
            </w:r>
          </w:p>
          <w:p w14:paraId="576B39B5" w14:textId="77777777" w:rsidR="00567752" w:rsidRDefault="008300CB">
            <w:pPr>
              <w:rPr>
                <w:color w:val="000000"/>
                <w:szCs w:val="24"/>
                <w:lang w:val="en-US"/>
              </w:rPr>
            </w:pPr>
            <w:r>
              <w:rPr>
                <w:color w:val="000000"/>
                <w:szCs w:val="24"/>
              </w:rPr>
              <w:t xml:space="preserve">□ Vertintojo išvadai nepritarti </w:t>
            </w:r>
          </w:p>
          <w:p w14:paraId="4791ADFE" w14:textId="77777777" w:rsidR="00567752" w:rsidRDefault="008300CB">
            <w:pPr>
              <w:rPr>
                <w:color w:val="000000"/>
                <w:szCs w:val="24"/>
                <w:lang w:val="en-US"/>
              </w:rPr>
            </w:pPr>
            <w:r>
              <w:rPr>
                <w:i/>
                <w:iCs/>
                <w:color w:val="000000"/>
                <w:szCs w:val="24"/>
              </w:rPr>
              <w:t>Pastabos:_______________________________________________________________________</w:t>
            </w:r>
          </w:p>
          <w:p w14:paraId="3ACCCFED" w14:textId="77777777" w:rsidR="00567752" w:rsidRDefault="00567752">
            <w:pPr>
              <w:ind w:firstLine="62"/>
              <w:rPr>
                <w:color w:val="000000"/>
                <w:szCs w:val="24"/>
                <w:lang w:val="en-US"/>
              </w:rPr>
            </w:pPr>
          </w:p>
        </w:tc>
      </w:tr>
      <w:tr w:rsidR="00567752" w14:paraId="52355F76" w14:textId="77777777">
        <w:trPr>
          <w:gridAfter w:val="1"/>
          <w:wAfter w:w="1046" w:type="dxa"/>
          <w:trHeight w:val="240"/>
        </w:trPr>
        <w:tc>
          <w:tcPr>
            <w:tcW w:w="5100" w:type="dxa"/>
            <w:tcBorders>
              <w:top w:val="nil"/>
              <w:left w:val="nil"/>
              <w:bottom w:val="nil"/>
              <w:right w:val="nil"/>
            </w:tcBorders>
          </w:tcPr>
          <w:p w14:paraId="7951E2F2" w14:textId="77777777" w:rsidR="00567752" w:rsidRDefault="008300CB">
            <w:pPr>
              <w:rPr>
                <w:color w:val="000000"/>
                <w:szCs w:val="24"/>
                <w:lang w:val="en-US"/>
              </w:rPr>
            </w:pPr>
            <w:r>
              <w:rPr>
                <w:i/>
                <w:iCs/>
                <w:color w:val="000000"/>
                <w:szCs w:val="24"/>
              </w:rPr>
              <w:t xml:space="preserve">______________________________________ </w:t>
            </w:r>
          </w:p>
          <w:p w14:paraId="557C45D7" w14:textId="77777777" w:rsidR="00567752" w:rsidRDefault="008300CB">
            <w:pPr>
              <w:rPr>
                <w:color w:val="000000"/>
                <w:szCs w:val="24"/>
                <w:lang w:val="en-US"/>
              </w:rPr>
            </w:pPr>
            <w:r>
              <w:rPr>
                <w:i/>
                <w:iCs/>
                <w:color w:val="000000"/>
                <w:szCs w:val="24"/>
              </w:rPr>
              <w:t xml:space="preserve">(Vertintojo tiesioginis vadovas) </w:t>
            </w:r>
          </w:p>
        </w:tc>
        <w:tc>
          <w:tcPr>
            <w:tcW w:w="2130" w:type="dxa"/>
            <w:tcBorders>
              <w:top w:val="nil"/>
              <w:left w:val="nil"/>
              <w:bottom w:val="nil"/>
              <w:right w:val="nil"/>
            </w:tcBorders>
          </w:tcPr>
          <w:p w14:paraId="1B90208D" w14:textId="77777777" w:rsidR="00567752" w:rsidRDefault="008300CB">
            <w:pPr>
              <w:rPr>
                <w:color w:val="000000"/>
                <w:szCs w:val="24"/>
                <w:lang w:val="en-US"/>
              </w:rPr>
            </w:pPr>
            <w:r>
              <w:rPr>
                <w:i/>
                <w:iCs/>
                <w:color w:val="000000"/>
                <w:szCs w:val="24"/>
              </w:rPr>
              <w:t xml:space="preserve">____________ </w:t>
            </w:r>
          </w:p>
          <w:p w14:paraId="033D73BA" w14:textId="77777777" w:rsidR="00567752" w:rsidRDefault="008300CB">
            <w:pPr>
              <w:rPr>
                <w:color w:val="000000"/>
                <w:szCs w:val="24"/>
                <w:lang w:val="en-US"/>
              </w:rPr>
            </w:pPr>
            <w:r>
              <w:rPr>
                <w:i/>
                <w:iCs/>
                <w:color w:val="000000"/>
                <w:szCs w:val="24"/>
              </w:rPr>
              <w:t xml:space="preserve">(Parašas) </w:t>
            </w:r>
          </w:p>
        </w:tc>
        <w:tc>
          <w:tcPr>
            <w:tcW w:w="6600" w:type="dxa"/>
            <w:gridSpan w:val="3"/>
            <w:tcBorders>
              <w:top w:val="nil"/>
              <w:left w:val="nil"/>
              <w:bottom w:val="nil"/>
              <w:right w:val="nil"/>
            </w:tcBorders>
          </w:tcPr>
          <w:p w14:paraId="678D6A61" w14:textId="77777777" w:rsidR="00567752" w:rsidRDefault="008300CB">
            <w:pPr>
              <w:rPr>
                <w:color w:val="000000"/>
                <w:szCs w:val="24"/>
                <w:lang w:val="en-US"/>
              </w:rPr>
            </w:pPr>
            <w:r>
              <w:rPr>
                <w:i/>
                <w:iCs/>
                <w:color w:val="000000"/>
                <w:szCs w:val="24"/>
              </w:rPr>
              <w:t xml:space="preserve">____________ </w:t>
            </w:r>
          </w:p>
          <w:p w14:paraId="3736F3D7" w14:textId="77777777" w:rsidR="00567752" w:rsidRDefault="008300CB">
            <w:pPr>
              <w:rPr>
                <w:color w:val="000000"/>
                <w:szCs w:val="24"/>
                <w:lang w:val="en-US"/>
              </w:rPr>
            </w:pPr>
            <w:r>
              <w:rPr>
                <w:i/>
                <w:iCs/>
                <w:color w:val="000000"/>
                <w:szCs w:val="24"/>
              </w:rPr>
              <w:t xml:space="preserve">(Data) </w:t>
            </w:r>
          </w:p>
        </w:tc>
      </w:tr>
    </w:tbl>
    <w:p w14:paraId="649C2255" w14:textId="77777777" w:rsidR="00567752" w:rsidRDefault="00567752">
      <w:pPr>
        <w:spacing w:line="276" w:lineRule="auto"/>
        <w:rPr>
          <w:color w:val="000000"/>
          <w:sz w:val="20"/>
        </w:rPr>
      </w:pPr>
    </w:p>
    <w:p w14:paraId="54DE095E" w14:textId="77777777" w:rsidR="00567752" w:rsidRDefault="00567752">
      <w:pPr>
        <w:spacing w:line="276" w:lineRule="auto"/>
        <w:jc w:val="center"/>
        <w:rPr>
          <w:rFonts w:eastAsia="Calibri"/>
          <w:szCs w:val="24"/>
        </w:rPr>
      </w:pPr>
    </w:p>
    <w:p w14:paraId="651A49F7" w14:textId="77777777" w:rsidR="00D04AB5" w:rsidRDefault="008300CB">
      <w:pPr>
        <w:spacing w:line="276" w:lineRule="auto"/>
        <w:jc w:val="center"/>
        <w:rPr>
          <w:rFonts w:eastAsia="Calibri"/>
          <w:szCs w:val="24"/>
        </w:rPr>
      </w:pPr>
      <w:r>
        <w:rPr>
          <w:rFonts w:eastAsia="Calibri"/>
          <w:szCs w:val="24"/>
        </w:rPr>
        <w:t>________________</w:t>
      </w:r>
    </w:p>
    <w:p w14:paraId="3C947B5F" w14:textId="77777777" w:rsidR="00D04AB5" w:rsidRDefault="00D04AB5">
      <w:pPr>
        <w:rPr>
          <w:rFonts w:eastAsia="Calibri"/>
          <w:szCs w:val="24"/>
        </w:rPr>
        <w:sectPr w:rsidR="00D04AB5">
          <w:pgSz w:w="16838" w:h="11906" w:orient="landscape"/>
          <w:pgMar w:top="1701" w:right="567" w:bottom="1134" w:left="1134" w:header="567" w:footer="567" w:gutter="0"/>
          <w:pgNumType w:start="1"/>
          <w:cols w:space="1296"/>
          <w:titlePg/>
          <w:docGrid w:linePitch="360"/>
        </w:sectPr>
      </w:pPr>
    </w:p>
    <w:p w14:paraId="274DC1E8" w14:textId="77777777" w:rsidR="007A792C" w:rsidRDefault="007A792C" w:rsidP="007A792C">
      <w:pPr>
        <w:ind w:left="3888" w:hanging="60"/>
        <w:jc w:val="both"/>
        <w:rPr>
          <w:rFonts w:eastAsia="Calibri"/>
          <w:szCs w:val="24"/>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aprašo</w:t>
      </w:r>
      <w:r w:rsidRPr="0078533B">
        <w:rPr>
          <w:rFonts w:eastAsia="Calibri"/>
          <w:szCs w:val="24"/>
        </w:rPr>
        <w:t xml:space="preserve"> </w:t>
      </w:r>
    </w:p>
    <w:p w14:paraId="6D14A550" w14:textId="77777777" w:rsidR="00C30CF5" w:rsidRPr="0078533B" w:rsidRDefault="00C30CF5" w:rsidP="007A792C">
      <w:pPr>
        <w:ind w:left="3888" w:hanging="60"/>
        <w:jc w:val="both"/>
        <w:rPr>
          <w:rFonts w:eastAsia="Calibri"/>
          <w:szCs w:val="24"/>
        </w:rPr>
      </w:pPr>
      <w:r w:rsidRPr="0078533B">
        <w:rPr>
          <w:rFonts w:eastAsia="Calibri"/>
          <w:szCs w:val="24"/>
        </w:rPr>
        <w:t>6 priedas</w:t>
      </w:r>
    </w:p>
    <w:p w14:paraId="4C16EB91" w14:textId="77777777" w:rsidR="00C30CF5" w:rsidRDefault="00C30CF5" w:rsidP="00C30CF5">
      <w:pPr>
        <w:spacing w:line="276" w:lineRule="auto"/>
        <w:ind w:left="9356"/>
        <w:rPr>
          <w:rFonts w:eastAsia="Calibri"/>
          <w:bCs/>
          <w:sz w:val="22"/>
          <w:szCs w:val="22"/>
        </w:rPr>
      </w:pPr>
    </w:p>
    <w:p w14:paraId="2657FD1C" w14:textId="77777777" w:rsidR="00C30CF5" w:rsidRPr="00312BB2" w:rsidRDefault="00C30CF5" w:rsidP="00C30CF5">
      <w:pPr>
        <w:jc w:val="center"/>
        <w:rPr>
          <w:b/>
          <w:szCs w:val="24"/>
          <w:lang w:eastAsia="lt-LT"/>
        </w:rPr>
      </w:pPr>
    </w:p>
    <w:p w14:paraId="1895D013" w14:textId="77777777" w:rsidR="00C30CF5" w:rsidRPr="00312BB2" w:rsidRDefault="00C30CF5" w:rsidP="00C30CF5">
      <w:pPr>
        <w:rPr>
          <w:sz w:val="4"/>
          <w:szCs w:val="4"/>
          <w:lang w:eastAsia="lt-LT"/>
        </w:rPr>
      </w:pPr>
    </w:p>
    <w:p w14:paraId="465C2585" w14:textId="77777777" w:rsidR="00C30CF5" w:rsidRDefault="00C30CF5" w:rsidP="00C30CF5">
      <w:pPr>
        <w:jc w:val="center"/>
        <w:rPr>
          <w:b/>
          <w:szCs w:val="24"/>
          <w:lang w:eastAsia="lt-LT"/>
        </w:rPr>
      </w:pPr>
      <w:bookmarkStart w:id="4" w:name="_Hlk164351747"/>
      <w:r>
        <w:rPr>
          <w:b/>
          <w:szCs w:val="24"/>
          <w:lang w:eastAsia="lt-LT"/>
        </w:rPr>
        <w:t>V</w:t>
      </w:r>
      <w:r w:rsidRPr="007B018D">
        <w:rPr>
          <w:b/>
          <w:szCs w:val="24"/>
          <w:lang w:eastAsia="lt-LT"/>
        </w:rPr>
        <w:t>EIKLOS „</w:t>
      </w:r>
      <w:r>
        <w:rPr>
          <w:b/>
          <w:szCs w:val="24"/>
          <w:lang w:eastAsia="lt-LT"/>
        </w:rPr>
        <w:t>P</w:t>
      </w:r>
      <w:r w:rsidRPr="00CD58F5">
        <w:rPr>
          <w:b/>
          <w:szCs w:val="24"/>
          <w:lang w:eastAsia="lt-LT"/>
        </w:rPr>
        <w:t>RIVAČIŲ ELEKTROMOBILIŲ ĮKROVIMO PRIEIGŲ ĮRENGIMAS</w:t>
      </w:r>
      <w:r w:rsidRPr="007B018D">
        <w:rPr>
          <w:b/>
          <w:szCs w:val="24"/>
          <w:lang w:eastAsia="lt-LT"/>
        </w:rPr>
        <w:t>“</w:t>
      </w:r>
      <w:r>
        <w:rPr>
          <w:b/>
          <w:szCs w:val="24"/>
          <w:lang w:eastAsia="lt-LT"/>
        </w:rPr>
        <w:t xml:space="preserve"> STEBĖSENOS RODIKLIŲ APRAŠYMO KORTELĖS</w:t>
      </w:r>
    </w:p>
    <w:bookmarkEnd w:id="4"/>
    <w:p w14:paraId="58183722" w14:textId="77777777" w:rsidR="00C30CF5" w:rsidRDefault="00C30CF5" w:rsidP="00C30CF5">
      <w:pPr>
        <w:keepNext/>
        <w:keepLines/>
        <w:spacing w:line="256" w:lineRule="auto"/>
        <w:jc w:val="center"/>
        <w:outlineLvl w:val="1"/>
        <w:rPr>
          <w:rFonts w:eastAsia="SimSun"/>
          <w:b/>
          <w:caps/>
          <w:szCs w:val="24"/>
          <w:lang w:eastAsia="lt-LT"/>
        </w:rPr>
      </w:pPr>
    </w:p>
    <w:p w14:paraId="3407E8B2" w14:textId="77777777" w:rsidR="00C30CF5" w:rsidRDefault="00C30CF5" w:rsidP="00C30CF5">
      <w:pPr>
        <w:keepNext/>
        <w:keepLines/>
        <w:spacing w:line="256" w:lineRule="auto"/>
        <w:jc w:val="center"/>
        <w:outlineLvl w:val="1"/>
        <w:rPr>
          <w:rFonts w:eastAsia="SimSun"/>
          <w:b/>
          <w:caps/>
          <w:szCs w:val="24"/>
          <w:lang w:eastAsia="lt-LT"/>
        </w:rPr>
      </w:pPr>
    </w:p>
    <w:p w14:paraId="2E76CA3C" w14:textId="77777777" w:rsidR="00C30CF5" w:rsidRDefault="00C30CF5" w:rsidP="00C30CF5">
      <w:pPr>
        <w:keepNext/>
        <w:keepLines/>
        <w:spacing w:line="256" w:lineRule="auto"/>
        <w:jc w:val="center"/>
        <w:outlineLvl w:val="1"/>
        <w:rPr>
          <w:rFonts w:eastAsia="SimSun"/>
          <w:b/>
          <w:caps/>
          <w:szCs w:val="24"/>
          <w:lang w:eastAsia="lt-LT"/>
        </w:rPr>
      </w:pPr>
      <w:r>
        <w:rPr>
          <w:rFonts w:eastAsia="SimSun"/>
          <w:b/>
          <w:caps/>
          <w:szCs w:val="24"/>
          <w:lang w:eastAsia="lt-LT"/>
        </w:rPr>
        <w:t xml:space="preserve">1. </w:t>
      </w:r>
      <w:r w:rsidRPr="00312BB2">
        <w:rPr>
          <w:rFonts w:eastAsia="SimSun"/>
          <w:b/>
          <w:caps/>
          <w:szCs w:val="24"/>
          <w:lang w:eastAsia="lt-LT"/>
        </w:rPr>
        <w:t>Stebėsenos rodiklio</w:t>
      </w:r>
    </w:p>
    <w:p w14:paraId="39C31E5B" w14:textId="77777777" w:rsidR="006756E8" w:rsidRDefault="006756E8" w:rsidP="006756E8">
      <w:pPr>
        <w:jc w:val="center"/>
        <w:rPr>
          <w:b/>
        </w:rPr>
      </w:pPr>
      <w:r>
        <w:rPr>
          <w:b/>
        </w:rPr>
        <w:t>„</w:t>
      </w:r>
      <w:r w:rsidRPr="007301E7">
        <w:rPr>
          <w:b/>
        </w:rPr>
        <w:t>ĮRENGTOS ĮKROVIMO PRIEIGOS“</w:t>
      </w:r>
      <w:r>
        <w:rPr>
          <w:b/>
        </w:rPr>
        <w:t xml:space="preserve"> </w:t>
      </w:r>
    </w:p>
    <w:p w14:paraId="1E3923E9" w14:textId="0D706B5E" w:rsidR="00C30CF5" w:rsidRDefault="006756E8" w:rsidP="006756E8">
      <w:pPr>
        <w:keepNext/>
        <w:keepLines/>
        <w:spacing w:line="256" w:lineRule="auto"/>
        <w:jc w:val="center"/>
        <w:outlineLvl w:val="1"/>
        <w:rPr>
          <w:rFonts w:eastAsia="SimSun"/>
          <w:b/>
          <w:caps/>
          <w:szCs w:val="24"/>
          <w:lang w:eastAsia="lt-LT"/>
        </w:rPr>
      </w:pPr>
      <w:r>
        <w:rPr>
          <w:b/>
        </w:rPr>
        <w:t>APRAŠYMO KORTELĖ</w:t>
      </w:r>
    </w:p>
    <w:p w14:paraId="11235965" w14:textId="77777777" w:rsidR="00C30CF5" w:rsidRPr="00312BB2" w:rsidRDefault="00C30CF5" w:rsidP="00C30CF5">
      <w:pPr>
        <w:keepNext/>
        <w:keepLines/>
        <w:spacing w:line="256" w:lineRule="auto"/>
        <w:jc w:val="center"/>
        <w:outlineLvl w:val="1"/>
        <w:rPr>
          <w:rFonts w:eastAsia="SimSun"/>
          <w:b/>
          <w:caps/>
          <w:szCs w:val="24"/>
          <w:lang w:eastAsia="lt-LT"/>
        </w:rPr>
      </w:pPr>
    </w:p>
    <w:p w14:paraId="079AD8B3" w14:textId="77777777" w:rsidR="00C30CF5" w:rsidRDefault="00C30CF5" w:rsidP="00C30CF5"/>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756E8" w:rsidRPr="006756E8" w14:paraId="6C0FAC24"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tcPr>
          <w:p w14:paraId="6F316F21" w14:textId="77777777" w:rsidR="006756E8" w:rsidRPr="006756E8" w:rsidRDefault="006756E8" w:rsidP="006756E8">
            <w:pPr>
              <w:jc w:val="both"/>
              <w:rPr>
                <w:b/>
                <w:bC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6812A84" w14:textId="77777777" w:rsidR="006756E8" w:rsidRPr="006756E8" w:rsidRDefault="006756E8" w:rsidP="006756E8">
            <w:pPr>
              <w:jc w:val="center"/>
              <w:rPr>
                <w:b/>
                <w:bCs/>
              </w:rPr>
            </w:pPr>
            <w:r w:rsidRPr="006756E8">
              <w:rPr>
                <w:b/>
                <w:bC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48E897" w14:textId="77777777" w:rsidR="006756E8" w:rsidRPr="006756E8" w:rsidRDefault="006756E8" w:rsidP="006756E8">
            <w:pPr>
              <w:jc w:val="center"/>
              <w:rPr>
                <w:b/>
                <w:bCs/>
              </w:rPr>
            </w:pPr>
            <w:r w:rsidRPr="006756E8">
              <w:rPr>
                <w:b/>
                <w:bCs/>
              </w:rPr>
              <w:t>Kodai, pavadinimai ir aprašymas</w:t>
            </w:r>
          </w:p>
        </w:tc>
      </w:tr>
      <w:tr w:rsidR="006756E8" w:rsidRPr="006756E8" w14:paraId="32F10FD8"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04BBF44" w14:textId="77777777" w:rsidR="006756E8" w:rsidRPr="006756E8" w:rsidRDefault="006756E8" w:rsidP="006756E8">
            <w:pPr>
              <w:jc w:val="both"/>
              <w:rPr>
                <w:bCs/>
              </w:rPr>
            </w:pPr>
            <w:r w:rsidRPr="006756E8">
              <w:rPr>
                <w:bC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4F5539D" w14:textId="77777777" w:rsidR="006756E8" w:rsidRPr="006756E8" w:rsidRDefault="006756E8" w:rsidP="006756E8">
            <w:pPr>
              <w:jc w:val="both"/>
              <w:rPr>
                <w:bCs/>
              </w:rPr>
            </w:pPr>
            <w:r w:rsidRPr="006756E8">
              <w:rPr>
                <w:bCs/>
              </w:rPr>
              <w:t>Stebėsenos rodiklio pavadinimas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95ABEA" w14:textId="77777777" w:rsidR="006756E8" w:rsidRPr="006756E8" w:rsidRDefault="006756E8" w:rsidP="006756E8">
            <w:pPr>
              <w:jc w:val="both"/>
              <w:rPr>
                <w:szCs w:val="24"/>
              </w:rPr>
            </w:pPr>
            <w:r w:rsidRPr="006756E8">
              <w:rPr>
                <w:szCs w:val="24"/>
              </w:rPr>
              <w:t>Įrengtos įkrovimo prieigos</w:t>
            </w:r>
          </w:p>
        </w:tc>
      </w:tr>
      <w:tr w:rsidR="006756E8" w:rsidRPr="006756E8" w14:paraId="43F6F561"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4F99128" w14:textId="77777777" w:rsidR="006756E8" w:rsidRPr="006756E8" w:rsidRDefault="006756E8" w:rsidP="006756E8">
            <w:pPr>
              <w:jc w:val="both"/>
              <w:rPr>
                <w:bCs/>
              </w:rPr>
            </w:pPr>
            <w:r w:rsidRPr="006756E8">
              <w:rPr>
                <w:bC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5429481" w14:textId="77777777" w:rsidR="006756E8" w:rsidRPr="006756E8" w:rsidRDefault="006756E8" w:rsidP="006756E8">
            <w:pPr>
              <w:jc w:val="both"/>
              <w:rPr>
                <w:bCs/>
              </w:rPr>
            </w:pPr>
            <w:r w:rsidRPr="006756E8">
              <w:rPr>
                <w:bC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648050F" w14:textId="77777777" w:rsidR="006756E8" w:rsidRPr="006756E8" w:rsidRDefault="006756E8" w:rsidP="006756E8">
            <w:pPr>
              <w:jc w:val="both"/>
              <w:rPr>
                <w:bCs/>
                <w:i/>
                <w:iCs/>
              </w:rPr>
            </w:pPr>
            <w:r w:rsidRPr="006756E8">
              <w:rPr>
                <w:bCs/>
              </w:rPr>
              <w:t>Vienetai</w:t>
            </w:r>
          </w:p>
        </w:tc>
      </w:tr>
      <w:tr w:rsidR="006756E8" w:rsidRPr="006756E8" w14:paraId="2BBBEDBE"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430577D" w14:textId="77777777" w:rsidR="006756E8" w:rsidRPr="006756E8" w:rsidRDefault="006756E8" w:rsidP="006756E8">
            <w:pPr>
              <w:jc w:val="both"/>
              <w:rPr>
                <w:bCs/>
              </w:rPr>
            </w:pPr>
            <w:r w:rsidRPr="006756E8">
              <w:rPr>
                <w:bC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D993AA9" w14:textId="77777777" w:rsidR="006756E8" w:rsidRPr="006756E8" w:rsidRDefault="006756E8" w:rsidP="006756E8">
            <w:pPr>
              <w:jc w:val="both"/>
              <w:rPr>
                <w:bCs/>
              </w:rPr>
            </w:pPr>
            <w:r w:rsidRPr="006756E8">
              <w:rPr>
                <w:bC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A6C6718" w14:textId="77777777" w:rsidR="006756E8" w:rsidRPr="006756E8" w:rsidRDefault="006756E8" w:rsidP="006756E8">
            <w:pPr>
              <w:jc w:val="both"/>
              <w:rPr>
                <w:bCs/>
                <w:i/>
                <w:iCs/>
              </w:rPr>
            </w:pPr>
            <w:r w:rsidRPr="006756E8">
              <w:rPr>
                <w:bCs/>
              </w:rPr>
              <w:t>Didėjimas</w:t>
            </w:r>
          </w:p>
        </w:tc>
      </w:tr>
      <w:tr w:rsidR="006756E8" w:rsidRPr="006756E8" w14:paraId="673AC15A"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39C6CC2" w14:textId="77777777" w:rsidR="006756E8" w:rsidRPr="006756E8" w:rsidRDefault="006756E8" w:rsidP="006756E8">
            <w:pPr>
              <w:jc w:val="both"/>
              <w:rPr>
                <w:bCs/>
              </w:rPr>
            </w:pPr>
            <w:r w:rsidRPr="006756E8">
              <w:rPr>
                <w:bC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3054D69" w14:textId="77777777" w:rsidR="006756E8" w:rsidRPr="006756E8" w:rsidRDefault="006756E8" w:rsidP="006756E8">
            <w:pPr>
              <w:jc w:val="both"/>
              <w:rPr>
                <w:bCs/>
              </w:rPr>
            </w:pPr>
            <w:r w:rsidRPr="006756E8">
              <w:rPr>
                <w:bC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D775D14" w14:textId="77777777" w:rsidR="006756E8" w:rsidRPr="006756E8" w:rsidRDefault="006756E8" w:rsidP="006756E8">
            <w:pPr>
              <w:jc w:val="both"/>
              <w:rPr>
                <w:bCs/>
                <w:i/>
                <w:iCs/>
              </w:rPr>
            </w:pPr>
            <w:r w:rsidRPr="006756E8">
              <w:rPr>
                <w:bCs/>
              </w:rPr>
              <w:t>Skaitinė reikšmė</w:t>
            </w:r>
          </w:p>
        </w:tc>
      </w:tr>
      <w:tr w:rsidR="006756E8" w:rsidRPr="006756E8" w14:paraId="1B1AD311"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41878A1" w14:textId="77777777" w:rsidR="006756E8" w:rsidRPr="006756E8" w:rsidRDefault="006756E8" w:rsidP="006756E8">
            <w:pPr>
              <w:jc w:val="both"/>
              <w:rPr>
                <w:bCs/>
              </w:rPr>
            </w:pPr>
            <w:r w:rsidRPr="006756E8">
              <w:rPr>
                <w:bC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9D897A6" w14:textId="77777777" w:rsidR="006756E8" w:rsidRPr="006756E8" w:rsidRDefault="006756E8" w:rsidP="006756E8">
            <w:pPr>
              <w:jc w:val="both"/>
              <w:rPr>
                <w:bCs/>
              </w:rPr>
            </w:pPr>
            <w:r w:rsidRPr="006756E8">
              <w:rPr>
                <w:bC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53E8902" w14:textId="77777777" w:rsidR="006756E8" w:rsidRPr="006756E8" w:rsidRDefault="006756E8" w:rsidP="006756E8">
            <w:pPr>
              <w:jc w:val="both"/>
              <w:rPr>
                <w:bCs/>
                <w:i/>
                <w:iCs/>
              </w:rPr>
            </w:pPr>
            <w:r w:rsidRPr="006756E8">
              <w:rPr>
                <w:bCs/>
              </w:rPr>
              <w:t>Produkto rodiklis</w:t>
            </w:r>
          </w:p>
        </w:tc>
      </w:tr>
      <w:tr w:rsidR="006756E8" w:rsidRPr="006756E8" w14:paraId="71489D27"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F1FF5A2" w14:textId="77777777" w:rsidR="006756E8" w:rsidRPr="006756E8" w:rsidRDefault="006756E8" w:rsidP="006756E8">
            <w:pPr>
              <w:jc w:val="both"/>
              <w:rPr>
                <w:bCs/>
              </w:rPr>
            </w:pPr>
            <w:r w:rsidRPr="006756E8">
              <w:rPr>
                <w:bC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81F4C7A" w14:textId="77777777" w:rsidR="006756E8" w:rsidRPr="006756E8" w:rsidRDefault="006756E8" w:rsidP="006756E8">
            <w:pPr>
              <w:jc w:val="both"/>
              <w:rPr>
                <w:bCs/>
              </w:rPr>
            </w:pPr>
            <w:r w:rsidRPr="006756E8">
              <w:rPr>
                <w:bC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3C5AB48" w14:textId="77777777" w:rsidR="006756E8" w:rsidRPr="006756E8" w:rsidRDefault="006756E8" w:rsidP="006756E8">
            <w:pPr>
              <w:jc w:val="both"/>
              <w:rPr>
                <w:bCs/>
                <w:i/>
                <w:iCs/>
              </w:rPr>
            </w:pPr>
            <w:r w:rsidRPr="006756E8">
              <w:rPr>
                <w:bCs/>
              </w:rPr>
              <w:t>P-03-001-06-03-03-01</w:t>
            </w:r>
          </w:p>
        </w:tc>
      </w:tr>
      <w:tr w:rsidR="006756E8" w:rsidRPr="006756E8" w14:paraId="26D01388" w14:textId="77777777" w:rsidTr="006756E8">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9C1E39F" w14:textId="77777777" w:rsidR="006756E8" w:rsidRPr="006756E8" w:rsidRDefault="006756E8" w:rsidP="006756E8">
            <w:pPr>
              <w:jc w:val="both"/>
              <w:rPr>
                <w:bCs/>
              </w:rPr>
            </w:pPr>
            <w:r w:rsidRPr="006756E8">
              <w:rPr>
                <w:bC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E460760" w14:textId="77777777" w:rsidR="006756E8" w:rsidRPr="006756E8" w:rsidRDefault="006756E8" w:rsidP="006756E8">
            <w:pPr>
              <w:jc w:val="both"/>
              <w:rPr>
                <w:bCs/>
              </w:rPr>
            </w:pPr>
            <w:r w:rsidRPr="006756E8">
              <w:rPr>
                <w:bC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F95EC0F" w14:textId="77777777" w:rsidR="006756E8" w:rsidRPr="006756E8" w:rsidRDefault="006756E8" w:rsidP="006756E8">
            <w:pPr>
              <w:jc w:val="both"/>
              <w:rPr>
                <w:bCs/>
              </w:rPr>
            </w:pPr>
            <w:r w:rsidRPr="006756E8">
              <w:rPr>
                <w:bCs/>
              </w:rPr>
              <w:t>LT-C[C2]-R[B-1-2-.B-1-2-]-T[39]</w:t>
            </w:r>
          </w:p>
          <w:p w14:paraId="058DAA6F" w14:textId="77777777" w:rsidR="006756E8" w:rsidRPr="006756E8" w:rsidRDefault="006756E8" w:rsidP="006756E8">
            <w:pPr>
              <w:jc w:val="both"/>
              <w:rPr>
                <w:bCs/>
              </w:rPr>
            </w:pPr>
          </w:p>
        </w:tc>
      </w:tr>
      <w:tr w:rsidR="006756E8" w:rsidRPr="006756E8" w14:paraId="390DA420" w14:textId="77777777" w:rsidTr="006756E8">
        <w:trPr>
          <w:trHeight w:val="117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78A0C85" w14:textId="77777777" w:rsidR="006756E8" w:rsidRPr="006756E8" w:rsidRDefault="006756E8" w:rsidP="006756E8">
            <w:pPr>
              <w:jc w:val="both"/>
              <w:rPr>
                <w:bCs/>
              </w:rPr>
            </w:pPr>
            <w:r w:rsidRPr="006756E8">
              <w:rPr>
                <w:bC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0F0211" w14:textId="77777777" w:rsidR="006756E8" w:rsidRPr="006756E8" w:rsidRDefault="006756E8" w:rsidP="006756E8">
            <w:pPr>
              <w:jc w:val="both"/>
              <w:rPr>
                <w:bCs/>
              </w:rPr>
            </w:pPr>
            <w:r w:rsidRPr="006756E8">
              <w:rPr>
                <w:bCs/>
              </w:rPr>
              <w:t>Stebėsenos rodiklio paaiškinimas, 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CEFF0C" w14:textId="77777777" w:rsidR="006756E8" w:rsidRPr="006756E8" w:rsidRDefault="006756E8" w:rsidP="006756E8">
            <w:pPr>
              <w:jc w:val="both"/>
              <w:rPr>
                <w:bCs/>
              </w:rPr>
            </w:pPr>
            <w:r w:rsidRPr="006756E8">
              <w:rPr>
                <w:bCs/>
              </w:rPr>
              <w:t xml:space="preserve">Skaičiuojama kiek per projekto įgyvendinimo laikotarpį buvo įrengta privačių elektromobilių įkrovimo prieigų. </w:t>
            </w:r>
          </w:p>
          <w:p w14:paraId="281B4408" w14:textId="77777777" w:rsidR="006756E8" w:rsidRPr="006756E8" w:rsidRDefault="006756E8" w:rsidP="006756E8">
            <w:pPr>
              <w:jc w:val="both"/>
              <w:rPr>
                <w:bCs/>
              </w:rPr>
            </w:pPr>
            <w:r w:rsidRPr="006756E8">
              <w:rPr>
                <w:b/>
                <w:bCs/>
              </w:rPr>
              <w:t>Privati įkrovimo prieiga</w:t>
            </w:r>
            <w:r w:rsidRPr="006756E8">
              <w:rPr>
                <w:bCs/>
              </w:rPr>
              <w:t xml:space="preserve"> – įkrovimo prieiga, kuri yra prieinama tik konkrečiai fizinių ir (ar) juridinių asmenų grupei. (Šaltinis – Lietuvos Respublikos alternatyviųjų degalų įstatymas). </w:t>
            </w:r>
          </w:p>
        </w:tc>
      </w:tr>
      <w:tr w:rsidR="006756E8" w:rsidRPr="006756E8" w14:paraId="387A24AD"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B5E2276" w14:textId="77777777" w:rsidR="006756E8" w:rsidRPr="006756E8" w:rsidRDefault="006756E8" w:rsidP="006756E8">
            <w:pPr>
              <w:jc w:val="both"/>
              <w:rPr>
                <w:bCs/>
              </w:rPr>
            </w:pPr>
            <w:r w:rsidRPr="006756E8">
              <w:rPr>
                <w:bC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5CE39B" w14:textId="77777777" w:rsidR="006756E8" w:rsidRPr="006756E8" w:rsidRDefault="006756E8" w:rsidP="006756E8">
            <w:pPr>
              <w:jc w:val="both"/>
              <w:rPr>
                <w:bCs/>
              </w:rPr>
            </w:pPr>
            <w:r w:rsidRPr="006756E8">
              <w:rPr>
                <w:bC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9489E0" w14:textId="77777777" w:rsidR="006756E8" w:rsidRPr="006756E8" w:rsidRDefault="006756E8" w:rsidP="006756E8">
            <w:pPr>
              <w:jc w:val="both"/>
              <w:rPr>
                <w:bCs/>
                <w:i/>
                <w:iCs/>
              </w:rPr>
            </w:pPr>
            <w:r w:rsidRPr="006756E8">
              <w:rPr>
                <w:bCs/>
              </w:rPr>
              <w:t xml:space="preserve">Automatiškai apskaičiuojamasis </w:t>
            </w:r>
          </w:p>
        </w:tc>
      </w:tr>
      <w:tr w:rsidR="006756E8" w:rsidRPr="006756E8" w14:paraId="331A3DC7"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0DDD392" w14:textId="77777777" w:rsidR="006756E8" w:rsidRPr="006756E8" w:rsidRDefault="006756E8" w:rsidP="006756E8">
            <w:pPr>
              <w:jc w:val="both"/>
              <w:rPr>
                <w:bCs/>
              </w:rPr>
            </w:pPr>
            <w:r w:rsidRPr="006756E8">
              <w:rPr>
                <w:bC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0A4FE6" w14:textId="77777777" w:rsidR="006756E8" w:rsidRPr="006756E8" w:rsidRDefault="006756E8" w:rsidP="006756E8">
            <w:pPr>
              <w:jc w:val="both"/>
              <w:rPr>
                <w:bCs/>
              </w:rPr>
            </w:pPr>
            <w:r w:rsidRPr="006756E8">
              <w:rPr>
                <w:bCs/>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A7E573" w14:textId="77777777" w:rsidR="006756E8" w:rsidRPr="006756E8" w:rsidRDefault="006756E8" w:rsidP="006756E8">
            <w:pPr>
              <w:jc w:val="both"/>
              <w:rPr>
                <w:bCs/>
              </w:rPr>
            </w:pPr>
            <w:r w:rsidRPr="006756E8">
              <w:rPr>
                <w:bCs/>
              </w:rPr>
              <w:t>Viena elektromobilių įkrovimo stotelė gali turėti vieną arba daugiau įkrovimo prieigų, todėl yra vertinamas ne įrengtų stotelių skaičius, o įrengtų įkrovimo prieigų skaičius. Įrengtų įkrovimo prieigų skaičius nustatomas pagal jungtinio projekto projektų vykdytojų pateiktus ir jungtinio projekto vykdytojo patvirtintus</w:t>
            </w:r>
            <w:r w:rsidRPr="006756E8">
              <w:rPr>
                <w:b/>
                <w:bCs/>
              </w:rPr>
              <w:t xml:space="preserve"> </w:t>
            </w:r>
            <w:r w:rsidRPr="006756E8">
              <w:rPr>
                <w:bCs/>
              </w:rPr>
              <w:t xml:space="preserve">mokėjimo prašymus  ir juose nurodytą įkrovimo prieigų skaičių. </w:t>
            </w:r>
          </w:p>
        </w:tc>
      </w:tr>
      <w:tr w:rsidR="006756E8" w:rsidRPr="006756E8" w14:paraId="36CC8665"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0C0BC55" w14:textId="77777777" w:rsidR="006756E8" w:rsidRPr="006756E8" w:rsidRDefault="006756E8" w:rsidP="006756E8">
            <w:pPr>
              <w:jc w:val="both"/>
              <w:rPr>
                <w:bCs/>
              </w:rPr>
            </w:pPr>
            <w:r w:rsidRPr="006756E8">
              <w:rPr>
                <w:bC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05D5D4" w14:textId="77777777" w:rsidR="006756E8" w:rsidRPr="006756E8" w:rsidRDefault="006756E8" w:rsidP="006756E8">
            <w:pPr>
              <w:jc w:val="both"/>
              <w:rPr>
                <w:bCs/>
              </w:rPr>
            </w:pPr>
            <w:r w:rsidRPr="006756E8">
              <w:rPr>
                <w:bC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E914C2" w14:textId="77777777" w:rsidR="006756E8" w:rsidRPr="006756E8" w:rsidRDefault="006756E8" w:rsidP="006756E8">
            <w:pPr>
              <w:jc w:val="both"/>
              <w:rPr>
                <w:bCs/>
              </w:rPr>
            </w:pPr>
            <w:r w:rsidRPr="006756E8">
              <w:rPr>
                <w:bCs/>
              </w:rPr>
              <w:t xml:space="preserve">Pirminis duomenų šaltinis –  jungtinio projekto </w:t>
            </w:r>
            <w:proofErr w:type="spellStart"/>
            <w:r w:rsidRPr="006756E8">
              <w:rPr>
                <w:bCs/>
              </w:rPr>
              <w:t>projekto</w:t>
            </w:r>
            <w:proofErr w:type="spellEnd"/>
            <w:r w:rsidRPr="006756E8">
              <w:rPr>
                <w:bCs/>
              </w:rPr>
              <w:t xml:space="preserve"> vykdytojo pateiktas ir jungtinio projekto vykdytojo patvirtintas mokėjimo prašymas. </w:t>
            </w:r>
          </w:p>
          <w:p w14:paraId="4FCE4226" w14:textId="77777777" w:rsidR="006756E8" w:rsidRPr="006756E8" w:rsidRDefault="006756E8" w:rsidP="006756E8">
            <w:pPr>
              <w:jc w:val="both"/>
              <w:rPr>
                <w:bCs/>
              </w:rPr>
            </w:pPr>
            <w:r w:rsidRPr="006756E8">
              <w:rPr>
                <w:bCs/>
              </w:rPr>
              <w:lastRenderedPageBreak/>
              <w:t>Antrinis duomenų šaltinis – jungtinio projekto vykdytojo projekto veiklos ataskaitos.</w:t>
            </w:r>
          </w:p>
        </w:tc>
      </w:tr>
      <w:tr w:rsidR="006756E8" w:rsidRPr="006756E8" w14:paraId="59FD77D2"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F4C9B52" w14:textId="77777777" w:rsidR="006756E8" w:rsidRPr="006756E8" w:rsidRDefault="006756E8" w:rsidP="006756E8">
            <w:pPr>
              <w:jc w:val="both"/>
              <w:rPr>
                <w:bCs/>
              </w:rPr>
            </w:pPr>
            <w:r w:rsidRPr="006756E8">
              <w:rPr>
                <w:bCs/>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EF6F55" w14:textId="77777777" w:rsidR="006756E8" w:rsidRPr="006756E8" w:rsidRDefault="006756E8" w:rsidP="006756E8">
            <w:pPr>
              <w:jc w:val="both"/>
              <w:rPr>
                <w:bCs/>
              </w:rPr>
            </w:pPr>
            <w:r w:rsidRPr="006756E8">
              <w:rPr>
                <w:bC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8EE1DA" w14:textId="77777777" w:rsidR="006756E8" w:rsidRPr="006756E8" w:rsidRDefault="006756E8" w:rsidP="006756E8">
            <w:pPr>
              <w:jc w:val="both"/>
              <w:rPr>
                <w:bCs/>
              </w:rPr>
            </w:pPr>
            <w:r w:rsidRPr="006756E8">
              <w:rPr>
                <w:bCs/>
              </w:rPr>
              <w:t xml:space="preserve">Rodiklio galutinė reikšmė – 2026 m. II </w:t>
            </w:r>
            <w:proofErr w:type="spellStart"/>
            <w:r w:rsidRPr="006756E8">
              <w:rPr>
                <w:bCs/>
              </w:rPr>
              <w:t>ketv</w:t>
            </w:r>
            <w:proofErr w:type="spellEnd"/>
            <w:r w:rsidRPr="006756E8">
              <w:rPr>
                <w:bCs/>
              </w:rPr>
              <w:t>.</w:t>
            </w:r>
          </w:p>
          <w:p w14:paraId="687B3718" w14:textId="77777777" w:rsidR="006756E8" w:rsidRPr="006756E8" w:rsidRDefault="006756E8" w:rsidP="006756E8">
            <w:pPr>
              <w:jc w:val="both"/>
              <w:rPr>
                <w:bCs/>
                <w:i/>
                <w:iCs/>
              </w:rPr>
            </w:pPr>
            <w:r w:rsidRPr="006756E8">
              <w:rPr>
                <w:bCs/>
              </w:rPr>
              <w:t>Duomenys bus renkami iš jungtinio projekto vykdytojo projekto veiklos ataskaitų už laikotarpį nuo 2022 m. birželio 15 d. iki 2026 m. birželio 30</w:t>
            </w:r>
            <w:r w:rsidRPr="006756E8">
              <w:rPr>
                <w:bCs/>
                <w:lang w:val="en-US"/>
              </w:rPr>
              <w:t xml:space="preserve"> </w:t>
            </w:r>
            <w:r w:rsidRPr="006756E8">
              <w:rPr>
                <w:bCs/>
              </w:rPr>
              <w:t>d.</w:t>
            </w:r>
          </w:p>
        </w:tc>
      </w:tr>
      <w:tr w:rsidR="006756E8" w:rsidRPr="006756E8" w14:paraId="7CC84ABC" w14:textId="77777777" w:rsidTr="006756E8">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BEAA6E7" w14:textId="77777777" w:rsidR="006756E8" w:rsidRPr="006756E8" w:rsidRDefault="006756E8" w:rsidP="006756E8">
            <w:pPr>
              <w:jc w:val="both"/>
              <w:rPr>
                <w:bCs/>
              </w:rPr>
            </w:pPr>
            <w:r w:rsidRPr="006756E8">
              <w:rPr>
                <w:bC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11D02D" w14:textId="77777777" w:rsidR="006756E8" w:rsidRPr="006756E8" w:rsidRDefault="006756E8" w:rsidP="006756E8">
            <w:pPr>
              <w:jc w:val="both"/>
              <w:rPr>
                <w:bCs/>
              </w:rPr>
            </w:pPr>
            <w:r w:rsidRPr="006756E8">
              <w:rPr>
                <w:bC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6C0352" w14:textId="77777777" w:rsidR="006756E8" w:rsidRPr="006756E8" w:rsidRDefault="006756E8" w:rsidP="006756E8">
            <w:pPr>
              <w:jc w:val="both"/>
              <w:rPr>
                <w:bCs/>
              </w:rPr>
            </w:pPr>
            <w:r w:rsidRPr="006756E8">
              <w:rPr>
                <w:bCs/>
              </w:rPr>
              <w:t xml:space="preserve">Stebėsenos rodiklis laikomas pasiektu, kai galutinė rodiklio reikšmė ‒ 2026 m. II </w:t>
            </w:r>
            <w:proofErr w:type="spellStart"/>
            <w:r w:rsidRPr="006756E8">
              <w:rPr>
                <w:bCs/>
              </w:rPr>
              <w:t>ketv</w:t>
            </w:r>
            <w:proofErr w:type="spellEnd"/>
            <w:r w:rsidRPr="006756E8">
              <w:rPr>
                <w:bCs/>
              </w:rPr>
              <w:t>. yra lygi 20 810.</w:t>
            </w:r>
          </w:p>
        </w:tc>
      </w:tr>
      <w:tr w:rsidR="006756E8" w:rsidRPr="006756E8" w14:paraId="4B5E3D5D" w14:textId="77777777" w:rsidTr="006756E8">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AE8085B" w14:textId="77777777" w:rsidR="006756E8" w:rsidRPr="006756E8" w:rsidRDefault="006756E8" w:rsidP="006756E8">
            <w:pPr>
              <w:jc w:val="both"/>
              <w:rPr>
                <w:bCs/>
              </w:rPr>
            </w:pPr>
            <w:r w:rsidRPr="006756E8">
              <w:rPr>
                <w:bC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9560DB" w14:textId="77777777" w:rsidR="006756E8" w:rsidRPr="006756E8" w:rsidRDefault="006756E8" w:rsidP="006756E8">
            <w:pPr>
              <w:jc w:val="both"/>
              <w:rPr>
                <w:bCs/>
              </w:rPr>
            </w:pPr>
            <w:r w:rsidRPr="006756E8">
              <w:rPr>
                <w:bCs/>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B16436" w14:textId="77777777" w:rsidR="006756E8" w:rsidRPr="006756E8" w:rsidRDefault="006756E8" w:rsidP="006756E8">
            <w:pPr>
              <w:jc w:val="both"/>
              <w:rPr>
                <w:bCs/>
              </w:rPr>
            </w:pPr>
            <w:r w:rsidRPr="006756E8">
              <w:rPr>
                <w:bCs/>
              </w:rPr>
              <w:t>Lietuvos Respublikos energetikos ministerija</w:t>
            </w:r>
          </w:p>
        </w:tc>
      </w:tr>
      <w:tr w:rsidR="006756E8" w:rsidRPr="006756E8" w14:paraId="30D17BC0" w14:textId="77777777" w:rsidTr="006756E8">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964F924" w14:textId="77777777" w:rsidR="006756E8" w:rsidRPr="006756E8" w:rsidRDefault="006756E8" w:rsidP="006756E8">
            <w:pPr>
              <w:jc w:val="both"/>
              <w:rPr>
                <w:bCs/>
              </w:rPr>
            </w:pPr>
            <w:r w:rsidRPr="006756E8">
              <w:rPr>
                <w:bC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B6CA8C" w14:textId="77777777" w:rsidR="006756E8" w:rsidRPr="006756E8" w:rsidRDefault="006756E8" w:rsidP="006756E8">
            <w:pPr>
              <w:jc w:val="both"/>
              <w:rPr>
                <w:bCs/>
              </w:rPr>
            </w:pPr>
            <w:r w:rsidRPr="006756E8">
              <w:rPr>
                <w:bC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852910" w14:textId="77777777" w:rsidR="006756E8" w:rsidRPr="006756E8" w:rsidRDefault="006756E8" w:rsidP="006756E8">
            <w:pPr>
              <w:jc w:val="both"/>
              <w:rPr>
                <w:bCs/>
              </w:rPr>
            </w:pPr>
            <w:r w:rsidRPr="006756E8">
              <w:rPr>
                <w:bCs/>
              </w:rPr>
              <w:t>Energetikos ministerijos Investicijų grupė</w:t>
            </w:r>
          </w:p>
          <w:p w14:paraId="2B851A3D" w14:textId="77777777" w:rsidR="006756E8" w:rsidRPr="006756E8" w:rsidRDefault="006756E8" w:rsidP="006756E8">
            <w:pPr>
              <w:jc w:val="both"/>
              <w:rPr>
                <w:bCs/>
              </w:rPr>
            </w:pPr>
            <w:r w:rsidRPr="006756E8">
              <w:rPr>
                <w:bCs/>
                <w:lang w:val="nl-NL"/>
              </w:rPr>
              <w:t>T</w:t>
            </w:r>
            <w:proofErr w:type="spellStart"/>
            <w:r w:rsidRPr="006756E8">
              <w:rPr>
                <w:bCs/>
              </w:rPr>
              <w:t>el</w:t>
            </w:r>
            <w:proofErr w:type="spellEnd"/>
            <w:r w:rsidRPr="006756E8">
              <w:rPr>
                <w:bCs/>
                <w:lang w:val="nl-NL"/>
              </w:rPr>
              <w:t xml:space="preserve">. </w:t>
            </w:r>
            <w:r w:rsidRPr="006756E8">
              <w:rPr>
                <w:bCs/>
              </w:rPr>
              <w:t>+370 602 16249</w:t>
            </w:r>
          </w:p>
          <w:p w14:paraId="2C4C5E51" w14:textId="77777777" w:rsidR="006756E8" w:rsidRPr="006756E8" w:rsidRDefault="006756E8" w:rsidP="006756E8">
            <w:pPr>
              <w:jc w:val="both"/>
              <w:rPr>
                <w:bCs/>
              </w:rPr>
            </w:pPr>
          </w:p>
          <w:p w14:paraId="08CB2032" w14:textId="77777777" w:rsidR="006756E8" w:rsidRPr="006756E8" w:rsidRDefault="006756E8" w:rsidP="006756E8">
            <w:pPr>
              <w:jc w:val="both"/>
              <w:rPr>
                <w:bCs/>
              </w:rPr>
            </w:pPr>
            <w:r w:rsidRPr="006756E8">
              <w:rPr>
                <w:bCs/>
              </w:rPr>
              <w:t xml:space="preserve">Energetikos ministerijos </w:t>
            </w:r>
            <w:r w:rsidRPr="006756E8">
              <w:rPr>
                <w:bCs/>
                <w:lang w:val="nl-NL"/>
              </w:rPr>
              <w:t xml:space="preserve">Tvarios energetikos politikos grupė </w:t>
            </w:r>
          </w:p>
          <w:p w14:paraId="739EDEAD" w14:textId="77777777" w:rsidR="006756E8" w:rsidRPr="006756E8" w:rsidRDefault="006756E8" w:rsidP="006756E8">
            <w:pPr>
              <w:jc w:val="both"/>
              <w:rPr>
                <w:bCs/>
                <w:lang w:val="en-US"/>
              </w:rPr>
            </w:pPr>
            <w:r w:rsidRPr="006756E8">
              <w:rPr>
                <w:bCs/>
                <w:lang w:val="en-US"/>
              </w:rPr>
              <w:t>Tel. +370 602 46552</w:t>
            </w:r>
          </w:p>
        </w:tc>
      </w:tr>
      <w:tr w:rsidR="006756E8" w:rsidRPr="006756E8" w14:paraId="6057B34B" w14:textId="77777777" w:rsidTr="006756E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F85339D" w14:textId="77777777" w:rsidR="006756E8" w:rsidRPr="006756E8" w:rsidRDefault="006756E8" w:rsidP="006756E8">
            <w:pPr>
              <w:jc w:val="both"/>
              <w:rPr>
                <w:bCs/>
              </w:rPr>
            </w:pPr>
            <w:r w:rsidRPr="006756E8">
              <w:rPr>
                <w:bC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19F715" w14:textId="77777777" w:rsidR="006756E8" w:rsidRPr="006756E8" w:rsidRDefault="006756E8" w:rsidP="006756E8">
            <w:pPr>
              <w:jc w:val="both"/>
              <w:rPr>
                <w:bCs/>
              </w:rPr>
            </w:pPr>
            <w:r w:rsidRPr="006756E8">
              <w:rPr>
                <w:bC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28D3F1" w14:textId="548AB487" w:rsidR="006756E8" w:rsidRPr="006756E8" w:rsidRDefault="006756E8" w:rsidP="006756E8">
            <w:pPr>
              <w:jc w:val="both"/>
              <w:rPr>
                <w:bCs/>
              </w:rPr>
            </w:pPr>
            <w:r w:rsidRPr="006756E8">
              <w:rPr>
                <w:bCs/>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2 priede nurodytas rodiklio kodas – P.S.1.1039.</w:t>
            </w:r>
          </w:p>
        </w:tc>
      </w:tr>
    </w:tbl>
    <w:p w14:paraId="5A7801B9" w14:textId="77777777" w:rsidR="00C30CF5" w:rsidRDefault="00C30CF5" w:rsidP="00C30CF5"/>
    <w:p w14:paraId="48E706F9" w14:textId="77777777" w:rsidR="00C30CF5" w:rsidRDefault="00C30CF5" w:rsidP="00C30CF5">
      <w:pPr>
        <w:spacing w:after="160" w:line="259" w:lineRule="auto"/>
      </w:pPr>
      <w:r>
        <w:br w:type="page"/>
      </w:r>
    </w:p>
    <w:p w14:paraId="62036675" w14:textId="77777777" w:rsidR="00C30CF5" w:rsidRDefault="00C30CF5" w:rsidP="00C30CF5">
      <w:pPr>
        <w:keepNext/>
        <w:keepLines/>
        <w:spacing w:line="256" w:lineRule="auto"/>
        <w:jc w:val="center"/>
        <w:outlineLvl w:val="1"/>
        <w:rPr>
          <w:rFonts w:eastAsia="SimSun"/>
          <w:b/>
          <w:caps/>
          <w:szCs w:val="24"/>
          <w:lang w:eastAsia="lt-LT"/>
        </w:rPr>
      </w:pPr>
      <w:r>
        <w:rPr>
          <w:rFonts w:eastAsia="SimSun"/>
          <w:b/>
          <w:caps/>
          <w:szCs w:val="24"/>
          <w:lang w:eastAsia="lt-LT"/>
        </w:rPr>
        <w:lastRenderedPageBreak/>
        <w:t xml:space="preserve">2. </w:t>
      </w:r>
      <w:r w:rsidRPr="00312BB2">
        <w:rPr>
          <w:rFonts w:eastAsia="SimSun"/>
          <w:b/>
          <w:caps/>
          <w:szCs w:val="24"/>
          <w:lang w:eastAsia="lt-LT"/>
        </w:rPr>
        <w:t>Stebėsenos rodiklio</w:t>
      </w:r>
    </w:p>
    <w:p w14:paraId="377E74D7" w14:textId="77777777" w:rsidR="00C30CF5" w:rsidRPr="00944F6D" w:rsidRDefault="00C30CF5" w:rsidP="00C30CF5">
      <w:pPr>
        <w:keepNext/>
        <w:keepLines/>
        <w:spacing w:line="256" w:lineRule="auto"/>
        <w:jc w:val="center"/>
        <w:outlineLvl w:val="1"/>
        <w:rPr>
          <w:rFonts w:eastAsia="SimSun"/>
          <w:b/>
          <w:caps/>
          <w:szCs w:val="24"/>
          <w:lang w:eastAsia="lt-LT"/>
        </w:rPr>
      </w:pPr>
      <w:r>
        <w:rPr>
          <w:rFonts w:eastAsia="SimSun"/>
          <w:b/>
          <w:szCs w:val="24"/>
          <w:lang w:eastAsia="lt-LT"/>
        </w:rPr>
        <w:t>„</w:t>
      </w:r>
      <w:r w:rsidRPr="001D48B3">
        <w:rPr>
          <w:rFonts w:eastAsia="SimSun"/>
          <w:b/>
          <w:szCs w:val="24"/>
          <w:lang w:eastAsia="lt-LT"/>
        </w:rPr>
        <w:t>PATVIRTINTAS ELEKTROMOBILIŲ ĮKROVIMO INFRASTRUKTŪROS TINKLO INTEGRACIJOS VEIKSMŲ PLANAS</w:t>
      </w:r>
      <w:r>
        <w:rPr>
          <w:rFonts w:eastAsia="SimSun"/>
          <w:b/>
          <w:szCs w:val="24"/>
          <w:lang w:eastAsia="lt-LT"/>
        </w:rPr>
        <w:t>“</w:t>
      </w:r>
      <w:r w:rsidRPr="00F5111E">
        <w:rPr>
          <w:rFonts w:eastAsia="SimSun"/>
          <w:b/>
          <w:szCs w:val="24"/>
          <w:lang w:eastAsia="lt-LT"/>
        </w:rPr>
        <w:t xml:space="preserve"> </w:t>
      </w:r>
    </w:p>
    <w:p w14:paraId="095529E2" w14:textId="77777777" w:rsidR="00C30CF5" w:rsidRDefault="00C30CF5" w:rsidP="00C30CF5">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23348B69" w14:textId="77777777" w:rsidR="00C30CF5" w:rsidRDefault="00C30CF5" w:rsidP="00C30CF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30CF5" w14:paraId="29088A1C"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D4F97C" w14:textId="77777777" w:rsidR="00C30CF5" w:rsidRDefault="00C30CF5" w:rsidP="00CE3CD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73E8AE" w14:textId="77777777" w:rsidR="00C30CF5" w:rsidRDefault="00C30CF5" w:rsidP="00CE3CD5">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3B244DC" w14:textId="77777777" w:rsidR="00C30CF5" w:rsidRDefault="00C30CF5" w:rsidP="00CE3CD5">
            <w:pPr>
              <w:widowControl w:val="0"/>
              <w:jc w:val="center"/>
              <w:rPr>
                <w:b/>
                <w:bCs/>
                <w:strike/>
                <w:szCs w:val="24"/>
                <w:lang w:eastAsia="lt-LT"/>
              </w:rPr>
            </w:pPr>
            <w:r>
              <w:rPr>
                <w:b/>
                <w:bCs/>
                <w:szCs w:val="24"/>
                <w:lang w:eastAsia="lt-LT"/>
              </w:rPr>
              <w:t>Kodai, pavadinimai ir aprašymas</w:t>
            </w:r>
          </w:p>
        </w:tc>
      </w:tr>
      <w:tr w:rsidR="00C30CF5" w14:paraId="706BC372"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A71403" w14:textId="77777777" w:rsidR="00C30CF5" w:rsidRDefault="00C30CF5" w:rsidP="00CE3CD5">
            <w:pPr>
              <w:widowControl w:val="0"/>
              <w:rPr>
                <w:szCs w:val="24"/>
                <w:lang w:eastAsia="lt-LT"/>
              </w:rPr>
            </w:pPr>
            <w:bookmarkStart w:id="5" w:name="_Hlk161990239"/>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B787A3" w14:textId="77777777" w:rsidR="00C30CF5" w:rsidRDefault="00C30CF5" w:rsidP="00CE3CD5">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DB5C2B" w14:textId="77777777" w:rsidR="00C30CF5" w:rsidRPr="00CA6EDB" w:rsidRDefault="00C30CF5" w:rsidP="00CE3CD5">
            <w:pPr>
              <w:jc w:val="both"/>
              <w:rPr>
                <w:bCs/>
                <w:color w:val="808080"/>
                <w:szCs w:val="24"/>
                <w:lang w:eastAsia="lt-LT"/>
              </w:rPr>
            </w:pPr>
            <w:r w:rsidRPr="001D48B3">
              <w:rPr>
                <w:bCs/>
                <w:szCs w:val="24"/>
                <w:lang w:eastAsia="lt-LT"/>
              </w:rPr>
              <w:t>Patvirtintas elektromobilių įkrovimo infrastruktūros tinklo integracijos veiksmų planas</w:t>
            </w:r>
          </w:p>
        </w:tc>
      </w:tr>
      <w:bookmarkEnd w:id="5"/>
      <w:tr w:rsidR="00C30CF5" w14:paraId="0EF1C50A"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35E6EB" w14:textId="77777777" w:rsidR="00C30CF5" w:rsidRDefault="00C30CF5" w:rsidP="00CE3CD5">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E8C4F9" w14:textId="77777777" w:rsidR="00C30CF5" w:rsidRDefault="00C30CF5" w:rsidP="00CE3CD5">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BD96B2E" w14:textId="77777777" w:rsidR="00C30CF5" w:rsidRDefault="00C30CF5" w:rsidP="00CE3CD5">
            <w:pPr>
              <w:jc w:val="both"/>
              <w:rPr>
                <w:bCs/>
                <w:i/>
                <w:iCs/>
                <w:color w:val="808080"/>
                <w:szCs w:val="24"/>
                <w:lang w:eastAsia="lt-LT"/>
              </w:rPr>
            </w:pPr>
            <w:r>
              <w:rPr>
                <w:bCs/>
                <w:szCs w:val="24"/>
                <w:lang w:eastAsia="lt-LT"/>
              </w:rPr>
              <w:t>Vnt.</w:t>
            </w:r>
          </w:p>
        </w:tc>
      </w:tr>
      <w:tr w:rsidR="00C30CF5" w14:paraId="65D3656B"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20D7E3" w14:textId="77777777" w:rsidR="00C30CF5" w:rsidRDefault="00C30CF5" w:rsidP="00CE3CD5">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30715B4" w14:textId="77777777" w:rsidR="00C30CF5" w:rsidRDefault="00C30CF5" w:rsidP="00CE3CD5">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D86626" w14:textId="77777777" w:rsidR="00C30CF5" w:rsidRDefault="00C30CF5" w:rsidP="00CE3CD5">
            <w:pPr>
              <w:jc w:val="both"/>
              <w:rPr>
                <w:bCs/>
                <w:i/>
                <w:iCs/>
                <w:color w:val="808080"/>
                <w:szCs w:val="24"/>
                <w:lang w:eastAsia="lt-LT"/>
              </w:rPr>
            </w:pPr>
            <w:r>
              <w:rPr>
                <w:szCs w:val="24"/>
                <w:lang w:eastAsia="lt-LT"/>
              </w:rPr>
              <w:t>Didėjimas</w:t>
            </w:r>
          </w:p>
        </w:tc>
      </w:tr>
      <w:tr w:rsidR="00C30CF5" w14:paraId="168F9D86"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E69AC1" w14:textId="77777777" w:rsidR="00C30CF5" w:rsidRDefault="00C30CF5" w:rsidP="00CE3CD5">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CBC9A3" w14:textId="77777777" w:rsidR="00C30CF5" w:rsidRDefault="00C30CF5" w:rsidP="00CE3CD5">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033EDF" w14:textId="77777777" w:rsidR="00C30CF5" w:rsidRDefault="00C30CF5" w:rsidP="00CE3CD5">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C30CF5" w14:paraId="7479A66E"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9ACD1D" w14:textId="77777777" w:rsidR="00C30CF5" w:rsidRDefault="00C30CF5" w:rsidP="00CE3CD5">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BB8430" w14:textId="77777777" w:rsidR="00C30CF5" w:rsidRDefault="00C30CF5" w:rsidP="00CE3CD5">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CAF72F" w14:textId="77777777" w:rsidR="00C30CF5" w:rsidRDefault="00C30CF5" w:rsidP="00CE3CD5">
            <w:pPr>
              <w:jc w:val="both"/>
              <w:rPr>
                <w:bCs/>
                <w:i/>
                <w:iCs/>
                <w:color w:val="808080"/>
                <w:szCs w:val="24"/>
                <w:lang w:eastAsia="lt-LT"/>
              </w:rPr>
            </w:pPr>
            <w:r>
              <w:rPr>
                <w:bCs/>
                <w:szCs w:val="24"/>
                <w:lang w:eastAsia="lt-LT"/>
              </w:rPr>
              <w:t>Produkto rodiklis</w:t>
            </w:r>
          </w:p>
        </w:tc>
      </w:tr>
      <w:tr w:rsidR="00C30CF5" w14:paraId="38297DAD"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F2BA6D" w14:textId="77777777" w:rsidR="00C30CF5" w:rsidRDefault="00C30CF5" w:rsidP="00CE3CD5">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E6DA29" w14:textId="77777777" w:rsidR="00C30CF5" w:rsidRDefault="00C30CF5" w:rsidP="00CE3CD5">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64C4CC3" w14:textId="77777777" w:rsidR="00C30CF5" w:rsidRPr="002E247D" w:rsidRDefault="00C30CF5" w:rsidP="00CE3CD5">
            <w:pPr>
              <w:jc w:val="both"/>
              <w:rPr>
                <w:bCs/>
                <w:i/>
                <w:iCs/>
                <w:color w:val="808080"/>
                <w:szCs w:val="24"/>
                <w:highlight w:val="yellow"/>
                <w:lang w:eastAsia="lt-LT"/>
              </w:rPr>
            </w:pPr>
            <w:r w:rsidRPr="00AE5DA5">
              <w:rPr>
                <w:lang w:eastAsia="lt-LT"/>
              </w:rPr>
              <w:t>P.S.1.1043</w:t>
            </w:r>
          </w:p>
        </w:tc>
      </w:tr>
      <w:tr w:rsidR="00C30CF5" w14:paraId="4D7DB96E" w14:textId="77777777" w:rsidTr="00CE3CD5">
        <w:trPr>
          <w:trHeight w:val="7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C72F77" w14:textId="77777777" w:rsidR="00C30CF5" w:rsidRDefault="00C30CF5" w:rsidP="00CE3CD5">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74A500" w14:textId="77777777" w:rsidR="00C30CF5" w:rsidRDefault="00C30CF5" w:rsidP="00CE3CD5">
            <w:pPr>
              <w:widowControl w:val="0"/>
              <w:jc w:val="both"/>
              <w:rPr>
                <w:lang w:eastAsia="lt-LT"/>
              </w:rPr>
            </w:pPr>
            <w:r w:rsidRPr="4AA671D2">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EAB064" w14:textId="77777777" w:rsidR="00C30CF5" w:rsidRPr="002E247D" w:rsidRDefault="00C30CF5" w:rsidP="00CE3CD5">
            <w:pPr>
              <w:widowControl w:val="0"/>
              <w:jc w:val="both"/>
              <w:rPr>
                <w:color w:val="808080"/>
                <w:highlight w:val="yellow"/>
                <w:lang w:eastAsia="lt-LT"/>
              </w:rPr>
            </w:pPr>
            <w:r w:rsidRPr="00AE5DA5">
              <w:rPr>
                <w:lang w:eastAsia="lt-LT"/>
              </w:rPr>
              <w:t>LT-C[C2]-R[B-1-2-.B-1-2-]-M[43]</w:t>
            </w:r>
          </w:p>
        </w:tc>
      </w:tr>
      <w:tr w:rsidR="00C30CF5" w14:paraId="6EEEDA7A"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B3F8747" w14:textId="77777777" w:rsidR="00C30CF5" w:rsidRDefault="00C30CF5" w:rsidP="00CE3CD5">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359238" w14:textId="77777777" w:rsidR="00C30CF5" w:rsidRDefault="00C30CF5" w:rsidP="00CE3CD5">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37700B" w14:textId="77777777" w:rsidR="00C30CF5" w:rsidRPr="00163CE3" w:rsidRDefault="00C30CF5" w:rsidP="00CE3CD5">
            <w:pPr>
              <w:jc w:val="both"/>
              <w:rPr>
                <w:szCs w:val="24"/>
              </w:rPr>
            </w:pPr>
            <w:r>
              <w:rPr>
                <w:szCs w:val="24"/>
              </w:rPr>
              <w:t>Siekiama patvirtinti teisės aktą – E</w:t>
            </w:r>
            <w:r w:rsidRPr="00C123D7">
              <w:rPr>
                <w:szCs w:val="24"/>
              </w:rPr>
              <w:t>lektromobilių naudojimo ir elektromobilių įkrovimo infrastruktūros plėtros veiksmų planą</w:t>
            </w:r>
            <w:r>
              <w:rPr>
                <w:szCs w:val="24"/>
              </w:rPr>
              <w:t>.</w:t>
            </w:r>
          </w:p>
          <w:p w14:paraId="7AD24004" w14:textId="77777777" w:rsidR="00C30CF5" w:rsidRPr="009E12D0" w:rsidRDefault="00C30CF5" w:rsidP="00CE3CD5">
            <w:pPr>
              <w:jc w:val="both"/>
              <w:rPr>
                <w:szCs w:val="24"/>
              </w:rPr>
            </w:pPr>
          </w:p>
        </w:tc>
      </w:tr>
      <w:tr w:rsidR="00C30CF5" w14:paraId="51AEE435"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C40726E" w14:textId="77777777" w:rsidR="00C30CF5" w:rsidRDefault="00C30CF5" w:rsidP="00CE3CD5">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72C665" w14:textId="77777777" w:rsidR="00C30CF5" w:rsidRDefault="00C30CF5" w:rsidP="00CE3CD5">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31E1C3" w14:textId="77777777" w:rsidR="00C30CF5" w:rsidRDefault="00C30CF5" w:rsidP="00CE3CD5">
            <w:pPr>
              <w:tabs>
                <w:tab w:val="left" w:pos="568"/>
              </w:tabs>
              <w:jc w:val="both"/>
              <w:rPr>
                <w:rFonts w:eastAsia="Calibri"/>
                <w:i/>
                <w:iCs/>
                <w:color w:val="808080"/>
                <w:lang w:eastAsia="lt-LT"/>
              </w:rPr>
            </w:pPr>
            <w:r>
              <w:rPr>
                <w:lang w:eastAsia="lt-LT"/>
              </w:rPr>
              <w:t>Įvedamasis</w:t>
            </w:r>
          </w:p>
        </w:tc>
      </w:tr>
      <w:tr w:rsidR="00C30CF5" w14:paraId="5A8160DB"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D75B473" w14:textId="77777777" w:rsidR="00C30CF5" w:rsidRDefault="00C30CF5" w:rsidP="00CE3CD5">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86888" w14:textId="77777777" w:rsidR="00C30CF5" w:rsidRDefault="00C30CF5" w:rsidP="00CE3CD5">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EF118E" w14:textId="77777777" w:rsidR="00C30CF5" w:rsidRPr="009E12D0" w:rsidRDefault="00C30CF5" w:rsidP="00CE3CD5">
            <w:pPr>
              <w:jc w:val="both"/>
              <w:rPr>
                <w:szCs w:val="24"/>
              </w:rPr>
            </w:pPr>
            <w:r w:rsidRPr="006F24B2">
              <w:rPr>
                <w:iCs/>
                <w:szCs w:val="24"/>
                <w:lang w:eastAsia="lt-LT"/>
              </w:rPr>
              <w:t xml:space="preserve">Rodiklis apskaičiuojamas </w:t>
            </w:r>
            <w:r>
              <w:rPr>
                <w:iCs/>
                <w:szCs w:val="24"/>
                <w:lang w:eastAsia="lt-LT"/>
              </w:rPr>
              <w:t xml:space="preserve">pateikus </w:t>
            </w:r>
            <w:r w:rsidRPr="006F24B2">
              <w:rPr>
                <w:iCs/>
                <w:szCs w:val="24"/>
                <w:lang w:eastAsia="lt-LT"/>
              </w:rPr>
              <w:t>nuorod</w:t>
            </w:r>
            <w:r>
              <w:rPr>
                <w:iCs/>
                <w:szCs w:val="24"/>
                <w:lang w:eastAsia="lt-LT"/>
              </w:rPr>
              <w:t>ą</w:t>
            </w:r>
            <w:r w:rsidRPr="006F24B2">
              <w:rPr>
                <w:iCs/>
                <w:szCs w:val="24"/>
                <w:lang w:eastAsia="lt-LT"/>
              </w:rPr>
              <w:t xml:space="preserve"> </w:t>
            </w:r>
            <w:r>
              <w:rPr>
                <w:iCs/>
                <w:szCs w:val="24"/>
                <w:lang w:eastAsia="lt-LT"/>
              </w:rPr>
              <w:t>teisės aktų informacinėje sistemoje į patvirtintą</w:t>
            </w:r>
            <w:r w:rsidRPr="006F24B2">
              <w:rPr>
                <w:iCs/>
                <w:szCs w:val="24"/>
                <w:lang w:eastAsia="lt-LT"/>
              </w:rPr>
              <w:t xml:space="preserve"> </w:t>
            </w:r>
            <w:r w:rsidRPr="00C123D7">
              <w:rPr>
                <w:szCs w:val="24"/>
              </w:rPr>
              <w:t>veiksmų planą</w:t>
            </w:r>
            <w:r>
              <w:rPr>
                <w:szCs w:val="24"/>
              </w:rPr>
              <w:t>.</w:t>
            </w:r>
          </w:p>
        </w:tc>
      </w:tr>
      <w:tr w:rsidR="00C30CF5" w14:paraId="2522259C"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06D9D75" w14:textId="77777777" w:rsidR="00C30CF5" w:rsidRDefault="00C30CF5" w:rsidP="00CE3CD5">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3E5A8E" w14:textId="77777777" w:rsidR="00C30CF5" w:rsidRDefault="00C30CF5" w:rsidP="00CE3CD5">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24FD9D" w14:textId="77777777" w:rsidR="00C30CF5" w:rsidRPr="009E12D0" w:rsidRDefault="00C30CF5" w:rsidP="00CE3CD5">
            <w:pPr>
              <w:jc w:val="both"/>
              <w:rPr>
                <w:szCs w:val="24"/>
              </w:rPr>
            </w:pPr>
            <w:r w:rsidRPr="0015383D">
              <w:rPr>
                <w:bCs/>
                <w:szCs w:val="24"/>
                <w:lang w:eastAsia="lt-LT"/>
              </w:rPr>
              <w:t>Lietuvos Respublikos teisės aktų informacinėje sistemoje</w:t>
            </w:r>
            <w:r>
              <w:rPr>
                <w:bCs/>
                <w:szCs w:val="24"/>
                <w:lang w:eastAsia="lt-LT"/>
              </w:rPr>
              <w:t xml:space="preserve"> pateikiama i</w:t>
            </w:r>
            <w:r w:rsidRPr="0015383D">
              <w:rPr>
                <w:bCs/>
                <w:szCs w:val="24"/>
                <w:lang w:eastAsia="lt-LT"/>
              </w:rPr>
              <w:t xml:space="preserve">nformacija </w:t>
            </w:r>
            <w:r>
              <w:rPr>
                <w:bCs/>
                <w:szCs w:val="24"/>
                <w:lang w:eastAsia="lt-LT"/>
              </w:rPr>
              <w:t>apie priimtus teisės aktus.</w:t>
            </w:r>
          </w:p>
        </w:tc>
      </w:tr>
      <w:tr w:rsidR="00C30CF5" w14:paraId="60F48FFA"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A09A6A4" w14:textId="77777777" w:rsidR="00C30CF5" w:rsidRDefault="00C30CF5" w:rsidP="00CE3CD5">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4ABAAB" w14:textId="77777777" w:rsidR="00C30CF5" w:rsidRDefault="00C30CF5" w:rsidP="00CE3CD5">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E80AD7" w14:textId="77777777" w:rsidR="00C30CF5" w:rsidRDefault="00C30CF5" w:rsidP="00CE3CD5">
            <w:pPr>
              <w:jc w:val="both"/>
              <w:rPr>
                <w:bCs/>
                <w:i/>
                <w:iCs/>
                <w:color w:val="808080"/>
                <w:szCs w:val="24"/>
                <w:lang w:eastAsia="lt-LT"/>
              </w:rPr>
            </w:pPr>
            <w:r w:rsidRPr="0015383D">
              <w:rPr>
                <w:bCs/>
                <w:szCs w:val="24"/>
                <w:lang w:eastAsia="lt-LT"/>
              </w:rPr>
              <w:t>Periodiškumas nenustatytas</w:t>
            </w:r>
            <w:r>
              <w:rPr>
                <w:bCs/>
                <w:szCs w:val="24"/>
                <w:lang w:eastAsia="lt-LT"/>
              </w:rPr>
              <w:t>,</w:t>
            </w:r>
            <w:r w:rsidRPr="0015383D">
              <w:rPr>
                <w:bCs/>
                <w:szCs w:val="24"/>
                <w:lang w:eastAsia="lt-LT"/>
              </w:rPr>
              <w:t xml:space="preserve"> nes rodiklis yra vienkartinio pobūdžio.</w:t>
            </w:r>
            <w:r w:rsidRPr="0015383D">
              <w:rPr>
                <w:bCs/>
                <w:color w:val="808080"/>
                <w:szCs w:val="24"/>
                <w:lang w:eastAsia="lt-LT"/>
              </w:rPr>
              <w:t xml:space="preserve">  </w:t>
            </w:r>
          </w:p>
        </w:tc>
      </w:tr>
      <w:tr w:rsidR="00C30CF5" w14:paraId="5E430D6C" w14:textId="77777777" w:rsidTr="00CE3CD5">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1445AAA" w14:textId="77777777" w:rsidR="00C30CF5" w:rsidRDefault="00C30CF5" w:rsidP="00CE3CD5">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56FFD4" w14:textId="77777777" w:rsidR="00C30CF5" w:rsidRDefault="00C30CF5" w:rsidP="00CE3CD5">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A13A36" w14:textId="77777777" w:rsidR="00C30CF5" w:rsidRPr="009E12D0" w:rsidRDefault="00C30CF5" w:rsidP="00CE3CD5">
            <w:pPr>
              <w:jc w:val="both"/>
              <w:rPr>
                <w:bCs/>
                <w:szCs w:val="24"/>
                <w:lang w:eastAsia="lt-LT"/>
              </w:rPr>
            </w:pPr>
            <w:r w:rsidRPr="0015383D">
              <w:rPr>
                <w:bCs/>
                <w:szCs w:val="24"/>
                <w:lang w:eastAsia="lt-LT"/>
              </w:rPr>
              <w:t xml:space="preserve">Stebėsenos rodiklis laikomas pasiektu, kai </w:t>
            </w:r>
            <w:r w:rsidRPr="0015383D">
              <w:rPr>
                <w:szCs w:val="24"/>
                <w:lang w:eastAsia="lt-LT"/>
              </w:rPr>
              <w:t>įsigalioj</w:t>
            </w:r>
            <w:r>
              <w:rPr>
                <w:szCs w:val="24"/>
                <w:lang w:eastAsia="lt-LT"/>
              </w:rPr>
              <w:t>a</w:t>
            </w:r>
            <w:r w:rsidRPr="0015383D">
              <w:rPr>
                <w:szCs w:val="24"/>
                <w:lang w:eastAsia="lt-LT"/>
              </w:rPr>
              <w:t xml:space="preserve"> </w:t>
            </w:r>
            <w:r w:rsidRPr="00C123D7">
              <w:rPr>
                <w:szCs w:val="24"/>
              </w:rPr>
              <w:t>veiksmų plan</w:t>
            </w:r>
            <w:r>
              <w:rPr>
                <w:szCs w:val="24"/>
              </w:rPr>
              <w:t xml:space="preserve">as. </w:t>
            </w:r>
          </w:p>
        </w:tc>
      </w:tr>
      <w:tr w:rsidR="00C30CF5" w14:paraId="1E1E185F" w14:textId="77777777" w:rsidTr="00CE3CD5">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66BFFA" w14:textId="77777777" w:rsidR="00C30CF5" w:rsidRDefault="00C30CF5" w:rsidP="00CE3CD5">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DFA831" w14:textId="77777777" w:rsidR="00C30CF5" w:rsidRDefault="00C30CF5" w:rsidP="00CE3CD5">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445FDB" w14:textId="77777777" w:rsidR="00C30CF5" w:rsidRPr="00102177" w:rsidRDefault="00C30CF5" w:rsidP="00CE3CD5">
            <w:pPr>
              <w:jc w:val="both"/>
              <w:rPr>
                <w:bCs/>
                <w:szCs w:val="24"/>
              </w:rPr>
            </w:pPr>
            <w:r w:rsidRPr="00102177">
              <w:rPr>
                <w:rFonts w:eastAsia="Calibri"/>
                <w:bCs/>
                <w:szCs w:val="24"/>
                <w:lang w:eastAsia="lt-LT"/>
              </w:rPr>
              <w:t>Lietuvos Respublikos energetikos ministerija</w:t>
            </w:r>
          </w:p>
        </w:tc>
      </w:tr>
      <w:tr w:rsidR="00C30CF5" w14:paraId="77BADE61" w14:textId="77777777" w:rsidTr="00CE3CD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399B6C1" w14:textId="77777777" w:rsidR="00C30CF5" w:rsidRDefault="00C30CF5" w:rsidP="00CE3CD5">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04AD1B" w14:textId="77777777" w:rsidR="00C30CF5" w:rsidRDefault="00C30CF5" w:rsidP="00CE3CD5">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71B7FB" w14:textId="77777777" w:rsidR="00C30CF5" w:rsidRPr="00716A66" w:rsidRDefault="00C30CF5" w:rsidP="00CE3CD5">
            <w:pPr>
              <w:jc w:val="both"/>
              <w:rPr>
                <w:rFonts w:eastAsia="Calibri"/>
                <w:bCs/>
                <w:szCs w:val="24"/>
                <w:lang w:eastAsia="lt-LT"/>
              </w:rPr>
            </w:pPr>
            <w:r w:rsidRPr="00716A66">
              <w:rPr>
                <w:rFonts w:eastAsia="Calibri"/>
                <w:bCs/>
                <w:szCs w:val="24"/>
                <w:lang w:eastAsia="lt-LT"/>
              </w:rPr>
              <w:t>Aurimas Salapėta</w:t>
            </w:r>
          </w:p>
          <w:p w14:paraId="4EABE37C" w14:textId="77777777" w:rsidR="00C30CF5" w:rsidRPr="00716A66" w:rsidRDefault="00C30CF5" w:rsidP="00CE3CD5">
            <w:pPr>
              <w:jc w:val="both"/>
              <w:rPr>
                <w:rFonts w:eastAsia="Calibri"/>
                <w:bCs/>
                <w:szCs w:val="24"/>
                <w:lang w:eastAsia="lt-LT"/>
              </w:rPr>
            </w:pPr>
            <w:r w:rsidRPr="00716A66">
              <w:rPr>
                <w:rFonts w:eastAsia="Calibri"/>
                <w:bCs/>
                <w:szCs w:val="24"/>
                <w:lang w:eastAsia="lt-LT"/>
              </w:rPr>
              <w:t>Tvarios energetikos politikos grupės patarėjas</w:t>
            </w:r>
          </w:p>
          <w:p w14:paraId="3342FAF1" w14:textId="77777777" w:rsidR="00C30CF5" w:rsidRPr="00716A66" w:rsidRDefault="00C30CF5" w:rsidP="00CE3CD5">
            <w:pPr>
              <w:jc w:val="both"/>
              <w:rPr>
                <w:rFonts w:eastAsia="Calibri"/>
                <w:bCs/>
                <w:szCs w:val="24"/>
                <w:lang w:eastAsia="lt-LT"/>
              </w:rPr>
            </w:pPr>
            <w:hyperlink r:id="rId18" w:history="1">
              <w:r w:rsidRPr="00262298">
                <w:rPr>
                  <w:rStyle w:val="Hipersaitas"/>
                  <w:rFonts w:eastAsia="Calibri"/>
                  <w:bCs/>
                  <w:szCs w:val="24"/>
                  <w:lang w:eastAsia="lt-LT"/>
                </w:rPr>
                <w:t>aurimas.salapeta@enmin.lt</w:t>
              </w:r>
            </w:hyperlink>
            <w:r>
              <w:rPr>
                <w:rFonts w:eastAsia="Calibri"/>
                <w:bCs/>
                <w:szCs w:val="24"/>
                <w:lang w:eastAsia="lt-LT"/>
              </w:rPr>
              <w:t xml:space="preserve"> </w:t>
            </w:r>
          </w:p>
          <w:p w14:paraId="2BA1C2CC" w14:textId="77777777" w:rsidR="00C30CF5" w:rsidRPr="00DB1E63" w:rsidRDefault="00C30CF5" w:rsidP="00CE3CD5">
            <w:pPr>
              <w:jc w:val="both"/>
              <w:rPr>
                <w:rFonts w:eastAsia="Calibri"/>
                <w:lang w:val="en-US" w:eastAsia="lt-LT"/>
              </w:rPr>
            </w:pPr>
            <w:r w:rsidRPr="00716A66">
              <w:rPr>
                <w:rFonts w:eastAsia="Calibri"/>
                <w:bCs/>
                <w:szCs w:val="24"/>
                <w:lang w:eastAsia="lt-LT"/>
              </w:rPr>
              <w:t>Tel. +370 602 46552</w:t>
            </w:r>
          </w:p>
        </w:tc>
      </w:tr>
      <w:tr w:rsidR="00C30CF5" w14:paraId="632040B4"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F21A03" w14:textId="77777777" w:rsidR="00C30CF5" w:rsidRDefault="00C30CF5" w:rsidP="00CE3CD5">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DCB8C9" w14:textId="77777777" w:rsidR="00C30CF5" w:rsidRDefault="00C30CF5" w:rsidP="00CE3CD5">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A9CCBD" w14:textId="77777777" w:rsidR="00C30CF5" w:rsidRDefault="00C30CF5" w:rsidP="00CE3CD5">
            <w:pPr>
              <w:widowControl w:val="0"/>
              <w:jc w:val="both"/>
              <w:rPr>
                <w:lang w:eastAsia="lt-LT"/>
              </w:rPr>
            </w:pPr>
            <w:r>
              <w:rPr>
                <w:lang w:eastAsia="lt-LT"/>
              </w:rPr>
              <w:t>-</w:t>
            </w:r>
          </w:p>
        </w:tc>
      </w:tr>
    </w:tbl>
    <w:p w14:paraId="675F359F" w14:textId="77777777" w:rsidR="00C30CF5" w:rsidRDefault="00C30CF5" w:rsidP="00C30CF5"/>
    <w:p w14:paraId="4A98F4BF" w14:textId="77777777" w:rsidR="00C30CF5" w:rsidRDefault="00C30CF5" w:rsidP="00C30CF5"/>
    <w:p w14:paraId="68F21103" w14:textId="77777777" w:rsidR="00C30CF5" w:rsidRDefault="00C30CF5" w:rsidP="00C30CF5"/>
    <w:p w14:paraId="298380D3" w14:textId="77777777" w:rsidR="00C30CF5" w:rsidRDefault="00C30CF5" w:rsidP="00C30CF5">
      <w:pPr>
        <w:spacing w:after="160" w:line="259" w:lineRule="auto"/>
      </w:pPr>
      <w:r>
        <w:br w:type="page"/>
      </w:r>
    </w:p>
    <w:p w14:paraId="34F1E53C" w14:textId="77777777" w:rsidR="00C30CF5" w:rsidRDefault="00C30CF5" w:rsidP="00C30CF5">
      <w:pPr>
        <w:keepNext/>
        <w:keepLines/>
        <w:spacing w:line="256" w:lineRule="auto"/>
        <w:jc w:val="center"/>
        <w:outlineLvl w:val="1"/>
        <w:rPr>
          <w:rFonts w:eastAsia="SimSun"/>
          <w:b/>
          <w:caps/>
          <w:szCs w:val="24"/>
          <w:lang w:eastAsia="lt-LT"/>
        </w:rPr>
      </w:pPr>
      <w:r>
        <w:rPr>
          <w:rFonts w:eastAsia="SimSun"/>
          <w:b/>
          <w:caps/>
          <w:szCs w:val="24"/>
          <w:lang w:eastAsia="lt-LT"/>
        </w:rPr>
        <w:lastRenderedPageBreak/>
        <w:t>3. Stebėsenos rodiklio</w:t>
      </w:r>
    </w:p>
    <w:p w14:paraId="3EF40CAF" w14:textId="77777777" w:rsidR="00C30CF5" w:rsidRPr="00F5111E" w:rsidRDefault="00C30CF5" w:rsidP="00C30CF5">
      <w:pPr>
        <w:keepNext/>
        <w:keepLines/>
        <w:spacing w:line="256" w:lineRule="auto"/>
        <w:jc w:val="center"/>
        <w:outlineLvl w:val="1"/>
        <w:rPr>
          <w:rFonts w:eastAsia="SimSun"/>
          <w:b/>
          <w:szCs w:val="24"/>
          <w:lang w:eastAsia="lt-LT"/>
        </w:rPr>
      </w:pPr>
      <w:r>
        <w:rPr>
          <w:rFonts w:eastAsia="SimSun"/>
          <w:b/>
          <w:szCs w:val="24"/>
          <w:lang w:eastAsia="lt-LT"/>
        </w:rPr>
        <w:t>„</w:t>
      </w:r>
      <w:r w:rsidRPr="00DE14FC">
        <w:rPr>
          <w:rFonts w:eastAsia="SimSun"/>
          <w:b/>
          <w:szCs w:val="24"/>
          <w:lang w:eastAsia="lt-LT"/>
        </w:rPr>
        <w:t>AEI DALIS, PALYGINTI SU BENDRUOJU GALUTINIU KELIŲ IR GELEŽINKELIŲ TRANSPORTO ENERGIJOS SUVARTOJIMU</w:t>
      </w:r>
      <w:r>
        <w:rPr>
          <w:rFonts w:eastAsia="SimSun"/>
          <w:b/>
          <w:szCs w:val="24"/>
          <w:lang w:eastAsia="lt-LT"/>
        </w:rPr>
        <w:t>“</w:t>
      </w:r>
      <w:r w:rsidRPr="00F5111E">
        <w:rPr>
          <w:rFonts w:eastAsia="SimSun"/>
          <w:b/>
          <w:szCs w:val="24"/>
          <w:lang w:eastAsia="lt-LT"/>
        </w:rPr>
        <w:t xml:space="preserve"> </w:t>
      </w:r>
    </w:p>
    <w:p w14:paraId="33975FE7" w14:textId="77777777" w:rsidR="00C30CF5" w:rsidRDefault="00C30CF5" w:rsidP="00C30CF5">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514701F3" w14:textId="77777777" w:rsidR="00C30CF5" w:rsidRDefault="00C30CF5" w:rsidP="00C30CF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30CF5" w14:paraId="6FBBD880"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22A9BC" w14:textId="77777777" w:rsidR="00C30CF5" w:rsidRDefault="00C30CF5" w:rsidP="00CE3CD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8D65EB3" w14:textId="77777777" w:rsidR="00C30CF5" w:rsidRDefault="00C30CF5" w:rsidP="00CE3CD5">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2FBC4DA" w14:textId="77777777" w:rsidR="00C30CF5" w:rsidRDefault="00C30CF5" w:rsidP="00CE3CD5">
            <w:pPr>
              <w:widowControl w:val="0"/>
              <w:jc w:val="center"/>
              <w:rPr>
                <w:b/>
                <w:bCs/>
                <w:strike/>
                <w:szCs w:val="24"/>
                <w:lang w:eastAsia="lt-LT"/>
              </w:rPr>
            </w:pPr>
            <w:r>
              <w:rPr>
                <w:b/>
                <w:bCs/>
                <w:szCs w:val="24"/>
                <w:lang w:eastAsia="lt-LT"/>
              </w:rPr>
              <w:t>Kodai, pavadinimai ir aprašymas</w:t>
            </w:r>
          </w:p>
        </w:tc>
      </w:tr>
      <w:tr w:rsidR="00C30CF5" w14:paraId="1A1728CF"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6DA9A1" w14:textId="77777777" w:rsidR="00C30CF5" w:rsidRDefault="00C30CF5" w:rsidP="00CE3CD5">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E11342B" w14:textId="77777777" w:rsidR="00C30CF5" w:rsidRDefault="00C30CF5" w:rsidP="00CE3CD5">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50B35AF" w14:textId="77777777" w:rsidR="00C30CF5" w:rsidRPr="00CA6EDB" w:rsidRDefault="00C30CF5" w:rsidP="00CE3CD5">
            <w:pPr>
              <w:jc w:val="both"/>
              <w:rPr>
                <w:bCs/>
                <w:color w:val="808080"/>
                <w:szCs w:val="24"/>
                <w:lang w:eastAsia="lt-LT"/>
              </w:rPr>
            </w:pPr>
            <w:r w:rsidRPr="00DE14FC">
              <w:rPr>
                <w:bCs/>
                <w:szCs w:val="24"/>
                <w:lang w:eastAsia="lt-LT"/>
              </w:rPr>
              <w:t>AEI dalis, palyginti su bendruoju galutiniu kelių ir geležinkelių transporto energijos suvartojimu</w:t>
            </w:r>
          </w:p>
        </w:tc>
      </w:tr>
      <w:tr w:rsidR="00C30CF5" w14:paraId="70ED3E7B"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854374" w14:textId="77777777" w:rsidR="00C30CF5" w:rsidRDefault="00C30CF5" w:rsidP="00CE3CD5">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47959BC" w14:textId="77777777" w:rsidR="00C30CF5" w:rsidRDefault="00C30CF5" w:rsidP="00CE3CD5">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745BAA" w14:textId="77777777" w:rsidR="00C30CF5" w:rsidRDefault="00C30CF5" w:rsidP="00CE3CD5">
            <w:pPr>
              <w:jc w:val="both"/>
              <w:rPr>
                <w:bCs/>
                <w:i/>
                <w:iCs/>
                <w:color w:val="808080"/>
                <w:szCs w:val="24"/>
                <w:lang w:eastAsia="lt-LT"/>
              </w:rPr>
            </w:pPr>
            <w:r>
              <w:rPr>
                <w:bCs/>
                <w:szCs w:val="24"/>
                <w:lang w:eastAsia="lt-LT"/>
              </w:rPr>
              <w:t>Procentai</w:t>
            </w:r>
          </w:p>
        </w:tc>
      </w:tr>
      <w:tr w:rsidR="00C30CF5" w14:paraId="5197DCC0"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82D796" w14:textId="77777777" w:rsidR="00C30CF5" w:rsidRDefault="00C30CF5" w:rsidP="00CE3CD5">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958CB4" w14:textId="77777777" w:rsidR="00C30CF5" w:rsidRDefault="00C30CF5" w:rsidP="00CE3CD5">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43AEDB" w14:textId="77777777" w:rsidR="00C30CF5" w:rsidRDefault="00C30CF5" w:rsidP="00CE3CD5">
            <w:pPr>
              <w:jc w:val="both"/>
              <w:rPr>
                <w:bCs/>
                <w:i/>
                <w:iCs/>
                <w:color w:val="808080"/>
                <w:szCs w:val="24"/>
                <w:lang w:eastAsia="lt-LT"/>
              </w:rPr>
            </w:pPr>
            <w:r>
              <w:rPr>
                <w:szCs w:val="24"/>
                <w:lang w:eastAsia="lt-LT"/>
              </w:rPr>
              <w:t>Didėjimas</w:t>
            </w:r>
          </w:p>
        </w:tc>
      </w:tr>
      <w:tr w:rsidR="00C30CF5" w14:paraId="2DCF343F"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FC9FBF" w14:textId="77777777" w:rsidR="00C30CF5" w:rsidRDefault="00C30CF5" w:rsidP="00CE3CD5">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892EBC" w14:textId="77777777" w:rsidR="00C30CF5" w:rsidRDefault="00C30CF5" w:rsidP="00CE3CD5">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8D2E605" w14:textId="77777777" w:rsidR="00C30CF5" w:rsidRDefault="00C30CF5" w:rsidP="00CE3CD5">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C30CF5" w14:paraId="41F5A862"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1413FB" w14:textId="77777777" w:rsidR="00C30CF5" w:rsidRDefault="00C30CF5" w:rsidP="00CE3CD5">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4F3569" w14:textId="77777777" w:rsidR="00C30CF5" w:rsidRDefault="00C30CF5" w:rsidP="00CE3CD5">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C0E3F2" w14:textId="77777777" w:rsidR="00C30CF5" w:rsidRDefault="00C30CF5" w:rsidP="00CE3CD5">
            <w:pPr>
              <w:jc w:val="both"/>
              <w:rPr>
                <w:bCs/>
                <w:i/>
                <w:iCs/>
                <w:color w:val="808080"/>
                <w:szCs w:val="24"/>
                <w:lang w:eastAsia="lt-LT"/>
              </w:rPr>
            </w:pPr>
            <w:r>
              <w:rPr>
                <w:bCs/>
                <w:szCs w:val="24"/>
                <w:lang w:eastAsia="lt-LT"/>
              </w:rPr>
              <w:t>Rezultato rodiklis</w:t>
            </w:r>
          </w:p>
        </w:tc>
      </w:tr>
      <w:tr w:rsidR="00C30CF5" w14:paraId="21E8D1F1"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499FE8" w14:textId="77777777" w:rsidR="00C30CF5" w:rsidRDefault="00C30CF5" w:rsidP="00CE3CD5">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8834C4" w14:textId="77777777" w:rsidR="00C30CF5" w:rsidRDefault="00C30CF5" w:rsidP="00CE3CD5">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5D0080" w14:textId="77777777" w:rsidR="00C30CF5" w:rsidRPr="00F6496A" w:rsidRDefault="00C30CF5" w:rsidP="00CE3CD5">
            <w:pPr>
              <w:jc w:val="both"/>
              <w:rPr>
                <w:bCs/>
                <w:i/>
                <w:iCs/>
                <w:color w:val="808080"/>
                <w:szCs w:val="24"/>
                <w:lang w:eastAsia="lt-LT"/>
              </w:rPr>
            </w:pPr>
            <w:r w:rsidRPr="003346EF">
              <w:rPr>
                <w:lang w:eastAsia="lt-LT"/>
              </w:rPr>
              <w:t>R-03-001-06-03-03-06</w:t>
            </w:r>
          </w:p>
        </w:tc>
      </w:tr>
      <w:tr w:rsidR="00C30CF5" w14:paraId="242F38B5" w14:textId="77777777" w:rsidTr="00CE3CD5">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AE12A" w14:textId="77777777" w:rsidR="00C30CF5" w:rsidRDefault="00C30CF5" w:rsidP="00CE3CD5">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2D0790" w14:textId="77777777" w:rsidR="00C30CF5" w:rsidRDefault="00C30CF5" w:rsidP="00CE3CD5">
            <w:pPr>
              <w:widowControl w:val="0"/>
              <w:jc w:val="both"/>
              <w:rPr>
                <w:lang w:eastAsia="lt-LT"/>
              </w:rPr>
            </w:pPr>
            <w:r w:rsidRPr="4AA671D2">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787EA2B" w14:textId="77777777" w:rsidR="00C30CF5" w:rsidRPr="00C6246A" w:rsidRDefault="00C30CF5" w:rsidP="00CE3CD5">
            <w:pPr>
              <w:widowControl w:val="0"/>
              <w:jc w:val="both"/>
              <w:rPr>
                <w:color w:val="808080"/>
                <w:lang w:eastAsia="lt-LT"/>
              </w:rPr>
            </w:pPr>
            <w:r>
              <w:rPr>
                <w:lang w:eastAsia="lt-LT"/>
              </w:rPr>
              <w:t>Nėra</w:t>
            </w:r>
          </w:p>
        </w:tc>
      </w:tr>
      <w:tr w:rsidR="00C30CF5" w14:paraId="00D3FCE7"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29F3D5D" w14:textId="77777777" w:rsidR="00C30CF5" w:rsidRDefault="00C30CF5" w:rsidP="00CE3CD5">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01E8CE" w14:textId="77777777" w:rsidR="00C30CF5" w:rsidRDefault="00C30CF5" w:rsidP="00CE3CD5">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4D26BD" w14:textId="77777777" w:rsidR="00C30CF5" w:rsidRPr="00592F0A" w:rsidRDefault="00C30CF5" w:rsidP="00CE3CD5">
            <w:pPr>
              <w:jc w:val="both"/>
              <w:rPr>
                <w:szCs w:val="24"/>
              </w:rPr>
            </w:pPr>
            <w:r w:rsidRPr="00592F0A">
              <w:rPr>
                <w:szCs w:val="24"/>
              </w:rPr>
              <w:t xml:space="preserve">Rodikliu nustatoma, kokia dalimi </w:t>
            </w:r>
            <w:r>
              <w:rPr>
                <w:szCs w:val="24"/>
              </w:rPr>
              <w:t xml:space="preserve">padidėjo </w:t>
            </w:r>
            <w:r>
              <w:rPr>
                <w:bCs/>
                <w:szCs w:val="24"/>
              </w:rPr>
              <w:t>atsinaujinančių energijos išteklių (toliau – AEI)</w:t>
            </w:r>
            <w:r w:rsidRPr="00592F0A">
              <w:rPr>
                <w:bCs/>
                <w:szCs w:val="24"/>
              </w:rPr>
              <w:t xml:space="preserve"> dalis transporto sektori</w:t>
            </w:r>
            <w:r>
              <w:rPr>
                <w:bCs/>
                <w:szCs w:val="24"/>
              </w:rPr>
              <w:t xml:space="preserve">aus bendrame galutiniame energijos suvartojime. </w:t>
            </w:r>
            <w:r w:rsidRPr="00592F0A">
              <w:rPr>
                <w:bCs/>
                <w:szCs w:val="24"/>
              </w:rPr>
              <w:t xml:space="preserve"> </w:t>
            </w:r>
          </w:p>
        </w:tc>
      </w:tr>
      <w:tr w:rsidR="00C30CF5" w14:paraId="7D000937"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F99CE08" w14:textId="77777777" w:rsidR="00C30CF5" w:rsidRDefault="00C30CF5" w:rsidP="00CE3CD5">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81F7E1" w14:textId="77777777" w:rsidR="00C30CF5" w:rsidRDefault="00C30CF5" w:rsidP="00CE3CD5">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0F320D" w14:textId="77777777" w:rsidR="00C30CF5" w:rsidRDefault="00C30CF5" w:rsidP="00CE3CD5">
            <w:pPr>
              <w:tabs>
                <w:tab w:val="left" w:pos="568"/>
              </w:tabs>
              <w:jc w:val="both"/>
              <w:rPr>
                <w:rFonts w:eastAsia="Calibri"/>
                <w:i/>
                <w:iCs/>
                <w:color w:val="808080"/>
                <w:lang w:eastAsia="lt-LT"/>
              </w:rPr>
            </w:pPr>
            <w:r>
              <w:rPr>
                <w:lang w:eastAsia="lt-LT"/>
              </w:rPr>
              <w:t>Įvedamasis</w:t>
            </w:r>
            <w:r w:rsidRPr="4AA671D2">
              <w:rPr>
                <w:lang w:eastAsia="lt-LT"/>
              </w:rPr>
              <w:t xml:space="preserve"> </w:t>
            </w:r>
          </w:p>
        </w:tc>
      </w:tr>
      <w:tr w:rsidR="00C30CF5" w14:paraId="24386F2F"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56E83C9" w14:textId="77777777" w:rsidR="00C30CF5" w:rsidRDefault="00C30CF5" w:rsidP="00CE3CD5">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C272C8" w14:textId="77777777" w:rsidR="00C30CF5" w:rsidRDefault="00C30CF5" w:rsidP="00CE3CD5">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BA6EC5" w14:textId="77777777" w:rsidR="00C30CF5" w:rsidRPr="00DE71E2" w:rsidRDefault="00C30CF5" w:rsidP="00CE3CD5">
            <w:pPr>
              <w:jc w:val="both"/>
              <w:rPr>
                <w:bCs/>
                <w:szCs w:val="24"/>
              </w:rPr>
            </w:pPr>
            <w:r w:rsidRPr="00DE71E2">
              <w:rPr>
                <w:bCs/>
                <w:szCs w:val="24"/>
              </w:rPr>
              <w:t xml:space="preserve">AEI dalį transporto sektoriuje apskaičiuoja Valstybės duomenų agentūra. AEI dalis transporto sektoriaus energijos suvartojime skelbiama viešai Oficialiosios statistikos portalo Energetikos skiltyje. Laikoma, kad AEI dalies padidėjimas transporto sektoriuje yra susijęs su pažangos priemonėje nurodytų veiklų įgyvendinimo rezultatais. </w:t>
            </w:r>
          </w:p>
        </w:tc>
      </w:tr>
      <w:tr w:rsidR="00C30CF5" w14:paraId="691C97BD"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40E1C0B" w14:textId="77777777" w:rsidR="00C30CF5" w:rsidRDefault="00C30CF5" w:rsidP="00CE3CD5">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568DCA" w14:textId="77777777" w:rsidR="00C30CF5" w:rsidRDefault="00C30CF5" w:rsidP="00CE3CD5">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8A5646" w14:textId="77777777" w:rsidR="00C30CF5" w:rsidRPr="009E12D0" w:rsidRDefault="00C30CF5" w:rsidP="00CE3CD5">
            <w:pPr>
              <w:jc w:val="both"/>
              <w:rPr>
                <w:szCs w:val="24"/>
              </w:rPr>
            </w:pPr>
            <w:r>
              <w:rPr>
                <w:szCs w:val="24"/>
              </w:rPr>
              <w:t xml:space="preserve">Valstybės duomenų agentūra. </w:t>
            </w:r>
          </w:p>
        </w:tc>
      </w:tr>
      <w:tr w:rsidR="00C30CF5" w14:paraId="798571CB"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8F62579" w14:textId="77777777" w:rsidR="00C30CF5" w:rsidRDefault="00C30CF5" w:rsidP="00CE3CD5">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085771" w14:textId="77777777" w:rsidR="00C30CF5" w:rsidRDefault="00C30CF5" w:rsidP="00CE3CD5">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0F64A3" w14:textId="77777777" w:rsidR="00C30CF5" w:rsidRDefault="00C30CF5" w:rsidP="00CE3CD5">
            <w:pPr>
              <w:widowControl w:val="0"/>
              <w:jc w:val="both"/>
              <w:rPr>
                <w:szCs w:val="24"/>
                <w:lang w:eastAsia="lt-LT"/>
              </w:rPr>
            </w:pPr>
            <w:r w:rsidRPr="00342AF0">
              <w:rPr>
                <w:szCs w:val="24"/>
              </w:rPr>
              <w:t xml:space="preserve">Rodiklis neturi </w:t>
            </w:r>
            <w:r>
              <w:rPr>
                <w:szCs w:val="24"/>
              </w:rPr>
              <w:t>tarpinių</w:t>
            </w:r>
            <w:r w:rsidRPr="00342AF0">
              <w:rPr>
                <w:szCs w:val="24"/>
              </w:rPr>
              <w:t xml:space="preserve"> reikšmių. Duomenys </w:t>
            </w:r>
          </w:p>
          <w:p w14:paraId="0E94B236" w14:textId="77777777" w:rsidR="00C30CF5" w:rsidRDefault="00C30CF5" w:rsidP="00CE3CD5">
            <w:pPr>
              <w:jc w:val="both"/>
              <w:rPr>
                <w:bCs/>
                <w:i/>
                <w:iCs/>
                <w:color w:val="808080"/>
                <w:szCs w:val="24"/>
                <w:lang w:eastAsia="lt-LT"/>
              </w:rPr>
            </w:pPr>
            <w:r>
              <w:rPr>
                <w:szCs w:val="24"/>
                <w:lang w:eastAsia="lt-LT"/>
              </w:rPr>
              <w:t>vertinami kiekvienų metų IV ketvirtyje siekiant nustatyti kokią AEI dalis transporto sektoriaus energijos suvartojime buvo praeitais kalendoriniais metais.</w:t>
            </w:r>
          </w:p>
        </w:tc>
      </w:tr>
      <w:tr w:rsidR="00C30CF5" w14:paraId="304D5ED7" w14:textId="77777777" w:rsidTr="00CE3CD5">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F6B7116" w14:textId="77777777" w:rsidR="00C30CF5" w:rsidRDefault="00C30CF5" w:rsidP="00CE3CD5">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DE01AE" w14:textId="77777777" w:rsidR="00C30CF5" w:rsidRDefault="00C30CF5" w:rsidP="00CE3CD5">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F33BE4" w14:textId="77777777" w:rsidR="00C30CF5" w:rsidRPr="009E12D0" w:rsidRDefault="00C30CF5" w:rsidP="00CE3CD5">
            <w:pPr>
              <w:jc w:val="both"/>
              <w:rPr>
                <w:bCs/>
                <w:szCs w:val="24"/>
                <w:lang w:eastAsia="lt-LT"/>
              </w:rPr>
            </w:pPr>
            <w:r>
              <w:rPr>
                <w:bCs/>
                <w:szCs w:val="24"/>
                <w:lang w:eastAsia="lt-LT"/>
              </w:rPr>
              <w:t xml:space="preserve">Stebėsenos rodiklio pasiekimo momentas – duomenų apie 2030 m. transporto sektoriaus energijos suvartojimą paskelbimas Oficialiosios statistikos portale.  Rodiklis laikomas pasiektu, kai AEI dalis transporto sektoriaus galutiniame energijos suvartojime viršija 8,04 proc. </w:t>
            </w:r>
          </w:p>
        </w:tc>
      </w:tr>
      <w:tr w:rsidR="00C30CF5" w14:paraId="594FA9B9" w14:textId="77777777" w:rsidTr="00CE3CD5">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3C1CBF" w14:textId="77777777" w:rsidR="00C30CF5" w:rsidRDefault="00C30CF5" w:rsidP="00CE3CD5">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279F88" w14:textId="77777777" w:rsidR="00C30CF5" w:rsidRDefault="00C30CF5" w:rsidP="00CE3CD5">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1FFD93" w14:textId="77777777" w:rsidR="00C30CF5" w:rsidRPr="00102177" w:rsidRDefault="00C30CF5" w:rsidP="00CE3CD5">
            <w:pPr>
              <w:jc w:val="both"/>
              <w:rPr>
                <w:bCs/>
                <w:szCs w:val="24"/>
              </w:rPr>
            </w:pPr>
            <w:r w:rsidRPr="00102177">
              <w:rPr>
                <w:rFonts w:eastAsia="Calibri"/>
                <w:bCs/>
                <w:szCs w:val="24"/>
                <w:lang w:eastAsia="lt-LT"/>
              </w:rPr>
              <w:t>Lietuvos Respublikos energetikos ministerija</w:t>
            </w:r>
          </w:p>
        </w:tc>
      </w:tr>
      <w:tr w:rsidR="00C30CF5" w14:paraId="733A015C" w14:textId="77777777" w:rsidTr="00CE3CD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02EF652" w14:textId="77777777" w:rsidR="00C30CF5" w:rsidRDefault="00C30CF5" w:rsidP="00CE3CD5">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AC9902" w14:textId="77777777" w:rsidR="00C30CF5" w:rsidRDefault="00C30CF5" w:rsidP="00CE3CD5">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76A6CF" w14:textId="77777777" w:rsidR="00C30CF5" w:rsidRPr="00DB1E63" w:rsidRDefault="00C30CF5" w:rsidP="00CE3CD5">
            <w:pPr>
              <w:jc w:val="both"/>
              <w:rPr>
                <w:rFonts w:eastAsia="Calibri"/>
                <w:lang w:eastAsia="lt-LT"/>
              </w:rPr>
            </w:pPr>
            <w:r w:rsidRPr="4AA671D2">
              <w:rPr>
                <w:rFonts w:eastAsia="Calibri"/>
                <w:lang w:eastAsia="lt-LT"/>
              </w:rPr>
              <w:t>Energetikos ministerijos Investicijų grupė</w:t>
            </w:r>
          </w:p>
          <w:p w14:paraId="1EEA3F2C" w14:textId="77777777" w:rsidR="00C30CF5" w:rsidRPr="00DB1E63" w:rsidRDefault="00C30CF5" w:rsidP="00CE3CD5">
            <w:pPr>
              <w:jc w:val="both"/>
              <w:rPr>
                <w:rFonts w:eastAsia="Calibri"/>
                <w:lang w:eastAsia="lt-LT"/>
              </w:rPr>
            </w:pPr>
            <w:r w:rsidRPr="00597EA9">
              <w:rPr>
                <w:rFonts w:eastAsia="Calibri"/>
                <w:lang w:val="nl-NL" w:eastAsia="lt-LT"/>
              </w:rPr>
              <w:t>T</w:t>
            </w:r>
            <w:proofErr w:type="spellStart"/>
            <w:r w:rsidRPr="4AA671D2">
              <w:rPr>
                <w:rFonts w:eastAsia="Calibri"/>
                <w:lang w:eastAsia="lt-LT"/>
              </w:rPr>
              <w:t>el</w:t>
            </w:r>
            <w:proofErr w:type="spellEnd"/>
            <w:r w:rsidRPr="00597EA9">
              <w:rPr>
                <w:rFonts w:eastAsia="Calibri"/>
                <w:lang w:val="nl-NL" w:eastAsia="lt-LT"/>
              </w:rPr>
              <w:t xml:space="preserve">. </w:t>
            </w:r>
            <w:r w:rsidRPr="4AA671D2">
              <w:rPr>
                <w:rFonts w:eastAsia="Calibri"/>
                <w:lang w:eastAsia="lt-LT"/>
              </w:rPr>
              <w:t>+370 656 4 1152</w:t>
            </w:r>
          </w:p>
          <w:p w14:paraId="1B864B16" w14:textId="77777777" w:rsidR="00C30CF5" w:rsidRPr="00DB1E63" w:rsidRDefault="00C30CF5" w:rsidP="00CE3CD5">
            <w:pPr>
              <w:jc w:val="both"/>
              <w:rPr>
                <w:rFonts w:eastAsia="Calibri"/>
                <w:lang w:eastAsia="lt-LT"/>
              </w:rPr>
            </w:pPr>
          </w:p>
          <w:p w14:paraId="09FB4524" w14:textId="77777777" w:rsidR="00C30CF5" w:rsidRPr="00DB1E63" w:rsidRDefault="00C30CF5" w:rsidP="00CE3CD5">
            <w:pPr>
              <w:jc w:val="both"/>
              <w:rPr>
                <w:rFonts w:eastAsia="Calibri"/>
                <w:lang w:eastAsia="lt-LT"/>
              </w:rPr>
            </w:pPr>
            <w:r w:rsidRPr="4AA671D2">
              <w:rPr>
                <w:rFonts w:eastAsia="Calibri"/>
                <w:lang w:eastAsia="lt-LT"/>
              </w:rPr>
              <w:t xml:space="preserve">Energetikos ministerijos </w:t>
            </w:r>
            <w:r w:rsidRPr="00597EA9">
              <w:rPr>
                <w:rFonts w:eastAsia="Calibri"/>
                <w:lang w:val="nl-NL" w:eastAsia="lt-LT"/>
              </w:rPr>
              <w:t>Tvarios energetikos politikos grupė</w:t>
            </w:r>
            <w:r w:rsidRPr="4AA671D2">
              <w:rPr>
                <w:rFonts w:eastAsia="Calibri"/>
                <w:lang w:eastAsia="lt-LT"/>
              </w:rPr>
              <w:t xml:space="preserve"> </w:t>
            </w:r>
          </w:p>
          <w:p w14:paraId="079827C2" w14:textId="77777777" w:rsidR="00C30CF5" w:rsidRPr="00DB1E63" w:rsidRDefault="00C30CF5" w:rsidP="00CE3CD5">
            <w:pPr>
              <w:jc w:val="both"/>
              <w:rPr>
                <w:rFonts w:eastAsia="Calibri"/>
                <w:lang w:val="en-US" w:eastAsia="lt-LT"/>
              </w:rPr>
            </w:pPr>
            <w:r w:rsidRPr="4AA671D2">
              <w:rPr>
                <w:rFonts w:eastAsia="Calibri"/>
                <w:lang w:val="en-US" w:eastAsia="lt-LT"/>
              </w:rPr>
              <w:t>Tel. +370 602 4 6552</w:t>
            </w:r>
          </w:p>
        </w:tc>
      </w:tr>
      <w:tr w:rsidR="00C30CF5" w14:paraId="14F2D99B"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5315FE" w14:textId="77777777" w:rsidR="00C30CF5" w:rsidRDefault="00C30CF5" w:rsidP="00CE3CD5">
            <w:pPr>
              <w:widowControl w:val="0"/>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7F7694" w14:textId="77777777" w:rsidR="00C30CF5" w:rsidRDefault="00C30CF5" w:rsidP="00CE3CD5">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F50CA5" w14:textId="77777777" w:rsidR="00C30CF5" w:rsidRDefault="00C30CF5" w:rsidP="00CE3CD5">
            <w:pPr>
              <w:widowControl w:val="0"/>
              <w:jc w:val="both"/>
              <w:rPr>
                <w:lang w:eastAsia="lt-LT"/>
              </w:rPr>
            </w:pPr>
            <w:r>
              <w:rPr>
                <w:lang w:eastAsia="lt-LT"/>
              </w:rPr>
              <w:t>-</w:t>
            </w:r>
          </w:p>
        </w:tc>
      </w:tr>
    </w:tbl>
    <w:p w14:paraId="4392C39C" w14:textId="77777777" w:rsidR="00C30CF5" w:rsidRDefault="00C30CF5" w:rsidP="00C30CF5"/>
    <w:p w14:paraId="70670944" w14:textId="77777777" w:rsidR="00C30CF5" w:rsidRDefault="00C30CF5" w:rsidP="00C30CF5">
      <w:pPr>
        <w:keepNext/>
        <w:keepLines/>
        <w:spacing w:line="256" w:lineRule="auto"/>
        <w:jc w:val="center"/>
        <w:outlineLvl w:val="1"/>
        <w:rPr>
          <w:rFonts w:eastAsia="SimSun"/>
          <w:b/>
          <w:caps/>
          <w:szCs w:val="24"/>
          <w:lang w:eastAsia="lt-LT"/>
        </w:rPr>
      </w:pPr>
      <w:r>
        <w:rPr>
          <w:rFonts w:eastAsia="SimSun"/>
          <w:b/>
          <w:caps/>
          <w:szCs w:val="24"/>
          <w:lang w:eastAsia="lt-LT"/>
        </w:rPr>
        <w:t xml:space="preserve">4. </w:t>
      </w:r>
      <w:r w:rsidRPr="00312BB2">
        <w:rPr>
          <w:rFonts w:eastAsia="SimSun"/>
          <w:b/>
          <w:caps/>
          <w:szCs w:val="24"/>
          <w:lang w:eastAsia="lt-LT"/>
        </w:rPr>
        <w:t>Stebėsenos rodiklio</w:t>
      </w:r>
    </w:p>
    <w:p w14:paraId="3BDB6E7D" w14:textId="23B79061" w:rsidR="006756E8" w:rsidRPr="006756E8" w:rsidRDefault="006756E8" w:rsidP="006756E8">
      <w:pPr>
        <w:keepNext/>
        <w:keepLines/>
        <w:spacing w:line="256" w:lineRule="auto"/>
        <w:outlineLvl w:val="1"/>
        <w:rPr>
          <w:rFonts w:eastAsia="SimSun"/>
          <w:bCs/>
          <w:i/>
          <w:iCs/>
          <w:caps/>
          <w:sz w:val="20"/>
          <w:lang w:eastAsia="lt-LT"/>
        </w:rPr>
      </w:pPr>
      <w:r w:rsidRPr="006756E8">
        <w:rPr>
          <w:rFonts w:eastAsia="SimSun"/>
          <w:bCs/>
          <w:i/>
          <w:iCs/>
          <w:sz w:val="20"/>
          <w:lang w:eastAsia="lt-LT"/>
        </w:rPr>
        <w:t>Neteko galios 2026-06-30</w:t>
      </w:r>
    </w:p>
    <w:p w14:paraId="6C2A83C1" w14:textId="67BD2B15" w:rsidR="00C30CF5" w:rsidRDefault="00C30CF5" w:rsidP="00C30CF5">
      <w:pPr>
        <w:keepNext/>
        <w:keepLines/>
        <w:spacing w:line="256" w:lineRule="auto"/>
        <w:jc w:val="center"/>
        <w:outlineLvl w:val="1"/>
        <w:rPr>
          <w:rFonts w:eastAsia="SimSun"/>
          <w:b/>
          <w:caps/>
          <w:szCs w:val="24"/>
          <w:lang w:eastAsia="lt-LT"/>
        </w:rPr>
      </w:pPr>
    </w:p>
    <w:p w14:paraId="360D74DB" w14:textId="77777777" w:rsidR="00C30CF5" w:rsidRDefault="00C30CF5" w:rsidP="00C30CF5"/>
    <w:p w14:paraId="7F50053F" w14:textId="77777777" w:rsidR="00C30CF5" w:rsidRDefault="00C30CF5" w:rsidP="00C30CF5">
      <w:pPr>
        <w:keepNext/>
        <w:keepLines/>
        <w:spacing w:line="252" w:lineRule="auto"/>
        <w:jc w:val="center"/>
        <w:outlineLvl w:val="1"/>
        <w:rPr>
          <w:rFonts w:eastAsia="SimSun"/>
          <w:b/>
          <w:caps/>
        </w:rPr>
      </w:pPr>
    </w:p>
    <w:p w14:paraId="3BE632F4" w14:textId="77777777" w:rsidR="00C30CF5" w:rsidRDefault="00C30CF5" w:rsidP="00C30CF5">
      <w:pPr>
        <w:keepNext/>
        <w:keepLines/>
        <w:spacing w:line="252" w:lineRule="auto"/>
        <w:jc w:val="center"/>
        <w:outlineLvl w:val="1"/>
        <w:rPr>
          <w:rFonts w:eastAsia="SimSun"/>
          <w:b/>
          <w:caps/>
        </w:rPr>
      </w:pPr>
      <w:r>
        <w:rPr>
          <w:rFonts w:eastAsia="SimSun"/>
          <w:b/>
          <w:caps/>
        </w:rPr>
        <w:t xml:space="preserve">5. </w:t>
      </w:r>
      <w:r w:rsidRPr="00046A23">
        <w:rPr>
          <w:rFonts w:eastAsia="SimSun"/>
          <w:b/>
          <w:caps/>
        </w:rPr>
        <w:t xml:space="preserve">Stebėsenos rodiklio </w:t>
      </w:r>
    </w:p>
    <w:p w14:paraId="093D983B" w14:textId="77777777" w:rsidR="00C30CF5" w:rsidRDefault="00C30CF5" w:rsidP="00C30CF5">
      <w:pPr>
        <w:keepNext/>
        <w:keepLines/>
        <w:spacing w:line="252" w:lineRule="auto"/>
        <w:jc w:val="center"/>
        <w:outlineLvl w:val="1"/>
        <w:rPr>
          <w:rFonts w:eastAsia="SimSun"/>
          <w:b/>
          <w:caps/>
        </w:rPr>
      </w:pPr>
      <w:r w:rsidRPr="00046A23">
        <w:rPr>
          <w:rFonts w:eastAsia="SimSun"/>
          <w:b/>
        </w:rPr>
        <w:t>„ALTERNATYVIŲJŲ DEGALŲ INFRASTRUKTŪRA (DEGALŲ PAPILDYMO PUNKTAI ARBA ĮKROVIMO PRIEIGOS)</w:t>
      </w:r>
      <w:r w:rsidRPr="00046A23">
        <w:rPr>
          <w:b/>
          <w:bCs/>
        </w:rPr>
        <w:t>“</w:t>
      </w:r>
      <w:r w:rsidRPr="00046A23">
        <w:rPr>
          <w:b/>
          <w:bCs/>
          <w:sz w:val="18"/>
          <w:szCs w:val="18"/>
        </w:rPr>
        <w:t xml:space="preserve"> </w:t>
      </w:r>
      <w:r w:rsidRPr="00046A23">
        <w:rPr>
          <w:rFonts w:eastAsia="SimSun"/>
          <w:b/>
          <w:caps/>
        </w:rPr>
        <w:t>aprašymo kortelė</w:t>
      </w:r>
    </w:p>
    <w:p w14:paraId="1B05BDE4" w14:textId="77777777" w:rsidR="00C30CF5" w:rsidRDefault="00C30CF5" w:rsidP="00C30CF5">
      <w:pPr>
        <w:keepNext/>
        <w:keepLines/>
        <w:spacing w:line="252" w:lineRule="auto"/>
        <w:jc w:val="center"/>
        <w:outlineLvl w:val="1"/>
        <w:rPr>
          <w:rFonts w:eastAsia="SimSun"/>
          <w:b/>
          <w:cap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30CF5" w14:paraId="6EFBD032"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529EFB" w14:textId="77777777" w:rsidR="00C30CF5" w:rsidRDefault="00C30CF5" w:rsidP="00CE3CD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A9E423" w14:textId="77777777" w:rsidR="00C30CF5" w:rsidRDefault="00C30CF5" w:rsidP="00CE3CD5">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2A21492" w14:textId="77777777" w:rsidR="00C30CF5" w:rsidRDefault="00C30CF5" w:rsidP="00CE3CD5">
            <w:pPr>
              <w:widowControl w:val="0"/>
              <w:jc w:val="center"/>
              <w:rPr>
                <w:b/>
                <w:bCs/>
                <w:strike/>
                <w:szCs w:val="24"/>
                <w:lang w:eastAsia="lt-LT"/>
              </w:rPr>
            </w:pPr>
            <w:r>
              <w:rPr>
                <w:b/>
                <w:bCs/>
                <w:szCs w:val="24"/>
                <w:lang w:eastAsia="lt-LT"/>
              </w:rPr>
              <w:t>Kodai, pavadinimai ir aprašymas</w:t>
            </w:r>
          </w:p>
        </w:tc>
      </w:tr>
      <w:tr w:rsidR="00C30CF5" w14:paraId="51163665"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6EFFFB" w14:textId="77777777" w:rsidR="00C30CF5" w:rsidRPr="006E1F0C" w:rsidRDefault="00C30CF5" w:rsidP="00CE3CD5">
            <w:pPr>
              <w:widowControl w:val="0"/>
              <w:rPr>
                <w:szCs w:val="24"/>
                <w:lang w:eastAsia="lt-LT"/>
              </w:rPr>
            </w:pPr>
            <w:r w:rsidRPr="006E1F0C">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5F16BA" w14:textId="77777777" w:rsidR="00C30CF5" w:rsidRPr="006E1F0C" w:rsidRDefault="00C30CF5" w:rsidP="00CE3CD5">
            <w:pPr>
              <w:widowControl w:val="0"/>
              <w:jc w:val="both"/>
              <w:rPr>
                <w:szCs w:val="24"/>
                <w:highlight w:val="yellow"/>
                <w:lang w:eastAsia="lt-LT"/>
              </w:rPr>
            </w:pPr>
            <w:r w:rsidRPr="006E1F0C">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8F7AF8A" w14:textId="77777777" w:rsidR="00C30CF5" w:rsidRPr="006E1F0C" w:rsidRDefault="00C30CF5" w:rsidP="00CE3CD5">
            <w:pPr>
              <w:jc w:val="both"/>
              <w:rPr>
                <w:color w:val="808080"/>
                <w:szCs w:val="24"/>
                <w:lang w:eastAsia="lt-LT"/>
              </w:rPr>
            </w:pPr>
            <w:r w:rsidRPr="006E1F0C">
              <w:t>Alternatyviųjų degalų infrastruktūra (degalų papildymo punktai arba įkrovimo prieigos)</w:t>
            </w:r>
          </w:p>
        </w:tc>
      </w:tr>
      <w:tr w:rsidR="00C30CF5" w14:paraId="691ABC50"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31A4DE" w14:textId="77777777" w:rsidR="00C30CF5" w:rsidRPr="006E1F0C" w:rsidRDefault="00C30CF5" w:rsidP="00CE3CD5">
            <w:pPr>
              <w:widowControl w:val="0"/>
              <w:rPr>
                <w:szCs w:val="24"/>
                <w:lang w:eastAsia="lt-LT"/>
              </w:rPr>
            </w:pPr>
            <w:r w:rsidRPr="006E1F0C">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8ED33A" w14:textId="77777777" w:rsidR="00C30CF5" w:rsidRPr="006E1F0C" w:rsidRDefault="00C30CF5" w:rsidP="00CE3CD5">
            <w:pPr>
              <w:widowControl w:val="0"/>
              <w:jc w:val="both"/>
              <w:rPr>
                <w:szCs w:val="24"/>
                <w:lang w:eastAsia="lt-LT"/>
              </w:rPr>
            </w:pPr>
            <w:r w:rsidRPr="006E1F0C">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4A5E91" w14:textId="77777777" w:rsidR="00C30CF5" w:rsidRPr="006E1F0C" w:rsidRDefault="00C30CF5" w:rsidP="00CE3CD5">
            <w:pPr>
              <w:jc w:val="both"/>
              <w:rPr>
                <w:i/>
                <w:iCs/>
                <w:color w:val="808080"/>
                <w:szCs w:val="24"/>
                <w:lang w:eastAsia="lt-LT"/>
              </w:rPr>
            </w:pPr>
            <w:r w:rsidRPr="006E1F0C">
              <w:t>degalų papildymo / įkrovimo punktai</w:t>
            </w:r>
          </w:p>
        </w:tc>
      </w:tr>
      <w:tr w:rsidR="00C30CF5" w14:paraId="41C5E152"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B72885" w14:textId="77777777" w:rsidR="00C30CF5" w:rsidRPr="006E1F0C" w:rsidRDefault="00C30CF5" w:rsidP="00CE3CD5">
            <w:pPr>
              <w:widowControl w:val="0"/>
              <w:rPr>
                <w:szCs w:val="24"/>
                <w:lang w:eastAsia="lt-LT"/>
              </w:rPr>
            </w:pPr>
            <w:r w:rsidRPr="006E1F0C">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9A5FE4" w14:textId="77777777" w:rsidR="00C30CF5" w:rsidRPr="006E1F0C" w:rsidRDefault="00C30CF5" w:rsidP="00CE3CD5">
            <w:pPr>
              <w:widowControl w:val="0"/>
              <w:jc w:val="both"/>
              <w:rPr>
                <w:szCs w:val="24"/>
                <w:lang w:eastAsia="lt-LT"/>
              </w:rPr>
            </w:pPr>
            <w:r w:rsidRPr="006E1F0C">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5D850B" w14:textId="77777777" w:rsidR="00C30CF5" w:rsidRPr="006E1F0C" w:rsidRDefault="00C30CF5" w:rsidP="00CE3CD5">
            <w:pPr>
              <w:jc w:val="both"/>
              <w:rPr>
                <w:i/>
                <w:iCs/>
                <w:color w:val="808080"/>
                <w:szCs w:val="24"/>
                <w:lang w:eastAsia="lt-LT"/>
              </w:rPr>
            </w:pPr>
            <w:r w:rsidRPr="006E1F0C">
              <w:t>Didėjimas</w:t>
            </w:r>
          </w:p>
        </w:tc>
      </w:tr>
      <w:tr w:rsidR="00C30CF5" w14:paraId="351F4CCB"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61D709" w14:textId="77777777" w:rsidR="00C30CF5" w:rsidRPr="006E1F0C" w:rsidRDefault="00C30CF5" w:rsidP="00CE3CD5">
            <w:pPr>
              <w:widowControl w:val="0"/>
              <w:rPr>
                <w:szCs w:val="24"/>
                <w:lang w:eastAsia="lt-LT"/>
              </w:rPr>
            </w:pPr>
            <w:r w:rsidRPr="006E1F0C">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78362B7" w14:textId="77777777" w:rsidR="00C30CF5" w:rsidRPr="006E1F0C" w:rsidRDefault="00C30CF5" w:rsidP="00CE3CD5">
            <w:pPr>
              <w:widowControl w:val="0"/>
              <w:jc w:val="both"/>
              <w:rPr>
                <w:szCs w:val="24"/>
                <w:lang w:eastAsia="lt-LT"/>
              </w:rPr>
            </w:pPr>
            <w:r w:rsidRPr="006E1F0C">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66ED648" w14:textId="77777777" w:rsidR="00C30CF5" w:rsidRPr="006E1F0C" w:rsidRDefault="00C30CF5" w:rsidP="00CE3CD5">
            <w:pPr>
              <w:jc w:val="both"/>
              <w:rPr>
                <w:i/>
                <w:iCs/>
                <w:color w:val="808080"/>
                <w:szCs w:val="24"/>
                <w:lang w:eastAsia="lt-LT"/>
              </w:rPr>
            </w:pPr>
            <w:r w:rsidRPr="006E1F0C">
              <w:t>Skaitinė reikšmė</w:t>
            </w:r>
          </w:p>
        </w:tc>
      </w:tr>
      <w:tr w:rsidR="00C30CF5" w14:paraId="72F2D374"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D1C9E9" w14:textId="77777777" w:rsidR="00C30CF5" w:rsidRPr="006E1F0C" w:rsidRDefault="00C30CF5" w:rsidP="00CE3CD5">
            <w:pPr>
              <w:widowControl w:val="0"/>
              <w:rPr>
                <w:szCs w:val="24"/>
                <w:lang w:eastAsia="lt-LT"/>
              </w:rPr>
            </w:pPr>
            <w:r w:rsidRPr="006E1F0C">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3BB207" w14:textId="77777777" w:rsidR="00C30CF5" w:rsidRPr="006E1F0C" w:rsidRDefault="00C30CF5" w:rsidP="00CE3CD5">
            <w:pPr>
              <w:widowControl w:val="0"/>
              <w:jc w:val="both"/>
              <w:rPr>
                <w:szCs w:val="24"/>
                <w:lang w:eastAsia="lt-LT"/>
              </w:rPr>
            </w:pPr>
            <w:r w:rsidRPr="006E1F0C">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829B432" w14:textId="77777777" w:rsidR="00C30CF5" w:rsidRPr="006E1F0C" w:rsidRDefault="00C30CF5" w:rsidP="00CE3CD5">
            <w:pPr>
              <w:jc w:val="both"/>
              <w:rPr>
                <w:i/>
                <w:iCs/>
                <w:color w:val="808080"/>
                <w:szCs w:val="24"/>
                <w:lang w:eastAsia="lt-LT"/>
              </w:rPr>
            </w:pPr>
            <w:r w:rsidRPr="006E1F0C">
              <w:t>Rezultato rodiklis</w:t>
            </w:r>
          </w:p>
        </w:tc>
      </w:tr>
      <w:tr w:rsidR="00C30CF5" w14:paraId="43B1EEE7"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A6FB8E" w14:textId="77777777" w:rsidR="00C30CF5" w:rsidRPr="006E1F0C" w:rsidRDefault="00C30CF5" w:rsidP="00CE3CD5">
            <w:pPr>
              <w:widowControl w:val="0"/>
              <w:rPr>
                <w:szCs w:val="24"/>
                <w:lang w:eastAsia="lt-LT"/>
              </w:rPr>
            </w:pPr>
            <w:r w:rsidRPr="006E1F0C">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90D5E82" w14:textId="77777777" w:rsidR="00C30CF5" w:rsidRPr="006E1F0C" w:rsidRDefault="00C30CF5" w:rsidP="00CE3CD5">
            <w:pPr>
              <w:widowControl w:val="0"/>
              <w:jc w:val="both"/>
              <w:rPr>
                <w:szCs w:val="24"/>
                <w:lang w:eastAsia="lt-LT"/>
              </w:rPr>
            </w:pPr>
            <w:r w:rsidRPr="006E1F0C">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EF9EF5" w14:textId="77777777" w:rsidR="00C30CF5" w:rsidRPr="006E1F0C" w:rsidRDefault="00C30CF5" w:rsidP="00CE3CD5">
            <w:pPr>
              <w:jc w:val="both"/>
              <w:rPr>
                <w:color w:val="808080"/>
                <w:szCs w:val="24"/>
                <w:lang w:eastAsia="lt-LT"/>
              </w:rPr>
            </w:pPr>
            <w:r w:rsidRPr="006E1F0C">
              <w:rPr>
                <w:szCs w:val="24"/>
                <w:lang w:eastAsia="lt-LT"/>
              </w:rPr>
              <w:t>R-03-001-06-03-03-12</w:t>
            </w:r>
          </w:p>
        </w:tc>
      </w:tr>
      <w:tr w:rsidR="00C30CF5" w14:paraId="47568FEE" w14:textId="77777777" w:rsidTr="00CE3CD5">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26DBDA" w14:textId="77777777" w:rsidR="00C30CF5" w:rsidRPr="006E1F0C" w:rsidRDefault="00C30CF5" w:rsidP="00CE3CD5">
            <w:pPr>
              <w:widowControl w:val="0"/>
              <w:rPr>
                <w:szCs w:val="24"/>
                <w:lang w:eastAsia="lt-LT"/>
              </w:rPr>
            </w:pPr>
            <w:r w:rsidRPr="006E1F0C">
              <w:rPr>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CCFC0F" w14:textId="77777777" w:rsidR="00C30CF5" w:rsidRPr="006E1F0C" w:rsidRDefault="00C30CF5" w:rsidP="00CE3CD5">
            <w:pPr>
              <w:widowControl w:val="0"/>
              <w:jc w:val="both"/>
              <w:rPr>
                <w:lang w:eastAsia="lt-LT"/>
              </w:rPr>
            </w:pPr>
            <w:r w:rsidRPr="006E1F0C">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EE9853" w14:textId="77777777" w:rsidR="00C30CF5" w:rsidRPr="006E1F0C" w:rsidRDefault="00C30CF5" w:rsidP="00CE3CD5">
            <w:pPr>
              <w:widowControl w:val="0"/>
              <w:jc w:val="both"/>
              <w:rPr>
                <w:color w:val="808080"/>
                <w:lang w:eastAsia="lt-LT"/>
              </w:rPr>
            </w:pPr>
            <w:r w:rsidRPr="006E1F0C">
              <w:t>RRFCI03</w:t>
            </w:r>
          </w:p>
        </w:tc>
      </w:tr>
      <w:tr w:rsidR="00C30CF5" w14:paraId="4D282317"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DC66E4" w14:textId="77777777" w:rsidR="00C30CF5" w:rsidRPr="006E1F0C" w:rsidRDefault="00C30CF5" w:rsidP="00CE3CD5">
            <w:pPr>
              <w:widowControl w:val="0"/>
              <w:rPr>
                <w:szCs w:val="24"/>
                <w:lang w:eastAsia="lt-LT"/>
              </w:rPr>
            </w:pPr>
            <w:r w:rsidRPr="006E1F0C">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6412F7" w14:textId="77777777" w:rsidR="00C30CF5" w:rsidRPr="006E1F0C" w:rsidRDefault="00C30CF5" w:rsidP="00CE3CD5">
            <w:pPr>
              <w:widowControl w:val="0"/>
              <w:jc w:val="both"/>
              <w:rPr>
                <w:szCs w:val="24"/>
                <w:highlight w:val="yellow"/>
                <w:lang w:eastAsia="lt-LT"/>
              </w:rPr>
            </w:pPr>
            <w:r w:rsidRPr="006E1F0C">
              <w:rPr>
                <w:szCs w:val="24"/>
                <w:lang w:eastAsia="lt-LT"/>
              </w:rPr>
              <w:t xml:space="preserve">Stebėsenos rodiklio paaiškinimas, </w:t>
            </w:r>
            <w:r w:rsidRPr="006E1F0C">
              <w:rPr>
                <w:rFonts w:eastAsia="Calibri"/>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387B47" w14:textId="77777777" w:rsidR="00C30CF5" w:rsidRPr="006E1F0C" w:rsidRDefault="00C30CF5" w:rsidP="00CE3CD5">
            <w:pPr>
              <w:spacing w:line="256" w:lineRule="auto"/>
              <w:jc w:val="both"/>
            </w:pPr>
            <w:r w:rsidRPr="006E1F0C">
              <w:t xml:space="preserve">Netaršių transporto priemonių degalų papildymo punktų ir (ar) įkrovimo prieigų (naujų), remiamų pagal pažangos priemonę taikomomis priemonėmis, skaičius. </w:t>
            </w:r>
          </w:p>
          <w:p w14:paraId="0BDE1BB4" w14:textId="77777777" w:rsidR="00C30CF5" w:rsidRPr="006E1F0C" w:rsidRDefault="00C30CF5" w:rsidP="00CE3CD5">
            <w:pPr>
              <w:spacing w:line="256" w:lineRule="auto"/>
              <w:jc w:val="both"/>
            </w:pPr>
          </w:p>
          <w:p w14:paraId="62D971C0" w14:textId="77777777" w:rsidR="00C30CF5" w:rsidRPr="006E1F0C" w:rsidRDefault="00C30CF5" w:rsidP="00CE3CD5">
            <w:pPr>
              <w:spacing w:line="256" w:lineRule="auto"/>
              <w:jc w:val="both"/>
            </w:pPr>
            <w:r w:rsidRPr="006E1F0C">
              <w:t>Alternatyvieji degalai – degalai arba energijos šaltiniai, kurie, naudojant energiją transportui, bent iš dalies pakeičia degalus, gaunamus iš iškastinės naftos šaltinių, ir kurie gali padėti mažinti transporto sektoriaus priklausomybę nuo iškastinio kuro ir didinti transporto sektoriaus aplinkosauginį veiksmingumą, įskaitant:</w:t>
            </w:r>
          </w:p>
          <w:p w14:paraId="4AEDB6C7" w14:textId="77777777" w:rsidR="00C30CF5" w:rsidRPr="006E1F0C" w:rsidRDefault="00C30CF5" w:rsidP="00CE3CD5">
            <w:pPr>
              <w:spacing w:line="256" w:lineRule="auto"/>
              <w:jc w:val="both"/>
            </w:pPr>
            <w:r w:rsidRPr="006E1F0C">
              <w:t>a) netaršioms transporto priemonėms, traukiniams, laivams ar orlaiviams skirtus alternatyviuosius degalus:</w:t>
            </w:r>
          </w:p>
          <w:p w14:paraId="1C89DCF1" w14:textId="77777777" w:rsidR="00C30CF5" w:rsidRPr="006E1F0C" w:rsidRDefault="00C30CF5" w:rsidP="00CE3CD5">
            <w:pPr>
              <w:spacing w:line="256" w:lineRule="auto"/>
              <w:jc w:val="both"/>
            </w:pPr>
            <w:r w:rsidRPr="006E1F0C">
              <w:t>— elektrą;</w:t>
            </w:r>
          </w:p>
          <w:p w14:paraId="6FEDCB8F" w14:textId="77777777" w:rsidR="00C30CF5" w:rsidRPr="006E1F0C" w:rsidRDefault="00C30CF5" w:rsidP="00CE3CD5">
            <w:pPr>
              <w:spacing w:line="256" w:lineRule="auto"/>
              <w:jc w:val="both"/>
            </w:pPr>
            <w:r w:rsidRPr="006E1F0C">
              <w:t>— vandenilį;</w:t>
            </w:r>
          </w:p>
          <w:p w14:paraId="10A72E21" w14:textId="77777777" w:rsidR="00C30CF5" w:rsidRPr="006E1F0C" w:rsidRDefault="00C30CF5" w:rsidP="00CE3CD5">
            <w:pPr>
              <w:spacing w:line="256" w:lineRule="auto"/>
              <w:jc w:val="both"/>
            </w:pPr>
            <w:r w:rsidRPr="006E1F0C">
              <w:t>— amoniaką;</w:t>
            </w:r>
          </w:p>
          <w:p w14:paraId="78A16128" w14:textId="77777777" w:rsidR="00C30CF5" w:rsidRPr="006E1F0C" w:rsidRDefault="00C30CF5" w:rsidP="00CE3CD5">
            <w:pPr>
              <w:spacing w:line="256" w:lineRule="auto"/>
              <w:jc w:val="both"/>
            </w:pPr>
            <w:r w:rsidRPr="006E1F0C">
              <w:t>b) degalus iš atsinaujinančiųjų išteklių:</w:t>
            </w:r>
          </w:p>
          <w:p w14:paraId="62192C12" w14:textId="77777777" w:rsidR="00C30CF5" w:rsidRPr="006E1F0C" w:rsidRDefault="00C30CF5" w:rsidP="00CE3CD5">
            <w:pPr>
              <w:spacing w:line="256" w:lineRule="auto"/>
              <w:jc w:val="both"/>
            </w:pPr>
            <w:r w:rsidRPr="006E1F0C">
              <w:t>— biomasės kurą, įskaitant biodujas, ir biodegalus, kaip apibrėžta atitinkamai Direktyvos (ES) 2018/2001 2 straipsnio 27, 28 ir 33 punktuose;</w:t>
            </w:r>
          </w:p>
          <w:p w14:paraId="7ABCA825" w14:textId="77777777" w:rsidR="00C30CF5" w:rsidRPr="006E1F0C" w:rsidRDefault="00C30CF5" w:rsidP="00CE3CD5">
            <w:pPr>
              <w:spacing w:line="256" w:lineRule="auto"/>
              <w:jc w:val="both"/>
            </w:pPr>
            <w:r w:rsidRPr="006E1F0C">
              <w:t>— sintetinius ir parafininius degalus, įskaitant amoniaką, gaminamus iš atsinaujinančiosios energijos;</w:t>
            </w:r>
          </w:p>
          <w:p w14:paraId="328B8C14" w14:textId="77777777" w:rsidR="00C30CF5" w:rsidRPr="006E1F0C" w:rsidRDefault="00C30CF5" w:rsidP="00CE3CD5">
            <w:pPr>
              <w:spacing w:line="256" w:lineRule="auto"/>
              <w:jc w:val="both"/>
            </w:pPr>
            <w:r w:rsidRPr="006E1F0C">
              <w:lastRenderedPageBreak/>
              <w:t>c) alternatyviuosius degalus iš neatsinaujinančiųjų išteklių ir pereinamojo laikotarpio iškastinį kurą:</w:t>
            </w:r>
          </w:p>
          <w:p w14:paraId="2E899FD4" w14:textId="77777777" w:rsidR="00C30CF5" w:rsidRPr="006E1F0C" w:rsidRDefault="00C30CF5" w:rsidP="00CE3CD5">
            <w:pPr>
              <w:spacing w:line="256" w:lineRule="auto"/>
              <w:jc w:val="both"/>
            </w:pPr>
            <w:r w:rsidRPr="006E1F0C">
              <w:t>— dujinės būsenos gamtines dujas (suslėgtąsias gamtines dujas (SGD)) ir skystosios būsenos gamtines dujas (suskystintąsias gamtines dujas (</w:t>
            </w:r>
            <w:proofErr w:type="spellStart"/>
            <w:r w:rsidRPr="006E1F0C">
              <w:t>SkGD</w:t>
            </w:r>
            <w:proofErr w:type="spellEnd"/>
            <w:r w:rsidRPr="006E1F0C">
              <w:t>));</w:t>
            </w:r>
          </w:p>
          <w:p w14:paraId="70C54335" w14:textId="77777777" w:rsidR="00C30CF5" w:rsidRPr="006E1F0C" w:rsidRDefault="00C30CF5" w:rsidP="00CE3CD5">
            <w:pPr>
              <w:spacing w:line="256" w:lineRule="auto"/>
              <w:jc w:val="both"/>
            </w:pPr>
            <w:r w:rsidRPr="006E1F0C">
              <w:t>— suskystintąsias naftos dujas (SND);</w:t>
            </w:r>
          </w:p>
          <w:p w14:paraId="5AB03520" w14:textId="77777777" w:rsidR="00C30CF5" w:rsidRPr="006E1F0C" w:rsidRDefault="00C30CF5" w:rsidP="00CE3CD5">
            <w:pPr>
              <w:spacing w:line="256" w:lineRule="auto"/>
              <w:jc w:val="both"/>
            </w:pPr>
            <w:r w:rsidRPr="006E1F0C">
              <w:t>— sintetinius ir parafininius degalus, gaminamus iš neatsinaujinančiosios energijos;</w:t>
            </w:r>
          </w:p>
          <w:p w14:paraId="34F2E39E" w14:textId="77777777" w:rsidR="00C30CF5" w:rsidRPr="006E1F0C" w:rsidRDefault="00C30CF5" w:rsidP="00CE3CD5">
            <w:pPr>
              <w:spacing w:line="256" w:lineRule="auto"/>
              <w:jc w:val="both"/>
            </w:pPr>
          </w:p>
          <w:p w14:paraId="6512F9D1" w14:textId="77777777" w:rsidR="00C30CF5" w:rsidRPr="006E1F0C" w:rsidRDefault="00C30CF5" w:rsidP="00CE3CD5">
            <w:pPr>
              <w:spacing w:line="256" w:lineRule="auto"/>
              <w:jc w:val="both"/>
            </w:pPr>
            <w:r w:rsidRPr="006E1F0C">
              <w:t>Įkrovimo prieiga – prie elektros tinklo prijungta arba neprijungta stacionarioji arba mobilioji sąsaja, per kurią gali būti perduodama elektra elektrinei transporto priemonei ir, nors ji gali turėti vieną ar daugiau skirtingų tipų jungčių, vienu metu galima įkrauti tik vieną elektrinę transporto priemonę ir kuri neapima įtaisų, kurių atiduodamoji galia yra mažesnė arba lygi 3,7 kW ir kurių pagrindinė paskirtis nėra elektrinių transporto priemonių įkrovimas (šaltinis: Reglamentas (ES) 2023/1804).</w:t>
            </w:r>
          </w:p>
          <w:p w14:paraId="2406A377" w14:textId="77777777" w:rsidR="00C30CF5" w:rsidRPr="006E1F0C" w:rsidRDefault="00C30CF5" w:rsidP="00CE3CD5">
            <w:pPr>
              <w:spacing w:line="256" w:lineRule="auto"/>
              <w:jc w:val="both"/>
            </w:pPr>
          </w:p>
          <w:p w14:paraId="2DB9CC38" w14:textId="77777777" w:rsidR="00C30CF5" w:rsidRPr="006E1F0C" w:rsidRDefault="00C30CF5" w:rsidP="00CE3CD5">
            <w:pPr>
              <w:spacing w:line="256" w:lineRule="auto"/>
              <w:jc w:val="both"/>
            </w:pPr>
            <w:r w:rsidRPr="006E1F0C">
              <w:t>Degalų pildymo punktas – skystiesiems arba dujiniams degalams tiekti skirta degalų pildymo infrastruktūra, kurią sudaro stacionarusis arba mobilusis įrenginys, kuriuo vienu metu galima papildyti tik vieną transporto priemonę, vieną traukinį, vieną laivą arba vieną orlaivį (šaltinis: Reglamentas (ES) 2023/1804).</w:t>
            </w:r>
          </w:p>
          <w:p w14:paraId="4BDC5ED4" w14:textId="77777777" w:rsidR="00C30CF5" w:rsidRPr="006E1F0C" w:rsidRDefault="00C30CF5" w:rsidP="00CE3CD5">
            <w:pPr>
              <w:spacing w:line="256" w:lineRule="auto"/>
              <w:jc w:val="both"/>
            </w:pPr>
          </w:p>
          <w:p w14:paraId="602EC6BA" w14:textId="77777777" w:rsidR="00C30CF5" w:rsidRPr="006E1F0C" w:rsidRDefault="00C30CF5" w:rsidP="00CE3CD5">
            <w:pPr>
              <w:spacing w:line="256" w:lineRule="auto"/>
              <w:jc w:val="both"/>
              <w:rPr>
                <w:strike/>
              </w:rPr>
            </w:pPr>
            <w:r w:rsidRPr="006E1F0C">
              <w:t xml:space="preserve">Vandenilio degalų papildymo punktas – </w:t>
            </w:r>
            <w:r w:rsidRPr="006E1F0C">
              <w:rPr>
                <w:rStyle w:val="ui-provider"/>
              </w:rPr>
              <w:t>vandenilio dujoms tiekti skirta degalų pildymo infrastruktūra, kurią sudaro stacionarieji arba mobilieji įrenginiai, įskaitant  vandenilio dujų talpyklas.</w:t>
            </w:r>
          </w:p>
          <w:p w14:paraId="7D8AB3FE" w14:textId="77777777" w:rsidR="00C30CF5" w:rsidRPr="006E1F0C" w:rsidRDefault="00C30CF5" w:rsidP="00CE3CD5">
            <w:pPr>
              <w:jc w:val="both"/>
              <w:rPr>
                <w:szCs w:val="24"/>
              </w:rPr>
            </w:pPr>
          </w:p>
        </w:tc>
      </w:tr>
      <w:tr w:rsidR="00C30CF5" w14:paraId="65BC95E6"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7D70119" w14:textId="77777777" w:rsidR="00C30CF5" w:rsidRPr="006E1F0C" w:rsidRDefault="00C30CF5" w:rsidP="00CE3CD5">
            <w:pPr>
              <w:widowControl w:val="0"/>
              <w:rPr>
                <w:szCs w:val="24"/>
                <w:lang w:eastAsia="lt-LT"/>
              </w:rPr>
            </w:pPr>
            <w:r w:rsidRPr="006E1F0C">
              <w:rPr>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51EA75" w14:textId="77777777" w:rsidR="00C30CF5" w:rsidRPr="006E1F0C" w:rsidRDefault="00C30CF5" w:rsidP="00CE3CD5">
            <w:pPr>
              <w:jc w:val="both"/>
              <w:rPr>
                <w:rFonts w:eastAsia="Calibri"/>
                <w:color w:val="000000"/>
                <w:szCs w:val="24"/>
                <w:highlight w:val="yellow"/>
                <w:lang w:eastAsia="lt-LT"/>
              </w:rPr>
            </w:pPr>
            <w:r w:rsidRPr="006E1F0C">
              <w:rPr>
                <w:rFonts w:eastAsia="Calibri"/>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9C6432" w14:textId="77777777" w:rsidR="00C30CF5" w:rsidRPr="006E1F0C" w:rsidRDefault="00C30CF5" w:rsidP="00CE3CD5">
            <w:pPr>
              <w:tabs>
                <w:tab w:val="left" w:pos="568"/>
              </w:tabs>
              <w:jc w:val="both"/>
              <w:rPr>
                <w:rFonts w:eastAsia="Calibri"/>
                <w:i/>
                <w:iCs/>
                <w:color w:val="808080"/>
                <w:lang w:eastAsia="lt-LT"/>
              </w:rPr>
            </w:pPr>
            <w:r w:rsidRPr="006E1F0C">
              <w:t xml:space="preserve">Automatiškai apskaičiuojamas </w:t>
            </w:r>
          </w:p>
        </w:tc>
      </w:tr>
      <w:tr w:rsidR="00C30CF5" w14:paraId="572ED488"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ECF7A31" w14:textId="77777777" w:rsidR="00C30CF5" w:rsidRPr="006E1F0C" w:rsidRDefault="00C30CF5" w:rsidP="00CE3CD5">
            <w:pPr>
              <w:widowControl w:val="0"/>
              <w:rPr>
                <w:szCs w:val="24"/>
                <w:lang w:eastAsia="lt-LT"/>
              </w:rPr>
            </w:pPr>
            <w:r w:rsidRPr="006E1F0C">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8F50EA" w14:textId="77777777" w:rsidR="00C30CF5" w:rsidRPr="006E1F0C" w:rsidRDefault="00C30CF5" w:rsidP="00CE3CD5">
            <w:pPr>
              <w:widowControl w:val="0"/>
              <w:jc w:val="both"/>
              <w:rPr>
                <w:szCs w:val="24"/>
                <w:lang w:eastAsia="lt-LT"/>
              </w:rPr>
            </w:pPr>
            <w:r w:rsidRPr="006E1F0C">
              <w:rPr>
                <w:szCs w:val="24"/>
                <w:lang w:eastAsia="lt-LT"/>
              </w:rPr>
              <w:t xml:space="preserve">Stebėsenos rodiklio </w:t>
            </w:r>
            <w:r w:rsidRPr="006E1F0C">
              <w:rPr>
                <w:rFonts w:eastAsia="Calibri"/>
                <w:color w:val="000000"/>
                <w:szCs w:val="24"/>
                <w:lang w:eastAsia="lt-LT"/>
              </w:rPr>
              <w:t xml:space="preserve">reikšmės </w:t>
            </w:r>
            <w:r w:rsidRPr="006E1F0C">
              <w:rPr>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1FF3CE" w14:textId="77777777" w:rsidR="00C30CF5" w:rsidRPr="006E1F0C" w:rsidRDefault="00C30CF5" w:rsidP="00CE3CD5">
            <w:pPr>
              <w:spacing w:line="256" w:lineRule="auto"/>
              <w:jc w:val="both"/>
            </w:pPr>
            <w:r w:rsidRPr="006E1F0C">
              <w:t>Rodiklio apskaičiavimo metodika pateikta Gairėse dėl bendrų Ekonomikos gaivinimo ir atsparumo didinimo priemonės rodiklių (</w:t>
            </w:r>
            <w:proofErr w:type="spellStart"/>
            <w:r w:rsidRPr="006E1F0C">
              <w:rPr>
                <w:i/>
                <w:iCs/>
              </w:rPr>
              <w:t>Guidance</w:t>
            </w:r>
            <w:proofErr w:type="spellEnd"/>
            <w:r w:rsidRPr="006E1F0C">
              <w:rPr>
                <w:i/>
                <w:iCs/>
              </w:rPr>
              <w:t xml:space="preserve"> </w:t>
            </w:r>
            <w:proofErr w:type="spellStart"/>
            <w:r w:rsidRPr="006E1F0C">
              <w:rPr>
                <w:i/>
                <w:iCs/>
              </w:rPr>
              <w:t>on</w:t>
            </w:r>
            <w:proofErr w:type="spellEnd"/>
            <w:r w:rsidRPr="006E1F0C">
              <w:rPr>
                <w:i/>
                <w:iCs/>
              </w:rPr>
              <w:t xml:space="preserve"> </w:t>
            </w:r>
            <w:proofErr w:type="spellStart"/>
            <w:r w:rsidRPr="006E1F0C">
              <w:rPr>
                <w:i/>
                <w:iCs/>
              </w:rPr>
              <w:t>the</w:t>
            </w:r>
            <w:proofErr w:type="spellEnd"/>
            <w:r w:rsidRPr="006E1F0C">
              <w:rPr>
                <w:i/>
                <w:iCs/>
              </w:rPr>
              <w:t xml:space="preserve"> </w:t>
            </w:r>
            <w:proofErr w:type="spellStart"/>
            <w:r w:rsidRPr="006E1F0C">
              <w:rPr>
                <w:i/>
                <w:iCs/>
              </w:rPr>
              <w:t>common</w:t>
            </w:r>
            <w:proofErr w:type="spellEnd"/>
            <w:r w:rsidRPr="006E1F0C">
              <w:rPr>
                <w:i/>
                <w:iCs/>
              </w:rPr>
              <w:t xml:space="preserve"> </w:t>
            </w:r>
            <w:proofErr w:type="spellStart"/>
            <w:r w:rsidRPr="006E1F0C">
              <w:rPr>
                <w:i/>
                <w:iCs/>
              </w:rPr>
              <w:t>indicators</w:t>
            </w:r>
            <w:proofErr w:type="spellEnd"/>
            <w:r w:rsidRPr="006E1F0C">
              <w:rPr>
                <w:i/>
                <w:iCs/>
              </w:rPr>
              <w:t xml:space="preserve"> </w:t>
            </w:r>
            <w:proofErr w:type="spellStart"/>
            <w:r w:rsidRPr="006E1F0C">
              <w:rPr>
                <w:i/>
                <w:iCs/>
              </w:rPr>
              <w:t>of</w:t>
            </w:r>
            <w:proofErr w:type="spellEnd"/>
            <w:r w:rsidRPr="006E1F0C">
              <w:rPr>
                <w:i/>
                <w:iCs/>
              </w:rPr>
              <w:t xml:space="preserve"> </w:t>
            </w:r>
            <w:proofErr w:type="spellStart"/>
            <w:r w:rsidRPr="006E1F0C">
              <w:rPr>
                <w:i/>
                <w:iCs/>
              </w:rPr>
              <w:t>the</w:t>
            </w:r>
            <w:proofErr w:type="spellEnd"/>
            <w:r w:rsidRPr="006E1F0C">
              <w:rPr>
                <w:i/>
                <w:iCs/>
              </w:rPr>
              <w:t xml:space="preserve"> </w:t>
            </w:r>
            <w:proofErr w:type="spellStart"/>
            <w:r w:rsidRPr="006E1F0C">
              <w:rPr>
                <w:i/>
                <w:iCs/>
              </w:rPr>
              <w:t>Recovery</w:t>
            </w:r>
            <w:proofErr w:type="spellEnd"/>
            <w:r w:rsidRPr="006E1F0C">
              <w:rPr>
                <w:i/>
                <w:iCs/>
              </w:rPr>
              <w:t xml:space="preserve"> </w:t>
            </w:r>
            <w:proofErr w:type="spellStart"/>
            <w:r w:rsidRPr="006E1F0C">
              <w:rPr>
                <w:i/>
                <w:iCs/>
              </w:rPr>
              <w:t>and</w:t>
            </w:r>
            <w:proofErr w:type="spellEnd"/>
            <w:r w:rsidRPr="006E1F0C">
              <w:rPr>
                <w:i/>
                <w:iCs/>
              </w:rPr>
              <w:t xml:space="preserve"> </w:t>
            </w:r>
            <w:proofErr w:type="spellStart"/>
            <w:r w:rsidRPr="006E1F0C">
              <w:rPr>
                <w:i/>
                <w:iCs/>
              </w:rPr>
              <w:t>Resilience</w:t>
            </w:r>
            <w:proofErr w:type="spellEnd"/>
            <w:r w:rsidRPr="006E1F0C">
              <w:rPr>
                <w:i/>
                <w:iCs/>
              </w:rPr>
              <w:t xml:space="preserve"> </w:t>
            </w:r>
            <w:proofErr w:type="spellStart"/>
            <w:r w:rsidRPr="006E1F0C">
              <w:rPr>
                <w:i/>
                <w:iCs/>
              </w:rPr>
              <w:t>Facility</w:t>
            </w:r>
            <w:proofErr w:type="spellEnd"/>
            <w:r w:rsidRPr="006E1F0C">
              <w:t>).</w:t>
            </w:r>
          </w:p>
          <w:p w14:paraId="0DD8F4AA" w14:textId="77777777" w:rsidR="00C30CF5" w:rsidRPr="006E1F0C" w:rsidRDefault="00C30CF5" w:rsidP="00CE3CD5">
            <w:pPr>
              <w:jc w:val="both"/>
              <w:rPr>
                <w:szCs w:val="24"/>
              </w:rPr>
            </w:pPr>
            <w:r w:rsidRPr="006E1F0C">
              <w:t>Rodiklio duomenys apie įkrovimo prieigas ir degalų papildymo punktus renkami ir pranešami atskirai. Pranešant apie degalų papildymo punktų rodiklį, atskirai nurodomi vandenilio degalų papildymo punktai.</w:t>
            </w:r>
          </w:p>
        </w:tc>
      </w:tr>
      <w:tr w:rsidR="00C30CF5" w14:paraId="03321B44"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A9C36C7" w14:textId="77777777" w:rsidR="00C30CF5" w:rsidRPr="006E1F0C" w:rsidRDefault="00C30CF5" w:rsidP="00CE3CD5">
            <w:pPr>
              <w:widowControl w:val="0"/>
              <w:rPr>
                <w:szCs w:val="24"/>
                <w:lang w:eastAsia="lt-LT"/>
              </w:rPr>
            </w:pPr>
            <w:r w:rsidRPr="006E1F0C">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EE542D" w14:textId="77777777" w:rsidR="00C30CF5" w:rsidRPr="006E1F0C" w:rsidRDefault="00C30CF5" w:rsidP="00CE3CD5">
            <w:pPr>
              <w:widowControl w:val="0"/>
              <w:jc w:val="both"/>
              <w:rPr>
                <w:szCs w:val="24"/>
                <w:lang w:eastAsia="lt-LT"/>
              </w:rPr>
            </w:pPr>
            <w:r w:rsidRPr="006E1F0C">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1FFAB1" w14:textId="77777777" w:rsidR="00C30CF5" w:rsidRPr="006E1F0C" w:rsidRDefault="00C30CF5" w:rsidP="00CE3CD5">
            <w:pPr>
              <w:spacing w:line="256" w:lineRule="auto"/>
              <w:jc w:val="both"/>
            </w:pPr>
            <w:r w:rsidRPr="006E1F0C">
              <w:t xml:space="preserve">Pirminis duomenų šaltinis –  jungtinio projekto </w:t>
            </w:r>
            <w:proofErr w:type="spellStart"/>
            <w:r w:rsidRPr="006E1F0C">
              <w:t>projekto</w:t>
            </w:r>
            <w:proofErr w:type="spellEnd"/>
            <w:r w:rsidRPr="006E1F0C">
              <w:t xml:space="preserve"> vykdytojo pateiktas ir jungtinio projekto vykdytojo patvirtintas mokėjimo prašymas. </w:t>
            </w:r>
          </w:p>
          <w:p w14:paraId="2CE148EB" w14:textId="77777777" w:rsidR="00C30CF5" w:rsidRPr="006E1F0C" w:rsidRDefault="00C30CF5" w:rsidP="00CE3CD5">
            <w:pPr>
              <w:spacing w:line="256" w:lineRule="auto"/>
              <w:jc w:val="both"/>
            </w:pPr>
            <w:r w:rsidRPr="006E1F0C">
              <w:t>Antrinis duomenų šaltinis – jungtinio projekto vykdytojo projekto veiklos ataskaitos.</w:t>
            </w:r>
          </w:p>
          <w:p w14:paraId="59B73982" w14:textId="77777777" w:rsidR="00C30CF5" w:rsidRPr="006E1F0C" w:rsidRDefault="00C30CF5" w:rsidP="00CE3CD5">
            <w:pPr>
              <w:spacing w:line="256" w:lineRule="auto"/>
              <w:jc w:val="both"/>
            </w:pPr>
          </w:p>
          <w:p w14:paraId="65261DC5" w14:textId="77777777" w:rsidR="00C30CF5" w:rsidRPr="006E1F0C" w:rsidRDefault="00C30CF5" w:rsidP="00CE3CD5">
            <w:pPr>
              <w:spacing w:line="256" w:lineRule="auto"/>
              <w:jc w:val="both"/>
            </w:pPr>
            <w:r w:rsidRPr="006E1F0C">
              <w:t xml:space="preserve">Pirminis duomenų šaltinis – darbų, prekių ar paslaugų priėmimo–perdavimo aktai, statybos užbaigimo aktai arba deklaracijos apie statybos užbaigimą. </w:t>
            </w:r>
          </w:p>
          <w:p w14:paraId="0250FDD7" w14:textId="77777777" w:rsidR="00C30CF5" w:rsidRPr="006E1F0C" w:rsidRDefault="00C30CF5" w:rsidP="00CE3CD5">
            <w:pPr>
              <w:spacing w:line="256" w:lineRule="auto"/>
              <w:jc w:val="both"/>
            </w:pPr>
            <w:r w:rsidRPr="006E1F0C">
              <w:t>Sąvadas, kuriame nurodyta informacija apie  įrengtus degalų papildymo punktus, įkrovimo prieigas.</w:t>
            </w:r>
          </w:p>
          <w:p w14:paraId="7826CA76" w14:textId="77777777" w:rsidR="00C30CF5" w:rsidRPr="006E1F0C" w:rsidRDefault="00C30CF5" w:rsidP="00CE3CD5">
            <w:pPr>
              <w:jc w:val="both"/>
              <w:rPr>
                <w:szCs w:val="24"/>
              </w:rPr>
            </w:pPr>
            <w:r w:rsidRPr="006E1F0C">
              <w:t xml:space="preserve">Antrinis duomenų šaltinis – projekto veiklos ataskaitos. </w:t>
            </w:r>
          </w:p>
        </w:tc>
      </w:tr>
      <w:tr w:rsidR="00C30CF5" w14:paraId="6B278879"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44CB6A0" w14:textId="77777777" w:rsidR="00C30CF5" w:rsidRPr="006E1F0C" w:rsidRDefault="00C30CF5" w:rsidP="00CE3CD5">
            <w:pPr>
              <w:widowControl w:val="0"/>
              <w:rPr>
                <w:szCs w:val="24"/>
                <w:lang w:eastAsia="lt-LT"/>
              </w:rPr>
            </w:pPr>
            <w:r w:rsidRPr="006E1F0C">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06F76F" w14:textId="77777777" w:rsidR="00C30CF5" w:rsidRPr="006E1F0C" w:rsidRDefault="00C30CF5" w:rsidP="00CE3CD5">
            <w:pPr>
              <w:widowControl w:val="0"/>
              <w:jc w:val="both"/>
              <w:rPr>
                <w:szCs w:val="24"/>
                <w:lang w:eastAsia="lt-LT"/>
              </w:rPr>
            </w:pPr>
            <w:r w:rsidRPr="006E1F0C">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201502" w14:textId="77777777" w:rsidR="006756E8" w:rsidRDefault="006756E8" w:rsidP="006756E8">
            <w:pPr>
              <w:widowControl w:val="0"/>
              <w:spacing w:line="259" w:lineRule="auto"/>
              <w:jc w:val="both"/>
            </w:pPr>
            <w:r>
              <w:t xml:space="preserve">Rodiklio galutinė reikšmė – 2026 m. II </w:t>
            </w:r>
            <w:proofErr w:type="spellStart"/>
            <w:r>
              <w:t>ketv</w:t>
            </w:r>
            <w:proofErr w:type="spellEnd"/>
            <w:r>
              <w:t>.</w:t>
            </w:r>
          </w:p>
          <w:p w14:paraId="39BB8D46" w14:textId="05D2DC1A" w:rsidR="00C30CF5" w:rsidRPr="006E1F0C" w:rsidRDefault="006756E8" w:rsidP="006756E8">
            <w:pPr>
              <w:jc w:val="both"/>
              <w:rPr>
                <w:i/>
                <w:iCs/>
                <w:color w:val="808080"/>
                <w:szCs w:val="24"/>
                <w:lang w:eastAsia="lt-LT"/>
              </w:rPr>
            </w:pPr>
            <w:r>
              <w:t>Duomenys bus renkami iš jungtinio projekto vykdytojo projekto veiklos ataskaitų už laikotarpį nuo 2022 m. birželio 15 d. iki 2026 m. birželio 30 d.</w:t>
            </w:r>
          </w:p>
        </w:tc>
      </w:tr>
      <w:tr w:rsidR="00C30CF5" w14:paraId="55022F6F" w14:textId="77777777" w:rsidTr="00CE3CD5">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6AB8630" w14:textId="77777777" w:rsidR="00C30CF5" w:rsidRPr="006E1F0C" w:rsidRDefault="00C30CF5" w:rsidP="00CE3CD5">
            <w:pPr>
              <w:widowControl w:val="0"/>
              <w:rPr>
                <w:szCs w:val="24"/>
                <w:lang w:eastAsia="lt-LT"/>
              </w:rPr>
            </w:pPr>
            <w:r w:rsidRPr="006E1F0C">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47BF92" w14:textId="77777777" w:rsidR="00C30CF5" w:rsidRPr="006E1F0C" w:rsidRDefault="00C30CF5" w:rsidP="00CE3CD5">
            <w:pPr>
              <w:widowControl w:val="0"/>
              <w:jc w:val="both"/>
              <w:rPr>
                <w:szCs w:val="24"/>
                <w:lang w:eastAsia="lt-LT"/>
              </w:rPr>
            </w:pPr>
            <w:r w:rsidRPr="006E1F0C">
              <w:rPr>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8D1F9A" w14:textId="1B6593E6" w:rsidR="00C30CF5" w:rsidRPr="006E1F0C" w:rsidRDefault="006756E8" w:rsidP="00CE3CD5">
            <w:pPr>
              <w:jc w:val="both"/>
              <w:rPr>
                <w:szCs w:val="24"/>
                <w:lang w:eastAsia="lt-LT"/>
              </w:rPr>
            </w:pPr>
            <w:r>
              <w:rPr>
                <w:szCs w:val="24"/>
                <w:lang w:eastAsia="lt-LT"/>
              </w:rPr>
              <w:t xml:space="preserve">Stebėsenos rodiklis laikomas pasiektu, kai galutinė rodiklio reikšmė ‒ 2026 m. II </w:t>
            </w:r>
            <w:proofErr w:type="spellStart"/>
            <w:r>
              <w:rPr>
                <w:szCs w:val="24"/>
                <w:lang w:eastAsia="lt-LT"/>
              </w:rPr>
              <w:t>ketv</w:t>
            </w:r>
            <w:proofErr w:type="spellEnd"/>
            <w:r>
              <w:rPr>
                <w:szCs w:val="24"/>
                <w:lang w:eastAsia="lt-LT"/>
              </w:rPr>
              <w:t xml:space="preserve">. yra lygi </w:t>
            </w:r>
            <w:r w:rsidRPr="00616616">
              <w:rPr>
                <w:bCs/>
                <w:szCs w:val="24"/>
                <w:lang w:eastAsia="lt-LT"/>
              </w:rPr>
              <w:t>20</w:t>
            </w:r>
            <w:r>
              <w:rPr>
                <w:bCs/>
                <w:szCs w:val="24"/>
                <w:lang w:eastAsia="lt-LT"/>
              </w:rPr>
              <w:t> </w:t>
            </w:r>
            <w:r>
              <w:rPr>
                <w:bCs/>
                <w:szCs w:val="24"/>
                <w:lang w:eastAsia="lt-LT"/>
              </w:rPr>
              <w:t>81</w:t>
            </w:r>
            <w:r w:rsidRPr="00616616">
              <w:rPr>
                <w:bCs/>
                <w:szCs w:val="24"/>
                <w:lang w:eastAsia="lt-LT"/>
              </w:rPr>
              <w:t>0</w:t>
            </w:r>
            <w:r>
              <w:rPr>
                <w:bCs/>
                <w:szCs w:val="24"/>
                <w:lang w:eastAsia="lt-LT"/>
              </w:rPr>
              <w:t>.</w:t>
            </w:r>
          </w:p>
        </w:tc>
      </w:tr>
      <w:tr w:rsidR="00C30CF5" w14:paraId="470FDD27" w14:textId="77777777" w:rsidTr="00CE3CD5">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E2A305" w14:textId="77777777" w:rsidR="00C30CF5" w:rsidRPr="006E1F0C" w:rsidRDefault="00C30CF5" w:rsidP="00CE3CD5">
            <w:pPr>
              <w:widowControl w:val="0"/>
              <w:rPr>
                <w:szCs w:val="24"/>
                <w:lang w:eastAsia="lt-LT"/>
              </w:rPr>
            </w:pPr>
            <w:r w:rsidRPr="006E1F0C">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94CDA9" w14:textId="77777777" w:rsidR="00C30CF5" w:rsidRPr="006E1F0C" w:rsidRDefault="00C30CF5" w:rsidP="00CE3CD5">
            <w:pPr>
              <w:widowControl w:val="0"/>
              <w:jc w:val="both"/>
              <w:rPr>
                <w:szCs w:val="24"/>
                <w:lang w:eastAsia="lt-LT"/>
              </w:rPr>
            </w:pPr>
            <w:r w:rsidRPr="006E1F0C">
              <w:rPr>
                <w:szCs w:val="24"/>
                <w:lang w:eastAsia="lt-LT"/>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A293E1" w14:textId="77777777" w:rsidR="00C30CF5" w:rsidRPr="006E1F0C" w:rsidRDefault="00C30CF5" w:rsidP="00CE3CD5">
            <w:pPr>
              <w:jc w:val="both"/>
              <w:rPr>
                <w:szCs w:val="24"/>
              </w:rPr>
            </w:pPr>
            <w:r w:rsidRPr="006E1F0C">
              <w:rPr>
                <w:rFonts w:eastAsia="Calibri"/>
                <w:szCs w:val="24"/>
                <w:lang w:eastAsia="lt-LT"/>
              </w:rPr>
              <w:t>Lietuvos Respublikos energetikos ministerija</w:t>
            </w:r>
          </w:p>
        </w:tc>
      </w:tr>
      <w:tr w:rsidR="00C30CF5" w14:paraId="1B766F80" w14:textId="77777777" w:rsidTr="00CE3CD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6A406C5" w14:textId="77777777" w:rsidR="00C30CF5" w:rsidRPr="006E1F0C" w:rsidRDefault="00C30CF5" w:rsidP="00CE3CD5">
            <w:pPr>
              <w:widowControl w:val="0"/>
              <w:rPr>
                <w:szCs w:val="24"/>
                <w:lang w:eastAsia="lt-LT"/>
              </w:rPr>
            </w:pPr>
            <w:r w:rsidRPr="006E1F0C">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A49919" w14:textId="77777777" w:rsidR="00C30CF5" w:rsidRPr="006E1F0C" w:rsidRDefault="00C30CF5" w:rsidP="00CE3CD5">
            <w:pPr>
              <w:widowControl w:val="0"/>
              <w:jc w:val="both"/>
              <w:rPr>
                <w:szCs w:val="24"/>
                <w:lang w:eastAsia="lt-LT"/>
              </w:rPr>
            </w:pPr>
            <w:r w:rsidRPr="006E1F0C">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920C47" w14:textId="77777777" w:rsidR="00C30CF5" w:rsidRPr="006E1F0C" w:rsidRDefault="00C30CF5" w:rsidP="00CE3CD5">
            <w:pPr>
              <w:jc w:val="both"/>
              <w:rPr>
                <w:rFonts w:eastAsia="Calibri"/>
                <w:lang w:eastAsia="lt-LT"/>
              </w:rPr>
            </w:pPr>
            <w:r w:rsidRPr="006E1F0C">
              <w:rPr>
                <w:rFonts w:eastAsia="Calibri"/>
                <w:lang w:eastAsia="lt-LT"/>
              </w:rPr>
              <w:t>Energetikos ministerijos Investicijų grupė</w:t>
            </w:r>
          </w:p>
          <w:p w14:paraId="53EDE279" w14:textId="77777777" w:rsidR="00C30CF5" w:rsidRPr="006E1F0C" w:rsidRDefault="00C30CF5" w:rsidP="00CE3CD5">
            <w:pPr>
              <w:jc w:val="both"/>
              <w:rPr>
                <w:rFonts w:eastAsia="Calibri"/>
                <w:lang w:eastAsia="lt-LT"/>
              </w:rPr>
            </w:pPr>
            <w:r w:rsidRPr="006E1F0C">
              <w:rPr>
                <w:rFonts w:eastAsia="Calibri"/>
                <w:lang w:val="nl-NL" w:eastAsia="lt-LT"/>
              </w:rPr>
              <w:t>T</w:t>
            </w:r>
            <w:proofErr w:type="spellStart"/>
            <w:r w:rsidRPr="006E1F0C">
              <w:rPr>
                <w:rFonts w:eastAsia="Calibri"/>
                <w:lang w:eastAsia="lt-LT"/>
              </w:rPr>
              <w:t>el</w:t>
            </w:r>
            <w:proofErr w:type="spellEnd"/>
            <w:r w:rsidRPr="006E1F0C">
              <w:rPr>
                <w:rFonts w:eastAsia="Calibri"/>
                <w:lang w:val="nl-NL" w:eastAsia="lt-LT"/>
              </w:rPr>
              <w:t xml:space="preserve">. </w:t>
            </w:r>
            <w:r w:rsidRPr="006E1F0C">
              <w:rPr>
                <w:rFonts w:eastAsia="Calibri"/>
                <w:lang w:eastAsia="lt-LT"/>
              </w:rPr>
              <w:t>+370 656 4 1152</w:t>
            </w:r>
          </w:p>
          <w:p w14:paraId="68161E43" w14:textId="77777777" w:rsidR="00C30CF5" w:rsidRPr="006E1F0C" w:rsidRDefault="00C30CF5" w:rsidP="00CE3CD5">
            <w:pPr>
              <w:jc w:val="both"/>
              <w:rPr>
                <w:rFonts w:eastAsia="Calibri"/>
                <w:lang w:eastAsia="lt-LT"/>
              </w:rPr>
            </w:pPr>
          </w:p>
          <w:p w14:paraId="3393D62B" w14:textId="77777777" w:rsidR="00C30CF5" w:rsidRPr="006E1F0C" w:rsidRDefault="00C30CF5" w:rsidP="00CE3CD5">
            <w:pPr>
              <w:jc w:val="both"/>
              <w:rPr>
                <w:rFonts w:eastAsia="Calibri"/>
                <w:lang w:eastAsia="lt-LT"/>
              </w:rPr>
            </w:pPr>
            <w:r w:rsidRPr="006E1F0C">
              <w:rPr>
                <w:rFonts w:eastAsia="Calibri"/>
                <w:lang w:eastAsia="lt-LT"/>
              </w:rPr>
              <w:t xml:space="preserve">Energetikos ministerijos </w:t>
            </w:r>
            <w:r w:rsidRPr="006E1F0C">
              <w:rPr>
                <w:rFonts w:eastAsia="Calibri"/>
                <w:lang w:val="nl-NL" w:eastAsia="lt-LT"/>
              </w:rPr>
              <w:t>Tvarios energetikos politikos grupė</w:t>
            </w:r>
            <w:r w:rsidRPr="006E1F0C">
              <w:rPr>
                <w:rFonts w:eastAsia="Calibri"/>
                <w:lang w:eastAsia="lt-LT"/>
              </w:rPr>
              <w:t xml:space="preserve"> </w:t>
            </w:r>
          </w:p>
          <w:p w14:paraId="498C03B1" w14:textId="77777777" w:rsidR="00C30CF5" w:rsidRPr="006E1F0C" w:rsidRDefault="00C30CF5" w:rsidP="00CE3CD5">
            <w:pPr>
              <w:jc w:val="both"/>
              <w:rPr>
                <w:rFonts w:eastAsia="Calibri"/>
                <w:lang w:val="en-US" w:eastAsia="lt-LT"/>
              </w:rPr>
            </w:pPr>
            <w:r w:rsidRPr="006E1F0C">
              <w:rPr>
                <w:rFonts w:eastAsia="Calibri"/>
                <w:lang w:val="en-US" w:eastAsia="lt-LT"/>
              </w:rPr>
              <w:t>Tel. +370 602 4 6552</w:t>
            </w:r>
          </w:p>
        </w:tc>
      </w:tr>
      <w:tr w:rsidR="00C30CF5" w14:paraId="284D4022"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9A03EF1" w14:textId="77777777" w:rsidR="00C30CF5" w:rsidRPr="006E1F0C" w:rsidRDefault="00C30CF5" w:rsidP="00CE3CD5">
            <w:pPr>
              <w:widowControl w:val="0"/>
              <w:rPr>
                <w:szCs w:val="24"/>
                <w:lang w:eastAsia="lt-LT"/>
              </w:rPr>
            </w:pPr>
            <w:r w:rsidRPr="006E1F0C">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9B7B4C" w14:textId="77777777" w:rsidR="00C30CF5" w:rsidRPr="006E1F0C" w:rsidRDefault="00C30CF5" w:rsidP="00CE3CD5">
            <w:pPr>
              <w:widowControl w:val="0"/>
              <w:jc w:val="both"/>
              <w:rPr>
                <w:szCs w:val="24"/>
                <w:lang w:eastAsia="lt-LT"/>
              </w:rPr>
            </w:pPr>
            <w:r w:rsidRPr="006E1F0C">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D5BA9E" w14:textId="77777777" w:rsidR="00C30CF5" w:rsidRPr="006E1F0C" w:rsidRDefault="00C30CF5" w:rsidP="00CE3CD5">
            <w:pPr>
              <w:spacing w:line="256" w:lineRule="auto"/>
              <w:jc w:val="both"/>
            </w:pPr>
            <w:r w:rsidRPr="006E1F0C">
              <w:t>NKL plano bendrasis rezultato rodiklis RRFCI03. Rodiklio kodas R.B.1.2003.</w:t>
            </w:r>
          </w:p>
          <w:p w14:paraId="68653F73" w14:textId="77777777" w:rsidR="00C30CF5" w:rsidRPr="006E1F0C" w:rsidRDefault="00C30CF5" w:rsidP="00CE3CD5">
            <w:pPr>
              <w:spacing w:line="256" w:lineRule="auto"/>
              <w:jc w:val="both"/>
            </w:pPr>
            <w:r w:rsidRPr="006E1F0C">
              <w:t xml:space="preserve">Rodiklis skaidomas į </w:t>
            </w:r>
            <w:proofErr w:type="spellStart"/>
            <w:r w:rsidRPr="006E1F0C">
              <w:t>parodiklius</w:t>
            </w:r>
            <w:proofErr w:type="spellEnd"/>
            <w:r w:rsidRPr="006E1F0C">
              <w:t xml:space="preserve">: </w:t>
            </w:r>
          </w:p>
          <w:p w14:paraId="0F4008F4" w14:textId="77777777" w:rsidR="00C30CF5" w:rsidRPr="006E1F0C" w:rsidRDefault="00C30CF5" w:rsidP="00CE3CD5">
            <w:pPr>
              <w:spacing w:line="256" w:lineRule="auto"/>
              <w:jc w:val="both"/>
            </w:pPr>
            <w:r w:rsidRPr="006E1F0C">
              <w:t xml:space="preserve">R.B.1.2003.1 – Alternatyvių degalų infrastruktūra, iš jų įkrovimo prieigos, </w:t>
            </w:r>
          </w:p>
          <w:p w14:paraId="26A43AE1" w14:textId="77777777" w:rsidR="00C30CF5" w:rsidRPr="006E1F0C" w:rsidRDefault="00C30CF5" w:rsidP="00CE3CD5">
            <w:pPr>
              <w:spacing w:line="256" w:lineRule="auto"/>
              <w:jc w:val="both"/>
            </w:pPr>
            <w:r w:rsidRPr="006E1F0C">
              <w:t xml:space="preserve">R.B.1.2003.2 – Alternatyvių degalų infrastruktūra, iš jų degalų papildymo punktai, </w:t>
            </w:r>
          </w:p>
          <w:p w14:paraId="05739319" w14:textId="77777777" w:rsidR="00C30CF5" w:rsidRPr="006E1F0C" w:rsidRDefault="00C30CF5" w:rsidP="00CE3CD5">
            <w:pPr>
              <w:spacing w:line="256" w:lineRule="auto"/>
              <w:jc w:val="both"/>
            </w:pPr>
            <w:r w:rsidRPr="006E1F0C">
              <w:t xml:space="preserve">R.B.1.2003.2.1 – Alternatyvių degalų infrastruktūra, iš jų degalų papildymo punktai, iš jų vandenilio degalų papildymo punktai. </w:t>
            </w:r>
          </w:p>
          <w:p w14:paraId="3DDED2E4" w14:textId="77777777" w:rsidR="00C30CF5" w:rsidRPr="006E1F0C" w:rsidRDefault="00C30CF5" w:rsidP="00CE3CD5">
            <w:pPr>
              <w:widowControl w:val="0"/>
              <w:jc w:val="both"/>
              <w:rPr>
                <w:lang w:eastAsia="lt-LT"/>
              </w:rPr>
            </w:pPr>
            <w:r w:rsidRPr="006E1F0C">
              <w:t>Ekonomikos gaivinimo ir atsparumo didinimo priemonės bendrasis rodiklis Nr. RRFCI03, kurio paaiškinimai pateikti Gairėse dėl bendrųjų Ekonomikos gaivinimo ir atsparumo didinimo priemonės rodiklių ir Komisijos deleguotame reglamente (ES) 2021/2106.</w:t>
            </w:r>
          </w:p>
        </w:tc>
      </w:tr>
    </w:tbl>
    <w:p w14:paraId="36A220E2" w14:textId="77777777" w:rsidR="00C30CF5" w:rsidRPr="00046A23" w:rsidRDefault="00C30CF5" w:rsidP="00C30CF5">
      <w:pPr>
        <w:keepNext/>
        <w:keepLines/>
        <w:spacing w:line="252" w:lineRule="auto"/>
        <w:jc w:val="center"/>
        <w:outlineLvl w:val="1"/>
        <w:rPr>
          <w:rFonts w:eastAsia="SimSun"/>
          <w:b/>
          <w:caps/>
        </w:rPr>
      </w:pPr>
    </w:p>
    <w:p w14:paraId="04D4515A" w14:textId="77777777" w:rsidR="00C30CF5" w:rsidRPr="00046A23" w:rsidRDefault="00C30CF5" w:rsidP="00C30CF5">
      <w:pPr>
        <w:keepNext/>
        <w:keepLines/>
        <w:spacing w:line="252" w:lineRule="auto"/>
        <w:jc w:val="center"/>
        <w:outlineLvl w:val="1"/>
        <w:rPr>
          <w:rFonts w:eastAsia="SimSun"/>
          <w:b/>
          <w:caps/>
        </w:rPr>
      </w:pPr>
    </w:p>
    <w:p w14:paraId="6041959A" w14:textId="77777777" w:rsidR="00C30CF5" w:rsidRDefault="00C30CF5" w:rsidP="00C30CF5">
      <w:pPr>
        <w:keepNext/>
        <w:keepLines/>
        <w:spacing w:line="252" w:lineRule="auto"/>
        <w:jc w:val="center"/>
        <w:outlineLvl w:val="1"/>
        <w:rPr>
          <w:rFonts w:eastAsia="SimSun"/>
          <w:b/>
          <w:caps/>
        </w:rPr>
      </w:pPr>
      <w:r>
        <w:rPr>
          <w:rFonts w:eastAsia="SimSun"/>
          <w:b/>
          <w:caps/>
        </w:rPr>
        <w:t xml:space="preserve">6. </w:t>
      </w:r>
      <w:r w:rsidRPr="00046A23">
        <w:rPr>
          <w:rFonts w:eastAsia="SimSun"/>
          <w:b/>
          <w:caps/>
        </w:rPr>
        <w:t xml:space="preserve">Stebėsenos rodiklio </w:t>
      </w:r>
    </w:p>
    <w:p w14:paraId="4F151FB8" w14:textId="77777777" w:rsidR="00C30CF5" w:rsidRDefault="00C30CF5" w:rsidP="00C30CF5">
      <w:pPr>
        <w:keepNext/>
        <w:keepLines/>
        <w:spacing w:line="252" w:lineRule="auto"/>
        <w:jc w:val="center"/>
        <w:outlineLvl w:val="1"/>
        <w:rPr>
          <w:rFonts w:eastAsia="SimSun"/>
          <w:b/>
          <w:caps/>
        </w:rPr>
      </w:pPr>
      <w:r w:rsidRPr="00046A23">
        <w:rPr>
          <w:rFonts w:eastAsia="SimSun"/>
          <w:b/>
        </w:rPr>
        <w:t>„</w:t>
      </w:r>
      <w:r w:rsidRPr="004327C6">
        <w:rPr>
          <w:rFonts w:eastAsia="SimSun"/>
          <w:b/>
        </w:rPr>
        <w:t>ALTERNATYVIŲJŲ DEGALŲ INFRASTRUKTŪRA, IŠ JŲ ĮKROVIMO PRIEIGOS</w:t>
      </w:r>
      <w:r w:rsidRPr="00046A23">
        <w:rPr>
          <w:b/>
          <w:bCs/>
        </w:rPr>
        <w:t>“</w:t>
      </w:r>
      <w:r w:rsidRPr="00046A23">
        <w:rPr>
          <w:b/>
          <w:bCs/>
          <w:sz w:val="18"/>
          <w:szCs w:val="18"/>
        </w:rPr>
        <w:t xml:space="preserve"> </w:t>
      </w:r>
      <w:r w:rsidRPr="00046A23">
        <w:rPr>
          <w:rFonts w:eastAsia="SimSun"/>
          <w:b/>
          <w:caps/>
        </w:rPr>
        <w:t>aprašymo kortelė</w:t>
      </w:r>
    </w:p>
    <w:p w14:paraId="786EA976" w14:textId="77777777" w:rsidR="00C30CF5" w:rsidRDefault="00C30CF5" w:rsidP="00C30CF5">
      <w:pPr>
        <w:keepNext/>
        <w:keepLines/>
        <w:spacing w:line="252" w:lineRule="auto"/>
        <w:jc w:val="center"/>
        <w:outlineLvl w:val="1"/>
        <w:rPr>
          <w:rFonts w:eastAsia="SimSun"/>
          <w:b/>
          <w:cap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30CF5" w14:paraId="78E1BBD4"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6808FB" w14:textId="77777777" w:rsidR="00C30CF5" w:rsidRDefault="00C30CF5" w:rsidP="00CE3CD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A2D5B6D" w14:textId="77777777" w:rsidR="00C30CF5" w:rsidRDefault="00C30CF5" w:rsidP="00CE3CD5">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9194110" w14:textId="77777777" w:rsidR="00C30CF5" w:rsidRDefault="00C30CF5" w:rsidP="00CE3CD5">
            <w:pPr>
              <w:widowControl w:val="0"/>
              <w:jc w:val="center"/>
              <w:rPr>
                <w:b/>
                <w:bCs/>
                <w:strike/>
                <w:szCs w:val="24"/>
                <w:lang w:eastAsia="lt-LT"/>
              </w:rPr>
            </w:pPr>
            <w:r>
              <w:rPr>
                <w:b/>
                <w:bCs/>
                <w:szCs w:val="24"/>
                <w:lang w:eastAsia="lt-LT"/>
              </w:rPr>
              <w:t>Kodai, pavadinimai ir aprašymas</w:t>
            </w:r>
          </w:p>
        </w:tc>
      </w:tr>
      <w:tr w:rsidR="00C30CF5" w14:paraId="69B0286A"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EFBCFD" w14:textId="77777777" w:rsidR="00C30CF5" w:rsidRPr="006E1F0C" w:rsidRDefault="00C30CF5" w:rsidP="00CE3CD5">
            <w:pPr>
              <w:widowControl w:val="0"/>
              <w:rPr>
                <w:szCs w:val="24"/>
                <w:lang w:eastAsia="lt-LT"/>
              </w:rPr>
            </w:pPr>
            <w:r w:rsidRPr="006E1F0C">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31EAE3" w14:textId="77777777" w:rsidR="00C30CF5" w:rsidRPr="006E1F0C" w:rsidRDefault="00C30CF5" w:rsidP="00CE3CD5">
            <w:pPr>
              <w:widowControl w:val="0"/>
              <w:jc w:val="both"/>
              <w:rPr>
                <w:szCs w:val="24"/>
                <w:highlight w:val="yellow"/>
                <w:lang w:eastAsia="lt-LT"/>
              </w:rPr>
            </w:pPr>
            <w:r w:rsidRPr="006E1F0C">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40CCA0D" w14:textId="77777777" w:rsidR="00C30CF5" w:rsidRPr="006E1F0C" w:rsidRDefault="00C30CF5" w:rsidP="00CE3CD5">
            <w:pPr>
              <w:jc w:val="both"/>
              <w:rPr>
                <w:color w:val="808080"/>
                <w:szCs w:val="24"/>
                <w:lang w:eastAsia="lt-LT"/>
              </w:rPr>
            </w:pPr>
            <w:r w:rsidRPr="006E1F0C">
              <w:t>Alternatyviųjų degalų infrastruktūra, iš jų įkrovimo prieigos</w:t>
            </w:r>
          </w:p>
        </w:tc>
      </w:tr>
      <w:tr w:rsidR="00C30CF5" w14:paraId="46614601"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0B6697" w14:textId="77777777" w:rsidR="00C30CF5" w:rsidRPr="006E1F0C" w:rsidRDefault="00C30CF5" w:rsidP="00CE3CD5">
            <w:pPr>
              <w:widowControl w:val="0"/>
              <w:rPr>
                <w:szCs w:val="24"/>
                <w:lang w:eastAsia="lt-LT"/>
              </w:rPr>
            </w:pPr>
            <w:r w:rsidRPr="006E1F0C">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6B80E8" w14:textId="77777777" w:rsidR="00C30CF5" w:rsidRPr="006E1F0C" w:rsidRDefault="00C30CF5" w:rsidP="00CE3CD5">
            <w:pPr>
              <w:widowControl w:val="0"/>
              <w:jc w:val="both"/>
              <w:rPr>
                <w:szCs w:val="24"/>
                <w:lang w:eastAsia="lt-LT"/>
              </w:rPr>
            </w:pPr>
            <w:r w:rsidRPr="006E1F0C">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D3CF3CA" w14:textId="77777777" w:rsidR="00C30CF5" w:rsidRPr="006E1F0C" w:rsidRDefault="00C30CF5" w:rsidP="00CE3CD5">
            <w:pPr>
              <w:jc w:val="both"/>
              <w:rPr>
                <w:i/>
                <w:iCs/>
                <w:color w:val="808080"/>
                <w:szCs w:val="24"/>
                <w:lang w:eastAsia="lt-LT"/>
              </w:rPr>
            </w:pPr>
            <w:r w:rsidRPr="006E1F0C">
              <w:t>degalų papildymo / įkrovimo punktai</w:t>
            </w:r>
          </w:p>
        </w:tc>
      </w:tr>
      <w:tr w:rsidR="00C30CF5" w14:paraId="5F6FF190"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C761FE" w14:textId="77777777" w:rsidR="00C30CF5" w:rsidRPr="006E1F0C" w:rsidRDefault="00C30CF5" w:rsidP="00CE3CD5">
            <w:pPr>
              <w:widowControl w:val="0"/>
              <w:rPr>
                <w:szCs w:val="24"/>
                <w:lang w:eastAsia="lt-LT"/>
              </w:rPr>
            </w:pPr>
            <w:r w:rsidRPr="006E1F0C">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80707A5" w14:textId="77777777" w:rsidR="00C30CF5" w:rsidRPr="006E1F0C" w:rsidRDefault="00C30CF5" w:rsidP="00CE3CD5">
            <w:pPr>
              <w:widowControl w:val="0"/>
              <w:jc w:val="both"/>
              <w:rPr>
                <w:szCs w:val="24"/>
                <w:lang w:eastAsia="lt-LT"/>
              </w:rPr>
            </w:pPr>
            <w:r w:rsidRPr="006E1F0C">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BD0B86" w14:textId="77777777" w:rsidR="00C30CF5" w:rsidRPr="006E1F0C" w:rsidRDefault="00C30CF5" w:rsidP="00CE3CD5">
            <w:pPr>
              <w:jc w:val="both"/>
              <w:rPr>
                <w:i/>
                <w:iCs/>
                <w:color w:val="808080"/>
                <w:szCs w:val="24"/>
                <w:lang w:eastAsia="lt-LT"/>
              </w:rPr>
            </w:pPr>
            <w:r w:rsidRPr="006E1F0C">
              <w:t>Didėjimas</w:t>
            </w:r>
          </w:p>
        </w:tc>
      </w:tr>
      <w:tr w:rsidR="00C30CF5" w14:paraId="6453295B"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931201" w14:textId="77777777" w:rsidR="00C30CF5" w:rsidRPr="006E1F0C" w:rsidRDefault="00C30CF5" w:rsidP="00CE3CD5">
            <w:pPr>
              <w:widowControl w:val="0"/>
              <w:rPr>
                <w:szCs w:val="24"/>
                <w:lang w:eastAsia="lt-LT"/>
              </w:rPr>
            </w:pPr>
            <w:r w:rsidRPr="006E1F0C">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9269164" w14:textId="77777777" w:rsidR="00C30CF5" w:rsidRPr="006E1F0C" w:rsidRDefault="00C30CF5" w:rsidP="00CE3CD5">
            <w:pPr>
              <w:widowControl w:val="0"/>
              <w:jc w:val="both"/>
              <w:rPr>
                <w:szCs w:val="24"/>
                <w:lang w:eastAsia="lt-LT"/>
              </w:rPr>
            </w:pPr>
            <w:r w:rsidRPr="006E1F0C">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7A4B225" w14:textId="77777777" w:rsidR="00C30CF5" w:rsidRPr="006E1F0C" w:rsidRDefault="00C30CF5" w:rsidP="00CE3CD5">
            <w:pPr>
              <w:jc w:val="both"/>
              <w:rPr>
                <w:i/>
                <w:iCs/>
                <w:color w:val="808080"/>
                <w:szCs w:val="24"/>
                <w:lang w:eastAsia="lt-LT"/>
              </w:rPr>
            </w:pPr>
            <w:r w:rsidRPr="006E1F0C">
              <w:t>Skaitinė reikšmė</w:t>
            </w:r>
          </w:p>
        </w:tc>
      </w:tr>
      <w:tr w:rsidR="00C30CF5" w14:paraId="42EE84E4"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6661D2" w14:textId="77777777" w:rsidR="00C30CF5" w:rsidRPr="006E1F0C" w:rsidRDefault="00C30CF5" w:rsidP="00CE3CD5">
            <w:pPr>
              <w:widowControl w:val="0"/>
              <w:rPr>
                <w:szCs w:val="24"/>
                <w:lang w:eastAsia="lt-LT"/>
              </w:rPr>
            </w:pPr>
            <w:r w:rsidRPr="006E1F0C">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C3A65C" w14:textId="77777777" w:rsidR="00C30CF5" w:rsidRPr="006E1F0C" w:rsidRDefault="00C30CF5" w:rsidP="00CE3CD5">
            <w:pPr>
              <w:widowControl w:val="0"/>
              <w:jc w:val="both"/>
              <w:rPr>
                <w:szCs w:val="24"/>
                <w:lang w:eastAsia="lt-LT"/>
              </w:rPr>
            </w:pPr>
            <w:r w:rsidRPr="006E1F0C">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D1CE92" w14:textId="77777777" w:rsidR="00C30CF5" w:rsidRPr="006E1F0C" w:rsidRDefault="00C30CF5" w:rsidP="00CE3CD5">
            <w:pPr>
              <w:jc w:val="both"/>
              <w:rPr>
                <w:i/>
                <w:iCs/>
                <w:color w:val="808080"/>
                <w:szCs w:val="24"/>
                <w:lang w:eastAsia="lt-LT"/>
              </w:rPr>
            </w:pPr>
            <w:r w:rsidRPr="006E1F0C">
              <w:t>Rezultato rodiklis</w:t>
            </w:r>
          </w:p>
        </w:tc>
      </w:tr>
      <w:tr w:rsidR="00C30CF5" w14:paraId="417C825A"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6CEE1A" w14:textId="77777777" w:rsidR="00C30CF5" w:rsidRPr="006E1F0C" w:rsidRDefault="00C30CF5" w:rsidP="00CE3CD5">
            <w:pPr>
              <w:widowControl w:val="0"/>
              <w:rPr>
                <w:szCs w:val="24"/>
                <w:lang w:eastAsia="lt-LT"/>
              </w:rPr>
            </w:pPr>
            <w:r w:rsidRPr="006E1F0C">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4F73C08" w14:textId="77777777" w:rsidR="00C30CF5" w:rsidRPr="006E1F0C" w:rsidRDefault="00C30CF5" w:rsidP="00CE3CD5">
            <w:pPr>
              <w:widowControl w:val="0"/>
              <w:jc w:val="both"/>
              <w:rPr>
                <w:szCs w:val="24"/>
                <w:lang w:eastAsia="lt-LT"/>
              </w:rPr>
            </w:pPr>
            <w:r w:rsidRPr="006E1F0C">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BC6B78D" w14:textId="77777777" w:rsidR="00C30CF5" w:rsidRPr="006E1F0C" w:rsidRDefault="00C30CF5" w:rsidP="00CE3CD5">
            <w:pPr>
              <w:jc w:val="both"/>
              <w:rPr>
                <w:szCs w:val="24"/>
                <w:lang w:eastAsia="lt-LT"/>
              </w:rPr>
            </w:pPr>
            <w:r w:rsidRPr="006E1F0C">
              <w:rPr>
                <w:szCs w:val="24"/>
                <w:lang w:eastAsia="lt-LT"/>
              </w:rPr>
              <w:t>R-03-001-06-03-03-13</w:t>
            </w:r>
          </w:p>
        </w:tc>
      </w:tr>
      <w:tr w:rsidR="00C30CF5" w14:paraId="36C76A7B" w14:textId="77777777" w:rsidTr="00CE3CD5">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A18059" w14:textId="77777777" w:rsidR="00C30CF5" w:rsidRPr="006E1F0C" w:rsidRDefault="00C30CF5" w:rsidP="00CE3CD5">
            <w:pPr>
              <w:widowControl w:val="0"/>
              <w:rPr>
                <w:szCs w:val="24"/>
                <w:lang w:eastAsia="lt-LT"/>
              </w:rPr>
            </w:pPr>
            <w:r w:rsidRPr="006E1F0C">
              <w:rPr>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C5C561" w14:textId="77777777" w:rsidR="00C30CF5" w:rsidRPr="006E1F0C" w:rsidRDefault="00C30CF5" w:rsidP="00CE3CD5">
            <w:pPr>
              <w:widowControl w:val="0"/>
              <w:jc w:val="both"/>
              <w:rPr>
                <w:lang w:eastAsia="lt-LT"/>
              </w:rPr>
            </w:pPr>
            <w:r w:rsidRPr="006E1F0C">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431D50E" w14:textId="77777777" w:rsidR="00C30CF5" w:rsidRPr="006E1F0C" w:rsidRDefault="00C30CF5" w:rsidP="00CE3CD5">
            <w:pPr>
              <w:widowControl w:val="0"/>
              <w:jc w:val="both"/>
              <w:rPr>
                <w:color w:val="808080"/>
                <w:lang w:eastAsia="lt-LT"/>
              </w:rPr>
            </w:pPr>
            <w:r w:rsidRPr="006E1F0C">
              <w:t>RRFCI03</w:t>
            </w:r>
          </w:p>
        </w:tc>
      </w:tr>
      <w:tr w:rsidR="00C30CF5" w14:paraId="7E9CB1ED"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B4CB5D8" w14:textId="77777777" w:rsidR="00C30CF5" w:rsidRPr="006E1F0C" w:rsidRDefault="00C30CF5" w:rsidP="00CE3CD5">
            <w:pPr>
              <w:widowControl w:val="0"/>
              <w:rPr>
                <w:szCs w:val="24"/>
                <w:lang w:eastAsia="lt-LT"/>
              </w:rPr>
            </w:pPr>
            <w:r w:rsidRPr="006E1F0C">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E8EC0B" w14:textId="77777777" w:rsidR="00C30CF5" w:rsidRPr="006E1F0C" w:rsidRDefault="00C30CF5" w:rsidP="00CE3CD5">
            <w:pPr>
              <w:widowControl w:val="0"/>
              <w:jc w:val="both"/>
              <w:rPr>
                <w:szCs w:val="24"/>
                <w:highlight w:val="yellow"/>
                <w:lang w:eastAsia="lt-LT"/>
              </w:rPr>
            </w:pPr>
            <w:r w:rsidRPr="006E1F0C">
              <w:rPr>
                <w:szCs w:val="24"/>
                <w:lang w:eastAsia="lt-LT"/>
              </w:rPr>
              <w:t xml:space="preserve">Stebėsenos rodiklio paaiškinimas, </w:t>
            </w:r>
            <w:r w:rsidRPr="006E1F0C">
              <w:rPr>
                <w:rFonts w:eastAsia="Calibri"/>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B45443" w14:textId="77777777" w:rsidR="00C30CF5" w:rsidRPr="006E1F0C" w:rsidRDefault="00C30CF5" w:rsidP="00CE3CD5">
            <w:pPr>
              <w:spacing w:line="256" w:lineRule="auto"/>
              <w:jc w:val="both"/>
            </w:pPr>
            <w:r w:rsidRPr="006E1F0C">
              <w:t xml:space="preserve">Netaršių transporto priemonių įkrovimo prieigų (naujų), remiamų pagal priemonę taikomomis priemonėmis, skaičius. </w:t>
            </w:r>
          </w:p>
          <w:p w14:paraId="03116842" w14:textId="77777777" w:rsidR="00C30CF5" w:rsidRPr="006E1F0C" w:rsidRDefault="00C30CF5" w:rsidP="00CE3CD5">
            <w:pPr>
              <w:spacing w:line="256" w:lineRule="auto"/>
              <w:jc w:val="both"/>
            </w:pPr>
          </w:p>
          <w:p w14:paraId="4DD95E41" w14:textId="77777777" w:rsidR="00C30CF5" w:rsidRPr="006E1F0C" w:rsidRDefault="00C30CF5" w:rsidP="00CE3CD5">
            <w:pPr>
              <w:spacing w:line="256" w:lineRule="auto"/>
              <w:jc w:val="both"/>
            </w:pPr>
            <w:r w:rsidRPr="006E1F0C">
              <w:t>Alternatyvieji degalai – degalai arba energijos šaltiniai, kurie, naudojant energiją transportui, bent iš dalies pakeičia degalus, gaunamus iš iškastinės naftos šaltinių, ir kurie gali padėti mažinti transporto sektoriaus priklausomybę nuo iškastinio kuro ir didinti transporto sektoriaus aplinkosauginį veiksmingumą, įskaitant:</w:t>
            </w:r>
          </w:p>
          <w:p w14:paraId="2701B8E3" w14:textId="77777777" w:rsidR="00C30CF5" w:rsidRPr="006E1F0C" w:rsidRDefault="00C30CF5" w:rsidP="00CE3CD5">
            <w:pPr>
              <w:spacing w:line="256" w:lineRule="auto"/>
              <w:jc w:val="both"/>
            </w:pPr>
            <w:r w:rsidRPr="006E1F0C">
              <w:t>a) netaršioms transporto priemonėms, traukiniams, laivams ar orlaiviams skirtus alternatyviuosius degalus:</w:t>
            </w:r>
          </w:p>
          <w:p w14:paraId="081E9BB5" w14:textId="77777777" w:rsidR="00C30CF5" w:rsidRPr="006E1F0C" w:rsidRDefault="00C30CF5" w:rsidP="00CE3CD5">
            <w:pPr>
              <w:spacing w:line="256" w:lineRule="auto"/>
              <w:jc w:val="both"/>
            </w:pPr>
            <w:r w:rsidRPr="006E1F0C">
              <w:t>— elektrą;</w:t>
            </w:r>
          </w:p>
          <w:p w14:paraId="19482DEC" w14:textId="77777777" w:rsidR="00C30CF5" w:rsidRPr="006E1F0C" w:rsidRDefault="00C30CF5" w:rsidP="00CE3CD5">
            <w:pPr>
              <w:spacing w:line="256" w:lineRule="auto"/>
              <w:jc w:val="both"/>
            </w:pPr>
            <w:r w:rsidRPr="006E1F0C">
              <w:t>— vandenilį;</w:t>
            </w:r>
          </w:p>
          <w:p w14:paraId="01166EEF" w14:textId="77777777" w:rsidR="00C30CF5" w:rsidRPr="006E1F0C" w:rsidRDefault="00C30CF5" w:rsidP="00CE3CD5">
            <w:pPr>
              <w:spacing w:line="256" w:lineRule="auto"/>
              <w:jc w:val="both"/>
            </w:pPr>
            <w:r w:rsidRPr="006E1F0C">
              <w:t>— amoniaką;</w:t>
            </w:r>
          </w:p>
          <w:p w14:paraId="54AA8324" w14:textId="77777777" w:rsidR="00C30CF5" w:rsidRPr="006E1F0C" w:rsidRDefault="00C30CF5" w:rsidP="00CE3CD5">
            <w:pPr>
              <w:spacing w:line="256" w:lineRule="auto"/>
              <w:jc w:val="both"/>
            </w:pPr>
            <w:r w:rsidRPr="006E1F0C">
              <w:t>b) degalus iš atsinaujinančiųjų išteklių:</w:t>
            </w:r>
          </w:p>
          <w:p w14:paraId="2C75DE63" w14:textId="77777777" w:rsidR="00C30CF5" w:rsidRPr="006E1F0C" w:rsidRDefault="00C30CF5" w:rsidP="00CE3CD5">
            <w:pPr>
              <w:spacing w:line="256" w:lineRule="auto"/>
              <w:jc w:val="both"/>
            </w:pPr>
            <w:r w:rsidRPr="006E1F0C">
              <w:t>— biomasės kurą, įskaitant biodujas, ir biodegalus, kaip apibrėžta atitinkamai Direktyvos (ES) 2018/2001 2 straipsnio 27, 28 ir 33 punktuose;</w:t>
            </w:r>
          </w:p>
          <w:p w14:paraId="40E146E5" w14:textId="77777777" w:rsidR="00C30CF5" w:rsidRPr="006E1F0C" w:rsidRDefault="00C30CF5" w:rsidP="00CE3CD5">
            <w:pPr>
              <w:spacing w:line="256" w:lineRule="auto"/>
              <w:jc w:val="both"/>
            </w:pPr>
            <w:r w:rsidRPr="006E1F0C">
              <w:t>— sintetinius ir parafininius degalus, įskaitant amoniaką, gaminamus iš atsinaujinančiosios energijos;</w:t>
            </w:r>
          </w:p>
          <w:p w14:paraId="1D698B3F" w14:textId="77777777" w:rsidR="00C30CF5" w:rsidRPr="006E1F0C" w:rsidRDefault="00C30CF5" w:rsidP="00CE3CD5">
            <w:pPr>
              <w:spacing w:line="256" w:lineRule="auto"/>
              <w:jc w:val="both"/>
            </w:pPr>
            <w:r w:rsidRPr="006E1F0C">
              <w:t>c) alternatyviuosius degalus iš neatsinaujinančiųjų išteklių ir pereinamojo laikotarpio iškastinį kurą:</w:t>
            </w:r>
          </w:p>
          <w:p w14:paraId="750FB15F" w14:textId="77777777" w:rsidR="00C30CF5" w:rsidRPr="006E1F0C" w:rsidRDefault="00C30CF5" w:rsidP="00CE3CD5">
            <w:pPr>
              <w:spacing w:line="256" w:lineRule="auto"/>
              <w:jc w:val="both"/>
            </w:pPr>
            <w:r w:rsidRPr="006E1F0C">
              <w:t>— dujinės būsenos gamtines dujas (suslėgtąsias gamtines dujas (SGD)) ir skystosios būsenos gamtines dujas (suskystintąsias gamtines dujas (</w:t>
            </w:r>
            <w:proofErr w:type="spellStart"/>
            <w:r w:rsidRPr="006E1F0C">
              <w:t>SkGD</w:t>
            </w:r>
            <w:proofErr w:type="spellEnd"/>
            <w:r w:rsidRPr="006E1F0C">
              <w:t>));</w:t>
            </w:r>
          </w:p>
          <w:p w14:paraId="76148045" w14:textId="77777777" w:rsidR="00C30CF5" w:rsidRPr="006E1F0C" w:rsidRDefault="00C30CF5" w:rsidP="00CE3CD5">
            <w:pPr>
              <w:spacing w:line="256" w:lineRule="auto"/>
              <w:jc w:val="both"/>
            </w:pPr>
            <w:r w:rsidRPr="006E1F0C">
              <w:lastRenderedPageBreak/>
              <w:t>— suskystintąsias naftos dujas (SND);</w:t>
            </w:r>
          </w:p>
          <w:p w14:paraId="0B89D387" w14:textId="77777777" w:rsidR="00C30CF5" w:rsidRPr="006E1F0C" w:rsidRDefault="00C30CF5" w:rsidP="00CE3CD5">
            <w:pPr>
              <w:spacing w:line="256" w:lineRule="auto"/>
              <w:jc w:val="both"/>
            </w:pPr>
            <w:r w:rsidRPr="006E1F0C">
              <w:t>— sintetinius ir parafininius degalus, gaminamus iš neatsinaujinančiosios energijos;</w:t>
            </w:r>
          </w:p>
          <w:p w14:paraId="41848A48" w14:textId="77777777" w:rsidR="00C30CF5" w:rsidRPr="006E1F0C" w:rsidRDefault="00C30CF5" w:rsidP="00CE3CD5">
            <w:pPr>
              <w:spacing w:line="256" w:lineRule="auto"/>
              <w:jc w:val="both"/>
            </w:pPr>
          </w:p>
          <w:p w14:paraId="14B9B464" w14:textId="77777777" w:rsidR="00C30CF5" w:rsidRPr="006E1F0C" w:rsidRDefault="00C30CF5" w:rsidP="00CE3CD5">
            <w:pPr>
              <w:spacing w:line="256" w:lineRule="auto"/>
              <w:jc w:val="both"/>
            </w:pPr>
            <w:r w:rsidRPr="006E1F0C">
              <w:t>Įkrovimo prieiga – prie elektros tinklo prijungta arba neprijungta stacionarioji arba mobilioji sąsaja, per kurią gali būti perduodama elektra elektrinei transporto priemonei ir, nors ji gali turėti vieną ar daugiau skirtingų tipų jungčių, vienu metu galima įkrauti tik vieną elektrinę transporto priemonę ir kuri neapima įtaisų, kurių atiduodamoji galia yra mažesnė arba lygi 3,7 kW ir kurių pagrindinė paskirtis nėra elektrinių transporto priemonių įkrovimas (šaltinis: Reglamentas (ES) 2023/1804).</w:t>
            </w:r>
          </w:p>
          <w:p w14:paraId="334A17B4" w14:textId="77777777" w:rsidR="00C30CF5" w:rsidRPr="006E1F0C" w:rsidRDefault="00C30CF5" w:rsidP="00CE3CD5">
            <w:pPr>
              <w:spacing w:line="256" w:lineRule="auto"/>
              <w:jc w:val="both"/>
            </w:pPr>
          </w:p>
          <w:p w14:paraId="3C7C10C9" w14:textId="77777777" w:rsidR="00C30CF5" w:rsidRPr="006E1F0C" w:rsidRDefault="00C30CF5" w:rsidP="00CE3CD5">
            <w:pPr>
              <w:spacing w:line="256" w:lineRule="auto"/>
              <w:jc w:val="both"/>
              <w:rPr>
                <w:szCs w:val="24"/>
              </w:rPr>
            </w:pPr>
          </w:p>
        </w:tc>
      </w:tr>
      <w:tr w:rsidR="00C30CF5" w14:paraId="0F4F7F4F"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C62D92B" w14:textId="77777777" w:rsidR="00C30CF5" w:rsidRPr="006E1F0C" w:rsidRDefault="00C30CF5" w:rsidP="00CE3CD5">
            <w:pPr>
              <w:widowControl w:val="0"/>
              <w:rPr>
                <w:szCs w:val="24"/>
                <w:lang w:eastAsia="lt-LT"/>
              </w:rPr>
            </w:pPr>
            <w:r w:rsidRPr="006E1F0C">
              <w:rPr>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321B10" w14:textId="77777777" w:rsidR="00C30CF5" w:rsidRPr="006E1F0C" w:rsidRDefault="00C30CF5" w:rsidP="00CE3CD5">
            <w:pPr>
              <w:jc w:val="both"/>
              <w:rPr>
                <w:rFonts w:eastAsia="Calibri"/>
                <w:color w:val="000000"/>
                <w:szCs w:val="24"/>
                <w:highlight w:val="yellow"/>
                <w:lang w:eastAsia="lt-LT"/>
              </w:rPr>
            </w:pPr>
            <w:r w:rsidRPr="006E1F0C">
              <w:rPr>
                <w:rFonts w:eastAsia="Calibri"/>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4529DA" w14:textId="77777777" w:rsidR="00C30CF5" w:rsidRPr="006E1F0C" w:rsidRDefault="00C30CF5" w:rsidP="00CE3CD5">
            <w:pPr>
              <w:spacing w:line="256" w:lineRule="auto"/>
              <w:jc w:val="both"/>
            </w:pPr>
            <w:r w:rsidRPr="006E1F0C">
              <w:t xml:space="preserve">Automatiškai apskaičiuojamas </w:t>
            </w:r>
          </w:p>
          <w:p w14:paraId="50635F65" w14:textId="77777777" w:rsidR="00C30CF5" w:rsidRPr="006E1F0C" w:rsidRDefault="00C30CF5" w:rsidP="00CE3CD5">
            <w:pPr>
              <w:tabs>
                <w:tab w:val="left" w:pos="568"/>
              </w:tabs>
              <w:jc w:val="both"/>
              <w:rPr>
                <w:rFonts w:eastAsia="Calibri"/>
                <w:i/>
                <w:iCs/>
                <w:color w:val="808080"/>
                <w:lang w:eastAsia="lt-LT"/>
              </w:rPr>
            </w:pPr>
          </w:p>
        </w:tc>
      </w:tr>
      <w:tr w:rsidR="00C30CF5" w14:paraId="7DAE5E5C"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7D3B677" w14:textId="77777777" w:rsidR="00C30CF5" w:rsidRPr="006E1F0C" w:rsidRDefault="00C30CF5" w:rsidP="00CE3CD5">
            <w:pPr>
              <w:widowControl w:val="0"/>
              <w:rPr>
                <w:szCs w:val="24"/>
                <w:lang w:eastAsia="lt-LT"/>
              </w:rPr>
            </w:pPr>
            <w:r w:rsidRPr="006E1F0C">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0BD8FD" w14:textId="77777777" w:rsidR="00C30CF5" w:rsidRPr="006E1F0C" w:rsidRDefault="00C30CF5" w:rsidP="00CE3CD5">
            <w:pPr>
              <w:widowControl w:val="0"/>
              <w:jc w:val="both"/>
              <w:rPr>
                <w:szCs w:val="24"/>
                <w:lang w:eastAsia="lt-LT"/>
              </w:rPr>
            </w:pPr>
            <w:r w:rsidRPr="006E1F0C">
              <w:rPr>
                <w:szCs w:val="24"/>
                <w:lang w:eastAsia="lt-LT"/>
              </w:rPr>
              <w:t xml:space="preserve">Stebėsenos rodiklio </w:t>
            </w:r>
            <w:r w:rsidRPr="006E1F0C">
              <w:rPr>
                <w:rFonts w:eastAsia="Calibri"/>
                <w:color w:val="000000"/>
                <w:szCs w:val="24"/>
                <w:lang w:eastAsia="lt-LT"/>
              </w:rPr>
              <w:t xml:space="preserve">reikšmės </w:t>
            </w:r>
            <w:r w:rsidRPr="006E1F0C">
              <w:rPr>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9008CD" w14:textId="77777777" w:rsidR="00C30CF5" w:rsidRPr="006E1F0C" w:rsidRDefault="00C30CF5" w:rsidP="00CE3CD5">
            <w:pPr>
              <w:jc w:val="both"/>
              <w:rPr>
                <w:szCs w:val="24"/>
              </w:rPr>
            </w:pPr>
            <w:r w:rsidRPr="006E1F0C">
              <w:t>Rodiklio apskaičiavimo metodika pateikta Gairėse dėl bendrų Ekonomikos gaivinimo ir atsparumo didinimo priemonės rodiklių (</w:t>
            </w:r>
            <w:proofErr w:type="spellStart"/>
            <w:r w:rsidRPr="006E1F0C">
              <w:rPr>
                <w:i/>
                <w:iCs/>
              </w:rPr>
              <w:t>Guidance</w:t>
            </w:r>
            <w:proofErr w:type="spellEnd"/>
            <w:r w:rsidRPr="006E1F0C">
              <w:rPr>
                <w:i/>
                <w:iCs/>
              </w:rPr>
              <w:t xml:space="preserve"> </w:t>
            </w:r>
            <w:proofErr w:type="spellStart"/>
            <w:r w:rsidRPr="006E1F0C">
              <w:rPr>
                <w:i/>
                <w:iCs/>
              </w:rPr>
              <w:t>on</w:t>
            </w:r>
            <w:proofErr w:type="spellEnd"/>
            <w:r w:rsidRPr="006E1F0C">
              <w:rPr>
                <w:i/>
                <w:iCs/>
              </w:rPr>
              <w:t xml:space="preserve"> </w:t>
            </w:r>
            <w:proofErr w:type="spellStart"/>
            <w:r w:rsidRPr="006E1F0C">
              <w:rPr>
                <w:i/>
                <w:iCs/>
              </w:rPr>
              <w:t>the</w:t>
            </w:r>
            <w:proofErr w:type="spellEnd"/>
            <w:r w:rsidRPr="006E1F0C">
              <w:rPr>
                <w:i/>
                <w:iCs/>
              </w:rPr>
              <w:t xml:space="preserve"> </w:t>
            </w:r>
            <w:proofErr w:type="spellStart"/>
            <w:r w:rsidRPr="006E1F0C">
              <w:rPr>
                <w:i/>
                <w:iCs/>
              </w:rPr>
              <w:t>common</w:t>
            </w:r>
            <w:proofErr w:type="spellEnd"/>
            <w:r w:rsidRPr="006E1F0C">
              <w:rPr>
                <w:i/>
                <w:iCs/>
              </w:rPr>
              <w:t xml:space="preserve"> </w:t>
            </w:r>
            <w:proofErr w:type="spellStart"/>
            <w:r w:rsidRPr="006E1F0C">
              <w:rPr>
                <w:i/>
                <w:iCs/>
              </w:rPr>
              <w:t>indicators</w:t>
            </w:r>
            <w:proofErr w:type="spellEnd"/>
            <w:r w:rsidRPr="006E1F0C">
              <w:rPr>
                <w:i/>
                <w:iCs/>
              </w:rPr>
              <w:t xml:space="preserve"> </w:t>
            </w:r>
            <w:proofErr w:type="spellStart"/>
            <w:r w:rsidRPr="006E1F0C">
              <w:rPr>
                <w:i/>
                <w:iCs/>
              </w:rPr>
              <w:t>of</w:t>
            </w:r>
            <w:proofErr w:type="spellEnd"/>
            <w:r w:rsidRPr="006E1F0C">
              <w:rPr>
                <w:i/>
                <w:iCs/>
              </w:rPr>
              <w:t xml:space="preserve"> </w:t>
            </w:r>
            <w:proofErr w:type="spellStart"/>
            <w:r w:rsidRPr="006E1F0C">
              <w:rPr>
                <w:i/>
                <w:iCs/>
              </w:rPr>
              <w:t>the</w:t>
            </w:r>
            <w:proofErr w:type="spellEnd"/>
            <w:r w:rsidRPr="006E1F0C">
              <w:rPr>
                <w:i/>
                <w:iCs/>
              </w:rPr>
              <w:t xml:space="preserve"> </w:t>
            </w:r>
            <w:proofErr w:type="spellStart"/>
            <w:r w:rsidRPr="006E1F0C">
              <w:rPr>
                <w:i/>
                <w:iCs/>
              </w:rPr>
              <w:t>Recovery</w:t>
            </w:r>
            <w:proofErr w:type="spellEnd"/>
            <w:r w:rsidRPr="006E1F0C">
              <w:rPr>
                <w:i/>
                <w:iCs/>
              </w:rPr>
              <w:t xml:space="preserve"> </w:t>
            </w:r>
            <w:proofErr w:type="spellStart"/>
            <w:r w:rsidRPr="006E1F0C">
              <w:rPr>
                <w:i/>
                <w:iCs/>
              </w:rPr>
              <w:t>and</w:t>
            </w:r>
            <w:proofErr w:type="spellEnd"/>
            <w:r w:rsidRPr="006E1F0C">
              <w:rPr>
                <w:i/>
                <w:iCs/>
              </w:rPr>
              <w:t xml:space="preserve"> </w:t>
            </w:r>
            <w:proofErr w:type="spellStart"/>
            <w:r w:rsidRPr="006E1F0C">
              <w:rPr>
                <w:i/>
                <w:iCs/>
              </w:rPr>
              <w:t>Resilience</w:t>
            </w:r>
            <w:proofErr w:type="spellEnd"/>
            <w:r w:rsidRPr="006E1F0C">
              <w:rPr>
                <w:i/>
                <w:iCs/>
              </w:rPr>
              <w:t xml:space="preserve"> </w:t>
            </w:r>
            <w:proofErr w:type="spellStart"/>
            <w:r w:rsidRPr="006E1F0C">
              <w:rPr>
                <w:i/>
                <w:iCs/>
              </w:rPr>
              <w:t>Facility</w:t>
            </w:r>
            <w:proofErr w:type="spellEnd"/>
            <w:r w:rsidRPr="006E1F0C">
              <w:t>).</w:t>
            </w:r>
          </w:p>
        </w:tc>
      </w:tr>
      <w:tr w:rsidR="00C30CF5" w14:paraId="7E2E4D54"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566F0FA" w14:textId="77777777" w:rsidR="00C30CF5" w:rsidRPr="006E1F0C" w:rsidRDefault="00C30CF5" w:rsidP="00CE3CD5">
            <w:pPr>
              <w:widowControl w:val="0"/>
              <w:rPr>
                <w:szCs w:val="24"/>
                <w:lang w:eastAsia="lt-LT"/>
              </w:rPr>
            </w:pPr>
            <w:r w:rsidRPr="006E1F0C">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375C8A" w14:textId="77777777" w:rsidR="00C30CF5" w:rsidRPr="006E1F0C" w:rsidRDefault="00C30CF5" w:rsidP="00CE3CD5">
            <w:pPr>
              <w:widowControl w:val="0"/>
              <w:jc w:val="both"/>
              <w:rPr>
                <w:szCs w:val="24"/>
                <w:lang w:eastAsia="lt-LT"/>
              </w:rPr>
            </w:pPr>
            <w:r w:rsidRPr="006E1F0C">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E62366" w14:textId="77777777" w:rsidR="00C30CF5" w:rsidRPr="006E1F0C" w:rsidRDefault="00C30CF5" w:rsidP="00CE3CD5">
            <w:pPr>
              <w:spacing w:line="256" w:lineRule="auto"/>
              <w:jc w:val="both"/>
            </w:pPr>
            <w:r w:rsidRPr="006E1F0C">
              <w:t xml:space="preserve">Pirminis duomenų šaltinis –  jungtinio projekto </w:t>
            </w:r>
            <w:proofErr w:type="spellStart"/>
            <w:r w:rsidRPr="006E1F0C">
              <w:t>projekto</w:t>
            </w:r>
            <w:proofErr w:type="spellEnd"/>
            <w:r w:rsidRPr="006E1F0C">
              <w:t xml:space="preserve"> vykdytojo pateiktas ir jungtinio projekto vykdytojo patvirtintas mokėjimo prašymas. </w:t>
            </w:r>
          </w:p>
          <w:p w14:paraId="26E8F744" w14:textId="77777777" w:rsidR="00C30CF5" w:rsidRPr="006E1F0C" w:rsidRDefault="00C30CF5" w:rsidP="00CE3CD5">
            <w:pPr>
              <w:spacing w:line="256" w:lineRule="auto"/>
              <w:jc w:val="both"/>
            </w:pPr>
            <w:r w:rsidRPr="006E1F0C">
              <w:t>Antrinis duomenų šaltinis – jungtinio projekto vykdytojo projekto veiklos ataskaitos.</w:t>
            </w:r>
          </w:p>
          <w:p w14:paraId="5262C52B" w14:textId="77777777" w:rsidR="00C30CF5" w:rsidRPr="006E1F0C" w:rsidRDefault="00C30CF5" w:rsidP="00CE3CD5">
            <w:pPr>
              <w:spacing w:line="256" w:lineRule="auto"/>
              <w:jc w:val="both"/>
            </w:pPr>
          </w:p>
          <w:p w14:paraId="3232D7D1" w14:textId="77777777" w:rsidR="00C30CF5" w:rsidRPr="006E1F0C" w:rsidRDefault="00C30CF5" w:rsidP="00CE3CD5">
            <w:pPr>
              <w:spacing w:line="256" w:lineRule="auto"/>
              <w:jc w:val="both"/>
            </w:pPr>
            <w:r w:rsidRPr="006E1F0C">
              <w:t xml:space="preserve">Pirminis duomenų šaltinis – darbų, prekių ar paslaugų priėmimo–perdavimo aktai, statybos užbaigimo aktai arba deklaracijos apie statybos užbaigimą. </w:t>
            </w:r>
          </w:p>
          <w:p w14:paraId="638E348E" w14:textId="77777777" w:rsidR="00C30CF5" w:rsidRPr="006E1F0C" w:rsidRDefault="00C30CF5" w:rsidP="00CE3CD5">
            <w:pPr>
              <w:spacing w:line="256" w:lineRule="auto"/>
              <w:jc w:val="both"/>
            </w:pPr>
            <w:r w:rsidRPr="006E1F0C">
              <w:t>Sąvadas, kuriame nurodyta informacija apie  įrengtus degalų papildymo punktus, įkrovimo prieigas.</w:t>
            </w:r>
          </w:p>
          <w:p w14:paraId="61831E4D" w14:textId="77777777" w:rsidR="00C30CF5" w:rsidRPr="006E1F0C" w:rsidRDefault="00C30CF5" w:rsidP="00CE3CD5">
            <w:pPr>
              <w:jc w:val="both"/>
              <w:rPr>
                <w:szCs w:val="24"/>
              </w:rPr>
            </w:pPr>
            <w:r w:rsidRPr="006E1F0C">
              <w:t xml:space="preserve">Antrinis duomenų šaltinis – projekto veiklos ataskaitos. </w:t>
            </w:r>
          </w:p>
        </w:tc>
      </w:tr>
      <w:tr w:rsidR="00C30CF5" w14:paraId="75DDA35F"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1599C28" w14:textId="77777777" w:rsidR="00C30CF5" w:rsidRPr="006E1F0C" w:rsidRDefault="00C30CF5" w:rsidP="00CE3CD5">
            <w:pPr>
              <w:widowControl w:val="0"/>
              <w:rPr>
                <w:szCs w:val="24"/>
                <w:lang w:eastAsia="lt-LT"/>
              </w:rPr>
            </w:pPr>
            <w:r w:rsidRPr="006E1F0C">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C8821F" w14:textId="77777777" w:rsidR="00C30CF5" w:rsidRPr="006E1F0C" w:rsidRDefault="00C30CF5" w:rsidP="00CE3CD5">
            <w:pPr>
              <w:widowControl w:val="0"/>
              <w:jc w:val="both"/>
              <w:rPr>
                <w:szCs w:val="24"/>
                <w:lang w:eastAsia="lt-LT"/>
              </w:rPr>
            </w:pPr>
            <w:r w:rsidRPr="006E1F0C">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E5FD9C" w14:textId="77777777" w:rsidR="006756E8" w:rsidRDefault="006756E8" w:rsidP="006756E8">
            <w:pPr>
              <w:widowControl w:val="0"/>
              <w:spacing w:line="259" w:lineRule="auto"/>
              <w:jc w:val="both"/>
            </w:pPr>
            <w:r>
              <w:t xml:space="preserve">Rodiklio galutinė reikšmė – 2026 m. II </w:t>
            </w:r>
            <w:proofErr w:type="spellStart"/>
            <w:r>
              <w:t>ketv</w:t>
            </w:r>
            <w:proofErr w:type="spellEnd"/>
            <w:r>
              <w:t>.</w:t>
            </w:r>
          </w:p>
          <w:p w14:paraId="0B9F35BF" w14:textId="183F1102" w:rsidR="00C30CF5" w:rsidRPr="006E1F0C" w:rsidRDefault="006756E8" w:rsidP="006756E8">
            <w:pPr>
              <w:jc w:val="both"/>
              <w:rPr>
                <w:i/>
                <w:iCs/>
                <w:color w:val="808080"/>
                <w:szCs w:val="24"/>
                <w:lang w:eastAsia="lt-LT"/>
              </w:rPr>
            </w:pPr>
            <w:r>
              <w:t>Duomenys bus renkami iš jungtinio projekto vykdytojo projekto veiklos ataskaitų už laikotarpį nuo 2022 m. birželio 15 d. iki 2026 m. birželio 30 d.</w:t>
            </w:r>
          </w:p>
        </w:tc>
      </w:tr>
      <w:tr w:rsidR="00C30CF5" w14:paraId="6D2C8065" w14:textId="77777777" w:rsidTr="00CE3CD5">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2D15C30" w14:textId="77777777" w:rsidR="00C30CF5" w:rsidRPr="006E1F0C" w:rsidRDefault="00C30CF5" w:rsidP="00CE3CD5">
            <w:pPr>
              <w:widowControl w:val="0"/>
              <w:rPr>
                <w:szCs w:val="24"/>
                <w:lang w:eastAsia="lt-LT"/>
              </w:rPr>
            </w:pPr>
            <w:r w:rsidRPr="006E1F0C">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CA6DD6" w14:textId="77777777" w:rsidR="00C30CF5" w:rsidRPr="006E1F0C" w:rsidRDefault="00C30CF5" w:rsidP="00CE3CD5">
            <w:pPr>
              <w:widowControl w:val="0"/>
              <w:jc w:val="both"/>
              <w:rPr>
                <w:szCs w:val="24"/>
                <w:lang w:eastAsia="lt-LT"/>
              </w:rPr>
            </w:pPr>
            <w:r w:rsidRPr="006E1F0C">
              <w:rPr>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E480C3" w14:textId="1ACB8B64" w:rsidR="00C30CF5" w:rsidRPr="006E1F0C" w:rsidRDefault="006756E8" w:rsidP="00CE3CD5">
            <w:pPr>
              <w:jc w:val="both"/>
              <w:rPr>
                <w:szCs w:val="24"/>
                <w:lang w:eastAsia="lt-LT"/>
              </w:rPr>
            </w:pPr>
            <w:r>
              <w:rPr>
                <w:szCs w:val="24"/>
                <w:lang w:eastAsia="lt-LT"/>
              </w:rPr>
              <w:t xml:space="preserve">Stebėsenos rodiklis laikomas pasiektu, kai galutinė rodiklio reikšmė ‒ 2026 m. II </w:t>
            </w:r>
            <w:proofErr w:type="spellStart"/>
            <w:r>
              <w:rPr>
                <w:szCs w:val="24"/>
                <w:lang w:eastAsia="lt-LT"/>
              </w:rPr>
              <w:t>ketv</w:t>
            </w:r>
            <w:proofErr w:type="spellEnd"/>
            <w:r>
              <w:rPr>
                <w:szCs w:val="24"/>
                <w:lang w:eastAsia="lt-LT"/>
              </w:rPr>
              <w:t xml:space="preserve">. yra lygi </w:t>
            </w:r>
            <w:r w:rsidRPr="00616616">
              <w:rPr>
                <w:bCs/>
                <w:szCs w:val="24"/>
                <w:lang w:eastAsia="lt-LT"/>
              </w:rPr>
              <w:t>20</w:t>
            </w:r>
            <w:r>
              <w:rPr>
                <w:bCs/>
                <w:szCs w:val="24"/>
                <w:lang w:eastAsia="lt-LT"/>
              </w:rPr>
              <w:t> </w:t>
            </w:r>
            <w:r>
              <w:rPr>
                <w:bCs/>
                <w:szCs w:val="24"/>
                <w:lang w:eastAsia="lt-LT"/>
              </w:rPr>
              <w:t>81</w:t>
            </w:r>
            <w:r w:rsidRPr="00616616">
              <w:rPr>
                <w:bCs/>
                <w:szCs w:val="24"/>
                <w:lang w:eastAsia="lt-LT"/>
              </w:rPr>
              <w:t>0</w:t>
            </w:r>
            <w:r>
              <w:rPr>
                <w:bCs/>
                <w:szCs w:val="24"/>
                <w:lang w:eastAsia="lt-LT"/>
              </w:rPr>
              <w:t>.</w:t>
            </w:r>
          </w:p>
        </w:tc>
      </w:tr>
      <w:tr w:rsidR="00C30CF5" w14:paraId="38BB9E80" w14:textId="77777777" w:rsidTr="00CE3CD5">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F468E70" w14:textId="77777777" w:rsidR="00C30CF5" w:rsidRPr="006E1F0C" w:rsidRDefault="00C30CF5" w:rsidP="00CE3CD5">
            <w:pPr>
              <w:widowControl w:val="0"/>
              <w:rPr>
                <w:szCs w:val="24"/>
                <w:lang w:eastAsia="lt-LT"/>
              </w:rPr>
            </w:pPr>
            <w:r w:rsidRPr="006E1F0C">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D34052" w14:textId="77777777" w:rsidR="00C30CF5" w:rsidRPr="006E1F0C" w:rsidRDefault="00C30CF5" w:rsidP="00CE3CD5">
            <w:pPr>
              <w:widowControl w:val="0"/>
              <w:jc w:val="both"/>
              <w:rPr>
                <w:szCs w:val="24"/>
                <w:lang w:eastAsia="lt-LT"/>
              </w:rPr>
            </w:pPr>
            <w:r w:rsidRPr="006E1F0C">
              <w:rPr>
                <w:szCs w:val="24"/>
                <w:lang w:eastAsia="lt-LT"/>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575744" w14:textId="77777777" w:rsidR="00C30CF5" w:rsidRPr="006E1F0C" w:rsidRDefault="00C30CF5" w:rsidP="00CE3CD5">
            <w:pPr>
              <w:jc w:val="both"/>
              <w:rPr>
                <w:szCs w:val="24"/>
              </w:rPr>
            </w:pPr>
            <w:r w:rsidRPr="006E1F0C">
              <w:rPr>
                <w:rFonts w:eastAsia="Calibri"/>
                <w:szCs w:val="24"/>
                <w:lang w:eastAsia="lt-LT"/>
              </w:rPr>
              <w:t>Lietuvos Respublikos energetikos ministerija</w:t>
            </w:r>
          </w:p>
        </w:tc>
      </w:tr>
      <w:tr w:rsidR="00C30CF5" w14:paraId="61A9940F" w14:textId="77777777" w:rsidTr="00CE3CD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0BC6354" w14:textId="77777777" w:rsidR="00C30CF5" w:rsidRPr="006E1F0C" w:rsidRDefault="00C30CF5" w:rsidP="00CE3CD5">
            <w:pPr>
              <w:widowControl w:val="0"/>
              <w:rPr>
                <w:szCs w:val="24"/>
                <w:lang w:eastAsia="lt-LT"/>
              </w:rPr>
            </w:pPr>
            <w:r w:rsidRPr="006E1F0C">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3B444A" w14:textId="77777777" w:rsidR="00C30CF5" w:rsidRPr="006E1F0C" w:rsidRDefault="00C30CF5" w:rsidP="00CE3CD5">
            <w:pPr>
              <w:widowControl w:val="0"/>
              <w:jc w:val="both"/>
              <w:rPr>
                <w:szCs w:val="24"/>
                <w:lang w:eastAsia="lt-LT"/>
              </w:rPr>
            </w:pPr>
            <w:r w:rsidRPr="006E1F0C">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B79C41" w14:textId="77777777" w:rsidR="00C30CF5" w:rsidRPr="006E1F0C" w:rsidRDefault="00C30CF5" w:rsidP="00CE3CD5">
            <w:pPr>
              <w:jc w:val="both"/>
              <w:rPr>
                <w:rFonts w:eastAsia="Calibri"/>
                <w:lang w:eastAsia="lt-LT"/>
              </w:rPr>
            </w:pPr>
            <w:r w:rsidRPr="006E1F0C">
              <w:rPr>
                <w:rFonts w:eastAsia="Calibri"/>
                <w:lang w:eastAsia="lt-LT"/>
              </w:rPr>
              <w:t>Energetikos ministerijos Investicijų grupė</w:t>
            </w:r>
          </w:p>
          <w:p w14:paraId="00F24D7F" w14:textId="77777777" w:rsidR="00C30CF5" w:rsidRPr="006E1F0C" w:rsidRDefault="00C30CF5" w:rsidP="00CE3CD5">
            <w:pPr>
              <w:jc w:val="both"/>
              <w:rPr>
                <w:rFonts w:eastAsia="Calibri"/>
                <w:lang w:eastAsia="lt-LT"/>
              </w:rPr>
            </w:pPr>
            <w:r w:rsidRPr="006E1F0C">
              <w:rPr>
                <w:rFonts w:eastAsia="Calibri"/>
                <w:lang w:val="nl-NL" w:eastAsia="lt-LT"/>
              </w:rPr>
              <w:t>T</w:t>
            </w:r>
            <w:proofErr w:type="spellStart"/>
            <w:r w:rsidRPr="006E1F0C">
              <w:rPr>
                <w:rFonts w:eastAsia="Calibri"/>
                <w:lang w:eastAsia="lt-LT"/>
              </w:rPr>
              <w:t>el</w:t>
            </w:r>
            <w:proofErr w:type="spellEnd"/>
            <w:r w:rsidRPr="006E1F0C">
              <w:rPr>
                <w:rFonts w:eastAsia="Calibri"/>
                <w:lang w:val="nl-NL" w:eastAsia="lt-LT"/>
              </w:rPr>
              <w:t xml:space="preserve">. </w:t>
            </w:r>
            <w:r w:rsidRPr="006E1F0C">
              <w:rPr>
                <w:rFonts w:eastAsia="Calibri"/>
                <w:lang w:eastAsia="lt-LT"/>
              </w:rPr>
              <w:t>+370 656 4 1152</w:t>
            </w:r>
          </w:p>
          <w:p w14:paraId="6A93B97B" w14:textId="77777777" w:rsidR="00C30CF5" w:rsidRPr="006E1F0C" w:rsidRDefault="00C30CF5" w:rsidP="00CE3CD5">
            <w:pPr>
              <w:jc w:val="both"/>
              <w:rPr>
                <w:rFonts w:eastAsia="Calibri"/>
                <w:lang w:eastAsia="lt-LT"/>
              </w:rPr>
            </w:pPr>
          </w:p>
          <w:p w14:paraId="403F944D" w14:textId="77777777" w:rsidR="00C30CF5" w:rsidRPr="006E1F0C" w:rsidRDefault="00C30CF5" w:rsidP="00CE3CD5">
            <w:pPr>
              <w:jc w:val="both"/>
              <w:rPr>
                <w:rFonts w:eastAsia="Calibri"/>
                <w:lang w:eastAsia="lt-LT"/>
              </w:rPr>
            </w:pPr>
            <w:r w:rsidRPr="006E1F0C">
              <w:rPr>
                <w:rFonts w:eastAsia="Calibri"/>
                <w:lang w:eastAsia="lt-LT"/>
              </w:rPr>
              <w:t xml:space="preserve">Energetikos ministerijos </w:t>
            </w:r>
            <w:r w:rsidRPr="006E1F0C">
              <w:rPr>
                <w:rFonts w:eastAsia="Calibri"/>
                <w:lang w:val="nl-NL" w:eastAsia="lt-LT"/>
              </w:rPr>
              <w:t>Tvarios energetikos politikos grupė</w:t>
            </w:r>
            <w:r w:rsidRPr="006E1F0C">
              <w:rPr>
                <w:rFonts w:eastAsia="Calibri"/>
                <w:lang w:eastAsia="lt-LT"/>
              </w:rPr>
              <w:t xml:space="preserve"> </w:t>
            </w:r>
          </w:p>
          <w:p w14:paraId="62293380" w14:textId="77777777" w:rsidR="00C30CF5" w:rsidRPr="006E1F0C" w:rsidRDefault="00C30CF5" w:rsidP="00CE3CD5">
            <w:pPr>
              <w:jc w:val="both"/>
              <w:rPr>
                <w:rFonts w:eastAsia="Calibri"/>
                <w:lang w:val="en-US" w:eastAsia="lt-LT"/>
              </w:rPr>
            </w:pPr>
            <w:r w:rsidRPr="006E1F0C">
              <w:rPr>
                <w:rFonts w:eastAsia="Calibri"/>
                <w:lang w:val="en-US" w:eastAsia="lt-LT"/>
              </w:rPr>
              <w:t>Tel. +370 602 4 6552</w:t>
            </w:r>
          </w:p>
        </w:tc>
      </w:tr>
      <w:tr w:rsidR="00C30CF5" w14:paraId="21E8E387" w14:textId="77777777" w:rsidTr="00CE3C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1A1E621" w14:textId="77777777" w:rsidR="00C30CF5" w:rsidRPr="006E1F0C" w:rsidRDefault="00C30CF5" w:rsidP="00CE3CD5">
            <w:pPr>
              <w:widowControl w:val="0"/>
              <w:rPr>
                <w:szCs w:val="24"/>
                <w:lang w:eastAsia="lt-LT"/>
              </w:rPr>
            </w:pPr>
            <w:r w:rsidRPr="006E1F0C">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06624A" w14:textId="77777777" w:rsidR="00C30CF5" w:rsidRPr="006E1F0C" w:rsidRDefault="00C30CF5" w:rsidP="00CE3CD5">
            <w:pPr>
              <w:widowControl w:val="0"/>
              <w:jc w:val="both"/>
              <w:rPr>
                <w:szCs w:val="24"/>
                <w:lang w:eastAsia="lt-LT"/>
              </w:rPr>
            </w:pPr>
            <w:r w:rsidRPr="006E1F0C">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F5BD13" w14:textId="77777777" w:rsidR="00C30CF5" w:rsidRPr="006E1F0C" w:rsidRDefault="00C30CF5" w:rsidP="00CE3CD5">
            <w:pPr>
              <w:spacing w:line="256" w:lineRule="auto"/>
              <w:jc w:val="both"/>
            </w:pPr>
            <w:r w:rsidRPr="006E1F0C">
              <w:t>NKL plano bendrasis rezultato rodiklis RRFCI03. Rodiklio kodas R.B.1.2003.1.</w:t>
            </w:r>
          </w:p>
          <w:p w14:paraId="7463560B" w14:textId="77777777" w:rsidR="00C30CF5" w:rsidRPr="006E1F0C" w:rsidRDefault="00C30CF5" w:rsidP="00CE3CD5">
            <w:pPr>
              <w:widowControl w:val="0"/>
              <w:jc w:val="both"/>
              <w:rPr>
                <w:lang w:eastAsia="lt-LT"/>
              </w:rPr>
            </w:pPr>
            <w:r w:rsidRPr="006E1F0C">
              <w:t>Ekonomikos gaivinimo ir atsparumo didinimo priemonės bendrasis rodiklis Nr. RRFCI03, kurio paaiškinimai pateikti Gairėse dėl bendrųjų Ekonomikos gaivinimo ir atsparumo didinimo priemonės rodiklių ir Komisijos deleguotame reglamente (ES) 2021/2106.</w:t>
            </w:r>
          </w:p>
        </w:tc>
      </w:tr>
    </w:tbl>
    <w:p w14:paraId="7E6D6B82" w14:textId="77777777" w:rsidR="00C30CF5" w:rsidRDefault="00C30CF5" w:rsidP="00C30CF5"/>
    <w:p w14:paraId="46C266A4" w14:textId="77777777" w:rsidR="00C30CF5" w:rsidRDefault="00C30CF5" w:rsidP="00C30CF5"/>
    <w:p w14:paraId="2AE88AB4" w14:textId="77777777" w:rsidR="00567752" w:rsidRDefault="00C30CF5" w:rsidP="00C30CF5">
      <w:pPr>
        <w:jc w:val="center"/>
        <w:rPr>
          <w:szCs w:val="24"/>
        </w:rPr>
      </w:pPr>
      <w:r>
        <w:t>_____________________</w:t>
      </w:r>
    </w:p>
    <w:sectPr w:rsidR="00567752" w:rsidSect="00CE3CD5">
      <w:headerReference w:type="default" r:id="rId19"/>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1EF97C" w14:textId="77777777" w:rsidR="002D36D5" w:rsidRDefault="002D36D5">
      <w:pPr>
        <w:rPr>
          <w:sz w:val="22"/>
          <w:szCs w:val="22"/>
        </w:rPr>
      </w:pPr>
      <w:r>
        <w:rPr>
          <w:sz w:val="22"/>
          <w:szCs w:val="22"/>
        </w:rPr>
        <w:separator/>
      </w:r>
    </w:p>
  </w:endnote>
  <w:endnote w:type="continuationSeparator" w:id="0">
    <w:p w14:paraId="3072E03D" w14:textId="77777777" w:rsidR="002D36D5" w:rsidRDefault="002D36D5">
      <w:pPr>
        <w:rPr>
          <w:sz w:val="22"/>
          <w:szCs w:val="22"/>
        </w:rPr>
      </w:pPr>
      <w:r>
        <w:rPr>
          <w:sz w:val="22"/>
          <w:szCs w:val="22"/>
        </w:rPr>
        <w:continuationSeparator/>
      </w:r>
    </w:p>
  </w:endnote>
  <w:endnote w:type="continuationNotice" w:id="1">
    <w:p w14:paraId="2AB28CD4" w14:textId="77777777" w:rsidR="002D36D5" w:rsidRDefault="002D36D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Tahoma">
    <w:panose1 w:val="020B0604030504040204"/>
    <w:charset w:val="BA"/>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4C695" w14:textId="77777777" w:rsidR="00CE3CD5" w:rsidRDefault="00CE3C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95157C" w14:textId="77777777" w:rsidR="00CE3CD5" w:rsidRDefault="00CE3C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AA70E" w14:textId="77777777" w:rsidR="00CE3CD5" w:rsidRDefault="00CE3C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A3B19F" w14:textId="77777777" w:rsidR="002D36D5" w:rsidRDefault="002D36D5">
      <w:pPr>
        <w:rPr>
          <w:sz w:val="22"/>
          <w:szCs w:val="22"/>
        </w:rPr>
      </w:pPr>
      <w:r>
        <w:rPr>
          <w:sz w:val="22"/>
          <w:szCs w:val="22"/>
        </w:rPr>
        <w:separator/>
      </w:r>
    </w:p>
  </w:footnote>
  <w:footnote w:type="continuationSeparator" w:id="0">
    <w:p w14:paraId="6BCDE955" w14:textId="77777777" w:rsidR="002D36D5" w:rsidRDefault="002D36D5">
      <w:pPr>
        <w:rPr>
          <w:sz w:val="22"/>
          <w:szCs w:val="22"/>
        </w:rPr>
      </w:pPr>
      <w:r>
        <w:rPr>
          <w:sz w:val="22"/>
          <w:szCs w:val="22"/>
        </w:rPr>
        <w:continuationSeparator/>
      </w:r>
    </w:p>
  </w:footnote>
  <w:footnote w:type="continuationNotice" w:id="1">
    <w:p w14:paraId="447964C6" w14:textId="77777777" w:rsidR="002D36D5" w:rsidRDefault="002D36D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6B02F4" w14:textId="77777777" w:rsidR="00CE3CD5" w:rsidRDefault="00CE3C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F76F42" w14:textId="77777777" w:rsidR="00CE3CD5" w:rsidRDefault="00CE3CD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A792C">
      <w:rPr>
        <w:noProof/>
        <w:szCs w:val="22"/>
      </w:rPr>
      <w:t>1</w:t>
    </w:r>
    <w:r w:rsidR="007A792C">
      <w:rPr>
        <w:noProof/>
        <w:szCs w:val="22"/>
      </w:rPr>
      <w:t>8</w:t>
    </w:r>
    <w:r>
      <w:rPr>
        <w:szCs w:val="22"/>
      </w:rPr>
      <w:fldChar w:fldCharType="end"/>
    </w:r>
  </w:p>
  <w:p w14:paraId="6873F730" w14:textId="77777777" w:rsidR="00CE3CD5" w:rsidRDefault="00CE3C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F9AFC" w14:textId="77777777" w:rsidR="00CE3CD5" w:rsidRDefault="00CE3CD5">
    <w:pPr>
      <w:tabs>
        <w:tab w:val="center" w:pos="4513"/>
        <w:tab w:val="right" w:pos="9026"/>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6884232"/>
      <w:docPartObj>
        <w:docPartGallery w:val="Page Numbers (Top of Page)"/>
        <w:docPartUnique/>
      </w:docPartObj>
    </w:sdtPr>
    <w:sdtEndPr/>
    <w:sdtContent>
      <w:p w14:paraId="26AD4D12" w14:textId="77777777" w:rsidR="00CE3CD5" w:rsidRDefault="00CE3CD5" w:rsidP="00CE3CD5">
        <w:pPr>
          <w:pStyle w:val="Antrats"/>
          <w:jc w:val="center"/>
        </w:pPr>
        <w:r>
          <w:fldChar w:fldCharType="begin"/>
        </w:r>
        <w:r>
          <w:instrText>PAGE   \* MERGEFORMAT</w:instrText>
        </w:r>
        <w:r>
          <w:fldChar w:fldCharType="separate"/>
        </w:r>
        <w:r w:rsidR="007A792C">
          <w:rPr>
            <w:noProof/>
          </w:rPr>
          <w:t>2</w:t>
        </w:r>
        <w:r w:rsidR="007A792C">
          <w:rPr>
            <w:noProof/>
          </w:rPr>
          <w:t>9</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B434A"/>
    <w:rsid w:val="00115098"/>
    <w:rsid w:val="001423E0"/>
    <w:rsid w:val="0017757B"/>
    <w:rsid w:val="001B3C37"/>
    <w:rsid w:val="001C1436"/>
    <w:rsid w:val="001D46FF"/>
    <w:rsid w:val="0026190F"/>
    <w:rsid w:val="002D36D5"/>
    <w:rsid w:val="003159DE"/>
    <w:rsid w:val="003A5653"/>
    <w:rsid w:val="004E7A48"/>
    <w:rsid w:val="00567752"/>
    <w:rsid w:val="005E2B0D"/>
    <w:rsid w:val="006756E8"/>
    <w:rsid w:val="00677A5F"/>
    <w:rsid w:val="00725935"/>
    <w:rsid w:val="00741478"/>
    <w:rsid w:val="007A440F"/>
    <w:rsid w:val="007A792C"/>
    <w:rsid w:val="008300CB"/>
    <w:rsid w:val="008A626C"/>
    <w:rsid w:val="008A6672"/>
    <w:rsid w:val="008D1E8B"/>
    <w:rsid w:val="008F515E"/>
    <w:rsid w:val="00A361B0"/>
    <w:rsid w:val="00A727B3"/>
    <w:rsid w:val="00A864AB"/>
    <w:rsid w:val="00C30CF5"/>
    <w:rsid w:val="00CE3CD5"/>
    <w:rsid w:val="00D04AB5"/>
    <w:rsid w:val="00D12B4D"/>
    <w:rsid w:val="00DE6D84"/>
    <w:rsid w:val="00E83A45"/>
    <w:rsid w:val="00FB560F"/>
    <w:rsid w:val="00FE7B9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58A158"/>
  <w15:docId w15:val="{CD090303-46B9-4515-B309-881D7FB7D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Pr>
      <w:sz w:val="24"/>
      <w:lang w:eastAsia="en-US"/>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rsid w:val="008300CB"/>
    <w:rPr>
      <w:color w:val="808080"/>
    </w:rPr>
  </w:style>
  <w:style w:type="paragraph" w:styleId="Antrats">
    <w:name w:val="header"/>
    <w:basedOn w:val="prastasis"/>
    <w:link w:val="AntratsDiagrama"/>
    <w:uiPriority w:val="99"/>
    <w:unhideWhenUsed/>
    <w:rsid w:val="003159DE"/>
    <w:pPr>
      <w:tabs>
        <w:tab w:val="center" w:pos="4819"/>
        <w:tab w:val="right" w:pos="9638"/>
      </w:tabs>
    </w:pPr>
  </w:style>
  <w:style w:type="character" w:customStyle="1" w:styleId="AntratsDiagrama">
    <w:name w:val="Antraštės Diagrama"/>
    <w:basedOn w:val="Numatytasispastraiposriftas"/>
    <w:link w:val="Antrats"/>
    <w:uiPriority w:val="99"/>
    <w:rsid w:val="003159DE"/>
    <w:rPr>
      <w:sz w:val="24"/>
      <w:lang w:eastAsia="en-US"/>
    </w:rPr>
  </w:style>
  <w:style w:type="character" w:styleId="Hipersaitas">
    <w:name w:val="Hyperlink"/>
    <w:basedOn w:val="Numatytasispastraiposriftas"/>
    <w:uiPriority w:val="99"/>
    <w:unhideWhenUsed/>
    <w:rsid w:val="003159DE"/>
    <w:rPr>
      <w:color w:val="0000FF"/>
      <w:u w:val="single"/>
    </w:rPr>
  </w:style>
  <w:style w:type="character" w:customStyle="1" w:styleId="ui-provider">
    <w:name w:val="ui-provider"/>
    <w:basedOn w:val="Numatytasispastraiposriftas"/>
    <w:rsid w:val="00C30C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4678250">
      <w:bodyDiv w:val="1"/>
      <w:marLeft w:val="0"/>
      <w:marRight w:val="0"/>
      <w:marTop w:val="0"/>
      <w:marBottom w:val="0"/>
      <w:divBdr>
        <w:top w:val="none" w:sz="0" w:space="0" w:color="auto"/>
        <w:left w:val="none" w:sz="0" w:space="0" w:color="auto"/>
        <w:bottom w:val="none" w:sz="0" w:space="0" w:color="auto"/>
        <w:right w:val="none" w:sz="0" w:space="0" w:color="auto"/>
      </w:divBdr>
    </w:div>
    <w:div w:id="2109613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mailto:aurimas.salapeta@enmin.lt"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1" Abbr="1 pr." Title="2021–2030 METŲ PLĖTROS PROGRAMOS VALDYTOJOS LIETUVOS RESPUBLIKOS ENERGETIKOS MINISTERIJOS 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AS" DocPartId="32e2334f01c549f5a5184552e4c6367f" PartId="0a19ab1bb9cf45cfa251f247deb2a1e0">
    <Part Type="pabaiga" DocPartId="3d60d717214844b19d5e5d55fd17f306" PartId="6e7cecee1c0a43df8d3d6e38ecb26279"/>
  </Part>
  <Part Type="priedas" Nr="1" Abbr="1 pr." Title="PROJEKTO (ĮSKAITANT JUNGTINĮ PROJEKTĄ) ATITIKTIES REIKŠMINGOS ŽALOS NEDARYMO HORIZONTALIAJAM PRINCIPUI VERTINIMO REIKALAVIMŲ APRAŠAS" DocPartId="43b2022a5f3d47bfb6445a449733351b" PartId="6c71c468bdd64510bdb122ab1060ce75">
    <Part Type="pabaiga" DocPartId="d6a30844c8a246529f6210bb91a6ceee" PartId="455d9f0e474544f98d506b6f93ce91e3"/>
  </Part>
  <Part Type="priedas" Nr="2" Abbr="2 pr." Title="ATITIKTIES DE MINIMIS PAGALBOS TAISYKLĖMS PATIKROS LAPAS" DocPartId="753516ab264a4d9e811c121d41a2bbd9" PartId="64ca4fda4b4b4b9eb60c0c45c3c75f3c">
    <Part Type="pabaiga" DocPartId="874c5bb0de12443e9cabe969944f29ba" PartId="cbfda515e1fa4c86b61b037074071edd"/>
  </Part>
  <Part Type="priedas" Nr="3" Abbr="3 pr." Title="ATITIKTIES DE MINIMIS PAGALBOS TAISYKLĖMS PATIKROS LAPAS" DocPartId="43d00370691640e7aaa671191a3f34dd" PartId="d181e7acccf241e5aa08fa925fce00ab">
    <Part Type="pabaiga" DocPartId="83286e434ccc4540a8ec28fb1e718e15" PartId="eda97a4e9590494b984a54b5411be1f1"/>
  </Part>
  <Part Type="priedas" Nr="4" Abbr="4 pr." Title="ATITIKTIES DE MINIMIS PAGALBOS TAISYKLĖMS PATIKROS LAPAS" DocPartId="73f3cfda430f453eab1689d7ed86a8df" PartId="446edc855ef24b319de99b27575f9f13">
    <Part Type="pabaiga" DocPartId="ee82989e20d64525af9f3cb8fafb57fc" PartId="21a4bc22aad141f0a9ccfca08251e4f3"/>
  </Part>
  <Part Type="priedas" Nr="5" Abbr="5 pr." Title="PROJEKTŲ ATITIKTIES VALSTYBĖS PAGALBOS TAISYKLĖMS PATIKROS LAPAS" DocPartId="eb4f64f0c43d4834ae1818dfc32d739c" PartId="560a8573c0eb487b835e3d22ac77aeca">
    <Part Type="pabaiga" DocPartId="a7e5389f5a844ecc809562bb483d227c" PartId="8fa2dfc875c24aee8bfcdf27ad41b49e"/>
  </Part>
</Parts>
</file>

<file path=customXml/item2.xml><?xml version="1.0" encoding="utf-8"?>
<ct:contentTypeSchema xmlns:ct="http://schemas.microsoft.com/office/2006/metadata/contentType" xmlns:ma="http://schemas.microsoft.com/office/2006/metadata/properties/metaAttributes" ct:_="" ma:_="" ma:contentTypeName="Document" ma:contentTypeID="0x01010082B885A6FC0E2542A9BC9EE64DDD2771" ma:contentTypeVersion="17" ma:contentTypeDescription="Create a new document." ma:contentTypeScope="" ma:versionID="c37bbeb1c8ad55401cc5c049b5cd31bd">
  <xsd:schema xmlns:xsd="http://www.w3.org/2001/XMLSchema" xmlns:xs="http://www.w3.org/2001/XMLSchema" xmlns:p="http://schemas.microsoft.com/office/2006/metadata/properties" xmlns:ns2="52cb1114-a659-49af-a8a1-f8a6abfefc25" xmlns:ns3="57ced1c0-dd17-4bc1-a49b-8d58a8b9fb5a" xmlns:ns4="dae36cbf-93a9-442d-a8f3-11e84dab39c7" xmlns:ns5="fb82805b-4725-417c-9992-107fa9b8f2e4" targetNamespace="http://schemas.microsoft.com/office/2006/metadata/properties" ma:root="true" ma:fieldsID="1dcd4124edcf5922f0ecc0768d844401" ns2:_="" ns3:_="" ns4:_="" ns5:_="">
    <xsd:import namespace="52cb1114-a659-49af-a8a1-f8a6abfefc25"/>
    <xsd:import namespace="57ced1c0-dd17-4bc1-a49b-8d58a8b9fb5a"/>
    <xsd:import namespace="dae36cbf-93a9-442d-a8f3-11e84dab39c7"/>
    <xsd:import namespace="fb82805b-4725-417c-9992-107fa9b8f2e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4:MediaServiceAutoKeyPoints" minOccurs="0"/>
                <xsd:element ref="ns4:MediaServiceKeyPoints" minOccurs="0"/>
                <xsd:element ref="ns4:lcf76f155ced4ddcb4097134ff3c332f" minOccurs="0"/>
                <xsd:element ref="ns5:TaxCatchAll" minOccurs="0"/>
                <xsd:element ref="ns4:MediaServiceOCR" minOccurs="0"/>
                <xsd:element ref="ns4:MediaServiceDateTaken" minOccurs="0"/>
                <xsd:element ref="ns4:MediaServiceLocation" minOccurs="0"/>
                <xsd:element ref="ns4:MediaLengthInSeconds"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b1114-a659-49af-a8a1-f8a6abfefc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7ced1c0-dd17-4bc1-a49b-8d58a8b9fb5a"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ae36cbf-93a9-442d-a8f3-11e84dab39c7" elementFormDefault="qualified">
    <xsd:import namespace="http://schemas.microsoft.com/office/2006/documentManagement/types"/>
    <xsd:import namespace="http://schemas.microsoft.com/office/infopath/2007/PartnerControls"/>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fe007ef-8a7e-48e5-8dff-502010a2c38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82805b-4725-417c-9992-107fa9b8f2e4"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f9010d5f-6a6f-42e9-890d-edf45aeb584d}" ma:internalName="TaxCatchAll" ma:showField="CatchAllData" ma:web="fb82805b-4725-417c-9992-107fa9b8f2e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fb82805b-4725-417c-9992-107fa9b8f2e4" xsi:nil="true"/>
    <lcf76f155ced4ddcb4097134ff3c332f xmlns="dae36cbf-93a9-442d-a8f3-11e84dab39c7">
      <Terms xmlns="http://schemas.microsoft.com/office/infopath/2007/PartnerControls"/>
    </lcf76f155ced4ddcb4097134ff3c332f>
    <SharedWithUsers xmlns="57ced1c0-dd17-4bc1-a49b-8d58a8b9fb5a">
      <UserInfo>
        <DisplayName>Audronė Nikšaitė</DisplayName>
        <AccountId>253</AccountId>
        <AccountType/>
      </UserInfo>
      <UserInfo>
        <DisplayName>Žilvinas Mačerinskas</DisplayName>
        <AccountId>301</AccountId>
        <AccountType/>
      </UserInfo>
      <UserInfo>
        <DisplayName>Indrė Žemaitienė</DisplayName>
        <AccountId>334</AccountId>
        <AccountType/>
      </UserInfo>
      <UserInfo>
        <DisplayName>Algirdas Matulis</DisplayName>
        <AccountId>891</AccountId>
        <AccountType/>
      </UserInfo>
      <UserInfo>
        <DisplayName>Laura Bogušienė</DisplayName>
        <AccountId>1289</AccountId>
        <AccountType/>
      </UserInfo>
    </SharedWithUsers>
  </documentManagement>
</p:properties>
</file>

<file path=customXml/item6.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450D0C-0058-4F7E-9C2F-051C595D71D8}">
  <ds:schemaRefs>
    <ds:schemaRef ds:uri="http://lrs.lt/TAIS/DocParts"/>
  </ds:schemaRefs>
</ds:datastoreItem>
</file>

<file path=customXml/itemProps2.xml><?xml version="1.0" encoding="utf-8"?>
<ds:datastoreItem xmlns:ds="http://schemas.openxmlformats.org/officeDocument/2006/customXml" ds:itemID="{56537DAC-918F-4DA5-8E80-DE9E1701D2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b1114-a659-49af-a8a1-f8a6abfefc25"/>
    <ds:schemaRef ds:uri="57ced1c0-dd17-4bc1-a49b-8d58a8b9fb5a"/>
    <ds:schemaRef ds:uri="dae36cbf-93a9-442d-a8f3-11e84dab39c7"/>
    <ds:schemaRef ds:uri="fb82805b-4725-417c-9992-107fa9b8f2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2C28BC-D1B7-464F-94DF-79C830B05465}">
  <ds:schemaRefs>
    <ds:schemaRef ds:uri="http://schemas.openxmlformats.org/officeDocument/2006/bibliography"/>
  </ds:schemaRefs>
</ds:datastoreItem>
</file>

<file path=customXml/itemProps4.xml><?xml version="1.0" encoding="utf-8"?>
<ds:datastoreItem xmlns:ds="http://schemas.openxmlformats.org/officeDocument/2006/customXml" ds:itemID="{BF42A1F7-C9A5-43D5-8F71-2B444EE8238D}">
  <ds:schemaRefs>
    <ds:schemaRef ds:uri="http://schemas.openxmlformats.org/officeDocument/2006/bibliography"/>
  </ds:schemaRefs>
</ds:datastoreItem>
</file>

<file path=customXml/itemProps5.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b82805b-4725-417c-9992-107fa9b8f2e4"/>
    <ds:schemaRef ds:uri="dae36cbf-93a9-442d-a8f3-11e84dab39c7"/>
    <ds:schemaRef ds:uri="57ced1c0-dd17-4bc1-a49b-8d58a8b9fb5a"/>
  </ds:schemaRefs>
</ds:datastoreItem>
</file>

<file path=customXml/itemProps6.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71550</Words>
  <Characters>40785</Characters>
  <Application>Microsoft Office Word</Application>
  <DocSecurity>0</DocSecurity>
  <Lines>339</Lines>
  <Paragraphs>224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112111</CharactersWithSpaces>
  <SharedDoc>false</SharedDoc>
  <HyperlinkBase/>
  <HLinks>
    <vt:vector size="36" baseType="variant">
      <vt:variant>
        <vt:i4>5439569</vt:i4>
      </vt:variant>
      <vt:variant>
        <vt:i4>270</vt:i4>
      </vt:variant>
      <vt:variant>
        <vt:i4>0</vt:i4>
      </vt:variant>
      <vt:variant>
        <vt:i4>5</vt:i4>
      </vt:variant>
      <vt:variant>
        <vt:lpwstr>https://eur-lex.europa.eu/legal-content/LT/AUTO/?uri=celex:32014R0717</vt:lpwstr>
      </vt:variant>
      <vt:variant>
        <vt:lpwstr/>
      </vt:variant>
      <vt:variant>
        <vt:i4>1966166</vt:i4>
      </vt:variant>
      <vt:variant>
        <vt:i4>6</vt:i4>
      </vt:variant>
      <vt:variant>
        <vt:i4>0</vt:i4>
      </vt:variant>
      <vt:variant>
        <vt:i4>5</vt:i4>
      </vt:variant>
      <vt:variant>
        <vt:lpwstr>https://osp.stat.gov.lt/</vt:lpwstr>
      </vt:variant>
      <vt:variant>
        <vt:lpwstr/>
      </vt:variant>
      <vt:variant>
        <vt:i4>1966166</vt:i4>
      </vt:variant>
      <vt:variant>
        <vt:i4>3</vt:i4>
      </vt:variant>
      <vt:variant>
        <vt:i4>0</vt:i4>
      </vt:variant>
      <vt:variant>
        <vt:i4>5</vt:i4>
      </vt:variant>
      <vt:variant>
        <vt:lpwstr>https://osp.stat.gov.lt/</vt:lpwstr>
      </vt:variant>
      <vt:variant>
        <vt:lpwstr/>
      </vt:variant>
      <vt:variant>
        <vt:i4>7208985</vt:i4>
      </vt:variant>
      <vt:variant>
        <vt:i4>0</vt:i4>
      </vt:variant>
      <vt:variant>
        <vt:i4>0</vt:i4>
      </vt:variant>
      <vt:variant>
        <vt:i4>5</vt:i4>
      </vt:variant>
      <vt:variant>
        <vt:lpwstr>https://enmin.lrv.lt/uploads/enmin/documents/files/Steb%C4%97senos rodiklio apra%C5%A1ymo kortel%C4%97_EV produkto rodiklis(1).pdf</vt:lpwstr>
      </vt:variant>
      <vt:variant>
        <vt:lpwstr/>
      </vt:variant>
      <vt:variant>
        <vt:i4>5439569</vt:i4>
      </vt:variant>
      <vt:variant>
        <vt:i4>0</vt:i4>
      </vt:variant>
      <vt:variant>
        <vt:i4>0</vt:i4>
      </vt:variant>
      <vt:variant>
        <vt:i4>5</vt:i4>
      </vt:variant>
      <vt:variant>
        <vt:lpwstr>https://eur-lex.europa.eu/legal-content/LT/AUTO/?uri=celex:32014R0717</vt:lpwstr>
      </vt:variant>
      <vt:variant>
        <vt:lpwstr/>
      </vt:variant>
      <vt:variant>
        <vt:i4>5832769</vt:i4>
      </vt:variant>
      <vt:variant>
        <vt:i4>0</vt:i4>
      </vt:variant>
      <vt:variant>
        <vt:i4>0</vt:i4>
      </vt:variant>
      <vt:variant>
        <vt:i4>5</vt:i4>
      </vt:variant>
      <vt:variant>
        <vt:lpwstr>https://www.e-tar.lt/portal/legalAct.html?documentId=435509e0d37e11ed9978886e85107ab2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PABIJŪNĖ Agnė</cp:lastModifiedBy>
  <cp:revision>2</cp:revision>
  <dcterms:created xsi:type="dcterms:W3CDTF">2026-07-01T09:24:00Z</dcterms:created>
  <dcterms:modified xsi:type="dcterms:W3CDTF">2026-07-01T09:24:00Z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0x01010082B885A6FC0E2542A9BC9EE64DDD2771</vt:lpwstr>
  </property>
  <property fmtid="{D5CDD505-2E9C-101B-9397-08002B2CF9AE}" pid="3" name="MediaServiceImageTags">
    <vt:lpwstr/>
  </property>
</Properties>
</file>